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AA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  <w:lang w:eastAsia="zh-CN"/>
        </w:rPr>
        <w:t>茶陵县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0"/>
          <w:sz w:val="40"/>
          <w:szCs w:val="40"/>
          <w:lang w:val="en-US" w:eastAsia="zh-CN"/>
        </w:rPr>
        <w:t>2026年度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  <w:lang w:eastAsia="zh-CN"/>
        </w:rPr>
        <w:t>农副产品加工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发展奖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  <w:lang w:eastAsia="zh-CN"/>
        </w:rPr>
        <w:t>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  <w:lang w:eastAsia="zh-CN"/>
        </w:rPr>
        <w:t>项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  <w:lang w:eastAsia="zh-CN"/>
        </w:rPr>
        <w:t>目摸底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表</w:t>
      </w:r>
      <w:bookmarkEnd w:id="0"/>
    </w:p>
    <w:p w14:paraId="1F11153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单位：万元、人</w:t>
      </w:r>
    </w:p>
    <w:tbl>
      <w:tblPr>
        <w:tblStyle w:val="9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564"/>
        <w:gridCol w:w="846"/>
        <w:gridCol w:w="846"/>
        <w:gridCol w:w="707"/>
        <w:gridCol w:w="1374"/>
        <w:gridCol w:w="1537"/>
        <w:gridCol w:w="1707"/>
        <w:gridCol w:w="707"/>
        <w:gridCol w:w="846"/>
        <w:gridCol w:w="1334"/>
        <w:gridCol w:w="2307"/>
        <w:gridCol w:w="837"/>
      </w:tblGrid>
      <w:tr w14:paraId="270D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61" w:type="dxa"/>
            <w:vMerge w:val="restart"/>
            <w:vAlign w:val="center"/>
          </w:tcPr>
          <w:p w14:paraId="2003AB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64" w:type="dxa"/>
            <w:vMerge w:val="restart"/>
            <w:vAlign w:val="center"/>
          </w:tcPr>
          <w:p w14:paraId="6013FE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846" w:type="dxa"/>
            <w:vMerge w:val="restart"/>
            <w:vAlign w:val="center"/>
          </w:tcPr>
          <w:p w14:paraId="12B25A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846" w:type="dxa"/>
            <w:vMerge w:val="restart"/>
            <w:vAlign w:val="center"/>
          </w:tcPr>
          <w:p w14:paraId="2A343F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加工产品</w:t>
            </w:r>
          </w:p>
        </w:tc>
        <w:tc>
          <w:tcPr>
            <w:tcW w:w="707" w:type="dxa"/>
            <w:vMerge w:val="restart"/>
            <w:vAlign w:val="center"/>
          </w:tcPr>
          <w:p w14:paraId="58E1C5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总投资</w:t>
            </w:r>
          </w:p>
        </w:tc>
        <w:tc>
          <w:tcPr>
            <w:tcW w:w="1374" w:type="dxa"/>
            <w:vMerge w:val="restart"/>
            <w:vAlign w:val="center"/>
          </w:tcPr>
          <w:p w14:paraId="653A3B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2026年度新增投资</w:t>
            </w:r>
          </w:p>
        </w:tc>
        <w:tc>
          <w:tcPr>
            <w:tcW w:w="1537" w:type="dxa"/>
            <w:vMerge w:val="restart"/>
            <w:vAlign w:val="center"/>
          </w:tcPr>
          <w:p w14:paraId="7B4B6A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2026年度新投资方向</w:t>
            </w:r>
          </w:p>
        </w:tc>
        <w:tc>
          <w:tcPr>
            <w:tcW w:w="1707" w:type="dxa"/>
            <w:vMerge w:val="restart"/>
            <w:vAlign w:val="center"/>
          </w:tcPr>
          <w:p w14:paraId="43F9C38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项目概况</w:t>
            </w:r>
          </w:p>
          <w:p w14:paraId="597A51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（建设内容）</w:t>
            </w:r>
          </w:p>
        </w:tc>
        <w:tc>
          <w:tcPr>
            <w:tcW w:w="707" w:type="dxa"/>
            <w:vMerge w:val="restart"/>
            <w:vAlign w:val="center"/>
          </w:tcPr>
          <w:p w14:paraId="3BD390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846" w:type="dxa"/>
            <w:vMerge w:val="restart"/>
            <w:vAlign w:val="center"/>
          </w:tcPr>
          <w:p w14:paraId="33F735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37" w:type="dxa"/>
            <w:gridSpan w:val="3"/>
            <w:vAlign w:val="center"/>
          </w:tcPr>
          <w:p w14:paraId="3E4444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联农带农机制</w:t>
            </w:r>
          </w:p>
        </w:tc>
      </w:tr>
      <w:tr w14:paraId="45AD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61" w:type="dxa"/>
            <w:vMerge w:val="continue"/>
            <w:vAlign w:val="center"/>
          </w:tcPr>
          <w:p w14:paraId="32C519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4" w:type="dxa"/>
            <w:vMerge w:val="continue"/>
            <w:vAlign w:val="center"/>
          </w:tcPr>
          <w:p w14:paraId="08F448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30EA5A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76EBD5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641A90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Merge w:val="continue"/>
            <w:vAlign w:val="center"/>
          </w:tcPr>
          <w:p w14:paraId="726D21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Merge w:val="continue"/>
            <w:vAlign w:val="center"/>
          </w:tcPr>
          <w:p w14:paraId="1BD38E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E9D22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4C8FE9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4D3FD6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2DC18E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带动农户</w:t>
            </w:r>
          </w:p>
          <w:p w14:paraId="6E2708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（人）</w:t>
            </w:r>
          </w:p>
        </w:tc>
        <w:tc>
          <w:tcPr>
            <w:tcW w:w="2307" w:type="dxa"/>
            <w:vAlign w:val="center"/>
          </w:tcPr>
          <w:p w14:paraId="7A3CCD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带动脱贫户（监测户）（人）</w:t>
            </w:r>
          </w:p>
        </w:tc>
        <w:tc>
          <w:tcPr>
            <w:tcW w:w="837" w:type="dxa"/>
            <w:vAlign w:val="center"/>
          </w:tcPr>
          <w:p w14:paraId="709070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0FAD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" w:type="dxa"/>
            <w:vAlign w:val="center"/>
          </w:tcPr>
          <w:p w14:paraId="776324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4" w:type="dxa"/>
            <w:vAlign w:val="center"/>
          </w:tcPr>
          <w:p w14:paraId="7C4067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334F05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6BA59E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73C905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 w14:paraId="4EDA5B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7119A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431B8D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6528D8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43DC5C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1EC693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7CEA2F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79EF21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B8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61" w:type="dxa"/>
            <w:vAlign w:val="center"/>
          </w:tcPr>
          <w:p w14:paraId="53C737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64" w:type="dxa"/>
            <w:vAlign w:val="center"/>
          </w:tcPr>
          <w:p w14:paraId="1AEC5D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217FED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60CAFC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7954E7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 w14:paraId="72E81E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352168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63DD77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728BE7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535EF0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01E4CF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27A823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670B7F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24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61" w:type="dxa"/>
            <w:vAlign w:val="center"/>
          </w:tcPr>
          <w:p w14:paraId="190D12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64" w:type="dxa"/>
            <w:vAlign w:val="center"/>
          </w:tcPr>
          <w:p w14:paraId="12F337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0D1260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2F626A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4ED93B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 w14:paraId="69AE6E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591E6D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67BB56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46FB57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31C5E7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2E5C25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55D0E9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77A2A5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BF02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备注：1、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总投资要求大于100万元；2、2026年度（2025年10月1日—2026年9月30日）新投资方向为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新建加工厂和标准化生产加工车间、购置新的加工设备及相关附属设备（二手设备不纳入奖补范围）≥总投资的50%、新建与加工相关的基础设施（水、电、路、气）。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AE5645-B96D-4395-BDA0-CAD1DC4676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8FFEEA-60AF-496E-8BE2-F9D3D5B0696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623FD0-6B10-4C7F-97D9-C0EA6BDE95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757FF82-DB0F-4F1A-949C-E839DB366E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5D630">
    <w:pPr>
      <w:spacing w:before="1" w:line="183" w:lineRule="auto"/>
      <w:ind w:right="325"/>
      <w:jc w:val="center"/>
      <w:rPr>
        <w:rFonts w:ascii="宋体" w:hAnsi="宋体" w:eastAsia="宋体" w:cs="宋体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C98"/>
    <w:rsid w:val="030516AD"/>
    <w:rsid w:val="0385459C"/>
    <w:rsid w:val="04787C5D"/>
    <w:rsid w:val="04854128"/>
    <w:rsid w:val="049E4D1C"/>
    <w:rsid w:val="06277B8D"/>
    <w:rsid w:val="07832BA1"/>
    <w:rsid w:val="082500FC"/>
    <w:rsid w:val="084E65E3"/>
    <w:rsid w:val="0870581B"/>
    <w:rsid w:val="08B76DB9"/>
    <w:rsid w:val="09451768"/>
    <w:rsid w:val="0E8518F4"/>
    <w:rsid w:val="11636918"/>
    <w:rsid w:val="14EB1B8C"/>
    <w:rsid w:val="16D90A2F"/>
    <w:rsid w:val="178C5AA1"/>
    <w:rsid w:val="19525D95"/>
    <w:rsid w:val="196547FC"/>
    <w:rsid w:val="19DD0836"/>
    <w:rsid w:val="1AE94FB9"/>
    <w:rsid w:val="1C191A02"/>
    <w:rsid w:val="1CA82926"/>
    <w:rsid w:val="1D951428"/>
    <w:rsid w:val="1E6E5F01"/>
    <w:rsid w:val="21377265"/>
    <w:rsid w:val="22C6123D"/>
    <w:rsid w:val="27A87CDA"/>
    <w:rsid w:val="29BA649E"/>
    <w:rsid w:val="2BE912BD"/>
    <w:rsid w:val="300A796D"/>
    <w:rsid w:val="320D55D9"/>
    <w:rsid w:val="3C171E75"/>
    <w:rsid w:val="3CD016DD"/>
    <w:rsid w:val="3CF47AC1"/>
    <w:rsid w:val="3EC4153C"/>
    <w:rsid w:val="42723962"/>
    <w:rsid w:val="43526A49"/>
    <w:rsid w:val="43C006FD"/>
    <w:rsid w:val="48915C49"/>
    <w:rsid w:val="4BDD55A8"/>
    <w:rsid w:val="4E5C54C6"/>
    <w:rsid w:val="4FB37368"/>
    <w:rsid w:val="53035F10"/>
    <w:rsid w:val="541A79B6"/>
    <w:rsid w:val="56186177"/>
    <w:rsid w:val="5BF44F90"/>
    <w:rsid w:val="5C9A78E6"/>
    <w:rsid w:val="5F2C553D"/>
    <w:rsid w:val="606C3347"/>
    <w:rsid w:val="61273712"/>
    <w:rsid w:val="63B15515"/>
    <w:rsid w:val="642B52C7"/>
    <w:rsid w:val="673E64B2"/>
    <w:rsid w:val="6C02545B"/>
    <w:rsid w:val="6E6B4E2E"/>
    <w:rsid w:val="714874B8"/>
    <w:rsid w:val="71775FF0"/>
    <w:rsid w:val="71E2790D"/>
    <w:rsid w:val="745F1816"/>
    <w:rsid w:val="770D74F8"/>
    <w:rsid w:val="7908351A"/>
    <w:rsid w:val="7A31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basedOn w:val="1"/>
    <w:next w:val="1"/>
    <w:qFormat/>
    <w:uiPriority w:val="0"/>
    <w:pPr>
      <w:outlineLvl w:val="3"/>
    </w:pPr>
    <w:rPr>
      <w:rFonts w:eastAsia="仿宋_GB2312"/>
      <w:bCs/>
      <w:kern w:val="2"/>
      <w:sz w:val="32"/>
      <w:szCs w:val="28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790</Words>
  <Characters>875</Characters>
  <Lines>0</Lines>
  <Paragraphs>0</Paragraphs>
  <TotalTime>8</TotalTime>
  <ScaleCrop>false</ScaleCrop>
  <LinksUpToDate>false</LinksUpToDate>
  <CharactersWithSpaces>982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2025-12-19T03:00:00Z</dcterms:created>
  <dc:creator>LENOVO</dc:creator>
  <cp:lastModifiedBy>曙光</cp:lastModifiedBy>
  <dcterms:modified xsi:type="dcterms:W3CDTF">2025-12-22T10:42:18Z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eyJoZGlkIjoiOGJlYTc3MDJmZmQzYTlkY2IwMDczZDIxOGE5OTExNTAiLCJ1c2VySWQiOiI0OTUyMzc1NTIifQ==</vt:lpwstr>
  </property>
  <property fmtid="{D5CDD505-2E9C-101B-9397-08002B2CF9AE}" pid="4" name="ICV">
    <vt:lpwstr>BC93B3675E4C4D35BDADB488E36EFC3A_13</vt:lpwstr>
  </property>
</Properties>
</file>