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4B838">
      <w:pPr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附件</w:t>
      </w:r>
    </w:p>
    <w:p w14:paraId="2E33BF66">
      <w:pPr>
        <w:jc w:val="center"/>
        <w:rPr>
          <w:rFonts w:hint="eastAsia" w:ascii="仿宋_GB2312" w:eastAsia="仿宋_GB2312"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sz w:val="36"/>
          <w:szCs w:val="36"/>
          <w:lang w:val="en-US" w:eastAsia="zh-CN"/>
        </w:rPr>
        <w:t>道路旅客运输</w:t>
      </w:r>
      <w:r>
        <w:rPr>
          <w:rFonts w:hint="eastAsia" w:ascii="仿宋_GB2312" w:eastAsia="仿宋_GB2312"/>
          <w:sz w:val="36"/>
          <w:szCs w:val="36"/>
        </w:rPr>
        <w:t>经营许可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申请</w:t>
      </w:r>
      <w:r>
        <w:rPr>
          <w:rFonts w:hint="eastAsia" w:ascii="仿宋_GB2312" w:eastAsia="仿宋_GB2312"/>
          <w:sz w:val="36"/>
          <w:szCs w:val="36"/>
        </w:rPr>
        <w:t>情况公示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表</w:t>
      </w:r>
    </w:p>
    <w:tbl>
      <w:tblPr>
        <w:tblStyle w:val="4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355"/>
        <w:gridCol w:w="2613"/>
        <w:gridCol w:w="6672"/>
        <w:gridCol w:w="1692"/>
      </w:tblGrid>
      <w:tr w14:paraId="6D861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810" w:type="dxa"/>
          </w:tcPr>
          <w:p w14:paraId="5C3CD8F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355" w:type="dxa"/>
            <w:vAlign w:val="center"/>
          </w:tcPr>
          <w:p w14:paraId="3C2B416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申请单位</w:t>
            </w:r>
          </w:p>
        </w:tc>
        <w:tc>
          <w:tcPr>
            <w:tcW w:w="2613" w:type="dxa"/>
            <w:vAlign w:val="center"/>
          </w:tcPr>
          <w:p w14:paraId="07115BBD"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申请事项</w:t>
            </w:r>
          </w:p>
        </w:tc>
        <w:tc>
          <w:tcPr>
            <w:tcW w:w="6672" w:type="dxa"/>
            <w:vAlign w:val="center"/>
          </w:tcPr>
          <w:p w14:paraId="60037E32"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申请的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具体</w:t>
            </w:r>
            <w:r>
              <w:rPr>
                <w:rFonts w:hint="eastAsia" w:ascii="仿宋_GB2312" w:eastAsia="仿宋_GB2312"/>
                <w:sz w:val="32"/>
                <w:szCs w:val="32"/>
              </w:rPr>
              <w:t>内容</w:t>
            </w:r>
          </w:p>
        </w:tc>
        <w:tc>
          <w:tcPr>
            <w:tcW w:w="1692" w:type="dxa"/>
            <w:vAlign w:val="center"/>
          </w:tcPr>
          <w:p w14:paraId="6C2FC246"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备注</w:t>
            </w:r>
          </w:p>
        </w:tc>
      </w:tr>
      <w:tr w14:paraId="7CB77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8" w:hRule="atLeast"/>
        </w:trPr>
        <w:tc>
          <w:tcPr>
            <w:tcW w:w="810" w:type="dxa"/>
            <w:vAlign w:val="center"/>
          </w:tcPr>
          <w:p w14:paraId="46C03CE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55" w:type="dxa"/>
            <w:vAlign w:val="center"/>
          </w:tcPr>
          <w:p w14:paraId="6491E041">
            <w:pP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永新县鸿运达客运汽车有限责任公司</w:t>
            </w:r>
          </w:p>
        </w:tc>
        <w:tc>
          <w:tcPr>
            <w:tcW w:w="2613" w:type="dxa"/>
            <w:vAlign w:val="center"/>
          </w:tcPr>
          <w:p w14:paraId="619A66D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新增“永新县-攸县”省际客运班线</w:t>
            </w:r>
          </w:p>
        </w:tc>
        <w:tc>
          <w:tcPr>
            <w:tcW w:w="6672" w:type="dxa"/>
            <w:vAlign w:val="center"/>
          </w:tcPr>
          <w:p w14:paraId="6181813F">
            <w:pPr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起讫地：江西省吉安市永新县-湖南省株洲市攸县</w:t>
            </w:r>
          </w:p>
          <w:p w14:paraId="6909AD0D">
            <w:pPr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拟起讫地客运站点：永新长途客运站-攸县汽车中心站（届时以进站协议为准）</w:t>
            </w:r>
          </w:p>
          <w:p w14:paraId="0DE58660">
            <w:p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中途停靠地客运站点：无</w:t>
            </w:r>
          </w:p>
          <w:p w14:paraId="4983F3CE">
            <w:p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营运里程：133公里</w:t>
            </w:r>
          </w:p>
          <w:p w14:paraId="5D83A6B4">
            <w:p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途经线路：G319、G322、G106</w:t>
            </w:r>
          </w:p>
          <w:p w14:paraId="37C8B66D">
            <w:pPr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备用线路：G319、G72</w:t>
            </w:r>
          </w:p>
          <w:p w14:paraId="29D80E11">
            <w:p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日发班次下限：1班</w:t>
            </w:r>
          </w:p>
          <w:p w14:paraId="414AD0A4">
            <w:pPr>
              <w:rPr>
                <w:rFonts w:hint="default" w:ascii="宋体" w:hAnsi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拟投入车辆：1辆七座以上高一级，技术等级一级的客车</w:t>
            </w:r>
          </w:p>
        </w:tc>
        <w:tc>
          <w:tcPr>
            <w:tcW w:w="1692" w:type="dxa"/>
            <w:vAlign w:val="center"/>
          </w:tcPr>
          <w:p w14:paraId="72752E9C">
            <w:pPr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E82B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9" w:hRule="atLeast"/>
        </w:trPr>
        <w:tc>
          <w:tcPr>
            <w:tcW w:w="810" w:type="dxa"/>
            <w:vAlign w:val="center"/>
          </w:tcPr>
          <w:p w14:paraId="159276D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55" w:type="dxa"/>
            <w:vAlign w:val="center"/>
          </w:tcPr>
          <w:p w14:paraId="4C39F22C">
            <w:pP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13" w:type="dxa"/>
            <w:vAlign w:val="center"/>
          </w:tcPr>
          <w:p w14:paraId="68050004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72" w:type="dxa"/>
            <w:vAlign w:val="center"/>
          </w:tcPr>
          <w:p w14:paraId="42F29373">
            <w:pPr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92" w:type="dxa"/>
            <w:vAlign w:val="center"/>
          </w:tcPr>
          <w:p w14:paraId="27BE8879">
            <w:pPr>
              <w:jc w:val="center"/>
              <w:rPr>
                <w:rFonts w:hint="default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</w:p>
        </w:tc>
      </w:tr>
    </w:tbl>
    <w:p w14:paraId="401FE776"/>
    <w:sectPr>
      <w:pgSz w:w="16838" w:h="11906" w:orient="landscape"/>
      <w:pgMar w:top="623" w:right="1440" w:bottom="7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Y3NDJjNGE4NjU2NTI5NzM2MGYxYmZiNDkzZDA5NjgifQ=="/>
  </w:docVars>
  <w:rsids>
    <w:rsidRoot w:val="46C05FBF"/>
    <w:rsid w:val="00001C94"/>
    <w:rsid w:val="00037B9C"/>
    <w:rsid w:val="00041897"/>
    <w:rsid w:val="00080ED4"/>
    <w:rsid w:val="000E50BC"/>
    <w:rsid w:val="00111CB7"/>
    <w:rsid w:val="00143E29"/>
    <w:rsid w:val="00156D68"/>
    <w:rsid w:val="00161409"/>
    <w:rsid w:val="00162905"/>
    <w:rsid w:val="001E300F"/>
    <w:rsid w:val="00233810"/>
    <w:rsid w:val="002C0DAB"/>
    <w:rsid w:val="002C48FC"/>
    <w:rsid w:val="002C6468"/>
    <w:rsid w:val="00364213"/>
    <w:rsid w:val="003A2B99"/>
    <w:rsid w:val="003E7B87"/>
    <w:rsid w:val="003F0527"/>
    <w:rsid w:val="0047304B"/>
    <w:rsid w:val="0047468E"/>
    <w:rsid w:val="0047635C"/>
    <w:rsid w:val="004843D5"/>
    <w:rsid w:val="004E616D"/>
    <w:rsid w:val="004F6860"/>
    <w:rsid w:val="0050152B"/>
    <w:rsid w:val="00577E78"/>
    <w:rsid w:val="005A3930"/>
    <w:rsid w:val="005C14DA"/>
    <w:rsid w:val="005C3697"/>
    <w:rsid w:val="005C41F7"/>
    <w:rsid w:val="005E6373"/>
    <w:rsid w:val="00604007"/>
    <w:rsid w:val="00644886"/>
    <w:rsid w:val="00663023"/>
    <w:rsid w:val="0067045E"/>
    <w:rsid w:val="006C28DC"/>
    <w:rsid w:val="006E244C"/>
    <w:rsid w:val="00792F82"/>
    <w:rsid w:val="007B45BA"/>
    <w:rsid w:val="00801DCD"/>
    <w:rsid w:val="00867993"/>
    <w:rsid w:val="008F6394"/>
    <w:rsid w:val="009348E3"/>
    <w:rsid w:val="00953763"/>
    <w:rsid w:val="009801C2"/>
    <w:rsid w:val="00980745"/>
    <w:rsid w:val="009A781D"/>
    <w:rsid w:val="00A305A5"/>
    <w:rsid w:val="00A7023B"/>
    <w:rsid w:val="00AD5454"/>
    <w:rsid w:val="00AE6CC0"/>
    <w:rsid w:val="00AF2B8B"/>
    <w:rsid w:val="00B365F9"/>
    <w:rsid w:val="00B633BD"/>
    <w:rsid w:val="00B63F5E"/>
    <w:rsid w:val="00B75313"/>
    <w:rsid w:val="00B75CBF"/>
    <w:rsid w:val="00B92617"/>
    <w:rsid w:val="00BA0318"/>
    <w:rsid w:val="00C1176F"/>
    <w:rsid w:val="00C3029C"/>
    <w:rsid w:val="00C61C54"/>
    <w:rsid w:val="00C77133"/>
    <w:rsid w:val="00CC5FB0"/>
    <w:rsid w:val="00CF3B7F"/>
    <w:rsid w:val="00D81D3F"/>
    <w:rsid w:val="00DC31A8"/>
    <w:rsid w:val="00E226DC"/>
    <w:rsid w:val="00E46847"/>
    <w:rsid w:val="00E473DD"/>
    <w:rsid w:val="00E56DB2"/>
    <w:rsid w:val="00E74611"/>
    <w:rsid w:val="00E760B6"/>
    <w:rsid w:val="00EA29F2"/>
    <w:rsid w:val="00F534FD"/>
    <w:rsid w:val="00FB3391"/>
    <w:rsid w:val="00FF4307"/>
    <w:rsid w:val="00FF7ED2"/>
    <w:rsid w:val="03C37E11"/>
    <w:rsid w:val="048836F4"/>
    <w:rsid w:val="053E6BCA"/>
    <w:rsid w:val="0ABF35A5"/>
    <w:rsid w:val="0B39659C"/>
    <w:rsid w:val="0B9C06D5"/>
    <w:rsid w:val="0DEB0E4B"/>
    <w:rsid w:val="10261C3A"/>
    <w:rsid w:val="12C359B5"/>
    <w:rsid w:val="13147E2E"/>
    <w:rsid w:val="13406537"/>
    <w:rsid w:val="140869AD"/>
    <w:rsid w:val="149E56AA"/>
    <w:rsid w:val="17577BF0"/>
    <w:rsid w:val="1A8D6F95"/>
    <w:rsid w:val="1ADC448D"/>
    <w:rsid w:val="1B0E67CD"/>
    <w:rsid w:val="1B4A7102"/>
    <w:rsid w:val="1C2C4AEB"/>
    <w:rsid w:val="1E6F438A"/>
    <w:rsid w:val="1F135B50"/>
    <w:rsid w:val="20F8491C"/>
    <w:rsid w:val="20FF1D6C"/>
    <w:rsid w:val="21B61332"/>
    <w:rsid w:val="22D830A3"/>
    <w:rsid w:val="24801AFE"/>
    <w:rsid w:val="269C142B"/>
    <w:rsid w:val="27F91CFC"/>
    <w:rsid w:val="29864952"/>
    <w:rsid w:val="29F97B82"/>
    <w:rsid w:val="2AA90FF2"/>
    <w:rsid w:val="2AAF6089"/>
    <w:rsid w:val="2B7E017F"/>
    <w:rsid w:val="2CF24D08"/>
    <w:rsid w:val="2D777F43"/>
    <w:rsid w:val="302A3422"/>
    <w:rsid w:val="31E77BD1"/>
    <w:rsid w:val="31F71D89"/>
    <w:rsid w:val="32A90DBF"/>
    <w:rsid w:val="33855396"/>
    <w:rsid w:val="33977411"/>
    <w:rsid w:val="33CD5020"/>
    <w:rsid w:val="345C48D1"/>
    <w:rsid w:val="35ED476E"/>
    <w:rsid w:val="37411AC3"/>
    <w:rsid w:val="38327B47"/>
    <w:rsid w:val="389D13FD"/>
    <w:rsid w:val="38D34E86"/>
    <w:rsid w:val="39567866"/>
    <w:rsid w:val="39BD6DDA"/>
    <w:rsid w:val="3AF545FD"/>
    <w:rsid w:val="3B593A55"/>
    <w:rsid w:val="3B5C5E32"/>
    <w:rsid w:val="3C024DB3"/>
    <w:rsid w:val="3D362206"/>
    <w:rsid w:val="3E8E42CE"/>
    <w:rsid w:val="3F06558C"/>
    <w:rsid w:val="40425B2F"/>
    <w:rsid w:val="40B1564D"/>
    <w:rsid w:val="4252694C"/>
    <w:rsid w:val="445158DD"/>
    <w:rsid w:val="447A784C"/>
    <w:rsid w:val="44B3346F"/>
    <w:rsid w:val="44C76420"/>
    <w:rsid w:val="464F7314"/>
    <w:rsid w:val="46C05FBF"/>
    <w:rsid w:val="474819C5"/>
    <w:rsid w:val="4AE67419"/>
    <w:rsid w:val="4BF7705A"/>
    <w:rsid w:val="4C582666"/>
    <w:rsid w:val="4CCB76F5"/>
    <w:rsid w:val="4E717A80"/>
    <w:rsid w:val="4EE561DF"/>
    <w:rsid w:val="4F0B275B"/>
    <w:rsid w:val="526E0383"/>
    <w:rsid w:val="55DF32F2"/>
    <w:rsid w:val="56717635"/>
    <w:rsid w:val="57603047"/>
    <w:rsid w:val="58367209"/>
    <w:rsid w:val="58A357E9"/>
    <w:rsid w:val="59277A9E"/>
    <w:rsid w:val="599B3A07"/>
    <w:rsid w:val="5A051423"/>
    <w:rsid w:val="5A984DC6"/>
    <w:rsid w:val="5B4D482C"/>
    <w:rsid w:val="5B7109D5"/>
    <w:rsid w:val="5C790CC6"/>
    <w:rsid w:val="5C953BF7"/>
    <w:rsid w:val="5D0F3B25"/>
    <w:rsid w:val="5D100805"/>
    <w:rsid w:val="5DA23159"/>
    <w:rsid w:val="60BC3773"/>
    <w:rsid w:val="634C29B3"/>
    <w:rsid w:val="63D207C5"/>
    <w:rsid w:val="648D4C5A"/>
    <w:rsid w:val="667C1573"/>
    <w:rsid w:val="678E7A74"/>
    <w:rsid w:val="691F2FEF"/>
    <w:rsid w:val="693062B3"/>
    <w:rsid w:val="6C007039"/>
    <w:rsid w:val="6CF549C6"/>
    <w:rsid w:val="6E545BFB"/>
    <w:rsid w:val="6EA34553"/>
    <w:rsid w:val="6EA918C8"/>
    <w:rsid w:val="6F9D2942"/>
    <w:rsid w:val="709B5583"/>
    <w:rsid w:val="70B738E9"/>
    <w:rsid w:val="70E77E72"/>
    <w:rsid w:val="71AE3E12"/>
    <w:rsid w:val="728A6560"/>
    <w:rsid w:val="73821F31"/>
    <w:rsid w:val="73B4552C"/>
    <w:rsid w:val="747527F9"/>
    <w:rsid w:val="74AB2BDD"/>
    <w:rsid w:val="75124228"/>
    <w:rsid w:val="76813559"/>
    <w:rsid w:val="7775042B"/>
    <w:rsid w:val="7873139C"/>
    <w:rsid w:val="789798BD"/>
    <w:rsid w:val="78EC56A7"/>
    <w:rsid w:val="79030457"/>
    <w:rsid w:val="79F0693F"/>
    <w:rsid w:val="7ACB26BD"/>
    <w:rsid w:val="7B18748A"/>
    <w:rsid w:val="7B5B0A99"/>
    <w:rsid w:val="7C002903"/>
    <w:rsid w:val="7CB4430A"/>
    <w:rsid w:val="7D5F3D8A"/>
    <w:rsid w:val="7E5E538C"/>
    <w:rsid w:val="7EBB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recordsinfoblock"/>
    <w:basedOn w:val="5"/>
    <w:qFormat/>
    <w:uiPriority w:val="0"/>
    <w:rPr>
      <w:rFonts w:ascii="Verdana" w:hAnsi="Verdana" w:cs="Verdana"/>
      <w:sz w:val="18"/>
      <w:szCs w:val="18"/>
    </w:rPr>
  </w:style>
  <w:style w:type="character" w:customStyle="1" w:styleId="7">
    <w:name w:val="space"/>
    <w:basedOn w:val="5"/>
    <w:qFormat/>
    <w:uiPriority w:val="0"/>
  </w:style>
  <w:style w:type="character" w:customStyle="1" w:styleId="8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10">
    <w:name w:val="qowt-font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231</Words>
  <Characters>232</Characters>
  <Lines>1</Lines>
  <Paragraphs>1</Paragraphs>
  <TotalTime>306</TotalTime>
  <ScaleCrop>false</ScaleCrop>
  <LinksUpToDate>false</LinksUpToDate>
  <CharactersWithSpaces>232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2020-03-09T10:15:00Z</dcterms:created>
  <dc:creator>dxz</dc:creator>
  <cp:lastModifiedBy>演示人</cp:lastModifiedBy>
  <cp:lastPrinted>2023-01-06T18:51:00Z</cp:lastPrinted>
  <dcterms:modified xsi:type="dcterms:W3CDTF">2025-12-16T07:07:12Z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DB1DE27F48DC4CEE9B295A4335788545</vt:lpwstr>
  </property>
  <property fmtid="{D5CDD505-2E9C-101B-9397-08002B2CF9AE}" pid="4" name="KSOTemplateDocerSaveRecord">
    <vt:lpwstr>eyJoZGlkIjoiNjY3NDJjNGE4NjU2NTI5NzM2MGYxYmZiNDkzZDA5NjgiLCJ1c2VySWQiOiIxNDM4OTkxNDM4In0=</vt:lpwstr>
  </property>
</Properties>
</file>