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0E06C">
      <w:pPr>
        <w:jc w:val="center"/>
        <w:rPr>
          <w:rFonts w:hint="default" w:ascii="Times New Roman" w:hAnsi="Times New Roman" w:eastAsia="方正小标宋简体" w:cs="Times New Roman"/>
          <w:b w:val="0"/>
          <w:bCs w:val="0"/>
          <w:sz w:val="32"/>
          <w:szCs w:val="32"/>
        </w:rPr>
      </w:pPr>
      <w:bookmarkStart w:id="0" w:name="_GoBack"/>
      <w:r>
        <w:rPr>
          <w:rFonts w:hint="default" w:ascii="Times New Roman" w:hAnsi="Times New Roman" w:eastAsia="方正小标宋简体" w:cs="Times New Roman"/>
          <w:b w:val="0"/>
          <w:bCs w:val="0"/>
          <w:sz w:val="36"/>
          <w:szCs w:val="36"/>
          <w:lang w:val="en-US" w:eastAsia="zh-CN"/>
        </w:rPr>
        <w:t>2025年度茶陵县农产品产地冷藏保鲜设施建设项目第二批实施主体拨付资金明细表</w:t>
      </w:r>
      <w:bookmarkEnd w:id="0"/>
    </w:p>
    <w:tbl>
      <w:tblPr>
        <w:tblStyle w:val="4"/>
        <w:tblW w:w="129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9"/>
        <w:gridCol w:w="955"/>
        <w:gridCol w:w="2014"/>
        <w:gridCol w:w="954"/>
        <w:gridCol w:w="1614"/>
        <w:gridCol w:w="672"/>
        <w:gridCol w:w="567"/>
        <w:gridCol w:w="567"/>
        <w:gridCol w:w="567"/>
        <w:gridCol w:w="1275"/>
        <w:gridCol w:w="1425"/>
        <w:gridCol w:w="1893"/>
      </w:tblGrid>
      <w:tr w14:paraId="25F10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AA7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序号</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253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所在村名</w:t>
            </w:r>
          </w:p>
        </w:tc>
        <w:tc>
          <w:tcPr>
            <w:tcW w:w="2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100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主体名称</w:t>
            </w:r>
          </w:p>
        </w:tc>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E79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法人</w:t>
            </w:r>
          </w:p>
        </w:tc>
        <w:tc>
          <w:tcPr>
            <w:tcW w:w="1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663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联系电话</w:t>
            </w:r>
          </w:p>
        </w:tc>
        <w:tc>
          <w:tcPr>
            <w:tcW w:w="23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8A2F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验收内库容（m3）</w:t>
            </w:r>
          </w:p>
        </w:tc>
        <w:tc>
          <w:tcPr>
            <w:tcW w:w="1275" w:type="dxa"/>
            <w:vMerge w:val="restart"/>
            <w:tcBorders>
              <w:top w:val="single" w:color="000000" w:sz="4" w:space="0"/>
              <w:left w:val="single" w:color="000000" w:sz="4" w:space="0"/>
              <w:right w:val="single" w:color="auto" w:sz="4" w:space="0"/>
            </w:tcBorders>
            <w:shd w:val="clear" w:color="auto" w:fill="auto"/>
            <w:vAlign w:val="center"/>
          </w:tcPr>
          <w:p w14:paraId="0C4FAF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r>
              <w:rPr>
                <w:rFonts w:hint="default" w:ascii="Times New Roman" w:hAnsi="Times New Roman" w:eastAsia="黑体" w:cs="Times New Roman"/>
                <w:i w:val="0"/>
                <w:iCs w:val="0"/>
                <w:color w:val="000000"/>
                <w:kern w:val="0"/>
                <w:sz w:val="24"/>
                <w:szCs w:val="24"/>
                <w:u w:val="none"/>
                <w:lang w:val="en-US" w:eastAsia="zh-CN" w:bidi="ar"/>
              </w:rPr>
              <w:t>作物</w:t>
            </w:r>
          </w:p>
          <w:p w14:paraId="3DE28F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名称</w:t>
            </w:r>
          </w:p>
        </w:tc>
        <w:tc>
          <w:tcPr>
            <w:tcW w:w="1425" w:type="dxa"/>
            <w:vMerge w:val="restart"/>
            <w:tcBorders>
              <w:top w:val="single" w:color="000000" w:sz="4" w:space="0"/>
              <w:left w:val="single" w:color="auto" w:sz="4" w:space="0"/>
              <w:right w:val="single" w:color="auto" w:sz="4" w:space="0"/>
            </w:tcBorders>
            <w:shd w:val="clear" w:color="auto" w:fill="auto"/>
            <w:vAlign w:val="center"/>
          </w:tcPr>
          <w:p w14:paraId="18890B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按实际奖补拨付第二批金额</w:t>
            </w:r>
          </w:p>
          <w:p w14:paraId="32F0EA76">
            <w:pPr>
              <w:pStyle w:val="6"/>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黑体" w:cs="Times New Roman"/>
                <w:sz w:val="24"/>
                <w:szCs w:val="24"/>
                <w:lang w:val="en-US"/>
              </w:rPr>
            </w:pPr>
            <w:r>
              <w:rPr>
                <w:rFonts w:hint="default" w:ascii="Times New Roman" w:hAnsi="Times New Roman" w:eastAsia="黑体" w:cs="Times New Roman"/>
                <w:i w:val="0"/>
                <w:iCs w:val="0"/>
                <w:color w:val="000000"/>
                <w:kern w:val="0"/>
                <w:sz w:val="24"/>
                <w:szCs w:val="24"/>
                <w:u w:val="none"/>
                <w:lang w:val="en-US" w:eastAsia="zh-CN" w:bidi="ar"/>
              </w:rPr>
              <w:t>（元）</w:t>
            </w:r>
          </w:p>
        </w:tc>
        <w:tc>
          <w:tcPr>
            <w:tcW w:w="1893" w:type="dxa"/>
            <w:vMerge w:val="restart"/>
            <w:tcBorders>
              <w:top w:val="single" w:color="auto" w:sz="4" w:space="0"/>
              <w:left w:val="single" w:color="auto" w:sz="4" w:space="0"/>
              <w:right w:val="single" w:color="auto" w:sz="4" w:space="0"/>
            </w:tcBorders>
            <w:shd w:val="clear" w:color="auto" w:fill="auto"/>
            <w:vAlign w:val="center"/>
          </w:tcPr>
          <w:p w14:paraId="77FA97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r>
              <w:rPr>
                <w:rFonts w:hint="default" w:ascii="Times New Roman" w:hAnsi="Times New Roman" w:eastAsia="黑体" w:cs="Times New Roman"/>
                <w:i w:val="0"/>
                <w:iCs w:val="0"/>
                <w:color w:val="000000"/>
                <w:kern w:val="0"/>
                <w:sz w:val="24"/>
                <w:szCs w:val="24"/>
                <w:u w:val="none"/>
                <w:lang w:val="en-US" w:eastAsia="zh-CN" w:bidi="ar"/>
              </w:rPr>
              <w:t>备注</w:t>
            </w:r>
          </w:p>
        </w:tc>
      </w:tr>
      <w:tr w14:paraId="5D826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jc w:val="center"/>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84724">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5"/>
                <w:szCs w:val="15"/>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DED9A">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5"/>
                <w:szCs w:val="15"/>
                <w:u w:val="none"/>
              </w:rPr>
            </w:pPr>
          </w:p>
        </w:tc>
        <w:tc>
          <w:tcPr>
            <w:tcW w:w="2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63191">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5"/>
                <w:szCs w:val="15"/>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D7083">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5"/>
                <w:szCs w:val="15"/>
                <w:u w:val="none"/>
              </w:rPr>
            </w:pP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3B5E3">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5"/>
                <w:szCs w:val="15"/>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64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预冷库</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75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通风贮藏库</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87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高温库</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C9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低温库</w:t>
            </w:r>
          </w:p>
        </w:tc>
        <w:tc>
          <w:tcPr>
            <w:tcW w:w="1275" w:type="dxa"/>
            <w:vMerge w:val="continue"/>
            <w:tcBorders>
              <w:left w:val="single" w:color="000000" w:sz="4" w:space="0"/>
              <w:right w:val="single" w:color="auto" w:sz="4" w:space="0"/>
            </w:tcBorders>
            <w:shd w:val="clear" w:color="auto" w:fill="auto"/>
            <w:vAlign w:val="center"/>
          </w:tcPr>
          <w:p w14:paraId="3F87CFAD">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5"/>
                <w:szCs w:val="15"/>
                <w:u w:val="none"/>
              </w:rPr>
            </w:pPr>
          </w:p>
        </w:tc>
        <w:tc>
          <w:tcPr>
            <w:tcW w:w="1425" w:type="dxa"/>
            <w:vMerge w:val="continue"/>
            <w:tcBorders>
              <w:left w:val="single" w:color="auto" w:sz="4" w:space="0"/>
              <w:right w:val="single" w:color="auto" w:sz="4" w:space="0"/>
            </w:tcBorders>
            <w:shd w:val="clear" w:color="auto" w:fill="auto"/>
            <w:vAlign w:val="center"/>
          </w:tcPr>
          <w:p w14:paraId="5B1D94EC">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5"/>
                <w:szCs w:val="15"/>
                <w:u w:val="none"/>
              </w:rPr>
            </w:pPr>
          </w:p>
        </w:tc>
        <w:tc>
          <w:tcPr>
            <w:tcW w:w="1893" w:type="dxa"/>
            <w:vMerge w:val="continue"/>
            <w:tcBorders>
              <w:left w:val="single" w:color="auto" w:sz="4" w:space="0"/>
              <w:bottom w:val="single" w:color="auto" w:sz="4" w:space="0"/>
              <w:right w:val="single" w:color="auto" w:sz="4" w:space="0"/>
            </w:tcBorders>
            <w:shd w:val="clear" w:color="auto" w:fill="auto"/>
            <w:vAlign w:val="center"/>
          </w:tcPr>
          <w:p w14:paraId="466FC176">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5"/>
                <w:szCs w:val="15"/>
                <w:u w:val="none"/>
              </w:rPr>
            </w:pPr>
          </w:p>
        </w:tc>
      </w:tr>
      <w:tr w14:paraId="16A13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F3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E9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u w:val="none"/>
                <w:lang w:eastAsia="zh-CN"/>
              </w:rPr>
            </w:pPr>
            <w:r>
              <w:rPr>
                <w:rFonts w:hint="default" w:ascii="Times New Roman" w:hAnsi="Times New Roman" w:cs="Times New Roman" w:eastAsiaTheme="minorEastAsia"/>
                <w:i w:val="0"/>
                <w:iCs w:val="0"/>
                <w:color w:val="auto"/>
                <w:sz w:val="24"/>
                <w:szCs w:val="24"/>
                <w:u w:val="none"/>
                <w:lang w:eastAsia="zh-CN"/>
              </w:rPr>
              <w:t>火田镇</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3E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u w:val="none"/>
              </w:rPr>
            </w:pPr>
            <w:r>
              <w:rPr>
                <w:rFonts w:hint="default" w:ascii="Times New Roman" w:hAnsi="Times New Roman" w:cs="Times New Roman" w:eastAsiaTheme="minorEastAsia"/>
                <w:i w:val="0"/>
                <w:iCs w:val="0"/>
                <w:color w:val="auto"/>
                <w:sz w:val="24"/>
                <w:szCs w:val="24"/>
                <w:highlight w:val="none"/>
                <w:u w:val="none"/>
                <w:lang w:val="en-US" w:eastAsia="zh-CN"/>
              </w:rPr>
              <w:t>茶陵县博恩家庭农场</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58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u w:val="none"/>
                <w:lang w:eastAsia="zh-CN"/>
              </w:rPr>
            </w:pPr>
            <w:r>
              <w:rPr>
                <w:rFonts w:hint="default" w:ascii="Times New Roman" w:hAnsi="Times New Roman" w:cs="Times New Roman" w:eastAsiaTheme="minorEastAsia"/>
                <w:i w:val="0"/>
                <w:iCs w:val="0"/>
                <w:color w:val="auto"/>
                <w:sz w:val="24"/>
                <w:szCs w:val="24"/>
                <w:u w:val="none"/>
                <w:lang w:eastAsia="zh-CN"/>
              </w:rPr>
              <w:t>文回东</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00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u w:val="none"/>
                <w:lang w:val="en-US"/>
              </w:rPr>
            </w:pPr>
            <w:r>
              <w:rPr>
                <w:rFonts w:hint="default" w:ascii="Times New Roman" w:hAnsi="Times New Roman" w:cs="Times New Roman" w:eastAsiaTheme="minorEastAsia"/>
                <w:i w:val="0"/>
                <w:iCs w:val="0"/>
                <w:color w:val="auto"/>
                <w:sz w:val="24"/>
                <w:szCs w:val="24"/>
                <w:highlight w:val="none"/>
                <w:u w:val="none"/>
                <w:lang w:val="en-US" w:eastAsia="zh-CN"/>
              </w:rPr>
              <w:t>189****5997</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F5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r>
              <w:rPr>
                <w:rFonts w:hint="default" w:ascii="Times New Roman" w:hAnsi="Times New Roman" w:cs="Times New Roman" w:eastAsiaTheme="minorEastAsia"/>
                <w:i w:val="0"/>
                <w:iCs w:val="0"/>
                <w:color w:val="auto"/>
                <w:sz w:val="24"/>
                <w:szCs w:val="24"/>
                <w:highlight w:val="none"/>
                <w:u w:val="none"/>
                <w:lang w:val="en-US" w:eastAsia="zh-CN"/>
              </w:rPr>
              <w:t>250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54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A6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49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23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r>
              <w:rPr>
                <w:rFonts w:hint="default" w:ascii="Times New Roman" w:hAnsi="Times New Roman" w:cs="Times New Roman" w:eastAsiaTheme="minorEastAsia"/>
                <w:i w:val="0"/>
                <w:iCs w:val="0"/>
                <w:color w:val="auto"/>
                <w:sz w:val="24"/>
                <w:szCs w:val="24"/>
                <w:highlight w:val="none"/>
                <w:u w:val="none"/>
                <w:lang w:val="en-US" w:eastAsia="zh-CN"/>
              </w:rPr>
              <w:t>中药材</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46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r>
              <w:rPr>
                <w:rFonts w:hint="default" w:ascii="Times New Roman" w:hAnsi="Times New Roman" w:cs="Times New Roman" w:eastAsiaTheme="minorEastAsia"/>
                <w:i w:val="0"/>
                <w:iCs w:val="0"/>
                <w:color w:val="auto"/>
                <w:sz w:val="24"/>
                <w:szCs w:val="24"/>
                <w:highlight w:val="none"/>
                <w:u w:val="none"/>
                <w:lang w:val="en-US" w:eastAsia="zh-CN"/>
              </w:rPr>
              <w:t>120000</w:t>
            </w:r>
          </w:p>
        </w:tc>
        <w:tc>
          <w:tcPr>
            <w:tcW w:w="1893" w:type="dxa"/>
            <w:tcBorders>
              <w:top w:val="single" w:color="auto" w:sz="4" w:space="0"/>
              <w:left w:val="single" w:color="000000" w:sz="4" w:space="0"/>
              <w:bottom w:val="single" w:color="000000" w:sz="4" w:space="0"/>
              <w:right w:val="single" w:color="000000" w:sz="4" w:space="0"/>
            </w:tcBorders>
            <w:shd w:val="clear" w:color="auto" w:fill="auto"/>
            <w:vAlign w:val="center"/>
          </w:tcPr>
          <w:p w14:paraId="5FEB31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p>
        </w:tc>
      </w:tr>
      <w:tr w14:paraId="15BC2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A7EC">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eastAsiaTheme="minorEastAsia"/>
                <w:i w:val="0"/>
                <w:iCs w:val="0"/>
                <w:color w:val="000000"/>
                <w:sz w:val="24"/>
                <w:szCs w:val="24"/>
                <w:u w:val="none"/>
                <w:lang w:val="en-US" w:eastAsia="zh-CN"/>
              </w:rPr>
            </w:pPr>
            <w:r>
              <w:rPr>
                <w:rFonts w:hint="default" w:ascii="Times New Roman" w:hAnsi="Times New Roman" w:cs="Times New Roman" w:eastAsiaTheme="minorEastAsia"/>
                <w:i w:val="0"/>
                <w:iCs w:val="0"/>
                <w:color w:val="000000"/>
                <w:sz w:val="24"/>
                <w:szCs w:val="24"/>
                <w:u w:val="none"/>
                <w:lang w:val="en-US" w:eastAsia="zh-CN"/>
              </w:rPr>
              <w:t>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57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snapToGrid w:val="0"/>
                <w:color w:val="auto"/>
                <w:kern w:val="0"/>
                <w:sz w:val="24"/>
                <w:szCs w:val="24"/>
                <w:highlight w:val="none"/>
                <w:u w:val="none"/>
                <w:lang w:val="en-US" w:eastAsia="zh-CN" w:bidi="ar-SA"/>
              </w:rPr>
            </w:pPr>
            <w:r>
              <w:rPr>
                <w:rFonts w:hint="default" w:ascii="Times New Roman" w:hAnsi="Times New Roman" w:cs="Times New Roman" w:eastAsiaTheme="minorEastAsia"/>
                <w:i w:val="0"/>
                <w:iCs w:val="0"/>
                <w:snapToGrid w:val="0"/>
                <w:color w:val="auto"/>
                <w:kern w:val="0"/>
                <w:sz w:val="24"/>
                <w:szCs w:val="24"/>
                <w:highlight w:val="none"/>
                <w:u w:val="none"/>
                <w:lang w:val="en-US" w:eastAsia="zh-CN" w:bidi="ar-SA"/>
              </w:rPr>
              <w:t>湖口镇</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67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snapToGrid w:val="0"/>
                <w:color w:val="auto"/>
                <w:kern w:val="0"/>
                <w:sz w:val="24"/>
                <w:szCs w:val="24"/>
                <w:highlight w:val="none"/>
                <w:u w:val="none"/>
                <w:lang w:val="en-US" w:eastAsia="zh-CN" w:bidi="ar-SA"/>
              </w:rPr>
            </w:pPr>
            <w:r>
              <w:rPr>
                <w:rFonts w:hint="default" w:ascii="Times New Roman" w:hAnsi="Times New Roman" w:cs="Times New Roman" w:eastAsiaTheme="minorEastAsia"/>
                <w:i w:val="0"/>
                <w:iCs w:val="0"/>
                <w:color w:val="auto"/>
                <w:sz w:val="24"/>
                <w:szCs w:val="24"/>
                <w:highlight w:val="none"/>
                <w:u w:val="none"/>
                <w:lang w:eastAsia="zh-CN"/>
              </w:rPr>
              <w:t>茶陵县麻丘生态种养农民专业合作社</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79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snapToGrid w:val="0"/>
                <w:color w:val="auto"/>
                <w:kern w:val="0"/>
                <w:sz w:val="24"/>
                <w:szCs w:val="24"/>
                <w:highlight w:val="none"/>
                <w:u w:val="none"/>
                <w:lang w:val="en-US" w:eastAsia="zh-CN" w:bidi="ar-SA"/>
              </w:rPr>
            </w:pPr>
            <w:r>
              <w:rPr>
                <w:rFonts w:hint="default" w:ascii="Times New Roman" w:hAnsi="Times New Roman" w:cs="Times New Roman" w:eastAsiaTheme="minorEastAsia"/>
                <w:i w:val="0"/>
                <w:iCs w:val="0"/>
                <w:snapToGrid w:val="0"/>
                <w:color w:val="auto"/>
                <w:kern w:val="0"/>
                <w:sz w:val="24"/>
                <w:szCs w:val="24"/>
                <w:highlight w:val="none"/>
                <w:u w:val="none"/>
                <w:lang w:val="en-US" w:eastAsia="zh-CN" w:bidi="ar-SA"/>
              </w:rPr>
              <w:t>罗石祥</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196A">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eastAsiaTheme="minorEastAsia"/>
                <w:i w:val="0"/>
                <w:iCs w:val="0"/>
                <w:color w:val="auto"/>
                <w:sz w:val="24"/>
                <w:szCs w:val="24"/>
                <w:u w:val="none"/>
                <w:lang w:val="en-US"/>
              </w:rPr>
            </w:pPr>
            <w:r>
              <w:rPr>
                <w:rFonts w:hint="default" w:ascii="Times New Roman" w:hAnsi="Times New Roman" w:cs="Times New Roman" w:eastAsiaTheme="minorEastAsia"/>
                <w:i w:val="0"/>
                <w:iCs w:val="0"/>
                <w:color w:val="auto"/>
                <w:sz w:val="24"/>
                <w:szCs w:val="24"/>
                <w:highlight w:val="none"/>
                <w:u w:val="none"/>
                <w:lang w:val="en-US" w:eastAsia="zh-CN"/>
              </w:rPr>
              <w:t>139****0825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A4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r>
              <w:rPr>
                <w:rFonts w:hint="default" w:ascii="Times New Roman" w:hAnsi="Times New Roman" w:cs="Times New Roman" w:eastAsiaTheme="minorEastAsia"/>
                <w:i w:val="0"/>
                <w:iCs w:val="0"/>
                <w:color w:val="auto"/>
                <w:sz w:val="24"/>
                <w:szCs w:val="24"/>
                <w:highlight w:val="none"/>
                <w:u w:val="none"/>
                <w:lang w:val="en-US" w:eastAsia="zh-CN"/>
              </w:rPr>
              <w:t>250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83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BB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7D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34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r>
              <w:rPr>
                <w:rFonts w:hint="default" w:ascii="Times New Roman" w:hAnsi="Times New Roman" w:cs="Times New Roman" w:eastAsiaTheme="minorEastAsia"/>
                <w:i w:val="0"/>
                <w:iCs w:val="0"/>
                <w:color w:val="auto"/>
                <w:sz w:val="24"/>
                <w:szCs w:val="24"/>
                <w:highlight w:val="none"/>
                <w:u w:val="none"/>
                <w:lang w:val="en-US" w:eastAsia="zh-CN"/>
              </w:rPr>
              <w:t>脐橙、油茶</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3F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r>
              <w:rPr>
                <w:rFonts w:hint="default" w:ascii="Times New Roman" w:hAnsi="Times New Roman" w:cs="Times New Roman" w:eastAsiaTheme="minorEastAsia"/>
                <w:i w:val="0"/>
                <w:iCs w:val="0"/>
                <w:color w:val="auto"/>
                <w:sz w:val="24"/>
                <w:szCs w:val="24"/>
                <w:highlight w:val="none"/>
                <w:u w:val="none"/>
                <w:lang w:val="en-US" w:eastAsia="zh-CN"/>
              </w:rPr>
              <w:t>120000</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FE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p>
        </w:tc>
      </w:tr>
      <w:tr w14:paraId="7C7EC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73D7">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eastAsiaTheme="minorEastAsia"/>
                <w:i w:val="0"/>
                <w:iCs w:val="0"/>
                <w:color w:val="000000"/>
                <w:sz w:val="24"/>
                <w:szCs w:val="24"/>
                <w:u w:val="none"/>
                <w:lang w:val="en-US" w:eastAsia="zh-CN"/>
              </w:rPr>
            </w:pPr>
            <w:r>
              <w:rPr>
                <w:rFonts w:hint="default" w:ascii="Times New Roman" w:hAnsi="Times New Roman" w:cs="Times New Roman" w:eastAsiaTheme="minorEastAsia"/>
                <w:i w:val="0"/>
                <w:iCs w:val="0"/>
                <w:color w:val="000000"/>
                <w:sz w:val="24"/>
                <w:szCs w:val="24"/>
                <w:u w:val="none"/>
                <w:lang w:val="en-US" w:eastAsia="zh-CN"/>
              </w:rPr>
              <w:t>3</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FA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snapToGrid w:val="0"/>
                <w:color w:val="auto"/>
                <w:kern w:val="0"/>
                <w:sz w:val="24"/>
                <w:szCs w:val="24"/>
                <w:highlight w:val="none"/>
                <w:u w:val="none"/>
                <w:lang w:val="en-US" w:eastAsia="zh-CN" w:bidi="ar-SA"/>
              </w:rPr>
            </w:pPr>
            <w:r>
              <w:rPr>
                <w:rFonts w:hint="default" w:ascii="Times New Roman" w:hAnsi="Times New Roman" w:cs="Times New Roman" w:eastAsiaTheme="minorEastAsia"/>
                <w:i w:val="0"/>
                <w:iCs w:val="0"/>
                <w:snapToGrid w:val="0"/>
                <w:color w:val="auto"/>
                <w:kern w:val="0"/>
                <w:sz w:val="24"/>
                <w:szCs w:val="24"/>
                <w:highlight w:val="none"/>
                <w:u w:val="none"/>
                <w:lang w:val="en-US" w:eastAsia="zh-CN" w:bidi="ar-SA"/>
              </w:rPr>
              <w:t>马江镇</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D6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snapToGrid w:val="0"/>
                <w:color w:val="auto"/>
                <w:kern w:val="0"/>
                <w:sz w:val="24"/>
                <w:szCs w:val="24"/>
                <w:highlight w:val="none"/>
                <w:u w:val="none"/>
                <w:lang w:val="en-US" w:eastAsia="zh-CN" w:bidi="ar-SA"/>
              </w:rPr>
            </w:pPr>
            <w:r>
              <w:rPr>
                <w:rFonts w:hint="default" w:ascii="Times New Roman" w:hAnsi="Times New Roman" w:cs="Times New Roman" w:eastAsiaTheme="minorEastAsia"/>
                <w:i w:val="0"/>
                <w:iCs w:val="0"/>
                <w:color w:val="auto"/>
                <w:sz w:val="24"/>
                <w:szCs w:val="24"/>
                <w:highlight w:val="none"/>
                <w:u w:val="none"/>
                <w:lang w:eastAsia="zh-CN"/>
              </w:rPr>
              <w:t>茶陵县马江镇麻石村集体经济合作社</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83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snapToGrid w:val="0"/>
                <w:color w:val="auto"/>
                <w:kern w:val="0"/>
                <w:sz w:val="24"/>
                <w:szCs w:val="24"/>
                <w:highlight w:val="none"/>
                <w:u w:val="none"/>
                <w:lang w:val="en-US" w:eastAsia="zh-CN" w:bidi="ar-SA"/>
              </w:rPr>
            </w:pPr>
            <w:r>
              <w:rPr>
                <w:rFonts w:hint="default" w:ascii="Times New Roman" w:hAnsi="Times New Roman" w:cs="Times New Roman" w:eastAsiaTheme="minorEastAsia"/>
                <w:i w:val="0"/>
                <w:iCs w:val="0"/>
                <w:snapToGrid w:val="0"/>
                <w:color w:val="auto"/>
                <w:kern w:val="0"/>
                <w:sz w:val="24"/>
                <w:szCs w:val="24"/>
                <w:highlight w:val="none"/>
                <w:u w:val="none"/>
                <w:lang w:val="en-US" w:eastAsia="zh-CN" w:bidi="ar-SA"/>
              </w:rPr>
              <w:t>谭冬徕</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8095">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eastAsiaTheme="minorEastAsia"/>
                <w:i w:val="0"/>
                <w:iCs w:val="0"/>
                <w:color w:val="auto"/>
                <w:sz w:val="24"/>
                <w:szCs w:val="24"/>
                <w:u w:val="none"/>
                <w:lang w:val="en-US"/>
              </w:rPr>
            </w:pPr>
            <w:r>
              <w:rPr>
                <w:rFonts w:hint="default" w:ascii="Times New Roman" w:hAnsi="Times New Roman" w:cs="Times New Roman" w:eastAsiaTheme="minorEastAsia"/>
                <w:i w:val="0"/>
                <w:iCs w:val="0"/>
                <w:color w:val="auto"/>
                <w:sz w:val="24"/>
                <w:szCs w:val="24"/>
                <w:highlight w:val="none"/>
                <w:u w:val="none"/>
                <w:lang w:val="en-US" w:eastAsia="zh-CN"/>
              </w:rPr>
              <w:t>181****1756</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5A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r>
              <w:rPr>
                <w:rFonts w:hint="default" w:ascii="Times New Roman" w:hAnsi="Times New Roman" w:cs="Times New Roman" w:eastAsiaTheme="minorEastAsia"/>
                <w:i w:val="0"/>
                <w:iCs w:val="0"/>
                <w:color w:val="auto"/>
                <w:sz w:val="24"/>
                <w:szCs w:val="24"/>
                <w:highlight w:val="none"/>
                <w:u w:val="none"/>
                <w:lang w:val="en-US" w:eastAsia="zh-CN"/>
              </w:rPr>
              <w:t>162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3B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7B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92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85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r>
              <w:rPr>
                <w:rFonts w:hint="default" w:ascii="Times New Roman" w:hAnsi="Times New Roman" w:cs="Times New Roman" w:eastAsiaTheme="minorEastAsia"/>
                <w:i w:val="0"/>
                <w:iCs w:val="0"/>
                <w:color w:val="auto"/>
                <w:sz w:val="24"/>
                <w:szCs w:val="24"/>
                <w:highlight w:val="none"/>
                <w:u w:val="none"/>
                <w:lang w:val="en-US" w:eastAsia="zh-CN"/>
              </w:rPr>
              <w:t>花椒</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04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r>
              <w:rPr>
                <w:rFonts w:hint="default" w:ascii="Times New Roman" w:hAnsi="Times New Roman" w:cs="Times New Roman" w:eastAsiaTheme="minorEastAsia"/>
                <w:i w:val="0"/>
                <w:iCs w:val="0"/>
                <w:color w:val="auto"/>
                <w:sz w:val="24"/>
                <w:szCs w:val="24"/>
                <w:highlight w:val="none"/>
                <w:u w:val="none"/>
                <w:lang w:val="en-US" w:eastAsia="zh-CN"/>
              </w:rPr>
              <w:t>77760</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96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p>
        </w:tc>
      </w:tr>
      <w:tr w14:paraId="1D819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AAFD">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eastAsiaTheme="minorEastAsia"/>
                <w:i w:val="0"/>
                <w:iCs w:val="0"/>
                <w:color w:val="000000"/>
                <w:sz w:val="24"/>
                <w:szCs w:val="24"/>
                <w:u w:val="none"/>
                <w:lang w:val="en-US" w:eastAsia="zh-CN"/>
              </w:rPr>
            </w:pPr>
            <w:r>
              <w:rPr>
                <w:rFonts w:hint="default" w:ascii="Times New Roman" w:hAnsi="Times New Roman" w:cs="Times New Roman" w:eastAsiaTheme="minorEastAsia"/>
                <w:i w:val="0"/>
                <w:iCs w:val="0"/>
                <w:color w:val="000000"/>
                <w:sz w:val="24"/>
                <w:szCs w:val="24"/>
                <w:u w:val="none"/>
                <w:lang w:val="en-US" w:eastAsia="zh-CN"/>
              </w:rPr>
              <w:t>4</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F4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snapToGrid w:val="0"/>
                <w:color w:val="auto"/>
                <w:kern w:val="0"/>
                <w:sz w:val="24"/>
                <w:szCs w:val="24"/>
                <w:highlight w:val="none"/>
                <w:u w:val="none"/>
                <w:lang w:val="en-US" w:eastAsia="zh-CN" w:bidi="ar-SA"/>
              </w:rPr>
            </w:pPr>
            <w:r>
              <w:rPr>
                <w:rFonts w:hint="default" w:ascii="Times New Roman" w:hAnsi="Times New Roman" w:cs="Times New Roman" w:eastAsiaTheme="minorEastAsia"/>
                <w:i w:val="0"/>
                <w:iCs w:val="0"/>
                <w:snapToGrid w:val="0"/>
                <w:color w:val="auto"/>
                <w:kern w:val="0"/>
                <w:sz w:val="24"/>
                <w:szCs w:val="24"/>
                <w:highlight w:val="none"/>
                <w:u w:val="none"/>
                <w:lang w:val="en-US" w:eastAsia="zh-CN" w:bidi="ar-SA"/>
              </w:rPr>
              <w:t>界首镇</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B7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snapToGrid w:val="0"/>
                <w:color w:val="auto"/>
                <w:kern w:val="0"/>
                <w:sz w:val="24"/>
                <w:szCs w:val="24"/>
                <w:highlight w:val="none"/>
                <w:u w:val="none"/>
                <w:lang w:val="en-US" w:eastAsia="zh-CN" w:bidi="ar-SA"/>
              </w:rPr>
            </w:pPr>
            <w:r>
              <w:rPr>
                <w:rFonts w:hint="default" w:ascii="Times New Roman" w:hAnsi="Times New Roman" w:cs="Times New Roman" w:eastAsiaTheme="minorEastAsia"/>
                <w:i w:val="0"/>
                <w:iCs w:val="0"/>
                <w:color w:val="auto"/>
                <w:sz w:val="24"/>
                <w:szCs w:val="24"/>
                <w:highlight w:val="none"/>
                <w:u w:val="none"/>
                <w:lang w:val="en-US" w:eastAsia="zh-CN"/>
              </w:rPr>
              <w:t>茶陵县绿之亮食用菌家庭农场</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16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snapToGrid w:val="0"/>
                <w:color w:val="auto"/>
                <w:kern w:val="0"/>
                <w:sz w:val="24"/>
                <w:szCs w:val="24"/>
                <w:highlight w:val="none"/>
                <w:u w:val="none"/>
                <w:lang w:val="en-US" w:eastAsia="zh-CN" w:bidi="ar-SA"/>
              </w:rPr>
            </w:pPr>
            <w:r>
              <w:rPr>
                <w:rFonts w:hint="default" w:ascii="Times New Roman" w:hAnsi="Times New Roman" w:cs="Times New Roman" w:eastAsiaTheme="minorEastAsia"/>
                <w:i w:val="0"/>
                <w:iCs w:val="0"/>
                <w:snapToGrid w:val="0"/>
                <w:color w:val="auto"/>
                <w:kern w:val="0"/>
                <w:sz w:val="24"/>
                <w:szCs w:val="24"/>
                <w:highlight w:val="none"/>
                <w:u w:val="none"/>
                <w:lang w:val="en-US" w:eastAsia="zh-CN" w:bidi="ar-SA"/>
              </w:rPr>
              <w:t>谭雪亮</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41A0">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eastAsiaTheme="minorEastAsia"/>
                <w:i w:val="0"/>
                <w:iCs w:val="0"/>
                <w:color w:val="auto"/>
                <w:sz w:val="24"/>
                <w:szCs w:val="24"/>
                <w:u w:val="none"/>
                <w:lang w:val="en-US"/>
              </w:rPr>
            </w:pPr>
            <w:r>
              <w:rPr>
                <w:rFonts w:hint="default" w:ascii="Times New Roman" w:hAnsi="Times New Roman" w:cs="Times New Roman" w:eastAsiaTheme="minorEastAsia"/>
                <w:i w:val="0"/>
                <w:iCs w:val="0"/>
                <w:color w:val="auto"/>
                <w:sz w:val="24"/>
                <w:szCs w:val="24"/>
                <w:highlight w:val="none"/>
                <w:u w:val="none"/>
                <w:lang w:val="en-US" w:eastAsia="zh-CN"/>
              </w:rPr>
              <w:t>186****1863</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C9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r>
              <w:rPr>
                <w:rFonts w:hint="default" w:ascii="Times New Roman" w:hAnsi="Times New Roman" w:cs="Times New Roman" w:eastAsiaTheme="minorEastAsia"/>
                <w:i w:val="0"/>
                <w:iCs w:val="0"/>
                <w:color w:val="auto"/>
                <w:sz w:val="24"/>
                <w:szCs w:val="24"/>
                <w:highlight w:val="none"/>
                <w:u w:val="none"/>
                <w:lang w:val="en-US" w:eastAsia="zh-CN"/>
              </w:rPr>
              <w:t>250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E1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3E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1D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7E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r>
              <w:rPr>
                <w:rFonts w:hint="default" w:ascii="Times New Roman" w:hAnsi="Times New Roman" w:cs="Times New Roman" w:eastAsiaTheme="minorEastAsia"/>
                <w:i w:val="0"/>
                <w:iCs w:val="0"/>
                <w:color w:val="auto"/>
                <w:sz w:val="24"/>
                <w:szCs w:val="24"/>
                <w:highlight w:val="none"/>
                <w:u w:val="none"/>
                <w:lang w:val="en-US" w:eastAsia="zh-CN"/>
              </w:rPr>
              <w:t>食用菌</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58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r>
              <w:rPr>
                <w:rFonts w:hint="default" w:ascii="Times New Roman" w:hAnsi="Times New Roman" w:cs="Times New Roman" w:eastAsiaTheme="minorEastAsia"/>
                <w:i w:val="0"/>
                <w:iCs w:val="0"/>
                <w:color w:val="auto"/>
                <w:sz w:val="24"/>
                <w:szCs w:val="24"/>
                <w:highlight w:val="none"/>
                <w:u w:val="none"/>
                <w:lang w:val="en-US" w:eastAsia="zh-CN"/>
              </w:rPr>
              <w:t>120000</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E3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p>
        </w:tc>
      </w:tr>
      <w:tr w14:paraId="1DA11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AB8C">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eastAsiaTheme="minorEastAsia"/>
                <w:i w:val="0"/>
                <w:iCs w:val="0"/>
                <w:color w:val="000000"/>
                <w:sz w:val="24"/>
                <w:szCs w:val="24"/>
                <w:u w:val="none"/>
                <w:lang w:val="en-US" w:eastAsia="zh-CN"/>
              </w:rPr>
            </w:pPr>
            <w:r>
              <w:rPr>
                <w:rFonts w:hint="default" w:ascii="Times New Roman" w:hAnsi="Times New Roman" w:cs="Times New Roman" w:eastAsiaTheme="minorEastAsia"/>
                <w:i w:val="0"/>
                <w:iCs w:val="0"/>
                <w:color w:val="000000"/>
                <w:sz w:val="24"/>
                <w:szCs w:val="24"/>
                <w:u w:val="none"/>
                <w:lang w:val="en-US" w:eastAsia="zh-CN"/>
              </w:rPr>
              <w:t>5</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1D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snapToGrid w:val="0"/>
                <w:color w:val="auto"/>
                <w:kern w:val="0"/>
                <w:sz w:val="24"/>
                <w:szCs w:val="24"/>
                <w:highlight w:val="none"/>
                <w:u w:val="none"/>
                <w:lang w:val="en-US" w:eastAsia="zh-CN" w:bidi="ar-SA"/>
              </w:rPr>
            </w:pPr>
            <w:r>
              <w:rPr>
                <w:rFonts w:hint="default" w:ascii="Times New Roman" w:hAnsi="Times New Roman" w:cs="Times New Roman" w:eastAsiaTheme="minorEastAsia"/>
                <w:i w:val="0"/>
                <w:iCs w:val="0"/>
                <w:snapToGrid w:val="0"/>
                <w:color w:val="auto"/>
                <w:kern w:val="0"/>
                <w:sz w:val="24"/>
                <w:szCs w:val="24"/>
                <w:highlight w:val="none"/>
                <w:u w:val="none"/>
                <w:lang w:val="en-US" w:eastAsia="zh-CN" w:bidi="ar-SA"/>
              </w:rPr>
              <w:t>界首镇</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C2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r>
              <w:rPr>
                <w:rFonts w:hint="default" w:ascii="Times New Roman" w:hAnsi="Times New Roman" w:cs="Times New Roman" w:eastAsiaTheme="minorEastAsia"/>
                <w:i w:val="0"/>
                <w:iCs w:val="0"/>
                <w:color w:val="auto"/>
                <w:sz w:val="24"/>
                <w:szCs w:val="24"/>
                <w:highlight w:val="none"/>
                <w:u w:val="none"/>
                <w:lang w:eastAsia="zh-CN"/>
              </w:rPr>
              <w:t>茶陵县炜合种植家庭农场</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E4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snapToGrid w:val="0"/>
                <w:color w:val="auto"/>
                <w:kern w:val="0"/>
                <w:sz w:val="24"/>
                <w:szCs w:val="24"/>
                <w:highlight w:val="none"/>
                <w:u w:val="none"/>
                <w:lang w:val="en-US" w:eastAsia="zh-CN" w:bidi="ar-SA"/>
              </w:rPr>
            </w:pPr>
            <w:r>
              <w:rPr>
                <w:rFonts w:hint="default" w:ascii="Times New Roman" w:hAnsi="Times New Roman" w:cs="Times New Roman" w:eastAsiaTheme="minorEastAsia"/>
                <w:i w:val="0"/>
                <w:iCs w:val="0"/>
                <w:snapToGrid w:val="0"/>
                <w:color w:val="auto"/>
                <w:kern w:val="0"/>
                <w:sz w:val="24"/>
                <w:szCs w:val="24"/>
                <w:highlight w:val="none"/>
                <w:u w:val="none"/>
                <w:lang w:val="en-US" w:eastAsia="zh-CN" w:bidi="ar-SA"/>
              </w:rPr>
              <w:t>陈秋平</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D9F3">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eastAsiaTheme="minorEastAsia"/>
                <w:i w:val="0"/>
                <w:iCs w:val="0"/>
                <w:color w:val="auto"/>
                <w:sz w:val="24"/>
                <w:szCs w:val="24"/>
                <w:u w:val="none"/>
                <w:lang w:val="en-US"/>
              </w:rPr>
            </w:pPr>
            <w:r>
              <w:rPr>
                <w:rFonts w:hint="default" w:ascii="Times New Roman" w:hAnsi="Times New Roman" w:cs="Times New Roman" w:eastAsiaTheme="minorEastAsia"/>
                <w:i w:val="0"/>
                <w:iCs w:val="0"/>
                <w:color w:val="auto"/>
                <w:sz w:val="24"/>
                <w:szCs w:val="24"/>
                <w:highlight w:val="none"/>
                <w:u w:val="none"/>
                <w:lang w:val="en-US" w:eastAsia="zh-CN"/>
              </w:rPr>
              <w:t>189****8423</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3C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r>
              <w:rPr>
                <w:rFonts w:hint="default" w:ascii="Times New Roman" w:hAnsi="Times New Roman" w:cs="Times New Roman" w:eastAsiaTheme="minorEastAsia"/>
                <w:i w:val="0"/>
                <w:iCs w:val="0"/>
                <w:color w:val="auto"/>
                <w:sz w:val="24"/>
                <w:szCs w:val="24"/>
                <w:highlight w:val="none"/>
                <w:u w:val="none"/>
                <w:lang w:val="en-US" w:eastAsia="zh-CN"/>
              </w:rPr>
              <w:t>208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5B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4FB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1D8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F6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r>
              <w:rPr>
                <w:rFonts w:hint="default" w:ascii="Times New Roman" w:hAnsi="Times New Roman" w:cs="Times New Roman" w:eastAsiaTheme="minorEastAsia"/>
                <w:i w:val="0"/>
                <w:iCs w:val="0"/>
                <w:color w:val="auto"/>
                <w:sz w:val="24"/>
                <w:szCs w:val="24"/>
                <w:highlight w:val="none"/>
                <w:u w:val="none"/>
                <w:lang w:val="en-US" w:eastAsia="zh-CN"/>
              </w:rPr>
              <w:t>食用菌</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C5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r>
              <w:rPr>
                <w:rFonts w:hint="default" w:ascii="Times New Roman" w:hAnsi="Times New Roman" w:cs="Times New Roman" w:eastAsiaTheme="minorEastAsia"/>
                <w:i w:val="0"/>
                <w:iCs w:val="0"/>
                <w:color w:val="auto"/>
                <w:sz w:val="24"/>
                <w:szCs w:val="24"/>
                <w:highlight w:val="none"/>
                <w:u w:val="none"/>
                <w:lang w:val="en-US" w:eastAsia="zh-CN"/>
              </w:rPr>
              <w:t>100135</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45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p>
        </w:tc>
      </w:tr>
      <w:tr w14:paraId="10216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1150">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eastAsiaTheme="minorEastAsia"/>
                <w:i w:val="0"/>
                <w:iCs w:val="0"/>
                <w:color w:val="000000"/>
                <w:sz w:val="24"/>
                <w:szCs w:val="24"/>
                <w:u w:val="none"/>
                <w:lang w:val="en-US" w:eastAsia="zh-CN"/>
              </w:rPr>
            </w:pPr>
            <w:r>
              <w:rPr>
                <w:rFonts w:hint="default" w:ascii="Times New Roman" w:hAnsi="Times New Roman" w:cs="Times New Roman" w:eastAsiaTheme="minorEastAsia"/>
                <w:i w:val="0"/>
                <w:iCs w:val="0"/>
                <w:color w:val="000000"/>
                <w:sz w:val="24"/>
                <w:szCs w:val="24"/>
                <w:u w:val="none"/>
                <w:lang w:val="en-US" w:eastAsia="zh-CN"/>
              </w:rPr>
              <w:t>6</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3C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snapToGrid w:val="0"/>
                <w:color w:val="auto"/>
                <w:kern w:val="0"/>
                <w:sz w:val="24"/>
                <w:szCs w:val="24"/>
                <w:highlight w:val="none"/>
                <w:u w:val="none"/>
                <w:lang w:val="en-US" w:eastAsia="zh-CN" w:bidi="ar-SA"/>
              </w:rPr>
            </w:pPr>
            <w:r>
              <w:rPr>
                <w:rFonts w:hint="default" w:ascii="Times New Roman" w:hAnsi="Times New Roman" w:cs="Times New Roman" w:eastAsiaTheme="minorEastAsia"/>
                <w:i w:val="0"/>
                <w:iCs w:val="0"/>
                <w:color w:val="auto"/>
                <w:sz w:val="24"/>
                <w:szCs w:val="24"/>
                <w:highlight w:val="none"/>
                <w:u w:val="none"/>
                <w:lang w:eastAsia="zh-CN"/>
              </w:rPr>
              <w:t>枣市镇</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C7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snapToGrid w:val="0"/>
                <w:color w:val="auto"/>
                <w:kern w:val="0"/>
                <w:sz w:val="24"/>
                <w:szCs w:val="24"/>
                <w:highlight w:val="none"/>
                <w:u w:val="none"/>
                <w:lang w:val="en-US" w:eastAsia="zh-CN" w:bidi="ar-SA"/>
              </w:rPr>
            </w:pPr>
            <w:r>
              <w:rPr>
                <w:rFonts w:hint="default" w:ascii="Times New Roman" w:hAnsi="Times New Roman" w:cs="Times New Roman" w:eastAsiaTheme="minorEastAsia"/>
                <w:i w:val="0"/>
                <w:iCs w:val="0"/>
                <w:color w:val="auto"/>
                <w:sz w:val="24"/>
                <w:szCs w:val="24"/>
                <w:highlight w:val="none"/>
                <w:u w:val="none"/>
                <w:lang w:val="en-US" w:eastAsia="zh-CN"/>
              </w:rPr>
              <w:t>茶陵县段华家庭农场</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58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snapToGrid w:val="0"/>
                <w:color w:val="auto"/>
                <w:kern w:val="0"/>
                <w:sz w:val="24"/>
                <w:szCs w:val="24"/>
                <w:highlight w:val="none"/>
                <w:u w:val="none"/>
                <w:lang w:val="en-US" w:eastAsia="zh-CN" w:bidi="ar-SA"/>
              </w:rPr>
            </w:pPr>
            <w:r>
              <w:rPr>
                <w:rFonts w:hint="default" w:ascii="Times New Roman" w:hAnsi="Times New Roman" w:cs="Times New Roman" w:eastAsiaTheme="minorEastAsia"/>
                <w:i w:val="0"/>
                <w:iCs w:val="0"/>
                <w:snapToGrid w:val="0"/>
                <w:color w:val="auto"/>
                <w:kern w:val="0"/>
                <w:sz w:val="24"/>
                <w:szCs w:val="24"/>
                <w:highlight w:val="none"/>
                <w:u w:val="none"/>
                <w:lang w:val="en-US" w:eastAsia="zh-CN" w:bidi="ar-SA"/>
              </w:rPr>
              <w:t>段 华</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8068">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eastAsiaTheme="minorEastAsia"/>
                <w:i w:val="0"/>
                <w:iCs w:val="0"/>
                <w:color w:val="auto"/>
                <w:sz w:val="24"/>
                <w:szCs w:val="24"/>
                <w:u w:val="none"/>
                <w:lang w:val="en-US"/>
              </w:rPr>
            </w:pPr>
            <w:r>
              <w:rPr>
                <w:rFonts w:hint="default" w:ascii="Times New Roman" w:hAnsi="Times New Roman" w:cs="Times New Roman" w:eastAsiaTheme="minorEastAsia"/>
                <w:i w:val="0"/>
                <w:iCs w:val="0"/>
                <w:color w:val="auto"/>
                <w:sz w:val="24"/>
                <w:szCs w:val="24"/>
                <w:highlight w:val="none"/>
                <w:u w:val="none"/>
                <w:lang w:val="en-US" w:eastAsia="zh-CN"/>
              </w:rPr>
              <w:t>133****0009</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50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r>
              <w:rPr>
                <w:rFonts w:hint="default" w:ascii="Times New Roman" w:hAnsi="Times New Roman" w:cs="Times New Roman" w:eastAsiaTheme="minorEastAsia"/>
                <w:i w:val="0"/>
                <w:iCs w:val="0"/>
                <w:color w:val="auto"/>
                <w:sz w:val="24"/>
                <w:szCs w:val="24"/>
                <w:highlight w:val="none"/>
                <w:u w:val="none"/>
                <w:lang w:val="en-US" w:eastAsia="zh-CN"/>
              </w:rPr>
              <w:t>256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75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7B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21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r>
              <w:rPr>
                <w:rFonts w:hint="default" w:ascii="Times New Roman" w:hAnsi="Times New Roman" w:cs="Times New Roman" w:eastAsiaTheme="minorEastAsia"/>
                <w:i w:val="0"/>
                <w:iCs w:val="0"/>
                <w:color w:val="auto"/>
                <w:sz w:val="24"/>
                <w:szCs w:val="24"/>
                <w:highlight w:val="none"/>
                <w:u w:val="none"/>
                <w:lang w:val="en-US" w:eastAsia="zh-CN"/>
              </w:rPr>
              <w:t>75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72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r>
              <w:rPr>
                <w:rFonts w:hint="default" w:ascii="Times New Roman" w:hAnsi="Times New Roman" w:cs="Times New Roman" w:eastAsiaTheme="minorEastAsia"/>
                <w:i w:val="0"/>
                <w:iCs w:val="0"/>
                <w:color w:val="auto"/>
                <w:sz w:val="24"/>
                <w:szCs w:val="24"/>
                <w:highlight w:val="none"/>
                <w:u w:val="none"/>
                <w:lang w:val="en-US" w:eastAsia="zh-CN"/>
              </w:rPr>
              <w:t>杨梅、水蜜桃</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88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r>
              <w:rPr>
                <w:rFonts w:hint="default" w:ascii="Times New Roman" w:hAnsi="Times New Roman" w:cs="Times New Roman" w:eastAsiaTheme="minorEastAsia"/>
                <w:i w:val="0"/>
                <w:iCs w:val="0"/>
                <w:color w:val="auto"/>
                <w:sz w:val="24"/>
                <w:szCs w:val="24"/>
                <w:highlight w:val="none"/>
                <w:u w:val="none"/>
                <w:lang w:val="en-US" w:eastAsia="zh-CN"/>
              </w:rPr>
              <w:t>146880</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7D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p>
        </w:tc>
      </w:tr>
      <w:tr w14:paraId="2549C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jc w:val="center"/>
        </w:trPr>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0C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合计</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F0F3">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eastAsiaTheme="minorEastAsia"/>
                <w:i w:val="0"/>
                <w:iCs w:val="0"/>
                <w:color w:val="000000"/>
                <w:sz w:val="24"/>
                <w:szCs w:val="24"/>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E0F9">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eastAsiaTheme="minorEastAsia"/>
                <w:i w:val="0"/>
                <w:iCs w:val="0"/>
                <w:color w:val="000000"/>
                <w:sz w:val="24"/>
                <w:szCs w:val="24"/>
                <w:u w:val="none"/>
                <w:lang w:val="en-US" w:eastAsia="zh-CN"/>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A743">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eastAsiaTheme="minorEastAsia"/>
                <w:i w:val="0"/>
                <w:iCs w:val="0"/>
                <w:color w:val="000000"/>
                <w:sz w:val="24"/>
                <w:szCs w:val="24"/>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88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65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C30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EF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36E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54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r>
              <w:rPr>
                <w:rFonts w:hint="default" w:ascii="Times New Roman" w:hAnsi="Times New Roman" w:cs="Times New Roman" w:eastAsiaTheme="minorEastAsia"/>
                <w:i w:val="0"/>
                <w:iCs w:val="0"/>
                <w:color w:val="auto"/>
                <w:sz w:val="24"/>
                <w:szCs w:val="24"/>
                <w:highlight w:val="none"/>
                <w:u w:val="none"/>
                <w:lang w:val="en-US" w:eastAsia="zh-CN"/>
              </w:rPr>
              <w:t>684775</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91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p>
        </w:tc>
      </w:tr>
    </w:tbl>
    <w:p w14:paraId="57BA2789">
      <w:pPr>
        <w:rPr>
          <w:rFonts w:hint="default" w:ascii="Times New Roman" w:hAnsi="Times New Roman" w:cs="Times New Roman"/>
        </w:rPr>
      </w:pPr>
      <w:r>
        <w:rPr>
          <w:rFonts w:hint="default" w:ascii="Times New Roman" w:hAnsi="Times New Roman" w:cs="Times New Roman" w:eastAsiaTheme="minorEastAsia"/>
          <w:i w:val="0"/>
          <w:iCs w:val="0"/>
          <w:color w:val="000000"/>
          <w:kern w:val="0"/>
          <w:sz w:val="24"/>
          <w:szCs w:val="24"/>
          <w:u w:val="none"/>
          <w:lang w:val="en-US" w:eastAsia="zh-CN" w:bidi="ar"/>
        </w:rPr>
        <w:t>注：根据湘农发〔2024〕43号文件补助标准预冷库</w:t>
      </w:r>
      <w:r>
        <w:rPr>
          <w:rFonts w:hint="default" w:ascii="Times New Roman" w:hAnsi="Times New Roman" w:cs="Times New Roman" w:eastAsiaTheme="minorEastAsia"/>
          <w:spacing w:val="-5"/>
          <w:sz w:val="24"/>
          <w:szCs w:val="24"/>
        </w:rPr>
        <w:t>≤1200</w:t>
      </w:r>
      <w:r>
        <w:rPr>
          <w:rFonts w:hint="default" w:ascii="Times New Roman" w:hAnsi="Times New Roman" w:cs="Times New Roman" w:eastAsiaTheme="minorEastAsia"/>
          <w:i w:val="0"/>
          <w:iCs w:val="0"/>
          <w:color w:val="000000"/>
          <w:kern w:val="0"/>
          <w:sz w:val="24"/>
          <w:szCs w:val="24"/>
          <w:u w:val="none"/>
          <w:lang w:val="en-US" w:eastAsia="zh-CN" w:bidi="ar"/>
        </w:rPr>
        <w:t>元m³；通风库</w:t>
      </w:r>
      <w:r>
        <w:rPr>
          <w:rFonts w:hint="default" w:ascii="Times New Roman" w:hAnsi="Times New Roman" w:cs="Times New Roman" w:eastAsiaTheme="minorEastAsia"/>
          <w:spacing w:val="-7"/>
          <w:sz w:val="24"/>
          <w:szCs w:val="24"/>
        </w:rPr>
        <w:t>≤50</w:t>
      </w:r>
      <w:r>
        <w:rPr>
          <w:rFonts w:hint="default" w:ascii="Times New Roman" w:hAnsi="Times New Roman" w:cs="Times New Roman" w:eastAsiaTheme="minorEastAsia"/>
          <w:i w:val="0"/>
          <w:iCs w:val="0"/>
          <w:color w:val="000000"/>
          <w:kern w:val="0"/>
          <w:sz w:val="24"/>
          <w:szCs w:val="24"/>
          <w:u w:val="none"/>
          <w:lang w:val="en-US" w:eastAsia="zh-CN" w:bidi="ar"/>
        </w:rPr>
        <w:t>元每m³；高温库</w:t>
      </w:r>
      <w:r>
        <w:rPr>
          <w:rFonts w:hint="default" w:ascii="Times New Roman" w:hAnsi="Times New Roman" w:cs="Times New Roman" w:eastAsiaTheme="minorEastAsia"/>
          <w:spacing w:val="-6"/>
          <w:sz w:val="24"/>
          <w:szCs w:val="24"/>
        </w:rPr>
        <w:t>≤600</w:t>
      </w:r>
      <w:r>
        <w:rPr>
          <w:rFonts w:hint="default" w:ascii="Times New Roman" w:hAnsi="Times New Roman" w:cs="Times New Roman" w:eastAsiaTheme="minorEastAsia"/>
          <w:i w:val="0"/>
          <w:iCs w:val="0"/>
          <w:color w:val="000000"/>
          <w:kern w:val="0"/>
          <w:sz w:val="24"/>
          <w:szCs w:val="24"/>
          <w:u w:val="none"/>
          <w:lang w:val="en-US" w:eastAsia="zh-CN" w:bidi="ar"/>
        </w:rPr>
        <w:t>元每m³；低温库</w:t>
      </w:r>
      <w:r>
        <w:rPr>
          <w:rFonts w:hint="default" w:ascii="Times New Roman" w:hAnsi="Times New Roman" w:cs="Times New Roman" w:eastAsiaTheme="minorEastAsia"/>
          <w:spacing w:val="-6"/>
          <w:sz w:val="24"/>
          <w:szCs w:val="24"/>
        </w:rPr>
        <w:t>≤800</w:t>
      </w:r>
      <w:r>
        <w:rPr>
          <w:rFonts w:hint="default" w:ascii="Times New Roman" w:hAnsi="Times New Roman" w:cs="Times New Roman" w:eastAsiaTheme="minorEastAsia"/>
          <w:i w:val="0"/>
          <w:iCs w:val="0"/>
          <w:color w:val="000000"/>
          <w:kern w:val="0"/>
          <w:sz w:val="24"/>
          <w:szCs w:val="24"/>
          <w:u w:val="none"/>
          <w:lang w:val="en-US" w:eastAsia="zh-CN" w:bidi="ar"/>
        </w:rPr>
        <w:t>元每m³。</w:t>
      </w:r>
    </w:p>
    <w:sectPr>
      <w:footerReference r:id="rId3" w:type="default"/>
      <w:pgSz w:w="16838" w:h="11906" w:orient="landscape"/>
      <w:pgMar w:top="1213" w:right="1349" w:bottom="1213" w:left="1349" w:header="851" w:footer="1134" w:gutter="0"/>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B7A5FC-EC0D-4757-A778-039E326BE9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简体">
    <w:altName w:val="微软雅黑"/>
    <w:panose1 w:val="03000509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E0000" w:usb2="00000000" w:usb3="00000000" w:csb0="00040000" w:csb1="00000000"/>
    <w:embedRegular r:id="rId2" w:fontKey="{290874BF-6EBC-4B58-99D4-C00CEEB63F4A}"/>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50B7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03200" cy="1676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03200" cy="1676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4FBAA">
                          <w:pPr>
                            <w:pStyle w:val="2"/>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3.2pt;width:16pt;mso-position-horizontal:center;mso-position-horizontal-relative:margin;z-index:251659264;mso-width-relative:page;mso-height-relative:page;" filled="f" stroked="f" coordsize="21600,21600" o:gfxdata="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Y8vdtIAAAADAQAADwAAAAAAAAABACAAAAAiAAAAZHJzL2Rvd25yZXYueG1sUEsB&#10;AhQAFAAAAAgAh07iQJ0aULU0AgAAYQQAAA4AAAAAAAAAAQAgAAAAIQEAAGRycy9lMm9Eb2MueG1s&#10;UEsFBgAAAAAGAAYAWQEAAMcFAAAAAA==&#10;">
              <v:fill on="f" focussize="0,0"/>
              <v:stroke on="f" weight="0.5pt"/>
              <v:imagedata o:title=""/>
              <o:lock v:ext="edit" aspectratio="f"/>
              <v:textbox inset="0mm,0mm,0mm,0mm">
                <w:txbxContent>
                  <w:p w14:paraId="6F44FBAA">
                    <w:pPr>
                      <w:pStyle w:val="2"/>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E54402"/>
    <w:rsid w:val="15793A48"/>
    <w:rsid w:val="2EA274CF"/>
    <w:rsid w:val="309861DF"/>
    <w:rsid w:val="43CD0A4B"/>
    <w:rsid w:val="45FE35B8"/>
    <w:rsid w:val="4A2A654B"/>
    <w:rsid w:val="4AFA34E5"/>
    <w:rsid w:val="510151D7"/>
    <w:rsid w:val="5516261D"/>
    <w:rsid w:val="67935073"/>
    <w:rsid w:val="70AC492D"/>
    <w:rsid w:val="77F34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文字"/>
    <w:next w:val="1"/>
    <w:qFormat/>
    <w:uiPriority w:val="99"/>
    <w:pPr>
      <w:widowControl w:val="0"/>
      <w:spacing w:after="120"/>
      <w:jc w:val="both"/>
    </w:pPr>
    <w:rPr>
      <w:rFonts w:ascii="Calibri" w:hAnsi="Calibri" w:eastAsia="宋体" w:cs="Times New Roman"/>
      <w:kern w:val="2"/>
      <w:sz w:val="21"/>
      <w:szCs w:val="24"/>
      <w:lang w:val="en-US" w:eastAsia="zh-CN" w:bidi="ar-SA"/>
    </w:rPr>
  </w:style>
  <w:style w:type="character" w:customStyle="1" w:styleId="7">
    <w:name w:val="font31"/>
    <w:basedOn w:val="5"/>
    <w:qFormat/>
    <w:uiPriority w:val="0"/>
    <w:rPr>
      <w:rFonts w:hint="eastAsia" w:ascii="宋体" w:hAnsi="宋体" w:eastAsia="宋体" w:cs="宋体"/>
      <w:color w:val="000000"/>
      <w:sz w:val="20"/>
      <w:szCs w:val="20"/>
      <w:u w:val="none"/>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634</Words>
  <Characters>809</Characters>
  <Lines>0</Lines>
  <Paragraphs>0</Paragraphs>
  <TotalTime>2</TotalTime>
  <ScaleCrop>false</ScaleCrop>
  <LinksUpToDate>false</LinksUpToDate>
  <CharactersWithSpaces>839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2025-10-13T02:32:00Z</dcterms:created>
  <dc:creator>Administrator</dc:creator>
  <cp:lastModifiedBy>初久</cp:lastModifiedBy>
  <cp:lastPrinted>2025-10-20T07:01:00Z</cp:lastPrinted>
  <dcterms:modified xsi:type="dcterms:W3CDTF">2025-12-04T02:58:03Z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eyJoZGlkIjoiOGJlYTc3MDJmZmQzYTlkY2IwMDczZDIxOGE5OTExNTAiLCJ1c2VySWQiOiIyNTcxMDA4OTkifQ==</vt:lpwstr>
  </property>
  <property fmtid="{D5CDD505-2E9C-101B-9397-08002B2CF9AE}" pid="4" name="ICV">
    <vt:lpwstr>3ED068B81CE44756919B18D7357DA85B_13</vt:lpwstr>
  </property>
</Properties>
</file>