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2293368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2024年度炎陵县沔渡镇石洲学校</w:t>
      </w: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单位名称（盖章）：炎陵县沔渡镇石洲学校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3085D32D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22E573C1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62165D1D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1．主要职能：实施九年一贯制义务教育。</w:t>
      </w:r>
    </w:p>
    <w:p w14:paraId="56CACB22">
      <w:pPr>
        <w:pStyle w:val="6"/>
        <w:widowControl/>
        <w:numPr>
          <w:ilvl w:val="0"/>
          <w:numId w:val="0"/>
        </w:numPr>
        <w:spacing w:line="52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2．机构情况：全额拨款事业单位。</w:t>
      </w:r>
    </w:p>
    <w:p w14:paraId="4F460466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3．人员情况：本年度末,我校编制数18人,实有在编在岗人数17人,退休30人,遗属补助3人。在校学生共79人：其中小学36人，初中43人。</w:t>
      </w:r>
    </w:p>
    <w:p w14:paraId="6B1330A8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年度整体支出绩效目标。</w:t>
      </w:r>
    </w:p>
    <w:p w14:paraId="7111FB0B">
      <w:pPr>
        <w:pStyle w:val="6"/>
        <w:widowControl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在完成教育教学任务的基本前提下，提高教学质量、促进学生发展，不断改善办学条件，建设优秀教师队伍。</w:t>
      </w:r>
    </w:p>
    <w:p w14:paraId="55BE233F">
      <w:pPr>
        <w:pStyle w:val="6"/>
        <w:widowControl/>
        <w:spacing w:line="52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6229BF24">
      <w:pPr>
        <w:pStyle w:val="6"/>
        <w:widowControl/>
        <w:spacing w:line="520" w:lineRule="exact"/>
        <w:ind w:left="64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42BD4FB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基本支出为273.11万元，占总支出的100%。其中包括基本工资、津贴补贴、奖金、其他工资福利支出以及办公费、印刷费、水电费、办公设备购置等日常公用经费。其中人员工资及社会保障支出235.11万元，此项支出占总出的86.09%；商品和服务支出11.38元，此项支出占总支出的4.16%；对个人和家庭的补助支出26.62万元，占总支出的9.75%。</w:t>
      </w:r>
    </w:p>
    <w:p w14:paraId="7A30B598">
      <w:pPr>
        <w:pStyle w:val="6"/>
        <w:widowControl/>
        <w:numPr>
          <w:ilvl w:val="0"/>
          <w:numId w:val="0"/>
        </w:numPr>
        <w:spacing w:line="520" w:lineRule="exact"/>
        <w:ind w:left="630" w:leftChars="0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）项目支出情况：无。</w:t>
      </w:r>
    </w:p>
    <w:p w14:paraId="0041570F">
      <w:pPr>
        <w:pStyle w:val="6"/>
        <w:widowControl/>
        <w:numPr>
          <w:ilvl w:val="0"/>
          <w:numId w:val="0"/>
        </w:numPr>
        <w:spacing w:line="520" w:lineRule="exact"/>
        <w:ind w:left="630" w:left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7B8E55B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640" w:firstLineChars="200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2024年政府性基金支出为3万元。其中3万元为少年宫经费支出。</w:t>
      </w:r>
    </w:p>
    <w:p w14:paraId="51B6689F">
      <w:pPr>
        <w:pStyle w:val="6"/>
        <w:widowControl/>
        <w:numPr>
          <w:ilvl w:val="0"/>
          <w:numId w:val="3"/>
        </w:numPr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6783E8D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 w14:paraId="6F5805A9">
      <w:pPr>
        <w:pStyle w:val="6"/>
        <w:widowControl/>
        <w:numPr>
          <w:ilvl w:val="0"/>
          <w:numId w:val="3"/>
        </w:numPr>
        <w:spacing w:line="520" w:lineRule="exact"/>
        <w:ind w:left="640" w:leftChars="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2FDF794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640" w:firstLineChars="200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</w:p>
    <w:p w14:paraId="39B67D8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0484A1EC">
      <w:pPr>
        <w:pStyle w:val="6"/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本年度部门整体支出绩效以保障教育教学、提升教育质量、促进学生发展、改善办学条件、培养教师队伍为核心，预算执行率达到100%，基本实行预期绩效目标。</w:t>
      </w:r>
    </w:p>
    <w:p w14:paraId="3CCA4893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6C63FF7F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预算执行率偏高。因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年初预算只预算了人员经费和工会经费，生均公用经费等未纳入年初预算，根据实际工作需要进行追加，影响了预算编制的准确完整性，造成财政拨款收入决算数和预算数差异较大。</w:t>
      </w:r>
    </w:p>
    <w:p w14:paraId="13384C5A">
      <w:pPr>
        <w:widowControl/>
        <w:numPr>
          <w:ilvl w:val="0"/>
          <w:numId w:val="4"/>
        </w:numPr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7F13B233">
      <w:pPr>
        <w:widowControl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（1）严格按项目性质的时效开展项目，预算应更实际合理。</w:t>
      </w:r>
    </w:p>
    <w:p w14:paraId="60DE1C5A">
      <w:pPr>
        <w:widowControl/>
        <w:spacing w:line="520" w:lineRule="exact"/>
        <w:ind w:firstLine="640" w:firstLineChars="200"/>
        <w:jc w:val="left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（2）严格按相关法律法规执行，做到过各规范合法，结果最优，把资金的效力发挥到最高。</w:t>
      </w:r>
    </w:p>
    <w:p w14:paraId="363A5EEC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6642616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无。</w:t>
      </w:r>
    </w:p>
    <w:p w14:paraId="34A3BB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p w14:paraId="136DCD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藏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二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DF6F912B"/>
    <w:multiLevelType w:val="singleLevel"/>
    <w:tmpl w:val="DF6F912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C393EDB"/>
    <w:multiLevelType w:val="singleLevel"/>
    <w:tmpl w:val="7C393ED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00FB59FC"/>
    <w:rsid w:val="15BF56EC"/>
    <w:rsid w:val="19D144E4"/>
    <w:rsid w:val="2CEB5217"/>
    <w:rsid w:val="35CB6416"/>
    <w:rsid w:val="42E32846"/>
    <w:rsid w:val="4B4334AB"/>
    <w:rsid w:val="5403276E"/>
    <w:rsid w:val="54C57A37"/>
    <w:rsid w:val="5EAF1453"/>
    <w:rsid w:val="634F52C4"/>
    <w:rsid w:val="70A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713</Words>
  <Characters>761</Characters>
  <Lines>0</Lines>
  <Paragraphs>0</Paragraphs>
  <TotalTime>431</TotalTime>
  <ScaleCrop>false</ScaleCrop>
  <LinksUpToDate>false</LinksUpToDate>
  <CharactersWithSpaces>761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2024-08-12T10:40:00Z</dcterms:created>
  <dc:creator>mini4use</dc:creator>
  <cp:lastModifiedBy>greatwall</cp:lastModifiedBy>
  <cp:lastPrinted>2025-07-28T14:09:00Z</cp:lastPrinted>
  <dcterms:modified xsi:type="dcterms:W3CDTF">2025-08-01T09:12:01Z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DEC29D6FF1984251977FAFE43F2C91AB_12</vt:lpwstr>
  </property>
  <property fmtid="{D5CDD505-2E9C-101B-9397-08002B2CF9AE}" pid="4" name="KSOTemplateDocerSaveRecord">
    <vt:lpwstr>eyJoZGlkIjoiOGU4M2M3MTkwNDM4MTAwYzM2ZmIyMTU2NGY3YjdkY2UifQ==</vt:lpwstr>
  </property>
</Properties>
</file>