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428E4">
      <w:pPr>
        <w:widowControl/>
        <w:spacing w:line="600" w:lineRule="exact"/>
        <w:jc w:val="center"/>
        <w:rPr>
          <w:rFonts w:eastAsia="楷体_GB2312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eastAsia="方正小标宋_GBK"/>
          <w:bCs/>
          <w:kern w:val="0"/>
          <w:sz w:val="44"/>
          <w:szCs w:val="44"/>
          <w:lang w:eastAsia="zh-CN"/>
        </w:rPr>
        <w:t>2024</w:t>
      </w:r>
      <w:r>
        <w:rPr>
          <w:rFonts w:hint="eastAsia" w:eastAsia="方正小标宋_GBK"/>
          <w:bCs/>
          <w:kern w:val="0"/>
          <w:sz w:val="44"/>
          <w:szCs w:val="44"/>
        </w:rPr>
        <w:t>年政府决</w:t>
      </w:r>
      <w:r>
        <w:rPr>
          <w:rFonts w:eastAsia="方正小标宋_GBK"/>
          <w:bCs/>
          <w:kern w:val="0"/>
          <w:sz w:val="44"/>
          <w:szCs w:val="44"/>
        </w:rPr>
        <w:t>算</w:t>
      </w:r>
      <w:r>
        <w:rPr>
          <w:rFonts w:hint="eastAsia" w:eastAsia="方正小标宋_GBK"/>
          <w:bCs/>
          <w:kern w:val="0"/>
          <w:sz w:val="44"/>
          <w:szCs w:val="44"/>
        </w:rPr>
        <w:t>公开</w:t>
      </w:r>
    </w:p>
    <w:p w14:paraId="5906659C"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目 录</w:t>
      </w:r>
    </w:p>
    <w:p w14:paraId="3239E39E">
      <w:pPr>
        <w:widowControl/>
        <w:spacing w:line="600" w:lineRule="exact"/>
        <w:ind w:firstLine="643" w:firstLineChars="200"/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eastAsia="仿宋_GB2312"/>
          <w:b/>
          <w:bCs/>
          <w:kern w:val="0"/>
          <w:sz w:val="32"/>
          <w:szCs w:val="32"/>
        </w:rPr>
        <w:t>第一部分</w:t>
      </w:r>
      <w:r>
        <w:rPr>
          <w:rFonts w:hint="eastAsia" w:eastAsia="仿宋_GB2312"/>
          <w:b/>
          <w:bCs/>
          <w:kern w:val="0"/>
          <w:sz w:val="32"/>
          <w:szCs w:val="32"/>
        </w:rPr>
        <w:t xml:space="preserve"> 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2024年度财政决算（草案）的报告</w:t>
      </w:r>
    </w:p>
    <w:p w14:paraId="5A6113AE">
      <w:pPr>
        <w:widowControl/>
        <w:spacing w:line="600" w:lineRule="exact"/>
        <w:ind w:firstLine="643" w:firstLineChars="200"/>
        <w:jc w:val="left"/>
        <w:rPr>
          <w:rFonts w:hint="default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eastAsia="仿宋_GB2312"/>
          <w:b/>
          <w:bCs/>
          <w:kern w:val="0"/>
          <w:sz w:val="32"/>
          <w:szCs w:val="32"/>
        </w:rPr>
        <w:t>第二部分</w:t>
      </w:r>
      <w:r>
        <w:rPr>
          <w:rFonts w:hint="eastAsia" w:eastAsia="仿宋_GB2312"/>
          <w:b/>
          <w:bCs/>
          <w:kern w:val="0"/>
          <w:sz w:val="32"/>
          <w:szCs w:val="32"/>
        </w:rPr>
        <w:t xml:space="preserve"> 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2024年</w:t>
      </w:r>
      <w:r>
        <w:rPr>
          <w:rFonts w:hint="eastAsia" w:eastAsia="仿宋_GB2312"/>
          <w:b/>
          <w:bCs/>
          <w:kern w:val="0"/>
          <w:sz w:val="32"/>
          <w:szCs w:val="32"/>
        </w:rPr>
        <w:t>决算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公开相关附表</w:t>
      </w:r>
    </w:p>
    <w:tbl>
      <w:tblPr>
        <w:tblStyle w:val="4"/>
        <w:tblW w:w="7927" w:type="dxa"/>
        <w:tblInd w:w="6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7411"/>
      </w:tblGrid>
      <w:tr w14:paraId="4424D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5E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21B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年度荷塘区一般公共预算收入明细表 </w:t>
            </w:r>
          </w:p>
        </w:tc>
      </w:tr>
      <w:tr w14:paraId="069B0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C3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107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年度荷塘区一般公共预算支出明细表</w:t>
            </w:r>
          </w:p>
        </w:tc>
      </w:tr>
      <w:tr w14:paraId="16FE5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D5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3B6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年度荷塘区一般公共预算本级支出明细表</w:t>
            </w:r>
          </w:p>
        </w:tc>
      </w:tr>
      <w:tr w14:paraId="4B9FF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8B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E90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年荷塘区一般公共预算本级基本支出明细表</w:t>
            </w:r>
          </w:p>
        </w:tc>
      </w:tr>
      <w:tr w14:paraId="2C4F7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A0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332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年度荷塘区一般公共预算税收返还和转移支付表</w:t>
            </w:r>
          </w:p>
        </w:tc>
      </w:tr>
      <w:tr w14:paraId="37938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2C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C17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年度荷塘区地方政府一般债务限额和余额情况表</w:t>
            </w:r>
          </w:p>
        </w:tc>
      </w:tr>
      <w:tr w14:paraId="66CCA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4E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986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年度荷塘区政府性基金收入表</w:t>
            </w:r>
          </w:p>
        </w:tc>
      </w:tr>
      <w:tr w14:paraId="10620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A5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7FA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年度荷塘区政府性基金预算支出表</w:t>
            </w:r>
          </w:p>
        </w:tc>
      </w:tr>
      <w:tr w14:paraId="2158F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62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4F3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年度荷塘区本级政府性基金预算支出表</w:t>
            </w:r>
          </w:p>
        </w:tc>
      </w:tr>
      <w:tr w14:paraId="399D2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D0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24A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年度荷塘区政府性基金预算转移支付表</w:t>
            </w:r>
          </w:p>
        </w:tc>
      </w:tr>
      <w:tr w14:paraId="0F64E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2D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9A5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年度荷塘区地方政府专项债务限额和余额情况表</w:t>
            </w:r>
          </w:p>
        </w:tc>
      </w:tr>
      <w:tr w14:paraId="2ED36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39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517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年荷塘区国有资本经营预算收入表</w:t>
            </w:r>
          </w:p>
        </w:tc>
      </w:tr>
      <w:tr w14:paraId="58397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F0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F21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年度荷塘区国有资本经营预算支出表</w:t>
            </w:r>
          </w:p>
        </w:tc>
      </w:tr>
      <w:tr w14:paraId="3595D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DC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6B1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年度荷塘区本级国有资本经营预算支出表</w:t>
            </w:r>
          </w:p>
        </w:tc>
      </w:tr>
      <w:tr w14:paraId="244E4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E0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A2C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国有资本经营预算对下安排转移支付表</w:t>
            </w:r>
          </w:p>
        </w:tc>
      </w:tr>
      <w:tr w14:paraId="7B107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F2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FD4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年度荷塘区社会保险基金预算收入表</w:t>
            </w:r>
          </w:p>
        </w:tc>
      </w:tr>
      <w:tr w14:paraId="58AC0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94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7EA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年度荷塘区社会保险基金预算支出表</w:t>
            </w:r>
          </w:p>
        </w:tc>
      </w:tr>
      <w:tr w14:paraId="32846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DA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2B8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年度株洲市荷塘区“三公”经费支出决算表</w:t>
            </w:r>
          </w:p>
        </w:tc>
      </w:tr>
    </w:tbl>
    <w:p w14:paraId="7A439FDA">
      <w:pPr>
        <w:widowControl/>
        <w:spacing w:line="600" w:lineRule="exact"/>
        <w:ind w:firstLine="321" w:firstLineChars="100"/>
        <w:jc w:val="left"/>
        <w:rPr>
          <w:rFonts w:hint="default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eastAsia="仿宋_GB2312"/>
          <w:b/>
          <w:bCs/>
          <w:kern w:val="0"/>
          <w:sz w:val="32"/>
          <w:szCs w:val="32"/>
        </w:rPr>
        <w:t>第</w:t>
      </w:r>
      <w:r>
        <w:rPr>
          <w:rFonts w:hint="eastAsia" w:eastAsia="仿宋_GB2312"/>
          <w:b/>
          <w:bCs/>
          <w:kern w:val="0"/>
          <w:sz w:val="32"/>
          <w:szCs w:val="32"/>
        </w:rPr>
        <w:t>三</w:t>
      </w:r>
      <w:r>
        <w:rPr>
          <w:rFonts w:eastAsia="仿宋_GB2312"/>
          <w:b/>
          <w:bCs/>
          <w:kern w:val="0"/>
          <w:sz w:val="32"/>
          <w:szCs w:val="32"/>
        </w:rPr>
        <w:t xml:space="preserve">部分 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2024年决算相关说明</w:t>
      </w:r>
    </w:p>
    <w:p w14:paraId="66CF2797"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D3"/>
    <w:rsid w:val="00027DE5"/>
    <w:rsid w:val="00083B79"/>
    <w:rsid w:val="00171647"/>
    <w:rsid w:val="001D1FAA"/>
    <w:rsid w:val="003F5CD5"/>
    <w:rsid w:val="0050488D"/>
    <w:rsid w:val="00696D36"/>
    <w:rsid w:val="007D076A"/>
    <w:rsid w:val="00846392"/>
    <w:rsid w:val="00892787"/>
    <w:rsid w:val="008B07D3"/>
    <w:rsid w:val="00A21F6A"/>
    <w:rsid w:val="00AA284F"/>
    <w:rsid w:val="00B65D7E"/>
    <w:rsid w:val="00C33984"/>
    <w:rsid w:val="00C92BE0"/>
    <w:rsid w:val="00CE2AE0"/>
    <w:rsid w:val="00DC6ABC"/>
    <w:rsid w:val="00EB0E07"/>
    <w:rsid w:val="00F26FD0"/>
    <w:rsid w:val="0A962D70"/>
    <w:rsid w:val="16005553"/>
    <w:rsid w:val="16A849CD"/>
    <w:rsid w:val="29050200"/>
    <w:rsid w:val="31592E94"/>
    <w:rsid w:val="32CF2CF9"/>
    <w:rsid w:val="47B6269F"/>
    <w:rsid w:val="4C2D4E59"/>
    <w:rsid w:val="6ABF17F8"/>
    <w:rsid w:val="735827B4"/>
    <w:rsid w:val="7F65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font01"/>
    <w:basedOn w:val="5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9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480</Characters>
  <Lines>6</Lines>
  <Paragraphs>1</Paragraphs>
  <TotalTime>2</TotalTime>
  <ScaleCrop>false</ScaleCrop>
  <LinksUpToDate>false</LinksUpToDate>
  <CharactersWithSpaces>486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2021-08-10T01:34:00Z</dcterms:created>
  <dc:creator>LX</dc:creator>
  <cp:lastModifiedBy>H *</cp:lastModifiedBy>
  <dcterms:modified xsi:type="dcterms:W3CDTF">2025-11-18T08:24:13Z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eyJoZGlkIjoiOTcyZGQ3OTk4YWMwMmE1N2YzOGIxY2Y4ZDZlNTNmYmEiLCJ1c2VySWQiOiIzNDUwMjYzMzgifQ==</vt:lpwstr>
  </property>
  <property fmtid="{D5CDD505-2E9C-101B-9397-08002B2CF9AE}" pid="4" name="ICV">
    <vt:lpwstr>5313B97FE07D4F41954C217A8E179E43_12</vt:lpwstr>
  </property>
</Properties>
</file>