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张X涉嫌未取得行政许可从事城市建筑垃圾处置案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株（石）城行罚决字〔2025〕第20109002号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张X涉嫌未取得行政许可从事城市建筑垃圾处置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instrText xml:space="preserve"> MERGEFIELD "违反条例" 《湖南省城市综合管理条例》第十三条第三款《湖南省城市综合管理条例》第十三条第三款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《株洲市城市综合管理条例》第十四条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伍仟元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8F15DEF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B612676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1F07E01"/>
    <w:rsid w:val="127F6115"/>
    <w:rsid w:val="12816A38"/>
    <w:rsid w:val="128D2694"/>
    <w:rsid w:val="12AD7AC9"/>
    <w:rsid w:val="133E1B34"/>
    <w:rsid w:val="14B91823"/>
    <w:rsid w:val="14DE4E6D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7F14DB2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2CB59C2"/>
    <w:rsid w:val="234B10F5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606DDA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40F3735"/>
    <w:rsid w:val="342271BE"/>
    <w:rsid w:val="35286956"/>
    <w:rsid w:val="356D6CD9"/>
    <w:rsid w:val="35E022CE"/>
    <w:rsid w:val="36A86F52"/>
    <w:rsid w:val="36AA6536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48A6FE2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CFE47D7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43289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BB67750"/>
    <w:rsid w:val="5C780F85"/>
    <w:rsid w:val="5DE72607"/>
    <w:rsid w:val="5E353B02"/>
    <w:rsid w:val="5EE02C2E"/>
    <w:rsid w:val="5EFE14D3"/>
    <w:rsid w:val="5F024473"/>
    <w:rsid w:val="5FAB3352"/>
    <w:rsid w:val="5FD760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512C9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162B1"/>
    <w:rsid w:val="6CE244B7"/>
    <w:rsid w:val="6D54693E"/>
    <w:rsid w:val="6E577264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009E"/>
    <w:rsid w:val="78482B03"/>
    <w:rsid w:val="78484C0E"/>
    <w:rsid w:val="793F6088"/>
    <w:rsid w:val="794D0FF4"/>
    <w:rsid w:val="79721A2A"/>
    <w:rsid w:val="79824D39"/>
    <w:rsid w:val="7B6C771B"/>
    <w:rsid w:val="7B7F5559"/>
    <w:rsid w:val="7BFF969F"/>
    <w:rsid w:val="7C076AA5"/>
    <w:rsid w:val="7C9B1E0D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2025-11-07T08:37:59Z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21A79A2BB6354E7390AD19CF2846AE2B</vt:lpwstr>
  </property>
</Properties>
</file>