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028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22025年石峰区国家双随机集中空调通风系统检测情况统计表</w:t>
      </w:r>
    </w:p>
    <w:tbl>
      <w:tblPr>
        <w:tblStyle w:val="2"/>
        <w:tblpPr w:leftFromText="180" w:rightFromText="180" w:vertAnchor="text" w:horzAnchor="page" w:tblpX="957" w:tblpY="612"/>
        <w:tblOverlap w:val="never"/>
        <w:tblW w:w="9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088"/>
        <w:gridCol w:w="693"/>
        <w:gridCol w:w="1530"/>
        <w:gridCol w:w="4458"/>
        <w:gridCol w:w="996"/>
      </w:tblGrid>
      <w:tr w14:paraId="1229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</w:t>
            </w:r>
          </w:p>
          <w:p w14:paraId="1AE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合格情况</w:t>
            </w:r>
          </w:p>
        </w:tc>
      </w:tr>
      <w:tr w14:paraId="100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5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株洲格诺瑞斯酒店管理有限公司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83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株洲格诺瑞斯酒店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402房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空调送风中可吸入颗粒物PM10、空调送风中细菌总数、空调送风中真菌总数、空调送风中β-溶血性链球菌、空调系统新风量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97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株洲万达广场商业管理有限公司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24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株洲万达广场一楼三福女款包区、一楼三福女士服装、一楼三福化妆品区、一楼三福男装区、空调冷却水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空调送风中可吸入颗粒物PM10、空调送风中细菌总数、空调送风中真菌总数、空调送风中β-溶血性链球菌、空调系统新风量、嗜肺军团菌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C80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5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株洲市明峰实业有限公司明峰宾馆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D8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明峰宾馆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5001房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空调送风中可吸入颗粒物PM10、空调送风中细菌总数、空调送风中真菌总数、空调送风中β-溶血性链球菌、空调系统新风量、嗜肺军团菌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37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6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湖南长安宴企业管理有限公司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71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07房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空调送风中可吸入颗粒物PM10、空调送风中细菌总数、空调送风中真菌总数、空调送风中β-溶血性链球菌、空调系统新风量、嗜肺军团菌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BCC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株洲市喜乐影城有限责任公司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32F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喜乐影城2号厅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空调送风中可吸入颗粒物PM10、空调送风中细菌总数、空调送风中真菌总数、空调送风中β-溶血性链球菌、空调系统新风量、嗜肺军团菌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6B4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株洲湘渌房地产开发有限公司湘渌大酒店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43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湘渌大酒店8418房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空调送风中可吸入颗粒物PM10、空调送风中细菌总数、空调送风中真菌总数、空调送风中β-溶血性链球菌、空调系统新风量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7664E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1EB6"/>
    <w:rsid w:val="60A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2025-11-06T01:13:00Z</dcterms:created>
  <dc:creator>admin</dc:creator>
  <cp:lastModifiedBy>admin</cp:lastModifiedBy>
  <dcterms:modified xsi:type="dcterms:W3CDTF">2025-11-06T01:41:35Z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A1A4A011A0954861A7298CA281D5F58E_11</vt:lpwstr>
  </property>
  <property fmtid="{D5CDD505-2E9C-101B-9397-08002B2CF9AE}" pid="4" name="KSOTemplateDocerSaveRecord">
    <vt:lpwstr>eyJoZGlkIjoiNzhjZTVkNzA4ODI5Y2Y4YmJmNTUzYzFiNTQ0YzQ1ODUifQ==</vt:lpwstr>
  </property>
</Properties>
</file>