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258066">
      <w:pPr>
        <w:pStyle w:val="15"/>
        <w:jc w:val="both"/>
        <w:rPr>
          <w:rFonts w:hint="eastAsia" w:ascii="仿宋" w:hAnsi="仿宋" w:eastAsia="仿宋"/>
          <w:sz w:val="36"/>
          <w:szCs w:val="36"/>
        </w:rPr>
      </w:pPr>
      <w:r>
        <w:rPr>
          <w:rFonts w:hint="eastAsia" w:ascii="仿宋" w:hAnsi="仿宋" w:eastAsia="仿宋"/>
          <w:sz w:val="36"/>
          <w:szCs w:val="36"/>
        </w:rPr>
        <w:t>附件1</w:t>
      </w:r>
    </w:p>
    <w:p w14:paraId="6B3306C0">
      <w:pPr>
        <w:pStyle w:val="15"/>
        <w:jc w:val="center"/>
        <w:rPr>
          <w:rFonts w:hint="eastAsia" w:ascii="仿宋" w:hAnsi="仿宋" w:eastAsia="仿宋" w:cs="Times New Roman"/>
          <w:sz w:val="56"/>
          <w:szCs w:val="56"/>
        </w:rPr>
      </w:pPr>
    </w:p>
    <w:p w14:paraId="207BE6C0">
      <w:pPr>
        <w:pStyle w:val="15"/>
        <w:jc w:val="center"/>
        <w:rPr>
          <w:rFonts w:hint="eastAsia" w:ascii="仿宋" w:hAnsi="仿宋" w:eastAsia="仿宋" w:cs="Times New Roman"/>
          <w:sz w:val="84"/>
          <w:szCs w:val="84"/>
        </w:rPr>
      </w:pPr>
    </w:p>
    <w:p w14:paraId="3B15052A">
      <w:pPr>
        <w:pStyle w:val="15"/>
        <w:jc w:val="center"/>
        <w:rPr>
          <w:rFonts w:hint="eastAsia" w:ascii="仿宋" w:hAnsi="仿宋" w:eastAsia="仿宋" w:cs="Times New Roman"/>
          <w:sz w:val="84"/>
          <w:szCs w:val="84"/>
        </w:rPr>
      </w:pPr>
    </w:p>
    <w:p w14:paraId="212813E8">
      <w:pPr>
        <w:pStyle w:val="15"/>
        <w:jc w:val="center"/>
        <w:rPr>
          <w:rFonts w:hint="eastAsia" w:ascii="仿宋" w:hAnsi="仿宋" w:eastAsia="仿宋" w:cs="Times New Roman"/>
          <w:sz w:val="84"/>
          <w:szCs w:val="84"/>
        </w:rPr>
      </w:pPr>
    </w:p>
    <w:p w14:paraId="0A8CBBB7">
      <w:pPr>
        <w:pStyle w:val="15"/>
        <w:jc w:val="center"/>
        <w:rPr>
          <w:rFonts w:hint="eastAsia" w:ascii="仿宋" w:hAnsi="仿宋" w:eastAsia="仿宋" w:cs="宋体"/>
          <w:b/>
          <w:bCs/>
          <w:sz w:val="52"/>
          <w:szCs w:val="52"/>
        </w:rPr>
      </w:pPr>
      <w:r>
        <w:rPr>
          <w:rFonts w:ascii="仿宋" w:hAnsi="仿宋" w:eastAsia="仿宋" w:cs="宋体"/>
          <w:b/>
          <w:bCs/>
          <w:sz w:val="52"/>
          <w:szCs w:val="52"/>
        </w:rPr>
        <w:t>2024年度</w:t>
      </w:r>
      <w:r>
        <w:rPr>
          <w:rFonts w:hint="eastAsia" w:ascii="仿宋" w:hAnsi="仿宋" w:eastAsia="仿宋" w:cs="宋体"/>
          <w:b/>
          <w:bCs/>
          <w:sz w:val="52"/>
          <w:szCs w:val="52"/>
        </w:rPr>
        <w:t>株洲市渌口区数据局</w:t>
      </w:r>
    </w:p>
    <w:p w14:paraId="616B06EA">
      <w:pPr>
        <w:pStyle w:val="15"/>
        <w:jc w:val="center"/>
        <w:rPr>
          <w:rFonts w:hint="eastAsia" w:ascii="仿宋" w:hAnsi="仿宋" w:eastAsia="仿宋" w:cs="宋体"/>
          <w:b/>
          <w:bCs/>
          <w:sz w:val="52"/>
          <w:szCs w:val="52"/>
        </w:rPr>
        <w:sectPr>
          <w:headerReference r:id="rId3" w:type="default"/>
          <w:headerReference r:id="rId4" w:type="even"/>
          <w:pgSz w:w="11906" w:h="16838"/>
          <w:pgMar w:top="1417" w:right="1588" w:bottom="1417" w:left="1588" w:header="851" w:footer="992" w:gutter="0"/>
          <w:cols w:space="425" w:num="1"/>
          <w:docGrid w:type="lines" w:linePitch="312" w:charSpace="0"/>
        </w:sectPr>
      </w:pPr>
      <w:r>
        <w:rPr>
          <w:rFonts w:ascii="仿宋" w:hAnsi="仿宋" w:eastAsia="仿宋" w:cs="宋体"/>
          <w:b/>
          <w:sz w:val="52"/>
        </w:rPr>
        <w:t>部门</w:t>
      </w:r>
      <w:r>
        <w:rPr>
          <w:rFonts w:hint="eastAsia" w:ascii="仿宋" w:hAnsi="仿宋" w:eastAsia="仿宋" w:cs="宋体"/>
          <w:b/>
          <w:bCs/>
          <w:sz w:val="52"/>
          <w:szCs w:val="52"/>
        </w:rPr>
        <w:t>决算</w:t>
      </w:r>
    </w:p>
    <w:p w14:paraId="568E5531">
      <w:pPr>
        <w:pStyle w:val="15"/>
        <w:spacing w:line="600" w:lineRule="exact"/>
        <w:jc w:val="both"/>
        <w:rPr>
          <w:rFonts w:hint="eastAsia" w:ascii="仿宋" w:hAnsi="仿宋" w:eastAsia="仿宋" w:cs="Times New Roman"/>
          <w:b/>
          <w:sz w:val="36"/>
          <w:szCs w:val="28"/>
        </w:rPr>
      </w:pPr>
    </w:p>
    <w:p w14:paraId="1E788C5E">
      <w:pPr>
        <w:widowControl/>
        <w:spacing w:line="640" w:lineRule="exact"/>
        <w:jc w:val="center"/>
        <w:rPr>
          <w:rFonts w:hint="eastAsia" w:ascii="仿宋" w:hAnsi="仿宋" w:eastAsia="仿宋" w:cs="仿宋"/>
          <w:b/>
          <w:kern w:val="0"/>
          <w:sz w:val="32"/>
          <w:szCs w:val="32"/>
        </w:rPr>
      </w:pPr>
      <w:r>
        <w:rPr>
          <w:rFonts w:ascii="仿宋" w:hAnsi="仿宋" w:eastAsia="仿宋" w:cs="仿宋"/>
          <w:b/>
          <w:kern w:val="0"/>
          <w:sz w:val="32"/>
          <w:szCs w:val="32"/>
        </w:rPr>
        <w:t>目  录</w:t>
      </w:r>
    </w:p>
    <w:p w14:paraId="145E5CA9">
      <w:pPr>
        <w:pStyle w:val="15"/>
        <w:adjustRightInd/>
        <w:spacing w:line="640" w:lineRule="exact"/>
        <w:outlineLvl w:val="0"/>
        <w:rPr>
          <w:rFonts w:hint="eastAsia" w:ascii="仿宋" w:hAnsi="仿宋" w:eastAsia="仿宋" w:cs="仿宋"/>
          <w:b/>
          <w:sz w:val="28"/>
        </w:rPr>
      </w:pPr>
      <w:r>
        <w:rPr>
          <w:rFonts w:ascii="仿宋" w:hAnsi="仿宋" w:eastAsia="仿宋" w:cs="仿宋"/>
          <w:b/>
          <w:sz w:val="28"/>
        </w:rPr>
        <w:t xml:space="preserve">第一部分 </w:t>
      </w:r>
      <w:r>
        <w:rPr>
          <w:rFonts w:hint="eastAsia" w:ascii="仿宋" w:hAnsi="仿宋" w:eastAsia="仿宋" w:cs="仿宋"/>
          <w:b/>
          <w:sz w:val="28"/>
        </w:rPr>
        <w:t>株洲市渌口区数据局</w:t>
      </w:r>
      <w:r>
        <w:rPr>
          <w:rFonts w:ascii="仿宋" w:hAnsi="仿宋" w:eastAsia="仿宋" w:cs="仿宋"/>
          <w:b/>
          <w:sz w:val="28"/>
        </w:rPr>
        <w:t>概况</w:t>
      </w:r>
    </w:p>
    <w:p w14:paraId="50E102DC">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一、部门职责</w:t>
      </w:r>
    </w:p>
    <w:p w14:paraId="2C46C776">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二、机构设置及决算单位构成</w:t>
      </w:r>
    </w:p>
    <w:p w14:paraId="542D5299">
      <w:pPr>
        <w:pStyle w:val="15"/>
        <w:adjustRightInd/>
        <w:spacing w:line="640" w:lineRule="exact"/>
        <w:outlineLvl w:val="0"/>
        <w:rPr>
          <w:rFonts w:hint="eastAsia" w:ascii="仿宋" w:hAnsi="仿宋" w:eastAsia="仿宋" w:cs="仿宋"/>
          <w:b/>
          <w:sz w:val="28"/>
        </w:rPr>
      </w:pPr>
      <w:r>
        <w:rPr>
          <w:rFonts w:ascii="仿宋" w:hAnsi="仿宋" w:eastAsia="仿宋" w:cs="仿宋"/>
          <w:b/>
          <w:sz w:val="28"/>
        </w:rPr>
        <w:t>第二部分 部门决算表</w:t>
      </w:r>
    </w:p>
    <w:p w14:paraId="6BF88477">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一、收入支出决算总表</w:t>
      </w:r>
    </w:p>
    <w:p w14:paraId="2295C5C4">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二、收入决算表</w:t>
      </w:r>
    </w:p>
    <w:p w14:paraId="39D3281A">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三、支出决算表</w:t>
      </w:r>
    </w:p>
    <w:p w14:paraId="33481773">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四、财政拨款收入支出决算总表</w:t>
      </w:r>
    </w:p>
    <w:p w14:paraId="2F282B7C">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五、一般公共预算财政拨款支出决算表</w:t>
      </w:r>
    </w:p>
    <w:p w14:paraId="36C4CD8D">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六、一般公共预算财政拨款基本支出决算明细表</w:t>
      </w:r>
    </w:p>
    <w:p w14:paraId="2F9715FC">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七、政府性基金预算财政拨款收入支出决算表</w:t>
      </w:r>
    </w:p>
    <w:p w14:paraId="2CA90BB2">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八、国有资本经营预算财政拨款支出决算表</w:t>
      </w:r>
    </w:p>
    <w:p w14:paraId="2D4FDD06">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九、财政拨款“三公”经费支出决算表</w:t>
      </w:r>
    </w:p>
    <w:p w14:paraId="07D5C68C">
      <w:pPr>
        <w:pStyle w:val="15"/>
        <w:adjustRightInd/>
        <w:spacing w:line="640" w:lineRule="exact"/>
        <w:outlineLvl w:val="0"/>
        <w:rPr>
          <w:rFonts w:hint="eastAsia" w:ascii="仿宋" w:hAnsi="仿宋" w:eastAsia="仿宋" w:cs="仿宋"/>
          <w:b/>
          <w:sz w:val="28"/>
        </w:rPr>
      </w:pPr>
      <w:r>
        <w:rPr>
          <w:rFonts w:ascii="仿宋" w:hAnsi="仿宋" w:eastAsia="仿宋" w:cs="仿宋"/>
          <w:b/>
          <w:sz w:val="28"/>
        </w:rPr>
        <w:t>第三部分 部门决算情况说明</w:t>
      </w:r>
    </w:p>
    <w:p w14:paraId="3A9AC925">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一、收入支出决算总体情况说明</w:t>
      </w:r>
    </w:p>
    <w:p w14:paraId="012F450F">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二、收入决算情况说明</w:t>
      </w:r>
    </w:p>
    <w:p w14:paraId="2BC4C66A">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三、支出决算情况说明</w:t>
      </w:r>
    </w:p>
    <w:p w14:paraId="7B1F365D">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四、财政拨款收入支出决算总体情况说明</w:t>
      </w:r>
    </w:p>
    <w:p w14:paraId="21D7DB04">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五、一般公共预算财政拨款支出决算情况说明</w:t>
      </w:r>
    </w:p>
    <w:p w14:paraId="24D385E7">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六、一般公共预算财政拨款基本支出决算情况说明</w:t>
      </w:r>
    </w:p>
    <w:p w14:paraId="3524D991">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七、财政拨款“三公”经费支出决算情况说明</w:t>
      </w:r>
    </w:p>
    <w:p w14:paraId="055BC33F">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八、政府性基金预算收入支出决算情况</w:t>
      </w:r>
    </w:p>
    <w:p w14:paraId="2A974625">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九、关于机关运行经费支出说明</w:t>
      </w:r>
    </w:p>
    <w:p w14:paraId="52D1A607">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十、一般性支出情况说明</w:t>
      </w:r>
    </w:p>
    <w:p w14:paraId="2216B787">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十一、关于政府采购支出说明</w:t>
      </w:r>
    </w:p>
    <w:p w14:paraId="026E2AC1">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十二、关于国有资产占用情况说明</w:t>
      </w:r>
    </w:p>
    <w:p w14:paraId="598CE38A">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十三、关于2024年度预算绩效管理情况的说明</w:t>
      </w:r>
    </w:p>
    <w:p w14:paraId="54D6F0D3">
      <w:pPr>
        <w:pStyle w:val="15"/>
        <w:adjustRightInd/>
        <w:spacing w:line="640" w:lineRule="exact"/>
        <w:outlineLvl w:val="0"/>
        <w:rPr>
          <w:rFonts w:hint="eastAsia" w:ascii="仿宋" w:hAnsi="仿宋" w:eastAsia="仿宋" w:cs="仿宋"/>
          <w:b/>
          <w:sz w:val="28"/>
        </w:rPr>
      </w:pPr>
      <w:r>
        <w:rPr>
          <w:rFonts w:ascii="仿宋" w:hAnsi="仿宋" w:eastAsia="仿宋" w:cs="仿宋"/>
          <w:b/>
          <w:sz w:val="28"/>
        </w:rPr>
        <w:t>第四部分 名词解释</w:t>
      </w:r>
    </w:p>
    <w:p w14:paraId="478EDC3D">
      <w:pPr>
        <w:pStyle w:val="15"/>
        <w:adjustRightInd/>
        <w:spacing w:line="640" w:lineRule="exact"/>
        <w:outlineLvl w:val="0"/>
        <w:rPr>
          <w:rFonts w:hint="eastAsia" w:ascii="仿宋" w:hAnsi="仿宋" w:eastAsia="仿宋" w:cs="仿宋"/>
          <w:b/>
          <w:sz w:val="28"/>
        </w:rPr>
      </w:pPr>
      <w:r>
        <w:rPr>
          <w:rFonts w:ascii="仿宋" w:hAnsi="仿宋" w:eastAsia="仿宋" w:cs="仿宋"/>
          <w:b/>
          <w:sz w:val="28"/>
        </w:rPr>
        <w:t>第五部分 附件</w:t>
      </w:r>
    </w:p>
    <w:p w14:paraId="72E02F94">
      <w:pPr>
        <w:pStyle w:val="9"/>
        <w:spacing w:line="640" w:lineRule="exact"/>
        <w:rPr>
          <w:rFonts w:hint="eastAsia" w:ascii="仿宋" w:hAnsi="仿宋" w:eastAsia="仿宋"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7C97FED7">
      <w:pPr>
        <w:spacing w:line="640" w:lineRule="exact"/>
        <w:rPr>
          <w:rFonts w:hint="eastAsia" w:ascii="仿宋" w:hAnsi="仿宋" w:eastAsia="仿宋" w:cs="Times New Roman"/>
          <w:sz w:val="72"/>
          <w:szCs w:val="72"/>
        </w:rPr>
      </w:pPr>
    </w:p>
    <w:p w14:paraId="67BF086C">
      <w:pPr>
        <w:widowControl/>
        <w:spacing w:line="640" w:lineRule="exact"/>
        <w:jc w:val="center"/>
        <w:rPr>
          <w:rFonts w:hint="eastAsia" w:ascii="仿宋" w:hAnsi="仿宋" w:eastAsia="仿宋" w:cs="仿宋"/>
          <w:b/>
          <w:bCs/>
          <w:kern w:val="0"/>
          <w:sz w:val="52"/>
          <w:szCs w:val="52"/>
        </w:rPr>
      </w:pPr>
    </w:p>
    <w:p w14:paraId="3E198CD9">
      <w:pPr>
        <w:widowControl/>
        <w:spacing w:line="640" w:lineRule="exact"/>
        <w:jc w:val="center"/>
        <w:rPr>
          <w:rFonts w:hint="eastAsia" w:ascii="仿宋" w:hAnsi="仿宋" w:eastAsia="仿宋" w:cs="仿宋"/>
          <w:b/>
          <w:bCs/>
          <w:kern w:val="0"/>
          <w:sz w:val="52"/>
          <w:szCs w:val="52"/>
        </w:rPr>
      </w:pPr>
    </w:p>
    <w:p w14:paraId="34A474F3">
      <w:pPr>
        <w:widowControl/>
        <w:spacing w:line="640" w:lineRule="exact"/>
        <w:jc w:val="center"/>
        <w:rPr>
          <w:rFonts w:hint="eastAsia" w:ascii="仿宋" w:hAnsi="仿宋" w:eastAsia="仿宋" w:cs="仿宋"/>
          <w:b/>
          <w:bCs/>
          <w:kern w:val="0"/>
          <w:sz w:val="52"/>
          <w:szCs w:val="52"/>
        </w:rPr>
      </w:pPr>
    </w:p>
    <w:p w14:paraId="7E68A874">
      <w:pPr>
        <w:widowControl/>
        <w:spacing w:line="640" w:lineRule="exact"/>
        <w:jc w:val="center"/>
        <w:rPr>
          <w:rFonts w:hint="eastAsia" w:ascii="仿宋" w:hAnsi="仿宋" w:eastAsia="仿宋" w:cs="仿宋"/>
          <w:b/>
          <w:bCs/>
          <w:kern w:val="0"/>
          <w:sz w:val="52"/>
          <w:szCs w:val="52"/>
        </w:rPr>
      </w:pPr>
    </w:p>
    <w:p w14:paraId="616E55E3">
      <w:pPr>
        <w:widowControl/>
        <w:spacing w:line="640" w:lineRule="exact"/>
        <w:jc w:val="center"/>
        <w:rPr>
          <w:rFonts w:hint="eastAsia" w:ascii="仿宋" w:hAnsi="仿宋" w:eastAsia="仿宋" w:cs="仿宋"/>
          <w:b/>
          <w:bCs/>
          <w:kern w:val="0"/>
          <w:sz w:val="52"/>
          <w:szCs w:val="52"/>
        </w:rPr>
      </w:pPr>
    </w:p>
    <w:p w14:paraId="4389D3F1">
      <w:pPr>
        <w:widowControl/>
        <w:spacing w:line="640" w:lineRule="exact"/>
        <w:jc w:val="center"/>
        <w:rPr>
          <w:rFonts w:hint="eastAsia" w:ascii="仿宋" w:hAnsi="仿宋" w:eastAsia="仿宋" w:cs="仿宋"/>
          <w:b/>
          <w:bCs/>
          <w:kern w:val="0"/>
          <w:sz w:val="52"/>
          <w:szCs w:val="52"/>
        </w:rPr>
      </w:pPr>
    </w:p>
    <w:p w14:paraId="11475F0C">
      <w:pPr>
        <w:widowControl/>
        <w:spacing w:line="640" w:lineRule="exact"/>
        <w:jc w:val="center"/>
        <w:rPr>
          <w:rFonts w:hint="eastAsia" w:ascii="仿宋" w:hAnsi="仿宋" w:eastAsia="仿宋" w:cs="仿宋"/>
          <w:b/>
          <w:bCs/>
          <w:kern w:val="0"/>
          <w:sz w:val="52"/>
          <w:szCs w:val="52"/>
        </w:rPr>
      </w:pPr>
    </w:p>
    <w:p w14:paraId="179FF3D9">
      <w:pPr>
        <w:widowControl/>
        <w:spacing w:line="640" w:lineRule="exact"/>
        <w:jc w:val="center"/>
        <w:rPr>
          <w:rFonts w:hint="eastAsia" w:ascii="仿宋" w:hAnsi="仿宋" w:eastAsia="仿宋" w:cs="仿宋"/>
          <w:b/>
          <w:bCs/>
          <w:kern w:val="0"/>
          <w:sz w:val="52"/>
          <w:szCs w:val="52"/>
        </w:rPr>
      </w:pPr>
    </w:p>
    <w:p w14:paraId="4F5F2BC2">
      <w:pPr>
        <w:widowControl/>
        <w:spacing w:line="640" w:lineRule="exact"/>
        <w:jc w:val="center"/>
        <w:rPr>
          <w:rFonts w:hint="eastAsia" w:ascii="仿宋" w:hAnsi="仿宋" w:eastAsia="仿宋" w:cs="仿宋"/>
          <w:b/>
          <w:bCs/>
          <w:kern w:val="0"/>
          <w:sz w:val="52"/>
          <w:szCs w:val="52"/>
        </w:rPr>
      </w:pPr>
      <w:r>
        <w:rPr>
          <w:rFonts w:ascii="仿宋" w:hAnsi="仿宋" w:eastAsia="仿宋" w:cs="仿宋"/>
          <w:b/>
          <w:bCs/>
          <w:kern w:val="0"/>
          <w:sz w:val="52"/>
          <w:szCs w:val="52"/>
        </w:rPr>
        <w:t>第一部分</w:t>
      </w:r>
    </w:p>
    <w:p w14:paraId="01558D06">
      <w:pPr>
        <w:pStyle w:val="15"/>
        <w:spacing w:line="640" w:lineRule="exact"/>
        <w:jc w:val="center"/>
        <w:outlineLvl w:val="0"/>
        <w:rPr>
          <w:rFonts w:hint="eastAsia" w:ascii="仿宋" w:hAnsi="仿宋" w:eastAsia="仿宋" w:cs="仿宋"/>
          <w:b/>
          <w:bCs/>
          <w:sz w:val="52"/>
          <w:szCs w:val="52"/>
        </w:rPr>
      </w:pPr>
      <w:r>
        <w:rPr>
          <w:rFonts w:hint="eastAsia" w:ascii="仿宋" w:hAnsi="仿宋" w:eastAsia="仿宋" w:cs="仿宋"/>
          <w:b/>
          <w:bCs/>
          <w:sz w:val="52"/>
          <w:szCs w:val="52"/>
        </w:rPr>
        <w:t>株洲市渌口区数据局部门</w:t>
      </w:r>
      <w:r>
        <w:rPr>
          <w:rFonts w:ascii="仿宋" w:hAnsi="仿宋" w:eastAsia="仿宋" w:cs="仿宋"/>
          <w:b/>
          <w:bCs/>
          <w:sz w:val="52"/>
          <w:szCs w:val="52"/>
        </w:rPr>
        <w:t>概况</w:t>
      </w:r>
    </w:p>
    <w:p w14:paraId="065549C4">
      <w:pPr>
        <w:pStyle w:val="5"/>
        <w:spacing w:line="640" w:lineRule="exact"/>
        <w:ind w:left="0" w:leftChars="0" w:firstLine="0" w:firstLineChars="0"/>
        <w:rPr>
          <w:rFonts w:hint="eastAsia" w:ascii="仿宋" w:hAnsi="仿宋" w:eastAsia="仿宋" w:cs="Times New Roman"/>
        </w:rPr>
      </w:pPr>
    </w:p>
    <w:p w14:paraId="1A2197C1"/>
    <w:p w14:paraId="197C32E7">
      <w:pPr>
        <w:pStyle w:val="9"/>
      </w:pPr>
    </w:p>
    <w:p w14:paraId="5F81F1E3">
      <w:pPr>
        <w:pStyle w:val="5"/>
        <w:ind w:firstLine="480"/>
        <w:rPr>
          <w:rFonts w:hint="eastAsia"/>
        </w:rPr>
      </w:pPr>
    </w:p>
    <w:p w14:paraId="76331C93"/>
    <w:p w14:paraId="54C2D441">
      <w:pPr>
        <w:pStyle w:val="9"/>
      </w:pPr>
    </w:p>
    <w:p w14:paraId="43A60B7E">
      <w:pPr>
        <w:pStyle w:val="5"/>
        <w:ind w:firstLine="480"/>
        <w:rPr>
          <w:rFonts w:hint="eastAsia"/>
        </w:rPr>
      </w:pPr>
    </w:p>
    <w:p w14:paraId="7B249E8E"/>
    <w:p w14:paraId="703A66E1">
      <w:pPr>
        <w:pStyle w:val="9"/>
      </w:pPr>
    </w:p>
    <w:p w14:paraId="75CE9CF8">
      <w:pPr>
        <w:pStyle w:val="5"/>
        <w:ind w:firstLine="480"/>
        <w:rPr>
          <w:rFonts w:hint="eastAsia"/>
        </w:rPr>
      </w:pPr>
    </w:p>
    <w:p w14:paraId="3EB735B3"/>
    <w:p w14:paraId="2C8296EB">
      <w:pPr>
        <w:pStyle w:val="9"/>
      </w:pPr>
    </w:p>
    <w:p w14:paraId="71D4EC1A">
      <w:pPr>
        <w:pStyle w:val="5"/>
        <w:ind w:firstLine="480"/>
        <w:rPr>
          <w:rFonts w:hint="eastAsia"/>
        </w:rPr>
      </w:pPr>
    </w:p>
    <w:p w14:paraId="16E99DB0"/>
    <w:p w14:paraId="01FAE4C9">
      <w:pPr>
        <w:pStyle w:val="9"/>
      </w:pPr>
    </w:p>
    <w:p w14:paraId="37E7F788">
      <w:pPr>
        <w:pStyle w:val="5"/>
        <w:ind w:firstLine="480"/>
        <w:rPr>
          <w:rFonts w:hint="eastAsia"/>
        </w:rPr>
      </w:pPr>
    </w:p>
    <w:p w14:paraId="646E9B72"/>
    <w:p w14:paraId="720BE38D"/>
    <w:p w14:paraId="77EA929E">
      <w:pPr>
        <w:pStyle w:val="9"/>
      </w:pPr>
    </w:p>
    <w:p w14:paraId="7C1ABE31">
      <w:pPr>
        <w:pStyle w:val="3"/>
        <w:suppressAutoHyphens/>
        <w:spacing w:line="640" w:lineRule="exact"/>
        <w:ind w:right="481" w:rightChars="229"/>
        <w:outlineLvl w:val="0"/>
        <w:rPr>
          <w:rFonts w:hint="eastAsia" w:ascii="仿宋" w:hAnsi="仿宋" w:eastAsia="仿宋"/>
        </w:rPr>
      </w:pPr>
      <w:r>
        <w:rPr>
          <w:rFonts w:hint="eastAsia" w:ascii="仿宋" w:hAnsi="仿宋" w:eastAsia="仿宋" w:cs="仿宋"/>
          <w:b/>
          <w:bCs/>
          <w:kern w:val="0"/>
          <w:lang w:bidi="zh-CN"/>
        </w:rPr>
        <w:t>一、</w:t>
      </w:r>
      <w:r>
        <w:rPr>
          <w:rFonts w:ascii="仿宋" w:hAnsi="仿宋" w:eastAsia="仿宋" w:cs="仿宋"/>
          <w:b/>
          <w:bCs/>
          <w:kern w:val="0"/>
          <w:lang w:bidi="zh-CN"/>
        </w:rPr>
        <w:t>部门职责</w:t>
      </w:r>
    </w:p>
    <w:p w14:paraId="73469F8D">
      <w:pPr>
        <w:spacing w:line="640" w:lineRule="exact"/>
        <w:ind w:firstLine="800" w:firstLineChars="250"/>
        <w:jc w:val="left"/>
        <w:rPr>
          <w:rFonts w:hint="default" w:ascii="仿宋" w:hAnsi="仿宋" w:eastAsia="仿宋" w:cs="Times New Roman"/>
          <w:sz w:val="32"/>
          <w:szCs w:val="32"/>
        </w:rPr>
      </w:pPr>
      <w:r>
        <w:rPr>
          <w:rFonts w:hint="default" w:ascii="仿宋" w:hAnsi="仿宋" w:eastAsia="仿宋" w:cs="Times New Roman"/>
          <w:sz w:val="32"/>
          <w:szCs w:val="32"/>
        </w:rPr>
        <w:t>根据渌办〔</w:t>
      </w:r>
      <w:r>
        <w:rPr>
          <w:rFonts w:hint="default" w:ascii="仿宋" w:hAnsi="仿宋" w:eastAsia="仿宋" w:cs="Times New Roman"/>
          <w:sz w:val="32"/>
          <w:szCs w:val="32"/>
          <w:lang w:val="en-US" w:eastAsia="zh-CN"/>
        </w:rPr>
        <w:t>2024</w:t>
      </w:r>
      <w:r>
        <w:rPr>
          <w:rFonts w:hint="default" w:ascii="仿宋" w:hAnsi="仿宋" w:eastAsia="仿宋" w:cs="Times New Roman"/>
          <w:sz w:val="32"/>
          <w:szCs w:val="32"/>
        </w:rPr>
        <w:t>〕</w:t>
      </w:r>
      <w:r>
        <w:rPr>
          <w:rFonts w:hint="default" w:ascii="仿宋" w:hAnsi="仿宋" w:eastAsia="仿宋" w:cs="Times New Roman"/>
          <w:sz w:val="32"/>
          <w:szCs w:val="32"/>
          <w:lang w:val="en-US" w:eastAsia="zh-CN"/>
        </w:rPr>
        <w:t>9</w:t>
      </w:r>
      <w:r>
        <w:rPr>
          <w:rFonts w:hint="default" w:ascii="仿宋" w:hAnsi="仿宋" w:eastAsia="仿宋" w:cs="Times New Roman"/>
          <w:sz w:val="32"/>
          <w:szCs w:val="32"/>
        </w:rPr>
        <w:t>号文件规定</w:t>
      </w:r>
      <w:r>
        <w:rPr>
          <w:rFonts w:hint="default" w:ascii="仿宋" w:hAnsi="仿宋" w:eastAsia="仿宋" w:cs="Times New Roman"/>
          <w:sz w:val="32"/>
          <w:szCs w:val="32"/>
          <w:lang w:eastAsia="zh-CN"/>
        </w:rPr>
        <w:t>，</w:t>
      </w:r>
      <w:r>
        <w:rPr>
          <w:rFonts w:hint="default" w:ascii="仿宋" w:hAnsi="仿宋" w:eastAsia="仿宋" w:cs="Times New Roman"/>
          <w:sz w:val="32"/>
          <w:szCs w:val="32"/>
        </w:rPr>
        <w:t>本部门主要职责是：</w:t>
      </w:r>
    </w:p>
    <w:p w14:paraId="637E0D00">
      <w:pPr>
        <w:spacing w:line="640" w:lineRule="exact"/>
        <w:ind w:firstLine="800" w:firstLineChars="250"/>
        <w:jc w:val="left"/>
        <w:rPr>
          <w:rFonts w:hint="default" w:ascii="仿宋" w:hAnsi="仿宋" w:eastAsia="仿宋" w:cs="Times New Roman"/>
          <w:sz w:val="32"/>
          <w:szCs w:val="32"/>
          <w:lang w:val="en-US" w:eastAsia="zh-CN"/>
        </w:rPr>
      </w:pPr>
      <w:r>
        <w:rPr>
          <w:rFonts w:hint="default" w:ascii="仿宋" w:hAnsi="仿宋" w:eastAsia="仿宋" w:cs="Times New Roman"/>
          <w:sz w:val="32"/>
          <w:szCs w:val="32"/>
          <w:lang w:val="en-US" w:eastAsia="zh-CN"/>
        </w:rPr>
        <w:t>1、负责统筹推进数字渌口、数字经济、数字政务、数字社会规划和建设。组织实施全区大数据战略。协调推动公共服务和社会治理信息化，协调促进智慧城市建设。</w:t>
      </w:r>
    </w:p>
    <w:p w14:paraId="279BD03A">
      <w:pPr>
        <w:spacing w:line="640" w:lineRule="exact"/>
        <w:ind w:firstLine="800" w:firstLineChars="250"/>
        <w:jc w:val="left"/>
        <w:rPr>
          <w:rFonts w:hint="default" w:ascii="仿宋" w:hAnsi="仿宋" w:eastAsia="仿宋" w:cs="Times New Roman"/>
          <w:sz w:val="32"/>
          <w:szCs w:val="32"/>
          <w:lang w:val="en-US" w:eastAsia="zh-CN"/>
        </w:rPr>
      </w:pPr>
      <w:r>
        <w:rPr>
          <w:rFonts w:hint="default" w:ascii="仿宋" w:hAnsi="仿宋" w:eastAsia="仿宋" w:cs="Times New Roman"/>
          <w:sz w:val="32"/>
          <w:szCs w:val="32"/>
          <w:lang w:val="en-US" w:eastAsia="zh-CN"/>
        </w:rPr>
        <w:t>2、协调推进数据要素产权、流通、分配、治理等数据制度建设，研究提出培育数据要素市场的政策建议，指导数据要素市场建设。指导数据交易场所建设发展。</w:t>
      </w:r>
    </w:p>
    <w:p w14:paraId="2287CBF1">
      <w:pPr>
        <w:spacing w:line="640" w:lineRule="exact"/>
        <w:ind w:firstLine="800" w:firstLineChars="250"/>
        <w:jc w:val="left"/>
        <w:rPr>
          <w:rFonts w:hint="default" w:ascii="仿宋" w:hAnsi="仿宋" w:eastAsia="仿宋" w:cs="Times New Roman"/>
          <w:sz w:val="32"/>
          <w:szCs w:val="32"/>
          <w:lang w:val="en-US" w:eastAsia="zh-CN"/>
        </w:rPr>
      </w:pPr>
      <w:r>
        <w:rPr>
          <w:rFonts w:hint="default" w:ascii="仿宋" w:hAnsi="仿宋" w:eastAsia="仿宋" w:cs="Times New Roman"/>
          <w:sz w:val="32"/>
          <w:szCs w:val="32"/>
          <w:lang w:val="en-US" w:eastAsia="zh-CN"/>
        </w:rPr>
        <w:t>3、贯彻落实有关数据基础设施布局规划，协调推进数据基础设施布局建设。负责统筹推进数字政务基础底座的建设管理。</w:t>
      </w:r>
    </w:p>
    <w:p w14:paraId="25F77645">
      <w:pPr>
        <w:spacing w:line="640" w:lineRule="exact"/>
        <w:ind w:firstLine="800" w:firstLineChars="250"/>
        <w:jc w:val="left"/>
        <w:rPr>
          <w:rFonts w:hint="default" w:ascii="仿宋" w:hAnsi="仿宋" w:eastAsia="仿宋" w:cs="Times New Roman"/>
          <w:sz w:val="32"/>
          <w:szCs w:val="32"/>
          <w:lang w:val="en-US" w:eastAsia="zh-CN"/>
        </w:rPr>
      </w:pPr>
      <w:r>
        <w:rPr>
          <w:rFonts w:hint="default" w:ascii="仿宋" w:hAnsi="仿宋" w:eastAsia="仿宋" w:cs="Times New Roman"/>
          <w:sz w:val="32"/>
          <w:szCs w:val="32"/>
          <w:lang w:val="en-US" w:eastAsia="zh-CN"/>
        </w:rPr>
        <w:t>4、统筹数据资源整合共享和开发利用。协调推进数据资源分类分级管理，组织推动公共数据资源开发利用，推动信息资源跨行业跨部门互联互通。统筹推进全区数据领域对外合作。</w:t>
      </w:r>
    </w:p>
    <w:p w14:paraId="11FA3B67">
      <w:pPr>
        <w:spacing w:line="640" w:lineRule="exact"/>
        <w:ind w:firstLine="800" w:firstLineChars="250"/>
        <w:jc w:val="left"/>
        <w:rPr>
          <w:rFonts w:hint="default" w:ascii="仿宋" w:hAnsi="仿宋" w:eastAsia="仿宋" w:cs="Times New Roman"/>
          <w:sz w:val="32"/>
          <w:szCs w:val="32"/>
          <w:lang w:val="en-US" w:eastAsia="zh-CN"/>
        </w:rPr>
      </w:pPr>
      <w:r>
        <w:rPr>
          <w:rFonts w:hint="default" w:ascii="仿宋" w:hAnsi="仿宋" w:eastAsia="仿宋" w:cs="Times New Roman"/>
          <w:sz w:val="32"/>
          <w:szCs w:val="32"/>
          <w:lang w:val="en-US" w:eastAsia="zh-CN"/>
        </w:rPr>
        <w:t>5、统筹推进数字经济发展，协同促进数字产业化和产业数字化。推动跨领域跨行业数字化转型，促进数字经济和实体经济深度融合。</w:t>
      </w:r>
    </w:p>
    <w:p w14:paraId="40F8C525">
      <w:pPr>
        <w:spacing w:line="640" w:lineRule="exact"/>
        <w:ind w:firstLine="800" w:firstLineChars="250"/>
        <w:jc w:val="left"/>
        <w:rPr>
          <w:rFonts w:hint="default" w:ascii="仿宋" w:hAnsi="仿宋" w:eastAsia="仿宋" w:cs="Times New Roman"/>
          <w:sz w:val="32"/>
          <w:szCs w:val="32"/>
          <w:lang w:val="en-US" w:eastAsia="zh-CN"/>
        </w:rPr>
      </w:pPr>
      <w:r>
        <w:rPr>
          <w:rFonts w:hint="default" w:ascii="仿宋" w:hAnsi="仿宋" w:eastAsia="仿宋" w:cs="Times New Roman"/>
          <w:sz w:val="32"/>
          <w:szCs w:val="32"/>
          <w:lang w:val="en-US" w:eastAsia="zh-CN"/>
        </w:rPr>
        <w:t>6、协调推进数据领域核心技术、关键设备等重大科技攻关。</w:t>
      </w:r>
    </w:p>
    <w:p w14:paraId="3B003542">
      <w:pPr>
        <w:spacing w:line="640" w:lineRule="exact"/>
        <w:ind w:firstLine="800" w:firstLineChars="250"/>
        <w:jc w:val="left"/>
        <w:rPr>
          <w:rFonts w:hint="default" w:ascii="仿宋" w:hAnsi="仿宋" w:eastAsia="仿宋" w:cs="Times New Roman"/>
          <w:sz w:val="32"/>
          <w:szCs w:val="32"/>
          <w:lang w:val="en-US" w:eastAsia="zh-CN"/>
        </w:rPr>
      </w:pPr>
      <w:r>
        <w:rPr>
          <w:rFonts w:hint="default" w:ascii="仿宋" w:hAnsi="仿宋" w:eastAsia="仿宋" w:cs="Times New Roman"/>
          <w:sz w:val="32"/>
          <w:szCs w:val="32"/>
          <w:lang w:val="en-US" w:eastAsia="zh-CN"/>
        </w:rPr>
        <w:t>7、在具体承担数据制度建设、数据要素市场建设、数据标准规范、数据基础设施建设等职责中，履行相应数据安全职责，负责拟定相关数据安全政策并组织实施。</w:t>
      </w:r>
    </w:p>
    <w:p w14:paraId="20CEF846">
      <w:pPr>
        <w:spacing w:line="640" w:lineRule="exact"/>
        <w:ind w:firstLine="800" w:firstLineChars="250"/>
        <w:jc w:val="left"/>
        <w:rPr>
          <w:rFonts w:hint="default" w:ascii="仿宋" w:hAnsi="仿宋" w:eastAsia="仿宋" w:cs="Times New Roman"/>
          <w:sz w:val="32"/>
          <w:szCs w:val="32"/>
          <w:lang w:val="en-US" w:eastAsia="zh-CN"/>
        </w:rPr>
      </w:pPr>
      <w:r>
        <w:rPr>
          <w:rFonts w:hint="default" w:ascii="仿宋" w:hAnsi="仿宋" w:eastAsia="仿宋" w:cs="Times New Roman"/>
          <w:sz w:val="32"/>
          <w:szCs w:val="32"/>
          <w:lang w:val="en-US" w:eastAsia="zh-CN"/>
        </w:rPr>
        <w:t>8、协同区委宣传部开展网络数据跨境流动安全评估和监管工作。</w:t>
      </w:r>
    </w:p>
    <w:p w14:paraId="63AACC9B">
      <w:pPr>
        <w:spacing w:line="640" w:lineRule="exact"/>
        <w:ind w:firstLine="800" w:firstLineChars="250"/>
        <w:jc w:val="left"/>
        <w:rPr>
          <w:rFonts w:hint="default" w:ascii="仿宋" w:hAnsi="仿宋" w:eastAsia="仿宋" w:cs="Times New Roman"/>
          <w:sz w:val="32"/>
          <w:szCs w:val="32"/>
          <w:lang w:val="en-US" w:eastAsia="zh-CN"/>
        </w:rPr>
      </w:pPr>
      <w:r>
        <w:rPr>
          <w:rFonts w:hint="default" w:ascii="仿宋" w:hAnsi="仿宋" w:eastAsia="仿宋" w:cs="Times New Roman"/>
          <w:sz w:val="32"/>
          <w:szCs w:val="32"/>
          <w:lang w:val="en-US" w:eastAsia="zh-CN"/>
        </w:rPr>
        <w:t>9、统筹协调、规划指导、监督评估全区政府系统电子政务工作。</w:t>
      </w:r>
    </w:p>
    <w:p w14:paraId="27603B10">
      <w:pPr>
        <w:spacing w:line="640" w:lineRule="exact"/>
        <w:ind w:firstLine="800" w:firstLineChars="250"/>
        <w:jc w:val="left"/>
        <w:rPr>
          <w:rFonts w:hint="default" w:ascii="仿宋" w:hAnsi="仿宋" w:eastAsia="仿宋" w:cs="Times New Roman"/>
          <w:sz w:val="32"/>
          <w:szCs w:val="32"/>
          <w:lang w:val="en-US" w:eastAsia="zh-CN"/>
        </w:rPr>
      </w:pPr>
      <w:r>
        <w:rPr>
          <w:rFonts w:hint="default" w:ascii="仿宋" w:hAnsi="仿宋" w:eastAsia="仿宋" w:cs="Times New Roman"/>
          <w:sz w:val="32"/>
          <w:szCs w:val="32"/>
          <w:lang w:val="en-US" w:eastAsia="zh-CN"/>
        </w:rPr>
        <w:t>10、统筹规划、监督考核全区政府系统网站。推进、指导、协调、监督全区政务新媒体工作。</w:t>
      </w:r>
    </w:p>
    <w:p w14:paraId="22E76BF9">
      <w:pPr>
        <w:spacing w:line="640" w:lineRule="exact"/>
        <w:ind w:firstLine="800" w:firstLineChars="250"/>
        <w:jc w:val="left"/>
        <w:rPr>
          <w:rFonts w:hint="eastAsia" w:ascii="仿宋" w:hAnsi="仿宋" w:eastAsia="仿宋"/>
        </w:rPr>
      </w:pPr>
      <w:r>
        <w:rPr>
          <w:rFonts w:hint="default" w:ascii="仿宋" w:hAnsi="仿宋" w:eastAsia="仿宋" w:cs="Times New Roman"/>
          <w:sz w:val="32"/>
          <w:szCs w:val="32"/>
          <w:lang w:val="en-US" w:eastAsia="zh-CN"/>
        </w:rPr>
        <w:t>11、完成区委、区政府交办的其它任务。</w:t>
      </w:r>
    </w:p>
    <w:p w14:paraId="6CFB5901">
      <w:pPr>
        <w:pStyle w:val="3"/>
        <w:suppressAutoHyphens/>
        <w:spacing w:line="640" w:lineRule="exact"/>
        <w:ind w:right="481" w:rightChars="229"/>
        <w:outlineLvl w:val="0"/>
        <w:rPr>
          <w:rFonts w:hint="eastAsia" w:ascii="仿宋" w:hAnsi="仿宋" w:eastAsia="仿宋" w:cs="仿宋"/>
          <w:b/>
          <w:bCs/>
          <w:kern w:val="0"/>
          <w:lang w:bidi="zh-CN"/>
        </w:rPr>
      </w:pPr>
      <w:r>
        <w:rPr>
          <w:rFonts w:ascii="仿宋" w:hAnsi="仿宋" w:eastAsia="仿宋" w:cs="仿宋"/>
          <w:b/>
          <w:bCs/>
          <w:kern w:val="0"/>
          <w:lang w:bidi="zh-CN"/>
        </w:rPr>
        <w:t>二、机构设置及决算单位构成</w:t>
      </w:r>
    </w:p>
    <w:p w14:paraId="0528D7D9">
      <w:pPr>
        <w:keepNext w:val="0"/>
        <w:keepLines w:val="0"/>
        <w:pageBreakBefore w:val="0"/>
        <w:widowControl/>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Times New Roman"/>
          <w:bCs/>
          <w:kern w:val="0"/>
          <w:sz w:val="32"/>
          <w:szCs w:val="32"/>
        </w:rPr>
      </w:pPr>
      <w:r>
        <w:rPr>
          <w:rFonts w:ascii="仿宋" w:hAnsi="仿宋" w:eastAsia="仿宋" w:cs="Times New Roman"/>
          <w:bCs/>
          <w:kern w:val="0"/>
          <w:sz w:val="32"/>
          <w:szCs w:val="32"/>
        </w:rPr>
        <w:t>（一）内设机构设置。</w:t>
      </w:r>
      <w:r>
        <w:rPr>
          <w:rFonts w:hint="default" w:ascii="仿宋" w:hAnsi="仿宋" w:eastAsia="仿宋" w:cs="Times New Roman"/>
          <w:bCs/>
          <w:kern w:val="0"/>
          <w:sz w:val="32"/>
          <w:szCs w:val="32"/>
        </w:rPr>
        <w:t>根据编办核定，</w:t>
      </w:r>
      <w:r>
        <w:rPr>
          <w:rFonts w:hint="eastAsia" w:ascii="仿宋" w:hAnsi="仿宋" w:eastAsia="仿宋" w:cs="Times New Roman"/>
          <w:bCs/>
          <w:kern w:val="0"/>
          <w:sz w:val="32"/>
          <w:szCs w:val="32"/>
          <w:lang w:eastAsia="zh-CN"/>
        </w:rPr>
        <w:t>株洲市渌口区数据局</w:t>
      </w:r>
      <w:r>
        <w:rPr>
          <w:rFonts w:hint="default" w:ascii="仿宋" w:hAnsi="仿宋" w:eastAsia="仿宋" w:cs="Times New Roman"/>
          <w:bCs/>
          <w:kern w:val="0"/>
          <w:sz w:val="32"/>
          <w:szCs w:val="32"/>
        </w:rPr>
        <w:t>内设科室</w:t>
      </w:r>
      <w:r>
        <w:rPr>
          <w:rFonts w:hint="default" w:ascii="仿宋" w:hAnsi="仿宋" w:eastAsia="仿宋" w:cs="Times New Roman"/>
          <w:bCs/>
          <w:kern w:val="0"/>
          <w:sz w:val="32"/>
          <w:szCs w:val="32"/>
          <w:lang w:val="en-US" w:eastAsia="zh-CN"/>
        </w:rPr>
        <w:t>3</w:t>
      </w:r>
      <w:r>
        <w:rPr>
          <w:rFonts w:hint="default" w:ascii="仿宋" w:hAnsi="仿宋" w:eastAsia="仿宋" w:cs="Times New Roman"/>
          <w:bCs/>
          <w:kern w:val="0"/>
          <w:sz w:val="32"/>
          <w:szCs w:val="32"/>
        </w:rPr>
        <w:t>个，分别是：办公室、</w:t>
      </w:r>
      <w:r>
        <w:rPr>
          <w:rFonts w:hint="default" w:ascii="仿宋" w:hAnsi="仿宋" w:eastAsia="仿宋" w:cs="Times New Roman"/>
          <w:bCs/>
          <w:kern w:val="0"/>
          <w:sz w:val="32"/>
          <w:szCs w:val="32"/>
          <w:lang w:eastAsia="zh-CN"/>
        </w:rPr>
        <w:t>数字政务和数据资源股</w:t>
      </w:r>
      <w:r>
        <w:rPr>
          <w:rFonts w:hint="default" w:ascii="仿宋" w:hAnsi="仿宋" w:eastAsia="仿宋" w:cs="Times New Roman"/>
          <w:bCs/>
          <w:kern w:val="0"/>
          <w:sz w:val="32"/>
          <w:szCs w:val="32"/>
        </w:rPr>
        <w:t>、</w:t>
      </w:r>
      <w:r>
        <w:rPr>
          <w:rFonts w:hint="default" w:ascii="仿宋" w:hAnsi="仿宋" w:eastAsia="仿宋" w:cs="Times New Roman"/>
          <w:bCs/>
          <w:kern w:val="0"/>
          <w:sz w:val="32"/>
          <w:szCs w:val="32"/>
          <w:lang w:eastAsia="zh-CN"/>
        </w:rPr>
        <w:t>数字经济和基础设施股</w:t>
      </w:r>
      <w:r>
        <w:rPr>
          <w:rFonts w:hint="default" w:ascii="仿宋" w:hAnsi="仿宋" w:eastAsia="仿宋" w:cs="Times New Roman"/>
          <w:bCs/>
          <w:kern w:val="0"/>
          <w:sz w:val="32"/>
          <w:szCs w:val="32"/>
        </w:rPr>
        <w:t>。所属事业单位</w:t>
      </w:r>
      <w:r>
        <w:rPr>
          <w:rFonts w:hint="default" w:ascii="仿宋" w:hAnsi="仿宋" w:eastAsia="仿宋" w:cs="Times New Roman"/>
          <w:bCs/>
          <w:kern w:val="0"/>
          <w:sz w:val="32"/>
          <w:szCs w:val="32"/>
          <w:lang w:val="en-US" w:eastAsia="zh-CN"/>
        </w:rPr>
        <w:t>1</w:t>
      </w:r>
      <w:r>
        <w:rPr>
          <w:rFonts w:hint="default" w:ascii="仿宋" w:hAnsi="仿宋" w:eastAsia="仿宋" w:cs="Times New Roman"/>
          <w:bCs/>
          <w:kern w:val="0"/>
          <w:sz w:val="32"/>
          <w:szCs w:val="32"/>
        </w:rPr>
        <w:t>个：“数字渌口”发展事务中心。</w:t>
      </w:r>
    </w:p>
    <w:p w14:paraId="3222494B">
      <w:pPr>
        <w:keepNext w:val="0"/>
        <w:keepLines w:val="0"/>
        <w:pageBreakBefore w:val="0"/>
        <w:widowControl/>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Times New Roman"/>
          <w:bCs/>
          <w:kern w:val="0"/>
          <w:sz w:val="32"/>
          <w:szCs w:val="32"/>
          <w:lang w:eastAsia="zh-CN"/>
        </w:rPr>
      </w:pPr>
      <w:r>
        <w:rPr>
          <w:rFonts w:ascii="仿宋" w:hAnsi="仿宋" w:eastAsia="仿宋" w:cs="Times New Roman"/>
          <w:bCs/>
          <w:kern w:val="0"/>
          <w:sz w:val="32"/>
          <w:szCs w:val="32"/>
        </w:rPr>
        <w:t>（二）决算单位构成。</w:t>
      </w:r>
      <w:r>
        <w:rPr>
          <w:rFonts w:hint="eastAsia" w:ascii="仿宋" w:hAnsi="仿宋" w:eastAsia="仿宋" w:cs="Times New Roman"/>
          <w:bCs/>
          <w:kern w:val="0"/>
          <w:sz w:val="32"/>
          <w:szCs w:val="32"/>
          <w:lang w:eastAsia="zh-CN"/>
        </w:rPr>
        <w:t>株洲市渌口区数据局</w:t>
      </w:r>
      <w:r>
        <w:rPr>
          <w:rFonts w:ascii="仿宋" w:hAnsi="仿宋" w:eastAsia="仿宋" w:cs="Times New Roman"/>
          <w:bCs/>
          <w:kern w:val="0"/>
          <w:sz w:val="32"/>
          <w:szCs w:val="32"/>
        </w:rPr>
        <w:t>2024年部门决算汇总公开单位构成包括：</w:t>
      </w:r>
      <w:r>
        <w:rPr>
          <w:rFonts w:hint="eastAsia" w:ascii="仿宋" w:hAnsi="仿宋" w:eastAsia="仿宋" w:cs="Times New Roman"/>
          <w:bCs/>
          <w:kern w:val="0"/>
          <w:sz w:val="32"/>
          <w:szCs w:val="32"/>
          <w:lang w:eastAsia="zh-CN"/>
        </w:rPr>
        <w:t>株洲市渌口区数据局</w:t>
      </w:r>
      <w:r>
        <w:rPr>
          <w:rFonts w:ascii="仿宋" w:hAnsi="仿宋" w:eastAsia="仿宋" w:cs="Times New Roman"/>
          <w:bCs/>
          <w:kern w:val="0"/>
          <w:sz w:val="32"/>
          <w:szCs w:val="32"/>
        </w:rPr>
        <w:t>本级</w:t>
      </w:r>
      <w:r>
        <w:rPr>
          <w:rFonts w:hint="eastAsia" w:ascii="仿宋" w:hAnsi="仿宋" w:eastAsia="仿宋" w:cs="Times New Roman"/>
          <w:bCs/>
          <w:kern w:val="0"/>
          <w:sz w:val="32"/>
          <w:szCs w:val="32"/>
          <w:lang w:eastAsia="zh-CN"/>
        </w:rPr>
        <w:t>。</w:t>
      </w:r>
    </w:p>
    <w:p w14:paraId="12F6BBB1">
      <w:pPr>
        <w:keepNext w:val="0"/>
        <w:keepLines w:val="0"/>
        <w:pageBreakBefore w:val="0"/>
        <w:widowControl/>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Times New Roman"/>
          <w:bCs/>
          <w:kern w:val="0"/>
          <w:sz w:val="32"/>
          <w:szCs w:val="32"/>
          <w:lang w:eastAsia="zh-CN"/>
        </w:rPr>
      </w:pPr>
      <w:r>
        <w:rPr>
          <w:rFonts w:hint="eastAsia" w:ascii="仿宋" w:hAnsi="仿宋" w:eastAsia="仿宋" w:cs="Times New Roman"/>
          <w:bCs/>
          <w:kern w:val="0"/>
          <w:sz w:val="32"/>
          <w:szCs w:val="32"/>
          <w:lang w:eastAsia="zh-CN"/>
        </w:rPr>
        <w:t>本单位无下级预算单位。</w:t>
      </w:r>
    </w:p>
    <w:p w14:paraId="1001B663">
      <w:pPr>
        <w:jc w:val="left"/>
        <w:rPr>
          <w:rFonts w:hint="eastAsia" w:ascii="仿宋" w:hAnsi="仿宋" w:eastAsia="仿宋" w:cs="Times New Roman"/>
          <w:sz w:val="28"/>
          <w:szCs w:val="32"/>
        </w:rPr>
      </w:pPr>
    </w:p>
    <w:p w14:paraId="5B3ADDD5">
      <w:pPr>
        <w:jc w:val="center"/>
        <w:rPr>
          <w:rFonts w:hint="eastAsia" w:ascii="仿宋" w:hAnsi="仿宋" w:eastAsia="仿宋" w:cs="Times New Roman"/>
          <w:sz w:val="28"/>
          <w:szCs w:val="28"/>
        </w:rPr>
      </w:pPr>
    </w:p>
    <w:p w14:paraId="69AB1705">
      <w:pPr>
        <w:jc w:val="center"/>
        <w:rPr>
          <w:rFonts w:hint="eastAsia" w:ascii="仿宋" w:hAnsi="仿宋" w:eastAsia="仿宋" w:cs="Times New Roman"/>
          <w:sz w:val="28"/>
          <w:szCs w:val="28"/>
        </w:rPr>
      </w:pPr>
    </w:p>
    <w:p w14:paraId="33A9E0FD">
      <w:pPr>
        <w:jc w:val="center"/>
        <w:rPr>
          <w:rFonts w:hint="eastAsia" w:ascii="仿宋" w:hAnsi="仿宋" w:eastAsia="仿宋" w:cs="Times New Roman"/>
          <w:sz w:val="28"/>
          <w:szCs w:val="28"/>
        </w:rPr>
      </w:pPr>
    </w:p>
    <w:p w14:paraId="4AD04FF5">
      <w:pPr>
        <w:jc w:val="center"/>
        <w:rPr>
          <w:rFonts w:hint="eastAsia" w:ascii="仿宋" w:hAnsi="仿宋" w:eastAsia="仿宋" w:cs="Times New Roman"/>
          <w:sz w:val="28"/>
          <w:szCs w:val="28"/>
        </w:rPr>
      </w:pPr>
    </w:p>
    <w:p w14:paraId="737D009C">
      <w:pPr>
        <w:jc w:val="center"/>
        <w:rPr>
          <w:rFonts w:hint="eastAsia" w:ascii="仿宋" w:hAnsi="仿宋" w:eastAsia="仿宋" w:cs="Times New Roman"/>
          <w:sz w:val="28"/>
          <w:szCs w:val="28"/>
        </w:rPr>
      </w:pPr>
    </w:p>
    <w:p w14:paraId="4D411AB4">
      <w:pPr>
        <w:pStyle w:val="9"/>
        <w:rPr>
          <w:rFonts w:hint="eastAsia" w:ascii="仿宋" w:hAnsi="仿宋" w:eastAsia="仿宋" w:cs="Times New Roman"/>
        </w:rPr>
        <w:sectPr>
          <w:footerReference r:id="rId6" w:type="default"/>
          <w:pgSz w:w="11906" w:h="16838"/>
          <w:pgMar w:top="1417" w:right="1588" w:bottom="1417" w:left="1588" w:header="851" w:footer="992" w:gutter="0"/>
          <w:pgNumType w:start="1"/>
          <w:cols w:space="425" w:num="1"/>
          <w:docGrid w:type="lines" w:linePitch="312" w:charSpace="0"/>
        </w:sectPr>
      </w:pPr>
    </w:p>
    <w:p w14:paraId="4EDE7CA6">
      <w:pPr>
        <w:widowControl/>
        <w:jc w:val="center"/>
        <w:rPr>
          <w:rFonts w:hint="eastAsia" w:ascii="仿宋" w:hAnsi="仿宋" w:eastAsia="仿宋" w:cs="仿宋"/>
          <w:b/>
          <w:bCs/>
          <w:kern w:val="0"/>
          <w:sz w:val="52"/>
          <w:szCs w:val="52"/>
        </w:rPr>
      </w:pPr>
    </w:p>
    <w:p w14:paraId="0482733A">
      <w:pPr>
        <w:widowControl/>
        <w:jc w:val="center"/>
        <w:rPr>
          <w:rFonts w:hint="eastAsia" w:ascii="仿宋" w:hAnsi="仿宋" w:eastAsia="仿宋" w:cs="仿宋"/>
          <w:b/>
          <w:bCs/>
          <w:kern w:val="0"/>
          <w:sz w:val="52"/>
          <w:szCs w:val="52"/>
        </w:rPr>
      </w:pPr>
    </w:p>
    <w:p w14:paraId="676E50CF">
      <w:pPr>
        <w:widowControl/>
        <w:jc w:val="center"/>
        <w:rPr>
          <w:rFonts w:hint="eastAsia" w:ascii="仿宋" w:hAnsi="仿宋" w:eastAsia="仿宋" w:cs="仿宋"/>
          <w:b/>
          <w:bCs/>
          <w:kern w:val="0"/>
          <w:sz w:val="52"/>
          <w:szCs w:val="52"/>
        </w:rPr>
      </w:pPr>
    </w:p>
    <w:p w14:paraId="11524D32">
      <w:pPr>
        <w:pStyle w:val="9"/>
      </w:pPr>
    </w:p>
    <w:p w14:paraId="794E2FC4">
      <w:pPr>
        <w:pStyle w:val="5"/>
        <w:ind w:firstLine="480"/>
        <w:rPr>
          <w:rFonts w:hint="eastAsia"/>
        </w:rPr>
      </w:pPr>
    </w:p>
    <w:p w14:paraId="24F29A05">
      <w:pPr>
        <w:widowControl/>
        <w:jc w:val="center"/>
        <w:rPr>
          <w:rFonts w:hint="eastAsia" w:ascii="仿宋" w:hAnsi="仿宋" w:eastAsia="仿宋" w:cs="仿宋"/>
          <w:b/>
          <w:bCs/>
          <w:kern w:val="0"/>
          <w:sz w:val="52"/>
          <w:szCs w:val="52"/>
        </w:rPr>
      </w:pPr>
      <w:r>
        <w:rPr>
          <w:rFonts w:ascii="仿宋" w:hAnsi="仿宋" w:eastAsia="仿宋" w:cs="仿宋"/>
          <w:b/>
          <w:bCs/>
          <w:kern w:val="0"/>
          <w:sz w:val="52"/>
          <w:szCs w:val="52"/>
        </w:rPr>
        <w:t>第二部分</w:t>
      </w:r>
    </w:p>
    <w:p w14:paraId="5025D60D">
      <w:pPr>
        <w:widowControl/>
        <w:jc w:val="center"/>
        <w:outlineLvl w:val="0"/>
        <w:rPr>
          <w:rFonts w:hint="eastAsia" w:ascii="仿宋" w:hAnsi="仿宋" w:eastAsia="仿宋" w:cs="仿宋"/>
          <w:b/>
          <w:bCs/>
          <w:kern w:val="0"/>
          <w:sz w:val="52"/>
          <w:szCs w:val="52"/>
        </w:rPr>
      </w:pPr>
      <w:r>
        <w:rPr>
          <w:rFonts w:ascii="仿宋" w:hAnsi="仿宋" w:eastAsia="仿宋" w:cs="仿宋"/>
          <w:b/>
          <w:bCs/>
          <w:kern w:val="0"/>
          <w:sz w:val="52"/>
          <w:szCs w:val="52"/>
        </w:rPr>
        <w:t>部门决算表</w:t>
      </w:r>
    </w:p>
    <w:p w14:paraId="6E499078">
      <w:pPr>
        <w:pStyle w:val="9"/>
        <w:rPr>
          <w:rFonts w:hint="eastAsia" w:ascii="仿宋" w:hAnsi="仿宋" w:eastAsia="仿宋"/>
        </w:rPr>
      </w:pPr>
    </w:p>
    <w:p w14:paraId="6BE0EBBF">
      <w:pPr>
        <w:pStyle w:val="5"/>
        <w:ind w:firstLine="480"/>
        <w:rPr>
          <w:rFonts w:hint="eastAsia" w:ascii="仿宋" w:hAnsi="仿宋" w:eastAsia="仿宋"/>
        </w:rPr>
      </w:pPr>
    </w:p>
    <w:p w14:paraId="707C9009">
      <w:pPr>
        <w:rPr>
          <w:rFonts w:hint="eastAsia" w:ascii="仿宋" w:hAnsi="仿宋" w:eastAsia="仿宋"/>
        </w:rPr>
      </w:pPr>
    </w:p>
    <w:p w14:paraId="3D94C8CD">
      <w:pPr>
        <w:pStyle w:val="9"/>
        <w:rPr>
          <w:rFonts w:hint="eastAsia" w:ascii="仿宋" w:hAnsi="仿宋" w:eastAsia="仿宋"/>
        </w:rPr>
      </w:pPr>
    </w:p>
    <w:p w14:paraId="3FB6F856">
      <w:pPr>
        <w:pStyle w:val="5"/>
        <w:ind w:firstLine="480"/>
        <w:rPr>
          <w:rFonts w:hint="eastAsia" w:ascii="仿宋" w:hAnsi="仿宋" w:eastAsia="仿宋"/>
        </w:rPr>
      </w:pPr>
    </w:p>
    <w:p w14:paraId="2E6A3774">
      <w:pPr>
        <w:rPr>
          <w:rFonts w:hint="eastAsia" w:ascii="仿宋" w:hAnsi="仿宋" w:eastAsia="仿宋"/>
        </w:rPr>
      </w:pPr>
    </w:p>
    <w:p w14:paraId="364DF835">
      <w:pPr>
        <w:pStyle w:val="9"/>
        <w:rPr>
          <w:rFonts w:hint="eastAsia" w:ascii="仿宋" w:hAnsi="仿宋" w:eastAsia="仿宋"/>
        </w:rPr>
      </w:pPr>
    </w:p>
    <w:p w14:paraId="00A61E01">
      <w:pPr>
        <w:pStyle w:val="5"/>
        <w:ind w:firstLine="480"/>
        <w:rPr>
          <w:rFonts w:hint="eastAsia" w:ascii="仿宋" w:hAnsi="仿宋" w:eastAsia="仿宋"/>
        </w:rPr>
      </w:pPr>
    </w:p>
    <w:p w14:paraId="047BCF1C">
      <w:pPr>
        <w:rPr>
          <w:rFonts w:hint="eastAsia" w:ascii="仿宋" w:hAnsi="仿宋" w:eastAsia="仿宋"/>
        </w:rPr>
      </w:pPr>
    </w:p>
    <w:p w14:paraId="1CB6F99E">
      <w:pPr>
        <w:pStyle w:val="5"/>
        <w:ind w:firstLine="480"/>
        <w:rPr>
          <w:rFonts w:hint="eastAsia" w:ascii="仿宋" w:hAnsi="仿宋" w:eastAsia="仿宋"/>
        </w:rPr>
      </w:pPr>
    </w:p>
    <w:p w14:paraId="26CE0D38">
      <w:pPr>
        <w:widowControl/>
        <w:spacing w:after="156" w:afterLines="50"/>
        <w:jc w:val="center"/>
        <w:textAlignment w:val="center"/>
        <w:outlineLvl w:val="1"/>
        <w:rPr>
          <w:rFonts w:hint="eastAsia" w:ascii="仿宋" w:hAnsi="仿宋" w:eastAsia="仿宋" w:cs="Times New Roman"/>
          <w:b/>
          <w:bCs/>
          <w:color w:val="000000"/>
          <w:kern w:val="0"/>
          <w:sz w:val="36"/>
          <w:szCs w:val="36"/>
          <w:lang w:bidi="ar"/>
        </w:rPr>
      </w:pPr>
      <w:r>
        <w:rPr>
          <w:rFonts w:ascii="仿宋" w:hAnsi="仿宋" w:eastAsia="仿宋" w:cs="Times New Roman"/>
          <w:b/>
          <w:bCs/>
          <w:color w:val="000000"/>
          <w:kern w:val="0"/>
          <w:sz w:val="36"/>
          <w:szCs w:val="36"/>
          <w:lang w:bidi="ar"/>
        </w:rPr>
        <w:t>收入支出决算总表</w:t>
      </w:r>
    </w:p>
    <w:p w14:paraId="180769FB">
      <w:pPr>
        <w:widowControl/>
        <w:tabs>
          <w:tab w:val="left" w:pos="4442"/>
          <w:tab w:val="left" w:pos="5045"/>
          <w:tab w:val="left" w:pos="6444"/>
          <w:tab w:val="left" w:pos="11477"/>
          <w:tab w:val="left" w:pos="13102"/>
        </w:tabs>
        <w:wordWrap w:val="0"/>
        <w:ind w:left="210" w:leftChars="100"/>
        <w:jc w:val="right"/>
        <w:textAlignment w:val="center"/>
        <w:rPr>
          <w:rFonts w:hint="eastAsia" w:ascii="仿宋" w:hAnsi="仿宋" w:eastAsia="仿宋" w:cs="Times New Roman"/>
          <w:color w:val="000000"/>
          <w:sz w:val="20"/>
          <w:szCs w:val="20"/>
        </w:rPr>
      </w:pP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kern w:val="0"/>
          <w:sz w:val="20"/>
          <w:szCs w:val="20"/>
          <w:lang w:bidi="ar"/>
        </w:rPr>
        <w:t>公开01表</w:t>
      </w:r>
      <w:r>
        <w:rPr>
          <w:rFonts w:hint="eastAsia" w:ascii="仿宋" w:hAnsi="仿宋" w:eastAsia="仿宋" w:cs="Times New Roman"/>
          <w:color w:val="000000"/>
          <w:kern w:val="0"/>
          <w:sz w:val="20"/>
          <w:szCs w:val="20"/>
          <w:lang w:bidi="ar"/>
        </w:rPr>
        <w:t xml:space="preserve">  </w:t>
      </w:r>
    </w:p>
    <w:p w14:paraId="22CA78BD">
      <w:pPr>
        <w:widowControl/>
        <w:spacing w:line="222" w:lineRule="exact"/>
        <w:ind w:left="-525" w:leftChars="-250" w:firstLine="600" w:firstLineChars="300"/>
        <w:jc w:val="left"/>
        <w:rPr>
          <w:rFonts w:hint="eastAsia" w:ascii="仿宋" w:hAnsi="仿宋" w:eastAsia="仿宋" w:cs="宋体"/>
          <w:kern w:val="0"/>
          <w:sz w:val="20"/>
          <w:szCs w:val="24"/>
        </w:rPr>
      </w:pPr>
      <w:r>
        <w:rPr>
          <w:rFonts w:ascii="仿宋" w:hAnsi="仿宋" w:eastAsia="仿宋" w:cs="宋体"/>
          <w:kern w:val="0"/>
          <w:sz w:val="20"/>
          <w:szCs w:val="20"/>
        </w:rPr>
        <w:t>部门：</w:t>
      </w:r>
      <w:r>
        <w:rPr>
          <w:rFonts w:hint="eastAsia" w:ascii="仿宋" w:hAnsi="仿宋" w:eastAsia="仿宋" w:cs="宋体"/>
          <w:kern w:val="0"/>
          <w:sz w:val="20"/>
          <w:szCs w:val="20"/>
        </w:rPr>
        <w:t>株洲市渌口区数据局</w:t>
      </w:r>
      <w:r>
        <w:rPr>
          <w:rFonts w:ascii="仿宋" w:hAnsi="仿宋" w:eastAsia="仿宋" w:cs="宋体"/>
          <w:kern w:val="0"/>
          <w:sz w:val="20"/>
          <w:szCs w:val="20"/>
        </w:rPr>
        <w:tab/>
      </w:r>
      <w:r>
        <w:rPr>
          <w:rFonts w:ascii="仿宋" w:hAnsi="仿宋" w:eastAsia="仿宋" w:cs="宋体"/>
          <w:kern w:val="0"/>
          <w:sz w:val="20"/>
          <w:szCs w:val="20"/>
        </w:rPr>
        <w:tab/>
      </w:r>
      <w:r>
        <w:rPr>
          <w:rFonts w:ascii="仿宋" w:hAnsi="仿宋" w:eastAsia="仿宋" w:cs="宋体"/>
          <w:kern w:val="0"/>
          <w:sz w:val="20"/>
          <w:szCs w:val="20"/>
        </w:rPr>
        <w:tab/>
      </w:r>
      <w:r>
        <w:rPr>
          <w:rFonts w:ascii="仿宋" w:hAnsi="仿宋" w:eastAsia="仿宋" w:cs="宋体"/>
          <w:kern w:val="0"/>
          <w:sz w:val="20"/>
          <w:szCs w:val="20"/>
        </w:rPr>
        <w:tab/>
      </w:r>
      <w:r>
        <w:rPr>
          <w:rFonts w:ascii="仿宋" w:hAnsi="仿宋" w:eastAsia="仿宋" w:cs="宋体"/>
          <w:kern w:val="0"/>
          <w:sz w:val="20"/>
          <w:szCs w:val="20"/>
        </w:rPr>
        <w:tab/>
      </w:r>
      <w:r>
        <w:rPr>
          <w:rFonts w:hint="eastAsia" w:ascii="仿宋" w:hAnsi="仿宋" w:eastAsia="仿宋" w:cs="宋体"/>
          <w:kern w:val="0"/>
          <w:sz w:val="20"/>
          <w:szCs w:val="20"/>
        </w:rPr>
        <w:t xml:space="preserve">                                                                             </w:t>
      </w:r>
      <w:r>
        <w:rPr>
          <w:rFonts w:ascii="仿宋" w:hAnsi="仿宋" w:eastAsia="仿宋" w:cs="宋体"/>
          <w:kern w:val="0"/>
          <w:sz w:val="20"/>
          <w:szCs w:val="20"/>
        </w:rPr>
        <w:t>单位：万元</w:t>
      </w:r>
      <w:r>
        <w:rPr>
          <w:rFonts w:hint="eastAsia" w:ascii="仿宋" w:hAnsi="仿宋" w:eastAsia="仿宋" w:cs="宋体"/>
          <w:kern w:val="0"/>
          <w:sz w:val="20"/>
          <w:szCs w:val="20"/>
        </w:rPr>
        <w:t xml:space="preserve"> </w:t>
      </w:r>
    </w:p>
    <w:tbl>
      <w:tblPr>
        <w:tblStyle w:val="11"/>
        <w:tblW w:w="0" w:type="auto"/>
        <w:tblInd w:w="0" w:type="dxa"/>
        <w:tblLayout w:type="autofit"/>
        <w:tblCellMar>
          <w:top w:w="0" w:type="dxa"/>
          <w:left w:w="108" w:type="dxa"/>
          <w:bottom w:w="0" w:type="dxa"/>
          <w:right w:w="108" w:type="dxa"/>
        </w:tblCellMar>
      </w:tblPr>
      <w:tblGrid>
        <w:gridCol w:w="4957"/>
        <w:gridCol w:w="948"/>
        <w:gridCol w:w="1285"/>
        <w:gridCol w:w="3216"/>
        <w:gridCol w:w="616"/>
        <w:gridCol w:w="2865"/>
      </w:tblGrid>
      <w:tr w14:paraId="2FC33893">
        <w:tblPrEx>
          <w:tblCellMar>
            <w:top w:w="0" w:type="dxa"/>
            <w:left w:w="108" w:type="dxa"/>
            <w:bottom w:w="0" w:type="dxa"/>
            <w:right w:w="108" w:type="dxa"/>
          </w:tblCellMar>
        </w:tblPrEx>
        <w:trPr>
          <w:trHeight w:val="340" w:hRule="exac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6DB5DD95">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收入</w:t>
            </w:r>
          </w:p>
        </w:tc>
        <w:tc>
          <w:tcPr>
            <w:tcW w:w="6697" w:type="dxa"/>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1D0D3A56">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支出</w:t>
            </w:r>
          </w:p>
        </w:tc>
      </w:tr>
      <w:tr w14:paraId="1C7B3358">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372BF00F">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    目</w:t>
            </w:r>
          </w:p>
        </w:tc>
        <w:tc>
          <w:tcPr>
            <w:tcW w:w="94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319D4BAE">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行次</w:t>
            </w:r>
          </w:p>
        </w:tc>
        <w:tc>
          <w:tcPr>
            <w:tcW w:w="128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353AD517">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3A5768EA">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7402DA2D">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行次</w:t>
            </w:r>
          </w:p>
        </w:tc>
        <w:tc>
          <w:tcPr>
            <w:tcW w:w="286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0694B10E">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决算数</w:t>
            </w:r>
          </w:p>
        </w:tc>
      </w:tr>
      <w:tr w14:paraId="0963DBC7">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3BE57FF4">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栏    次</w:t>
            </w:r>
          </w:p>
        </w:tc>
        <w:tc>
          <w:tcPr>
            <w:tcW w:w="94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1DE00E07">
            <w:pPr>
              <w:widowControl/>
              <w:spacing w:line="222" w:lineRule="exact"/>
              <w:jc w:val="center"/>
              <w:rPr>
                <w:rFonts w:hint="eastAsia" w:ascii="仿宋" w:hAnsi="仿宋" w:eastAsia="仿宋" w:cs="宋体"/>
                <w:kern w:val="0"/>
                <w:sz w:val="20"/>
                <w:szCs w:val="20"/>
              </w:rPr>
            </w:pPr>
          </w:p>
        </w:tc>
        <w:tc>
          <w:tcPr>
            <w:tcW w:w="128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745A27F1">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6019B56B">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474BFB52">
            <w:pPr>
              <w:widowControl/>
              <w:spacing w:line="222" w:lineRule="exact"/>
              <w:jc w:val="center"/>
              <w:rPr>
                <w:rFonts w:hint="eastAsia" w:ascii="仿宋" w:hAnsi="仿宋" w:eastAsia="仿宋" w:cs="宋体"/>
                <w:kern w:val="0"/>
                <w:sz w:val="20"/>
                <w:szCs w:val="20"/>
              </w:rPr>
            </w:pPr>
          </w:p>
        </w:tc>
        <w:tc>
          <w:tcPr>
            <w:tcW w:w="286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08705542">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2</w:t>
            </w:r>
          </w:p>
        </w:tc>
      </w:tr>
      <w:tr w14:paraId="704E9CCA">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4D8B95D9">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一、一般公共预算财政拨款收入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D53CF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2E32221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9.95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720217">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37669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31</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240F99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9.95</w:t>
            </w:r>
          </w:p>
        </w:tc>
      </w:tr>
      <w:tr w14:paraId="3456EF88">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59DC6D">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二、政府性基金预算财政拨款收入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8ADAF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4206E085">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756E6F">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9D4AA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32</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77BAF7D6">
            <w:pPr>
              <w:widowControl/>
              <w:spacing w:line="222" w:lineRule="exact"/>
              <w:jc w:val="center"/>
              <w:rPr>
                <w:rFonts w:hint="eastAsia" w:ascii="仿宋" w:hAnsi="仿宋" w:eastAsia="仿宋" w:cs="宋体"/>
                <w:kern w:val="0"/>
                <w:sz w:val="20"/>
                <w:szCs w:val="20"/>
              </w:rPr>
            </w:pPr>
          </w:p>
        </w:tc>
      </w:tr>
      <w:tr w14:paraId="030B1C61">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51116AFF">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三、国有资本经营预算财政拨款收入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83E8C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2BB04B77">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743DD0">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0D200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33</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CEA7FA0">
            <w:pPr>
              <w:widowControl/>
              <w:spacing w:line="222" w:lineRule="exact"/>
              <w:jc w:val="center"/>
              <w:rPr>
                <w:rFonts w:hint="eastAsia" w:ascii="仿宋" w:hAnsi="仿宋" w:eastAsia="仿宋" w:cs="宋体"/>
                <w:kern w:val="0"/>
                <w:sz w:val="20"/>
                <w:szCs w:val="20"/>
              </w:rPr>
            </w:pPr>
          </w:p>
        </w:tc>
      </w:tr>
      <w:tr w14:paraId="6B094AB7">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64CC56">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四、上级补助收入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46E42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4913165E">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6777E4">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A8602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34</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66E9DB26">
            <w:pPr>
              <w:widowControl/>
              <w:spacing w:line="222" w:lineRule="exact"/>
              <w:jc w:val="center"/>
              <w:rPr>
                <w:rFonts w:hint="eastAsia" w:ascii="仿宋" w:hAnsi="仿宋" w:eastAsia="仿宋" w:cs="宋体"/>
                <w:kern w:val="0"/>
                <w:sz w:val="20"/>
                <w:szCs w:val="20"/>
              </w:rPr>
            </w:pPr>
          </w:p>
        </w:tc>
      </w:tr>
      <w:tr w14:paraId="0CF99569">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7CAF5D">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五、事业收入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DE0A6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w:t>
            </w:r>
          </w:p>
        </w:tc>
        <w:tc>
          <w:tcPr>
            <w:tcW w:w="1285" w:type="dxa"/>
            <w:tcBorders>
              <w:top w:val="single" w:color="000000" w:sz="4" w:space="0"/>
              <w:left w:val="single" w:color="000000" w:sz="4" w:space="0"/>
              <w:bottom w:val="double" w:color="auto" w:sz="4" w:space="0"/>
              <w:right w:val="single" w:color="000000" w:sz="4" w:space="0"/>
            </w:tcBorders>
            <w:noWrap/>
            <w:vAlign w:val="center"/>
          </w:tcPr>
          <w:p w14:paraId="2DFB53E2">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E9899B">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FD964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35</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64BE92C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0</w:t>
            </w:r>
          </w:p>
        </w:tc>
      </w:tr>
      <w:tr w14:paraId="23CCCF73">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58A863">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六、经营收入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F73C9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6</w:t>
            </w:r>
          </w:p>
        </w:tc>
        <w:tc>
          <w:tcPr>
            <w:tcW w:w="1285" w:type="dxa"/>
            <w:tcBorders>
              <w:top w:val="double" w:color="auto" w:sz="4" w:space="0"/>
              <w:left w:val="single" w:color="000000" w:sz="4" w:space="0"/>
              <w:bottom w:val="single" w:color="000000" w:sz="4" w:space="0"/>
              <w:right w:val="single" w:color="000000" w:sz="4" w:space="0"/>
            </w:tcBorders>
            <w:noWrap/>
            <w:vAlign w:val="center"/>
          </w:tcPr>
          <w:p w14:paraId="591B44AD">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62E11B">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33FA7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36</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45D63C6">
            <w:pPr>
              <w:widowControl/>
              <w:spacing w:line="222" w:lineRule="exact"/>
              <w:jc w:val="center"/>
              <w:rPr>
                <w:rFonts w:hint="eastAsia" w:ascii="仿宋" w:hAnsi="仿宋" w:eastAsia="仿宋" w:cs="宋体"/>
                <w:kern w:val="0"/>
                <w:sz w:val="20"/>
                <w:szCs w:val="20"/>
              </w:rPr>
            </w:pPr>
          </w:p>
        </w:tc>
      </w:tr>
      <w:tr w14:paraId="7F437AA6">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15883E">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七、附属单位上缴收入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E331E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7</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5014D1F6">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891E1C">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七、文化旅游体育与传媒支出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6B24C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37</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2A94F2B">
            <w:pPr>
              <w:widowControl/>
              <w:spacing w:line="222" w:lineRule="exact"/>
              <w:jc w:val="center"/>
              <w:rPr>
                <w:rFonts w:hint="eastAsia" w:ascii="仿宋" w:hAnsi="仿宋" w:eastAsia="仿宋" w:cs="宋体"/>
                <w:kern w:val="0"/>
                <w:sz w:val="20"/>
                <w:szCs w:val="20"/>
              </w:rPr>
            </w:pPr>
          </w:p>
        </w:tc>
      </w:tr>
      <w:tr w14:paraId="1CBEF7A6">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DEE925">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八、其他收入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390C7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8</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38204011">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2F8E27">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9824F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38</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078064C">
            <w:pPr>
              <w:widowControl/>
              <w:spacing w:line="222" w:lineRule="exact"/>
              <w:jc w:val="center"/>
              <w:rPr>
                <w:rFonts w:hint="eastAsia" w:ascii="仿宋" w:hAnsi="仿宋" w:eastAsia="仿宋" w:cs="宋体"/>
                <w:kern w:val="0"/>
                <w:sz w:val="20"/>
                <w:szCs w:val="20"/>
              </w:rPr>
            </w:pPr>
          </w:p>
        </w:tc>
      </w:tr>
      <w:tr w14:paraId="58FBEB3B">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60471F">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7EE42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9</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27F6A7D5">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AD2461">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九、卫生健康支出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104DA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39</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DB50318">
            <w:pPr>
              <w:widowControl/>
              <w:spacing w:line="222" w:lineRule="exact"/>
              <w:jc w:val="center"/>
              <w:rPr>
                <w:rFonts w:hint="eastAsia" w:ascii="仿宋" w:hAnsi="仿宋" w:eastAsia="仿宋" w:cs="宋体"/>
                <w:kern w:val="0"/>
                <w:sz w:val="20"/>
                <w:szCs w:val="20"/>
              </w:rPr>
            </w:pPr>
          </w:p>
        </w:tc>
      </w:tr>
      <w:tr w14:paraId="5B2FDF29">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6D9F98">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99F58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10</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3D8580CE">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296F32">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十、节能环保支出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E1E25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40</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BD021D0">
            <w:pPr>
              <w:widowControl/>
              <w:spacing w:line="222" w:lineRule="exact"/>
              <w:jc w:val="center"/>
              <w:rPr>
                <w:rFonts w:hint="eastAsia" w:ascii="仿宋" w:hAnsi="仿宋" w:eastAsia="仿宋" w:cs="宋体"/>
                <w:kern w:val="0"/>
                <w:sz w:val="20"/>
                <w:szCs w:val="20"/>
              </w:rPr>
            </w:pPr>
          </w:p>
        </w:tc>
      </w:tr>
      <w:tr w14:paraId="30C99306">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6998CB">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8D817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11</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778A41AB">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15AF468">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十一、城乡社区支出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D75F2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41</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74E36DE2">
            <w:pPr>
              <w:widowControl/>
              <w:spacing w:line="222" w:lineRule="exact"/>
              <w:jc w:val="center"/>
              <w:rPr>
                <w:rFonts w:hint="eastAsia" w:ascii="仿宋" w:hAnsi="仿宋" w:eastAsia="仿宋" w:cs="宋体"/>
                <w:kern w:val="0"/>
                <w:sz w:val="20"/>
                <w:szCs w:val="20"/>
              </w:rPr>
            </w:pPr>
          </w:p>
        </w:tc>
      </w:tr>
      <w:tr w14:paraId="4A0FA45E">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12A361">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CE79D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12</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3AA6AE41">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F0E8F1">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十二、农林水支出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D87C9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42</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423ED0E">
            <w:pPr>
              <w:widowControl/>
              <w:spacing w:line="222" w:lineRule="exact"/>
              <w:jc w:val="center"/>
              <w:rPr>
                <w:rFonts w:hint="eastAsia" w:ascii="仿宋" w:hAnsi="仿宋" w:eastAsia="仿宋" w:cs="宋体"/>
                <w:kern w:val="0"/>
                <w:sz w:val="20"/>
                <w:szCs w:val="20"/>
              </w:rPr>
            </w:pPr>
          </w:p>
        </w:tc>
      </w:tr>
      <w:tr w14:paraId="5756100F">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805D67">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82265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13</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3626CF35">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7DEB55">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十三、交通运输支出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936FA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43</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6E83E9D">
            <w:pPr>
              <w:widowControl/>
              <w:spacing w:line="222" w:lineRule="exact"/>
              <w:jc w:val="center"/>
              <w:rPr>
                <w:rFonts w:hint="eastAsia" w:ascii="仿宋" w:hAnsi="仿宋" w:eastAsia="仿宋" w:cs="宋体"/>
                <w:kern w:val="0"/>
                <w:sz w:val="20"/>
                <w:szCs w:val="20"/>
              </w:rPr>
            </w:pPr>
          </w:p>
        </w:tc>
      </w:tr>
      <w:tr w14:paraId="1906AC94">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273E97">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69287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14</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07900B26">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5AAA4F">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十四、资源勘探工业信息等支出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4B1C1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44</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E1AD261">
            <w:pPr>
              <w:widowControl/>
              <w:spacing w:line="222" w:lineRule="exact"/>
              <w:jc w:val="center"/>
              <w:rPr>
                <w:rFonts w:hint="eastAsia" w:ascii="仿宋" w:hAnsi="仿宋" w:eastAsia="仿宋" w:cs="宋体"/>
                <w:kern w:val="0"/>
                <w:sz w:val="20"/>
                <w:szCs w:val="20"/>
              </w:rPr>
            </w:pPr>
          </w:p>
        </w:tc>
      </w:tr>
      <w:tr w14:paraId="403D64C4">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D0740E">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3C569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15</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5AD455E1">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7F62B42">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十五、商业服务业等支出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9FE66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45</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74FFE1D">
            <w:pPr>
              <w:widowControl/>
              <w:spacing w:line="222" w:lineRule="exact"/>
              <w:jc w:val="center"/>
              <w:rPr>
                <w:rFonts w:hint="eastAsia" w:ascii="仿宋" w:hAnsi="仿宋" w:eastAsia="仿宋" w:cs="宋体"/>
                <w:kern w:val="0"/>
                <w:sz w:val="20"/>
                <w:szCs w:val="20"/>
              </w:rPr>
            </w:pPr>
          </w:p>
        </w:tc>
      </w:tr>
      <w:tr w14:paraId="3C2C756A">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DD8018">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C5375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16</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1B9074E4">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FDAF553">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十六、金融支出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C78D0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46</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7D48E008">
            <w:pPr>
              <w:widowControl/>
              <w:spacing w:line="222" w:lineRule="exact"/>
              <w:jc w:val="center"/>
              <w:rPr>
                <w:rFonts w:hint="eastAsia" w:ascii="仿宋" w:hAnsi="仿宋" w:eastAsia="仿宋" w:cs="宋体"/>
                <w:kern w:val="0"/>
                <w:sz w:val="20"/>
                <w:szCs w:val="20"/>
              </w:rPr>
            </w:pPr>
          </w:p>
        </w:tc>
      </w:tr>
      <w:tr w14:paraId="30769680">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454C69">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7F5EA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17</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36E40FD9">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706008">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十七、援助其他地区支出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93D3B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47</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ED7FE31">
            <w:pPr>
              <w:widowControl/>
              <w:spacing w:line="222" w:lineRule="exact"/>
              <w:jc w:val="center"/>
              <w:rPr>
                <w:rFonts w:hint="eastAsia" w:ascii="仿宋" w:hAnsi="仿宋" w:eastAsia="仿宋" w:cs="宋体"/>
                <w:kern w:val="0"/>
                <w:sz w:val="20"/>
                <w:szCs w:val="20"/>
              </w:rPr>
            </w:pPr>
          </w:p>
        </w:tc>
      </w:tr>
      <w:tr w14:paraId="4EFF5CA4">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BBD70A">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AE1D5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18</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6EADBA37">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CD5CC8">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十八、自然资源海洋气象等支出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9CBA5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48</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02885FF">
            <w:pPr>
              <w:widowControl/>
              <w:spacing w:line="222" w:lineRule="exact"/>
              <w:jc w:val="center"/>
              <w:rPr>
                <w:rFonts w:hint="eastAsia" w:ascii="仿宋" w:hAnsi="仿宋" w:eastAsia="仿宋" w:cs="宋体"/>
                <w:kern w:val="0"/>
                <w:sz w:val="20"/>
                <w:szCs w:val="20"/>
              </w:rPr>
            </w:pPr>
          </w:p>
        </w:tc>
      </w:tr>
      <w:tr w14:paraId="2DD8DE3C">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EF80B8">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76065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19</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04D4847D">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85E819">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十九、住房保障支出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8CE74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49</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6939061B">
            <w:pPr>
              <w:widowControl/>
              <w:spacing w:line="222" w:lineRule="exact"/>
              <w:jc w:val="center"/>
              <w:rPr>
                <w:rFonts w:hint="eastAsia" w:ascii="仿宋" w:hAnsi="仿宋" w:eastAsia="仿宋" w:cs="宋体"/>
                <w:kern w:val="0"/>
                <w:sz w:val="20"/>
                <w:szCs w:val="20"/>
              </w:rPr>
            </w:pPr>
          </w:p>
        </w:tc>
      </w:tr>
      <w:tr w14:paraId="24ADBE84">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78E214">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9E5CC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20</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5240F36A">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F8C080">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二十、粮油物资储备支出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E6623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50</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47130406">
            <w:pPr>
              <w:widowControl/>
              <w:spacing w:line="222" w:lineRule="exact"/>
              <w:jc w:val="center"/>
              <w:rPr>
                <w:rFonts w:hint="eastAsia" w:ascii="仿宋" w:hAnsi="仿宋" w:eastAsia="仿宋" w:cs="宋体"/>
                <w:kern w:val="0"/>
                <w:sz w:val="20"/>
                <w:szCs w:val="20"/>
              </w:rPr>
            </w:pPr>
          </w:p>
        </w:tc>
      </w:tr>
      <w:tr w14:paraId="5815F51F">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51CAEB">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38747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21</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59F237E9">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487562">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二十一、国有资本经营预算支出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86DC4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51</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D66632C">
            <w:pPr>
              <w:widowControl/>
              <w:spacing w:line="222" w:lineRule="exact"/>
              <w:jc w:val="center"/>
              <w:rPr>
                <w:rFonts w:hint="eastAsia" w:ascii="仿宋" w:hAnsi="仿宋" w:eastAsia="仿宋" w:cs="宋体"/>
                <w:kern w:val="0"/>
                <w:sz w:val="20"/>
                <w:szCs w:val="20"/>
              </w:rPr>
            </w:pPr>
          </w:p>
        </w:tc>
      </w:tr>
      <w:tr w14:paraId="255727CC">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1B614A">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35CF4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22</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1037FF06">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3E6362">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二十二、灾害防治及应急管理支出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D74C1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52</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0E90E1C">
            <w:pPr>
              <w:widowControl/>
              <w:spacing w:line="222" w:lineRule="exact"/>
              <w:jc w:val="center"/>
              <w:rPr>
                <w:rFonts w:hint="eastAsia" w:ascii="仿宋" w:hAnsi="仿宋" w:eastAsia="仿宋" w:cs="宋体"/>
                <w:kern w:val="0"/>
                <w:sz w:val="20"/>
                <w:szCs w:val="20"/>
              </w:rPr>
            </w:pPr>
          </w:p>
        </w:tc>
      </w:tr>
      <w:tr w14:paraId="2A9A0B16">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BE9016">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856EF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23</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4D29B0B8">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5191262">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二十三、其他支出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75213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53</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43985EB">
            <w:pPr>
              <w:widowControl/>
              <w:spacing w:line="222" w:lineRule="exact"/>
              <w:jc w:val="center"/>
              <w:rPr>
                <w:rFonts w:hint="eastAsia" w:ascii="仿宋" w:hAnsi="仿宋" w:eastAsia="仿宋" w:cs="宋体"/>
                <w:kern w:val="0"/>
                <w:sz w:val="20"/>
                <w:szCs w:val="20"/>
              </w:rPr>
            </w:pPr>
          </w:p>
        </w:tc>
      </w:tr>
      <w:tr w14:paraId="6A6EEC08">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9D2D02">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22439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24</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18D01091">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158A5E">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二十四、债务还本支出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3EDF3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54</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64F8E1BA">
            <w:pPr>
              <w:widowControl/>
              <w:spacing w:line="222" w:lineRule="exact"/>
              <w:jc w:val="center"/>
              <w:rPr>
                <w:rFonts w:hint="eastAsia" w:ascii="仿宋" w:hAnsi="仿宋" w:eastAsia="仿宋" w:cs="宋体"/>
                <w:kern w:val="0"/>
                <w:sz w:val="20"/>
                <w:szCs w:val="20"/>
              </w:rPr>
            </w:pPr>
          </w:p>
        </w:tc>
      </w:tr>
      <w:tr w14:paraId="63DC0090">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84C378">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F2397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25</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75F28745">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2DD07A">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二十五、债务付息支出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D4AD4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55</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85A1185">
            <w:pPr>
              <w:widowControl/>
              <w:spacing w:line="222" w:lineRule="exact"/>
              <w:jc w:val="center"/>
              <w:rPr>
                <w:rFonts w:hint="eastAsia" w:ascii="仿宋" w:hAnsi="仿宋" w:eastAsia="仿宋" w:cs="宋体"/>
                <w:kern w:val="0"/>
                <w:sz w:val="20"/>
                <w:szCs w:val="20"/>
              </w:rPr>
            </w:pPr>
          </w:p>
        </w:tc>
      </w:tr>
      <w:tr w14:paraId="0E0B3CE1">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4751E203">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BC541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26</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1D0BD3B9">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34440E">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二十六、抗疫特别国债安排的支出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0F13D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56</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B40CFC8">
            <w:pPr>
              <w:widowControl/>
              <w:spacing w:line="222" w:lineRule="exact"/>
              <w:jc w:val="center"/>
              <w:rPr>
                <w:rFonts w:hint="eastAsia" w:ascii="仿宋" w:hAnsi="仿宋" w:eastAsia="仿宋" w:cs="宋体"/>
                <w:kern w:val="0"/>
                <w:sz w:val="20"/>
                <w:szCs w:val="20"/>
              </w:rPr>
            </w:pPr>
          </w:p>
        </w:tc>
      </w:tr>
      <w:tr w14:paraId="7A71B6FF">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446578D5">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本年收入合计</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4C9CB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27</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7F6D074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9.95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47EE84">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1BFB4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57</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2ABF8A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9.95</w:t>
            </w:r>
          </w:p>
        </w:tc>
      </w:tr>
      <w:tr w14:paraId="30B11758">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38753A01">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使用非财政拨款结余（含专用结余）</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5157E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28</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37FB5FC3">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BBCDD5">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A40E8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58</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4077580A">
            <w:pPr>
              <w:widowControl/>
              <w:spacing w:line="222" w:lineRule="exact"/>
              <w:jc w:val="center"/>
              <w:rPr>
                <w:rFonts w:hint="eastAsia" w:ascii="仿宋" w:hAnsi="仿宋" w:eastAsia="仿宋" w:cs="宋体"/>
                <w:kern w:val="0"/>
                <w:sz w:val="20"/>
                <w:szCs w:val="20"/>
              </w:rPr>
            </w:pPr>
          </w:p>
        </w:tc>
      </w:tr>
      <w:tr w14:paraId="7B6A8533">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6D74091B">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年初结转和结余</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3FF13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29</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3B84DFD2">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703330">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4C281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59</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7830E393">
            <w:pPr>
              <w:widowControl/>
              <w:spacing w:line="222" w:lineRule="exact"/>
              <w:jc w:val="center"/>
              <w:rPr>
                <w:rFonts w:hint="eastAsia" w:ascii="仿宋" w:hAnsi="仿宋" w:eastAsia="仿宋" w:cs="宋体"/>
                <w:kern w:val="0"/>
                <w:sz w:val="20"/>
                <w:szCs w:val="20"/>
              </w:rPr>
            </w:pPr>
          </w:p>
        </w:tc>
      </w:tr>
      <w:tr w14:paraId="45B8CE5D">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9234BC">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总计</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59A25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30</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1DDCC66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9.95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0FB4B6">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C0DF8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60</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4EB60CB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9.95</w:t>
            </w:r>
          </w:p>
        </w:tc>
      </w:tr>
    </w:tbl>
    <w:p w14:paraId="5CDD101E">
      <w:pPr>
        <w:widowControl/>
        <w:jc w:val="left"/>
        <w:textAlignment w:val="center"/>
        <w:rPr>
          <w:rFonts w:hint="eastAsia" w:ascii="仿宋" w:hAnsi="仿宋" w:eastAsia="仿宋" w:cs="Times New Roman"/>
          <w:color w:val="000000"/>
          <w:sz w:val="18"/>
          <w:szCs w:val="18"/>
        </w:rPr>
      </w:pPr>
      <w:r>
        <w:rPr>
          <w:rFonts w:ascii="仿宋" w:hAnsi="仿宋" w:eastAsia="仿宋" w:cs="Times New Roman"/>
          <w:color w:val="000000"/>
          <w:kern w:val="0"/>
          <w:sz w:val="18"/>
          <w:szCs w:val="18"/>
          <w:lang w:bidi="ar"/>
        </w:rPr>
        <w:t>注：1.本表反映部门本年度的总收支和年末结转结余情况。</w:t>
      </w:r>
      <w:r>
        <w:rPr>
          <w:rFonts w:ascii="仿宋" w:hAnsi="仿宋" w:eastAsia="仿宋" w:cs="Times New Roman"/>
          <w:color w:val="000000"/>
          <w:kern w:val="0"/>
          <w:sz w:val="18"/>
          <w:szCs w:val="18"/>
          <w:lang w:bidi="ar"/>
        </w:rPr>
        <w:br w:type="textWrapping"/>
      </w:r>
      <w:r>
        <w:rPr>
          <w:rFonts w:ascii="仿宋" w:hAnsi="仿宋" w:eastAsia="仿宋" w:cs="Times New Roman"/>
          <w:color w:val="000000"/>
          <w:kern w:val="0"/>
          <w:sz w:val="18"/>
          <w:szCs w:val="18"/>
          <w:lang w:bidi="ar"/>
        </w:rPr>
        <w:t xml:space="preserve">    2.本套报表金额单位转换时可能存在尾数误差。</w:t>
      </w:r>
    </w:p>
    <w:p w14:paraId="352A9B51">
      <w:pPr>
        <w:rPr>
          <w:rFonts w:hint="eastAsia" w:ascii="仿宋" w:hAnsi="仿宋" w:eastAsia="仿宋" w:cs="Times New Roman"/>
          <w:color w:val="000000"/>
          <w:sz w:val="32"/>
          <w:szCs w:val="32"/>
        </w:rPr>
      </w:pPr>
      <w:r>
        <w:rPr>
          <w:rFonts w:ascii="仿宋" w:hAnsi="仿宋" w:eastAsia="仿宋" w:cs="Times New Roman"/>
          <w:color w:val="000000"/>
          <w:sz w:val="32"/>
          <w:szCs w:val="32"/>
        </w:rPr>
        <w:br w:type="page"/>
      </w:r>
    </w:p>
    <w:p w14:paraId="29AC99DA">
      <w:pPr>
        <w:widowControl/>
        <w:spacing w:after="156" w:afterLines="50"/>
        <w:jc w:val="center"/>
        <w:textAlignment w:val="center"/>
        <w:outlineLvl w:val="1"/>
        <w:rPr>
          <w:rFonts w:hint="eastAsia" w:ascii="仿宋" w:hAnsi="仿宋" w:eastAsia="仿宋" w:cs="Times New Roman"/>
          <w:b/>
          <w:bCs/>
          <w:color w:val="000000"/>
          <w:kern w:val="0"/>
          <w:sz w:val="36"/>
          <w:szCs w:val="36"/>
          <w:lang w:bidi="ar"/>
        </w:rPr>
      </w:pPr>
      <w:r>
        <w:rPr>
          <w:rFonts w:ascii="仿宋" w:hAnsi="仿宋" w:eastAsia="仿宋" w:cs="Times New Roman"/>
          <w:b/>
          <w:bCs/>
          <w:color w:val="000000"/>
          <w:kern w:val="0"/>
          <w:sz w:val="36"/>
          <w:szCs w:val="36"/>
          <w:lang w:bidi="ar"/>
        </w:rPr>
        <w:t>收入决算表</w:t>
      </w:r>
    </w:p>
    <w:p w14:paraId="480E0E1D">
      <w:pPr>
        <w:tabs>
          <w:tab w:val="left" w:pos="315"/>
          <w:tab w:val="left" w:pos="630"/>
          <w:tab w:val="left" w:pos="2100"/>
          <w:tab w:val="left" w:pos="3895"/>
          <w:tab w:val="left" w:pos="5690"/>
          <w:tab w:val="left" w:pos="7485"/>
          <w:tab w:val="left" w:pos="9280"/>
          <w:tab w:val="left" w:pos="11075"/>
          <w:tab w:val="left" w:pos="12870"/>
        </w:tabs>
        <w:jc w:val="right"/>
        <w:outlineLvl w:val="2"/>
        <w:rPr>
          <w:rFonts w:hint="eastAsia" w:ascii="仿宋" w:hAnsi="仿宋" w:eastAsia="仿宋" w:cs="Times New Roman"/>
          <w:color w:val="000000"/>
          <w:sz w:val="20"/>
          <w:szCs w:val="20"/>
        </w:rPr>
      </w:pP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color w:val="000000"/>
          <w:sz w:val="20"/>
          <w:szCs w:val="20"/>
        </w:rPr>
        <w:t>公开02表</w:t>
      </w:r>
    </w:p>
    <w:p w14:paraId="6842E188">
      <w:pPr>
        <w:tabs>
          <w:tab w:val="left" w:pos="2100"/>
          <w:tab w:val="left" w:pos="3895"/>
          <w:tab w:val="left" w:pos="5690"/>
          <w:tab w:val="left" w:pos="7485"/>
          <w:tab w:val="left" w:pos="9280"/>
          <w:tab w:val="left" w:pos="11075"/>
          <w:tab w:val="left" w:pos="12880"/>
        </w:tabs>
        <w:jc w:val="left"/>
        <w:outlineLvl w:val="2"/>
        <w:rPr>
          <w:rFonts w:hint="eastAsia" w:ascii="仿宋" w:hAnsi="仿宋" w:eastAsia="仿宋" w:cs="Times New Roman"/>
          <w:color w:val="000000"/>
          <w:sz w:val="20"/>
          <w:szCs w:val="20"/>
        </w:rPr>
      </w:pPr>
      <w:r>
        <w:rPr>
          <w:rFonts w:ascii="仿宋" w:hAnsi="仿宋" w:eastAsia="仿宋" w:cs="Times New Roman"/>
          <w:color w:val="000000"/>
          <w:sz w:val="20"/>
          <w:szCs w:val="20"/>
        </w:rPr>
        <w:t>部门</w:t>
      </w:r>
      <w:r>
        <w:rPr>
          <w:rFonts w:hint="eastAsia" w:ascii="仿宋" w:hAnsi="仿宋" w:eastAsia="仿宋" w:cs="Times New Roman"/>
          <w:color w:val="000000"/>
          <w:sz w:val="20"/>
          <w:szCs w:val="20"/>
        </w:rPr>
        <w:t>：</w:t>
      </w:r>
      <w:r>
        <w:rPr>
          <w:rFonts w:hint="eastAsia" w:ascii="仿宋" w:hAnsi="仿宋" w:eastAsia="仿宋" w:cs="Times New Roman"/>
        </w:rPr>
        <w:t>株洲市渌口区数据局</w:t>
      </w:r>
      <w:r>
        <w:rPr>
          <w:rFonts w:ascii="仿宋" w:hAnsi="仿宋" w:eastAsia="仿宋" w:cs="Times New Roman"/>
          <w:sz w:val="24"/>
          <w:szCs w:val="24"/>
        </w:rPr>
        <w:tab/>
      </w:r>
      <w:r>
        <w:rPr>
          <w:rFonts w:ascii="仿宋" w:hAnsi="仿宋" w:eastAsia="仿宋" w:cs="Times New Roman"/>
        </w:rPr>
        <w:t>　</w:t>
      </w:r>
      <w:r>
        <w:rPr>
          <w:rFonts w:hint="eastAsia" w:ascii="仿宋" w:hAnsi="仿宋" w:eastAsia="仿宋" w:cs="Times New Roman"/>
        </w:rPr>
        <w:t xml:space="preserve">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color w:val="000000"/>
          <w:sz w:val="20"/>
          <w:szCs w:val="20"/>
        </w:rPr>
        <w:t>　</w:t>
      </w:r>
      <w:r>
        <w:rPr>
          <w:rFonts w:ascii="仿宋" w:hAnsi="仿宋" w:eastAsia="仿宋" w:cs="Times New Roman"/>
          <w:color w:val="000000"/>
          <w:sz w:val="20"/>
          <w:szCs w:val="20"/>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color w:val="000000"/>
          <w:sz w:val="20"/>
          <w:szCs w:val="20"/>
        </w:rPr>
        <w:t>单位：万元</w:t>
      </w:r>
    </w:p>
    <w:tbl>
      <w:tblPr>
        <w:tblStyle w:val="11"/>
        <w:tblW w:w="14666" w:type="dxa"/>
        <w:jc w:val="center"/>
        <w:tblLayout w:type="fixed"/>
        <w:tblCellMar>
          <w:top w:w="0" w:type="dxa"/>
          <w:left w:w="0" w:type="dxa"/>
          <w:bottom w:w="0" w:type="dxa"/>
          <w:right w:w="0" w:type="dxa"/>
        </w:tblCellMar>
      </w:tblPr>
      <w:tblGrid>
        <w:gridCol w:w="1413"/>
        <w:gridCol w:w="2693"/>
        <w:gridCol w:w="1276"/>
        <w:gridCol w:w="1559"/>
        <w:gridCol w:w="1418"/>
        <w:gridCol w:w="1559"/>
        <w:gridCol w:w="1468"/>
        <w:gridCol w:w="1897"/>
        <w:gridCol w:w="1383"/>
      </w:tblGrid>
      <w:tr w14:paraId="3DBB8E2C">
        <w:tblPrEx>
          <w:tblCellMar>
            <w:top w:w="0" w:type="dxa"/>
            <w:left w:w="0" w:type="dxa"/>
            <w:bottom w:w="0" w:type="dxa"/>
            <w:right w:w="0" w:type="dxa"/>
          </w:tblCellMar>
        </w:tblPrEx>
        <w:trPr>
          <w:trHeight w:val="450" w:hRule="atLeast"/>
          <w:jc w:val="center"/>
        </w:trPr>
        <w:tc>
          <w:tcPr>
            <w:tcW w:w="4106" w:type="dxa"/>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3B2C6EFE">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    目</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245313A8">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本年收入合计</w:t>
            </w:r>
          </w:p>
        </w:tc>
        <w:tc>
          <w:tcPr>
            <w:tcW w:w="1559"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53A9488B">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财政拨款收入</w:t>
            </w:r>
          </w:p>
        </w:tc>
        <w:tc>
          <w:tcPr>
            <w:tcW w:w="1418"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464159BD">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上级补助收入</w:t>
            </w:r>
          </w:p>
        </w:tc>
        <w:tc>
          <w:tcPr>
            <w:tcW w:w="1559"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1B918F46">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事业收入</w:t>
            </w:r>
          </w:p>
        </w:tc>
        <w:tc>
          <w:tcPr>
            <w:tcW w:w="1468"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2F740672">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经营收入</w:t>
            </w:r>
          </w:p>
        </w:tc>
        <w:tc>
          <w:tcPr>
            <w:tcW w:w="1897"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1E40889F">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附属单位上缴收入</w:t>
            </w:r>
          </w:p>
        </w:tc>
        <w:tc>
          <w:tcPr>
            <w:tcW w:w="1383"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1BA89BCC">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其他收入</w:t>
            </w:r>
          </w:p>
        </w:tc>
      </w:tr>
      <w:tr w14:paraId="157DAE19">
        <w:tblPrEx>
          <w:tblCellMar>
            <w:top w:w="0" w:type="dxa"/>
            <w:left w:w="0" w:type="dxa"/>
            <w:bottom w:w="0" w:type="dxa"/>
            <w:right w:w="0" w:type="dxa"/>
          </w:tblCellMar>
        </w:tblPrEx>
        <w:trPr>
          <w:trHeight w:val="334" w:hRule="exact"/>
          <w:jc w:val="center"/>
        </w:trPr>
        <w:tc>
          <w:tcPr>
            <w:tcW w:w="1413"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111AF84C">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功能分类</w:t>
            </w:r>
          </w:p>
          <w:p w14:paraId="01E89B32">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科目编码</w:t>
            </w:r>
          </w:p>
        </w:tc>
        <w:tc>
          <w:tcPr>
            <w:tcW w:w="2693" w:type="dxa"/>
            <w:vMerge w:val="restart"/>
            <w:tcBorders>
              <w:top w:val="nil"/>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6BF9001E">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科目名称</w:t>
            </w: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1CE4840A">
            <w:pPr>
              <w:widowControl/>
              <w:spacing w:line="222" w:lineRule="exact"/>
              <w:jc w:val="center"/>
              <w:rPr>
                <w:rFonts w:hint="eastAsia" w:ascii="仿宋" w:hAnsi="仿宋" w:eastAsia="仿宋" w:cs="宋体"/>
                <w:kern w:val="0"/>
                <w:sz w:val="20"/>
                <w:szCs w:val="20"/>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4F0AA279">
            <w:pPr>
              <w:widowControl/>
              <w:spacing w:line="222" w:lineRule="exact"/>
              <w:jc w:val="center"/>
              <w:rPr>
                <w:rFonts w:hint="eastAsia" w:ascii="仿宋" w:hAnsi="仿宋" w:eastAsia="仿宋" w:cs="宋体"/>
                <w:kern w:val="0"/>
                <w:sz w:val="20"/>
                <w:szCs w:val="20"/>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14:paraId="286279F9">
            <w:pPr>
              <w:widowControl/>
              <w:spacing w:line="222" w:lineRule="exact"/>
              <w:jc w:val="center"/>
              <w:rPr>
                <w:rFonts w:hint="eastAsia" w:ascii="仿宋" w:hAnsi="仿宋" w:eastAsia="仿宋" w:cs="宋体"/>
                <w:kern w:val="0"/>
                <w:sz w:val="20"/>
                <w:szCs w:val="20"/>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6211A474">
            <w:pPr>
              <w:widowControl/>
              <w:spacing w:line="222" w:lineRule="exact"/>
              <w:jc w:val="center"/>
              <w:rPr>
                <w:rFonts w:hint="eastAsia" w:ascii="仿宋" w:hAnsi="仿宋" w:eastAsia="仿宋" w:cs="宋体"/>
                <w:kern w:val="0"/>
                <w:sz w:val="20"/>
                <w:szCs w:val="20"/>
              </w:rPr>
            </w:pPr>
          </w:p>
        </w:tc>
        <w:tc>
          <w:tcPr>
            <w:tcW w:w="1468" w:type="dxa"/>
            <w:vMerge w:val="continue"/>
            <w:tcBorders>
              <w:top w:val="single" w:color="auto" w:sz="4" w:space="0"/>
              <w:left w:val="single" w:color="auto" w:sz="4" w:space="0"/>
              <w:bottom w:val="single" w:color="auto" w:sz="4" w:space="0"/>
              <w:right w:val="single" w:color="auto" w:sz="4" w:space="0"/>
            </w:tcBorders>
            <w:vAlign w:val="center"/>
          </w:tcPr>
          <w:p w14:paraId="059679F4">
            <w:pPr>
              <w:widowControl/>
              <w:spacing w:line="222" w:lineRule="exact"/>
              <w:jc w:val="center"/>
              <w:rPr>
                <w:rFonts w:hint="eastAsia" w:ascii="仿宋" w:hAnsi="仿宋" w:eastAsia="仿宋" w:cs="宋体"/>
                <w:kern w:val="0"/>
                <w:sz w:val="20"/>
                <w:szCs w:val="20"/>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7C927D46">
            <w:pPr>
              <w:widowControl/>
              <w:spacing w:line="222" w:lineRule="exact"/>
              <w:jc w:val="center"/>
              <w:rPr>
                <w:rFonts w:hint="eastAsia" w:ascii="仿宋" w:hAnsi="仿宋" w:eastAsia="仿宋" w:cs="宋体"/>
                <w:kern w:val="0"/>
                <w:sz w:val="20"/>
                <w:szCs w:val="20"/>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70FC3CAE">
            <w:pPr>
              <w:widowControl/>
              <w:spacing w:line="222" w:lineRule="exact"/>
              <w:jc w:val="center"/>
              <w:rPr>
                <w:rFonts w:hint="eastAsia" w:ascii="仿宋" w:hAnsi="仿宋" w:eastAsia="仿宋" w:cs="宋体"/>
                <w:kern w:val="0"/>
                <w:sz w:val="20"/>
                <w:szCs w:val="20"/>
              </w:rPr>
            </w:pPr>
          </w:p>
        </w:tc>
      </w:tr>
      <w:tr w14:paraId="578183A1">
        <w:tblPrEx>
          <w:tblCellMar>
            <w:top w:w="0" w:type="dxa"/>
            <w:left w:w="0" w:type="dxa"/>
            <w:bottom w:w="0" w:type="dxa"/>
            <w:right w:w="0" w:type="dxa"/>
          </w:tblCellMar>
        </w:tblPrEx>
        <w:trPr>
          <w:trHeight w:val="312" w:hRule="atLeast"/>
          <w:jc w:val="center"/>
        </w:trPr>
        <w:tc>
          <w:tcPr>
            <w:tcW w:w="1413" w:type="dxa"/>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4EA2F5E1">
            <w:pPr>
              <w:widowControl/>
              <w:spacing w:line="222" w:lineRule="exact"/>
              <w:jc w:val="center"/>
              <w:rPr>
                <w:rFonts w:hint="eastAsia" w:ascii="仿宋" w:hAnsi="仿宋" w:eastAsia="仿宋" w:cs="宋体"/>
                <w:kern w:val="0"/>
                <w:sz w:val="20"/>
                <w:szCs w:val="20"/>
              </w:rPr>
            </w:pPr>
          </w:p>
        </w:tc>
        <w:tc>
          <w:tcPr>
            <w:tcW w:w="2693" w:type="dxa"/>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73F7E1E8">
            <w:pPr>
              <w:widowControl/>
              <w:spacing w:line="222" w:lineRule="exact"/>
              <w:jc w:val="center"/>
              <w:rPr>
                <w:rFonts w:hint="eastAsia" w:ascii="仿宋" w:hAnsi="仿宋" w:eastAsia="仿宋" w:cs="宋体"/>
                <w:kern w:val="0"/>
                <w:sz w:val="20"/>
                <w:szCs w:val="20"/>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124935EA">
            <w:pPr>
              <w:widowControl/>
              <w:spacing w:line="222" w:lineRule="exact"/>
              <w:jc w:val="center"/>
              <w:rPr>
                <w:rFonts w:hint="eastAsia" w:ascii="仿宋" w:hAnsi="仿宋" w:eastAsia="仿宋" w:cs="宋体"/>
                <w:kern w:val="0"/>
                <w:sz w:val="20"/>
                <w:szCs w:val="20"/>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098BA1E5">
            <w:pPr>
              <w:widowControl/>
              <w:spacing w:line="222" w:lineRule="exact"/>
              <w:jc w:val="center"/>
              <w:rPr>
                <w:rFonts w:hint="eastAsia" w:ascii="仿宋" w:hAnsi="仿宋" w:eastAsia="仿宋" w:cs="宋体"/>
                <w:kern w:val="0"/>
                <w:sz w:val="20"/>
                <w:szCs w:val="20"/>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14:paraId="5FB38EAD">
            <w:pPr>
              <w:widowControl/>
              <w:spacing w:line="222" w:lineRule="exact"/>
              <w:jc w:val="center"/>
              <w:rPr>
                <w:rFonts w:hint="eastAsia" w:ascii="仿宋" w:hAnsi="仿宋" w:eastAsia="仿宋" w:cs="宋体"/>
                <w:kern w:val="0"/>
                <w:sz w:val="20"/>
                <w:szCs w:val="20"/>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445E23A9">
            <w:pPr>
              <w:widowControl/>
              <w:spacing w:line="222" w:lineRule="exact"/>
              <w:jc w:val="center"/>
              <w:rPr>
                <w:rFonts w:hint="eastAsia" w:ascii="仿宋" w:hAnsi="仿宋" w:eastAsia="仿宋" w:cs="宋体"/>
                <w:kern w:val="0"/>
                <w:sz w:val="20"/>
                <w:szCs w:val="20"/>
              </w:rPr>
            </w:pPr>
          </w:p>
        </w:tc>
        <w:tc>
          <w:tcPr>
            <w:tcW w:w="1468" w:type="dxa"/>
            <w:vMerge w:val="continue"/>
            <w:tcBorders>
              <w:top w:val="single" w:color="auto" w:sz="4" w:space="0"/>
              <w:left w:val="single" w:color="auto" w:sz="4" w:space="0"/>
              <w:bottom w:val="single" w:color="auto" w:sz="4" w:space="0"/>
              <w:right w:val="single" w:color="auto" w:sz="4" w:space="0"/>
            </w:tcBorders>
            <w:vAlign w:val="center"/>
          </w:tcPr>
          <w:p w14:paraId="3577D54E">
            <w:pPr>
              <w:widowControl/>
              <w:spacing w:line="222" w:lineRule="exact"/>
              <w:jc w:val="center"/>
              <w:rPr>
                <w:rFonts w:hint="eastAsia" w:ascii="仿宋" w:hAnsi="仿宋" w:eastAsia="仿宋" w:cs="宋体"/>
                <w:kern w:val="0"/>
                <w:sz w:val="20"/>
                <w:szCs w:val="20"/>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596FE459">
            <w:pPr>
              <w:widowControl/>
              <w:spacing w:line="222" w:lineRule="exact"/>
              <w:jc w:val="center"/>
              <w:rPr>
                <w:rFonts w:hint="eastAsia" w:ascii="仿宋" w:hAnsi="仿宋" w:eastAsia="仿宋" w:cs="宋体"/>
                <w:kern w:val="0"/>
                <w:sz w:val="20"/>
                <w:szCs w:val="20"/>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0FC0E4BE">
            <w:pPr>
              <w:widowControl/>
              <w:spacing w:line="222" w:lineRule="exact"/>
              <w:jc w:val="center"/>
              <w:rPr>
                <w:rFonts w:hint="eastAsia" w:ascii="仿宋" w:hAnsi="仿宋" w:eastAsia="仿宋" w:cs="宋体"/>
                <w:kern w:val="0"/>
                <w:sz w:val="20"/>
                <w:szCs w:val="20"/>
              </w:rPr>
            </w:pPr>
          </w:p>
        </w:tc>
      </w:tr>
      <w:tr w14:paraId="0F43A10D">
        <w:tblPrEx>
          <w:tblCellMar>
            <w:top w:w="0" w:type="dxa"/>
            <w:left w:w="0" w:type="dxa"/>
            <w:bottom w:w="0" w:type="dxa"/>
            <w:right w:w="0" w:type="dxa"/>
          </w:tblCellMar>
        </w:tblPrEx>
        <w:trPr>
          <w:trHeight w:val="272" w:hRule="atLeast"/>
          <w:jc w:val="center"/>
        </w:trPr>
        <w:tc>
          <w:tcPr>
            <w:tcW w:w="4106" w:type="dxa"/>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56D2B08D">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栏次</w:t>
            </w:r>
          </w:p>
        </w:tc>
        <w:tc>
          <w:tcPr>
            <w:tcW w:w="1276"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37C66309">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1</w:t>
            </w:r>
          </w:p>
        </w:tc>
        <w:tc>
          <w:tcPr>
            <w:tcW w:w="1559"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73680404">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2</w:t>
            </w:r>
          </w:p>
        </w:tc>
        <w:tc>
          <w:tcPr>
            <w:tcW w:w="1418"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609FE980">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3</w:t>
            </w:r>
          </w:p>
        </w:tc>
        <w:tc>
          <w:tcPr>
            <w:tcW w:w="1559"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19BA92C7">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4</w:t>
            </w:r>
          </w:p>
        </w:tc>
        <w:tc>
          <w:tcPr>
            <w:tcW w:w="1468"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17E369BE">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5</w:t>
            </w:r>
          </w:p>
        </w:tc>
        <w:tc>
          <w:tcPr>
            <w:tcW w:w="1897"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7A7F6772">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6</w:t>
            </w:r>
          </w:p>
        </w:tc>
        <w:tc>
          <w:tcPr>
            <w:tcW w:w="1383"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4442A57C">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7</w:t>
            </w:r>
          </w:p>
        </w:tc>
      </w:tr>
      <w:tr w14:paraId="4967F6AD">
        <w:tblPrEx>
          <w:tblCellMar>
            <w:top w:w="0" w:type="dxa"/>
            <w:left w:w="0" w:type="dxa"/>
            <w:bottom w:w="0" w:type="dxa"/>
            <w:right w:w="0" w:type="dxa"/>
          </w:tblCellMar>
        </w:tblPrEx>
        <w:trPr>
          <w:trHeight w:val="404" w:hRule="atLeast"/>
          <w:jc w:val="center"/>
        </w:trPr>
        <w:tc>
          <w:tcPr>
            <w:tcW w:w="4106" w:type="dxa"/>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62CF726C">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合计</w:t>
            </w:r>
          </w:p>
        </w:tc>
        <w:tc>
          <w:tcPr>
            <w:tcW w:w="1276"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2018BF69">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9.95</w:t>
            </w:r>
          </w:p>
        </w:tc>
        <w:tc>
          <w:tcPr>
            <w:tcW w:w="1559"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4C63D45D">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9.95</w:t>
            </w:r>
          </w:p>
        </w:tc>
        <w:tc>
          <w:tcPr>
            <w:tcW w:w="1418"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59C066AF">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1559"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109F8FBC">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1468"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11789F3E">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1897"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510DEC9A">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1383"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325D7F71">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0</w:t>
            </w:r>
          </w:p>
        </w:tc>
      </w:tr>
      <w:tr w14:paraId="34EDCF2E">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9D0BD7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7FA866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一般公共服务支出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AAA47A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9.95</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04CAFC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9.95</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0D25B56">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6288632">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E149487">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2F8C640">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FA57C76">
            <w:pPr>
              <w:widowControl/>
              <w:spacing w:line="222" w:lineRule="exact"/>
              <w:jc w:val="right"/>
              <w:rPr>
                <w:rFonts w:hint="eastAsia" w:ascii="仿宋" w:hAnsi="仿宋" w:eastAsia="仿宋" w:cs="宋体"/>
                <w:kern w:val="0"/>
                <w:sz w:val="20"/>
                <w:szCs w:val="20"/>
              </w:rPr>
            </w:pPr>
          </w:p>
        </w:tc>
      </w:tr>
      <w:tr w14:paraId="7263076C">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79CE121">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20103</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FD7478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政府办公厅（室）及相关机构事务</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EE1268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9.95</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CA69EB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9.95</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B28B370">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9DD28F7">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2EBB257">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14DE14C">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49AD484">
            <w:pPr>
              <w:widowControl/>
              <w:spacing w:line="222" w:lineRule="exact"/>
              <w:jc w:val="right"/>
              <w:rPr>
                <w:rFonts w:hint="eastAsia" w:ascii="仿宋" w:hAnsi="仿宋" w:eastAsia="仿宋" w:cs="宋体"/>
                <w:kern w:val="0"/>
                <w:sz w:val="20"/>
                <w:szCs w:val="20"/>
              </w:rPr>
            </w:pPr>
          </w:p>
        </w:tc>
      </w:tr>
      <w:tr w14:paraId="23B32395">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0C920AF">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2010301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863B286">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行政运行</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580735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9.95</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C53F9D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9.95</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9CE26C7">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E58190B">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35ED504">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87BA7E2">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1E7FE4E">
            <w:pPr>
              <w:widowControl/>
              <w:spacing w:line="222" w:lineRule="exact"/>
              <w:jc w:val="right"/>
              <w:rPr>
                <w:rFonts w:hint="eastAsia" w:ascii="仿宋" w:hAnsi="仿宋" w:eastAsia="仿宋" w:cs="宋体"/>
                <w:kern w:val="0"/>
                <w:sz w:val="20"/>
                <w:szCs w:val="20"/>
              </w:rPr>
            </w:pPr>
          </w:p>
        </w:tc>
      </w:tr>
    </w:tbl>
    <w:p w14:paraId="396141F8">
      <w:pPr>
        <w:spacing w:before="120"/>
        <w:rPr>
          <w:rFonts w:hint="eastAsia" w:ascii="仿宋" w:hAnsi="仿宋" w:eastAsia="仿宋" w:cs="Times New Roman"/>
          <w:sz w:val="24"/>
          <w:szCs w:val="24"/>
        </w:rPr>
      </w:pPr>
      <w:r>
        <w:rPr>
          <w:rFonts w:ascii="仿宋" w:hAnsi="仿宋" w:eastAsia="仿宋" w:cs="Times New Roman"/>
        </w:rPr>
        <w:t>注：本表反映部门本年度取得的各项收入情况。</w:t>
      </w:r>
    </w:p>
    <w:p w14:paraId="41F6E1D9">
      <w:pPr>
        <w:widowControl/>
        <w:jc w:val="left"/>
        <w:rPr>
          <w:rFonts w:hint="eastAsia" w:ascii="仿宋" w:hAnsi="仿宋" w:eastAsia="仿宋" w:cs="Times New Roman"/>
          <w:bCs/>
          <w:kern w:val="0"/>
          <w:sz w:val="32"/>
          <w:szCs w:val="32"/>
        </w:rPr>
      </w:pPr>
      <w:r>
        <w:rPr>
          <w:rFonts w:ascii="仿宋" w:hAnsi="仿宋" w:eastAsia="仿宋" w:cs="Times New Roman"/>
          <w:bCs/>
          <w:kern w:val="0"/>
          <w:sz w:val="32"/>
          <w:szCs w:val="32"/>
        </w:rPr>
        <w:t xml:space="preserve"> </w:t>
      </w:r>
      <w:r>
        <w:rPr>
          <w:rFonts w:ascii="仿宋" w:hAnsi="仿宋" w:eastAsia="仿宋" w:cs="Times New Roman"/>
          <w:bCs/>
          <w:kern w:val="0"/>
          <w:sz w:val="32"/>
          <w:szCs w:val="32"/>
        </w:rPr>
        <w:br w:type="page"/>
      </w:r>
    </w:p>
    <w:p w14:paraId="6AF278D1">
      <w:pPr>
        <w:widowControl/>
        <w:jc w:val="center"/>
        <w:textAlignment w:val="center"/>
        <w:rPr>
          <w:rFonts w:hint="eastAsia" w:ascii="仿宋" w:hAnsi="仿宋" w:eastAsia="仿宋" w:cs="Times New Roman"/>
          <w:color w:val="000000"/>
          <w:kern w:val="0"/>
          <w:sz w:val="32"/>
          <w:szCs w:val="32"/>
          <w:lang w:bidi="ar"/>
        </w:rPr>
      </w:pPr>
    </w:p>
    <w:p w14:paraId="1DEFB5CA">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支出决算表</w:t>
      </w:r>
    </w:p>
    <w:p w14:paraId="3086DED6">
      <w:pPr>
        <w:widowControl/>
        <w:tabs>
          <w:tab w:val="left" w:pos="1236"/>
          <w:tab w:val="left" w:pos="1499"/>
          <w:tab w:val="left" w:pos="2980"/>
          <w:tab w:val="left" w:pos="4932"/>
          <w:tab w:val="left" w:pos="6923"/>
          <w:tab w:val="left" w:pos="8914"/>
          <w:tab w:val="left" w:pos="10905"/>
          <w:tab w:val="left" w:pos="12896"/>
        </w:tabs>
        <w:jc w:val="right"/>
        <w:outlineLvl w:val="2"/>
        <w:rPr>
          <w:rFonts w:hint="eastAsia" w:ascii="仿宋" w:hAnsi="仿宋" w:eastAsia="仿宋" w:cs="Times New Roman"/>
          <w:color w:val="000000"/>
          <w:kern w:val="0"/>
          <w:sz w:val="20"/>
          <w:szCs w:val="20"/>
        </w:rPr>
      </w:pP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color w:val="000000"/>
          <w:kern w:val="0"/>
          <w:sz w:val="20"/>
          <w:szCs w:val="20"/>
        </w:rPr>
        <w:t>公开03表</w:t>
      </w:r>
    </w:p>
    <w:p w14:paraId="36FE4B12">
      <w:pPr>
        <w:widowControl/>
        <w:tabs>
          <w:tab w:val="left" w:pos="1956"/>
          <w:tab w:val="left" w:pos="2980"/>
          <w:tab w:val="left" w:pos="4932"/>
          <w:tab w:val="left" w:pos="6923"/>
          <w:tab w:val="left" w:pos="11796"/>
          <w:tab w:val="left" w:pos="12828"/>
          <w:tab w:val="left" w:pos="12896"/>
        </w:tabs>
        <w:ind w:left="-1155" w:leftChars="-550" w:right="-105" w:rightChars="-50"/>
        <w:jc w:val="right"/>
        <w:outlineLvl w:val="2"/>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部门：</w:t>
      </w:r>
      <w:r>
        <w:rPr>
          <w:rFonts w:hint="eastAsia" w:ascii="仿宋" w:hAnsi="仿宋" w:eastAsia="仿宋" w:cs="Times New Roman"/>
          <w:color w:val="000000"/>
          <w:kern w:val="0"/>
          <w:sz w:val="20"/>
          <w:szCs w:val="20"/>
        </w:rPr>
        <w:t>株洲市渌口区数据局</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color w:val="000000"/>
          <w:kern w:val="0"/>
          <w:sz w:val="20"/>
          <w:szCs w:val="20"/>
        </w:rPr>
        <w:t>　</w:t>
      </w:r>
      <w:r>
        <w:rPr>
          <w:rFonts w:ascii="仿宋" w:hAnsi="仿宋" w:eastAsia="仿宋" w:cs="Times New Roman"/>
          <w:color w:val="000000"/>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color w:val="000000"/>
          <w:kern w:val="0"/>
          <w:sz w:val="20"/>
          <w:szCs w:val="20"/>
        </w:rPr>
        <w:t>单位：万元</w:t>
      </w:r>
    </w:p>
    <w:tbl>
      <w:tblPr>
        <w:tblStyle w:val="11"/>
        <w:tblW w:w="4750" w:type="pct"/>
        <w:jc w:val="center"/>
        <w:tblLayout w:type="autofit"/>
        <w:tblCellMar>
          <w:top w:w="0" w:type="dxa"/>
          <w:left w:w="108" w:type="dxa"/>
          <w:bottom w:w="0" w:type="dxa"/>
          <w:right w:w="108" w:type="dxa"/>
        </w:tblCellMar>
      </w:tblPr>
      <w:tblGrid>
        <w:gridCol w:w="3818"/>
        <w:gridCol w:w="3218"/>
        <w:gridCol w:w="1092"/>
        <w:gridCol w:w="1090"/>
        <w:gridCol w:w="1044"/>
        <w:gridCol w:w="1119"/>
        <w:gridCol w:w="1057"/>
        <w:gridCol w:w="1071"/>
      </w:tblGrid>
      <w:tr w14:paraId="44719734">
        <w:tblPrEx>
          <w:tblCellMar>
            <w:top w:w="0" w:type="dxa"/>
            <w:left w:w="108" w:type="dxa"/>
            <w:bottom w:w="0" w:type="dxa"/>
            <w:right w:w="108" w:type="dxa"/>
          </w:tblCellMar>
        </w:tblPrEx>
        <w:trPr>
          <w:trHeight w:val="340" w:hRule="atLeast"/>
          <w:jc w:val="center"/>
        </w:trPr>
        <w:tc>
          <w:tcPr>
            <w:tcW w:w="2602" w:type="pct"/>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152AB780">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    目</w:t>
            </w:r>
          </w:p>
        </w:tc>
        <w:tc>
          <w:tcPr>
            <w:tcW w:w="404"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01B2768A">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本年支出合计</w:t>
            </w:r>
          </w:p>
        </w:tc>
        <w:tc>
          <w:tcPr>
            <w:tcW w:w="403"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72C3817A">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基本支出</w:t>
            </w:r>
          </w:p>
        </w:tc>
        <w:tc>
          <w:tcPr>
            <w:tcW w:w="386"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3748D6BE">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项目支出</w:t>
            </w:r>
          </w:p>
        </w:tc>
        <w:tc>
          <w:tcPr>
            <w:tcW w:w="414"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5C83BAE3">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上缴上级支出</w:t>
            </w:r>
          </w:p>
        </w:tc>
        <w:tc>
          <w:tcPr>
            <w:tcW w:w="391"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13861BA9">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经营支出</w:t>
            </w:r>
          </w:p>
        </w:tc>
        <w:tc>
          <w:tcPr>
            <w:tcW w:w="396"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21E2DAAA">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对附属单位补助支出</w:t>
            </w:r>
          </w:p>
        </w:tc>
      </w:tr>
      <w:tr w14:paraId="2C6A02E1">
        <w:tblPrEx>
          <w:tblCellMar>
            <w:top w:w="0" w:type="dxa"/>
            <w:left w:w="108" w:type="dxa"/>
            <w:bottom w:w="0" w:type="dxa"/>
            <w:right w:w="108" w:type="dxa"/>
          </w:tblCellMar>
        </w:tblPrEx>
        <w:trPr>
          <w:trHeight w:val="340" w:hRule="atLeast"/>
          <w:jc w:val="center"/>
        </w:trPr>
        <w:tc>
          <w:tcPr>
            <w:tcW w:w="1412"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27D4BB07">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功能分类科目编码</w:t>
            </w:r>
          </w:p>
        </w:tc>
        <w:tc>
          <w:tcPr>
            <w:tcW w:w="1190" w:type="pct"/>
            <w:vMerge w:val="restart"/>
            <w:tcBorders>
              <w:top w:val="nil"/>
              <w:left w:val="single" w:color="auto" w:sz="4" w:space="0"/>
              <w:bottom w:val="single" w:color="auto" w:sz="4" w:space="0"/>
              <w:right w:val="single" w:color="auto" w:sz="4" w:space="0"/>
            </w:tcBorders>
            <w:shd w:val="clear" w:color="auto" w:fill="BEBEBE" w:themeFill="background1" w:themeFillShade="BF"/>
            <w:vAlign w:val="center"/>
          </w:tcPr>
          <w:p w14:paraId="51963D1C">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科目名称</w:t>
            </w:r>
          </w:p>
        </w:tc>
        <w:tc>
          <w:tcPr>
            <w:tcW w:w="404" w:type="pct"/>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13331699">
            <w:pPr>
              <w:widowControl/>
              <w:spacing w:line="222" w:lineRule="exact"/>
              <w:jc w:val="center"/>
              <w:rPr>
                <w:rFonts w:hint="eastAsia" w:ascii="仿宋" w:hAnsi="仿宋" w:eastAsia="仿宋" w:cs="宋体"/>
                <w:kern w:val="0"/>
                <w:sz w:val="20"/>
                <w:szCs w:val="20"/>
              </w:rPr>
            </w:pPr>
          </w:p>
        </w:tc>
        <w:tc>
          <w:tcPr>
            <w:tcW w:w="403" w:type="pct"/>
            <w:vMerge w:val="continue"/>
            <w:tcBorders>
              <w:top w:val="single" w:color="auto" w:sz="4" w:space="0"/>
              <w:left w:val="single" w:color="auto" w:sz="4" w:space="0"/>
              <w:bottom w:val="single" w:color="auto" w:sz="4" w:space="0"/>
              <w:right w:val="single" w:color="auto" w:sz="4" w:space="0"/>
            </w:tcBorders>
            <w:vAlign w:val="center"/>
          </w:tcPr>
          <w:p w14:paraId="419F8A42">
            <w:pPr>
              <w:widowControl/>
              <w:spacing w:line="222" w:lineRule="exact"/>
              <w:jc w:val="center"/>
              <w:rPr>
                <w:rFonts w:hint="eastAsia" w:ascii="仿宋" w:hAnsi="仿宋" w:eastAsia="仿宋" w:cs="宋体"/>
                <w:kern w:val="0"/>
                <w:sz w:val="20"/>
                <w:szCs w:val="20"/>
              </w:rPr>
            </w:pPr>
          </w:p>
        </w:tc>
        <w:tc>
          <w:tcPr>
            <w:tcW w:w="386" w:type="pct"/>
            <w:vMerge w:val="continue"/>
            <w:tcBorders>
              <w:top w:val="single" w:color="auto" w:sz="4" w:space="0"/>
              <w:left w:val="single" w:color="auto" w:sz="4" w:space="0"/>
              <w:bottom w:val="single" w:color="auto" w:sz="4" w:space="0"/>
              <w:right w:val="single" w:color="auto" w:sz="4" w:space="0"/>
            </w:tcBorders>
            <w:vAlign w:val="center"/>
          </w:tcPr>
          <w:p w14:paraId="179EF0CB">
            <w:pPr>
              <w:widowControl/>
              <w:spacing w:line="222" w:lineRule="exact"/>
              <w:jc w:val="center"/>
              <w:rPr>
                <w:rFonts w:hint="eastAsia" w:ascii="仿宋" w:hAnsi="仿宋" w:eastAsia="仿宋" w:cs="宋体"/>
                <w:kern w:val="0"/>
                <w:sz w:val="20"/>
                <w:szCs w:val="20"/>
              </w:rPr>
            </w:pPr>
          </w:p>
        </w:tc>
        <w:tc>
          <w:tcPr>
            <w:tcW w:w="414" w:type="pct"/>
            <w:vMerge w:val="continue"/>
            <w:tcBorders>
              <w:top w:val="single" w:color="auto" w:sz="4" w:space="0"/>
              <w:left w:val="single" w:color="auto" w:sz="4" w:space="0"/>
              <w:bottom w:val="single" w:color="auto" w:sz="4" w:space="0"/>
              <w:right w:val="single" w:color="auto" w:sz="4" w:space="0"/>
            </w:tcBorders>
            <w:vAlign w:val="center"/>
          </w:tcPr>
          <w:p w14:paraId="630C01B4">
            <w:pPr>
              <w:widowControl/>
              <w:spacing w:line="222" w:lineRule="exact"/>
              <w:jc w:val="center"/>
              <w:rPr>
                <w:rFonts w:hint="eastAsia" w:ascii="仿宋" w:hAnsi="仿宋" w:eastAsia="仿宋" w:cs="宋体"/>
                <w:kern w:val="0"/>
                <w:sz w:val="20"/>
                <w:szCs w:val="20"/>
              </w:rPr>
            </w:pPr>
          </w:p>
        </w:tc>
        <w:tc>
          <w:tcPr>
            <w:tcW w:w="391" w:type="pct"/>
            <w:vMerge w:val="continue"/>
            <w:tcBorders>
              <w:top w:val="single" w:color="auto" w:sz="4" w:space="0"/>
              <w:left w:val="single" w:color="auto" w:sz="4" w:space="0"/>
              <w:bottom w:val="single" w:color="auto" w:sz="4" w:space="0"/>
              <w:right w:val="single" w:color="auto" w:sz="4" w:space="0"/>
            </w:tcBorders>
            <w:vAlign w:val="center"/>
          </w:tcPr>
          <w:p w14:paraId="1AA53ED5">
            <w:pPr>
              <w:widowControl/>
              <w:spacing w:line="222" w:lineRule="exact"/>
              <w:jc w:val="center"/>
              <w:rPr>
                <w:rFonts w:hint="eastAsia" w:ascii="仿宋" w:hAnsi="仿宋" w:eastAsia="仿宋" w:cs="宋体"/>
                <w:kern w:val="0"/>
                <w:sz w:val="20"/>
                <w:szCs w:val="20"/>
              </w:rPr>
            </w:pPr>
          </w:p>
        </w:tc>
        <w:tc>
          <w:tcPr>
            <w:tcW w:w="396" w:type="pct"/>
            <w:vMerge w:val="continue"/>
            <w:tcBorders>
              <w:top w:val="single" w:color="auto" w:sz="4" w:space="0"/>
              <w:left w:val="single" w:color="auto" w:sz="4" w:space="0"/>
              <w:bottom w:val="single" w:color="auto" w:sz="4" w:space="0"/>
              <w:right w:val="single" w:color="auto" w:sz="4" w:space="0"/>
            </w:tcBorders>
            <w:vAlign w:val="center"/>
          </w:tcPr>
          <w:p w14:paraId="17F2F93D">
            <w:pPr>
              <w:widowControl/>
              <w:spacing w:line="222" w:lineRule="exact"/>
              <w:jc w:val="center"/>
              <w:rPr>
                <w:rFonts w:hint="eastAsia" w:ascii="仿宋" w:hAnsi="仿宋" w:eastAsia="仿宋" w:cs="宋体"/>
                <w:kern w:val="0"/>
                <w:sz w:val="20"/>
                <w:szCs w:val="20"/>
              </w:rPr>
            </w:pPr>
          </w:p>
        </w:tc>
      </w:tr>
      <w:tr w14:paraId="4D1C7D8A">
        <w:tblPrEx>
          <w:tblCellMar>
            <w:top w:w="0" w:type="dxa"/>
            <w:left w:w="108" w:type="dxa"/>
            <w:bottom w:w="0" w:type="dxa"/>
            <w:right w:w="108" w:type="dxa"/>
          </w:tblCellMar>
        </w:tblPrEx>
        <w:trPr>
          <w:trHeight w:val="340" w:hRule="atLeast"/>
          <w:jc w:val="center"/>
        </w:trPr>
        <w:tc>
          <w:tcPr>
            <w:tcW w:w="1412" w:type="pct"/>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70663A34">
            <w:pPr>
              <w:widowControl/>
              <w:spacing w:line="222" w:lineRule="exact"/>
              <w:jc w:val="center"/>
              <w:rPr>
                <w:rFonts w:hint="eastAsia" w:ascii="仿宋" w:hAnsi="仿宋" w:eastAsia="仿宋" w:cs="宋体"/>
                <w:kern w:val="0"/>
                <w:sz w:val="20"/>
                <w:szCs w:val="20"/>
              </w:rPr>
            </w:pPr>
          </w:p>
        </w:tc>
        <w:tc>
          <w:tcPr>
            <w:tcW w:w="1190" w:type="pct"/>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38AC9A3F">
            <w:pPr>
              <w:widowControl/>
              <w:spacing w:line="222" w:lineRule="exact"/>
              <w:jc w:val="center"/>
              <w:rPr>
                <w:rFonts w:hint="eastAsia" w:ascii="仿宋" w:hAnsi="仿宋" w:eastAsia="仿宋" w:cs="宋体"/>
                <w:kern w:val="0"/>
                <w:sz w:val="20"/>
                <w:szCs w:val="20"/>
              </w:rPr>
            </w:pPr>
          </w:p>
        </w:tc>
        <w:tc>
          <w:tcPr>
            <w:tcW w:w="404" w:type="pct"/>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137E723B">
            <w:pPr>
              <w:widowControl/>
              <w:spacing w:line="222" w:lineRule="exact"/>
              <w:jc w:val="center"/>
              <w:rPr>
                <w:rFonts w:hint="eastAsia" w:ascii="仿宋" w:hAnsi="仿宋" w:eastAsia="仿宋" w:cs="宋体"/>
                <w:kern w:val="0"/>
                <w:sz w:val="20"/>
                <w:szCs w:val="20"/>
              </w:rPr>
            </w:pPr>
          </w:p>
        </w:tc>
        <w:tc>
          <w:tcPr>
            <w:tcW w:w="403" w:type="pct"/>
            <w:vMerge w:val="continue"/>
            <w:tcBorders>
              <w:top w:val="single" w:color="auto" w:sz="4" w:space="0"/>
              <w:left w:val="single" w:color="auto" w:sz="4" w:space="0"/>
              <w:bottom w:val="single" w:color="auto" w:sz="4" w:space="0"/>
              <w:right w:val="single" w:color="auto" w:sz="4" w:space="0"/>
            </w:tcBorders>
            <w:vAlign w:val="center"/>
          </w:tcPr>
          <w:p w14:paraId="2A6E8EBF">
            <w:pPr>
              <w:widowControl/>
              <w:spacing w:line="222" w:lineRule="exact"/>
              <w:jc w:val="center"/>
              <w:rPr>
                <w:rFonts w:hint="eastAsia" w:ascii="仿宋" w:hAnsi="仿宋" w:eastAsia="仿宋" w:cs="宋体"/>
                <w:kern w:val="0"/>
                <w:sz w:val="20"/>
                <w:szCs w:val="20"/>
              </w:rPr>
            </w:pPr>
          </w:p>
        </w:tc>
        <w:tc>
          <w:tcPr>
            <w:tcW w:w="386" w:type="pct"/>
            <w:vMerge w:val="continue"/>
            <w:tcBorders>
              <w:top w:val="single" w:color="auto" w:sz="4" w:space="0"/>
              <w:left w:val="single" w:color="auto" w:sz="4" w:space="0"/>
              <w:bottom w:val="single" w:color="auto" w:sz="4" w:space="0"/>
              <w:right w:val="single" w:color="auto" w:sz="4" w:space="0"/>
            </w:tcBorders>
            <w:vAlign w:val="center"/>
          </w:tcPr>
          <w:p w14:paraId="2DC1073A">
            <w:pPr>
              <w:widowControl/>
              <w:spacing w:line="222" w:lineRule="exact"/>
              <w:jc w:val="center"/>
              <w:rPr>
                <w:rFonts w:hint="eastAsia" w:ascii="仿宋" w:hAnsi="仿宋" w:eastAsia="仿宋" w:cs="宋体"/>
                <w:kern w:val="0"/>
                <w:sz w:val="20"/>
                <w:szCs w:val="20"/>
              </w:rPr>
            </w:pPr>
          </w:p>
        </w:tc>
        <w:tc>
          <w:tcPr>
            <w:tcW w:w="414" w:type="pct"/>
            <w:vMerge w:val="continue"/>
            <w:tcBorders>
              <w:top w:val="single" w:color="auto" w:sz="4" w:space="0"/>
              <w:left w:val="single" w:color="auto" w:sz="4" w:space="0"/>
              <w:bottom w:val="single" w:color="auto" w:sz="4" w:space="0"/>
              <w:right w:val="single" w:color="auto" w:sz="4" w:space="0"/>
            </w:tcBorders>
            <w:vAlign w:val="center"/>
          </w:tcPr>
          <w:p w14:paraId="419A8E64">
            <w:pPr>
              <w:widowControl/>
              <w:spacing w:line="222" w:lineRule="exact"/>
              <w:jc w:val="center"/>
              <w:rPr>
                <w:rFonts w:hint="eastAsia" w:ascii="仿宋" w:hAnsi="仿宋" w:eastAsia="仿宋" w:cs="宋体"/>
                <w:kern w:val="0"/>
                <w:sz w:val="20"/>
                <w:szCs w:val="20"/>
              </w:rPr>
            </w:pPr>
          </w:p>
        </w:tc>
        <w:tc>
          <w:tcPr>
            <w:tcW w:w="391" w:type="pct"/>
            <w:vMerge w:val="continue"/>
            <w:tcBorders>
              <w:top w:val="single" w:color="auto" w:sz="4" w:space="0"/>
              <w:left w:val="single" w:color="auto" w:sz="4" w:space="0"/>
              <w:bottom w:val="single" w:color="auto" w:sz="4" w:space="0"/>
              <w:right w:val="single" w:color="auto" w:sz="4" w:space="0"/>
            </w:tcBorders>
            <w:vAlign w:val="center"/>
          </w:tcPr>
          <w:p w14:paraId="67A89D16">
            <w:pPr>
              <w:widowControl/>
              <w:spacing w:line="222" w:lineRule="exact"/>
              <w:jc w:val="center"/>
              <w:rPr>
                <w:rFonts w:hint="eastAsia" w:ascii="仿宋" w:hAnsi="仿宋" w:eastAsia="仿宋" w:cs="宋体"/>
                <w:kern w:val="0"/>
                <w:sz w:val="20"/>
                <w:szCs w:val="20"/>
              </w:rPr>
            </w:pPr>
          </w:p>
        </w:tc>
        <w:tc>
          <w:tcPr>
            <w:tcW w:w="396" w:type="pct"/>
            <w:vMerge w:val="continue"/>
            <w:tcBorders>
              <w:top w:val="single" w:color="auto" w:sz="4" w:space="0"/>
              <w:left w:val="single" w:color="auto" w:sz="4" w:space="0"/>
              <w:bottom w:val="single" w:color="auto" w:sz="4" w:space="0"/>
              <w:right w:val="single" w:color="auto" w:sz="4" w:space="0"/>
            </w:tcBorders>
            <w:vAlign w:val="center"/>
          </w:tcPr>
          <w:p w14:paraId="73DB081E">
            <w:pPr>
              <w:widowControl/>
              <w:spacing w:line="222" w:lineRule="exact"/>
              <w:jc w:val="center"/>
              <w:rPr>
                <w:rFonts w:hint="eastAsia" w:ascii="仿宋" w:hAnsi="仿宋" w:eastAsia="仿宋" w:cs="宋体"/>
                <w:kern w:val="0"/>
                <w:sz w:val="20"/>
                <w:szCs w:val="20"/>
              </w:rPr>
            </w:pPr>
          </w:p>
        </w:tc>
      </w:tr>
      <w:tr w14:paraId="5531619A">
        <w:tblPrEx>
          <w:tblCellMar>
            <w:top w:w="0" w:type="dxa"/>
            <w:left w:w="108" w:type="dxa"/>
            <w:bottom w:w="0" w:type="dxa"/>
            <w:right w:w="108" w:type="dxa"/>
          </w:tblCellMar>
        </w:tblPrEx>
        <w:trPr>
          <w:trHeight w:val="340" w:hRule="atLeast"/>
          <w:jc w:val="center"/>
        </w:trPr>
        <w:tc>
          <w:tcPr>
            <w:tcW w:w="2602" w:type="pct"/>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14:paraId="4633E673">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栏次</w:t>
            </w:r>
          </w:p>
        </w:tc>
        <w:tc>
          <w:tcPr>
            <w:tcW w:w="404" w:type="pct"/>
            <w:tcBorders>
              <w:top w:val="nil"/>
              <w:left w:val="nil"/>
              <w:bottom w:val="single" w:color="auto" w:sz="4" w:space="0"/>
              <w:right w:val="single" w:color="auto" w:sz="4" w:space="0"/>
            </w:tcBorders>
            <w:shd w:val="clear" w:color="auto" w:fill="BEBEBE" w:themeFill="background1" w:themeFillShade="BF"/>
            <w:noWrap/>
            <w:vAlign w:val="center"/>
          </w:tcPr>
          <w:p w14:paraId="5838C9C2">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1</w:t>
            </w:r>
          </w:p>
        </w:tc>
        <w:tc>
          <w:tcPr>
            <w:tcW w:w="403" w:type="pct"/>
            <w:tcBorders>
              <w:top w:val="nil"/>
              <w:left w:val="nil"/>
              <w:bottom w:val="single" w:color="auto" w:sz="4" w:space="0"/>
              <w:right w:val="single" w:color="auto" w:sz="4" w:space="0"/>
            </w:tcBorders>
            <w:shd w:val="clear" w:color="auto" w:fill="BEBEBE" w:themeFill="background1" w:themeFillShade="BF"/>
            <w:noWrap/>
            <w:vAlign w:val="center"/>
          </w:tcPr>
          <w:p w14:paraId="1568F1F8">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2</w:t>
            </w:r>
          </w:p>
        </w:tc>
        <w:tc>
          <w:tcPr>
            <w:tcW w:w="386" w:type="pct"/>
            <w:tcBorders>
              <w:top w:val="nil"/>
              <w:left w:val="nil"/>
              <w:bottom w:val="single" w:color="auto" w:sz="4" w:space="0"/>
              <w:right w:val="single" w:color="auto" w:sz="4" w:space="0"/>
            </w:tcBorders>
            <w:shd w:val="clear" w:color="auto" w:fill="BEBEBE" w:themeFill="background1" w:themeFillShade="BF"/>
            <w:noWrap/>
            <w:vAlign w:val="center"/>
          </w:tcPr>
          <w:p w14:paraId="6AE47D76">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3</w:t>
            </w:r>
          </w:p>
        </w:tc>
        <w:tc>
          <w:tcPr>
            <w:tcW w:w="414" w:type="pct"/>
            <w:tcBorders>
              <w:top w:val="nil"/>
              <w:left w:val="nil"/>
              <w:bottom w:val="single" w:color="auto" w:sz="4" w:space="0"/>
              <w:right w:val="single" w:color="auto" w:sz="4" w:space="0"/>
            </w:tcBorders>
            <w:shd w:val="clear" w:color="auto" w:fill="BEBEBE" w:themeFill="background1" w:themeFillShade="BF"/>
            <w:noWrap/>
            <w:vAlign w:val="center"/>
          </w:tcPr>
          <w:p w14:paraId="17521588">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4</w:t>
            </w:r>
          </w:p>
        </w:tc>
        <w:tc>
          <w:tcPr>
            <w:tcW w:w="391" w:type="pct"/>
            <w:tcBorders>
              <w:top w:val="nil"/>
              <w:left w:val="nil"/>
              <w:bottom w:val="single" w:color="auto" w:sz="4" w:space="0"/>
              <w:right w:val="single" w:color="auto" w:sz="4" w:space="0"/>
            </w:tcBorders>
            <w:shd w:val="clear" w:color="auto" w:fill="BEBEBE" w:themeFill="background1" w:themeFillShade="BF"/>
            <w:noWrap/>
            <w:vAlign w:val="center"/>
          </w:tcPr>
          <w:p w14:paraId="4F98F059">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5</w:t>
            </w:r>
          </w:p>
        </w:tc>
        <w:tc>
          <w:tcPr>
            <w:tcW w:w="396" w:type="pct"/>
            <w:tcBorders>
              <w:top w:val="nil"/>
              <w:left w:val="nil"/>
              <w:bottom w:val="single" w:color="auto" w:sz="4" w:space="0"/>
              <w:right w:val="single" w:color="auto" w:sz="4" w:space="0"/>
            </w:tcBorders>
            <w:shd w:val="clear" w:color="auto" w:fill="BEBEBE" w:themeFill="background1" w:themeFillShade="BF"/>
            <w:noWrap/>
            <w:vAlign w:val="center"/>
          </w:tcPr>
          <w:p w14:paraId="3EE4412B">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6</w:t>
            </w:r>
          </w:p>
        </w:tc>
      </w:tr>
      <w:tr w14:paraId="4AE1A10B">
        <w:tblPrEx>
          <w:tblCellMar>
            <w:top w:w="0" w:type="dxa"/>
            <w:left w:w="108" w:type="dxa"/>
            <w:bottom w:w="0" w:type="dxa"/>
            <w:right w:w="108" w:type="dxa"/>
          </w:tblCellMar>
        </w:tblPrEx>
        <w:trPr>
          <w:trHeight w:val="340" w:hRule="atLeast"/>
          <w:jc w:val="center"/>
        </w:trPr>
        <w:tc>
          <w:tcPr>
            <w:tcW w:w="2602" w:type="pct"/>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14:paraId="7234764A">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合计</w:t>
            </w:r>
          </w:p>
        </w:tc>
        <w:tc>
          <w:tcPr>
            <w:tcW w:w="404" w:type="pct"/>
            <w:tcBorders>
              <w:top w:val="nil"/>
              <w:left w:val="nil"/>
              <w:bottom w:val="single" w:color="auto" w:sz="4" w:space="0"/>
              <w:right w:val="single" w:color="auto" w:sz="4" w:space="0"/>
            </w:tcBorders>
            <w:shd w:val="clear" w:color="auto" w:fill="BEBEBE" w:themeFill="background1" w:themeFillShade="BF"/>
            <w:noWrap/>
            <w:vAlign w:val="center"/>
          </w:tcPr>
          <w:p w14:paraId="1DB469B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9.95</w:t>
            </w:r>
          </w:p>
        </w:tc>
        <w:tc>
          <w:tcPr>
            <w:tcW w:w="403" w:type="pct"/>
            <w:tcBorders>
              <w:top w:val="nil"/>
              <w:left w:val="nil"/>
              <w:bottom w:val="single" w:color="auto" w:sz="4" w:space="0"/>
              <w:right w:val="single" w:color="auto" w:sz="4" w:space="0"/>
            </w:tcBorders>
            <w:shd w:val="clear" w:color="auto" w:fill="BEBEBE" w:themeFill="background1" w:themeFillShade="BF"/>
            <w:noWrap/>
            <w:vAlign w:val="center"/>
          </w:tcPr>
          <w:p w14:paraId="4982CBC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9.95</w:t>
            </w:r>
          </w:p>
        </w:tc>
        <w:tc>
          <w:tcPr>
            <w:tcW w:w="386" w:type="pct"/>
            <w:tcBorders>
              <w:top w:val="nil"/>
              <w:left w:val="nil"/>
              <w:bottom w:val="single" w:color="auto" w:sz="4" w:space="0"/>
              <w:right w:val="single" w:color="auto" w:sz="4" w:space="0"/>
            </w:tcBorders>
            <w:shd w:val="clear" w:color="auto" w:fill="BEBEBE" w:themeFill="background1" w:themeFillShade="BF"/>
            <w:noWrap/>
            <w:vAlign w:val="center"/>
          </w:tcPr>
          <w:p w14:paraId="3EA4BE9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414" w:type="pct"/>
            <w:tcBorders>
              <w:top w:val="nil"/>
              <w:left w:val="nil"/>
              <w:bottom w:val="single" w:color="auto" w:sz="4" w:space="0"/>
              <w:right w:val="single" w:color="auto" w:sz="4" w:space="0"/>
            </w:tcBorders>
            <w:shd w:val="clear" w:color="auto" w:fill="BEBEBE" w:themeFill="background1" w:themeFillShade="BF"/>
            <w:noWrap/>
            <w:vAlign w:val="center"/>
          </w:tcPr>
          <w:p w14:paraId="22ED757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391" w:type="pct"/>
            <w:tcBorders>
              <w:top w:val="nil"/>
              <w:left w:val="nil"/>
              <w:bottom w:val="single" w:color="auto" w:sz="4" w:space="0"/>
              <w:right w:val="single" w:color="auto" w:sz="4" w:space="0"/>
            </w:tcBorders>
            <w:shd w:val="clear" w:color="auto" w:fill="BEBEBE" w:themeFill="background1" w:themeFillShade="BF"/>
            <w:noWrap/>
            <w:vAlign w:val="center"/>
          </w:tcPr>
          <w:p w14:paraId="70F9FCD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396" w:type="pct"/>
            <w:tcBorders>
              <w:top w:val="nil"/>
              <w:left w:val="nil"/>
              <w:bottom w:val="single" w:color="auto" w:sz="4" w:space="0"/>
              <w:right w:val="single" w:color="auto" w:sz="4" w:space="0"/>
            </w:tcBorders>
            <w:shd w:val="clear" w:color="auto" w:fill="BEBEBE" w:themeFill="background1" w:themeFillShade="BF"/>
            <w:noWrap/>
            <w:vAlign w:val="center"/>
          </w:tcPr>
          <w:p w14:paraId="6229254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r>
      <w:tr w14:paraId="5B0C7E1D">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78397D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w:t>
            </w:r>
          </w:p>
        </w:tc>
        <w:tc>
          <w:tcPr>
            <w:tcW w:w="1190" w:type="pct"/>
            <w:tcBorders>
              <w:top w:val="nil"/>
              <w:left w:val="nil"/>
              <w:bottom w:val="single" w:color="auto" w:sz="4" w:space="0"/>
              <w:right w:val="single" w:color="auto" w:sz="4" w:space="0"/>
            </w:tcBorders>
            <w:shd w:val="clear" w:color="000000" w:fill="FFFFFF"/>
            <w:noWrap/>
            <w:vAlign w:val="center"/>
          </w:tcPr>
          <w:p w14:paraId="1D9AE5B4">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一般公共服务支出</w:t>
            </w:r>
          </w:p>
        </w:tc>
        <w:tc>
          <w:tcPr>
            <w:tcW w:w="404" w:type="pct"/>
            <w:tcBorders>
              <w:top w:val="nil"/>
              <w:left w:val="nil"/>
              <w:bottom w:val="single" w:color="auto" w:sz="4" w:space="0"/>
              <w:right w:val="single" w:color="auto" w:sz="4" w:space="0"/>
            </w:tcBorders>
            <w:noWrap/>
            <w:vAlign w:val="center"/>
          </w:tcPr>
          <w:p w14:paraId="746F128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9.95</w:t>
            </w:r>
          </w:p>
        </w:tc>
        <w:tc>
          <w:tcPr>
            <w:tcW w:w="403" w:type="pct"/>
            <w:tcBorders>
              <w:top w:val="nil"/>
              <w:left w:val="nil"/>
              <w:bottom w:val="single" w:color="auto" w:sz="4" w:space="0"/>
              <w:right w:val="single" w:color="auto" w:sz="4" w:space="0"/>
            </w:tcBorders>
            <w:noWrap/>
            <w:vAlign w:val="center"/>
          </w:tcPr>
          <w:p w14:paraId="3A3DEA8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9.95</w:t>
            </w:r>
          </w:p>
        </w:tc>
        <w:tc>
          <w:tcPr>
            <w:tcW w:w="386" w:type="pct"/>
            <w:tcBorders>
              <w:top w:val="nil"/>
              <w:left w:val="nil"/>
              <w:bottom w:val="single" w:color="auto" w:sz="4" w:space="0"/>
              <w:right w:val="single" w:color="auto" w:sz="4" w:space="0"/>
            </w:tcBorders>
            <w:noWrap/>
            <w:vAlign w:val="center"/>
          </w:tcPr>
          <w:p w14:paraId="0B5BD9E9">
            <w:pPr>
              <w:widowControl/>
              <w:spacing w:line="222" w:lineRule="exact"/>
              <w:jc w:val="right"/>
              <w:rPr>
                <w:rFonts w:hint="eastAsia" w:ascii="仿宋" w:hAnsi="仿宋" w:eastAsia="仿宋" w:cs="宋体"/>
                <w:kern w:val="0"/>
                <w:sz w:val="20"/>
                <w:szCs w:val="20"/>
              </w:rPr>
            </w:pPr>
          </w:p>
        </w:tc>
        <w:tc>
          <w:tcPr>
            <w:tcW w:w="414" w:type="pct"/>
            <w:tcBorders>
              <w:top w:val="nil"/>
              <w:left w:val="nil"/>
              <w:bottom w:val="single" w:color="auto" w:sz="4" w:space="0"/>
              <w:right w:val="single" w:color="auto" w:sz="4" w:space="0"/>
            </w:tcBorders>
            <w:noWrap/>
            <w:vAlign w:val="center"/>
          </w:tcPr>
          <w:p w14:paraId="3A178B64">
            <w:pPr>
              <w:widowControl/>
              <w:spacing w:line="222" w:lineRule="exact"/>
              <w:jc w:val="right"/>
              <w:rPr>
                <w:rFonts w:hint="eastAsia" w:ascii="仿宋" w:hAnsi="仿宋" w:eastAsia="仿宋" w:cs="宋体"/>
                <w:kern w:val="0"/>
                <w:sz w:val="20"/>
                <w:szCs w:val="20"/>
              </w:rPr>
            </w:pPr>
          </w:p>
        </w:tc>
        <w:tc>
          <w:tcPr>
            <w:tcW w:w="391" w:type="pct"/>
            <w:tcBorders>
              <w:top w:val="nil"/>
              <w:left w:val="nil"/>
              <w:bottom w:val="single" w:color="auto" w:sz="4" w:space="0"/>
              <w:right w:val="single" w:color="auto" w:sz="4" w:space="0"/>
            </w:tcBorders>
            <w:noWrap/>
            <w:vAlign w:val="center"/>
          </w:tcPr>
          <w:p w14:paraId="78E556D7">
            <w:pPr>
              <w:widowControl/>
              <w:spacing w:line="222" w:lineRule="exact"/>
              <w:jc w:val="right"/>
              <w:rPr>
                <w:rFonts w:hint="eastAsia" w:ascii="仿宋" w:hAnsi="仿宋" w:eastAsia="仿宋" w:cs="宋体"/>
                <w:kern w:val="0"/>
                <w:sz w:val="20"/>
                <w:szCs w:val="20"/>
              </w:rPr>
            </w:pPr>
          </w:p>
        </w:tc>
        <w:tc>
          <w:tcPr>
            <w:tcW w:w="396" w:type="pct"/>
            <w:tcBorders>
              <w:top w:val="nil"/>
              <w:left w:val="nil"/>
              <w:bottom w:val="single" w:color="auto" w:sz="4" w:space="0"/>
              <w:right w:val="single" w:color="auto" w:sz="4" w:space="0"/>
            </w:tcBorders>
            <w:noWrap/>
            <w:vAlign w:val="center"/>
          </w:tcPr>
          <w:p w14:paraId="28BB52BE">
            <w:pPr>
              <w:widowControl/>
              <w:spacing w:line="222" w:lineRule="exact"/>
              <w:jc w:val="right"/>
              <w:rPr>
                <w:rFonts w:hint="eastAsia" w:ascii="仿宋" w:hAnsi="仿宋" w:eastAsia="仿宋" w:cs="宋体"/>
                <w:kern w:val="0"/>
                <w:sz w:val="20"/>
                <w:szCs w:val="20"/>
              </w:rPr>
            </w:pPr>
          </w:p>
        </w:tc>
      </w:tr>
      <w:tr w14:paraId="6D7D223D">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51D01D4">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20103</w:t>
            </w:r>
          </w:p>
        </w:tc>
        <w:tc>
          <w:tcPr>
            <w:tcW w:w="1190" w:type="pct"/>
            <w:tcBorders>
              <w:top w:val="nil"/>
              <w:left w:val="nil"/>
              <w:bottom w:val="single" w:color="auto" w:sz="4" w:space="0"/>
              <w:right w:val="single" w:color="auto" w:sz="4" w:space="0"/>
            </w:tcBorders>
            <w:shd w:val="clear" w:color="000000" w:fill="FFFFFF"/>
            <w:noWrap/>
            <w:vAlign w:val="center"/>
          </w:tcPr>
          <w:p w14:paraId="265232F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政府办公厅（室）及相关机构事务</w:t>
            </w:r>
          </w:p>
        </w:tc>
        <w:tc>
          <w:tcPr>
            <w:tcW w:w="404" w:type="pct"/>
            <w:tcBorders>
              <w:top w:val="nil"/>
              <w:left w:val="nil"/>
              <w:bottom w:val="single" w:color="auto" w:sz="4" w:space="0"/>
              <w:right w:val="single" w:color="auto" w:sz="4" w:space="0"/>
            </w:tcBorders>
            <w:noWrap/>
            <w:vAlign w:val="center"/>
          </w:tcPr>
          <w:p w14:paraId="28DC843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9.95</w:t>
            </w:r>
          </w:p>
        </w:tc>
        <w:tc>
          <w:tcPr>
            <w:tcW w:w="403" w:type="pct"/>
            <w:tcBorders>
              <w:top w:val="nil"/>
              <w:left w:val="nil"/>
              <w:bottom w:val="single" w:color="auto" w:sz="4" w:space="0"/>
              <w:right w:val="single" w:color="auto" w:sz="4" w:space="0"/>
            </w:tcBorders>
            <w:noWrap/>
            <w:vAlign w:val="center"/>
          </w:tcPr>
          <w:p w14:paraId="026B342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9.95</w:t>
            </w:r>
          </w:p>
        </w:tc>
        <w:tc>
          <w:tcPr>
            <w:tcW w:w="386" w:type="pct"/>
            <w:tcBorders>
              <w:top w:val="nil"/>
              <w:left w:val="nil"/>
              <w:bottom w:val="single" w:color="auto" w:sz="4" w:space="0"/>
              <w:right w:val="single" w:color="auto" w:sz="4" w:space="0"/>
            </w:tcBorders>
            <w:noWrap/>
            <w:vAlign w:val="center"/>
          </w:tcPr>
          <w:p w14:paraId="632187D0">
            <w:pPr>
              <w:widowControl/>
              <w:spacing w:line="222" w:lineRule="exact"/>
              <w:jc w:val="right"/>
              <w:rPr>
                <w:rFonts w:hint="eastAsia" w:ascii="仿宋" w:hAnsi="仿宋" w:eastAsia="仿宋" w:cs="宋体"/>
                <w:kern w:val="0"/>
                <w:sz w:val="20"/>
                <w:szCs w:val="20"/>
              </w:rPr>
            </w:pPr>
          </w:p>
        </w:tc>
        <w:tc>
          <w:tcPr>
            <w:tcW w:w="414" w:type="pct"/>
            <w:tcBorders>
              <w:top w:val="nil"/>
              <w:left w:val="nil"/>
              <w:bottom w:val="single" w:color="auto" w:sz="4" w:space="0"/>
              <w:right w:val="single" w:color="auto" w:sz="4" w:space="0"/>
            </w:tcBorders>
            <w:noWrap/>
            <w:vAlign w:val="center"/>
          </w:tcPr>
          <w:p w14:paraId="12773D14">
            <w:pPr>
              <w:widowControl/>
              <w:spacing w:line="222" w:lineRule="exact"/>
              <w:jc w:val="right"/>
              <w:rPr>
                <w:rFonts w:hint="eastAsia" w:ascii="仿宋" w:hAnsi="仿宋" w:eastAsia="仿宋" w:cs="宋体"/>
                <w:kern w:val="0"/>
                <w:sz w:val="20"/>
                <w:szCs w:val="20"/>
              </w:rPr>
            </w:pPr>
          </w:p>
        </w:tc>
        <w:tc>
          <w:tcPr>
            <w:tcW w:w="391" w:type="pct"/>
            <w:tcBorders>
              <w:top w:val="nil"/>
              <w:left w:val="nil"/>
              <w:bottom w:val="single" w:color="auto" w:sz="4" w:space="0"/>
              <w:right w:val="single" w:color="auto" w:sz="4" w:space="0"/>
            </w:tcBorders>
            <w:noWrap/>
            <w:vAlign w:val="center"/>
          </w:tcPr>
          <w:p w14:paraId="64EAF6C8">
            <w:pPr>
              <w:widowControl/>
              <w:spacing w:line="222" w:lineRule="exact"/>
              <w:jc w:val="right"/>
              <w:rPr>
                <w:rFonts w:hint="eastAsia" w:ascii="仿宋" w:hAnsi="仿宋" w:eastAsia="仿宋" w:cs="宋体"/>
                <w:kern w:val="0"/>
                <w:sz w:val="20"/>
                <w:szCs w:val="20"/>
              </w:rPr>
            </w:pPr>
          </w:p>
        </w:tc>
        <w:tc>
          <w:tcPr>
            <w:tcW w:w="396" w:type="pct"/>
            <w:tcBorders>
              <w:top w:val="nil"/>
              <w:left w:val="nil"/>
              <w:bottom w:val="single" w:color="auto" w:sz="4" w:space="0"/>
              <w:right w:val="single" w:color="auto" w:sz="4" w:space="0"/>
            </w:tcBorders>
            <w:noWrap/>
            <w:vAlign w:val="center"/>
          </w:tcPr>
          <w:p w14:paraId="677DD3D1">
            <w:pPr>
              <w:widowControl/>
              <w:spacing w:line="222" w:lineRule="exact"/>
              <w:jc w:val="right"/>
              <w:rPr>
                <w:rFonts w:hint="eastAsia" w:ascii="仿宋" w:hAnsi="仿宋" w:eastAsia="仿宋" w:cs="宋体"/>
                <w:kern w:val="0"/>
                <w:sz w:val="20"/>
                <w:szCs w:val="20"/>
              </w:rPr>
            </w:pPr>
          </w:p>
        </w:tc>
      </w:tr>
      <w:tr w14:paraId="314E0F5B">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A9B826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2010301</w:t>
            </w:r>
          </w:p>
        </w:tc>
        <w:tc>
          <w:tcPr>
            <w:tcW w:w="1190" w:type="pct"/>
            <w:tcBorders>
              <w:top w:val="nil"/>
              <w:left w:val="nil"/>
              <w:bottom w:val="single" w:color="auto" w:sz="4" w:space="0"/>
              <w:right w:val="single" w:color="auto" w:sz="4" w:space="0"/>
            </w:tcBorders>
            <w:shd w:val="clear" w:color="000000" w:fill="FFFFFF"/>
            <w:noWrap/>
            <w:vAlign w:val="center"/>
          </w:tcPr>
          <w:p w14:paraId="0E3945F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行政运行</w:t>
            </w:r>
          </w:p>
        </w:tc>
        <w:tc>
          <w:tcPr>
            <w:tcW w:w="404" w:type="pct"/>
            <w:tcBorders>
              <w:top w:val="nil"/>
              <w:left w:val="nil"/>
              <w:bottom w:val="single" w:color="auto" w:sz="4" w:space="0"/>
              <w:right w:val="single" w:color="auto" w:sz="4" w:space="0"/>
            </w:tcBorders>
            <w:noWrap/>
            <w:vAlign w:val="center"/>
          </w:tcPr>
          <w:p w14:paraId="3109DEC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9.95</w:t>
            </w:r>
          </w:p>
        </w:tc>
        <w:tc>
          <w:tcPr>
            <w:tcW w:w="403" w:type="pct"/>
            <w:tcBorders>
              <w:top w:val="nil"/>
              <w:left w:val="nil"/>
              <w:bottom w:val="single" w:color="auto" w:sz="4" w:space="0"/>
              <w:right w:val="single" w:color="auto" w:sz="4" w:space="0"/>
            </w:tcBorders>
            <w:noWrap/>
            <w:vAlign w:val="center"/>
          </w:tcPr>
          <w:p w14:paraId="5D86F5C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9.95</w:t>
            </w:r>
          </w:p>
        </w:tc>
        <w:tc>
          <w:tcPr>
            <w:tcW w:w="386" w:type="pct"/>
            <w:tcBorders>
              <w:top w:val="nil"/>
              <w:left w:val="nil"/>
              <w:bottom w:val="single" w:color="auto" w:sz="4" w:space="0"/>
              <w:right w:val="single" w:color="auto" w:sz="4" w:space="0"/>
            </w:tcBorders>
            <w:noWrap/>
            <w:vAlign w:val="center"/>
          </w:tcPr>
          <w:p w14:paraId="3584A0AF">
            <w:pPr>
              <w:widowControl/>
              <w:spacing w:line="222" w:lineRule="exact"/>
              <w:jc w:val="right"/>
              <w:rPr>
                <w:rFonts w:hint="eastAsia" w:ascii="仿宋" w:hAnsi="仿宋" w:eastAsia="仿宋" w:cs="宋体"/>
                <w:kern w:val="0"/>
                <w:sz w:val="20"/>
                <w:szCs w:val="20"/>
              </w:rPr>
            </w:pPr>
          </w:p>
        </w:tc>
        <w:tc>
          <w:tcPr>
            <w:tcW w:w="414" w:type="pct"/>
            <w:tcBorders>
              <w:top w:val="nil"/>
              <w:left w:val="nil"/>
              <w:bottom w:val="single" w:color="auto" w:sz="4" w:space="0"/>
              <w:right w:val="single" w:color="auto" w:sz="4" w:space="0"/>
            </w:tcBorders>
            <w:noWrap/>
            <w:vAlign w:val="center"/>
          </w:tcPr>
          <w:p w14:paraId="79CBE3CF">
            <w:pPr>
              <w:widowControl/>
              <w:spacing w:line="222" w:lineRule="exact"/>
              <w:jc w:val="right"/>
              <w:rPr>
                <w:rFonts w:hint="eastAsia" w:ascii="仿宋" w:hAnsi="仿宋" w:eastAsia="仿宋" w:cs="宋体"/>
                <w:kern w:val="0"/>
                <w:sz w:val="20"/>
                <w:szCs w:val="20"/>
              </w:rPr>
            </w:pPr>
          </w:p>
        </w:tc>
        <w:tc>
          <w:tcPr>
            <w:tcW w:w="391" w:type="pct"/>
            <w:tcBorders>
              <w:top w:val="nil"/>
              <w:left w:val="nil"/>
              <w:bottom w:val="single" w:color="auto" w:sz="4" w:space="0"/>
              <w:right w:val="single" w:color="auto" w:sz="4" w:space="0"/>
            </w:tcBorders>
            <w:noWrap/>
            <w:vAlign w:val="center"/>
          </w:tcPr>
          <w:p w14:paraId="47CD5C99">
            <w:pPr>
              <w:widowControl/>
              <w:spacing w:line="222" w:lineRule="exact"/>
              <w:jc w:val="right"/>
              <w:rPr>
                <w:rFonts w:hint="eastAsia" w:ascii="仿宋" w:hAnsi="仿宋" w:eastAsia="仿宋" w:cs="宋体"/>
                <w:kern w:val="0"/>
                <w:sz w:val="20"/>
                <w:szCs w:val="20"/>
              </w:rPr>
            </w:pPr>
          </w:p>
        </w:tc>
        <w:tc>
          <w:tcPr>
            <w:tcW w:w="396" w:type="pct"/>
            <w:tcBorders>
              <w:top w:val="nil"/>
              <w:left w:val="nil"/>
              <w:bottom w:val="single" w:color="auto" w:sz="4" w:space="0"/>
              <w:right w:val="single" w:color="auto" w:sz="4" w:space="0"/>
            </w:tcBorders>
            <w:noWrap/>
            <w:vAlign w:val="center"/>
          </w:tcPr>
          <w:p w14:paraId="37F0C388">
            <w:pPr>
              <w:widowControl/>
              <w:spacing w:line="222" w:lineRule="exact"/>
              <w:jc w:val="right"/>
              <w:rPr>
                <w:rFonts w:hint="eastAsia" w:ascii="仿宋" w:hAnsi="仿宋" w:eastAsia="仿宋" w:cs="宋体"/>
                <w:kern w:val="0"/>
                <w:sz w:val="20"/>
                <w:szCs w:val="20"/>
              </w:rPr>
            </w:pPr>
          </w:p>
        </w:tc>
      </w:tr>
    </w:tbl>
    <w:p w14:paraId="380DC67C">
      <w:pPr>
        <w:widowControl/>
        <w:spacing w:before="120"/>
        <w:jc w:val="left"/>
        <w:rPr>
          <w:rFonts w:hint="eastAsia" w:ascii="仿宋" w:hAnsi="仿宋" w:eastAsia="仿宋" w:cs="Times New Roman"/>
          <w:kern w:val="0"/>
          <w:sz w:val="18"/>
          <w:szCs w:val="18"/>
        </w:rPr>
      </w:pPr>
      <w:r>
        <w:rPr>
          <w:rFonts w:ascii="仿宋" w:hAnsi="仿宋" w:eastAsia="仿宋" w:cs="Times New Roman"/>
          <w:kern w:val="0"/>
          <w:sz w:val="18"/>
          <w:szCs w:val="18"/>
        </w:rPr>
        <w:t>注：本表反映部门本年度各项支出情况。</w:t>
      </w:r>
    </w:p>
    <w:p w14:paraId="4FFCC8CA">
      <w:pPr>
        <w:pStyle w:val="9"/>
        <w:rPr>
          <w:rFonts w:hint="eastAsia" w:ascii="仿宋" w:hAnsi="仿宋" w:eastAsia="仿宋"/>
        </w:rPr>
      </w:pPr>
    </w:p>
    <w:p w14:paraId="03F6D96A">
      <w:pPr>
        <w:pStyle w:val="5"/>
        <w:ind w:firstLine="480"/>
        <w:rPr>
          <w:rFonts w:hint="eastAsia" w:ascii="仿宋" w:hAnsi="仿宋" w:eastAsia="仿宋"/>
        </w:rPr>
      </w:pPr>
    </w:p>
    <w:p w14:paraId="58612571">
      <w:pPr>
        <w:rPr>
          <w:rFonts w:hint="eastAsia" w:ascii="仿宋" w:hAnsi="仿宋" w:eastAsia="仿宋"/>
        </w:rPr>
      </w:pPr>
    </w:p>
    <w:p w14:paraId="3334DF13">
      <w:pPr>
        <w:pStyle w:val="9"/>
        <w:rPr>
          <w:rFonts w:hint="eastAsia" w:ascii="仿宋" w:hAnsi="仿宋" w:eastAsia="仿宋"/>
        </w:rPr>
      </w:pPr>
    </w:p>
    <w:p w14:paraId="76DC245A">
      <w:pPr>
        <w:pStyle w:val="5"/>
        <w:ind w:firstLine="480"/>
        <w:rPr>
          <w:rFonts w:hint="eastAsia" w:ascii="仿宋" w:hAnsi="仿宋" w:eastAsia="仿宋"/>
        </w:rPr>
      </w:pPr>
    </w:p>
    <w:p w14:paraId="3A384D07">
      <w:pPr>
        <w:rPr>
          <w:rFonts w:hint="eastAsia" w:ascii="仿宋" w:hAnsi="仿宋" w:eastAsia="仿宋"/>
        </w:rPr>
      </w:pPr>
    </w:p>
    <w:p w14:paraId="71049B61">
      <w:pPr>
        <w:pStyle w:val="9"/>
        <w:rPr>
          <w:rFonts w:hint="eastAsia" w:ascii="仿宋" w:hAnsi="仿宋" w:eastAsia="仿宋"/>
        </w:rPr>
      </w:pPr>
    </w:p>
    <w:p w14:paraId="274E32DA">
      <w:pPr>
        <w:pStyle w:val="5"/>
        <w:ind w:firstLine="480"/>
        <w:rPr>
          <w:rFonts w:hint="eastAsia" w:ascii="仿宋" w:hAnsi="仿宋" w:eastAsia="仿宋"/>
        </w:rPr>
      </w:pPr>
    </w:p>
    <w:p w14:paraId="7CBAE4B0">
      <w:pPr>
        <w:rPr>
          <w:rFonts w:hint="eastAsia" w:ascii="仿宋" w:hAnsi="仿宋" w:eastAsia="仿宋"/>
        </w:rPr>
      </w:pPr>
    </w:p>
    <w:p w14:paraId="786EEACF">
      <w:pPr>
        <w:pStyle w:val="9"/>
        <w:rPr>
          <w:rFonts w:hint="eastAsia" w:ascii="仿宋" w:hAnsi="仿宋" w:eastAsia="仿宋"/>
        </w:rPr>
      </w:pPr>
    </w:p>
    <w:p w14:paraId="006A4A84">
      <w:pPr>
        <w:pStyle w:val="5"/>
        <w:ind w:left="0" w:leftChars="0" w:firstLine="0" w:firstLineChars="0"/>
        <w:rPr>
          <w:rFonts w:hint="eastAsia" w:ascii="仿宋" w:hAnsi="仿宋" w:eastAsia="仿宋"/>
        </w:rPr>
      </w:pPr>
    </w:p>
    <w:p w14:paraId="5BF8CBBB">
      <w:pPr>
        <w:widowControl/>
        <w:tabs>
          <w:tab w:val="left" w:pos="3595"/>
          <w:tab w:val="left" w:pos="4031"/>
          <w:tab w:val="left" w:pos="5605"/>
          <w:tab w:val="left" w:pos="9152"/>
          <w:tab w:val="left" w:pos="9587"/>
          <w:tab w:val="left" w:pos="11160"/>
          <w:tab w:val="left" w:pos="12554"/>
          <w:tab w:val="left" w:pos="13948"/>
        </w:tabs>
        <w:jc w:val="right"/>
        <w:rPr>
          <w:rFonts w:hint="eastAsia" w:ascii="仿宋" w:hAnsi="仿宋" w:eastAsia="仿宋" w:cs="Times New Roman"/>
          <w:kern w:val="0"/>
          <w:sz w:val="24"/>
          <w:szCs w:val="24"/>
        </w:rPr>
      </w:pPr>
      <w:bookmarkStart w:id="0" w:name="RANGE!A1:I22"/>
      <w:bookmarkEnd w:id="0"/>
      <w:bookmarkStart w:id="1" w:name="RANGE!A1:F16"/>
      <w:r>
        <w:rPr>
          <w:rFonts w:ascii="仿宋" w:hAnsi="仿宋" w:eastAsia="仿宋" w:cs="Times New Roman"/>
          <w:kern w:val="0"/>
          <w:sz w:val="24"/>
          <w:szCs w:val="24"/>
        </w:rPr>
        <w:tab/>
      </w:r>
      <w:r>
        <w:rPr>
          <w:rFonts w:ascii="仿宋" w:hAnsi="仿宋" w:eastAsia="仿宋" w:cs="Times New Roman"/>
          <w:kern w:val="0"/>
          <w:sz w:val="24"/>
          <w:szCs w:val="24"/>
        </w:rPr>
        <w:tab/>
      </w:r>
      <w:r>
        <w:rPr>
          <w:rFonts w:ascii="仿宋" w:hAnsi="仿宋" w:eastAsia="仿宋" w:cs="Times New Roman"/>
          <w:kern w:val="0"/>
          <w:sz w:val="24"/>
          <w:szCs w:val="24"/>
        </w:rPr>
        <w:tab/>
      </w:r>
      <w:r>
        <w:rPr>
          <w:rFonts w:ascii="仿宋" w:hAnsi="仿宋" w:eastAsia="仿宋" w:cs="Times New Roman"/>
          <w:kern w:val="0"/>
          <w:sz w:val="24"/>
          <w:szCs w:val="24"/>
        </w:rPr>
        <w:tab/>
      </w:r>
    </w:p>
    <w:p w14:paraId="30527382">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财政拨款收入支出决算总表</w:t>
      </w:r>
    </w:p>
    <w:p w14:paraId="657EB71F">
      <w:pPr>
        <w:widowControl/>
        <w:tabs>
          <w:tab w:val="left" w:pos="3595"/>
          <w:tab w:val="left" w:pos="4031"/>
          <w:tab w:val="left" w:pos="5109"/>
          <w:tab w:val="left" w:pos="9152"/>
          <w:tab w:val="left" w:pos="9587"/>
          <w:tab w:val="left" w:pos="11160"/>
          <w:tab w:val="left" w:pos="12554"/>
          <w:tab w:val="left" w:pos="13948"/>
        </w:tabs>
        <w:jc w:val="right"/>
        <w:rPr>
          <w:rFonts w:hint="eastAsia" w:ascii="仿宋" w:hAnsi="仿宋" w:eastAsia="仿宋" w:cs="Times New Roman"/>
          <w:color w:val="000000"/>
          <w:kern w:val="0"/>
          <w:sz w:val="24"/>
          <w:szCs w:val="24"/>
        </w:rPr>
      </w:pPr>
      <w:r>
        <w:rPr>
          <w:rFonts w:ascii="仿宋" w:hAnsi="仿宋" w:eastAsia="仿宋" w:cs="Times New Roman"/>
          <w:color w:val="000000"/>
          <w:kern w:val="0"/>
          <w:sz w:val="20"/>
          <w:szCs w:val="20"/>
        </w:rPr>
        <w:t xml:space="preserve">                                                                                                                 </w:t>
      </w:r>
      <w:r>
        <w:rPr>
          <w:rFonts w:hint="eastAsia" w:ascii="仿宋" w:hAnsi="仿宋" w:eastAsia="仿宋" w:cs="Times New Roman"/>
          <w:color w:val="000000"/>
          <w:kern w:val="0"/>
          <w:sz w:val="20"/>
          <w:szCs w:val="20"/>
        </w:rPr>
        <w:t xml:space="preserve">                </w:t>
      </w:r>
      <w:r>
        <w:rPr>
          <w:rFonts w:ascii="仿宋" w:hAnsi="仿宋" w:eastAsia="仿宋" w:cs="Times New Roman"/>
          <w:color w:val="000000"/>
          <w:kern w:val="0"/>
          <w:sz w:val="20"/>
          <w:szCs w:val="20"/>
        </w:rPr>
        <w:t xml:space="preserve"> </w:t>
      </w:r>
      <w:r>
        <w:rPr>
          <w:rFonts w:hint="eastAsia" w:ascii="仿宋" w:hAnsi="仿宋" w:eastAsia="仿宋" w:cs="Times New Roman"/>
          <w:color w:val="000000"/>
          <w:kern w:val="0"/>
          <w:sz w:val="20"/>
          <w:szCs w:val="20"/>
        </w:rPr>
        <w:t xml:space="preserve">                               </w:t>
      </w:r>
      <w:r>
        <w:rPr>
          <w:rFonts w:ascii="仿宋" w:hAnsi="仿宋" w:eastAsia="仿宋" w:cs="Times New Roman"/>
          <w:color w:val="000000"/>
          <w:kern w:val="0"/>
          <w:sz w:val="24"/>
          <w:szCs w:val="24"/>
        </w:rPr>
        <w:t>公开04表</w:t>
      </w:r>
    </w:p>
    <w:p w14:paraId="2F4F1078">
      <w:pPr>
        <w:widowControl/>
        <w:tabs>
          <w:tab w:val="left" w:pos="3595"/>
          <w:tab w:val="left" w:pos="4031"/>
          <w:tab w:val="left" w:pos="5109"/>
          <w:tab w:val="left" w:pos="9152"/>
          <w:tab w:val="left" w:pos="9587"/>
          <w:tab w:val="left" w:pos="11160"/>
          <w:tab w:val="left" w:pos="12554"/>
          <w:tab w:val="left" w:pos="13948"/>
        </w:tabs>
        <w:jc w:val="center"/>
        <w:rPr>
          <w:rFonts w:hint="eastAsia" w:ascii="仿宋" w:hAnsi="仿宋" w:eastAsia="仿宋" w:cs="Times New Roman"/>
          <w:color w:val="000000"/>
          <w:kern w:val="0"/>
          <w:sz w:val="24"/>
          <w:szCs w:val="24"/>
        </w:rPr>
      </w:pPr>
      <w:r>
        <w:rPr>
          <w:rFonts w:ascii="仿宋" w:hAnsi="仿宋" w:eastAsia="仿宋" w:cs="Times New Roman"/>
          <w:color w:val="000000"/>
          <w:kern w:val="0"/>
          <w:sz w:val="24"/>
          <w:szCs w:val="24"/>
        </w:rPr>
        <w:t>部门：</w:t>
      </w:r>
      <w:r>
        <w:rPr>
          <w:rFonts w:hint="eastAsia" w:ascii="仿宋" w:hAnsi="仿宋" w:eastAsia="仿宋" w:cs="Times New Roman"/>
          <w:color w:val="000000"/>
          <w:kern w:val="0"/>
          <w:sz w:val="24"/>
          <w:szCs w:val="24"/>
        </w:rPr>
        <w:t>株洲市渌口区数据局</w:t>
      </w:r>
      <w:r>
        <w:rPr>
          <w:rFonts w:ascii="仿宋" w:hAnsi="仿宋" w:eastAsia="仿宋" w:cs="Times New Roman"/>
          <w:color w:val="000000"/>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hint="eastAsia" w:ascii="仿宋" w:hAnsi="仿宋" w:eastAsia="仿宋" w:cs="Times New Roman"/>
          <w:kern w:val="0"/>
          <w:sz w:val="24"/>
          <w:szCs w:val="24"/>
        </w:rPr>
        <w:t xml:space="preserve">           </w:t>
      </w:r>
      <w:r>
        <w:rPr>
          <w:rFonts w:ascii="仿宋" w:hAnsi="仿宋" w:eastAsia="仿宋" w:cs="Times New Roman"/>
          <w:color w:val="000000"/>
          <w:kern w:val="0"/>
          <w:sz w:val="24"/>
          <w:szCs w:val="24"/>
        </w:rPr>
        <w:t>单位：万元</w:t>
      </w:r>
    </w:p>
    <w:tbl>
      <w:tblPr>
        <w:tblStyle w:val="11"/>
        <w:tblW w:w="0" w:type="auto"/>
        <w:jc w:val="center"/>
        <w:tblLayout w:type="autofit"/>
        <w:tblCellMar>
          <w:top w:w="0" w:type="dxa"/>
          <w:left w:w="108" w:type="dxa"/>
          <w:bottom w:w="0" w:type="dxa"/>
          <w:right w:w="108" w:type="dxa"/>
        </w:tblCellMar>
      </w:tblPr>
      <w:tblGrid>
        <w:gridCol w:w="3216"/>
        <w:gridCol w:w="616"/>
        <w:gridCol w:w="616"/>
        <w:gridCol w:w="3216"/>
        <w:gridCol w:w="616"/>
        <w:gridCol w:w="616"/>
        <w:gridCol w:w="1685"/>
        <w:gridCol w:w="1753"/>
        <w:gridCol w:w="1886"/>
      </w:tblGrid>
      <w:tr w14:paraId="59910349">
        <w:tblPrEx>
          <w:tblCellMar>
            <w:top w:w="0" w:type="dxa"/>
            <w:left w:w="108" w:type="dxa"/>
            <w:bottom w:w="0" w:type="dxa"/>
            <w:right w:w="108" w:type="dxa"/>
          </w:tblCellMar>
        </w:tblPrEx>
        <w:trPr>
          <w:trHeight w:val="34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14:paraId="15B987D9">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收入</w:t>
            </w:r>
          </w:p>
        </w:tc>
        <w:tc>
          <w:tcPr>
            <w:tcW w:w="0" w:type="auto"/>
            <w:gridSpan w:val="6"/>
            <w:tcBorders>
              <w:top w:val="single" w:color="auto" w:sz="4" w:space="0"/>
              <w:left w:val="nil"/>
              <w:bottom w:val="single" w:color="auto" w:sz="4" w:space="0"/>
              <w:right w:val="single" w:color="auto" w:sz="4" w:space="0"/>
            </w:tcBorders>
            <w:shd w:val="clear" w:color="auto" w:fill="BEBEBE" w:themeFill="background1" w:themeFillShade="BF"/>
            <w:noWrap/>
            <w:vAlign w:val="center"/>
          </w:tcPr>
          <w:p w14:paraId="611622D4">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支出</w:t>
            </w:r>
          </w:p>
        </w:tc>
      </w:tr>
      <w:tr w14:paraId="0FC7B0FE">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shd w:val="clear" w:color="auto" w:fill="BEBEBE" w:themeFill="background1" w:themeFillShade="BF"/>
            <w:noWrap/>
            <w:vAlign w:val="center"/>
          </w:tcPr>
          <w:p w14:paraId="58D477D8">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项    目</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37EB0FBE">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行次</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539A1CC7">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金额</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35F46969">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项    目</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4CECFE9A">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行次</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4BA67852">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合计</w:t>
            </w:r>
          </w:p>
        </w:tc>
        <w:tc>
          <w:tcPr>
            <w:tcW w:w="0" w:type="auto"/>
            <w:tcBorders>
              <w:top w:val="nil"/>
              <w:left w:val="nil"/>
              <w:bottom w:val="single" w:color="auto" w:sz="4" w:space="0"/>
              <w:right w:val="single" w:color="auto" w:sz="4" w:space="0"/>
            </w:tcBorders>
            <w:shd w:val="clear" w:color="auto" w:fill="BEBEBE" w:themeFill="background1" w:themeFillShade="BF"/>
            <w:vAlign w:val="center"/>
          </w:tcPr>
          <w:p w14:paraId="516CDAD8">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一般公共预算财政拨款</w:t>
            </w:r>
          </w:p>
        </w:tc>
        <w:tc>
          <w:tcPr>
            <w:tcW w:w="0" w:type="auto"/>
            <w:tcBorders>
              <w:top w:val="nil"/>
              <w:left w:val="nil"/>
              <w:bottom w:val="single" w:color="auto" w:sz="4" w:space="0"/>
              <w:right w:val="single" w:color="auto" w:sz="4" w:space="0"/>
            </w:tcBorders>
            <w:shd w:val="clear" w:color="auto" w:fill="BEBEBE" w:themeFill="background1" w:themeFillShade="BF"/>
            <w:vAlign w:val="center"/>
          </w:tcPr>
          <w:p w14:paraId="1E7069E5">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政府性基金预算财政拨款</w:t>
            </w:r>
          </w:p>
        </w:tc>
        <w:tc>
          <w:tcPr>
            <w:tcW w:w="0" w:type="auto"/>
            <w:tcBorders>
              <w:top w:val="nil"/>
              <w:left w:val="nil"/>
              <w:bottom w:val="single" w:color="auto" w:sz="4" w:space="0"/>
              <w:right w:val="single" w:color="auto" w:sz="4" w:space="0"/>
            </w:tcBorders>
            <w:shd w:val="clear" w:color="auto" w:fill="BEBEBE" w:themeFill="background1" w:themeFillShade="BF"/>
            <w:vAlign w:val="center"/>
          </w:tcPr>
          <w:p w14:paraId="61C59B90">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国有资本经营预算财政拨款</w:t>
            </w:r>
          </w:p>
        </w:tc>
      </w:tr>
      <w:tr w14:paraId="49FC9419">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shd w:val="clear" w:color="auto" w:fill="BEBEBE" w:themeFill="background1" w:themeFillShade="BF"/>
            <w:noWrap/>
            <w:vAlign w:val="center"/>
          </w:tcPr>
          <w:p w14:paraId="1E2CFA7D">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栏    次</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3F62D589">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50962421">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1</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31E75AAC">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栏    次</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0D286C25">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414FD5DD">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2</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32D46F25">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3</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441D62B2">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4</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658EE186">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5</w:t>
            </w:r>
          </w:p>
        </w:tc>
      </w:tr>
      <w:tr w14:paraId="0AF45A53">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27D560BA">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一、一般公共预算财政拨款</w:t>
            </w:r>
          </w:p>
        </w:tc>
        <w:tc>
          <w:tcPr>
            <w:tcW w:w="0" w:type="auto"/>
            <w:tcBorders>
              <w:top w:val="nil"/>
              <w:left w:val="nil"/>
              <w:bottom w:val="single" w:color="auto" w:sz="4" w:space="0"/>
              <w:right w:val="single" w:color="auto" w:sz="4" w:space="0"/>
            </w:tcBorders>
            <w:noWrap/>
            <w:vAlign w:val="center"/>
          </w:tcPr>
          <w:p w14:paraId="42BA90A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w:t>
            </w:r>
          </w:p>
        </w:tc>
        <w:tc>
          <w:tcPr>
            <w:tcW w:w="0" w:type="auto"/>
            <w:tcBorders>
              <w:top w:val="nil"/>
              <w:left w:val="nil"/>
              <w:bottom w:val="single" w:color="auto" w:sz="4" w:space="0"/>
              <w:right w:val="single" w:color="auto" w:sz="4" w:space="0"/>
            </w:tcBorders>
            <w:noWrap/>
            <w:vAlign w:val="center"/>
          </w:tcPr>
          <w:p w14:paraId="2DDA076B">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9.95</w:t>
            </w: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1C103C8D">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一、一般公共服务支出</w:t>
            </w:r>
          </w:p>
        </w:tc>
        <w:tc>
          <w:tcPr>
            <w:tcW w:w="0" w:type="auto"/>
            <w:tcBorders>
              <w:top w:val="nil"/>
              <w:left w:val="nil"/>
              <w:bottom w:val="single" w:color="auto" w:sz="4" w:space="0"/>
              <w:right w:val="single" w:color="auto" w:sz="4" w:space="0"/>
            </w:tcBorders>
            <w:noWrap/>
            <w:vAlign w:val="center"/>
          </w:tcPr>
          <w:p w14:paraId="1C4C5AF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33</w:t>
            </w:r>
          </w:p>
        </w:tc>
        <w:tc>
          <w:tcPr>
            <w:tcW w:w="0" w:type="auto"/>
            <w:tcBorders>
              <w:top w:val="nil"/>
              <w:left w:val="nil"/>
              <w:bottom w:val="single" w:color="auto" w:sz="4" w:space="0"/>
              <w:right w:val="single" w:color="auto" w:sz="4" w:space="0"/>
            </w:tcBorders>
            <w:noWrap/>
            <w:vAlign w:val="center"/>
          </w:tcPr>
          <w:p w14:paraId="3802D96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9.95</w:t>
            </w:r>
          </w:p>
        </w:tc>
        <w:tc>
          <w:tcPr>
            <w:tcW w:w="0" w:type="auto"/>
            <w:tcBorders>
              <w:top w:val="nil"/>
              <w:left w:val="nil"/>
              <w:bottom w:val="single" w:color="auto" w:sz="4" w:space="0"/>
              <w:right w:val="single" w:color="auto" w:sz="4" w:space="0"/>
            </w:tcBorders>
            <w:noWrap/>
            <w:vAlign w:val="center"/>
          </w:tcPr>
          <w:p w14:paraId="5E29D5C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9.95</w:t>
            </w:r>
          </w:p>
        </w:tc>
        <w:tc>
          <w:tcPr>
            <w:tcW w:w="0" w:type="auto"/>
            <w:tcBorders>
              <w:top w:val="nil"/>
              <w:left w:val="nil"/>
              <w:bottom w:val="single" w:color="auto" w:sz="4" w:space="0"/>
              <w:right w:val="single" w:color="auto" w:sz="4" w:space="0"/>
            </w:tcBorders>
            <w:noWrap/>
            <w:vAlign w:val="center"/>
          </w:tcPr>
          <w:p w14:paraId="60F63EF4">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F31160E">
            <w:pPr>
              <w:widowControl/>
              <w:spacing w:line="222" w:lineRule="exact"/>
              <w:jc w:val="right"/>
              <w:rPr>
                <w:rFonts w:hint="eastAsia" w:ascii="仿宋" w:hAnsi="仿宋" w:eastAsia="仿宋" w:cs="宋体"/>
                <w:kern w:val="0"/>
                <w:sz w:val="20"/>
                <w:szCs w:val="20"/>
              </w:rPr>
            </w:pPr>
          </w:p>
        </w:tc>
      </w:tr>
      <w:tr w14:paraId="661919B7">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7408C208">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二、政府性基金预算财政拨款</w:t>
            </w:r>
          </w:p>
        </w:tc>
        <w:tc>
          <w:tcPr>
            <w:tcW w:w="0" w:type="auto"/>
            <w:tcBorders>
              <w:top w:val="nil"/>
              <w:left w:val="nil"/>
              <w:bottom w:val="single" w:color="auto" w:sz="4" w:space="0"/>
              <w:right w:val="single" w:color="auto" w:sz="4" w:space="0"/>
            </w:tcBorders>
            <w:noWrap/>
            <w:vAlign w:val="center"/>
          </w:tcPr>
          <w:p w14:paraId="26205EC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w:t>
            </w:r>
          </w:p>
        </w:tc>
        <w:tc>
          <w:tcPr>
            <w:tcW w:w="0" w:type="auto"/>
            <w:tcBorders>
              <w:top w:val="nil"/>
              <w:left w:val="nil"/>
              <w:bottom w:val="single" w:color="auto" w:sz="4" w:space="0"/>
              <w:right w:val="single" w:color="auto" w:sz="4" w:space="0"/>
            </w:tcBorders>
            <w:noWrap/>
            <w:vAlign w:val="center"/>
          </w:tcPr>
          <w:p w14:paraId="74A9B2F1">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5C10F241">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二、外交支出</w:t>
            </w:r>
          </w:p>
        </w:tc>
        <w:tc>
          <w:tcPr>
            <w:tcW w:w="0" w:type="auto"/>
            <w:tcBorders>
              <w:top w:val="nil"/>
              <w:left w:val="nil"/>
              <w:bottom w:val="single" w:color="auto" w:sz="4" w:space="0"/>
              <w:right w:val="single" w:color="auto" w:sz="4" w:space="0"/>
            </w:tcBorders>
            <w:noWrap/>
            <w:vAlign w:val="center"/>
          </w:tcPr>
          <w:p w14:paraId="4515E65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34</w:t>
            </w:r>
          </w:p>
        </w:tc>
        <w:tc>
          <w:tcPr>
            <w:tcW w:w="0" w:type="auto"/>
            <w:tcBorders>
              <w:top w:val="nil"/>
              <w:left w:val="nil"/>
              <w:bottom w:val="single" w:color="auto" w:sz="4" w:space="0"/>
              <w:right w:val="single" w:color="auto" w:sz="4" w:space="0"/>
            </w:tcBorders>
            <w:noWrap/>
            <w:vAlign w:val="center"/>
          </w:tcPr>
          <w:p w14:paraId="685FC805">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2C3803B">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CD04364">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512A98A">
            <w:pPr>
              <w:widowControl/>
              <w:spacing w:line="222" w:lineRule="exact"/>
              <w:jc w:val="right"/>
              <w:rPr>
                <w:rFonts w:hint="eastAsia" w:ascii="仿宋" w:hAnsi="仿宋" w:eastAsia="仿宋" w:cs="宋体"/>
                <w:kern w:val="0"/>
                <w:sz w:val="20"/>
                <w:szCs w:val="20"/>
              </w:rPr>
            </w:pPr>
          </w:p>
        </w:tc>
      </w:tr>
      <w:tr w14:paraId="51F1BBB4">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3EF06BD1">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三、国有资本经营预算财政拨款</w:t>
            </w:r>
          </w:p>
        </w:tc>
        <w:tc>
          <w:tcPr>
            <w:tcW w:w="0" w:type="auto"/>
            <w:tcBorders>
              <w:top w:val="nil"/>
              <w:left w:val="nil"/>
              <w:bottom w:val="single" w:color="auto" w:sz="4" w:space="0"/>
              <w:right w:val="single" w:color="auto" w:sz="4" w:space="0"/>
            </w:tcBorders>
            <w:noWrap/>
            <w:vAlign w:val="center"/>
          </w:tcPr>
          <w:p w14:paraId="1FD0CFD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w:t>
            </w:r>
          </w:p>
        </w:tc>
        <w:tc>
          <w:tcPr>
            <w:tcW w:w="0" w:type="auto"/>
            <w:tcBorders>
              <w:top w:val="nil"/>
              <w:left w:val="nil"/>
              <w:bottom w:val="single" w:color="auto" w:sz="4" w:space="0"/>
              <w:right w:val="single" w:color="auto" w:sz="4" w:space="0"/>
            </w:tcBorders>
            <w:noWrap/>
            <w:vAlign w:val="center"/>
          </w:tcPr>
          <w:p w14:paraId="7DD6330D">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5390957A">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三、国防支出</w:t>
            </w:r>
          </w:p>
        </w:tc>
        <w:tc>
          <w:tcPr>
            <w:tcW w:w="0" w:type="auto"/>
            <w:tcBorders>
              <w:top w:val="nil"/>
              <w:left w:val="nil"/>
              <w:bottom w:val="single" w:color="auto" w:sz="4" w:space="0"/>
              <w:right w:val="single" w:color="auto" w:sz="4" w:space="0"/>
            </w:tcBorders>
            <w:noWrap/>
            <w:vAlign w:val="center"/>
          </w:tcPr>
          <w:p w14:paraId="0B085E2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35</w:t>
            </w:r>
          </w:p>
        </w:tc>
        <w:tc>
          <w:tcPr>
            <w:tcW w:w="0" w:type="auto"/>
            <w:tcBorders>
              <w:top w:val="nil"/>
              <w:left w:val="nil"/>
              <w:bottom w:val="single" w:color="auto" w:sz="4" w:space="0"/>
              <w:right w:val="single" w:color="auto" w:sz="4" w:space="0"/>
            </w:tcBorders>
            <w:noWrap/>
            <w:vAlign w:val="center"/>
          </w:tcPr>
          <w:p w14:paraId="3E917936">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AF2AEAD">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27B219D">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2D13091">
            <w:pPr>
              <w:widowControl/>
              <w:spacing w:line="222" w:lineRule="exact"/>
              <w:jc w:val="right"/>
              <w:rPr>
                <w:rFonts w:hint="eastAsia" w:ascii="仿宋" w:hAnsi="仿宋" w:eastAsia="仿宋" w:cs="宋体"/>
                <w:kern w:val="0"/>
                <w:sz w:val="20"/>
                <w:szCs w:val="20"/>
              </w:rPr>
            </w:pPr>
          </w:p>
        </w:tc>
      </w:tr>
      <w:tr w14:paraId="7A7B9C22">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1A1451E8">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5ED188B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w:t>
            </w:r>
          </w:p>
        </w:tc>
        <w:tc>
          <w:tcPr>
            <w:tcW w:w="0" w:type="auto"/>
            <w:tcBorders>
              <w:top w:val="nil"/>
              <w:left w:val="nil"/>
              <w:bottom w:val="single" w:color="auto" w:sz="4" w:space="0"/>
              <w:right w:val="single" w:color="auto" w:sz="4" w:space="0"/>
            </w:tcBorders>
            <w:noWrap/>
            <w:vAlign w:val="center"/>
          </w:tcPr>
          <w:p w14:paraId="41413008">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2E3200CF">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四、公共安全支出</w:t>
            </w:r>
          </w:p>
        </w:tc>
        <w:tc>
          <w:tcPr>
            <w:tcW w:w="0" w:type="auto"/>
            <w:tcBorders>
              <w:top w:val="nil"/>
              <w:left w:val="nil"/>
              <w:bottom w:val="single" w:color="auto" w:sz="4" w:space="0"/>
              <w:right w:val="single" w:color="auto" w:sz="4" w:space="0"/>
            </w:tcBorders>
            <w:noWrap/>
            <w:vAlign w:val="center"/>
          </w:tcPr>
          <w:p w14:paraId="51BC16B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36</w:t>
            </w:r>
          </w:p>
        </w:tc>
        <w:tc>
          <w:tcPr>
            <w:tcW w:w="0" w:type="auto"/>
            <w:tcBorders>
              <w:top w:val="nil"/>
              <w:left w:val="nil"/>
              <w:bottom w:val="single" w:color="auto" w:sz="4" w:space="0"/>
              <w:right w:val="single" w:color="auto" w:sz="4" w:space="0"/>
            </w:tcBorders>
            <w:noWrap/>
            <w:vAlign w:val="center"/>
          </w:tcPr>
          <w:p w14:paraId="46B71D56">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74503E9">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75F774C">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296B6B2">
            <w:pPr>
              <w:widowControl/>
              <w:spacing w:line="222" w:lineRule="exact"/>
              <w:jc w:val="right"/>
              <w:rPr>
                <w:rFonts w:hint="eastAsia" w:ascii="仿宋" w:hAnsi="仿宋" w:eastAsia="仿宋" w:cs="宋体"/>
                <w:kern w:val="0"/>
                <w:sz w:val="20"/>
                <w:szCs w:val="20"/>
              </w:rPr>
            </w:pPr>
          </w:p>
        </w:tc>
      </w:tr>
      <w:tr w14:paraId="1F1D6EA3">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0037028A">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481AF38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w:t>
            </w:r>
          </w:p>
        </w:tc>
        <w:tc>
          <w:tcPr>
            <w:tcW w:w="0" w:type="auto"/>
            <w:tcBorders>
              <w:top w:val="nil"/>
              <w:left w:val="nil"/>
              <w:bottom w:val="single" w:color="auto" w:sz="4" w:space="0"/>
              <w:right w:val="single" w:color="auto" w:sz="4" w:space="0"/>
            </w:tcBorders>
            <w:noWrap/>
            <w:vAlign w:val="center"/>
          </w:tcPr>
          <w:p w14:paraId="4568FB8C">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13FD8845">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五、教育支出</w:t>
            </w:r>
          </w:p>
        </w:tc>
        <w:tc>
          <w:tcPr>
            <w:tcW w:w="0" w:type="auto"/>
            <w:tcBorders>
              <w:top w:val="nil"/>
              <w:left w:val="nil"/>
              <w:bottom w:val="single" w:color="auto" w:sz="4" w:space="0"/>
              <w:right w:val="single" w:color="auto" w:sz="4" w:space="0"/>
            </w:tcBorders>
            <w:noWrap/>
            <w:vAlign w:val="center"/>
          </w:tcPr>
          <w:p w14:paraId="265364C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37</w:t>
            </w:r>
          </w:p>
        </w:tc>
        <w:tc>
          <w:tcPr>
            <w:tcW w:w="0" w:type="auto"/>
            <w:tcBorders>
              <w:top w:val="nil"/>
              <w:left w:val="nil"/>
              <w:bottom w:val="single" w:color="auto" w:sz="4" w:space="0"/>
              <w:right w:val="single" w:color="auto" w:sz="4" w:space="0"/>
            </w:tcBorders>
            <w:noWrap/>
            <w:vAlign w:val="center"/>
          </w:tcPr>
          <w:p w14:paraId="1A483100">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42FDB6B">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C7EE969">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53974F9">
            <w:pPr>
              <w:widowControl/>
              <w:spacing w:line="222" w:lineRule="exact"/>
              <w:jc w:val="right"/>
              <w:rPr>
                <w:rFonts w:hint="eastAsia" w:ascii="仿宋" w:hAnsi="仿宋" w:eastAsia="仿宋" w:cs="宋体"/>
                <w:kern w:val="0"/>
                <w:sz w:val="20"/>
                <w:szCs w:val="20"/>
              </w:rPr>
            </w:pPr>
          </w:p>
        </w:tc>
      </w:tr>
      <w:tr w14:paraId="6E9A58B8">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6E8AF94D">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5446292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6</w:t>
            </w:r>
          </w:p>
        </w:tc>
        <w:tc>
          <w:tcPr>
            <w:tcW w:w="0" w:type="auto"/>
            <w:tcBorders>
              <w:top w:val="nil"/>
              <w:left w:val="nil"/>
              <w:bottom w:val="single" w:color="auto" w:sz="4" w:space="0"/>
              <w:right w:val="single" w:color="auto" w:sz="4" w:space="0"/>
            </w:tcBorders>
            <w:noWrap/>
            <w:vAlign w:val="center"/>
          </w:tcPr>
          <w:p w14:paraId="0C6B6D20">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62165449">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六、科学技术支出</w:t>
            </w:r>
          </w:p>
        </w:tc>
        <w:tc>
          <w:tcPr>
            <w:tcW w:w="0" w:type="auto"/>
            <w:tcBorders>
              <w:top w:val="nil"/>
              <w:left w:val="nil"/>
              <w:bottom w:val="single" w:color="auto" w:sz="4" w:space="0"/>
              <w:right w:val="single" w:color="auto" w:sz="4" w:space="0"/>
            </w:tcBorders>
            <w:noWrap/>
            <w:vAlign w:val="center"/>
          </w:tcPr>
          <w:p w14:paraId="4A8ADC8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38</w:t>
            </w:r>
          </w:p>
        </w:tc>
        <w:tc>
          <w:tcPr>
            <w:tcW w:w="0" w:type="auto"/>
            <w:tcBorders>
              <w:top w:val="nil"/>
              <w:left w:val="nil"/>
              <w:bottom w:val="single" w:color="auto" w:sz="4" w:space="0"/>
              <w:right w:val="single" w:color="auto" w:sz="4" w:space="0"/>
            </w:tcBorders>
            <w:noWrap/>
            <w:vAlign w:val="center"/>
          </w:tcPr>
          <w:p w14:paraId="54CA9201">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CD56E25">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59B0849">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381CB18">
            <w:pPr>
              <w:widowControl/>
              <w:spacing w:line="222" w:lineRule="exact"/>
              <w:jc w:val="right"/>
              <w:rPr>
                <w:rFonts w:hint="eastAsia" w:ascii="仿宋" w:hAnsi="仿宋" w:eastAsia="仿宋" w:cs="宋体"/>
                <w:kern w:val="0"/>
                <w:sz w:val="20"/>
                <w:szCs w:val="20"/>
              </w:rPr>
            </w:pPr>
          </w:p>
        </w:tc>
      </w:tr>
      <w:tr w14:paraId="6CD5EA2F">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410CEDDC">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623F8F2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7</w:t>
            </w:r>
          </w:p>
        </w:tc>
        <w:tc>
          <w:tcPr>
            <w:tcW w:w="0" w:type="auto"/>
            <w:tcBorders>
              <w:top w:val="nil"/>
              <w:left w:val="nil"/>
              <w:bottom w:val="single" w:color="auto" w:sz="4" w:space="0"/>
              <w:right w:val="single" w:color="auto" w:sz="4" w:space="0"/>
            </w:tcBorders>
            <w:noWrap/>
            <w:vAlign w:val="center"/>
          </w:tcPr>
          <w:p w14:paraId="752C0F84">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1CC3D3ED">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七、文化旅游体育与传媒支出</w:t>
            </w:r>
          </w:p>
        </w:tc>
        <w:tc>
          <w:tcPr>
            <w:tcW w:w="0" w:type="auto"/>
            <w:tcBorders>
              <w:top w:val="nil"/>
              <w:left w:val="nil"/>
              <w:bottom w:val="single" w:color="auto" w:sz="4" w:space="0"/>
              <w:right w:val="single" w:color="auto" w:sz="4" w:space="0"/>
            </w:tcBorders>
            <w:noWrap/>
            <w:vAlign w:val="center"/>
          </w:tcPr>
          <w:p w14:paraId="4485403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39</w:t>
            </w:r>
          </w:p>
        </w:tc>
        <w:tc>
          <w:tcPr>
            <w:tcW w:w="0" w:type="auto"/>
            <w:tcBorders>
              <w:top w:val="nil"/>
              <w:left w:val="nil"/>
              <w:bottom w:val="single" w:color="auto" w:sz="4" w:space="0"/>
              <w:right w:val="single" w:color="auto" w:sz="4" w:space="0"/>
            </w:tcBorders>
            <w:noWrap/>
            <w:vAlign w:val="center"/>
          </w:tcPr>
          <w:p w14:paraId="4177818A">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EC74E38">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E968950">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6444E0C">
            <w:pPr>
              <w:widowControl/>
              <w:spacing w:line="222" w:lineRule="exact"/>
              <w:jc w:val="right"/>
              <w:rPr>
                <w:rFonts w:hint="eastAsia" w:ascii="仿宋" w:hAnsi="仿宋" w:eastAsia="仿宋" w:cs="宋体"/>
                <w:kern w:val="0"/>
                <w:sz w:val="20"/>
                <w:szCs w:val="20"/>
              </w:rPr>
            </w:pPr>
          </w:p>
        </w:tc>
      </w:tr>
      <w:tr w14:paraId="2B5AB3C7">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167A9236">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C3A48B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8</w:t>
            </w:r>
          </w:p>
        </w:tc>
        <w:tc>
          <w:tcPr>
            <w:tcW w:w="0" w:type="auto"/>
            <w:tcBorders>
              <w:top w:val="nil"/>
              <w:left w:val="nil"/>
              <w:bottom w:val="single" w:color="auto" w:sz="4" w:space="0"/>
              <w:right w:val="single" w:color="auto" w:sz="4" w:space="0"/>
            </w:tcBorders>
            <w:noWrap/>
            <w:vAlign w:val="center"/>
          </w:tcPr>
          <w:p w14:paraId="5C0E6529">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8110B75">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八、社会保障和就业支出</w:t>
            </w:r>
          </w:p>
        </w:tc>
        <w:tc>
          <w:tcPr>
            <w:tcW w:w="0" w:type="auto"/>
            <w:tcBorders>
              <w:top w:val="nil"/>
              <w:left w:val="nil"/>
              <w:bottom w:val="single" w:color="auto" w:sz="4" w:space="0"/>
              <w:right w:val="single" w:color="auto" w:sz="4" w:space="0"/>
            </w:tcBorders>
            <w:noWrap/>
            <w:vAlign w:val="center"/>
          </w:tcPr>
          <w:p w14:paraId="1A5C11D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40</w:t>
            </w:r>
          </w:p>
        </w:tc>
        <w:tc>
          <w:tcPr>
            <w:tcW w:w="0" w:type="auto"/>
            <w:tcBorders>
              <w:top w:val="nil"/>
              <w:left w:val="nil"/>
              <w:bottom w:val="single" w:color="auto" w:sz="4" w:space="0"/>
              <w:right w:val="single" w:color="auto" w:sz="4" w:space="0"/>
            </w:tcBorders>
            <w:noWrap/>
            <w:vAlign w:val="center"/>
          </w:tcPr>
          <w:p w14:paraId="34846E42">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D7C20C2">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43F5584">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EDD3D45">
            <w:pPr>
              <w:widowControl/>
              <w:spacing w:line="222" w:lineRule="exact"/>
              <w:jc w:val="right"/>
              <w:rPr>
                <w:rFonts w:hint="eastAsia" w:ascii="仿宋" w:hAnsi="仿宋" w:eastAsia="仿宋" w:cs="宋体"/>
                <w:kern w:val="0"/>
                <w:sz w:val="20"/>
                <w:szCs w:val="20"/>
              </w:rPr>
            </w:pPr>
          </w:p>
        </w:tc>
      </w:tr>
      <w:tr w14:paraId="0980A9AE">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4C00CA21">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3234DE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9</w:t>
            </w:r>
          </w:p>
        </w:tc>
        <w:tc>
          <w:tcPr>
            <w:tcW w:w="0" w:type="auto"/>
            <w:tcBorders>
              <w:top w:val="nil"/>
              <w:left w:val="nil"/>
              <w:bottom w:val="single" w:color="auto" w:sz="4" w:space="0"/>
              <w:right w:val="single" w:color="auto" w:sz="4" w:space="0"/>
            </w:tcBorders>
            <w:noWrap/>
            <w:vAlign w:val="center"/>
          </w:tcPr>
          <w:p w14:paraId="1CEA5E56">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47FE313">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九、卫生健康支出</w:t>
            </w:r>
          </w:p>
        </w:tc>
        <w:tc>
          <w:tcPr>
            <w:tcW w:w="0" w:type="auto"/>
            <w:tcBorders>
              <w:top w:val="nil"/>
              <w:left w:val="nil"/>
              <w:bottom w:val="single" w:color="auto" w:sz="4" w:space="0"/>
              <w:right w:val="single" w:color="auto" w:sz="4" w:space="0"/>
            </w:tcBorders>
            <w:noWrap/>
            <w:vAlign w:val="center"/>
          </w:tcPr>
          <w:p w14:paraId="3B46297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41</w:t>
            </w:r>
          </w:p>
        </w:tc>
        <w:tc>
          <w:tcPr>
            <w:tcW w:w="0" w:type="auto"/>
            <w:tcBorders>
              <w:top w:val="nil"/>
              <w:left w:val="nil"/>
              <w:bottom w:val="single" w:color="auto" w:sz="4" w:space="0"/>
              <w:right w:val="single" w:color="auto" w:sz="4" w:space="0"/>
            </w:tcBorders>
            <w:noWrap/>
            <w:vAlign w:val="center"/>
          </w:tcPr>
          <w:p w14:paraId="4B618589">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0347032">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3BAEB8D">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7178552">
            <w:pPr>
              <w:widowControl/>
              <w:spacing w:line="222" w:lineRule="exact"/>
              <w:jc w:val="right"/>
              <w:rPr>
                <w:rFonts w:hint="eastAsia" w:ascii="仿宋" w:hAnsi="仿宋" w:eastAsia="仿宋" w:cs="宋体"/>
                <w:kern w:val="0"/>
                <w:sz w:val="20"/>
                <w:szCs w:val="20"/>
              </w:rPr>
            </w:pPr>
          </w:p>
        </w:tc>
      </w:tr>
      <w:tr w14:paraId="4FF0E46C">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3FB0A9D1">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2399C8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10</w:t>
            </w:r>
          </w:p>
        </w:tc>
        <w:tc>
          <w:tcPr>
            <w:tcW w:w="0" w:type="auto"/>
            <w:tcBorders>
              <w:top w:val="nil"/>
              <w:left w:val="nil"/>
              <w:bottom w:val="single" w:color="auto" w:sz="4" w:space="0"/>
              <w:right w:val="single" w:color="auto" w:sz="4" w:space="0"/>
            </w:tcBorders>
            <w:noWrap/>
            <w:vAlign w:val="center"/>
          </w:tcPr>
          <w:p w14:paraId="3B6A64B7">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77FFD91">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十、节能环保支出</w:t>
            </w:r>
          </w:p>
        </w:tc>
        <w:tc>
          <w:tcPr>
            <w:tcW w:w="0" w:type="auto"/>
            <w:tcBorders>
              <w:top w:val="nil"/>
              <w:left w:val="nil"/>
              <w:bottom w:val="single" w:color="auto" w:sz="4" w:space="0"/>
              <w:right w:val="single" w:color="auto" w:sz="4" w:space="0"/>
            </w:tcBorders>
            <w:noWrap/>
            <w:vAlign w:val="center"/>
          </w:tcPr>
          <w:p w14:paraId="0765DAB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42</w:t>
            </w:r>
          </w:p>
        </w:tc>
        <w:tc>
          <w:tcPr>
            <w:tcW w:w="0" w:type="auto"/>
            <w:tcBorders>
              <w:top w:val="nil"/>
              <w:left w:val="nil"/>
              <w:bottom w:val="single" w:color="auto" w:sz="4" w:space="0"/>
              <w:right w:val="single" w:color="auto" w:sz="4" w:space="0"/>
            </w:tcBorders>
            <w:noWrap/>
            <w:vAlign w:val="center"/>
          </w:tcPr>
          <w:p w14:paraId="2428F6FC">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6D09CA7">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80CE0E9">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9AFCF95">
            <w:pPr>
              <w:widowControl/>
              <w:spacing w:line="222" w:lineRule="exact"/>
              <w:jc w:val="right"/>
              <w:rPr>
                <w:rFonts w:hint="eastAsia" w:ascii="仿宋" w:hAnsi="仿宋" w:eastAsia="仿宋" w:cs="宋体"/>
                <w:kern w:val="0"/>
                <w:sz w:val="20"/>
                <w:szCs w:val="20"/>
              </w:rPr>
            </w:pPr>
          </w:p>
        </w:tc>
      </w:tr>
      <w:tr w14:paraId="4C138816">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1342A1D6">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C54E1A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11</w:t>
            </w:r>
          </w:p>
        </w:tc>
        <w:tc>
          <w:tcPr>
            <w:tcW w:w="0" w:type="auto"/>
            <w:tcBorders>
              <w:top w:val="nil"/>
              <w:left w:val="nil"/>
              <w:bottom w:val="single" w:color="auto" w:sz="4" w:space="0"/>
              <w:right w:val="single" w:color="auto" w:sz="4" w:space="0"/>
            </w:tcBorders>
            <w:noWrap/>
            <w:vAlign w:val="center"/>
          </w:tcPr>
          <w:p w14:paraId="15B44F57">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D9B9A7B">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十一、城乡社区支出</w:t>
            </w:r>
          </w:p>
        </w:tc>
        <w:tc>
          <w:tcPr>
            <w:tcW w:w="0" w:type="auto"/>
            <w:tcBorders>
              <w:top w:val="nil"/>
              <w:left w:val="nil"/>
              <w:bottom w:val="single" w:color="auto" w:sz="4" w:space="0"/>
              <w:right w:val="single" w:color="auto" w:sz="4" w:space="0"/>
            </w:tcBorders>
            <w:noWrap/>
            <w:vAlign w:val="center"/>
          </w:tcPr>
          <w:p w14:paraId="7B6D86F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43</w:t>
            </w:r>
          </w:p>
        </w:tc>
        <w:tc>
          <w:tcPr>
            <w:tcW w:w="0" w:type="auto"/>
            <w:tcBorders>
              <w:top w:val="nil"/>
              <w:left w:val="nil"/>
              <w:bottom w:val="single" w:color="auto" w:sz="4" w:space="0"/>
              <w:right w:val="single" w:color="auto" w:sz="4" w:space="0"/>
            </w:tcBorders>
            <w:noWrap/>
            <w:vAlign w:val="center"/>
          </w:tcPr>
          <w:p w14:paraId="3F856084">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DA853F8">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37503B3">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0679586">
            <w:pPr>
              <w:widowControl/>
              <w:spacing w:line="222" w:lineRule="exact"/>
              <w:jc w:val="right"/>
              <w:rPr>
                <w:rFonts w:hint="eastAsia" w:ascii="仿宋" w:hAnsi="仿宋" w:eastAsia="仿宋" w:cs="宋体"/>
                <w:kern w:val="0"/>
                <w:sz w:val="20"/>
                <w:szCs w:val="20"/>
              </w:rPr>
            </w:pPr>
          </w:p>
        </w:tc>
      </w:tr>
      <w:tr w14:paraId="7625B2B1">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7CCC8025">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3BA6F5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12</w:t>
            </w:r>
          </w:p>
        </w:tc>
        <w:tc>
          <w:tcPr>
            <w:tcW w:w="0" w:type="auto"/>
            <w:tcBorders>
              <w:top w:val="nil"/>
              <w:left w:val="nil"/>
              <w:bottom w:val="single" w:color="auto" w:sz="4" w:space="0"/>
              <w:right w:val="single" w:color="auto" w:sz="4" w:space="0"/>
            </w:tcBorders>
            <w:noWrap/>
            <w:vAlign w:val="center"/>
          </w:tcPr>
          <w:p w14:paraId="59C533B7">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70C40AE">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十二、农林水支出</w:t>
            </w:r>
          </w:p>
        </w:tc>
        <w:tc>
          <w:tcPr>
            <w:tcW w:w="0" w:type="auto"/>
            <w:tcBorders>
              <w:top w:val="nil"/>
              <w:left w:val="nil"/>
              <w:bottom w:val="single" w:color="auto" w:sz="4" w:space="0"/>
              <w:right w:val="single" w:color="auto" w:sz="4" w:space="0"/>
            </w:tcBorders>
            <w:noWrap/>
            <w:vAlign w:val="center"/>
          </w:tcPr>
          <w:p w14:paraId="7F3E342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44</w:t>
            </w:r>
          </w:p>
        </w:tc>
        <w:tc>
          <w:tcPr>
            <w:tcW w:w="0" w:type="auto"/>
            <w:tcBorders>
              <w:top w:val="nil"/>
              <w:left w:val="nil"/>
              <w:bottom w:val="single" w:color="auto" w:sz="4" w:space="0"/>
              <w:right w:val="single" w:color="auto" w:sz="4" w:space="0"/>
            </w:tcBorders>
            <w:noWrap/>
            <w:vAlign w:val="center"/>
          </w:tcPr>
          <w:p w14:paraId="13BFB970">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5CCB070">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F3328D3">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CD9724C">
            <w:pPr>
              <w:widowControl/>
              <w:spacing w:line="222" w:lineRule="exact"/>
              <w:jc w:val="right"/>
              <w:rPr>
                <w:rFonts w:hint="eastAsia" w:ascii="仿宋" w:hAnsi="仿宋" w:eastAsia="仿宋" w:cs="宋体"/>
                <w:kern w:val="0"/>
                <w:sz w:val="20"/>
                <w:szCs w:val="20"/>
              </w:rPr>
            </w:pPr>
          </w:p>
        </w:tc>
      </w:tr>
      <w:tr w14:paraId="63B2E5F0">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2F69A937">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805483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13</w:t>
            </w:r>
          </w:p>
        </w:tc>
        <w:tc>
          <w:tcPr>
            <w:tcW w:w="0" w:type="auto"/>
            <w:tcBorders>
              <w:top w:val="nil"/>
              <w:left w:val="nil"/>
              <w:bottom w:val="single" w:color="auto" w:sz="4" w:space="0"/>
              <w:right w:val="single" w:color="auto" w:sz="4" w:space="0"/>
            </w:tcBorders>
            <w:noWrap/>
            <w:vAlign w:val="center"/>
          </w:tcPr>
          <w:p w14:paraId="401A3E87">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43F2387">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十三、交通运输支出</w:t>
            </w:r>
          </w:p>
        </w:tc>
        <w:tc>
          <w:tcPr>
            <w:tcW w:w="0" w:type="auto"/>
            <w:tcBorders>
              <w:top w:val="nil"/>
              <w:left w:val="nil"/>
              <w:bottom w:val="single" w:color="auto" w:sz="4" w:space="0"/>
              <w:right w:val="single" w:color="auto" w:sz="4" w:space="0"/>
            </w:tcBorders>
            <w:noWrap/>
            <w:vAlign w:val="center"/>
          </w:tcPr>
          <w:p w14:paraId="199D4CF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45</w:t>
            </w:r>
          </w:p>
        </w:tc>
        <w:tc>
          <w:tcPr>
            <w:tcW w:w="0" w:type="auto"/>
            <w:tcBorders>
              <w:top w:val="nil"/>
              <w:left w:val="nil"/>
              <w:bottom w:val="single" w:color="auto" w:sz="4" w:space="0"/>
              <w:right w:val="single" w:color="auto" w:sz="4" w:space="0"/>
            </w:tcBorders>
            <w:noWrap/>
            <w:vAlign w:val="center"/>
          </w:tcPr>
          <w:p w14:paraId="352C583D">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B0160FA">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047BD18">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4213F11">
            <w:pPr>
              <w:widowControl/>
              <w:spacing w:line="222" w:lineRule="exact"/>
              <w:jc w:val="right"/>
              <w:rPr>
                <w:rFonts w:hint="eastAsia" w:ascii="仿宋" w:hAnsi="仿宋" w:eastAsia="仿宋" w:cs="宋体"/>
                <w:kern w:val="0"/>
                <w:sz w:val="20"/>
                <w:szCs w:val="20"/>
              </w:rPr>
            </w:pPr>
          </w:p>
        </w:tc>
      </w:tr>
      <w:tr w14:paraId="31F05FDB">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3FFFB72C">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26609C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14</w:t>
            </w:r>
          </w:p>
        </w:tc>
        <w:tc>
          <w:tcPr>
            <w:tcW w:w="0" w:type="auto"/>
            <w:tcBorders>
              <w:top w:val="nil"/>
              <w:left w:val="nil"/>
              <w:bottom w:val="single" w:color="auto" w:sz="4" w:space="0"/>
              <w:right w:val="single" w:color="auto" w:sz="4" w:space="0"/>
            </w:tcBorders>
            <w:noWrap/>
            <w:vAlign w:val="center"/>
          </w:tcPr>
          <w:p w14:paraId="6F6854FB">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D933016">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十四、资源勘探工业信息等支出</w:t>
            </w:r>
          </w:p>
        </w:tc>
        <w:tc>
          <w:tcPr>
            <w:tcW w:w="0" w:type="auto"/>
            <w:tcBorders>
              <w:top w:val="nil"/>
              <w:left w:val="nil"/>
              <w:bottom w:val="single" w:color="auto" w:sz="4" w:space="0"/>
              <w:right w:val="single" w:color="auto" w:sz="4" w:space="0"/>
            </w:tcBorders>
            <w:noWrap/>
            <w:vAlign w:val="center"/>
          </w:tcPr>
          <w:p w14:paraId="0E78392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46</w:t>
            </w:r>
          </w:p>
        </w:tc>
        <w:tc>
          <w:tcPr>
            <w:tcW w:w="0" w:type="auto"/>
            <w:tcBorders>
              <w:top w:val="nil"/>
              <w:left w:val="nil"/>
              <w:bottom w:val="single" w:color="auto" w:sz="4" w:space="0"/>
              <w:right w:val="single" w:color="auto" w:sz="4" w:space="0"/>
            </w:tcBorders>
            <w:noWrap/>
            <w:vAlign w:val="center"/>
          </w:tcPr>
          <w:p w14:paraId="77EDF2EE">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06F7D09">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51EFF50">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70F7803">
            <w:pPr>
              <w:widowControl/>
              <w:spacing w:line="222" w:lineRule="exact"/>
              <w:jc w:val="right"/>
              <w:rPr>
                <w:rFonts w:hint="eastAsia" w:ascii="仿宋" w:hAnsi="仿宋" w:eastAsia="仿宋" w:cs="宋体"/>
                <w:kern w:val="0"/>
                <w:sz w:val="20"/>
                <w:szCs w:val="20"/>
              </w:rPr>
            </w:pPr>
          </w:p>
        </w:tc>
      </w:tr>
      <w:tr w14:paraId="0C17DF06">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33574699">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7FF1D7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15</w:t>
            </w:r>
          </w:p>
        </w:tc>
        <w:tc>
          <w:tcPr>
            <w:tcW w:w="0" w:type="auto"/>
            <w:tcBorders>
              <w:top w:val="nil"/>
              <w:left w:val="nil"/>
              <w:bottom w:val="single" w:color="auto" w:sz="4" w:space="0"/>
              <w:right w:val="single" w:color="auto" w:sz="4" w:space="0"/>
            </w:tcBorders>
            <w:noWrap/>
            <w:vAlign w:val="center"/>
          </w:tcPr>
          <w:p w14:paraId="1F745411">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0C70ED6">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十五、商业服务业等支出</w:t>
            </w:r>
          </w:p>
        </w:tc>
        <w:tc>
          <w:tcPr>
            <w:tcW w:w="0" w:type="auto"/>
            <w:tcBorders>
              <w:top w:val="nil"/>
              <w:left w:val="nil"/>
              <w:bottom w:val="single" w:color="auto" w:sz="4" w:space="0"/>
              <w:right w:val="single" w:color="auto" w:sz="4" w:space="0"/>
            </w:tcBorders>
            <w:noWrap/>
            <w:vAlign w:val="center"/>
          </w:tcPr>
          <w:p w14:paraId="5AE61FA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47</w:t>
            </w:r>
          </w:p>
        </w:tc>
        <w:tc>
          <w:tcPr>
            <w:tcW w:w="0" w:type="auto"/>
            <w:tcBorders>
              <w:top w:val="nil"/>
              <w:left w:val="nil"/>
              <w:bottom w:val="single" w:color="auto" w:sz="4" w:space="0"/>
              <w:right w:val="single" w:color="auto" w:sz="4" w:space="0"/>
            </w:tcBorders>
            <w:noWrap/>
            <w:vAlign w:val="center"/>
          </w:tcPr>
          <w:p w14:paraId="41EC0D9B">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4B790C8">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0C97C23">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D3C5D01">
            <w:pPr>
              <w:widowControl/>
              <w:spacing w:line="222" w:lineRule="exact"/>
              <w:jc w:val="right"/>
              <w:rPr>
                <w:rFonts w:hint="eastAsia" w:ascii="仿宋" w:hAnsi="仿宋" w:eastAsia="仿宋" w:cs="宋体"/>
                <w:kern w:val="0"/>
                <w:sz w:val="20"/>
                <w:szCs w:val="20"/>
              </w:rPr>
            </w:pPr>
          </w:p>
        </w:tc>
      </w:tr>
      <w:tr w14:paraId="13F5E0B7">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1B2FF195">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83DCA7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16</w:t>
            </w:r>
          </w:p>
        </w:tc>
        <w:tc>
          <w:tcPr>
            <w:tcW w:w="0" w:type="auto"/>
            <w:tcBorders>
              <w:top w:val="nil"/>
              <w:left w:val="nil"/>
              <w:bottom w:val="single" w:color="auto" w:sz="4" w:space="0"/>
              <w:right w:val="single" w:color="auto" w:sz="4" w:space="0"/>
            </w:tcBorders>
            <w:noWrap/>
            <w:vAlign w:val="center"/>
          </w:tcPr>
          <w:p w14:paraId="654D289F">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47CAE01">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十六、金融支出</w:t>
            </w:r>
          </w:p>
        </w:tc>
        <w:tc>
          <w:tcPr>
            <w:tcW w:w="0" w:type="auto"/>
            <w:tcBorders>
              <w:top w:val="nil"/>
              <w:left w:val="nil"/>
              <w:bottom w:val="single" w:color="auto" w:sz="4" w:space="0"/>
              <w:right w:val="single" w:color="auto" w:sz="4" w:space="0"/>
            </w:tcBorders>
            <w:noWrap/>
            <w:vAlign w:val="center"/>
          </w:tcPr>
          <w:p w14:paraId="437F504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48</w:t>
            </w:r>
          </w:p>
        </w:tc>
        <w:tc>
          <w:tcPr>
            <w:tcW w:w="0" w:type="auto"/>
            <w:tcBorders>
              <w:top w:val="nil"/>
              <w:left w:val="nil"/>
              <w:bottom w:val="single" w:color="auto" w:sz="4" w:space="0"/>
              <w:right w:val="single" w:color="auto" w:sz="4" w:space="0"/>
            </w:tcBorders>
            <w:noWrap/>
            <w:vAlign w:val="center"/>
          </w:tcPr>
          <w:p w14:paraId="65FD8081">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F8016BE">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4E169A0">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3109A8D">
            <w:pPr>
              <w:widowControl/>
              <w:spacing w:line="222" w:lineRule="exact"/>
              <w:jc w:val="right"/>
              <w:rPr>
                <w:rFonts w:hint="eastAsia" w:ascii="仿宋" w:hAnsi="仿宋" w:eastAsia="仿宋" w:cs="宋体"/>
                <w:kern w:val="0"/>
                <w:sz w:val="20"/>
                <w:szCs w:val="20"/>
              </w:rPr>
            </w:pPr>
          </w:p>
        </w:tc>
      </w:tr>
      <w:tr w14:paraId="251B7D55">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31D4A6AB">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FFE828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17</w:t>
            </w:r>
          </w:p>
        </w:tc>
        <w:tc>
          <w:tcPr>
            <w:tcW w:w="0" w:type="auto"/>
            <w:tcBorders>
              <w:top w:val="nil"/>
              <w:left w:val="nil"/>
              <w:bottom w:val="single" w:color="auto" w:sz="4" w:space="0"/>
              <w:right w:val="single" w:color="auto" w:sz="4" w:space="0"/>
            </w:tcBorders>
            <w:noWrap/>
            <w:vAlign w:val="center"/>
          </w:tcPr>
          <w:p w14:paraId="27DB79A9">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7CD4E32">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十七、援助其他地区支出</w:t>
            </w:r>
          </w:p>
        </w:tc>
        <w:tc>
          <w:tcPr>
            <w:tcW w:w="0" w:type="auto"/>
            <w:tcBorders>
              <w:top w:val="nil"/>
              <w:left w:val="nil"/>
              <w:bottom w:val="single" w:color="auto" w:sz="4" w:space="0"/>
              <w:right w:val="single" w:color="auto" w:sz="4" w:space="0"/>
            </w:tcBorders>
            <w:noWrap/>
            <w:vAlign w:val="center"/>
          </w:tcPr>
          <w:p w14:paraId="1F9D0A2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49</w:t>
            </w:r>
          </w:p>
        </w:tc>
        <w:tc>
          <w:tcPr>
            <w:tcW w:w="0" w:type="auto"/>
            <w:tcBorders>
              <w:top w:val="nil"/>
              <w:left w:val="nil"/>
              <w:bottom w:val="single" w:color="auto" w:sz="4" w:space="0"/>
              <w:right w:val="single" w:color="auto" w:sz="4" w:space="0"/>
            </w:tcBorders>
            <w:noWrap/>
            <w:vAlign w:val="center"/>
          </w:tcPr>
          <w:p w14:paraId="51B96D02">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1FBD580">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6D68EFF">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C43C46E">
            <w:pPr>
              <w:widowControl/>
              <w:spacing w:line="222" w:lineRule="exact"/>
              <w:jc w:val="right"/>
              <w:rPr>
                <w:rFonts w:hint="eastAsia" w:ascii="仿宋" w:hAnsi="仿宋" w:eastAsia="仿宋" w:cs="宋体"/>
                <w:kern w:val="0"/>
                <w:sz w:val="20"/>
                <w:szCs w:val="20"/>
              </w:rPr>
            </w:pPr>
          </w:p>
        </w:tc>
      </w:tr>
      <w:tr w14:paraId="56C4923B">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0DDC2C5C">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3064C3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18</w:t>
            </w:r>
          </w:p>
        </w:tc>
        <w:tc>
          <w:tcPr>
            <w:tcW w:w="0" w:type="auto"/>
            <w:tcBorders>
              <w:top w:val="nil"/>
              <w:left w:val="nil"/>
              <w:bottom w:val="single" w:color="auto" w:sz="4" w:space="0"/>
              <w:right w:val="single" w:color="auto" w:sz="4" w:space="0"/>
            </w:tcBorders>
            <w:noWrap/>
            <w:vAlign w:val="center"/>
          </w:tcPr>
          <w:p w14:paraId="21A206C5">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844922B">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十八、自然资源海洋气象等支出</w:t>
            </w:r>
          </w:p>
        </w:tc>
        <w:tc>
          <w:tcPr>
            <w:tcW w:w="0" w:type="auto"/>
            <w:tcBorders>
              <w:top w:val="nil"/>
              <w:left w:val="nil"/>
              <w:bottom w:val="single" w:color="auto" w:sz="4" w:space="0"/>
              <w:right w:val="single" w:color="auto" w:sz="4" w:space="0"/>
            </w:tcBorders>
            <w:noWrap/>
            <w:vAlign w:val="center"/>
          </w:tcPr>
          <w:p w14:paraId="5C9D9FF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50</w:t>
            </w:r>
          </w:p>
        </w:tc>
        <w:tc>
          <w:tcPr>
            <w:tcW w:w="0" w:type="auto"/>
            <w:tcBorders>
              <w:top w:val="nil"/>
              <w:left w:val="nil"/>
              <w:bottom w:val="single" w:color="auto" w:sz="4" w:space="0"/>
              <w:right w:val="single" w:color="auto" w:sz="4" w:space="0"/>
            </w:tcBorders>
            <w:noWrap/>
            <w:vAlign w:val="center"/>
          </w:tcPr>
          <w:p w14:paraId="16388EF1">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B64B9D5">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D8A91C8">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2E348F9">
            <w:pPr>
              <w:widowControl/>
              <w:spacing w:line="222" w:lineRule="exact"/>
              <w:jc w:val="right"/>
              <w:rPr>
                <w:rFonts w:hint="eastAsia" w:ascii="仿宋" w:hAnsi="仿宋" w:eastAsia="仿宋" w:cs="宋体"/>
                <w:kern w:val="0"/>
                <w:sz w:val="20"/>
                <w:szCs w:val="20"/>
              </w:rPr>
            </w:pPr>
          </w:p>
        </w:tc>
      </w:tr>
      <w:tr w14:paraId="3BF57D88">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4581F0AA">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B802E4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19</w:t>
            </w:r>
          </w:p>
        </w:tc>
        <w:tc>
          <w:tcPr>
            <w:tcW w:w="0" w:type="auto"/>
            <w:tcBorders>
              <w:top w:val="nil"/>
              <w:left w:val="nil"/>
              <w:bottom w:val="single" w:color="auto" w:sz="4" w:space="0"/>
              <w:right w:val="single" w:color="auto" w:sz="4" w:space="0"/>
            </w:tcBorders>
            <w:noWrap/>
            <w:vAlign w:val="center"/>
          </w:tcPr>
          <w:p w14:paraId="34762E8C">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AB586C2">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十九、住房保障支出</w:t>
            </w:r>
          </w:p>
        </w:tc>
        <w:tc>
          <w:tcPr>
            <w:tcW w:w="0" w:type="auto"/>
            <w:tcBorders>
              <w:top w:val="nil"/>
              <w:left w:val="nil"/>
              <w:bottom w:val="single" w:color="auto" w:sz="4" w:space="0"/>
              <w:right w:val="single" w:color="auto" w:sz="4" w:space="0"/>
            </w:tcBorders>
            <w:noWrap/>
            <w:vAlign w:val="center"/>
          </w:tcPr>
          <w:p w14:paraId="1C2E163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51</w:t>
            </w:r>
          </w:p>
        </w:tc>
        <w:tc>
          <w:tcPr>
            <w:tcW w:w="0" w:type="auto"/>
            <w:tcBorders>
              <w:top w:val="nil"/>
              <w:left w:val="nil"/>
              <w:bottom w:val="single" w:color="auto" w:sz="4" w:space="0"/>
              <w:right w:val="single" w:color="auto" w:sz="4" w:space="0"/>
            </w:tcBorders>
            <w:noWrap/>
            <w:vAlign w:val="center"/>
          </w:tcPr>
          <w:p w14:paraId="5DF769F1">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B5C3DD5">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FF3D87C">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1CFEABE">
            <w:pPr>
              <w:widowControl/>
              <w:spacing w:line="222" w:lineRule="exact"/>
              <w:jc w:val="right"/>
              <w:rPr>
                <w:rFonts w:hint="eastAsia" w:ascii="仿宋" w:hAnsi="仿宋" w:eastAsia="仿宋" w:cs="宋体"/>
                <w:kern w:val="0"/>
                <w:sz w:val="20"/>
                <w:szCs w:val="20"/>
              </w:rPr>
            </w:pPr>
          </w:p>
        </w:tc>
      </w:tr>
      <w:tr w14:paraId="3E701546">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624B55C5">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F301FF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20</w:t>
            </w:r>
          </w:p>
        </w:tc>
        <w:tc>
          <w:tcPr>
            <w:tcW w:w="0" w:type="auto"/>
            <w:tcBorders>
              <w:top w:val="nil"/>
              <w:left w:val="nil"/>
              <w:bottom w:val="single" w:color="auto" w:sz="4" w:space="0"/>
              <w:right w:val="single" w:color="auto" w:sz="4" w:space="0"/>
            </w:tcBorders>
            <w:noWrap/>
            <w:vAlign w:val="center"/>
          </w:tcPr>
          <w:p w14:paraId="57998BD1">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BFB9423">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二十、粮油物资储备支出</w:t>
            </w:r>
          </w:p>
        </w:tc>
        <w:tc>
          <w:tcPr>
            <w:tcW w:w="0" w:type="auto"/>
            <w:tcBorders>
              <w:top w:val="nil"/>
              <w:left w:val="nil"/>
              <w:bottom w:val="single" w:color="auto" w:sz="4" w:space="0"/>
              <w:right w:val="single" w:color="auto" w:sz="4" w:space="0"/>
            </w:tcBorders>
            <w:noWrap/>
            <w:vAlign w:val="center"/>
          </w:tcPr>
          <w:p w14:paraId="1420777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52</w:t>
            </w:r>
          </w:p>
        </w:tc>
        <w:tc>
          <w:tcPr>
            <w:tcW w:w="0" w:type="auto"/>
            <w:tcBorders>
              <w:top w:val="nil"/>
              <w:left w:val="nil"/>
              <w:bottom w:val="single" w:color="auto" w:sz="4" w:space="0"/>
              <w:right w:val="single" w:color="auto" w:sz="4" w:space="0"/>
            </w:tcBorders>
            <w:noWrap/>
            <w:vAlign w:val="center"/>
          </w:tcPr>
          <w:p w14:paraId="7CB99E6A">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3E96761">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A90284C">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69CE373">
            <w:pPr>
              <w:widowControl/>
              <w:spacing w:line="222" w:lineRule="exact"/>
              <w:jc w:val="right"/>
              <w:rPr>
                <w:rFonts w:hint="eastAsia" w:ascii="仿宋" w:hAnsi="仿宋" w:eastAsia="仿宋" w:cs="宋体"/>
                <w:kern w:val="0"/>
                <w:sz w:val="20"/>
                <w:szCs w:val="20"/>
              </w:rPr>
            </w:pPr>
          </w:p>
        </w:tc>
      </w:tr>
      <w:tr w14:paraId="26DEE765">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14A8D1EB">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6A56D0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21</w:t>
            </w:r>
          </w:p>
        </w:tc>
        <w:tc>
          <w:tcPr>
            <w:tcW w:w="0" w:type="auto"/>
            <w:tcBorders>
              <w:top w:val="nil"/>
              <w:left w:val="nil"/>
              <w:bottom w:val="single" w:color="auto" w:sz="4" w:space="0"/>
              <w:right w:val="single" w:color="auto" w:sz="4" w:space="0"/>
            </w:tcBorders>
            <w:noWrap/>
            <w:vAlign w:val="center"/>
          </w:tcPr>
          <w:p w14:paraId="15F555AC">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CFFB1CB">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二十一、国有资本经营预算支出</w:t>
            </w:r>
          </w:p>
        </w:tc>
        <w:tc>
          <w:tcPr>
            <w:tcW w:w="0" w:type="auto"/>
            <w:tcBorders>
              <w:top w:val="nil"/>
              <w:left w:val="nil"/>
              <w:bottom w:val="single" w:color="auto" w:sz="4" w:space="0"/>
              <w:right w:val="single" w:color="auto" w:sz="4" w:space="0"/>
            </w:tcBorders>
            <w:noWrap/>
            <w:vAlign w:val="center"/>
          </w:tcPr>
          <w:p w14:paraId="64F06D3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53</w:t>
            </w:r>
          </w:p>
        </w:tc>
        <w:tc>
          <w:tcPr>
            <w:tcW w:w="0" w:type="auto"/>
            <w:tcBorders>
              <w:top w:val="nil"/>
              <w:left w:val="nil"/>
              <w:bottom w:val="single" w:color="auto" w:sz="4" w:space="0"/>
              <w:right w:val="single" w:color="auto" w:sz="4" w:space="0"/>
            </w:tcBorders>
            <w:noWrap/>
            <w:vAlign w:val="center"/>
          </w:tcPr>
          <w:p w14:paraId="46F88B96">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00FE58E">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11B7C65">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62BBBB5">
            <w:pPr>
              <w:widowControl/>
              <w:spacing w:line="222" w:lineRule="exact"/>
              <w:jc w:val="right"/>
              <w:rPr>
                <w:rFonts w:hint="eastAsia" w:ascii="仿宋" w:hAnsi="仿宋" w:eastAsia="仿宋" w:cs="宋体"/>
                <w:kern w:val="0"/>
                <w:sz w:val="20"/>
                <w:szCs w:val="20"/>
              </w:rPr>
            </w:pPr>
          </w:p>
        </w:tc>
      </w:tr>
      <w:tr w14:paraId="0BF4FC05">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0A423C11">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D344D8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22</w:t>
            </w:r>
          </w:p>
        </w:tc>
        <w:tc>
          <w:tcPr>
            <w:tcW w:w="0" w:type="auto"/>
            <w:tcBorders>
              <w:top w:val="nil"/>
              <w:left w:val="nil"/>
              <w:bottom w:val="single" w:color="auto" w:sz="4" w:space="0"/>
              <w:right w:val="single" w:color="auto" w:sz="4" w:space="0"/>
            </w:tcBorders>
            <w:noWrap/>
            <w:vAlign w:val="center"/>
          </w:tcPr>
          <w:p w14:paraId="2ED4AFBC">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41ABB95">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二十二、灾害防治及应急管理支出</w:t>
            </w:r>
          </w:p>
        </w:tc>
        <w:tc>
          <w:tcPr>
            <w:tcW w:w="0" w:type="auto"/>
            <w:tcBorders>
              <w:top w:val="nil"/>
              <w:left w:val="nil"/>
              <w:bottom w:val="single" w:color="auto" w:sz="4" w:space="0"/>
              <w:right w:val="single" w:color="auto" w:sz="4" w:space="0"/>
            </w:tcBorders>
            <w:noWrap/>
            <w:vAlign w:val="center"/>
          </w:tcPr>
          <w:p w14:paraId="4CA1CC6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54</w:t>
            </w:r>
          </w:p>
        </w:tc>
        <w:tc>
          <w:tcPr>
            <w:tcW w:w="0" w:type="auto"/>
            <w:tcBorders>
              <w:top w:val="nil"/>
              <w:left w:val="nil"/>
              <w:bottom w:val="single" w:color="auto" w:sz="4" w:space="0"/>
              <w:right w:val="single" w:color="auto" w:sz="4" w:space="0"/>
            </w:tcBorders>
            <w:noWrap/>
            <w:vAlign w:val="center"/>
          </w:tcPr>
          <w:p w14:paraId="02D3718C">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8DC1698">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71B9E1F">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88686F3">
            <w:pPr>
              <w:widowControl/>
              <w:spacing w:line="222" w:lineRule="exact"/>
              <w:jc w:val="right"/>
              <w:rPr>
                <w:rFonts w:hint="eastAsia" w:ascii="仿宋" w:hAnsi="仿宋" w:eastAsia="仿宋" w:cs="宋体"/>
                <w:kern w:val="0"/>
                <w:sz w:val="20"/>
                <w:szCs w:val="20"/>
              </w:rPr>
            </w:pPr>
          </w:p>
        </w:tc>
      </w:tr>
      <w:tr w14:paraId="410D9E7E">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1FA5D8C1">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826E57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23</w:t>
            </w:r>
          </w:p>
        </w:tc>
        <w:tc>
          <w:tcPr>
            <w:tcW w:w="0" w:type="auto"/>
            <w:tcBorders>
              <w:top w:val="nil"/>
              <w:left w:val="nil"/>
              <w:bottom w:val="single" w:color="auto" w:sz="4" w:space="0"/>
              <w:right w:val="single" w:color="auto" w:sz="4" w:space="0"/>
            </w:tcBorders>
            <w:noWrap/>
            <w:vAlign w:val="center"/>
          </w:tcPr>
          <w:p w14:paraId="6533828A">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2ED469D">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二十三、其他支出</w:t>
            </w:r>
          </w:p>
        </w:tc>
        <w:tc>
          <w:tcPr>
            <w:tcW w:w="0" w:type="auto"/>
            <w:tcBorders>
              <w:top w:val="nil"/>
              <w:left w:val="nil"/>
              <w:bottom w:val="single" w:color="auto" w:sz="4" w:space="0"/>
              <w:right w:val="single" w:color="auto" w:sz="4" w:space="0"/>
            </w:tcBorders>
            <w:noWrap/>
            <w:vAlign w:val="center"/>
          </w:tcPr>
          <w:p w14:paraId="3BDFB25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55</w:t>
            </w:r>
          </w:p>
        </w:tc>
        <w:tc>
          <w:tcPr>
            <w:tcW w:w="0" w:type="auto"/>
            <w:tcBorders>
              <w:top w:val="nil"/>
              <w:left w:val="nil"/>
              <w:bottom w:val="single" w:color="auto" w:sz="4" w:space="0"/>
              <w:right w:val="single" w:color="auto" w:sz="4" w:space="0"/>
            </w:tcBorders>
            <w:noWrap/>
            <w:vAlign w:val="center"/>
          </w:tcPr>
          <w:p w14:paraId="548F32CB">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8408BA6">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6726CCB">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79E7FD6">
            <w:pPr>
              <w:widowControl/>
              <w:spacing w:line="222" w:lineRule="exact"/>
              <w:jc w:val="right"/>
              <w:rPr>
                <w:rFonts w:hint="eastAsia" w:ascii="仿宋" w:hAnsi="仿宋" w:eastAsia="仿宋" w:cs="宋体"/>
                <w:kern w:val="0"/>
                <w:sz w:val="20"/>
                <w:szCs w:val="20"/>
              </w:rPr>
            </w:pPr>
          </w:p>
        </w:tc>
      </w:tr>
      <w:tr w14:paraId="2872EE7D">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5D412128">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DAF2D8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24</w:t>
            </w:r>
          </w:p>
        </w:tc>
        <w:tc>
          <w:tcPr>
            <w:tcW w:w="0" w:type="auto"/>
            <w:tcBorders>
              <w:top w:val="nil"/>
              <w:left w:val="nil"/>
              <w:bottom w:val="single" w:color="auto" w:sz="4" w:space="0"/>
              <w:right w:val="single" w:color="auto" w:sz="4" w:space="0"/>
            </w:tcBorders>
            <w:noWrap/>
            <w:vAlign w:val="center"/>
          </w:tcPr>
          <w:p w14:paraId="39259123">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61A4F10">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二十四、债务还本支出</w:t>
            </w:r>
          </w:p>
        </w:tc>
        <w:tc>
          <w:tcPr>
            <w:tcW w:w="0" w:type="auto"/>
            <w:tcBorders>
              <w:top w:val="nil"/>
              <w:left w:val="nil"/>
              <w:bottom w:val="single" w:color="auto" w:sz="4" w:space="0"/>
              <w:right w:val="single" w:color="auto" w:sz="4" w:space="0"/>
            </w:tcBorders>
            <w:noWrap/>
            <w:vAlign w:val="center"/>
          </w:tcPr>
          <w:p w14:paraId="32E7223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56</w:t>
            </w:r>
          </w:p>
        </w:tc>
        <w:tc>
          <w:tcPr>
            <w:tcW w:w="0" w:type="auto"/>
            <w:tcBorders>
              <w:top w:val="nil"/>
              <w:left w:val="nil"/>
              <w:bottom w:val="single" w:color="auto" w:sz="4" w:space="0"/>
              <w:right w:val="single" w:color="auto" w:sz="4" w:space="0"/>
            </w:tcBorders>
            <w:noWrap/>
            <w:vAlign w:val="center"/>
          </w:tcPr>
          <w:p w14:paraId="6CB57B9B">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B067A59">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C13110C">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E803ADE">
            <w:pPr>
              <w:widowControl/>
              <w:spacing w:line="222" w:lineRule="exact"/>
              <w:jc w:val="right"/>
              <w:rPr>
                <w:rFonts w:hint="eastAsia" w:ascii="仿宋" w:hAnsi="仿宋" w:eastAsia="仿宋" w:cs="宋体"/>
                <w:kern w:val="0"/>
                <w:sz w:val="20"/>
                <w:szCs w:val="20"/>
              </w:rPr>
            </w:pPr>
          </w:p>
        </w:tc>
      </w:tr>
      <w:tr w14:paraId="0163826D">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4D5072F6">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11A271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25</w:t>
            </w:r>
          </w:p>
        </w:tc>
        <w:tc>
          <w:tcPr>
            <w:tcW w:w="0" w:type="auto"/>
            <w:tcBorders>
              <w:top w:val="nil"/>
              <w:left w:val="nil"/>
              <w:bottom w:val="single" w:color="auto" w:sz="4" w:space="0"/>
              <w:right w:val="single" w:color="auto" w:sz="4" w:space="0"/>
            </w:tcBorders>
            <w:noWrap/>
            <w:vAlign w:val="center"/>
          </w:tcPr>
          <w:p w14:paraId="29276C4F">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50554A2">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二十五、债务付息支出</w:t>
            </w:r>
          </w:p>
        </w:tc>
        <w:tc>
          <w:tcPr>
            <w:tcW w:w="0" w:type="auto"/>
            <w:tcBorders>
              <w:top w:val="nil"/>
              <w:left w:val="nil"/>
              <w:bottom w:val="single" w:color="auto" w:sz="4" w:space="0"/>
              <w:right w:val="single" w:color="auto" w:sz="4" w:space="0"/>
            </w:tcBorders>
            <w:noWrap/>
            <w:vAlign w:val="center"/>
          </w:tcPr>
          <w:p w14:paraId="7B376E6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57</w:t>
            </w:r>
          </w:p>
        </w:tc>
        <w:tc>
          <w:tcPr>
            <w:tcW w:w="0" w:type="auto"/>
            <w:tcBorders>
              <w:top w:val="nil"/>
              <w:left w:val="nil"/>
              <w:bottom w:val="single" w:color="auto" w:sz="4" w:space="0"/>
              <w:right w:val="single" w:color="auto" w:sz="4" w:space="0"/>
            </w:tcBorders>
            <w:noWrap/>
            <w:vAlign w:val="center"/>
          </w:tcPr>
          <w:p w14:paraId="687B56F0">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827D743">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701F824">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9E7261C">
            <w:pPr>
              <w:widowControl/>
              <w:spacing w:line="222" w:lineRule="exact"/>
              <w:jc w:val="right"/>
              <w:rPr>
                <w:rFonts w:hint="eastAsia" w:ascii="仿宋" w:hAnsi="仿宋" w:eastAsia="仿宋" w:cs="宋体"/>
                <w:kern w:val="0"/>
                <w:sz w:val="20"/>
                <w:szCs w:val="20"/>
              </w:rPr>
            </w:pPr>
          </w:p>
        </w:tc>
      </w:tr>
      <w:tr w14:paraId="2D8A8395">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590906CE">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02799A2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26</w:t>
            </w:r>
          </w:p>
        </w:tc>
        <w:tc>
          <w:tcPr>
            <w:tcW w:w="0" w:type="auto"/>
            <w:tcBorders>
              <w:top w:val="nil"/>
              <w:left w:val="nil"/>
              <w:bottom w:val="single" w:color="auto" w:sz="4" w:space="0"/>
              <w:right w:val="single" w:color="auto" w:sz="4" w:space="0"/>
            </w:tcBorders>
            <w:noWrap/>
            <w:vAlign w:val="center"/>
          </w:tcPr>
          <w:p w14:paraId="2F5EB385">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6CE70AA8">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二十六、抗疫特别国债安排的支出</w:t>
            </w:r>
          </w:p>
        </w:tc>
        <w:tc>
          <w:tcPr>
            <w:tcW w:w="0" w:type="auto"/>
            <w:tcBorders>
              <w:top w:val="nil"/>
              <w:left w:val="nil"/>
              <w:bottom w:val="single" w:color="auto" w:sz="4" w:space="0"/>
              <w:right w:val="single" w:color="auto" w:sz="4" w:space="0"/>
            </w:tcBorders>
            <w:noWrap/>
            <w:vAlign w:val="center"/>
          </w:tcPr>
          <w:p w14:paraId="5BDF7B7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58</w:t>
            </w:r>
          </w:p>
        </w:tc>
        <w:tc>
          <w:tcPr>
            <w:tcW w:w="0" w:type="auto"/>
            <w:tcBorders>
              <w:top w:val="nil"/>
              <w:left w:val="nil"/>
              <w:bottom w:val="single" w:color="auto" w:sz="4" w:space="0"/>
              <w:right w:val="single" w:color="auto" w:sz="4" w:space="0"/>
            </w:tcBorders>
            <w:noWrap/>
            <w:vAlign w:val="center"/>
          </w:tcPr>
          <w:p w14:paraId="7162792E">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C450E31">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A4608A3">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28F497F">
            <w:pPr>
              <w:widowControl/>
              <w:spacing w:line="222" w:lineRule="exact"/>
              <w:jc w:val="center"/>
              <w:rPr>
                <w:rFonts w:hint="eastAsia" w:ascii="仿宋" w:hAnsi="仿宋" w:eastAsia="仿宋" w:cs="宋体"/>
                <w:kern w:val="0"/>
                <w:sz w:val="20"/>
                <w:szCs w:val="20"/>
              </w:rPr>
            </w:pPr>
          </w:p>
        </w:tc>
      </w:tr>
      <w:tr w14:paraId="307E115A">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057F4191">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本年收入合计</w:t>
            </w:r>
          </w:p>
        </w:tc>
        <w:tc>
          <w:tcPr>
            <w:tcW w:w="0" w:type="auto"/>
            <w:tcBorders>
              <w:top w:val="nil"/>
              <w:left w:val="nil"/>
              <w:bottom w:val="single" w:color="auto" w:sz="4" w:space="0"/>
              <w:right w:val="single" w:color="auto" w:sz="4" w:space="0"/>
            </w:tcBorders>
            <w:noWrap/>
            <w:vAlign w:val="center"/>
          </w:tcPr>
          <w:p w14:paraId="3BE89E82">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27</w:t>
            </w:r>
          </w:p>
        </w:tc>
        <w:tc>
          <w:tcPr>
            <w:tcW w:w="0" w:type="auto"/>
            <w:tcBorders>
              <w:top w:val="nil"/>
              <w:left w:val="nil"/>
              <w:bottom w:val="single" w:color="auto" w:sz="4" w:space="0"/>
              <w:right w:val="single" w:color="auto" w:sz="4" w:space="0"/>
            </w:tcBorders>
            <w:noWrap/>
            <w:vAlign w:val="center"/>
          </w:tcPr>
          <w:p w14:paraId="14696E20">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9.95</w:t>
            </w: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36740E02">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本年支出合计</w:t>
            </w:r>
          </w:p>
        </w:tc>
        <w:tc>
          <w:tcPr>
            <w:tcW w:w="0" w:type="auto"/>
            <w:tcBorders>
              <w:top w:val="nil"/>
              <w:left w:val="nil"/>
              <w:bottom w:val="single" w:color="auto" w:sz="4" w:space="0"/>
              <w:right w:val="single" w:color="auto" w:sz="4" w:space="0"/>
            </w:tcBorders>
            <w:noWrap/>
            <w:vAlign w:val="center"/>
          </w:tcPr>
          <w:p w14:paraId="523261AE">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59</w:t>
            </w:r>
          </w:p>
        </w:tc>
        <w:tc>
          <w:tcPr>
            <w:tcW w:w="0" w:type="auto"/>
            <w:tcBorders>
              <w:top w:val="nil"/>
              <w:left w:val="nil"/>
              <w:bottom w:val="single" w:color="auto" w:sz="4" w:space="0"/>
              <w:right w:val="single" w:color="auto" w:sz="4" w:space="0"/>
            </w:tcBorders>
            <w:noWrap/>
            <w:vAlign w:val="center"/>
          </w:tcPr>
          <w:p w14:paraId="5AC7C721">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9.95</w:t>
            </w:r>
          </w:p>
        </w:tc>
        <w:tc>
          <w:tcPr>
            <w:tcW w:w="0" w:type="auto"/>
            <w:tcBorders>
              <w:top w:val="nil"/>
              <w:left w:val="nil"/>
              <w:bottom w:val="single" w:color="auto" w:sz="4" w:space="0"/>
              <w:right w:val="single" w:color="auto" w:sz="4" w:space="0"/>
            </w:tcBorders>
            <w:noWrap/>
            <w:vAlign w:val="center"/>
          </w:tcPr>
          <w:p w14:paraId="369983CE">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9.95</w:t>
            </w:r>
          </w:p>
        </w:tc>
        <w:tc>
          <w:tcPr>
            <w:tcW w:w="0" w:type="auto"/>
            <w:tcBorders>
              <w:top w:val="nil"/>
              <w:left w:val="nil"/>
              <w:bottom w:val="single" w:color="auto" w:sz="4" w:space="0"/>
              <w:right w:val="single" w:color="auto" w:sz="4" w:space="0"/>
            </w:tcBorders>
            <w:noWrap/>
            <w:vAlign w:val="center"/>
          </w:tcPr>
          <w:p w14:paraId="22180C1D">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D991DAA">
            <w:pPr>
              <w:widowControl/>
              <w:spacing w:line="222" w:lineRule="exact"/>
              <w:jc w:val="left"/>
              <w:rPr>
                <w:rFonts w:hint="eastAsia" w:ascii="仿宋" w:hAnsi="仿宋" w:eastAsia="仿宋" w:cs="宋体"/>
                <w:kern w:val="0"/>
                <w:sz w:val="20"/>
                <w:szCs w:val="20"/>
              </w:rPr>
            </w:pPr>
          </w:p>
        </w:tc>
      </w:tr>
      <w:tr w14:paraId="095E2AAF">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7B8878C9">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年初财政拨款结转和结余</w:t>
            </w:r>
          </w:p>
        </w:tc>
        <w:tc>
          <w:tcPr>
            <w:tcW w:w="0" w:type="auto"/>
            <w:tcBorders>
              <w:top w:val="nil"/>
              <w:left w:val="nil"/>
              <w:bottom w:val="single" w:color="auto" w:sz="4" w:space="0"/>
              <w:right w:val="single" w:color="auto" w:sz="4" w:space="0"/>
            </w:tcBorders>
            <w:noWrap/>
            <w:vAlign w:val="center"/>
          </w:tcPr>
          <w:p w14:paraId="091F4F7C">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28</w:t>
            </w:r>
          </w:p>
        </w:tc>
        <w:tc>
          <w:tcPr>
            <w:tcW w:w="0" w:type="auto"/>
            <w:tcBorders>
              <w:top w:val="nil"/>
              <w:left w:val="nil"/>
              <w:bottom w:val="single" w:color="auto" w:sz="4" w:space="0"/>
              <w:right w:val="single" w:color="auto" w:sz="4" w:space="0"/>
            </w:tcBorders>
            <w:noWrap/>
            <w:vAlign w:val="center"/>
          </w:tcPr>
          <w:p w14:paraId="075355FD">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0CAD7B35">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年末财政拨款结转和结余</w:t>
            </w:r>
          </w:p>
        </w:tc>
        <w:tc>
          <w:tcPr>
            <w:tcW w:w="0" w:type="auto"/>
            <w:tcBorders>
              <w:top w:val="nil"/>
              <w:left w:val="nil"/>
              <w:bottom w:val="single" w:color="auto" w:sz="4" w:space="0"/>
              <w:right w:val="single" w:color="auto" w:sz="4" w:space="0"/>
            </w:tcBorders>
            <w:noWrap/>
            <w:vAlign w:val="center"/>
          </w:tcPr>
          <w:p w14:paraId="2BB56FB4">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60</w:t>
            </w:r>
          </w:p>
        </w:tc>
        <w:tc>
          <w:tcPr>
            <w:tcW w:w="0" w:type="auto"/>
            <w:tcBorders>
              <w:top w:val="nil"/>
              <w:left w:val="nil"/>
              <w:bottom w:val="single" w:color="auto" w:sz="4" w:space="0"/>
              <w:right w:val="single" w:color="auto" w:sz="4" w:space="0"/>
            </w:tcBorders>
            <w:noWrap/>
            <w:vAlign w:val="center"/>
          </w:tcPr>
          <w:p w14:paraId="05681F90">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CEE6557">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7EF5BF7">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496CCAD">
            <w:pPr>
              <w:widowControl/>
              <w:spacing w:line="222" w:lineRule="exact"/>
              <w:jc w:val="left"/>
              <w:rPr>
                <w:rFonts w:hint="eastAsia" w:ascii="仿宋" w:hAnsi="仿宋" w:eastAsia="仿宋" w:cs="宋体"/>
                <w:kern w:val="0"/>
                <w:sz w:val="20"/>
                <w:szCs w:val="20"/>
              </w:rPr>
            </w:pPr>
          </w:p>
        </w:tc>
      </w:tr>
      <w:tr w14:paraId="73DD34EE">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66A7691D">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xml:space="preserve">   一般公共预算财政拨款</w:t>
            </w:r>
          </w:p>
        </w:tc>
        <w:tc>
          <w:tcPr>
            <w:tcW w:w="0" w:type="auto"/>
            <w:tcBorders>
              <w:top w:val="nil"/>
              <w:left w:val="nil"/>
              <w:bottom w:val="single" w:color="auto" w:sz="4" w:space="0"/>
              <w:right w:val="single" w:color="auto" w:sz="4" w:space="0"/>
            </w:tcBorders>
            <w:noWrap/>
            <w:vAlign w:val="center"/>
          </w:tcPr>
          <w:p w14:paraId="5D1B1A21">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29</w:t>
            </w:r>
          </w:p>
        </w:tc>
        <w:tc>
          <w:tcPr>
            <w:tcW w:w="0" w:type="auto"/>
            <w:tcBorders>
              <w:top w:val="nil"/>
              <w:left w:val="nil"/>
              <w:bottom w:val="single" w:color="auto" w:sz="4" w:space="0"/>
              <w:right w:val="single" w:color="auto" w:sz="4" w:space="0"/>
            </w:tcBorders>
            <w:noWrap/>
            <w:vAlign w:val="center"/>
          </w:tcPr>
          <w:p w14:paraId="770A9788">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372752F1">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40BEB37D">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61</w:t>
            </w:r>
          </w:p>
        </w:tc>
        <w:tc>
          <w:tcPr>
            <w:tcW w:w="0" w:type="auto"/>
            <w:tcBorders>
              <w:top w:val="nil"/>
              <w:left w:val="nil"/>
              <w:bottom w:val="single" w:color="auto" w:sz="4" w:space="0"/>
              <w:right w:val="single" w:color="auto" w:sz="4" w:space="0"/>
            </w:tcBorders>
            <w:noWrap/>
            <w:vAlign w:val="center"/>
          </w:tcPr>
          <w:p w14:paraId="474261C9">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E0F4C28">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796ADA3">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3E104AE">
            <w:pPr>
              <w:widowControl/>
              <w:spacing w:line="222" w:lineRule="exact"/>
              <w:jc w:val="left"/>
              <w:rPr>
                <w:rFonts w:hint="eastAsia" w:ascii="仿宋" w:hAnsi="仿宋" w:eastAsia="仿宋" w:cs="宋体"/>
                <w:kern w:val="0"/>
                <w:sz w:val="20"/>
                <w:szCs w:val="20"/>
              </w:rPr>
            </w:pPr>
          </w:p>
        </w:tc>
      </w:tr>
      <w:tr w14:paraId="41A3420A">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302217FD">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xml:space="preserve">     政府性基金预算财政拨款</w:t>
            </w:r>
          </w:p>
        </w:tc>
        <w:tc>
          <w:tcPr>
            <w:tcW w:w="0" w:type="auto"/>
            <w:tcBorders>
              <w:top w:val="nil"/>
              <w:left w:val="nil"/>
              <w:bottom w:val="single" w:color="auto" w:sz="4" w:space="0"/>
              <w:right w:val="single" w:color="auto" w:sz="4" w:space="0"/>
            </w:tcBorders>
            <w:noWrap/>
            <w:vAlign w:val="center"/>
          </w:tcPr>
          <w:p w14:paraId="77A842B0">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30</w:t>
            </w:r>
          </w:p>
        </w:tc>
        <w:tc>
          <w:tcPr>
            <w:tcW w:w="0" w:type="auto"/>
            <w:tcBorders>
              <w:top w:val="nil"/>
              <w:left w:val="nil"/>
              <w:bottom w:val="single" w:color="auto" w:sz="4" w:space="0"/>
              <w:right w:val="single" w:color="auto" w:sz="4" w:space="0"/>
            </w:tcBorders>
            <w:noWrap/>
            <w:vAlign w:val="center"/>
          </w:tcPr>
          <w:p w14:paraId="7C679A3A">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108E56C8">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7E731F37">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62</w:t>
            </w:r>
          </w:p>
        </w:tc>
        <w:tc>
          <w:tcPr>
            <w:tcW w:w="0" w:type="auto"/>
            <w:tcBorders>
              <w:top w:val="nil"/>
              <w:left w:val="nil"/>
              <w:bottom w:val="single" w:color="auto" w:sz="4" w:space="0"/>
              <w:right w:val="single" w:color="auto" w:sz="4" w:space="0"/>
            </w:tcBorders>
            <w:noWrap/>
            <w:vAlign w:val="center"/>
          </w:tcPr>
          <w:p w14:paraId="00B519F1">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571093A">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2B705CF">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55DE99E">
            <w:pPr>
              <w:widowControl/>
              <w:spacing w:line="222" w:lineRule="exact"/>
              <w:jc w:val="left"/>
              <w:rPr>
                <w:rFonts w:hint="eastAsia" w:ascii="仿宋" w:hAnsi="仿宋" w:eastAsia="仿宋" w:cs="宋体"/>
                <w:kern w:val="0"/>
                <w:sz w:val="20"/>
                <w:szCs w:val="20"/>
              </w:rPr>
            </w:pPr>
          </w:p>
        </w:tc>
      </w:tr>
      <w:tr w14:paraId="09D5F2D9">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2462624D">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xml:space="preserve">      国有资本经营预算财政拨款</w:t>
            </w:r>
          </w:p>
        </w:tc>
        <w:tc>
          <w:tcPr>
            <w:tcW w:w="0" w:type="auto"/>
            <w:tcBorders>
              <w:top w:val="nil"/>
              <w:left w:val="nil"/>
              <w:bottom w:val="single" w:color="auto" w:sz="4" w:space="0"/>
              <w:right w:val="single" w:color="auto" w:sz="4" w:space="0"/>
            </w:tcBorders>
            <w:noWrap/>
            <w:vAlign w:val="center"/>
          </w:tcPr>
          <w:p w14:paraId="27D1556E">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31</w:t>
            </w:r>
          </w:p>
        </w:tc>
        <w:tc>
          <w:tcPr>
            <w:tcW w:w="0" w:type="auto"/>
            <w:tcBorders>
              <w:top w:val="nil"/>
              <w:left w:val="nil"/>
              <w:bottom w:val="single" w:color="auto" w:sz="4" w:space="0"/>
              <w:right w:val="single" w:color="auto" w:sz="4" w:space="0"/>
            </w:tcBorders>
            <w:noWrap/>
            <w:vAlign w:val="center"/>
          </w:tcPr>
          <w:p w14:paraId="4C162E40">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02156288">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5F091765">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63</w:t>
            </w:r>
          </w:p>
        </w:tc>
        <w:tc>
          <w:tcPr>
            <w:tcW w:w="0" w:type="auto"/>
            <w:tcBorders>
              <w:top w:val="nil"/>
              <w:left w:val="nil"/>
              <w:bottom w:val="single" w:color="auto" w:sz="4" w:space="0"/>
              <w:right w:val="single" w:color="auto" w:sz="4" w:space="0"/>
            </w:tcBorders>
            <w:noWrap/>
            <w:vAlign w:val="center"/>
          </w:tcPr>
          <w:p w14:paraId="5FEB52A2">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BAD685E">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ED8EA2C">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D7FF4C6">
            <w:pPr>
              <w:widowControl/>
              <w:spacing w:line="222" w:lineRule="exact"/>
              <w:jc w:val="left"/>
              <w:rPr>
                <w:rFonts w:hint="eastAsia" w:ascii="仿宋" w:hAnsi="仿宋" w:eastAsia="仿宋" w:cs="宋体"/>
                <w:kern w:val="0"/>
                <w:sz w:val="20"/>
                <w:szCs w:val="20"/>
              </w:rPr>
            </w:pPr>
          </w:p>
        </w:tc>
      </w:tr>
      <w:tr w14:paraId="1DC7F747">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053344FE">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总计</w:t>
            </w:r>
          </w:p>
        </w:tc>
        <w:tc>
          <w:tcPr>
            <w:tcW w:w="0" w:type="auto"/>
            <w:tcBorders>
              <w:top w:val="nil"/>
              <w:left w:val="nil"/>
              <w:bottom w:val="single" w:color="auto" w:sz="4" w:space="0"/>
              <w:right w:val="single" w:color="auto" w:sz="4" w:space="0"/>
            </w:tcBorders>
            <w:shd w:val="clear" w:color="000000" w:fill="FFFFFF"/>
            <w:noWrap/>
            <w:vAlign w:val="center"/>
          </w:tcPr>
          <w:p w14:paraId="03400799">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32</w:t>
            </w:r>
          </w:p>
        </w:tc>
        <w:tc>
          <w:tcPr>
            <w:tcW w:w="0" w:type="auto"/>
            <w:tcBorders>
              <w:top w:val="nil"/>
              <w:left w:val="nil"/>
              <w:bottom w:val="single" w:color="auto" w:sz="4" w:space="0"/>
              <w:right w:val="single" w:color="auto" w:sz="4" w:space="0"/>
            </w:tcBorders>
            <w:noWrap/>
            <w:vAlign w:val="center"/>
          </w:tcPr>
          <w:p w14:paraId="5DFBAA7D">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9.95</w:t>
            </w: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shd w:val="clear" w:color="000000" w:fill="FFFFFF"/>
            <w:noWrap/>
            <w:vAlign w:val="center"/>
          </w:tcPr>
          <w:p w14:paraId="4974A696">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总计</w:t>
            </w:r>
          </w:p>
        </w:tc>
        <w:tc>
          <w:tcPr>
            <w:tcW w:w="0" w:type="auto"/>
            <w:tcBorders>
              <w:top w:val="nil"/>
              <w:left w:val="nil"/>
              <w:bottom w:val="single" w:color="auto" w:sz="4" w:space="0"/>
              <w:right w:val="single" w:color="auto" w:sz="4" w:space="0"/>
            </w:tcBorders>
            <w:shd w:val="clear" w:color="000000" w:fill="FFFFFF"/>
            <w:noWrap/>
            <w:vAlign w:val="center"/>
          </w:tcPr>
          <w:p w14:paraId="4E12E948">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64</w:t>
            </w:r>
          </w:p>
        </w:tc>
        <w:tc>
          <w:tcPr>
            <w:tcW w:w="0" w:type="auto"/>
            <w:tcBorders>
              <w:top w:val="nil"/>
              <w:left w:val="nil"/>
              <w:bottom w:val="single" w:color="auto" w:sz="4" w:space="0"/>
              <w:right w:val="single" w:color="auto" w:sz="4" w:space="0"/>
            </w:tcBorders>
            <w:shd w:val="clear" w:color="000000" w:fill="FFFFFF"/>
            <w:noWrap/>
            <w:vAlign w:val="center"/>
          </w:tcPr>
          <w:p w14:paraId="2B218F5D">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9.95</w:t>
            </w:r>
          </w:p>
        </w:tc>
        <w:tc>
          <w:tcPr>
            <w:tcW w:w="0" w:type="auto"/>
            <w:tcBorders>
              <w:top w:val="nil"/>
              <w:left w:val="nil"/>
              <w:bottom w:val="single" w:color="auto" w:sz="4" w:space="0"/>
              <w:right w:val="single" w:color="auto" w:sz="4" w:space="0"/>
            </w:tcBorders>
            <w:shd w:val="clear" w:color="000000" w:fill="FFFFFF"/>
            <w:noWrap/>
            <w:vAlign w:val="center"/>
          </w:tcPr>
          <w:p w14:paraId="29D434F1">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9.95</w:t>
            </w:r>
          </w:p>
        </w:tc>
        <w:tc>
          <w:tcPr>
            <w:tcW w:w="0" w:type="auto"/>
            <w:tcBorders>
              <w:top w:val="nil"/>
              <w:left w:val="nil"/>
              <w:bottom w:val="single" w:color="auto" w:sz="4" w:space="0"/>
              <w:right w:val="single" w:color="auto" w:sz="4" w:space="0"/>
            </w:tcBorders>
            <w:noWrap/>
            <w:vAlign w:val="center"/>
          </w:tcPr>
          <w:p w14:paraId="75EF4C8D">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1E7BF51">
            <w:pPr>
              <w:widowControl/>
              <w:spacing w:line="222" w:lineRule="exact"/>
              <w:jc w:val="left"/>
              <w:rPr>
                <w:rFonts w:hint="eastAsia" w:ascii="仿宋" w:hAnsi="仿宋" w:eastAsia="仿宋" w:cs="宋体"/>
                <w:kern w:val="0"/>
                <w:sz w:val="20"/>
                <w:szCs w:val="20"/>
              </w:rPr>
            </w:pPr>
          </w:p>
        </w:tc>
      </w:tr>
    </w:tbl>
    <w:p w14:paraId="161A85ED">
      <w:pPr>
        <w:widowControl/>
        <w:jc w:val="left"/>
        <w:rPr>
          <w:rFonts w:hint="eastAsia" w:ascii="仿宋" w:hAnsi="仿宋" w:eastAsia="仿宋" w:cs="Times New Roman"/>
          <w:spacing w:val="-6"/>
          <w:kern w:val="0"/>
          <w:sz w:val="18"/>
          <w:szCs w:val="18"/>
        </w:rPr>
      </w:pPr>
      <w:r>
        <w:rPr>
          <w:rFonts w:ascii="仿宋" w:hAnsi="仿宋" w:eastAsia="仿宋" w:cs="Times New Roman"/>
          <w:kern w:val="0"/>
          <w:sz w:val="18"/>
          <w:szCs w:val="18"/>
        </w:rPr>
        <w:t>注：</w:t>
      </w:r>
      <w:r>
        <w:rPr>
          <w:rFonts w:ascii="仿宋" w:hAnsi="仿宋" w:eastAsia="仿宋" w:cs="Times New Roman"/>
          <w:spacing w:val="-6"/>
          <w:kern w:val="0"/>
          <w:sz w:val="18"/>
          <w:szCs w:val="18"/>
        </w:rPr>
        <w:t>本表反映部门本年度一般公共预算财政拨款、政府性基金预算财政拨款和国有资本经营预算财政拨款的总收支和年末结转结余情况。</w:t>
      </w:r>
    </w:p>
    <w:p w14:paraId="75057162">
      <w:pPr>
        <w:pStyle w:val="9"/>
      </w:pPr>
    </w:p>
    <w:p w14:paraId="3622D8E8">
      <w:pPr>
        <w:pStyle w:val="5"/>
        <w:ind w:firstLine="480"/>
        <w:rPr>
          <w:rFonts w:hint="eastAsia"/>
        </w:rPr>
      </w:pPr>
    </w:p>
    <w:p w14:paraId="156AD8A6"/>
    <w:p w14:paraId="6B84C6DB">
      <w:pPr>
        <w:pStyle w:val="9"/>
      </w:pPr>
    </w:p>
    <w:p w14:paraId="43FDCAAF">
      <w:pPr>
        <w:pStyle w:val="5"/>
        <w:ind w:firstLine="480"/>
        <w:rPr>
          <w:rFonts w:hint="eastAsia"/>
        </w:rPr>
      </w:pPr>
    </w:p>
    <w:p w14:paraId="1CA83D74">
      <w:pPr>
        <w:widowControl/>
        <w:spacing w:after="156" w:afterLines="50"/>
        <w:jc w:val="both"/>
        <w:textAlignment w:val="center"/>
        <w:rPr>
          <w:rFonts w:hint="eastAsia" w:ascii="仿宋" w:hAnsi="仿宋" w:eastAsia="仿宋" w:cs="Times New Roman"/>
          <w:color w:val="000000"/>
          <w:kern w:val="0"/>
          <w:sz w:val="36"/>
          <w:szCs w:val="36"/>
          <w:lang w:bidi="ar"/>
        </w:rPr>
      </w:pPr>
    </w:p>
    <w:p w14:paraId="54B31A84">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一般公共预算财政拨款支出决算表</w:t>
      </w:r>
      <w:bookmarkEnd w:id="1"/>
    </w:p>
    <w:p w14:paraId="6627342A">
      <w:pPr>
        <w:widowControl/>
        <w:tabs>
          <w:tab w:val="left" w:pos="3595"/>
          <w:tab w:val="left" w:pos="4031"/>
          <w:tab w:val="left" w:pos="5109"/>
          <w:tab w:val="left" w:pos="9152"/>
          <w:tab w:val="left" w:pos="9587"/>
          <w:tab w:val="left" w:pos="11160"/>
          <w:tab w:val="left" w:pos="12554"/>
          <w:tab w:val="left" w:pos="13948"/>
        </w:tabs>
        <w:jc w:val="center"/>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w:t>
      </w:r>
      <w:r>
        <w:rPr>
          <w:rFonts w:hint="eastAsia" w:ascii="仿宋" w:hAnsi="仿宋" w:eastAsia="仿宋" w:cs="Times New Roman"/>
          <w:color w:val="000000"/>
          <w:kern w:val="0"/>
          <w:sz w:val="20"/>
          <w:szCs w:val="20"/>
        </w:rPr>
        <w:t xml:space="preserve">                                                                     </w:t>
      </w:r>
      <w:r>
        <w:rPr>
          <w:rFonts w:ascii="仿宋" w:hAnsi="仿宋" w:eastAsia="仿宋" w:cs="Times New Roman"/>
          <w:color w:val="000000"/>
          <w:kern w:val="0"/>
          <w:sz w:val="20"/>
          <w:szCs w:val="20"/>
        </w:rPr>
        <w:tab/>
      </w:r>
      <w:r>
        <w:rPr>
          <w:rFonts w:ascii="仿宋" w:hAnsi="仿宋" w:eastAsia="仿宋" w:cs="Times New Roman"/>
          <w:color w:val="000000"/>
          <w:kern w:val="0"/>
          <w:sz w:val="20"/>
          <w:szCs w:val="20"/>
        </w:rPr>
        <w:tab/>
      </w:r>
      <w:r>
        <w:rPr>
          <w:rFonts w:ascii="仿宋" w:hAnsi="仿宋" w:eastAsia="仿宋" w:cs="Times New Roman"/>
          <w:color w:val="000000"/>
          <w:kern w:val="0"/>
          <w:sz w:val="20"/>
          <w:szCs w:val="20"/>
        </w:rPr>
        <w:tab/>
      </w:r>
      <w:r>
        <w:rPr>
          <w:rFonts w:ascii="仿宋" w:hAnsi="仿宋" w:eastAsia="仿宋" w:cs="Times New Roman"/>
          <w:color w:val="000000"/>
          <w:kern w:val="0"/>
          <w:sz w:val="20"/>
          <w:szCs w:val="20"/>
        </w:rPr>
        <w:tab/>
      </w:r>
      <w:r>
        <w:rPr>
          <w:rFonts w:hint="eastAsia" w:ascii="仿宋" w:hAnsi="仿宋" w:eastAsia="仿宋" w:cs="Times New Roman"/>
          <w:color w:val="000000"/>
          <w:kern w:val="0"/>
          <w:sz w:val="20"/>
          <w:szCs w:val="20"/>
        </w:rPr>
        <w:t xml:space="preserve">   </w:t>
      </w:r>
      <w:r>
        <w:rPr>
          <w:rFonts w:ascii="仿宋" w:hAnsi="仿宋" w:eastAsia="仿宋" w:cs="Times New Roman"/>
          <w:color w:val="000000"/>
          <w:kern w:val="0"/>
          <w:sz w:val="20"/>
          <w:szCs w:val="20"/>
        </w:rPr>
        <w:t>公开0</w:t>
      </w:r>
      <w:r>
        <w:rPr>
          <w:rFonts w:hint="eastAsia" w:ascii="仿宋" w:hAnsi="仿宋" w:eastAsia="仿宋" w:cs="Times New Roman"/>
          <w:color w:val="000000"/>
          <w:kern w:val="0"/>
          <w:sz w:val="20"/>
          <w:szCs w:val="20"/>
        </w:rPr>
        <w:t>5</w:t>
      </w:r>
      <w:r>
        <w:rPr>
          <w:rFonts w:ascii="仿宋" w:hAnsi="仿宋" w:eastAsia="仿宋" w:cs="Times New Roman"/>
          <w:color w:val="000000"/>
          <w:kern w:val="0"/>
          <w:sz w:val="20"/>
          <w:szCs w:val="20"/>
        </w:rPr>
        <w:t>表</w:t>
      </w:r>
    </w:p>
    <w:p w14:paraId="0E0E03B7">
      <w:pPr>
        <w:widowControl/>
        <w:tabs>
          <w:tab w:val="left" w:pos="3595"/>
          <w:tab w:val="left" w:pos="4031"/>
          <w:tab w:val="left" w:pos="5109"/>
          <w:tab w:val="left" w:pos="9152"/>
          <w:tab w:val="left" w:pos="9587"/>
          <w:tab w:val="left" w:pos="11160"/>
          <w:tab w:val="left" w:pos="12554"/>
          <w:tab w:val="left" w:pos="13948"/>
        </w:tabs>
        <w:jc w:val="center"/>
        <w:rPr>
          <w:rFonts w:hint="eastAsia" w:ascii="仿宋" w:hAnsi="仿宋" w:eastAsia="仿宋" w:cs="Times New Roman"/>
          <w:color w:val="000000"/>
          <w:kern w:val="0"/>
          <w:sz w:val="24"/>
          <w:szCs w:val="24"/>
        </w:rPr>
      </w:pPr>
      <w:r>
        <w:rPr>
          <w:rFonts w:ascii="仿宋" w:hAnsi="仿宋" w:eastAsia="仿宋" w:cs="Times New Roman"/>
          <w:color w:val="000000"/>
          <w:kern w:val="0"/>
          <w:sz w:val="20"/>
          <w:szCs w:val="20"/>
        </w:rPr>
        <w:t>部门：</w:t>
      </w:r>
      <w:r>
        <w:rPr>
          <w:rFonts w:hint="eastAsia" w:ascii="仿宋" w:hAnsi="仿宋" w:eastAsia="仿宋" w:cs="Times New Roman"/>
          <w:color w:val="000000"/>
          <w:kern w:val="0"/>
          <w:sz w:val="20"/>
          <w:szCs w:val="20"/>
        </w:rPr>
        <w:t>株洲市渌口区数据局</w:t>
      </w:r>
      <w:r>
        <w:rPr>
          <w:rFonts w:ascii="仿宋" w:hAnsi="仿宋" w:eastAsia="仿宋" w:cs="Times New Roman"/>
          <w:color w:val="000000"/>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hint="eastAsia" w:ascii="仿宋" w:hAnsi="仿宋" w:eastAsia="仿宋" w:cs="Times New Roman"/>
          <w:kern w:val="0"/>
          <w:sz w:val="20"/>
          <w:szCs w:val="20"/>
        </w:rPr>
        <w:t xml:space="preserve">               </w:t>
      </w:r>
      <w:r>
        <w:rPr>
          <w:rFonts w:ascii="仿宋" w:hAnsi="仿宋" w:eastAsia="仿宋" w:cs="Times New Roman"/>
          <w:color w:val="000000"/>
          <w:kern w:val="0"/>
          <w:sz w:val="20"/>
          <w:szCs w:val="20"/>
        </w:rPr>
        <w:t>单位：万元</w:t>
      </w:r>
    </w:p>
    <w:tbl>
      <w:tblPr>
        <w:tblStyle w:val="11"/>
        <w:tblW w:w="14239" w:type="dxa"/>
        <w:jc w:val="center"/>
        <w:tblLayout w:type="autofit"/>
        <w:tblCellMar>
          <w:top w:w="0" w:type="dxa"/>
          <w:left w:w="108" w:type="dxa"/>
          <w:bottom w:w="0" w:type="dxa"/>
          <w:right w:w="108" w:type="dxa"/>
        </w:tblCellMar>
      </w:tblPr>
      <w:tblGrid>
        <w:gridCol w:w="1220"/>
        <w:gridCol w:w="3527"/>
        <w:gridCol w:w="3000"/>
        <w:gridCol w:w="3492"/>
        <w:gridCol w:w="3000"/>
      </w:tblGrid>
      <w:tr w14:paraId="2B1A0556">
        <w:tblPrEx>
          <w:tblCellMar>
            <w:top w:w="0" w:type="dxa"/>
            <w:left w:w="108" w:type="dxa"/>
            <w:bottom w:w="0" w:type="dxa"/>
            <w:right w:w="108" w:type="dxa"/>
          </w:tblCellMar>
        </w:tblPrEx>
        <w:trPr>
          <w:trHeight w:val="340" w:hRule="atLeast"/>
          <w:jc w:val="center"/>
        </w:trPr>
        <w:tc>
          <w:tcPr>
            <w:tcW w:w="4747" w:type="dxa"/>
            <w:gridSpan w:val="2"/>
            <w:tcBorders>
              <w:top w:val="single" w:color="auto" w:sz="8" w:space="0"/>
              <w:left w:val="single" w:color="auto" w:sz="8" w:space="0"/>
              <w:bottom w:val="single" w:color="auto" w:sz="4" w:space="0"/>
              <w:right w:val="single" w:color="auto" w:sz="4" w:space="0"/>
            </w:tcBorders>
            <w:shd w:val="clear" w:color="auto" w:fill="BEBEBE" w:themeFill="background1" w:themeFillShade="BF"/>
            <w:vAlign w:val="center"/>
          </w:tcPr>
          <w:p w14:paraId="4D6CBF1D">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 xml:space="preserve">项 </w:t>
            </w:r>
            <w:r>
              <w:rPr>
                <w:rFonts w:ascii="仿宋" w:hAnsi="仿宋" w:eastAsia="仿宋" w:cs="Times New Roman"/>
                <w:b/>
                <w:color w:val="000000"/>
                <w:kern w:val="0"/>
                <w:sz w:val="20"/>
                <w:szCs w:val="20"/>
              </w:rPr>
              <w:t xml:space="preserve">   </w:t>
            </w:r>
            <w:r>
              <w:rPr>
                <w:rFonts w:ascii="仿宋" w:hAnsi="仿宋" w:eastAsia="仿宋" w:cs="Times New Roman"/>
                <w:b/>
                <w:kern w:val="0"/>
                <w:sz w:val="20"/>
                <w:szCs w:val="20"/>
              </w:rPr>
              <w:t>目</w:t>
            </w:r>
          </w:p>
        </w:tc>
        <w:tc>
          <w:tcPr>
            <w:tcW w:w="9492" w:type="dxa"/>
            <w:gridSpan w:val="3"/>
            <w:tcBorders>
              <w:top w:val="single" w:color="auto" w:sz="8" w:space="0"/>
              <w:left w:val="nil"/>
              <w:bottom w:val="single" w:color="auto" w:sz="4" w:space="0"/>
              <w:right w:val="single" w:color="000000" w:sz="8" w:space="0"/>
            </w:tcBorders>
            <w:shd w:val="clear" w:color="auto" w:fill="BEBEBE" w:themeFill="background1" w:themeFillShade="BF"/>
            <w:vAlign w:val="center"/>
          </w:tcPr>
          <w:p w14:paraId="4939E4D9">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本年支出</w:t>
            </w:r>
          </w:p>
        </w:tc>
      </w:tr>
      <w:tr w14:paraId="3781405E">
        <w:tblPrEx>
          <w:tblCellMar>
            <w:top w:w="0" w:type="dxa"/>
            <w:left w:w="108" w:type="dxa"/>
            <w:bottom w:w="0" w:type="dxa"/>
            <w:right w:w="108" w:type="dxa"/>
          </w:tblCellMar>
        </w:tblPrEx>
        <w:trPr>
          <w:trHeight w:val="340" w:hRule="atLeast"/>
          <w:jc w:val="center"/>
        </w:trPr>
        <w:tc>
          <w:tcPr>
            <w:tcW w:w="1220" w:type="dxa"/>
            <w:vMerge w:val="restart"/>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159B9B3A">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BEBEBE" w:themeFill="background1" w:themeFillShade="BF"/>
            <w:vAlign w:val="center"/>
          </w:tcPr>
          <w:p w14:paraId="62D2F759">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科目名称</w:t>
            </w:r>
          </w:p>
        </w:tc>
        <w:tc>
          <w:tcPr>
            <w:tcW w:w="3000" w:type="dxa"/>
            <w:vMerge w:val="restart"/>
            <w:tcBorders>
              <w:top w:val="nil"/>
              <w:left w:val="single" w:color="auto" w:sz="4" w:space="0"/>
              <w:bottom w:val="single" w:color="000000" w:sz="4" w:space="0"/>
              <w:right w:val="single" w:color="auto" w:sz="4" w:space="0"/>
            </w:tcBorders>
            <w:shd w:val="clear" w:color="auto" w:fill="BEBEBE" w:themeFill="background1" w:themeFillShade="BF"/>
            <w:vAlign w:val="center"/>
          </w:tcPr>
          <w:p w14:paraId="4B2DA9A1">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小计</w:t>
            </w:r>
          </w:p>
        </w:tc>
        <w:tc>
          <w:tcPr>
            <w:tcW w:w="3492" w:type="dxa"/>
            <w:vMerge w:val="restart"/>
            <w:tcBorders>
              <w:top w:val="nil"/>
              <w:left w:val="single" w:color="auto" w:sz="4" w:space="0"/>
              <w:bottom w:val="single" w:color="000000" w:sz="4" w:space="0"/>
              <w:right w:val="single" w:color="auto" w:sz="4" w:space="0"/>
            </w:tcBorders>
            <w:shd w:val="clear" w:color="auto" w:fill="BEBEBE" w:themeFill="background1" w:themeFillShade="BF"/>
            <w:vAlign w:val="center"/>
          </w:tcPr>
          <w:p w14:paraId="511F6AF7">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基本支出</w:t>
            </w:r>
          </w:p>
        </w:tc>
        <w:tc>
          <w:tcPr>
            <w:tcW w:w="3000" w:type="dxa"/>
            <w:vMerge w:val="restart"/>
            <w:tcBorders>
              <w:top w:val="nil"/>
              <w:left w:val="single" w:color="auto" w:sz="4" w:space="0"/>
              <w:bottom w:val="single" w:color="000000" w:sz="4" w:space="0"/>
              <w:right w:val="single" w:color="auto" w:sz="8" w:space="0"/>
            </w:tcBorders>
            <w:shd w:val="clear" w:color="auto" w:fill="BEBEBE" w:themeFill="background1" w:themeFillShade="BF"/>
            <w:vAlign w:val="center"/>
          </w:tcPr>
          <w:p w14:paraId="39045B22">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项目支出</w:t>
            </w:r>
          </w:p>
        </w:tc>
      </w:tr>
      <w:tr w14:paraId="4EE5C590">
        <w:tblPrEx>
          <w:tblCellMar>
            <w:top w:w="0" w:type="dxa"/>
            <w:left w:w="108" w:type="dxa"/>
            <w:bottom w:w="0" w:type="dxa"/>
            <w:right w:w="108" w:type="dxa"/>
          </w:tblCellMar>
        </w:tblPrEx>
        <w:trPr>
          <w:trHeight w:val="340" w:hRule="atLeast"/>
          <w:jc w:val="center"/>
        </w:trPr>
        <w:tc>
          <w:tcPr>
            <w:tcW w:w="1220" w:type="dxa"/>
            <w:vMerge w:val="continue"/>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44C45052">
            <w:pPr>
              <w:widowControl/>
              <w:jc w:val="left"/>
              <w:rPr>
                <w:rFonts w:hint="eastAsia" w:ascii="仿宋" w:hAnsi="仿宋" w:eastAsia="仿宋" w:cs="Times New Roman"/>
                <w:kern w:val="0"/>
                <w:sz w:val="20"/>
                <w:szCs w:val="20"/>
              </w:rPr>
            </w:pPr>
          </w:p>
        </w:tc>
        <w:tc>
          <w:tcPr>
            <w:tcW w:w="3527" w:type="dxa"/>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7CD55E6E">
            <w:pPr>
              <w:widowControl/>
              <w:jc w:val="left"/>
              <w:rPr>
                <w:rFonts w:hint="eastAsia" w:ascii="仿宋" w:hAnsi="仿宋" w:eastAsia="仿宋" w:cs="Times New Roman"/>
                <w:kern w:val="0"/>
                <w:sz w:val="20"/>
                <w:szCs w:val="20"/>
              </w:rPr>
            </w:pPr>
          </w:p>
        </w:tc>
        <w:tc>
          <w:tcPr>
            <w:tcW w:w="3000"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01F24144">
            <w:pPr>
              <w:widowControl/>
              <w:jc w:val="left"/>
              <w:rPr>
                <w:rFonts w:hint="eastAsia" w:ascii="仿宋" w:hAnsi="仿宋" w:eastAsia="仿宋" w:cs="Times New Roman"/>
                <w:kern w:val="0"/>
                <w:sz w:val="20"/>
                <w:szCs w:val="20"/>
              </w:rPr>
            </w:pPr>
          </w:p>
        </w:tc>
        <w:tc>
          <w:tcPr>
            <w:tcW w:w="3492"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618DB3D8">
            <w:pPr>
              <w:widowControl/>
              <w:jc w:val="left"/>
              <w:rPr>
                <w:rFonts w:hint="eastAsia" w:ascii="仿宋" w:hAnsi="仿宋" w:eastAsia="仿宋" w:cs="Times New Roman"/>
                <w:kern w:val="0"/>
                <w:sz w:val="20"/>
                <w:szCs w:val="20"/>
              </w:rPr>
            </w:pPr>
          </w:p>
        </w:tc>
        <w:tc>
          <w:tcPr>
            <w:tcW w:w="3000" w:type="dxa"/>
            <w:vMerge w:val="continue"/>
            <w:tcBorders>
              <w:top w:val="nil"/>
              <w:left w:val="single" w:color="auto" w:sz="4" w:space="0"/>
              <w:bottom w:val="single" w:color="000000" w:sz="4" w:space="0"/>
              <w:right w:val="single" w:color="auto" w:sz="8" w:space="0"/>
            </w:tcBorders>
            <w:shd w:val="clear" w:color="auto" w:fill="BEBEBE" w:themeFill="background1" w:themeFillShade="BF"/>
            <w:vAlign w:val="center"/>
          </w:tcPr>
          <w:p w14:paraId="7A12FE2C">
            <w:pPr>
              <w:widowControl/>
              <w:jc w:val="left"/>
              <w:rPr>
                <w:rFonts w:hint="eastAsia" w:ascii="仿宋" w:hAnsi="仿宋" w:eastAsia="仿宋" w:cs="Times New Roman"/>
                <w:kern w:val="0"/>
                <w:sz w:val="20"/>
                <w:szCs w:val="20"/>
              </w:rPr>
            </w:pPr>
          </w:p>
        </w:tc>
      </w:tr>
      <w:tr w14:paraId="2BFD5D27">
        <w:tblPrEx>
          <w:tblCellMar>
            <w:top w:w="0" w:type="dxa"/>
            <w:left w:w="108" w:type="dxa"/>
            <w:bottom w:w="0" w:type="dxa"/>
            <w:right w:w="108" w:type="dxa"/>
          </w:tblCellMar>
        </w:tblPrEx>
        <w:trPr>
          <w:trHeight w:val="340" w:hRule="atLeast"/>
          <w:jc w:val="center"/>
        </w:trPr>
        <w:tc>
          <w:tcPr>
            <w:tcW w:w="1220" w:type="dxa"/>
            <w:vMerge w:val="continue"/>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130F9100">
            <w:pPr>
              <w:widowControl/>
              <w:jc w:val="left"/>
              <w:rPr>
                <w:rFonts w:hint="eastAsia" w:ascii="仿宋" w:hAnsi="仿宋" w:eastAsia="仿宋" w:cs="Times New Roman"/>
                <w:kern w:val="0"/>
                <w:sz w:val="20"/>
                <w:szCs w:val="20"/>
              </w:rPr>
            </w:pPr>
          </w:p>
        </w:tc>
        <w:tc>
          <w:tcPr>
            <w:tcW w:w="3527" w:type="dxa"/>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6C797A2A">
            <w:pPr>
              <w:widowControl/>
              <w:jc w:val="left"/>
              <w:rPr>
                <w:rFonts w:hint="eastAsia" w:ascii="仿宋" w:hAnsi="仿宋" w:eastAsia="仿宋" w:cs="Times New Roman"/>
                <w:kern w:val="0"/>
                <w:sz w:val="20"/>
                <w:szCs w:val="20"/>
              </w:rPr>
            </w:pPr>
          </w:p>
        </w:tc>
        <w:tc>
          <w:tcPr>
            <w:tcW w:w="3000"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797954B9">
            <w:pPr>
              <w:widowControl/>
              <w:jc w:val="left"/>
              <w:rPr>
                <w:rFonts w:hint="eastAsia" w:ascii="仿宋" w:hAnsi="仿宋" w:eastAsia="仿宋" w:cs="Times New Roman"/>
                <w:kern w:val="0"/>
                <w:sz w:val="20"/>
                <w:szCs w:val="20"/>
              </w:rPr>
            </w:pPr>
          </w:p>
        </w:tc>
        <w:tc>
          <w:tcPr>
            <w:tcW w:w="3492"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02CFE6C5">
            <w:pPr>
              <w:widowControl/>
              <w:jc w:val="left"/>
              <w:rPr>
                <w:rFonts w:hint="eastAsia" w:ascii="仿宋" w:hAnsi="仿宋" w:eastAsia="仿宋" w:cs="Times New Roman"/>
                <w:kern w:val="0"/>
                <w:sz w:val="20"/>
                <w:szCs w:val="20"/>
              </w:rPr>
            </w:pPr>
          </w:p>
        </w:tc>
        <w:tc>
          <w:tcPr>
            <w:tcW w:w="3000" w:type="dxa"/>
            <w:vMerge w:val="continue"/>
            <w:tcBorders>
              <w:top w:val="nil"/>
              <w:left w:val="single" w:color="auto" w:sz="4" w:space="0"/>
              <w:bottom w:val="single" w:color="000000" w:sz="4" w:space="0"/>
              <w:right w:val="single" w:color="auto" w:sz="8" w:space="0"/>
            </w:tcBorders>
            <w:shd w:val="clear" w:color="auto" w:fill="BEBEBE" w:themeFill="background1" w:themeFillShade="BF"/>
            <w:vAlign w:val="center"/>
          </w:tcPr>
          <w:p w14:paraId="1892A0C4">
            <w:pPr>
              <w:widowControl/>
              <w:jc w:val="left"/>
              <w:rPr>
                <w:rFonts w:hint="eastAsia" w:ascii="仿宋" w:hAnsi="仿宋" w:eastAsia="仿宋" w:cs="Times New Roman"/>
                <w:kern w:val="0"/>
                <w:sz w:val="20"/>
                <w:szCs w:val="20"/>
              </w:rPr>
            </w:pPr>
          </w:p>
        </w:tc>
      </w:tr>
      <w:tr w14:paraId="09C3D66A">
        <w:tblPrEx>
          <w:tblCellMar>
            <w:top w:w="0" w:type="dxa"/>
            <w:left w:w="108" w:type="dxa"/>
            <w:bottom w:w="0" w:type="dxa"/>
            <w:right w:w="108" w:type="dxa"/>
          </w:tblCellMar>
        </w:tblPrEx>
        <w:trPr>
          <w:trHeight w:val="340" w:hRule="atLeast"/>
          <w:jc w:val="center"/>
        </w:trPr>
        <w:tc>
          <w:tcPr>
            <w:tcW w:w="4747" w:type="dxa"/>
            <w:gridSpan w:val="2"/>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0D074DB6">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栏次</w:t>
            </w:r>
          </w:p>
        </w:tc>
        <w:tc>
          <w:tcPr>
            <w:tcW w:w="3000" w:type="dxa"/>
            <w:tcBorders>
              <w:top w:val="nil"/>
              <w:left w:val="nil"/>
              <w:bottom w:val="single" w:color="auto" w:sz="4" w:space="0"/>
              <w:right w:val="single" w:color="auto" w:sz="4" w:space="0"/>
            </w:tcBorders>
            <w:shd w:val="clear" w:color="auto" w:fill="BEBEBE" w:themeFill="background1" w:themeFillShade="BF"/>
            <w:vAlign w:val="center"/>
          </w:tcPr>
          <w:p w14:paraId="7A855332">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1</w:t>
            </w:r>
          </w:p>
        </w:tc>
        <w:tc>
          <w:tcPr>
            <w:tcW w:w="3492" w:type="dxa"/>
            <w:tcBorders>
              <w:top w:val="nil"/>
              <w:left w:val="nil"/>
              <w:bottom w:val="single" w:color="auto" w:sz="4" w:space="0"/>
              <w:right w:val="single" w:color="auto" w:sz="4" w:space="0"/>
            </w:tcBorders>
            <w:shd w:val="clear" w:color="auto" w:fill="BEBEBE" w:themeFill="background1" w:themeFillShade="BF"/>
            <w:vAlign w:val="center"/>
          </w:tcPr>
          <w:p w14:paraId="5D2E75F7">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2</w:t>
            </w:r>
          </w:p>
        </w:tc>
        <w:tc>
          <w:tcPr>
            <w:tcW w:w="3000" w:type="dxa"/>
            <w:tcBorders>
              <w:top w:val="nil"/>
              <w:left w:val="nil"/>
              <w:bottom w:val="single" w:color="auto" w:sz="4" w:space="0"/>
              <w:right w:val="single" w:color="auto" w:sz="8" w:space="0"/>
            </w:tcBorders>
            <w:shd w:val="clear" w:color="auto" w:fill="BEBEBE" w:themeFill="background1" w:themeFillShade="BF"/>
            <w:vAlign w:val="center"/>
          </w:tcPr>
          <w:p w14:paraId="35A9E239">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3</w:t>
            </w:r>
          </w:p>
        </w:tc>
      </w:tr>
      <w:tr w14:paraId="061D1CB8">
        <w:tblPrEx>
          <w:tblCellMar>
            <w:top w:w="0" w:type="dxa"/>
            <w:left w:w="108" w:type="dxa"/>
            <w:bottom w:w="0" w:type="dxa"/>
            <w:right w:w="108" w:type="dxa"/>
          </w:tblCellMar>
        </w:tblPrEx>
        <w:trPr>
          <w:trHeight w:val="340" w:hRule="atLeast"/>
          <w:jc w:val="center"/>
        </w:trPr>
        <w:tc>
          <w:tcPr>
            <w:tcW w:w="4747" w:type="dxa"/>
            <w:gridSpan w:val="2"/>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4FFFEBA2">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合计</w:t>
            </w:r>
          </w:p>
        </w:tc>
        <w:tc>
          <w:tcPr>
            <w:tcW w:w="3000" w:type="dxa"/>
            <w:tcBorders>
              <w:top w:val="nil"/>
              <w:left w:val="nil"/>
              <w:bottom w:val="single" w:color="auto" w:sz="4" w:space="0"/>
              <w:right w:val="single" w:color="auto" w:sz="4" w:space="0"/>
            </w:tcBorders>
            <w:shd w:val="clear" w:color="auto" w:fill="BEBEBE" w:themeFill="background1" w:themeFillShade="BF"/>
            <w:vAlign w:val="center"/>
          </w:tcPr>
          <w:p w14:paraId="79BD2DFE">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9.95</w:t>
            </w:r>
          </w:p>
        </w:tc>
        <w:tc>
          <w:tcPr>
            <w:tcW w:w="3492" w:type="dxa"/>
            <w:tcBorders>
              <w:top w:val="nil"/>
              <w:left w:val="nil"/>
              <w:bottom w:val="single" w:color="auto" w:sz="4" w:space="0"/>
              <w:right w:val="single" w:color="auto" w:sz="4" w:space="0"/>
            </w:tcBorders>
            <w:shd w:val="clear" w:color="auto" w:fill="BEBEBE" w:themeFill="background1" w:themeFillShade="BF"/>
            <w:vAlign w:val="center"/>
          </w:tcPr>
          <w:p w14:paraId="6D137EF9">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9.95</w:t>
            </w:r>
          </w:p>
        </w:tc>
        <w:tc>
          <w:tcPr>
            <w:tcW w:w="3000" w:type="dxa"/>
            <w:tcBorders>
              <w:top w:val="nil"/>
              <w:left w:val="nil"/>
              <w:bottom w:val="single" w:color="auto" w:sz="4" w:space="0"/>
              <w:right w:val="single" w:color="auto" w:sz="8" w:space="0"/>
            </w:tcBorders>
            <w:shd w:val="clear" w:color="auto" w:fill="BEBEBE" w:themeFill="background1" w:themeFillShade="BF"/>
            <w:vAlign w:val="center"/>
          </w:tcPr>
          <w:p w14:paraId="4023E23F">
            <w:pPr>
              <w:widowControl/>
              <w:jc w:val="right"/>
              <w:rPr>
                <w:rFonts w:hint="eastAsia" w:ascii="仿宋" w:hAnsi="仿宋" w:eastAsia="仿宋" w:cs="Times New Roman"/>
                <w:kern w:val="0"/>
                <w:sz w:val="20"/>
                <w:szCs w:val="20"/>
              </w:rPr>
            </w:pPr>
          </w:p>
        </w:tc>
      </w:tr>
      <w:tr w14:paraId="049C4D6E">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66B2697A">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201</w:t>
            </w:r>
          </w:p>
        </w:tc>
        <w:tc>
          <w:tcPr>
            <w:tcW w:w="3527" w:type="dxa"/>
            <w:tcBorders>
              <w:top w:val="nil"/>
              <w:left w:val="nil"/>
              <w:bottom w:val="single" w:color="auto" w:sz="4" w:space="0"/>
              <w:right w:val="single" w:color="auto" w:sz="4" w:space="0"/>
            </w:tcBorders>
            <w:vAlign w:val="center"/>
          </w:tcPr>
          <w:p w14:paraId="3FA2D95E">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一般公共服务支出</w:t>
            </w:r>
          </w:p>
        </w:tc>
        <w:tc>
          <w:tcPr>
            <w:tcW w:w="3000" w:type="dxa"/>
            <w:tcBorders>
              <w:top w:val="nil"/>
              <w:left w:val="nil"/>
              <w:bottom w:val="single" w:color="auto" w:sz="4" w:space="0"/>
              <w:right w:val="single" w:color="auto" w:sz="4" w:space="0"/>
            </w:tcBorders>
            <w:vAlign w:val="center"/>
          </w:tcPr>
          <w:p w14:paraId="59C7FBB7">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9.95</w:t>
            </w:r>
          </w:p>
        </w:tc>
        <w:tc>
          <w:tcPr>
            <w:tcW w:w="3492" w:type="dxa"/>
            <w:tcBorders>
              <w:top w:val="nil"/>
              <w:left w:val="nil"/>
              <w:bottom w:val="single" w:color="auto" w:sz="4" w:space="0"/>
              <w:right w:val="single" w:color="auto" w:sz="4" w:space="0"/>
            </w:tcBorders>
            <w:vAlign w:val="center"/>
          </w:tcPr>
          <w:p w14:paraId="623796B1">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9.95</w:t>
            </w:r>
          </w:p>
        </w:tc>
        <w:tc>
          <w:tcPr>
            <w:tcW w:w="3000" w:type="dxa"/>
            <w:tcBorders>
              <w:top w:val="nil"/>
              <w:left w:val="nil"/>
              <w:bottom w:val="single" w:color="auto" w:sz="4" w:space="0"/>
              <w:right w:val="single" w:color="auto" w:sz="8" w:space="0"/>
            </w:tcBorders>
            <w:vAlign w:val="center"/>
          </w:tcPr>
          <w:p w14:paraId="4BED867C">
            <w:pPr>
              <w:widowControl/>
              <w:jc w:val="right"/>
              <w:rPr>
                <w:rFonts w:hint="eastAsia" w:ascii="仿宋" w:hAnsi="仿宋" w:eastAsia="仿宋" w:cs="Times New Roman"/>
                <w:kern w:val="0"/>
                <w:sz w:val="20"/>
                <w:szCs w:val="20"/>
              </w:rPr>
            </w:pPr>
          </w:p>
        </w:tc>
      </w:tr>
      <w:tr w14:paraId="0F975E68">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0551D06F">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20103</w:t>
            </w:r>
          </w:p>
        </w:tc>
        <w:tc>
          <w:tcPr>
            <w:tcW w:w="3527" w:type="dxa"/>
            <w:tcBorders>
              <w:top w:val="nil"/>
              <w:left w:val="nil"/>
              <w:bottom w:val="single" w:color="auto" w:sz="4" w:space="0"/>
              <w:right w:val="single" w:color="auto" w:sz="4" w:space="0"/>
            </w:tcBorders>
            <w:vAlign w:val="center"/>
          </w:tcPr>
          <w:p w14:paraId="7C841AAC">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政府办公厅（室）及相关机构事务</w:t>
            </w:r>
          </w:p>
        </w:tc>
        <w:tc>
          <w:tcPr>
            <w:tcW w:w="3000" w:type="dxa"/>
            <w:tcBorders>
              <w:top w:val="nil"/>
              <w:left w:val="nil"/>
              <w:bottom w:val="single" w:color="auto" w:sz="4" w:space="0"/>
              <w:right w:val="single" w:color="auto" w:sz="4" w:space="0"/>
            </w:tcBorders>
            <w:vAlign w:val="center"/>
          </w:tcPr>
          <w:p w14:paraId="3B7DE3AC">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9.95</w:t>
            </w:r>
          </w:p>
        </w:tc>
        <w:tc>
          <w:tcPr>
            <w:tcW w:w="3492" w:type="dxa"/>
            <w:tcBorders>
              <w:top w:val="nil"/>
              <w:left w:val="nil"/>
              <w:bottom w:val="single" w:color="auto" w:sz="4" w:space="0"/>
              <w:right w:val="single" w:color="auto" w:sz="4" w:space="0"/>
            </w:tcBorders>
            <w:vAlign w:val="center"/>
          </w:tcPr>
          <w:p w14:paraId="240CBB1A">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9.95</w:t>
            </w:r>
          </w:p>
        </w:tc>
        <w:tc>
          <w:tcPr>
            <w:tcW w:w="3000" w:type="dxa"/>
            <w:tcBorders>
              <w:top w:val="nil"/>
              <w:left w:val="nil"/>
              <w:bottom w:val="single" w:color="auto" w:sz="4" w:space="0"/>
              <w:right w:val="single" w:color="auto" w:sz="8" w:space="0"/>
            </w:tcBorders>
            <w:vAlign w:val="center"/>
          </w:tcPr>
          <w:p w14:paraId="55F54308">
            <w:pPr>
              <w:widowControl/>
              <w:jc w:val="right"/>
              <w:rPr>
                <w:rFonts w:hint="eastAsia" w:ascii="仿宋" w:hAnsi="仿宋" w:eastAsia="仿宋" w:cs="Times New Roman"/>
                <w:kern w:val="0"/>
                <w:sz w:val="20"/>
                <w:szCs w:val="20"/>
              </w:rPr>
            </w:pPr>
          </w:p>
        </w:tc>
      </w:tr>
      <w:tr w14:paraId="058F6F7C">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683E877B">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2010301</w:t>
            </w:r>
          </w:p>
        </w:tc>
        <w:tc>
          <w:tcPr>
            <w:tcW w:w="3527" w:type="dxa"/>
            <w:tcBorders>
              <w:top w:val="nil"/>
              <w:left w:val="nil"/>
              <w:bottom w:val="single" w:color="auto" w:sz="4" w:space="0"/>
              <w:right w:val="single" w:color="auto" w:sz="4" w:space="0"/>
            </w:tcBorders>
            <w:vAlign w:val="center"/>
          </w:tcPr>
          <w:p w14:paraId="41B814B8">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行政运行</w:t>
            </w:r>
          </w:p>
        </w:tc>
        <w:tc>
          <w:tcPr>
            <w:tcW w:w="3000" w:type="dxa"/>
            <w:tcBorders>
              <w:top w:val="nil"/>
              <w:left w:val="nil"/>
              <w:bottom w:val="single" w:color="auto" w:sz="4" w:space="0"/>
              <w:right w:val="single" w:color="auto" w:sz="4" w:space="0"/>
            </w:tcBorders>
            <w:vAlign w:val="center"/>
          </w:tcPr>
          <w:p w14:paraId="46AB612D">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9.95</w:t>
            </w:r>
          </w:p>
        </w:tc>
        <w:tc>
          <w:tcPr>
            <w:tcW w:w="3492" w:type="dxa"/>
            <w:tcBorders>
              <w:top w:val="nil"/>
              <w:left w:val="nil"/>
              <w:bottom w:val="single" w:color="auto" w:sz="4" w:space="0"/>
              <w:right w:val="single" w:color="auto" w:sz="4" w:space="0"/>
            </w:tcBorders>
            <w:vAlign w:val="center"/>
          </w:tcPr>
          <w:p w14:paraId="3F5C01D1">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9.95</w:t>
            </w:r>
          </w:p>
        </w:tc>
        <w:tc>
          <w:tcPr>
            <w:tcW w:w="3000" w:type="dxa"/>
            <w:tcBorders>
              <w:top w:val="nil"/>
              <w:left w:val="nil"/>
              <w:bottom w:val="single" w:color="auto" w:sz="4" w:space="0"/>
              <w:right w:val="single" w:color="auto" w:sz="8" w:space="0"/>
            </w:tcBorders>
            <w:vAlign w:val="center"/>
          </w:tcPr>
          <w:p w14:paraId="1ACE1BF2">
            <w:pPr>
              <w:widowControl/>
              <w:jc w:val="right"/>
              <w:rPr>
                <w:rFonts w:hint="eastAsia" w:ascii="仿宋" w:hAnsi="仿宋" w:eastAsia="仿宋" w:cs="Times New Roman"/>
                <w:kern w:val="0"/>
                <w:sz w:val="20"/>
                <w:szCs w:val="20"/>
              </w:rPr>
            </w:pPr>
          </w:p>
        </w:tc>
      </w:tr>
    </w:tbl>
    <w:p w14:paraId="69DF34CE">
      <w:pPr>
        <w:widowControl/>
        <w:spacing w:before="120"/>
        <w:jc w:val="left"/>
        <w:rPr>
          <w:rFonts w:hint="eastAsia" w:ascii="仿宋" w:hAnsi="仿宋" w:eastAsia="仿宋" w:cs="Times New Roman"/>
          <w:kern w:val="0"/>
          <w:szCs w:val="21"/>
        </w:rPr>
      </w:pPr>
      <w:r>
        <w:rPr>
          <w:rFonts w:ascii="仿宋" w:hAnsi="仿宋" w:eastAsia="仿宋" w:cs="Times New Roman"/>
          <w:kern w:val="0"/>
          <w:szCs w:val="21"/>
        </w:rPr>
        <w:t>注：本表反映部门本年度一般公共预算财政拨款支出情况。</w:t>
      </w:r>
    </w:p>
    <w:p w14:paraId="05D77CD2">
      <w:pPr>
        <w:widowControl/>
        <w:jc w:val="left"/>
        <w:rPr>
          <w:rFonts w:hint="eastAsia" w:ascii="仿宋" w:hAnsi="仿宋" w:eastAsia="仿宋" w:cs="Times New Roman"/>
          <w:bCs/>
          <w:kern w:val="0"/>
          <w:szCs w:val="21"/>
        </w:rPr>
      </w:pPr>
    </w:p>
    <w:p w14:paraId="0933CA12">
      <w:pPr>
        <w:widowControl/>
        <w:jc w:val="left"/>
        <w:rPr>
          <w:rFonts w:hint="eastAsia" w:ascii="仿宋" w:hAnsi="仿宋" w:eastAsia="仿宋" w:cs="Times New Roman"/>
          <w:bCs/>
          <w:kern w:val="0"/>
          <w:szCs w:val="21"/>
        </w:rPr>
      </w:pPr>
      <w:r>
        <w:rPr>
          <w:rFonts w:ascii="仿宋" w:hAnsi="仿宋" w:eastAsia="仿宋" w:cs="Times New Roman"/>
          <w:bCs/>
          <w:kern w:val="0"/>
          <w:szCs w:val="21"/>
        </w:rPr>
        <w:br w:type="page"/>
      </w:r>
    </w:p>
    <w:p w14:paraId="2FADCF90">
      <w:pPr>
        <w:widowControl/>
        <w:spacing w:after="120"/>
        <w:jc w:val="center"/>
        <w:textAlignment w:val="center"/>
        <w:rPr>
          <w:rFonts w:hint="eastAsia" w:ascii="仿宋" w:hAnsi="仿宋" w:eastAsia="仿宋" w:cs="Times New Roman"/>
          <w:color w:val="000000"/>
          <w:kern w:val="0"/>
          <w:sz w:val="36"/>
          <w:szCs w:val="36"/>
          <w:lang w:bidi="ar"/>
        </w:rPr>
      </w:pPr>
      <w:bookmarkStart w:id="2" w:name="RANGE!A1:I34"/>
      <w:r>
        <w:rPr>
          <w:rFonts w:ascii="仿宋" w:hAnsi="仿宋" w:eastAsia="仿宋" w:cs="Times New Roman"/>
          <w:color w:val="000000"/>
          <w:kern w:val="0"/>
          <w:sz w:val="36"/>
          <w:szCs w:val="36"/>
          <w:lang w:bidi="ar"/>
        </w:rPr>
        <w:t>一般公共预算财政拨款基本支出决算明细表</w:t>
      </w:r>
      <w:bookmarkEnd w:id="2"/>
    </w:p>
    <w:p w14:paraId="364532E0">
      <w:pPr>
        <w:widowControl/>
        <w:tabs>
          <w:tab w:val="left" w:pos="3595"/>
          <w:tab w:val="left" w:pos="4031"/>
          <w:tab w:val="left" w:pos="5109"/>
          <w:tab w:val="left" w:pos="9152"/>
          <w:tab w:val="left" w:pos="9587"/>
          <w:tab w:val="left" w:pos="11160"/>
          <w:tab w:val="left" w:pos="12554"/>
          <w:tab w:val="left" w:pos="13948"/>
        </w:tabs>
        <w:ind w:right="-840" w:rightChars="-400"/>
        <w:jc w:val="center"/>
        <w:rPr>
          <w:rFonts w:hint="eastAsia" w:ascii="仿宋" w:hAnsi="仿宋" w:eastAsia="仿宋" w:cs="Times New Roman"/>
          <w:color w:val="000000"/>
          <w:kern w:val="0"/>
          <w:sz w:val="24"/>
          <w:szCs w:val="24"/>
        </w:rPr>
      </w:pPr>
      <w:r>
        <w:rPr>
          <w:rFonts w:hint="eastAsia" w:ascii="仿宋" w:hAnsi="仿宋" w:eastAsia="仿宋" w:cs="Times New Roman"/>
          <w:color w:val="000000"/>
          <w:kern w:val="0"/>
          <w:sz w:val="24"/>
          <w:szCs w:val="24"/>
        </w:rPr>
        <w:t xml:space="preserve">                                                                                                         </w:t>
      </w:r>
      <w:r>
        <w:rPr>
          <w:rFonts w:ascii="仿宋" w:hAnsi="仿宋" w:eastAsia="仿宋" w:cs="Times New Roman"/>
          <w:color w:val="000000"/>
          <w:kern w:val="0"/>
          <w:sz w:val="24"/>
          <w:szCs w:val="24"/>
        </w:rPr>
        <w:t>公开0</w:t>
      </w:r>
      <w:r>
        <w:rPr>
          <w:rFonts w:hint="eastAsia" w:ascii="仿宋" w:hAnsi="仿宋" w:eastAsia="仿宋" w:cs="Times New Roman"/>
          <w:color w:val="000000"/>
          <w:kern w:val="0"/>
          <w:sz w:val="24"/>
          <w:szCs w:val="24"/>
        </w:rPr>
        <w:t>6</w:t>
      </w:r>
      <w:r>
        <w:rPr>
          <w:rFonts w:ascii="仿宋" w:hAnsi="仿宋" w:eastAsia="仿宋" w:cs="Times New Roman"/>
          <w:color w:val="000000"/>
          <w:kern w:val="0"/>
          <w:sz w:val="24"/>
          <w:szCs w:val="24"/>
        </w:rPr>
        <w:t>表</w:t>
      </w:r>
    </w:p>
    <w:p w14:paraId="73111809">
      <w:pPr>
        <w:widowControl/>
        <w:tabs>
          <w:tab w:val="left" w:pos="3595"/>
          <w:tab w:val="left" w:pos="4031"/>
          <w:tab w:val="left" w:pos="5109"/>
          <w:tab w:val="left" w:pos="9152"/>
          <w:tab w:val="left" w:pos="9587"/>
          <w:tab w:val="left" w:pos="11160"/>
          <w:tab w:val="left" w:pos="12554"/>
          <w:tab w:val="left" w:pos="13948"/>
        </w:tabs>
        <w:ind w:left="-735" w:leftChars="-350" w:right="-735" w:rightChars="-350"/>
        <w:jc w:val="center"/>
        <w:rPr>
          <w:rFonts w:hint="eastAsia" w:ascii="仿宋" w:hAnsi="仿宋" w:eastAsia="仿宋" w:cs="Times New Roman"/>
          <w:color w:val="000000"/>
          <w:kern w:val="0"/>
          <w:sz w:val="24"/>
          <w:szCs w:val="24"/>
        </w:rPr>
      </w:pPr>
      <w:r>
        <w:rPr>
          <w:rFonts w:ascii="仿宋" w:hAnsi="仿宋" w:eastAsia="仿宋" w:cs="Times New Roman"/>
          <w:color w:val="000000"/>
          <w:kern w:val="0"/>
          <w:sz w:val="24"/>
          <w:szCs w:val="24"/>
        </w:rPr>
        <w:t>部门：</w:t>
      </w:r>
      <w:r>
        <w:rPr>
          <w:rFonts w:hint="eastAsia" w:ascii="仿宋" w:hAnsi="仿宋" w:eastAsia="仿宋" w:cs="Times New Roman"/>
          <w:color w:val="000000"/>
          <w:kern w:val="0"/>
          <w:sz w:val="24"/>
          <w:szCs w:val="24"/>
        </w:rPr>
        <w:t>株洲市渌口区数据局</w:t>
      </w:r>
      <w:r>
        <w:rPr>
          <w:rFonts w:ascii="仿宋" w:hAnsi="仿宋" w:eastAsia="仿宋" w:cs="Times New Roman"/>
          <w:color w:val="000000"/>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hint="eastAsia" w:ascii="仿宋" w:hAnsi="仿宋" w:eastAsia="仿宋" w:cs="Times New Roman"/>
          <w:kern w:val="0"/>
          <w:sz w:val="24"/>
          <w:szCs w:val="24"/>
        </w:rPr>
        <w:t xml:space="preserve">           </w:t>
      </w:r>
      <w:r>
        <w:rPr>
          <w:rFonts w:ascii="仿宋" w:hAnsi="仿宋" w:eastAsia="仿宋" w:cs="Times New Roman"/>
          <w:color w:val="000000"/>
          <w:kern w:val="0"/>
          <w:sz w:val="24"/>
          <w:szCs w:val="24"/>
        </w:rPr>
        <w:t>单位：万元</w:t>
      </w:r>
    </w:p>
    <w:tbl>
      <w:tblPr>
        <w:tblStyle w:val="11"/>
        <w:tblW w:w="14627" w:type="dxa"/>
        <w:jc w:val="center"/>
        <w:tblLayout w:type="fixed"/>
        <w:tblCellMar>
          <w:top w:w="0" w:type="dxa"/>
          <w:left w:w="108" w:type="dxa"/>
          <w:bottom w:w="0" w:type="dxa"/>
          <w:right w:w="108" w:type="dxa"/>
        </w:tblCellMar>
      </w:tblPr>
      <w:tblGrid>
        <w:gridCol w:w="1081"/>
        <w:gridCol w:w="2850"/>
        <w:gridCol w:w="966"/>
        <w:gridCol w:w="1116"/>
        <w:gridCol w:w="2018"/>
        <w:gridCol w:w="933"/>
        <w:gridCol w:w="1217"/>
        <w:gridCol w:w="3517"/>
        <w:gridCol w:w="929"/>
      </w:tblGrid>
      <w:tr w14:paraId="1417E999">
        <w:tblPrEx>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5F7F5DC8">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2E47D088">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科目名称</w:t>
            </w:r>
          </w:p>
        </w:tc>
        <w:tc>
          <w:tcPr>
            <w:tcW w:w="966"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1C4F7F8C">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决算数</w:t>
            </w:r>
          </w:p>
        </w:tc>
        <w:tc>
          <w:tcPr>
            <w:tcW w:w="1116"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5CEA86DA">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582A7E81">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科目名称</w:t>
            </w:r>
          </w:p>
        </w:tc>
        <w:tc>
          <w:tcPr>
            <w:tcW w:w="933"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76C77BFF">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决算数</w:t>
            </w:r>
          </w:p>
        </w:tc>
        <w:tc>
          <w:tcPr>
            <w:tcW w:w="1217"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5373715F">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3D37907C">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科目名称</w:t>
            </w:r>
          </w:p>
        </w:tc>
        <w:tc>
          <w:tcPr>
            <w:tcW w:w="929"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0086F93C">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决算数</w:t>
            </w:r>
          </w:p>
        </w:tc>
      </w:tr>
      <w:tr w14:paraId="5A66E551">
        <w:tblPrEx>
          <w:tblCellMar>
            <w:top w:w="0" w:type="dxa"/>
            <w:left w:w="108" w:type="dxa"/>
            <w:bottom w:w="0" w:type="dxa"/>
            <w:right w:w="108" w:type="dxa"/>
          </w:tblCellMar>
        </w:tblPrEx>
        <w:trPr>
          <w:trHeight w:val="417" w:hRule="exact"/>
          <w:jc w:val="center"/>
        </w:trPr>
        <w:tc>
          <w:tcPr>
            <w:tcW w:w="1081" w:type="dxa"/>
            <w:tcBorders>
              <w:top w:val="nil"/>
              <w:left w:val="single" w:color="auto" w:sz="4" w:space="0"/>
              <w:bottom w:val="single" w:color="auto" w:sz="4" w:space="0"/>
              <w:right w:val="single" w:color="auto" w:sz="4" w:space="0"/>
            </w:tcBorders>
            <w:noWrap/>
            <w:vAlign w:val="center"/>
          </w:tcPr>
          <w:p w14:paraId="6BA0084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w:t>
            </w:r>
          </w:p>
        </w:tc>
        <w:tc>
          <w:tcPr>
            <w:tcW w:w="2850" w:type="dxa"/>
            <w:tcBorders>
              <w:top w:val="nil"/>
              <w:left w:val="nil"/>
              <w:bottom w:val="single" w:color="auto" w:sz="4" w:space="0"/>
              <w:right w:val="single" w:color="auto" w:sz="4" w:space="0"/>
            </w:tcBorders>
            <w:noWrap/>
            <w:vAlign w:val="center"/>
          </w:tcPr>
          <w:p w14:paraId="7139CD0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工资福利支出</w:t>
            </w:r>
          </w:p>
        </w:tc>
        <w:tc>
          <w:tcPr>
            <w:tcW w:w="966" w:type="dxa"/>
            <w:tcBorders>
              <w:top w:val="nil"/>
              <w:left w:val="nil"/>
              <w:bottom w:val="single" w:color="auto" w:sz="4" w:space="0"/>
              <w:right w:val="single" w:color="auto" w:sz="4" w:space="0"/>
            </w:tcBorders>
            <w:noWrap/>
            <w:vAlign w:val="center"/>
          </w:tcPr>
          <w:p w14:paraId="6A43616C">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116" w:type="dxa"/>
            <w:tcBorders>
              <w:top w:val="nil"/>
              <w:left w:val="nil"/>
              <w:bottom w:val="single" w:color="auto" w:sz="4" w:space="0"/>
              <w:right w:val="single" w:color="auto" w:sz="4" w:space="0"/>
            </w:tcBorders>
            <w:noWrap/>
            <w:vAlign w:val="center"/>
          </w:tcPr>
          <w:p w14:paraId="7AFF2C9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w:t>
            </w:r>
          </w:p>
        </w:tc>
        <w:tc>
          <w:tcPr>
            <w:tcW w:w="2018" w:type="dxa"/>
            <w:tcBorders>
              <w:top w:val="nil"/>
              <w:left w:val="nil"/>
              <w:bottom w:val="single" w:color="auto" w:sz="4" w:space="0"/>
              <w:right w:val="single" w:color="auto" w:sz="4" w:space="0"/>
            </w:tcBorders>
            <w:noWrap/>
            <w:vAlign w:val="center"/>
          </w:tcPr>
          <w:p w14:paraId="292118F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商品和服务支出</w:t>
            </w:r>
          </w:p>
        </w:tc>
        <w:tc>
          <w:tcPr>
            <w:tcW w:w="933" w:type="dxa"/>
            <w:tcBorders>
              <w:top w:val="nil"/>
              <w:left w:val="nil"/>
              <w:bottom w:val="single" w:color="auto" w:sz="4" w:space="0"/>
              <w:right w:val="single" w:color="auto" w:sz="4" w:space="0"/>
            </w:tcBorders>
            <w:noWrap/>
            <w:vAlign w:val="center"/>
          </w:tcPr>
          <w:p w14:paraId="7FBA0168">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7.99</w:t>
            </w:r>
          </w:p>
        </w:tc>
        <w:tc>
          <w:tcPr>
            <w:tcW w:w="1217" w:type="dxa"/>
            <w:tcBorders>
              <w:top w:val="nil"/>
              <w:left w:val="nil"/>
              <w:bottom w:val="single" w:color="auto" w:sz="4" w:space="0"/>
              <w:right w:val="single" w:color="auto" w:sz="4" w:space="0"/>
            </w:tcBorders>
            <w:noWrap/>
            <w:vAlign w:val="center"/>
          </w:tcPr>
          <w:p w14:paraId="1EBA11C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307</w:t>
            </w:r>
          </w:p>
        </w:tc>
        <w:tc>
          <w:tcPr>
            <w:tcW w:w="3517" w:type="dxa"/>
            <w:tcBorders>
              <w:top w:val="nil"/>
              <w:left w:val="nil"/>
              <w:bottom w:val="single" w:color="auto" w:sz="4" w:space="0"/>
              <w:right w:val="single" w:color="auto" w:sz="4" w:space="0"/>
            </w:tcBorders>
            <w:noWrap/>
            <w:vAlign w:val="center"/>
          </w:tcPr>
          <w:p w14:paraId="1440DF1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债务利息及费用支出</w:t>
            </w:r>
          </w:p>
        </w:tc>
        <w:tc>
          <w:tcPr>
            <w:tcW w:w="929" w:type="dxa"/>
            <w:tcBorders>
              <w:top w:val="nil"/>
              <w:left w:val="nil"/>
              <w:bottom w:val="single" w:color="auto" w:sz="4" w:space="0"/>
              <w:right w:val="single" w:color="auto" w:sz="4" w:space="0"/>
            </w:tcBorders>
            <w:noWrap/>
            <w:vAlign w:val="center"/>
          </w:tcPr>
          <w:p w14:paraId="0E51138E">
            <w:pPr>
              <w:widowControl/>
              <w:jc w:val="left"/>
              <w:rPr>
                <w:rFonts w:hint="eastAsia" w:ascii="仿宋" w:hAnsi="仿宋" w:eastAsia="仿宋" w:cs="Times New Roman"/>
                <w:color w:val="000000"/>
                <w:kern w:val="0"/>
                <w:sz w:val="20"/>
                <w:szCs w:val="20"/>
              </w:rPr>
            </w:pPr>
          </w:p>
        </w:tc>
      </w:tr>
      <w:tr w14:paraId="7F6A9E29">
        <w:tblPrEx>
          <w:tblCellMar>
            <w:top w:w="0" w:type="dxa"/>
            <w:left w:w="108" w:type="dxa"/>
            <w:bottom w:w="0" w:type="dxa"/>
            <w:right w:w="108" w:type="dxa"/>
          </w:tblCellMar>
        </w:tblPrEx>
        <w:trPr>
          <w:trHeight w:val="436" w:hRule="exact"/>
          <w:jc w:val="center"/>
        </w:trPr>
        <w:tc>
          <w:tcPr>
            <w:tcW w:w="1081" w:type="dxa"/>
            <w:tcBorders>
              <w:top w:val="nil"/>
              <w:left w:val="single" w:color="auto" w:sz="4" w:space="0"/>
              <w:bottom w:val="single" w:color="auto" w:sz="4" w:space="0"/>
              <w:right w:val="single" w:color="auto" w:sz="4" w:space="0"/>
            </w:tcBorders>
            <w:noWrap/>
            <w:vAlign w:val="center"/>
          </w:tcPr>
          <w:p w14:paraId="3190638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30101</w:t>
            </w:r>
          </w:p>
        </w:tc>
        <w:tc>
          <w:tcPr>
            <w:tcW w:w="2850" w:type="dxa"/>
            <w:tcBorders>
              <w:top w:val="nil"/>
              <w:left w:val="nil"/>
              <w:bottom w:val="single" w:color="auto" w:sz="4" w:space="0"/>
              <w:right w:val="single" w:color="auto" w:sz="4" w:space="0"/>
            </w:tcBorders>
            <w:noWrap/>
            <w:vAlign w:val="center"/>
          </w:tcPr>
          <w:p w14:paraId="7F4CC4D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基本工资</w:t>
            </w:r>
          </w:p>
        </w:tc>
        <w:tc>
          <w:tcPr>
            <w:tcW w:w="966" w:type="dxa"/>
            <w:tcBorders>
              <w:top w:val="nil"/>
              <w:left w:val="nil"/>
              <w:bottom w:val="single" w:color="auto" w:sz="4" w:space="0"/>
              <w:right w:val="single" w:color="auto" w:sz="4" w:space="0"/>
            </w:tcBorders>
            <w:noWrap/>
            <w:vAlign w:val="center"/>
          </w:tcPr>
          <w:p w14:paraId="6D555576">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116" w:type="dxa"/>
            <w:tcBorders>
              <w:top w:val="nil"/>
              <w:left w:val="nil"/>
              <w:bottom w:val="single" w:color="auto" w:sz="4" w:space="0"/>
              <w:right w:val="single" w:color="auto" w:sz="4" w:space="0"/>
            </w:tcBorders>
            <w:noWrap/>
            <w:vAlign w:val="center"/>
          </w:tcPr>
          <w:p w14:paraId="7EF0ABA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30201</w:t>
            </w:r>
          </w:p>
        </w:tc>
        <w:tc>
          <w:tcPr>
            <w:tcW w:w="2018" w:type="dxa"/>
            <w:tcBorders>
              <w:top w:val="nil"/>
              <w:left w:val="nil"/>
              <w:bottom w:val="single" w:color="auto" w:sz="4" w:space="0"/>
              <w:right w:val="single" w:color="auto" w:sz="4" w:space="0"/>
            </w:tcBorders>
            <w:noWrap/>
            <w:vAlign w:val="center"/>
          </w:tcPr>
          <w:p w14:paraId="771CF10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办公费</w:t>
            </w:r>
          </w:p>
        </w:tc>
        <w:tc>
          <w:tcPr>
            <w:tcW w:w="933" w:type="dxa"/>
            <w:tcBorders>
              <w:top w:val="nil"/>
              <w:left w:val="nil"/>
              <w:bottom w:val="single" w:color="auto" w:sz="4" w:space="0"/>
              <w:right w:val="single" w:color="auto" w:sz="4" w:space="0"/>
            </w:tcBorders>
            <w:noWrap/>
            <w:vAlign w:val="center"/>
          </w:tcPr>
          <w:p w14:paraId="1B683B4B">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1.93</w:t>
            </w:r>
          </w:p>
        </w:tc>
        <w:tc>
          <w:tcPr>
            <w:tcW w:w="1217" w:type="dxa"/>
            <w:tcBorders>
              <w:top w:val="nil"/>
              <w:left w:val="nil"/>
              <w:bottom w:val="single" w:color="auto" w:sz="4" w:space="0"/>
              <w:right w:val="single" w:color="auto" w:sz="4" w:space="0"/>
            </w:tcBorders>
            <w:noWrap/>
            <w:vAlign w:val="center"/>
          </w:tcPr>
          <w:p w14:paraId="415671F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30701</w:t>
            </w:r>
          </w:p>
        </w:tc>
        <w:tc>
          <w:tcPr>
            <w:tcW w:w="3517" w:type="dxa"/>
            <w:tcBorders>
              <w:top w:val="nil"/>
              <w:left w:val="nil"/>
              <w:bottom w:val="single" w:color="auto" w:sz="4" w:space="0"/>
              <w:right w:val="single" w:color="auto" w:sz="4" w:space="0"/>
            </w:tcBorders>
            <w:noWrap/>
            <w:vAlign w:val="center"/>
          </w:tcPr>
          <w:p w14:paraId="713BDBF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国内债务付息</w:t>
            </w:r>
          </w:p>
        </w:tc>
        <w:tc>
          <w:tcPr>
            <w:tcW w:w="929" w:type="dxa"/>
            <w:tcBorders>
              <w:top w:val="nil"/>
              <w:left w:val="nil"/>
              <w:bottom w:val="single" w:color="auto" w:sz="4" w:space="0"/>
              <w:right w:val="single" w:color="auto" w:sz="4" w:space="0"/>
            </w:tcBorders>
            <w:noWrap/>
            <w:vAlign w:val="center"/>
          </w:tcPr>
          <w:p w14:paraId="795923DD">
            <w:pPr>
              <w:widowControl/>
              <w:jc w:val="left"/>
              <w:rPr>
                <w:rFonts w:hint="eastAsia" w:ascii="仿宋" w:hAnsi="仿宋" w:eastAsia="仿宋" w:cs="Times New Roman"/>
                <w:color w:val="000000"/>
                <w:kern w:val="0"/>
                <w:sz w:val="20"/>
                <w:szCs w:val="20"/>
              </w:rPr>
            </w:pPr>
          </w:p>
        </w:tc>
      </w:tr>
      <w:tr w14:paraId="3A05AD2F">
        <w:tblPrEx>
          <w:tblCellMar>
            <w:top w:w="0" w:type="dxa"/>
            <w:left w:w="108" w:type="dxa"/>
            <w:bottom w:w="0" w:type="dxa"/>
            <w:right w:w="108" w:type="dxa"/>
          </w:tblCellMar>
        </w:tblPrEx>
        <w:trPr>
          <w:trHeight w:val="428" w:hRule="exact"/>
          <w:jc w:val="center"/>
        </w:trPr>
        <w:tc>
          <w:tcPr>
            <w:tcW w:w="1081" w:type="dxa"/>
            <w:tcBorders>
              <w:top w:val="nil"/>
              <w:left w:val="single" w:color="auto" w:sz="4" w:space="0"/>
              <w:bottom w:val="single" w:color="auto" w:sz="4" w:space="0"/>
              <w:right w:val="single" w:color="auto" w:sz="4" w:space="0"/>
            </w:tcBorders>
            <w:noWrap/>
            <w:vAlign w:val="center"/>
          </w:tcPr>
          <w:p w14:paraId="59A6E80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30102</w:t>
            </w:r>
          </w:p>
        </w:tc>
        <w:tc>
          <w:tcPr>
            <w:tcW w:w="2850" w:type="dxa"/>
            <w:tcBorders>
              <w:top w:val="nil"/>
              <w:left w:val="nil"/>
              <w:bottom w:val="single" w:color="auto" w:sz="4" w:space="0"/>
              <w:right w:val="single" w:color="auto" w:sz="4" w:space="0"/>
            </w:tcBorders>
            <w:noWrap/>
            <w:vAlign w:val="center"/>
          </w:tcPr>
          <w:p w14:paraId="04B8CBD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津贴补贴</w:t>
            </w:r>
          </w:p>
        </w:tc>
        <w:tc>
          <w:tcPr>
            <w:tcW w:w="966" w:type="dxa"/>
            <w:tcBorders>
              <w:top w:val="nil"/>
              <w:left w:val="nil"/>
              <w:bottom w:val="single" w:color="auto" w:sz="4" w:space="0"/>
              <w:right w:val="single" w:color="auto" w:sz="4" w:space="0"/>
            </w:tcBorders>
            <w:noWrap/>
            <w:vAlign w:val="center"/>
          </w:tcPr>
          <w:p w14:paraId="60300CF7">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116" w:type="dxa"/>
            <w:tcBorders>
              <w:top w:val="nil"/>
              <w:left w:val="nil"/>
              <w:bottom w:val="single" w:color="auto" w:sz="4" w:space="0"/>
              <w:right w:val="single" w:color="auto" w:sz="4" w:space="0"/>
            </w:tcBorders>
            <w:noWrap/>
            <w:vAlign w:val="center"/>
          </w:tcPr>
          <w:p w14:paraId="3317EAF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30202</w:t>
            </w:r>
          </w:p>
        </w:tc>
        <w:tc>
          <w:tcPr>
            <w:tcW w:w="2018" w:type="dxa"/>
            <w:tcBorders>
              <w:top w:val="nil"/>
              <w:left w:val="nil"/>
              <w:bottom w:val="single" w:color="auto" w:sz="4" w:space="0"/>
              <w:right w:val="single" w:color="auto" w:sz="4" w:space="0"/>
            </w:tcBorders>
            <w:noWrap/>
            <w:vAlign w:val="center"/>
          </w:tcPr>
          <w:p w14:paraId="3B35FE5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印刷费</w:t>
            </w:r>
          </w:p>
        </w:tc>
        <w:tc>
          <w:tcPr>
            <w:tcW w:w="933" w:type="dxa"/>
            <w:tcBorders>
              <w:top w:val="nil"/>
              <w:left w:val="nil"/>
              <w:bottom w:val="single" w:color="auto" w:sz="4" w:space="0"/>
              <w:right w:val="single" w:color="auto" w:sz="4" w:space="0"/>
            </w:tcBorders>
            <w:noWrap/>
            <w:vAlign w:val="center"/>
          </w:tcPr>
          <w:p w14:paraId="6620CCB8">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1331857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30702</w:t>
            </w:r>
          </w:p>
        </w:tc>
        <w:tc>
          <w:tcPr>
            <w:tcW w:w="3517" w:type="dxa"/>
            <w:tcBorders>
              <w:top w:val="nil"/>
              <w:left w:val="nil"/>
              <w:bottom w:val="single" w:color="auto" w:sz="4" w:space="0"/>
              <w:right w:val="single" w:color="auto" w:sz="4" w:space="0"/>
            </w:tcBorders>
            <w:noWrap/>
            <w:vAlign w:val="center"/>
          </w:tcPr>
          <w:p w14:paraId="5645741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国外债务付息</w:t>
            </w:r>
          </w:p>
        </w:tc>
        <w:tc>
          <w:tcPr>
            <w:tcW w:w="929" w:type="dxa"/>
            <w:tcBorders>
              <w:top w:val="nil"/>
              <w:left w:val="nil"/>
              <w:bottom w:val="single" w:color="auto" w:sz="4" w:space="0"/>
              <w:right w:val="single" w:color="auto" w:sz="4" w:space="0"/>
            </w:tcBorders>
            <w:noWrap/>
            <w:vAlign w:val="center"/>
          </w:tcPr>
          <w:p w14:paraId="510FA56F">
            <w:pPr>
              <w:widowControl/>
              <w:jc w:val="left"/>
              <w:rPr>
                <w:rFonts w:hint="eastAsia" w:ascii="仿宋" w:hAnsi="仿宋" w:eastAsia="仿宋" w:cs="Times New Roman"/>
                <w:color w:val="000000"/>
                <w:kern w:val="0"/>
                <w:sz w:val="20"/>
                <w:szCs w:val="20"/>
              </w:rPr>
            </w:pPr>
          </w:p>
        </w:tc>
      </w:tr>
      <w:tr w14:paraId="2E517A6E">
        <w:tblPrEx>
          <w:tblCellMar>
            <w:top w:w="0" w:type="dxa"/>
            <w:left w:w="108" w:type="dxa"/>
            <w:bottom w:w="0" w:type="dxa"/>
            <w:right w:w="108" w:type="dxa"/>
          </w:tblCellMar>
        </w:tblPrEx>
        <w:trPr>
          <w:trHeight w:val="407" w:hRule="exact"/>
          <w:jc w:val="center"/>
        </w:trPr>
        <w:tc>
          <w:tcPr>
            <w:tcW w:w="1081" w:type="dxa"/>
            <w:tcBorders>
              <w:top w:val="nil"/>
              <w:left w:val="single" w:color="auto" w:sz="4" w:space="0"/>
              <w:bottom w:val="single" w:color="auto" w:sz="4" w:space="0"/>
              <w:right w:val="single" w:color="auto" w:sz="4" w:space="0"/>
            </w:tcBorders>
            <w:noWrap/>
            <w:vAlign w:val="center"/>
          </w:tcPr>
          <w:p w14:paraId="682D238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30103</w:t>
            </w:r>
          </w:p>
        </w:tc>
        <w:tc>
          <w:tcPr>
            <w:tcW w:w="2850" w:type="dxa"/>
            <w:tcBorders>
              <w:top w:val="nil"/>
              <w:left w:val="nil"/>
              <w:bottom w:val="single" w:color="auto" w:sz="4" w:space="0"/>
              <w:right w:val="single" w:color="auto" w:sz="4" w:space="0"/>
            </w:tcBorders>
            <w:noWrap/>
            <w:vAlign w:val="center"/>
          </w:tcPr>
          <w:p w14:paraId="0E3C867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奖金</w:t>
            </w:r>
          </w:p>
        </w:tc>
        <w:tc>
          <w:tcPr>
            <w:tcW w:w="966" w:type="dxa"/>
            <w:tcBorders>
              <w:top w:val="nil"/>
              <w:left w:val="nil"/>
              <w:bottom w:val="single" w:color="auto" w:sz="4" w:space="0"/>
              <w:right w:val="single" w:color="auto" w:sz="4" w:space="0"/>
            </w:tcBorders>
            <w:noWrap/>
            <w:vAlign w:val="center"/>
          </w:tcPr>
          <w:p w14:paraId="3C777EAE">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116" w:type="dxa"/>
            <w:tcBorders>
              <w:top w:val="nil"/>
              <w:left w:val="nil"/>
              <w:bottom w:val="single" w:color="auto" w:sz="4" w:space="0"/>
              <w:right w:val="single" w:color="auto" w:sz="4" w:space="0"/>
            </w:tcBorders>
            <w:noWrap/>
            <w:vAlign w:val="center"/>
          </w:tcPr>
          <w:p w14:paraId="5D179A2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30203</w:t>
            </w:r>
          </w:p>
        </w:tc>
        <w:tc>
          <w:tcPr>
            <w:tcW w:w="2018" w:type="dxa"/>
            <w:tcBorders>
              <w:top w:val="nil"/>
              <w:left w:val="nil"/>
              <w:bottom w:val="single" w:color="auto" w:sz="4" w:space="0"/>
              <w:right w:val="single" w:color="auto" w:sz="4" w:space="0"/>
            </w:tcBorders>
            <w:noWrap/>
            <w:vAlign w:val="center"/>
          </w:tcPr>
          <w:p w14:paraId="5F7D550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咨询费</w:t>
            </w:r>
          </w:p>
        </w:tc>
        <w:tc>
          <w:tcPr>
            <w:tcW w:w="933" w:type="dxa"/>
            <w:tcBorders>
              <w:top w:val="nil"/>
              <w:left w:val="nil"/>
              <w:bottom w:val="single" w:color="auto" w:sz="4" w:space="0"/>
              <w:right w:val="single" w:color="auto" w:sz="4" w:space="0"/>
            </w:tcBorders>
            <w:noWrap/>
            <w:vAlign w:val="center"/>
          </w:tcPr>
          <w:p w14:paraId="792BE9F3">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2F95551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w:t>
            </w:r>
          </w:p>
        </w:tc>
        <w:tc>
          <w:tcPr>
            <w:tcW w:w="3517" w:type="dxa"/>
            <w:tcBorders>
              <w:top w:val="nil"/>
              <w:left w:val="nil"/>
              <w:bottom w:val="single" w:color="auto" w:sz="4" w:space="0"/>
              <w:right w:val="single" w:color="auto" w:sz="4" w:space="0"/>
            </w:tcBorders>
            <w:noWrap/>
            <w:vAlign w:val="center"/>
          </w:tcPr>
          <w:p w14:paraId="3EA290A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资本性支出</w:t>
            </w:r>
          </w:p>
        </w:tc>
        <w:tc>
          <w:tcPr>
            <w:tcW w:w="929" w:type="dxa"/>
            <w:tcBorders>
              <w:top w:val="nil"/>
              <w:left w:val="nil"/>
              <w:bottom w:val="single" w:color="auto" w:sz="4" w:space="0"/>
              <w:right w:val="single" w:color="auto" w:sz="4" w:space="0"/>
            </w:tcBorders>
            <w:noWrap/>
            <w:vAlign w:val="center"/>
          </w:tcPr>
          <w:p w14:paraId="6AE10B52">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1.83</w:t>
            </w:r>
          </w:p>
        </w:tc>
      </w:tr>
      <w:tr w14:paraId="2E9F3F6D">
        <w:tblPrEx>
          <w:tblCellMar>
            <w:top w:w="0" w:type="dxa"/>
            <w:left w:w="108" w:type="dxa"/>
            <w:bottom w:w="0" w:type="dxa"/>
            <w:right w:w="108" w:type="dxa"/>
          </w:tblCellMar>
        </w:tblPrEx>
        <w:trPr>
          <w:trHeight w:val="427" w:hRule="exact"/>
          <w:jc w:val="center"/>
        </w:trPr>
        <w:tc>
          <w:tcPr>
            <w:tcW w:w="1081" w:type="dxa"/>
            <w:tcBorders>
              <w:top w:val="nil"/>
              <w:left w:val="single" w:color="auto" w:sz="4" w:space="0"/>
              <w:bottom w:val="single" w:color="auto" w:sz="4" w:space="0"/>
              <w:right w:val="single" w:color="auto" w:sz="4" w:space="0"/>
            </w:tcBorders>
            <w:noWrap/>
            <w:vAlign w:val="center"/>
          </w:tcPr>
          <w:p w14:paraId="0FBBE91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30106</w:t>
            </w:r>
          </w:p>
        </w:tc>
        <w:tc>
          <w:tcPr>
            <w:tcW w:w="2850" w:type="dxa"/>
            <w:tcBorders>
              <w:top w:val="nil"/>
              <w:left w:val="nil"/>
              <w:bottom w:val="single" w:color="auto" w:sz="4" w:space="0"/>
              <w:right w:val="single" w:color="auto" w:sz="4" w:space="0"/>
            </w:tcBorders>
            <w:noWrap/>
            <w:vAlign w:val="center"/>
          </w:tcPr>
          <w:p w14:paraId="58F0FF6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伙食补助费</w:t>
            </w:r>
          </w:p>
        </w:tc>
        <w:tc>
          <w:tcPr>
            <w:tcW w:w="966" w:type="dxa"/>
            <w:tcBorders>
              <w:top w:val="nil"/>
              <w:left w:val="nil"/>
              <w:bottom w:val="single" w:color="auto" w:sz="4" w:space="0"/>
              <w:right w:val="single" w:color="auto" w:sz="4" w:space="0"/>
            </w:tcBorders>
            <w:noWrap/>
            <w:vAlign w:val="center"/>
          </w:tcPr>
          <w:p w14:paraId="3AC9B620">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0573C2B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30204</w:t>
            </w:r>
          </w:p>
        </w:tc>
        <w:tc>
          <w:tcPr>
            <w:tcW w:w="2018" w:type="dxa"/>
            <w:tcBorders>
              <w:top w:val="nil"/>
              <w:left w:val="nil"/>
              <w:bottom w:val="single" w:color="auto" w:sz="4" w:space="0"/>
              <w:right w:val="single" w:color="auto" w:sz="4" w:space="0"/>
            </w:tcBorders>
            <w:noWrap/>
            <w:vAlign w:val="center"/>
          </w:tcPr>
          <w:p w14:paraId="693CDCB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手续费</w:t>
            </w:r>
          </w:p>
        </w:tc>
        <w:tc>
          <w:tcPr>
            <w:tcW w:w="933" w:type="dxa"/>
            <w:tcBorders>
              <w:top w:val="nil"/>
              <w:left w:val="nil"/>
              <w:bottom w:val="single" w:color="auto" w:sz="4" w:space="0"/>
              <w:right w:val="single" w:color="auto" w:sz="4" w:space="0"/>
            </w:tcBorders>
            <w:noWrap/>
            <w:vAlign w:val="center"/>
          </w:tcPr>
          <w:p w14:paraId="5EBD89AA">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77067E0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31001</w:t>
            </w:r>
          </w:p>
        </w:tc>
        <w:tc>
          <w:tcPr>
            <w:tcW w:w="3517" w:type="dxa"/>
            <w:tcBorders>
              <w:top w:val="nil"/>
              <w:left w:val="nil"/>
              <w:bottom w:val="single" w:color="auto" w:sz="4" w:space="0"/>
              <w:right w:val="single" w:color="auto" w:sz="4" w:space="0"/>
            </w:tcBorders>
            <w:noWrap/>
            <w:vAlign w:val="center"/>
          </w:tcPr>
          <w:p w14:paraId="1E0F1D3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房屋建筑物购建</w:t>
            </w:r>
          </w:p>
        </w:tc>
        <w:tc>
          <w:tcPr>
            <w:tcW w:w="929" w:type="dxa"/>
            <w:tcBorders>
              <w:top w:val="nil"/>
              <w:left w:val="nil"/>
              <w:bottom w:val="single" w:color="auto" w:sz="4" w:space="0"/>
              <w:right w:val="single" w:color="auto" w:sz="4" w:space="0"/>
            </w:tcBorders>
            <w:noWrap/>
            <w:vAlign w:val="center"/>
          </w:tcPr>
          <w:p w14:paraId="30B0ED8D">
            <w:pPr>
              <w:widowControl/>
              <w:jc w:val="left"/>
              <w:rPr>
                <w:rFonts w:hint="eastAsia" w:ascii="仿宋" w:hAnsi="仿宋" w:eastAsia="仿宋" w:cs="Times New Roman"/>
                <w:color w:val="000000"/>
                <w:kern w:val="0"/>
                <w:sz w:val="20"/>
                <w:szCs w:val="20"/>
              </w:rPr>
            </w:pPr>
          </w:p>
        </w:tc>
      </w:tr>
      <w:tr w14:paraId="16A26034">
        <w:tblPrEx>
          <w:tblCellMar>
            <w:top w:w="0" w:type="dxa"/>
            <w:left w:w="108" w:type="dxa"/>
            <w:bottom w:w="0" w:type="dxa"/>
            <w:right w:w="108" w:type="dxa"/>
          </w:tblCellMar>
        </w:tblPrEx>
        <w:trPr>
          <w:trHeight w:val="432" w:hRule="exact"/>
          <w:jc w:val="center"/>
        </w:trPr>
        <w:tc>
          <w:tcPr>
            <w:tcW w:w="1081" w:type="dxa"/>
            <w:tcBorders>
              <w:top w:val="nil"/>
              <w:left w:val="single" w:color="auto" w:sz="4" w:space="0"/>
              <w:bottom w:val="single" w:color="auto" w:sz="4" w:space="0"/>
              <w:right w:val="single" w:color="auto" w:sz="4" w:space="0"/>
            </w:tcBorders>
            <w:noWrap/>
            <w:vAlign w:val="center"/>
          </w:tcPr>
          <w:p w14:paraId="12FE910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30107</w:t>
            </w:r>
          </w:p>
        </w:tc>
        <w:tc>
          <w:tcPr>
            <w:tcW w:w="2850" w:type="dxa"/>
            <w:tcBorders>
              <w:top w:val="nil"/>
              <w:left w:val="nil"/>
              <w:bottom w:val="single" w:color="auto" w:sz="4" w:space="0"/>
              <w:right w:val="single" w:color="auto" w:sz="4" w:space="0"/>
            </w:tcBorders>
            <w:noWrap/>
            <w:vAlign w:val="center"/>
          </w:tcPr>
          <w:p w14:paraId="5CA123C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绩效工资</w:t>
            </w:r>
          </w:p>
        </w:tc>
        <w:tc>
          <w:tcPr>
            <w:tcW w:w="966" w:type="dxa"/>
            <w:tcBorders>
              <w:top w:val="nil"/>
              <w:left w:val="nil"/>
              <w:bottom w:val="single" w:color="auto" w:sz="4" w:space="0"/>
              <w:right w:val="single" w:color="auto" w:sz="4" w:space="0"/>
            </w:tcBorders>
            <w:noWrap/>
            <w:vAlign w:val="center"/>
          </w:tcPr>
          <w:p w14:paraId="2E5704CC">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116" w:type="dxa"/>
            <w:tcBorders>
              <w:top w:val="nil"/>
              <w:left w:val="nil"/>
              <w:bottom w:val="single" w:color="auto" w:sz="4" w:space="0"/>
              <w:right w:val="single" w:color="auto" w:sz="4" w:space="0"/>
            </w:tcBorders>
            <w:noWrap/>
            <w:vAlign w:val="center"/>
          </w:tcPr>
          <w:p w14:paraId="1F3D7FA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30205</w:t>
            </w:r>
          </w:p>
        </w:tc>
        <w:tc>
          <w:tcPr>
            <w:tcW w:w="2018" w:type="dxa"/>
            <w:tcBorders>
              <w:top w:val="nil"/>
              <w:left w:val="nil"/>
              <w:bottom w:val="single" w:color="auto" w:sz="4" w:space="0"/>
              <w:right w:val="single" w:color="auto" w:sz="4" w:space="0"/>
            </w:tcBorders>
            <w:noWrap/>
            <w:vAlign w:val="center"/>
          </w:tcPr>
          <w:p w14:paraId="3305830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水费</w:t>
            </w:r>
          </w:p>
        </w:tc>
        <w:tc>
          <w:tcPr>
            <w:tcW w:w="933" w:type="dxa"/>
            <w:tcBorders>
              <w:top w:val="nil"/>
              <w:left w:val="nil"/>
              <w:bottom w:val="single" w:color="auto" w:sz="4" w:space="0"/>
              <w:right w:val="single" w:color="auto" w:sz="4" w:space="0"/>
            </w:tcBorders>
            <w:noWrap/>
            <w:vAlign w:val="center"/>
          </w:tcPr>
          <w:p w14:paraId="18794CBE">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0.17</w:t>
            </w:r>
          </w:p>
        </w:tc>
        <w:tc>
          <w:tcPr>
            <w:tcW w:w="1217" w:type="dxa"/>
            <w:tcBorders>
              <w:top w:val="nil"/>
              <w:left w:val="nil"/>
              <w:bottom w:val="single" w:color="auto" w:sz="4" w:space="0"/>
              <w:right w:val="single" w:color="auto" w:sz="4" w:space="0"/>
            </w:tcBorders>
            <w:noWrap/>
            <w:vAlign w:val="center"/>
          </w:tcPr>
          <w:p w14:paraId="28C140A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31002</w:t>
            </w:r>
          </w:p>
        </w:tc>
        <w:tc>
          <w:tcPr>
            <w:tcW w:w="3517" w:type="dxa"/>
            <w:tcBorders>
              <w:top w:val="nil"/>
              <w:left w:val="nil"/>
              <w:bottom w:val="single" w:color="auto" w:sz="4" w:space="0"/>
              <w:right w:val="single" w:color="auto" w:sz="4" w:space="0"/>
            </w:tcBorders>
            <w:noWrap/>
            <w:vAlign w:val="center"/>
          </w:tcPr>
          <w:p w14:paraId="162D800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办公设备购置</w:t>
            </w:r>
          </w:p>
        </w:tc>
        <w:tc>
          <w:tcPr>
            <w:tcW w:w="929" w:type="dxa"/>
            <w:tcBorders>
              <w:top w:val="nil"/>
              <w:left w:val="nil"/>
              <w:bottom w:val="single" w:color="auto" w:sz="4" w:space="0"/>
              <w:right w:val="single" w:color="auto" w:sz="4" w:space="0"/>
            </w:tcBorders>
            <w:noWrap/>
            <w:vAlign w:val="center"/>
          </w:tcPr>
          <w:p w14:paraId="49FC7580">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1.83</w:t>
            </w:r>
          </w:p>
        </w:tc>
      </w:tr>
      <w:tr w14:paraId="7EBEC0CC">
        <w:tblPrEx>
          <w:tblCellMar>
            <w:top w:w="0" w:type="dxa"/>
            <w:left w:w="108" w:type="dxa"/>
            <w:bottom w:w="0" w:type="dxa"/>
            <w:right w:w="108" w:type="dxa"/>
          </w:tblCellMar>
        </w:tblPrEx>
        <w:trPr>
          <w:trHeight w:val="424" w:hRule="exact"/>
          <w:jc w:val="center"/>
        </w:trPr>
        <w:tc>
          <w:tcPr>
            <w:tcW w:w="1081" w:type="dxa"/>
            <w:tcBorders>
              <w:top w:val="nil"/>
              <w:left w:val="single" w:color="auto" w:sz="4" w:space="0"/>
              <w:bottom w:val="single" w:color="auto" w:sz="4" w:space="0"/>
              <w:right w:val="single" w:color="auto" w:sz="4" w:space="0"/>
            </w:tcBorders>
            <w:noWrap/>
            <w:vAlign w:val="center"/>
          </w:tcPr>
          <w:p w14:paraId="7BF3729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30108</w:t>
            </w:r>
          </w:p>
        </w:tc>
        <w:tc>
          <w:tcPr>
            <w:tcW w:w="2850" w:type="dxa"/>
            <w:tcBorders>
              <w:top w:val="nil"/>
              <w:left w:val="nil"/>
              <w:bottom w:val="single" w:color="auto" w:sz="4" w:space="0"/>
              <w:right w:val="single" w:color="auto" w:sz="4" w:space="0"/>
            </w:tcBorders>
            <w:noWrap/>
            <w:vAlign w:val="center"/>
          </w:tcPr>
          <w:p w14:paraId="4403929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机关事业单位基本养老保险缴费</w:t>
            </w:r>
          </w:p>
        </w:tc>
        <w:tc>
          <w:tcPr>
            <w:tcW w:w="966" w:type="dxa"/>
            <w:tcBorders>
              <w:top w:val="nil"/>
              <w:left w:val="nil"/>
              <w:bottom w:val="single" w:color="auto" w:sz="4" w:space="0"/>
              <w:right w:val="single" w:color="auto" w:sz="4" w:space="0"/>
            </w:tcBorders>
            <w:noWrap/>
            <w:vAlign w:val="center"/>
          </w:tcPr>
          <w:p w14:paraId="046283D6">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116" w:type="dxa"/>
            <w:tcBorders>
              <w:top w:val="nil"/>
              <w:left w:val="nil"/>
              <w:bottom w:val="single" w:color="auto" w:sz="4" w:space="0"/>
              <w:right w:val="single" w:color="auto" w:sz="4" w:space="0"/>
            </w:tcBorders>
            <w:noWrap/>
            <w:vAlign w:val="center"/>
          </w:tcPr>
          <w:p w14:paraId="5370479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30206</w:t>
            </w:r>
          </w:p>
        </w:tc>
        <w:tc>
          <w:tcPr>
            <w:tcW w:w="2018" w:type="dxa"/>
            <w:tcBorders>
              <w:top w:val="nil"/>
              <w:left w:val="nil"/>
              <w:bottom w:val="single" w:color="auto" w:sz="4" w:space="0"/>
              <w:right w:val="single" w:color="auto" w:sz="4" w:space="0"/>
            </w:tcBorders>
            <w:noWrap/>
            <w:vAlign w:val="center"/>
          </w:tcPr>
          <w:p w14:paraId="08BFB31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电费</w:t>
            </w:r>
          </w:p>
        </w:tc>
        <w:tc>
          <w:tcPr>
            <w:tcW w:w="933" w:type="dxa"/>
            <w:tcBorders>
              <w:top w:val="nil"/>
              <w:left w:val="nil"/>
              <w:bottom w:val="single" w:color="auto" w:sz="4" w:space="0"/>
              <w:right w:val="single" w:color="auto" w:sz="4" w:space="0"/>
            </w:tcBorders>
            <w:noWrap/>
            <w:vAlign w:val="center"/>
          </w:tcPr>
          <w:p w14:paraId="509341AF">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3778B18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31003</w:t>
            </w:r>
          </w:p>
        </w:tc>
        <w:tc>
          <w:tcPr>
            <w:tcW w:w="3517" w:type="dxa"/>
            <w:tcBorders>
              <w:top w:val="nil"/>
              <w:left w:val="nil"/>
              <w:bottom w:val="single" w:color="auto" w:sz="4" w:space="0"/>
              <w:right w:val="single" w:color="auto" w:sz="4" w:space="0"/>
            </w:tcBorders>
            <w:noWrap/>
            <w:vAlign w:val="center"/>
          </w:tcPr>
          <w:p w14:paraId="278DAB1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专用设备购置</w:t>
            </w:r>
          </w:p>
        </w:tc>
        <w:tc>
          <w:tcPr>
            <w:tcW w:w="929" w:type="dxa"/>
            <w:tcBorders>
              <w:top w:val="nil"/>
              <w:left w:val="nil"/>
              <w:bottom w:val="single" w:color="auto" w:sz="4" w:space="0"/>
              <w:right w:val="single" w:color="auto" w:sz="4" w:space="0"/>
            </w:tcBorders>
            <w:noWrap/>
            <w:vAlign w:val="center"/>
          </w:tcPr>
          <w:p w14:paraId="1EF1B43D">
            <w:pPr>
              <w:widowControl/>
              <w:jc w:val="left"/>
              <w:rPr>
                <w:rFonts w:hint="eastAsia" w:ascii="仿宋" w:hAnsi="仿宋" w:eastAsia="仿宋" w:cs="Times New Roman"/>
                <w:color w:val="000000"/>
                <w:kern w:val="0"/>
                <w:sz w:val="20"/>
                <w:szCs w:val="20"/>
              </w:rPr>
            </w:pPr>
          </w:p>
        </w:tc>
      </w:tr>
      <w:tr w14:paraId="41B34FE9">
        <w:tblPrEx>
          <w:tblCellMar>
            <w:top w:w="0" w:type="dxa"/>
            <w:left w:w="108" w:type="dxa"/>
            <w:bottom w:w="0" w:type="dxa"/>
            <w:right w:w="108" w:type="dxa"/>
          </w:tblCellMar>
        </w:tblPrEx>
        <w:trPr>
          <w:trHeight w:val="431" w:hRule="exact"/>
          <w:jc w:val="center"/>
        </w:trPr>
        <w:tc>
          <w:tcPr>
            <w:tcW w:w="1081" w:type="dxa"/>
            <w:tcBorders>
              <w:top w:val="nil"/>
              <w:left w:val="single" w:color="auto" w:sz="4" w:space="0"/>
              <w:bottom w:val="single" w:color="auto" w:sz="4" w:space="0"/>
              <w:right w:val="single" w:color="auto" w:sz="4" w:space="0"/>
            </w:tcBorders>
            <w:noWrap/>
            <w:vAlign w:val="center"/>
          </w:tcPr>
          <w:p w14:paraId="540CF91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30109</w:t>
            </w:r>
          </w:p>
        </w:tc>
        <w:tc>
          <w:tcPr>
            <w:tcW w:w="2850" w:type="dxa"/>
            <w:tcBorders>
              <w:top w:val="nil"/>
              <w:left w:val="nil"/>
              <w:bottom w:val="single" w:color="auto" w:sz="4" w:space="0"/>
              <w:right w:val="single" w:color="auto" w:sz="4" w:space="0"/>
            </w:tcBorders>
            <w:noWrap/>
            <w:vAlign w:val="center"/>
          </w:tcPr>
          <w:p w14:paraId="1586931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职业年金缴费</w:t>
            </w:r>
          </w:p>
        </w:tc>
        <w:tc>
          <w:tcPr>
            <w:tcW w:w="966" w:type="dxa"/>
            <w:tcBorders>
              <w:top w:val="nil"/>
              <w:left w:val="nil"/>
              <w:bottom w:val="single" w:color="auto" w:sz="4" w:space="0"/>
              <w:right w:val="single" w:color="auto" w:sz="4" w:space="0"/>
            </w:tcBorders>
            <w:noWrap/>
            <w:vAlign w:val="center"/>
          </w:tcPr>
          <w:p w14:paraId="317ECF25">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66D0CA7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30207</w:t>
            </w:r>
          </w:p>
        </w:tc>
        <w:tc>
          <w:tcPr>
            <w:tcW w:w="2018" w:type="dxa"/>
            <w:tcBorders>
              <w:top w:val="nil"/>
              <w:left w:val="nil"/>
              <w:bottom w:val="single" w:color="auto" w:sz="4" w:space="0"/>
              <w:right w:val="single" w:color="auto" w:sz="4" w:space="0"/>
            </w:tcBorders>
            <w:noWrap/>
            <w:vAlign w:val="center"/>
          </w:tcPr>
          <w:p w14:paraId="633CB95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邮电费</w:t>
            </w:r>
          </w:p>
        </w:tc>
        <w:tc>
          <w:tcPr>
            <w:tcW w:w="933" w:type="dxa"/>
            <w:tcBorders>
              <w:top w:val="nil"/>
              <w:left w:val="nil"/>
              <w:bottom w:val="single" w:color="auto" w:sz="4" w:space="0"/>
              <w:right w:val="single" w:color="auto" w:sz="4" w:space="0"/>
            </w:tcBorders>
            <w:noWrap/>
            <w:vAlign w:val="center"/>
          </w:tcPr>
          <w:p w14:paraId="76C1732F">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71C0238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31005</w:t>
            </w:r>
          </w:p>
        </w:tc>
        <w:tc>
          <w:tcPr>
            <w:tcW w:w="3517" w:type="dxa"/>
            <w:tcBorders>
              <w:top w:val="nil"/>
              <w:left w:val="nil"/>
              <w:bottom w:val="single" w:color="auto" w:sz="4" w:space="0"/>
              <w:right w:val="single" w:color="auto" w:sz="4" w:space="0"/>
            </w:tcBorders>
            <w:noWrap/>
            <w:vAlign w:val="center"/>
          </w:tcPr>
          <w:p w14:paraId="771CD0F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基础设施建设</w:t>
            </w:r>
          </w:p>
        </w:tc>
        <w:tc>
          <w:tcPr>
            <w:tcW w:w="929" w:type="dxa"/>
            <w:tcBorders>
              <w:top w:val="nil"/>
              <w:left w:val="nil"/>
              <w:bottom w:val="single" w:color="auto" w:sz="4" w:space="0"/>
              <w:right w:val="single" w:color="auto" w:sz="4" w:space="0"/>
            </w:tcBorders>
            <w:noWrap/>
            <w:vAlign w:val="center"/>
          </w:tcPr>
          <w:p w14:paraId="5C239B42">
            <w:pPr>
              <w:widowControl/>
              <w:jc w:val="left"/>
              <w:rPr>
                <w:rFonts w:hint="eastAsia" w:ascii="仿宋" w:hAnsi="仿宋" w:eastAsia="仿宋" w:cs="Times New Roman"/>
                <w:color w:val="000000"/>
                <w:kern w:val="0"/>
                <w:sz w:val="20"/>
                <w:szCs w:val="20"/>
              </w:rPr>
            </w:pPr>
          </w:p>
        </w:tc>
      </w:tr>
      <w:tr w14:paraId="00B040F0">
        <w:tblPrEx>
          <w:tblCellMar>
            <w:top w:w="0" w:type="dxa"/>
            <w:left w:w="108" w:type="dxa"/>
            <w:bottom w:w="0" w:type="dxa"/>
            <w:right w:w="108" w:type="dxa"/>
          </w:tblCellMar>
        </w:tblPrEx>
        <w:trPr>
          <w:trHeight w:val="409" w:hRule="exact"/>
          <w:jc w:val="center"/>
        </w:trPr>
        <w:tc>
          <w:tcPr>
            <w:tcW w:w="1081" w:type="dxa"/>
            <w:tcBorders>
              <w:top w:val="nil"/>
              <w:left w:val="single" w:color="auto" w:sz="4" w:space="0"/>
              <w:bottom w:val="single" w:color="auto" w:sz="4" w:space="0"/>
              <w:right w:val="single" w:color="auto" w:sz="4" w:space="0"/>
            </w:tcBorders>
            <w:noWrap/>
            <w:vAlign w:val="center"/>
          </w:tcPr>
          <w:p w14:paraId="38D8096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30110</w:t>
            </w:r>
          </w:p>
        </w:tc>
        <w:tc>
          <w:tcPr>
            <w:tcW w:w="2850" w:type="dxa"/>
            <w:tcBorders>
              <w:top w:val="nil"/>
              <w:left w:val="nil"/>
              <w:bottom w:val="single" w:color="auto" w:sz="4" w:space="0"/>
              <w:right w:val="single" w:color="auto" w:sz="4" w:space="0"/>
            </w:tcBorders>
            <w:noWrap/>
            <w:vAlign w:val="center"/>
          </w:tcPr>
          <w:p w14:paraId="2C3B3D6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职工基本医疗保险缴费</w:t>
            </w:r>
          </w:p>
        </w:tc>
        <w:tc>
          <w:tcPr>
            <w:tcW w:w="966" w:type="dxa"/>
            <w:tcBorders>
              <w:top w:val="nil"/>
              <w:left w:val="nil"/>
              <w:bottom w:val="single" w:color="auto" w:sz="4" w:space="0"/>
              <w:right w:val="single" w:color="auto" w:sz="4" w:space="0"/>
            </w:tcBorders>
            <w:noWrap/>
            <w:vAlign w:val="center"/>
          </w:tcPr>
          <w:p w14:paraId="2481AFC8">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116" w:type="dxa"/>
            <w:tcBorders>
              <w:top w:val="nil"/>
              <w:left w:val="nil"/>
              <w:bottom w:val="single" w:color="auto" w:sz="4" w:space="0"/>
              <w:right w:val="single" w:color="auto" w:sz="4" w:space="0"/>
            </w:tcBorders>
            <w:noWrap/>
            <w:vAlign w:val="center"/>
          </w:tcPr>
          <w:p w14:paraId="057DD4E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30208</w:t>
            </w:r>
          </w:p>
        </w:tc>
        <w:tc>
          <w:tcPr>
            <w:tcW w:w="2018" w:type="dxa"/>
            <w:tcBorders>
              <w:top w:val="nil"/>
              <w:left w:val="nil"/>
              <w:bottom w:val="single" w:color="auto" w:sz="4" w:space="0"/>
              <w:right w:val="single" w:color="auto" w:sz="4" w:space="0"/>
            </w:tcBorders>
            <w:noWrap/>
            <w:vAlign w:val="center"/>
          </w:tcPr>
          <w:p w14:paraId="09608A4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取暖费</w:t>
            </w:r>
          </w:p>
        </w:tc>
        <w:tc>
          <w:tcPr>
            <w:tcW w:w="933" w:type="dxa"/>
            <w:tcBorders>
              <w:top w:val="nil"/>
              <w:left w:val="nil"/>
              <w:bottom w:val="single" w:color="auto" w:sz="4" w:space="0"/>
              <w:right w:val="single" w:color="auto" w:sz="4" w:space="0"/>
            </w:tcBorders>
            <w:noWrap/>
            <w:vAlign w:val="center"/>
          </w:tcPr>
          <w:p w14:paraId="2022FD88">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20F51A6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31006</w:t>
            </w:r>
          </w:p>
        </w:tc>
        <w:tc>
          <w:tcPr>
            <w:tcW w:w="3517" w:type="dxa"/>
            <w:tcBorders>
              <w:top w:val="nil"/>
              <w:left w:val="nil"/>
              <w:bottom w:val="single" w:color="auto" w:sz="4" w:space="0"/>
              <w:right w:val="single" w:color="auto" w:sz="4" w:space="0"/>
            </w:tcBorders>
            <w:noWrap/>
            <w:vAlign w:val="center"/>
          </w:tcPr>
          <w:p w14:paraId="5CE1988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大型修缮</w:t>
            </w:r>
          </w:p>
        </w:tc>
        <w:tc>
          <w:tcPr>
            <w:tcW w:w="929" w:type="dxa"/>
            <w:tcBorders>
              <w:top w:val="nil"/>
              <w:left w:val="nil"/>
              <w:bottom w:val="single" w:color="auto" w:sz="4" w:space="0"/>
              <w:right w:val="single" w:color="auto" w:sz="4" w:space="0"/>
            </w:tcBorders>
            <w:noWrap/>
            <w:vAlign w:val="center"/>
          </w:tcPr>
          <w:p w14:paraId="7E74819C">
            <w:pPr>
              <w:widowControl/>
              <w:jc w:val="left"/>
              <w:rPr>
                <w:rFonts w:hint="eastAsia" w:ascii="仿宋" w:hAnsi="仿宋" w:eastAsia="仿宋" w:cs="Times New Roman"/>
                <w:color w:val="000000"/>
                <w:kern w:val="0"/>
                <w:sz w:val="20"/>
                <w:szCs w:val="20"/>
              </w:rPr>
            </w:pPr>
          </w:p>
        </w:tc>
      </w:tr>
      <w:tr w14:paraId="0286FA5A">
        <w:tblPrEx>
          <w:tblCellMar>
            <w:top w:w="0" w:type="dxa"/>
            <w:left w:w="108" w:type="dxa"/>
            <w:bottom w:w="0" w:type="dxa"/>
            <w:right w:w="108" w:type="dxa"/>
          </w:tblCellMar>
        </w:tblPrEx>
        <w:trPr>
          <w:trHeight w:val="442" w:hRule="exact"/>
          <w:jc w:val="center"/>
        </w:trPr>
        <w:tc>
          <w:tcPr>
            <w:tcW w:w="1081" w:type="dxa"/>
            <w:tcBorders>
              <w:top w:val="nil"/>
              <w:left w:val="single" w:color="auto" w:sz="4" w:space="0"/>
              <w:bottom w:val="single" w:color="auto" w:sz="4" w:space="0"/>
              <w:right w:val="single" w:color="auto" w:sz="4" w:space="0"/>
            </w:tcBorders>
            <w:noWrap/>
            <w:vAlign w:val="center"/>
          </w:tcPr>
          <w:p w14:paraId="1D3A33C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30111</w:t>
            </w:r>
          </w:p>
        </w:tc>
        <w:tc>
          <w:tcPr>
            <w:tcW w:w="2850" w:type="dxa"/>
            <w:tcBorders>
              <w:top w:val="nil"/>
              <w:left w:val="nil"/>
              <w:bottom w:val="single" w:color="auto" w:sz="4" w:space="0"/>
              <w:right w:val="single" w:color="auto" w:sz="4" w:space="0"/>
            </w:tcBorders>
            <w:noWrap/>
            <w:vAlign w:val="center"/>
          </w:tcPr>
          <w:p w14:paraId="089B62C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公务员医疗补助缴费</w:t>
            </w:r>
          </w:p>
        </w:tc>
        <w:tc>
          <w:tcPr>
            <w:tcW w:w="966" w:type="dxa"/>
            <w:tcBorders>
              <w:top w:val="nil"/>
              <w:left w:val="nil"/>
              <w:bottom w:val="single" w:color="auto" w:sz="4" w:space="0"/>
              <w:right w:val="single" w:color="auto" w:sz="4" w:space="0"/>
            </w:tcBorders>
            <w:noWrap/>
            <w:vAlign w:val="center"/>
          </w:tcPr>
          <w:p w14:paraId="24C64C0C">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2D2CD29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30209</w:t>
            </w:r>
          </w:p>
        </w:tc>
        <w:tc>
          <w:tcPr>
            <w:tcW w:w="2018" w:type="dxa"/>
            <w:tcBorders>
              <w:top w:val="nil"/>
              <w:left w:val="nil"/>
              <w:bottom w:val="single" w:color="auto" w:sz="4" w:space="0"/>
              <w:right w:val="single" w:color="auto" w:sz="4" w:space="0"/>
            </w:tcBorders>
            <w:noWrap/>
            <w:vAlign w:val="center"/>
          </w:tcPr>
          <w:p w14:paraId="2F38579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物业管理费</w:t>
            </w:r>
          </w:p>
        </w:tc>
        <w:tc>
          <w:tcPr>
            <w:tcW w:w="933" w:type="dxa"/>
            <w:tcBorders>
              <w:top w:val="nil"/>
              <w:left w:val="nil"/>
              <w:bottom w:val="single" w:color="auto" w:sz="4" w:space="0"/>
              <w:right w:val="single" w:color="auto" w:sz="4" w:space="0"/>
            </w:tcBorders>
            <w:noWrap/>
            <w:vAlign w:val="center"/>
          </w:tcPr>
          <w:p w14:paraId="4BB1DE1E">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0.8</w:t>
            </w:r>
          </w:p>
        </w:tc>
        <w:tc>
          <w:tcPr>
            <w:tcW w:w="1217" w:type="dxa"/>
            <w:tcBorders>
              <w:top w:val="nil"/>
              <w:left w:val="nil"/>
              <w:bottom w:val="single" w:color="auto" w:sz="4" w:space="0"/>
              <w:right w:val="single" w:color="auto" w:sz="4" w:space="0"/>
            </w:tcBorders>
            <w:noWrap/>
            <w:vAlign w:val="center"/>
          </w:tcPr>
          <w:p w14:paraId="5CA1D9F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31007</w:t>
            </w:r>
          </w:p>
        </w:tc>
        <w:tc>
          <w:tcPr>
            <w:tcW w:w="3517" w:type="dxa"/>
            <w:tcBorders>
              <w:top w:val="nil"/>
              <w:left w:val="nil"/>
              <w:bottom w:val="single" w:color="auto" w:sz="4" w:space="0"/>
              <w:right w:val="single" w:color="auto" w:sz="4" w:space="0"/>
            </w:tcBorders>
            <w:noWrap/>
            <w:vAlign w:val="center"/>
          </w:tcPr>
          <w:p w14:paraId="3291023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信息网络及软件购置更新</w:t>
            </w:r>
          </w:p>
        </w:tc>
        <w:tc>
          <w:tcPr>
            <w:tcW w:w="929" w:type="dxa"/>
            <w:tcBorders>
              <w:top w:val="nil"/>
              <w:left w:val="nil"/>
              <w:bottom w:val="single" w:color="auto" w:sz="4" w:space="0"/>
              <w:right w:val="single" w:color="auto" w:sz="4" w:space="0"/>
            </w:tcBorders>
            <w:noWrap/>
            <w:vAlign w:val="center"/>
          </w:tcPr>
          <w:p w14:paraId="68B80941">
            <w:pPr>
              <w:widowControl/>
              <w:jc w:val="left"/>
              <w:rPr>
                <w:rFonts w:hint="eastAsia" w:ascii="仿宋" w:hAnsi="仿宋" w:eastAsia="仿宋" w:cs="Times New Roman"/>
                <w:color w:val="000000"/>
                <w:kern w:val="0"/>
                <w:sz w:val="20"/>
                <w:szCs w:val="20"/>
              </w:rPr>
            </w:pPr>
          </w:p>
        </w:tc>
      </w:tr>
      <w:tr w14:paraId="07F11554">
        <w:tblPrEx>
          <w:tblCellMar>
            <w:top w:w="0" w:type="dxa"/>
            <w:left w:w="108" w:type="dxa"/>
            <w:bottom w:w="0" w:type="dxa"/>
            <w:right w:w="108" w:type="dxa"/>
          </w:tblCellMar>
        </w:tblPrEx>
        <w:trPr>
          <w:trHeight w:val="420" w:hRule="exact"/>
          <w:jc w:val="center"/>
        </w:trPr>
        <w:tc>
          <w:tcPr>
            <w:tcW w:w="1081" w:type="dxa"/>
            <w:tcBorders>
              <w:top w:val="nil"/>
              <w:left w:val="single" w:color="auto" w:sz="4" w:space="0"/>
              <w:bottom w:val="single" w:color="auto" w:sz="4" w:space="0"/>
              <w:right w:val="single" w:color="auto" w:sz="4" w:space="0"/>
            </w:tcBorders>
            <w:noWrap/>
            <w:vAlign w:val="center"/>
          </w:tcPr>
          <w:p w14:paraId="2F5CE9F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30112</w:t>
            </w:r>
          </w:p>
        </w:tc>
        <w:tc>
          <w:tcPr>
            <w:tcW w:w="2850" w:type="dxa"/>
            <w:tcBorders>
              <w:top w:val="nil"/>
              <w:left w:val="nil"/>
              <w:bottom w:val="single" w:color="auto" w:sz="4" w:space="0"/>
              <w:right w:val="single" w:color="auto" w:sz="4" w:space="0"/>
            </w:tcBorders>
            <w:noWrap/>
            <w:vAlign w:val="center"/>
          </w:tcPr>
          <w:p w14:paraId="6D801A5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其他社会保障缴费</w:t>
            </w:r>
          </w:p>
        </w:tc>
        <w:tc>
          <w:tcPr>
            <w:tcW w:w="966" w:type="dxa"/>
            <w:tcBorders>
              <w:top w:val="nil"/>
              <w:left w:val="nil"/>
              <w:bottom w:val="single" w:color="auto" w:sz="4" w:space="0"/>
              <w:right w:val="single" w:color="auto" w:sz="4" w:space="0"/>
            </w:tcBorders>
            <w:noWrap/>
            <w:vAlign w:val="center"/>
          </w:tcPr>
          <w:p w14:paraId="2505B823">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116" w:type="dxa"/>
            <w:tcBorders>
              <w:top w:val="nil"/>
              <w:left w:val="nil"/>
              <w:bottom w:val="single" w:color="auto" w:sz="4" w:space="0"/>
              <w:right w:val="single" w:color="auto" w:sz="4" w:space="0"/>
            </w:tcBorders>
            <w:noWrap/>
            <w:vAlign w:val="center"/>
          </w:tcPr>
          <w:p w14:paraId="794D0A6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30211</w:t>
            </w:r>
          </w:p>
        </w:tc>
        <w:tc>
          <w:tcPr>
            <w:tcW w:w="2018" w:type="dxa"/>
            <w:tcBorders>
              <w:top w:val="nil"/>
              <w:left w:val="nil"/>
              <w:bottom w:val="single" w:color="auto" w:sz="4" w:space="0"/>
              <w:right w:val="single" w:color="auto" w:sz="4" w:space="0"/>
            </w:tcBorders>
            <w:noWrap/>
            <w:vAlign w:val="center"/>
          </w:tcPr>
          <w:p w14:paraId="3A44FDF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差旅费</w:t>
            </w:r>
          </w:p>
        </w:tc>
        <w:tc>
          <w:tcPr>
            <w:tcW w:w="933" w:type="dxa"/>
            <w:tcBorders>
              <w:top w:val="nil"/>
              <w:left w:val="nil"/>
              <w:bottom w:val="single" w:color="auto" w:sz="4" w:space="0"/>
              <w:right w:val="single" w:color="auto" w:sz="4" w:space="0"/>
            </w:tcBorders>
            <w:noWrap/>
            <w:vAlign w:val="center"/>
          </w:tcPr>
          <w:p w14:paraId="2AFFA2A1">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5E2BA83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31008</w:t>
            </w:r>
          </w:p>
        </w:tc>
        <w:tc>
          <w:tcPr>
            <w:tcW w:w="3517" w:type="dxa"/>
            <w:tcBorders>
              <w:top w:val="nil"/>
              <w:left w:val="nil"/>
              <w:bottom w:val="single" w:color="auto" w:sz="4" w:space="0"/>
              <w:right w:val="single" w:color="auto" w:sz="4" w:space="0"/>
            </w:tcBorders>
            <w:noWrap/>
            <w:vAlign w:val="center"/>
          </w:tcPr>
          <w:p w14:paraId="5B76F2A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物资储备</w:t>
            </w:r>
          </w:p>
        </w:tc>
        <w:tc>
          <w:tcPr>
            <w:tcW w:w="929" w:type="dxa"/>
            <w:tcBorders>
              <w:top w:val="nil"/>
              <w:left w:val="nil"/>
              <w:bottom w:val="single" w:color="auto" w:sz="4" w:space="0"/>
              <w:right w:val="single" w:color="auto" w:sz="4" w:space="0"/>
            </w:tcBorders>
            <w:noWrap/>
            <w:vAlign w:val="center"/>
          </w:tcPr>
          <w:p w14:paraId="02079581">
            <w:pPr>
              <w:widowControl/>
              <w:jc w:val="left"/>
              <w:rPr>
                <w:rFonts w:hint="eastAsia" w:ascii="仿宋" w:hAnsi="仿宋" w:eastAsia="仿宋" w:cs="Times New Roman"/>
                <w:color w:val="000000"/>
                <w:kern w:val="0"/>
                <w:sz w:val="20"/>
                <w:szCs w:val="20"/>
              </w:rPr>
            </w:pPr>
          </w:p>
        </w:tc>
      </w:tr>
      <w:tr w14:paraId="39EDD7CF">
        <w:tblPrEx>
          <w:tblCellMar>
            <w:top w:w="0" w:type="dxa"/>
            <w:left w:w="108" w:type="dxa"/>
            <w:bottom w:w="0" w:type="dxa"/>
            <w:right w:w="108" w:type="dxa"/>
          </w:tblCellMar>
        </w:tblPrEx>
        <w:trPr>
          <w:trHeight w:val="427" w:hRule="exact"/>
          <w:jc w:val="center"/>
        </w:trPr>
        <w:tc>
          <w:tcPr>
            <w:tcW w:w="1081" w:type="dxa"/>
            <w:tcBorders>
              <w:top w:val="nil"/>
              <w:left w:val="single" w:color="auto" w:sz="4" w:space="0"/>
              <w:bottom w:val="single" w:color="auto" w:sz="4" w:space="0"/>
              <w:right w:val="single" w:color="auto" w:sz="4" w:space="0"/>
            </w:tcBorders>
            <w:noWrap/>
            <w:vAlign w:val="center"/>
          </w:tcPr>
          <w:p w14:paraId="460C595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30113</w:t>
            </w:r>
          </w:p>
        </w:tc>
        <w:tc>
          <w:tcPr>
            <w:tcW w:w="2850" w:type="dxa"/>
            <w:tcBorders>
              <w:top w:val="nil"/>
              <w:left w:val="nil"/>
              <w:bottom w:val="single" w:color="auto" w:sz="4" w:space="0"/>
              <w:right w:val="single" w:color="auto" w:sz="4" w:space="0"/>
            </w:tcBorders>
            <w:noWrap/>
            <w:vAlign w:val="center"/>
          </w:tcPr>
          <w:p w14:paraId="7E426D3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住房公积金</w:t>
            </w:r>
          </w:p>
        </w:tc>
        <w:tc>
          <w:tcPr>
            <w:tcW w:w="966" w:type="dxa"/>
            <w:tcBorders>
              <w:top w:val="nil"/>
              <w:left w:val="nil"/>
              <w:bottom w:val="single" w:color="auto" w:sz="4" w:space="0"/>
              <w:right w:val="single" w:color="auto" w:sz="4" w:space="0"/>
            </w:tcBorders>
            <w:noWrap/>
            <w:vAlign w:val="center"/>
          </w:tcPr>
          <w:p w14:paraId="4FBF7F73">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116" w:type="dxa"/>
            <w:tcBorders>
              <w:top w:val="nil"/>
              <w:left w:val="nil"/>
              <w:bottom w:val="single" w:color="auto" w:sz="4" w:space="0"/>
              <w:right w:val="single" w:color="auto" w:sz="4" w:space="0"/>
            </w:tcBorders>
            <w:noWrap/>
            <w:vAlign w:val="center"/>
          </w:tcPr>
          <w:p w14:paraId="7649BC2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30212</w:t>
            </w:r>
          </w:p>
        </w:tc>
        <w:tc>
          <w:tcPr>
            <w:tcW w:w="2018" w:type="dxa"/>
            <w:tcBorders>
              <w:top w:val="nil"/>
              <w:left w:val="nil"/>
              <w:bottom w:val="single" w:color="auto" w:sz="4" w:space="0"/>
              <w:right w:val="single" w:color="auto" w:sz="4" w:space="0"/>
            </w:tcBorders>
            <w:noWrap/>
            <w:vAlign w:val="center"/>
          </w:tcPr>
          <w:p w14:paraId="114E478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因公出国（境）费用</w:t>
            </w:r>
          </w:p>
        </w:tc>
        <w:tc>
          <w:tcPr>
            <w:tcW w:w="933" w:type="dxa"/>
            <w:tcBorders>
              <w:top w:val="nil"/>
              <w:left w:val="nil"/>
              <w:bottom w:val="single" w:color="auto" w:sz="4" w:space="0"/>
              <w:right w:val="single" w:color="auto" w:sz="4" w:space="0"/>
            </w:tcBorders>
            <w:noWrap/>
            <w:vAlign w:val="center"/>
          </w:tcPr>
          <w:p w14:paraId="1EAA002D">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730FB3D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31009</w:t>
            </w:r>
          </w:p>
        </w:tc>
        <w:tc>
          <w:tcPr>
            <w:tcW w:w="3517" w:type="dxa"/>
            <w:tcBorders>
              <w:top w:val="nil"/>
              <w:left w:val="nil"/>
              <w:bottom w:val="single" w:color="auto" w:sz="4" w:space="0"/>
              <w:right w:val="single" w:color="auto" w:sz="4" w:space="0"/>
            </w:tcBorders>
            <w:noWrap/>
            <w:vAlign w:val="center"/>
          </w:tcPr>
          <w:p w14:paraId="338801D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土地补偿</w:t>
            </w:r>
          </w:p>
        </w:tc>
        <w:tc>
          <w:tcPr>
            <w:tcW w:w="929" w:type="dxa"/>
            <w:tcBorders>
              <w:top w:val="nil"/>
              <w:left w:val="nil"/>
              <w:bottom w:val="single" w:color="auto" w:sz="4" w:space="0"/>
              <w:right w:val="single" w:color="auto" w:sz="4" w:space="0"/>
            </w:tcBorders>
            <w:noWrap/>
            <w:vAlign w:val="center"/>
          </w:tcPr>
          <w:p w14:paraId="2E267CED">
            <w:pPr>
              <w:widowControl/>
              <w:jc w:val="left"/>
              <w:rPr>
                <w:rFonts w:hint="eastAsia" w:ascii="仿宋" w:hAnsi="仿宋" w:eastAsia="仿宋" w:cs="Times New Roman"/>
                <w:color w:val="000000"/>
                <w:kern w:val="0"/>
                <w:sz w:val="20"/>
                <w:szCs w:val="20"/>
              </w:rPr>
            </w:pPr>
          </w:p>
        </w:tc>
      </w:tr>
      <w:tr w14:paraId="1803C5ED">
        <w:tblPrEx>
          <w:tblCellMar>
            <w:top w:w="0" w:type="dxa"/>
            <w:left w:w="108" w:type="dxa"/>
            <w:bottom w:w="0" w:type="dxa"/>
            <w:right w:w="108" w:type="dxa"/>
          </w:tblCellMar>
        </w:tblPrEx>
        <w:trPr>
          <w:trHeight w:val="419" w:hRule="exact"/>
          <w:jc w:val="center"/>
        </w:trPr>
        <w:tc>
          <w:tcPr>
            <w:tcW w:w="1081" w:type="dxa"/>
            <w:tcBorders>
              <w:top w:val="nil"/>
              <w:left w:val="single" w:color="auto" w:sz="4" w:space="0"/>
              <w:bottom w:val="single" w:color="auto" w:sz="4" w:space="0"/>
              <w:right w:val="single" w:color="auto" w:sz="4" w:space="0"/>
            </w:tcBorders>
            <w:noWrap/>
            <w:vAlign w:val="center"/>
          </w:tcPr>
          <w:p w14:paraId="65F1539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30114</w:t>
            </w:r>
          </w:p>
        </w:tc>
        <w:tc>
          <w:tcPr>
            <w:tcW w:w="2850" w:type="dxa"/>
            <w:tcBorders>
              <w:top w:val="nil"/>
              <w:left w:val="nil"/>
              <w:bottom w:val="single" w:color="auto" w:sz="4" w:space="0"/>
              <w:right w:val="single" w:color="auto" w:sz="4" w:space="0"/>
            </w:tcBorders>
            <w:noWrap/>
            <w:vAlign w:val="center"/>
          </w:tcPr>
          <w:p w14:paraId="4CEF7DD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医疗费</w:t>
            </w:r>
          </w:p>
        </w:tc>
        <w:tc>
          <w:tcPr>
            <w:tcW w:w="966" w:type="dxa"/>
            <w:tcBorders>
              <w:top w:val="nil"/>
              <w:left w:val="nil"/>
              <w:bottom w:val="single" w:color="auto" w:sz="4" w:space="0"/>
              <w:right w:val="single" w:color="auto" w:sz="4" w:space="0"/>
            </w:tcBorders>
            <w:noWrap/>
            <w:vAlign w:val="center"/>
          </w:tcPr>
          <w:p w14:paraId="405444C1">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116" w:type="dxa"/>
            <w:tcBorders>
              <w:top w:val="nil"/>
              <w:left w:val="nil"/>
              <w:bottom w:val="single" w:color="auto" w:sz="4" w:space="0"/>
              <w:right w:val="single" w:color="auto" w:sz="4" w:space="0"/>
            </w:tcBorders>
            <w:noWrap/>
            <w:vAlign w:val="center"/>
          </w:tcPr>
          <w:p w14:paraId="0915C41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30213</w:t>
            </w:r>
          </w:p>
        </w:tc>
        <w:tc>
          <w:tcPr>
            <w:tcW w:w="2018" w:type="dxa"/>
            <w:tcBorders>
              <w:top w:val="nil"/>
              <w:left w:val="nil"/>
              <w:bottom w:val="single" w:color="auto" w:sz="4" w:space="0"/>
              <w:right w:val="single" w:color="auto" w:sz="4" w:space="0"/>
            </w:tcBorders>
            <w:noWrap/>
            <w:vAlign w:val="center"/>
          </w:tcPr>
          <w:p w14:paraId="1AA1918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维修（护）费</w:t>
            </w:r>
          </w:p>
        </w:tc>
        <w:tc>
          <w:tcPr>
            <w:tcW w:w="933" w:type="dxa"/>
            <w:tcBorders>
              <w:top w:val="nil"/>
              <w:left w:val="nil"/>
              <w:bottom w:val="single" w:color="auto" w:sz="4" w:space="0"/>
              <w:right w:val="single" w:color="auto" w:sz="4" w:space="0"/>
            </w:tcBorders>
            <w:noWrap/>
            <w:vAlign w:val="center"/>
          </w:tcPr>
          <w:p w14:paraId="25709F51">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2.58</w:t>
            </w:r>
          </w:p>
        </w:tc>
        <w:tc>
          <w:tcPr>
            <w:tcW w:w="1217" w:type="dxa"/>
            <w:tcBorders>
              <w:top w:val="nil"/>
              <w:left w:val="nil"/>
              <w:bottom w:val="single" w:color="auto" w:sz="4" w:space="0"/>
              <w:right w:val="single" w:color="auto" w:sz="4" w:space="0"/>
            </w:tcBorders>
            <w:noWrap/>
            <w:vAlign w:val="center"/>
          </w:tcPr>
          <w:p w14:paraId="6784805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31010</w:t>
            </w:r>
          </w:p>
        </w:tc>
        <w:tc>
          <w:tcPr>
            <w:tcW w:w="3517" w:type="dxa"/>
            <w:tcBorders>
              <w:top w:val="nil"/>
              <w:left w:val="nil"/>
              <w:bottom w:val="single" w:color="auto" w:sz="4" w:space="0"/>
              <w:right w:val="single" w:color="auto" w:sz="4" w:space="0"/>
            </w:tcBorders>
            <w:noWrap/>
            <w:vAlign w:val="center"/>
          </w:tcPr>
          <w:p w14:paraId="5909C85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安置补助</w:t>
            </w:r>
          </w:p>
        </w:tc>
        <w:tc>
          <w:tcPr>
            <w:tcW w:w="929" w:type="dxa"/>
            <w:tcBorders>
              <w:top w:val="nil"/>
              <w:left w:val="nil"/>
              <w:bottom w:val="single" w:color="auto" w:sz="4" w:space="0"/>
              <w:right w:val="single" w:color="auto" w:sz="4" w:space="0"/>
            </w:tcBorders>
            <w:noWrap/>
            <w:vAlign w:val="center"/>
          </w:tcPr>
          <w:p w14:paraId="3D1CF918">
            <w:pPr>
              <w:widowControl/>
              <w:jc w:val="left"/>
              <w:rPr>
                <w:rFonts w:hint="eastAsia" w:ascii="仿宋" w:hAnsi="仿宋" w:eastAsia="仿宋" w:cs="Times New Roman"/>
                <w:color w:val="000000"/>
                <w:kern w:val="0"/>
                <w:sz w:val="20"/>
                <w:szCs w:val="20"/>
              </w:rPr>
            </w:pPr>
          </w:p>
        </w:tc>
      </w:tr>
      <w:tr w14:paraId="45588C5A">
        <w:tblPrEx>
          <w:tblCellMar>
            <w:top w:w="0" w:type="dxa"/>
            <w:left w:w="108" w:type="dxa"/>
            <w:bottom w:w="0" w:type="dxa"/>
            <w:right w:w="108" w:type="dxa"/>
          </w:tblCellMar>
        </w:tblPrEx>
        <w:trPr>
          <w:trHeight w:val="438" w:hRule="exact"/>
          <w:jc w:val="center"/>
        </w:trPr>
        <w:tc>
          <w:tcPr>
            <w:tcW w:w="1081" w:type="dxa"/>
            <w:tcBorders>
              <w:top w:val="nil"/>
              <w:left w:val="single" w:color="auto" w:sz="4" w:space="0"/>
              <w:bottom w:val="single" w:color="auto" w:sz="4" w:space="0"/>
              <w:right w:val="single" w:color="auto" w:sz="4" w:space="0"/>
            </w:tcBorders>
            <w:noWrap/>
            <w:vAlign w:val="center"/>
          </w:tcPr>
          <w:p w14:paraId="3D7D44B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30199</w:t>
            </w:r>
          </w:p>
        </w:tc>
        <w:tc>
          <w:tcPr>
            <w:tcW w:w="2850" w:type="dxa"/>
            <w:tcBorders>
              <w:top w:val="nil"/>
              <w:left w:val="nil"/>
              <w:bottom w:val="single" w:color="auto" w:sz="4" w:space="0"/>
              <w:right w:val="single" w:color="auto" w:sz="4" w:space="0"/>
            </w:tcBorders>
            <w:noWrap/>
            <w:vAlign w:val="center"/>
          </w:tcPr>
          <w:p w14:paraId="0AAA8C2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其他工资福利支出</w:t>
            </w:r>
          </w:p>
        </w:tc>
        <w:tc>
          <w:tcPr>
            <w:tcW w:w="966" w:type="dxa"/>
            <w:tcBorders>
              <w:top w:val="nil"/>
              <w:left w:val="nil"/>
              <w:bottom w:val="single" w:color="auto" w:sz="4" w:space="0"/>
              <w:right w:val="single" w:color="auto" w:sz="4" w:space="0"/>
            </w:tcBorders>
            <w:noWrap/>
            <w:vAlign w:val="center"/>
          </w:tcPr>
          <w:p w14:paraId="6B3F7357">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727E31C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30214</w:t>
            </w:r>
          </w:p>
        </w:tc>
        <w:tc>
          <w:tcPr>
            <w:tcW w:w="2018" w:type="dxa"/>
            <w:tcBorders>
              <w:top w:val="nil"/>
              <w:left w:val="nil"/>
              <w:bottom w:val="single" w:color="auto" w:sz="4" w:space="0"/>
              <w:right w:val="single" w:color="auto" w:sz="4" w:space="0"/>
            </w:tcBorders>
            <w:noWrap/>
            <w:vAlign w:val="center"/>
          </w:tcPr>
          <w:p w14:paraId="5D49E79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租赁费</w:t>
            </w:r>
          </w:p>
        </w:tc>
        <w:tc>
          <w:tcPr>
            <w:tcW w:w="933" w:type="dxa"/>
            <w:tcBorders>
              <w:top w:val="nil"/>
              <w:left w:val="nil"/>
              <w:bottom w:val="single" w:color="auto" w:sz="4" w:space="0"/>
              <w:right w:val="single" w:color="auto" w:sz="4" w:space="0"/>
            </w:tcBorders>
            <w:noWrap/>
            <w:vAlign w:val="center"/>
          </w:tcPr>
          <w:p w14:paraId="788D1491">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0.12</w:t>
            </w:r>
          </w:p>
        </w:tc>
        <w:tc>
          <w:tcPr>
            <w:tcW w:w="1217" w:type="dxa"/>
            <w:tcBorders>
              <w:top w:val="nil"/>
              <w:left w:val="nil"/>
              <w:bottom w:val="single" w:color="auto" w:sz="4" w:space="0"/>
              <w:right w:val="single" w:color="auto" w:sz="4" w:space="0"/>
            </w:tcBorders>
            <w:noWrap/>
            <w:vAlign w:val="center"/>
          </w:tcPr>
          <w:p w14:paraId="0AD00E6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31011</w:t>
            </w:r>
          </w:p>
        </w:tc>
        <w:tc>
          <w:tcPr>
            <w:tcW w:w="3517" w:type="dxa"/>
            <w:tcBorders>
              <w:top w:val="nil"/>
              <w:left w:val="nil"/>
              <w:bottom w:val="single" w:color="auto" w:sz="4" w:space="0"/>
              <w:right w:val="single" w:color="auto" w:sz="4" w:space="0"/>
            </w:tcBorders>
            <w:noWrap/>
            <w:vAlign w:val="center"/>
          </w:tcPr>
          <w:p w14:paraId="4029BA9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地上附着物和青苗补偿</w:t>
            </w:r>
          </w:p>
        </w:tc>
        <w:tc>
          <w:tcPr>
            <w:tcW w:w="929" w:type="dxa"/>
            <w:tcBorders>
              <w:top w:val="nil"/>
              <w:left w:val="nil"/>
              <w:bottom w:val="single" w:color="auto" w:sz="4" w:space="0"/>
              <w:right w:val="single" w:color="auto" w:sz="4" w:space="0"/>
            </w:tcBorders>
            <w:noWrap/>
            <w:vAlign w:val="center"/>
          </w:tcPr>
          <w:p w14:paraId="09263340">
            <w:pPr>
              <w:widowControl/>
              <w:jc w:val="left"/>
              <w:rPr>
                <w:rFonts w:hint="eastAsia" w:ascii="仿宋" w:hAnsi="仿宋" w:eastAsia="仿宋" w:cs="Times New Roman"/>
                <w:color w:val="000000"/>
                <w:kern w:val="0"/>
                <w:sz w:val="20"/>
                <w:szCs w:val="20"/>
              </w:rPr>
            </w:pPr>
          </w:p>
        </w:tc>
      </w:tr>
      <w:tr w14:paraId="6DD1BC8F">
        <w:tblPrEx>
          <w:tblCellMar>
            <w:top w:w="0" w:type="dxa"/>
            <w:left w:w="108" w:type="dxa"/>
            <w:bottom w:w="0" w:type="dxa"/>
            <w:right w:w="108" w:type="dxa"/>
          </w:tblCellMar>
        </w:tblPrEx>
        <w:trPr>
          <w:trHeight w:val="428" w:hRule="exact"/>
          <w:jc w:val="center"/>
        </w:trPr>
        <w:tc>
          <w:tcPr>
            <w:tcW w:w="1081" w:type="dxa"/>
            <w:tcBorders>
              <w:top w:val="nil"/>
              <w:left w:val="single" w:color="auto" w:sz="4" w:space="0"/>
              <w:bottom w:val="single" w:color="auto" w:sz="4" w:space="0"/>
              <w:right w:val="single" w:color="auto" w:sz="4" w:space="0"/>
            </w:tcBorders>
            <w:noWrap/>
            <w:vAlign w:val="center"/>
          </w:tcPr>
          <w:p w14:paraId="2708845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w:t>
            </w:r>
          </w:p>
        </w:tc>
        <w:tc>
          <w:tcPr>
            <w:tcW w:w="2850" w:type="dxa"/>
            <w:tcBorders>
              <w:top w:val="nil"/>
              <w:left w:val="nil"/>
              <w:bottom w:val="single" w:color="auto" w:sz="4" w:space="0"/>
              <w:right w:val="single" w:color="auto" w:sz="4" w:space="0"/>
            </w:tcBorders>
            <w:noWrap/>
            <w:vAlign w:val="center"/>
          </w:tcPr>
          <w:p w14:paraId="67B6326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对个人和家庭的补助</w:t>
            </w:r>
          </w:p>
        </w:tc>
        <w:tc>
          <w:tcPr>
            <w:tcW w:w="966" w:type="dxa"/>
            <w:tcBorders>
              <w:top w:val="nil"/>
              <w:left w:val="nil"/>
              <w:bottom w:val="single" w:color="auto" w:sz="4" w:space="0"/>
              <w:right w:val="single" w:color="auto" w:sz="4" w:space="0"/>
            </w:tcBorders>
            <w:noWrap/>
            <w:vAlign w:val="center"/>
          </w:tcPr>
          <w:p w14:paraId="7E0390B5">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0.13</w:t>
            </w:r>
          </w:p>
        </w:tc>
        <w:tc>
          <w:tcPr>
            <w:tcW w:w="1116" w:type="dxa"/>
            <w:tcBorders>
              <w:top w:val="nil"/>
              <w:left w:val="nil"/>
              <w:bottom w:val="single" w:color="auto" w:sz="4" w:space="0"/>
              <w:right w:val="single" w:color="auto" w:sz="4" w:space="0"/>
            </w:tcBorders>
            <w:noWrap/>
            <w:vAlign w:val="center"/>
          </w:tcPr>
          <w:p w14:paraId="4981EB6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30215</w:t>
            </w:r>
          </w:p>
        </w:tc>
        <w:tc>
          <w:tcPr>
            <w:tcW w:w="2018" w:type="dxa"/>
            <w:tcBorders>
              <w:top w:val="nil"/>
              <w:left w:val="nil"/>
              <w:bottom w:val="single" w:color="auto" w:sz="4" w:space="0"/>
              <w:right w:val="single" w:color="auto" w:sz="4" w:space="0"/>
            </w:tcBorders>
            <w:noWrap/>
            <w:vAlign w:val="center"/>
          </w:tcPr>
          <w:p w14:paraId="5815880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会议费</w:t>
            </w:r>
          </w:p>
        </w:tc>
        <w:tc>
          <w:tcPr>
            <w:tcW w:w="933" w:type="dxa"/>
            <w:tcBorders>
              <w:top w:val="nil"/>
              <w:left w:val="nil"/>
              <w:bottom w:val="single" w:color="auto" w:sz="4" w:space="0"/>
              <w:right w:val="single" w:color="auto" w:sz="4" w:space="0"/>
            </w:tcBorders>
            <w:noWrap/>
            <w:vAlign w:val="center"/>
          </w:tcPr>
          <w:p w14:paraId="328C1000">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217" w:type="dxa"/>
            <w:tcBorders>
              <w:top w:val="nil"/>
              <w:left w:val="nil"/>
              <w:bottom w:val="single" w:color="auto" w:sz="4" w:space="0"/>
              <w:right w:val="single" w:color="auto" w:sz="4" w:space="0"/>
            </w:tcBorders>
            <w:noWrap/>
            <w:vAlign w:val="center"/>
          </w:tcPr>
          <w:p w14:paraId="3E41C7A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31012</w:t>
            </w:r>
          </w:p>
        </w:tc>
        <w:tc>
          <w:tcPr>
            <w:tcW w:w="3517" w:type="dxa"/>
            <w:tcBorders>
              <w:top w:val="nil"/>
              <w:left w:val="nil"/>
              <w:bottom w:val="single" w:color="auto" w:sz="4" w:space="0"/>
              <w:right w:val="single" w:color="auto" w:sz="4" w:space="0"/>
            </w:tcBorders>
            <w:noWrap/>
            <w:vAlign w:val="center"/>
          </w:tcPr>
          <w:p w14:paraId="32CCF2E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拆迁补偿</w:t>
            </w:r>
          </w:p>
        </w:tc>
        <w:tc>
          <w:tcPr>
            <w:tcW w:w="929" w:type="dxa"/>
            <w:tcBorders>
              <w:top w:val="nil"/>
              <w:left w:val="nil"/>
              <w:bottom w:val="single" w:color="auto" w:sz="4" w:space="0"/>
              <w:right w:val="single" w:color="auto" w:sz="4" w:space="0"/>
            </w:tcBorders>
            <w:noWrap/>
            <w:vAlign w:val="center"/>
          </w:tcPr>
          <w:p w14:paraId="0F45A8E8">
            <w:pPr>
              <w:widowControl/>
              <w:jc w:val="left"/>
              <w:rPr>
                <w:rFonts w:hint="eastAsia" w:ascii="仿宋" w:hAnsi="仿宋" w:eastAsia="仿宋" w:cs="Times New Roman"/>
                <w:color w:val="000000"/>
                <w:kern w:val="0"/>
                <w:sz w:val="20"/>
                <w:szCs w:val="20"/>
              </w:rPr>
            </w:pPr>
          </w:p>
        </w:tc>
      </w:tr>
      <w:tr w14:paraId="29BD8D3D">
        <w:tblPrEx>
          <w:tblCellMar>
            <w:top w:w="0" w:type="dxa"/>
            <w:left w:w="108" w:type="dxa"/>
            <w:bottom w:w="0" w:type="dxa"/>
            <w:right w:w="108" w:type="dxa"/>
          </w:tblCellMar>
        </w:tblPrEx>
        <w:trPr>
          <w:trHeight w:val="442" w:hRule="exact"/>
          <w:jc w:val="center"/>
        </w:trPr>
        <w:tc>
          <w:tcPr>
            <w:tcW w:w="1081" w:type="dxa"/>
            <w:tcBorders>
              <w:top w:val="nil"/>
              <w:left w:val="single" w:color="auto" w:sz="4" w:space="0"/>
              <w:bottom w:val="single" w:color="auto" w:sz="4" w:space="0"/>
              <w:right w:val="single" w:color="auto" w:sz="4" w:space="0"/>
            </w:tcBorders>
            <w:noWrap/>
            <w:vAlign w:val="center"/>
          </w:tcPr>
          <w:p w14:paraId="6B051E7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30301</w:t>
            </w:r>
          </w:p>
        </w:tc>
        <w:tc>
          <w:tcPr>
            <w:tcW w:w="2850" w:type="dxa"/>
            <w:tcBorders>
              <w:top w:val="nil"/>
              <w:left w:val="nil"/>
              <w:bottom w:val="single" w:color="auto" w:sz="4" w:space="0"/>
              <w:right w:val="single" w:color="auto" w:sz="4" w:space="0"/>
            </w:tcBorders>
            <w:noWrap/>
            <w:vAlign w:val="center"/>
          </w:tcPr>
          <w:p w14:paraId="70AFBEA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离休费</w:t>
            </w:r>
          </w:p>
        </w:tc>
        <w:tc>
          <w:tcPr>
            <w:tcW w:w="966" w:type="dxa"/>
            <w:tcBorders>
              <w:top w:val="nil"/>
              <w:left w:val="nil"/>
              <w:bottom w:val="single" w:color="auto" w:sz="4" w:space="0"/>
              <w:right w:val="single" w:color="auto" w:sz="4" w:space="0"/>
            </w:tcBorders>
            <w:noWrap/>
            <w:vAlign w:val="center"/>
          </w:tcPr>
          <w:p w14:paraId="0B0D5168">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63223A8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30216</w:t>
            </w:r>
          </w:p>
        </w:tc>
        <w:tc>
          <w:tcPr>
            <w:tcW w:w="2018" w:type="dxa"/>
            <w:tcBorders>
              <w:top w:val="nil"/>
              <w:left w:val="nil"/>
              <w:bottom w:val="single" w:color="auto" w:sz="4" w:space="0"/>
              <w:right w:val="single" w:color="auto" w:sz="4" w:space="0"/>
            </w:tcBorders>
            <w:noWrap/>
            <w:vAlign w:val="center"/>
          </w:tcPr>
          <w:p w14:paraId="4C0014A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培训费</w:t>
            </w:r>
          </w:p>
        </w:tc>
        <w:tc>
          <w:tcPr>
            <w:tcW w:w="933" w:type="dxa"/>
            <w:tcBorders>
              <w:top w:val="nil"/>
              <w:left w:val="nil"/>
              <w:bottom w:val="single" w:color="auto" w:sz="4" w:space="0"/>
              <w:right w:val="single" w:color="auto" w:sz="4" w:space="0"/>
            </w:tcBorders>
            <w:noWrap/>
            <w:vAlign w:val="center"/>
          </w:tcPr>
          <w:p w14:paraId="781869C8">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217" w:type="dxa"/>
            <w:tcBorders>
              <w:top w:val="nil"/>
              <w:left w:val="nil"/>
              <w:bottom w:val="single" w:color="auto" w:sz="4" w:space="0"/>
              <w:right w:val="single" w:color="auto" w:sz="4" w:space="0"/>
            </w:tcBorders>
            <w:noWrap/>
            <w:vAlign w:val="center"/>
          </w:tcPr>
          <w:p w14:paraId="05CC24D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31013</w:t>
            </w:r>
          </w:p>
        </w:tc>
        <w:tc>
          <w:tcPr>
            <w:tcW w:w="3517" w:type="dxa"/>
            <w:tcBorders>
              <w:top w:val="nil"/>
              <w:left w:val="nil"/>
              <w:bottom w:val="single" w:color="auto" w:sz="4" w:space="0"/>
              <w:right w:val="single" w:color="auto" w:sz="4" w:space="0"/>
            </w:tcBorders>
            <w:noWrap/>
            <w:vAlign w:val="center"/>
          </w:tcPr>
          <w:p w14:paraId="2E0DE36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公务用车购置</w:t>
            </w:r>
          </w:p>
        </w:tc>
        <w:tc>
          <w:tcPr>
            <w:tcW w:w="929" w:type="dxa"/>
            <w:tcBorders>
              <w:top w:val="nil"/>
              <w:left w:val="nil"/>
              <w:bottom w:val="single" w:color="auto" w:sz="4" w:space="0"/>
              <w:right w:val="single" w:color="auto" w:sz="4" w:space="0"/>
            </w:tcBorders>
            <w:noWrap/>
            <w:vAlign w:val="center"/>
          </w:tcPr>
          <w:p w14:paraId="7B0A816A">
            <w:pPr>
              <w:widowControl/>
              <w:jc w:val="left"/>
              <w:rPr>
                <w:rFonts w:hint="eastAsia" w:ascii="仿宋" w:hAnsi="仿宋" w:eastAsia="仿宋" w:cs="Times New Roman"/>
                <w:color w:val="000000"/>
                <w:kern w:val="0"/>
                <w:sz w:val="20"/>
                <w:szCs w:val="20"/>
              </w:rPr>
            </w:pPr>
          </w:p>
        </w:tc>
      </w:tr>
      <w:tr w14:paraId="476E51A8">
        <w:tblPrEx>
          <w:tblCellMar>
            <w:top w:w="0" w:type="dxa"/>
            <w:left w:w="108" w:type="dxa"/>
            <w:bottom w:w="0" w:type="dxa"/>
            <w:right w:w="108" w:type="dxa"/>
          </w:tblCellMar>
        </w:tblPrEx>
        <w:trPr>
          <w:trHeight w:val="433" w:hRule="exact"/>
          <w:jc w:val="center"/>
        </w:trPr>
        <w:tc>
          <w:tcPr>
            <w:tcW w:w="1081" w:type="dxa"/>
            <w:tcBorders>
              <w:top w:val="nil"/>
              <w:left w:val="single" w:color="auto" w:sz="4" w:space="0"/>
              <w:bottom w:val="single" w:color="auto" w:sz="4" w:space="0"/>
              <w:right w:val="single" w:color="auto" w:sz="4" w:space="0"/>
            </w:tcBorders>
            <w:noWrap/>
            <w:vAlign w:val="center"/>
          </w:tcPr>
          <w:p w14:paraId="083B3CF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30302</w:t>
            </w:r>
          </w:p>
        </w:tc>
        <w:tc>
          <w:tcPr>
            <w:tcW w:w="2850" w:type="dxa"/>
            <w:tcBorders>
              <w:top w:val="nil"/>
              <w:left w:val="nil"/>
              <w:bottom w:val="single" w:color="auto" w:sz="4" w:space="0"/>
              <w:right w:val="single" w:color="auto" w:sz="4" w:space="0"/>
            </w:tcBorders>
            <w:noWrap/>
            <w:vAlign w:val="center"/>
          </w:tcPr>
          <w:p w14:paraId="2CCC2A7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退休费</w:t>
            </w:r>
          </w:p>
        </w:tc>
        <w:tc>
          <w:tcPr>
            <w:tcW w:w="966" w:type="dxa"/>
            <w:tcBorders>
              <w:top w:val="nil"/>
              <w:left w:val="nil"/>
              <w:bottom w:val="single" w:color="auto" w:sz="4" w:space="0"/>
              <w:right w:val="single" w:color="auto" w:sz="4" w:space="0"/>
            </w:tcBorders>
            <w:noWrap/>
            <w:vAlign w:val="center"/>
          </w:tcPr>
          <w:p w14:paraId="7F86DBAD">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12BCF54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30217</w:t>
            </w:r>
          </w:p>
        </w:tc>
        <w:tc>
          <w:tcPr>
            <w:tcW w:w="2018" w:type="dxa"/>
            <w:tcBorders>
              <w:top w:val="nil"/>
              <w:left w:val="nil"/>
              <w:bottom w:val="single" w:color="auto" w:sz="4" w:space="0"/>
              <w:right w:val="single" w:color="auto" w:sz="4" w:space="0"/>
            </w:tcBorders>
            <w:noWrap/>
            <w:vAlign w:val="center"/>
          </w:tcPr>
          <w:p w14:paraId="43FE201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公务接待费</w:t>
            </w:r>
          </w:p>
        </w:tc>
        <w:tc>
          <w:tcPr>
            <w:tcW w:w="933" w:type="dxa"/>
            <w:tcBorders>
              <w:top w:val="nil"/>
              <w:left w:val="nil"/>
              <w:bottom w:val="single" w:color="auto" w:sz="4" w:space="0"/>
              <w:right w:val="single" w:color="auto" w:sz="4" w:space="0"/>
            </w:tcBorders>
            <w:noWrap/>
            <w:vAlign w:val="center"/>
          </w:tcPr>
          <w:p w14:paraId="460DC120">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0FA460E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31019</w:t>
            </w:r>
          </w:p>
        </w:tc>
        <w:tc>
          <w:tcPr>
            <w:tcW w:w="3517" w:type="dxa"/>
            <w:tcBorders>
              <w:top w:val="nil"/>
              <w:left w:val="nil"/>
              <w:bottom w:val="single" w:color="auto" w:sz="4" w:space="0"/>
              <w:right w:val="single" w:color="auto" w:sz="4" w:space="0"/>
            </w:tcBorders>
            <w:noWrap/>
            <w:vAlign w:val="center"/>
          </w:tcPr>
          <w:p w14:paraId="3476C86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其他交通工具购置</w:t>
            </w:r>
          </w:p>
        </w:tc>
        <w:tc>
          <w:tcPr>
            <w:tcW w:w="929" w:type="dxa"/>
            <w:tcBorders>
              <w:top w:val="nil"/>
              <w:left w:val="nil"/>
              <w:bottom w:val="single" w:color="auto" w:sz="4" w:space="0"/>
              <w:right w:val="single" w:color="auto" w:sz="4" w:space="0"/>
            </w:tcBorders>
            <w:noWrap/>
            <w:vAlign w:val="center"/>
          </w:tcPr>
          <w:p w14:paraId="73BE7DFE">
            <w:pPr>
              <w:widowControl/>
              <w:jc w:val="left"/>
              <w:rPr>
                <w:rFonts w:hint="eastAsia" w:ascii="仿宋" w:hAnsi="仿宋" w:eastAsia="仿宋" w:cs="Times New Roman"/>
                <w:color w:val="000000"/>
                <w:kern w:val="0"/>
                <w:sz w:val="20"/>
                <w:szCs w:val="20"/>
              </w:rPr>
            </w:pPr>
          </w:p>
        </w:tc>
      </w:tr>
      <w:tr w14:paraId="1BA9504F">
        <w:tblPrEx>
          <w:tblCellMar>
            <w:top w:w="0" w:type="dxa"/>
            <w:left w:w="108" w:type="dxa"/>
            <w:bottom w:w="0" w:type="dxa"/>
            <w:right w:w="108" w:type="dxa"/>
          </w:tblCellMar>
        </w:tblPrEx>
        <w:trPr>
          <w:trHeight w:val="439" w:hRule="exact"/>
          <w:jc w:val="center"/>
        </w:trPr>
        <w:tc>
          <w:tcPr>
            <w:tcW w:w="1081" w:type="dxa"/>
            <w:tcBorders>
              <w:top w:val="nil"/>
              <w:left w:val="single" w:color="auto" w:sz="4" w:space="0"/>
              <w:bottom w:val="single" w:color="auto" w:sz="4" w:space="0"/>
              <w:right w:val="single" w:color="auto" w:sz="4" w:space="0"/>
            </w:tcBorders>
            <w:noWrap/>
            <w:vAlign w:val="center"/>
          </w:tcPr>
          <w:p w14:paraId="0D7DFF2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30303</w:t>
            </w:r>
          </w:p>
        </w:tc>
        <w:tc>
          <w:tcPr>
            <w:tcW w:w="2850" w:type="dxa"/>
            <w:tcBorders>
              <w:top w:val="nil"/>
              <w:left w:val="nil"/>
              <w:bottom w:val="single" w:color="auto" w:sz="4" w:space="0"/>
              <w:right w:val="single" w:color="auto" w:sz="4" w:space="0"/>
            </w:tcBorders>
            <w:noWrap/>
            <w:vAlign w:val="center"/>
          </w:tcPr>
          <w:p w14:paraId="0E422BB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退职（役）费</w:t>
            </w:r>
          </w:p>
        </w:tc>
        <w:tc>
          <w:tcPr>
            <w:tcW w:w="966" w:type="dxa"/>
            <w:tcBorders>
              <w:top w:val="nil"/>
              <w:left w:val="nil"/>
              <w:bottom w:val="single" w:color="auto" w:sz="4" w:space="0"/>
              <w:right w:val="single" w:color="auto" w:sz="4" w:space="0"/>
            </w:tcBorders>
            <w:noWrap/>
            <w:vAlign w:val="center"/>
          </w:tcPr>
          <w:p w14:paraId="5E7451D0">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5E2FC1D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30218</w:t>
            </w:r>
          </w:p>
        </w:tc>
        <w:tc>
          <w:tcPr>
            <w:tcW w:w="2018" w:type="dxa"/>
            <w:tcBorders>
              <w:top w:val="nil"/>
              <w:left w:val="nil"/>
              <w:bottom w:val="single" w:color="auto" w:sz="4" w:space="0"/>
              <w:right w:val="single" w:color="auto" w:sz="4" w:space="0"/>
            </w:tcBorders>
            <w:noWrap/>
            <w:vAlign w:val="center"/>
          </w:tcPr>
          <w:p w14:paraId="4C7AD18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专用材料费</w:t>
            </w:r>
          </w:p>
        </w:tc>
        <w:tc>
          <w:tcPr>
            <w:tcW w:w="933" w:type="dxa"/>
            <w:tcBorders>
              <w:top w:val="nil"/>
              <w:left w:val="nil"/>
              <w:bottom w:val="single" w:color="auto" w:sz="4" w:space="0"/>
              <w:right w:val="single" w:color="auto" w:sz="4" w:space="0"/>
            </w:tcBorders>
            <w:noWrap/>
            <w:vAlign w:val="center"/>
          </w:tcPr>
          <w:p w14:paraId="2F24D0FE">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02FB657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31021</w:t>
            </w:r>
          </w:p>
        </w:tc>
        <w:tc>
          <w:tcPr>
            <w:tcW w:w="3517" w:type="dxa"/>
            <w:tcBorders>
              <w:top w:val="nil"/>
              <w:left w:val="nil"/>
              <w:bottom w:val="single" w:color="auto" w:sz="4" w:space="0"/>
              <w:right w:val="single" w:color="auto" w:sz="4" w:space="0"/>
            </w:tcBorders>
            <w:noWrap/>
            <w:vAlign w:val="center"/>
          </w:tcPr>
          <w:p w14:paraId="1A77064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文物和陈列品购置</w:t>
            </w:r>
          </w:p>
        </w:tc>
        <w:tc>
          <w:tcPr>
            <w:tcW w:w="929" w:type="dxa"/>
            <w:tcBorders>
              <w:top w:val="nil"/>
              <w:left w:val="nil"/>
              <w:bottom w:val="single" w:color="auto" w:sz="4" w:space="0"/>
              <w:right w:val="single" w:color="auto" w:sz="4" w:space="0"/>
            </w:tcBorders>
            <w:noWrap/>
            <w:vAlign w:val="center"/>
          </w:tcPr>
          <w:p w14:paraId="05B3895B">
            <w:pPr>
              <w:widowControl/>
              <w:jc w:val="left"/>
              <w:rPr>
                <w:rFonts w:hint="eastAsia" w:ascii="仿宋" w:hAnsi="仿宋" w:eastAsia="仿宋" w:cs="Times New Roman"/>
                <w:color w:val="000000"/>
                <w:kern w:val="0"/>
                <w:sz w:val="20"/>
                <w:szCs w:val="20"/>
              </w:rPr>
            </w:pPr>
          </w:p>
        </w:tc>
      </w:tr>
      <w:tr w14:paraId="3C40B900">
        <w:tblPrEx>
          <w:tblCellMar>
            <w:top w:w="0" w:type="dxa"/>
            <w:left w:w="108" w:type="dxa"/>
            <w:bottom w:w="0" w:type="dxa"/>
            <w:right w:w="108" w:type="dxa"/>
          </w:tblCellMar>
        </w:tblPrEx>
        <w:trPr>
          <w:trHeight w:val="418" w:hRule="exact"/>
          <w:jc w:val="center"/>
        </w:trPr>
        <w:tc>
          <w:tcPr>
            <w:tcW w:w="1081" w:type="dxa"/>
            <w:tcBorders>
              <w:top w:val="nil"/>
              <w:left w:val="single" w:color="auto" w:sz="4" w:space="0"/>
              <w:bottom w:val="single" w:color="auto" w:sz="4" w:space="0"/>
              <w:right w:val="single" w:color="auto" w:sz="4" w:space="0"/>
            </w:tcBorders>
            <w:noWrap/>
            <w:vAlign w:val="center"/>
          </w:tcPr>
          <w:p w14:paraId="2803B34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30304</w:t>
            </w:r>
          </w:p>
        </w:tc>
        <w:tc>
          <w:tcPr>
            <w:tcW w:w="2850" w:type="dxa"/>
            <w:tcBorders>
              <w:top w:val="nil"/>
              <w:left w:val="nil"/>
              <w:bottom w:val="single" w:color="auto" w:sz="4" w:space="0"/>
              <w:right w:val="single" w:color="auto" w:sz="4" w:space="0"/>
            </w:tcBorders>
            <w:noWrap/>
            <w:vAlign w:val="center"/>
          </w:tcPr>
          <w:p w14:paraId="33537DC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抚恤金</w:t>
            </w:r>
          </w:p>
        </w:tc>
        <w:tc>
          <w:tcPr>
            <w:tcW w:w="966" w:type="dxa"/>
            <w:tcBorders>
              <w:top w:val="nil"/>
              <w:left w:val="nil"/>
              <w:bottom w:val="single" w:color="auto" w:sz="4" w:space="0"/>
              <w:right w:val="single" w:color="auto" w:sz="4" w:space="0"/>
            </w:tcBorders>
            <w:noWrap/>
            <w:vAlign w:val="center"/>
          </w:tcPr>
          <w:p w14:paraId="7A0EC9BA">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4FD800A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30224</w:t>
            </w:r>
          </w:p>
        </w:tc>
        <w:tc>
          <w:tcPr>
            <w:tcW w:w="2018" w:type="dxa"/>
            <w:tcBorders>
              <w:top w:val="nil"/>
              <w:left w:val="nil"/>
              <w:bottom w:val="single" w:color="auto" w:sz="4" w:space="0"/>
              <w:right w:val="single" w:color="auto" w:sz="4" w:space="0"/>
            </w:tcBorders>
            <w:noWrap/>
            <w:vAlign w:val="center"/>
          </w:tcPr>
          <w:p w14:paraId="7E85F84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被装购置费</w:t>
            </w:r>
          </w:p>
        </w:tc>
        <w:tc>
          <w:tcPr>
            <w:tcW w:w="933" w:type="dxa"/>
            <w:tcBorders>
              <w:top w:val="nil"/>
              <w:left w:val="nil"/>
              <w:bottom w:val="single" w:color="auto" w:sz="4" w:space="0"/>
              <w:right w:val="single" w:color="auto" w:sz="4" w:space="0"/>
            </w:tcBorders>
            <w:noWrap/>
            <w:vAlign w:val="center"/>
          </w:tcPr>
          <w:p w14:paraId="42A7F4D5">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60885B7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31022</w:t>
            </w:r>
          </w:p>
        </w:tc>
        <w:tc>
          <w:tcPr>
            <w:tcW w:w="3517" w:type="dxa"/>
            <w:tcBorders>
              <w:top w:val="nil"/>
              <w:left w:val="nil"/>
              <w:bottom w:val="single" w:color="auto" w:sz="4" w:space="0"/>
              <w:right w:val="single" w:color="auto" w:sz="4" w:space="0"/>
            </w:tcBorders>
            <w:noWrap/>
            <w:vAlign w:val="center"/>
          </w:tcPr>
          <w:p w14:paraId="52F8671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无形资产购置</w:t>
            </w:r>
          </w:p>
        </w:tc>
        <w:tc>
          <w:tcPr>
            <w:tcW w:w="929" w:type="dxa"/>
            <w:tcBorders>
              <w:top w:val="nil"/>
              <w:left w:val="nil"/>
              <w:bottom w:val="single" w:color="auto" w:sz="4" w:space="0"/>
              <w:right w:val="single" w:color="auto" w:sz="4" w:space="0"/>
            </w:tcBorders>
            <w:noWrap/>
            <w:vAlign w:val="center"/>
          </w:tcPr>
          <w:p w14:paraId="4BD871B5">
            <w:pPr>
              <w:widowControl/>
              <w:jc w:val="left"/>
              <w:rPr>
                <w:rFonts w:hint="eastAsia" w:ascii="仿宋" w:hAnsi="仿宋" w:eastAsia="仿宋" w:cs="Times New Roman"/>
                <w:color w:val="000000"/>
                <w:kern w:val="0"/>
                <w:sz w:val="20"/>
                <w:szCs w:val="20"/>
              </w:rPr>
            </w:pPr>
          </w:p>
        </w:tc>
      </w:tr>
      <w:tr w14:paraId="6C4FD340">
        <w:tblPrEx>
          <w:tblCellMar>
            <w:top w:w="0" w:type="dxa"/>
            <w:left w:w="108" w:type="dxa"/>
            <w:bottom w:w="0" w:type="dxa"/>
            <w:right w:w="108" w:type="dxa"/>
          </w:tblCellMar>
        </w:tblPrEx>
        <w:trPr>
          <w:trHeight w:val="423" w:hRule="exact"/>
          <w:jc w:val="center"/>
        </w:trPr>
        <w:tc>
          <w:tcPr>
            <w:tcW w:w="1081" w:type="dxa"/>
            <w:tcBorders>
              <w:top w:val="nil"/>
              <w:left w:val="single" w:color="auto" w:sz="4" w:space="0"/>
              <w:bottom w:val="single" w:color="auto" w:sz="4" w:space="0"/>
              <w:right w:val="single" w:color="auto" w:sz="4" w:space="0"/>
            </w:tcBorders>
            <w:noWrap/>
            <w:vAlign w:val="center"/>
          </w:tcPr>
          <w:p w14:paraId="62C0348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30305</w:t>
            </w:r>
          </w:p>
        </w:tc>
        <w:tc>
          <w:tcPr>
            <w:tcW w:w="2850" w:type="dxa"/>
            <w:tcBorders>
              <w:top w:val="nil"/>
              <w:left w:val="nil"/>
              <w:bottom w:val="single" w:color="auto" w:sz="4" w:space="0"/>
              <w:right w:val="single" w:color="auto" w:sz="4" w:space="0"/>
            </w:tcBorders>
            <w:noWrap/>
            <w:vAlign w:val="center"/>
          </w:tcPr>
          <w:p w14:paraId="19D7FC5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生活补助</w:t>
            </w:r>
          </w:p>
        </w:tc>
        <w:tc>
          <w:tcPr>
            <w:tcW w:w="966" w:type="dxa"/>
            <w:tcBorders>
              <w:top w:val="nil"/>
              <w:left w:val="nil"/>
              <w:bottom w:val="single" w:color="auto" w:sz="4" w:space="0"/>
              <w:right w:val="single" w:color="auto" w:sz="4" w:space="0"/>
            </w:tcBorders>
            <w:noWrap/>
            <w:vAlign w:val="center"/>
          </w:tcPr>
          <w:p w14:paraId="1A970936">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0.13</w:t>
            </w:r>
          </w:p>
        </w:tc>
        <w:tc>
          <w:tcPr>
            <w:tcW w:w="1116" w:type="dxa"/>
            <w:tcBorders>
              <w:top w:val="nil"/>
              <w:left w:val="nil"/>
              <w:bottom w:val="single" w:color="auto" w:sz="4" w:space="0"/>
              <w:right w:val="single" w:color="auto" w:sz="4" w:space="0"/>
            </w:tcBorders>
            <w:noWrap/>
            <w:vAlign w:val="center"/>
          </w:tcPr>
          <w:p w14:paraId="239D320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30225</w:t>
            </w:r>
          </w:p>
        </w:tc>
        <w:tc>
          <w:tcPr>
            <w:tcW w:w="2018" w:type="dxa"/>
            <w:tcBorders>
              <w:top w:val="nil"/>
              <w:left w:val="nil"/>
              <w:bottom w:val="single" w:color="auto" w:sz="4" w:space="0"/>
              <w:right w:val="single" w:color="auto" w:sz="4" w:space="0"/>
            </w:tcBorders>
            <w:noWrap/>
            <w:vAlign w:val="center"/>
          </w:tcPr>
          <w:p w14:paraId="7680C89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专用燃料费</w:t>
            </w:r>
          </w:p>
        </w:tc>
        <w:tc>
          <w:tcPr>
            <w:tcW w:w="933" w:type="dxa"/>
            <w:tcBorders>
              <w:top w:val="nil"/>
              <w:left w:val="nil"/>
              <w:bottom w:val="single" w:color="auto" w:sz="4" w:space="0"/>
              <w:right w:val="single" w:color="auto" w:sz="4" w:space="0"/>
            </w:tcBorders>
            <w:noWrap/>
            <w:vAlign w:val="center"/>
          </w:tcPr>
          <w:p w14:paraId="11E89026">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67E46F0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31099</w:t>
            </w:r>
          </w:p>
        </w:tc>
        <w:tc>
          <w:tcPr>
            <w:tcW w:w="3517" w:type="dxa"/>
            <w:tcBorders>
              <w:top w:val="nil"/>
              <w:left w:val="nil"/>
              <w:bottom w:val="single" w:color="auto" w:sz="4" w:space="0"/>
              <w:right w:val="single" w:color="auto" w:sz="4" w:space="0"/>
            </w:tcBorders>
            <w:noWrap/>
            <w:vAlign w:val="center"/>
          </w:tcPr>
          <w:p w14:paraId="3A9BF2E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其他资本性支出</w:t>
            </w:r>
          </w:p>
        </w:tc>
        <w:tc>
          <w:tcPr>
            <w:tcW w:w="929" w:type="dxa"/>
            <w:tcBorders>
              <w:top w:val="nil"/>
              <w:left w:val="nil"/>
              <w:bottom w:val="single" w:color="auto" w:sz="4" w:space="0"/>
              <w:right w:val="single" w:color="auto" w:sz="4" w:space="0"/>
            </w:tcBorders>
            <w:noWrap/>
            <w:vAlign w:val="center"/>
          </w:tcPr>
          <w:p w14:paraId="0C4A37A9">
            <w:pPr>
              <w:widowControl/>
              <w:jc w:val="left"/>
              <w:rPr>
                <w:rFonts w:hint="eastAsia" w:ascii="仿宋" w:hAnsi="仿宋" w:eastAsia="仿宋" w:cs="Times New Roman"/>
                <w:color w:val="000000"/>
                <w:kern w:val="0"/>
                <w:sz w:val="20"/>
                <w:szCs w:val="20"/>
              </w:rPr>
            </w:pPr>
          </w:p>
        </w:tc>
      </w:tr>
      <w:tr w14:paraId="2DFF32C4">
        <w:tblPrEx>
          <w:tblCellMar>
            <w:top w:w="0" w:type="dxa"/>
            <w:left w:w="108" w:type="dxa"/>
            <w:bottom w:w="0" w:type="dxa"/>
            <w:right w:w="108" w:type="dxa"/>
          </w:tblCellMar>
        </w:tblPrEx>
        <w:trPr>
          <w:trHeight w:val="428" w:hRule="exact"/>
          <w:jc w:val="center"/>
        </w:trPr>
        <w:tc>
          <w:tcPr>
            <w:tcW w:w="1081" w:type="dxa"/>
            <w:tcBorders>
              <w:top w:val="nil"/>
              <w:left w:val="single" w:color="auto" w:sz="4" w:space="0"/>
              <w:bottom w:val="single" w:color="auto" w:sz="4" w:space="0"/>
              <w:right w:val="single" w:color="auto" w:sz="4" w:space="0"/>
            </w:tcBorders>
            <w:noWrap/>
            <w:vAlign w:val="center"/>
          </w:tcPr>
          <w:p w14:paraId="6D63D74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30306</w:t>
            </w:r>
          </w:p>
        </w:tc>
        <w:tc>
          <w:tcPr>
            <w:tcW w:w="2850" w:type="dxa"/>
            <w:tcBorders>
              <w:top w:val="nil"/>
              <w:left w:val="nil"/>
              <w:bottom w:val="single" w:color="auto" w:sz="4" w:space="0"/>
              <w:right w:val="single" w:color="auto" w:sz="4" w:space="0"/>
            </w:tcBorders>
            <w:noWrap/>
            <w:vAlign w:val="center"/>
          </w:tcPr>
          <w:p w14:paraId="091D500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救济费</w:t>
            </w:r>
          </w:p>
        </w:tc>
        <w:tc>
          <w:tcPr>
            <w:tcW w:w="966" w:type="dxa"/>
            <w:tcBorders>
              <w:top w:val="nil"/>
              <w:left w:val="nil"/>
              <w:bottom w:val="single" w:color="auto" w:sz="4" w:space="0"/>
              <w:right w:val="single" w:color="auto" w:sz="4" w:space="0"/>
            </w:tcBorders>
            <w:noWrap/>
            <w:vAlign w:val="center"/>
          </w:tcPr>
          <w:p w14:paraId="1400987A">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699EA24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30226</w:t>
            </w:r>
          </w:p>
        </w:tc>
        <w:tc>
          <w:tcPr>
            <w:tcW w:w="2018" w:type="dxa"/>
            <w:tcBorders>
              <w:top w:val="nil"/>
              <w:left w:val="nil"/>
              <w:bottom w:val="single" w:color="auto" w:sz="4" w:space="0"/>
              <w:right w:val="single" w:color="auto" w:sz="4" w:space="0"/>
            </w:tcBorders>
            <w:noWrap/>
            <w:vAlign w:val="center"/>
          </w:tcPr>
          <w:p w14:paraId="5E45475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劳务费</w:t>
            </w:r>
          </w:p>
        </w:tc>
        <w:tc>
          <w:tcPr>
            <w:tcW w:w="933" w:type="dxa"/>
            <w:tcBorders>
              <w:top w:val="nil"/>
              <w:left w:val="nil"/>
              <w:bottom w:val="single" w:color="auto" w:sz="4" w:space="0"/>
              <w:right w:val="single" w:color="auto" w:sz="4" w:space="0"/>
            </w:tcBorders>
            <w:noWrap/>
            <w:vAlign w:val="center"/>
          </w:tcPr>
          <w:p w14:paraId="19F2E8E1">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3690133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w:t>
            </w:r>
          </w:p>
        </w:tc>
        <w:tc>
          <w:tcPr>
            <w:tcW w:w="3517" w:type="dxa"/>
            <w:tcBorders>
              <w:top w:val="nil"/>
              <w:left w:val="nil"/>
              <w:bottom w:val="single" w:color="auto" w:sz="4" w:space="0"/>
              <w:right w:val="single" w:color="auto" w:sz="4" w:space="0"/>
            </w:tcBorders>
            <w:noWrap/>
            <w:vAlign w:val="center"/>
          </w:tcPr>
          <w:p w14:paraId="2963A9D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其他支出</w:t>
            </w:r>
          </w:p>
        </w:tc>
        <w:tc>
          <w:tcPr>
            <w:tcW w:w="929" w:type="dxa"/>
            <w:tcBorders>
              <w:top w:val="nil"/>
              <w:left w:val="nil"/>
              <w:bottom w:val="single" w:color="auto" w:sz="4" w:space="0"/>
              <w:right w:val="single" w:color="auto" w:sz="4" w:space="0"/>
            </w:tcBorders>
            <w:noWrap/>
            <w:vAlign w:val="center"/>
          </w:tcPr>
          <w:p w14:paraId="798AB498">
            <w:pPr>
              <w:widowControl/>
              <w:jc w:val="left"/>
              <w:rPr>
                <w:rFonts w:hint="eastAsia" w:ascii="仿宋" w:hAnsi="仿宋" w:eastAsia="仿宋" w:cs="Times New Roman"/>
                <w:color w:val="000000"/>
                <w:kern w:val="0"/>
                <w:sz w:val="20"/>
                <w:szCs w:val="20"/>
              </w:rPr>
            </w:pPr>
          </w:p>
        </w:tc>
      </w:tr>
      <w:tr w14:paraId="2652C1EB">
        <w:tblPrEx>
          <w:tblCellMar>
            <w:top w:w="0" w:type="dxa"/>
            <w:left w:w="108" w:type="dxa"/>
            <w:bottom w:w="0" w:type="dxa"/>
            <w:right w:w="108" w:type="dxa"/>
          </w:tblCellMar>
        </w:tblPrEx>
        <w:trPr>
          <w:trHeight w:val="420" w:hRule="exact"/>
          <w:jc w:val="center"/>
        </w:trPr>
        <w:tc>
          <w:tcPr>
            <w:tcW w:w="1081" w:type="dxa"/>
            <w:tcBorders>
              <w:top w:val="nil"/>
              <w:left w:val="single" w:color="auto" w:sz="4" w:space="0"/>
              <w:bottom w:val="single" w:color="auto" w:sz="4" w:space="0"/>
              <w:right w:val="single" w:color="auto" w:sz="4" w:space="0"/>
            </w:tcBorders>
            <w:noWrap/>
            <w:vAlign w:val="center"/>
          </w:tcPr>
          <w:p w14:paraId="7E2EB3F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30307</w:t>
            </w:r>
          </w:p>
        </w:tc>
        <w:tc>
          <w:tcPr>
            <w:tcW w:w="2850" w:type="dxa"/>
            <w:tcBorders>
              <w:top w:val="nil"/>
              <w:left w:val="nil"/>
              <w:bottom w:val="single" w:color="auto" w:sz="4" w:space="0"/>
              <w:right w:val="single" w:color="auto" w:sz="4" w:space="0"/>
            </w:tcBorders>
            <w:noWrap/>
            <w:vAlign w:val="center"/>
          </w:tcPr>
          <w:p w14:paraId="61BE58E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医疗费补助</w:t>
            </w:r>
          </w:p>
        </w:tc>
        <w:tc>
          <w:tcPr>
            <w:tcW w:w="966" w:type="dxa"/>
            <w:tcBorders>
              <w:top w:val="nil"/>
              <w:left w:val="nil"/>
              <w:bottom w:val="single" w:color="auto" w:sz="4" w:space="0"/>
              <w:right w:val="single" w:color="auto" w:sz="4" w:space="0"/>
            </w:tcBorders>
            <w:noWrap/>
            <w:vAlign w:val="center"/>
          </w:tcPr>
          <w:p w14:paraId="7D0E02D8">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793DC91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30227</w:t>
            </w:r>
          </w:p>
        </w:tc>
        <w:tc>
          <w:tcPr>
            <w:tcW w:w="2018" w:type="dxa"/>
            <w:tcBorders>
              <w:top w:val="nil"/>
              <w:left w:val="nil"/>
              <w:bottom w:val="single" w:color="auto" w:sz="4" w:space="0"/>
              <w:right w:val="single" w:color="auto" w:sz="4" w:space="0"/>
            </w:tcBorders>
            <w:noWrap/>
            <w:vAlign w:val="center"/>
          </w:tcPr>
          <w:p w14:paraId="7F1C2CC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委托业务费</w:t>
            </w:r>
          </w:p>
        </w:tc>
        <w:tc>
          <w:tcPr>
            <w:tcW w:w="933" w:type="dxa"/>
            <w:tcBorders>
              <w:top w:val="nil"/>
              <w:left w:val="nil"/>
              <w:bottom w:val="single" w:color="auto" w:sz="4" w:space="0"/>
              <w:right w:val="single" w:color="auto" w:sz="4" w:space="0"/>
            </w:tcBorders>
            <w:noWrap/>
            <w:vAlign w:val="center"/>
          </w:tcPr>
          <w:p w14:paraId="23220404">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7673A32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39907</w:t>
            </w:r>
          </w:p>
        </w:tc>
        <w:tc>
          <w:tcPr>
            <w:tcW w:w="3517" w:type="dxa"/>
            <w:tcBorders>
              <w:top w:val="nil"/>
              <w:left w:val="nil"/>
              <w:bottom w:val="single" w:color="auto" w:sz="4" w:space="0"/>
              <w:right w:val="single" w:color="auto" w:sz="4" w:space="0"/>
            </w:tcBorders>
            <w:noWrap/>
            <w:vAlign w:val="center"/>
          </w:tcPr>
          <w:p w14:paraId="4654CF9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国家赔偿费用支出</w:t>
            </w:r>
          </w:p>
        </w:tc>
        <w:tc>
          <w:tcPr>
            <w:tcW w:w="929" w:type="dxa"/>
            <w:tcBorders>
              <w:top w:val="nil"/>
              <w:left w:val="nil"/>
              <w:bottom w:val="single" w:color="auto" w:sz="4" w:space="0"/>
              <w:right w:val="single" w:color="auto" w:sz="4" w:space="0"/>
            </w:tcBorders>
            <w:noWrap/>
            <w:vAlign w:val="center"/>
          </w:tcPr>
          <w:p w14:paraId="14CE4F20">
            <w:pPr>
              <w:widowControl/>
              <w:jc w:val="left"/>
              <w:rPr>
                <w:rFonts w:hint="eastAsia" w:ascii="仿宋" w:hAnsi="仿宋" w:eastAsia="仿宋" w:cs="Times New Roman"/>
                <w:color w:val="000000"/>
                <w:kern w:val="0"/>
                <w:sz w:val="20"/>
                <w:szCs w:val="20"/>
              </w:rPr>
            </w:pPr>
          </w:p>
        </w:tc>
      </w:tr>
      <w:tr w14:paraId="56C8B2A4">
        <w:tblPrEx>
          <w:tblCellMar>
            <w:top w:w="0" w:type="dxa"/>
            <w:left w:w="108" w:type="dxa"/>
            <w:bottom w:w="0" w:type="dxa"/>
            <w:right w:w="108" w:type="dxa"/>
          </w:tblCellMar>
        </w:tblPrEx>
        <w:trPr>
          <w:trHeight w:val="427" w:hRule="exact"/>
          <w:jc w:val="center"/>
        </w:trPr>
        <w:tc>
          <w:tcPr>
            <w:tcW w:w="1081" w:type="dxa"/>
            <w:tcBorders>
              <w:top w:val="nil"/>
              <w:left w:val="single" w:color="auto" w:sz="4" w:space="0"/>
              <w:bottom w:val="single" w:color="auto" w:sz="4" w:space="0"/>
              <w:right w:val="single" w:color="auto" w:sz="4" w:space="0"/>
            </w:tcBorders>
            <w:noWrap/>
            <w:vAlign w:val="center"/>
          </w:tcPr>
          <w:p w14:paraId="10FDF76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30308</w:t>
            </w:r>
          </w:p>
        </w:tc>
        <w:tc>
          <w:tcPr>
            <w:tcW w:w="2850" w:type="dxa"/>
            <w:tcBorders>
              <w:top w:val="nil"/>
              <w:left w:val="nil"/>
              <w:bottom w:val="single" w:color="auto" w:sz="4" w:space="0"/>
              <w:right w:val="single" w:color="auto" w:sz="4" w:space="0"/>
            </w:tcBorders>
            <w:noWrap/>
            <w:vAlign w:val="center"/>
          </w:tcPr>
          <w:p w14:paraId="07DFE2A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助学金</w:t>
            </w:r>
          </w:p>
        </w:tc>
        <w:tc>
          <w:tcPr>
            <w:tcW w:w="966" w:type="dxa"/>
            <w:tcBorders>
              <w:top w:val="nil"/>
              <w:left w:val="nil"/>
              <w:bottom w:val="single" w:color="auto" w:sz="4" w:space="0"/>
              <w:right w:val="single" w:color="auto" w:sz="4" w:space="0"/>
            </w:tcBorders>
            <w:noWrap/>
            <w:vAlign w:val="center"/>
          </w:tcPr>
          <w:p w14:paraId="12A33FB5">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4615395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30228</w:t>
            </w:r>
          </w:p>
        </w:tc>
        <w:tc>
          <w:tcPr>
            <w:tcW w:w="2018" w:type="dxa"/>
            <w:tcBorders>
              <w:top w:val="nil"/>
              <w:left w:val="nil"/>
              <w:bottom w:val="single" w:color="auto" w:sz="4" w:space="0"/>
              <w:right w:val="single" w:color="auto" w:sz="4" w:space="0"/>
            </w:tcBorders>
            <w:noWrap/>
            <w:vAlign w:val="center"/>
          </w:tcPr>
          <w:p w14:paraId="0DC4F21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工会经费</w:t>
            </w:r>
          </w:p>
        </w:tc>
        <w:tc>
          <w:tcPr>
            <w:tcW w:w="933" w:type="dxa"/>
            <w:tcBorders>
              <w:top w:val="nil"/>
              <w:left w:val="nil"/>
              <w:bottom w:val="single" w:color="auto" w:sz="4" w:space="0"/>
              <w:right w:val="single" w:color="auto" w:sz="4" w:space="0"/>
            </w:tcBorders>
            <w:noWrap/>
            <w:vAlign w:val="center"/>
          </w:tcPr>
          <w:p w14:paraId="6B911C1F">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0AC73B4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39908</w:t>
            </w:r>
          </w:p>
        </w:tc>
        <w:tc>
          <w:tcPr>
            <w:tcW w:w="3517" w:type="dxa"/>
            <w:tcBorders>
              <w:top w:val="nil"/>
              <w:left w:val="nil"/>
              <w:bottom w:val="single" w:color="auto" w:sz="4" w:space="0"/>
              <w:right w:val="single" w:color="auto" w:sz="4" w:space="0"/>
            </w:tcBorders>
            <w:noWrap/>
            <w:vAlign w:val="center"/>
          </w:tcPr>
          <w:p w14:paraId="09E810B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对民间非营利组织和群众性自治组织补贴</w:t>
            </w:r>
          </w:p>
        </w:tc>
        <w:tc>
          <w:tcPr>
            <w:tcW w:w="929" w:type="dxa"/>
            <w:tcBorders>
              <w:top w:val="nil"/>
              <w:left w:val="nil"/>
              <w:bottom w:val="single" w:color="auto" w:sz="4" w:space="0"/>
              <w:right w:val="single" w:color="auto" w:sz="4" w:space="0"/>
            </w:tcBorders>
            <w:noWrap/>
            <w:vAlign w:val="center"/>
          </w:tcPr>
          <w:p w14:paraId="00D80DF1">
            <w:pPr>
              <w:widowControl/>
              <w:jc w:val="left"/>
              <w:rPr>
                <w:rFonts w:hint="eastAsia" w:ascii="仿宋" w:hAnsi="仿宋" w:eastAsia="仿宋" w:cs="Times New Roman"/>
                <w:color w:val="000000"/>
                <w:kern w:val="0"/>
                <w:sz w:val="20"/>
                <w:szCs w:val="20"/>
              </w:rPr>
            </w:pPr>
          </w:p>
        </w:tc>
      </w:tr>
      <w:tr w14:paraId="4A142776">
        <w:tblPrEx>
          <w:tblCellMar>
            <w:top w:w="0" w:type="dxa"/>
            <w:left w:w="108" w:type="dxa"/>
            <w:bottom w:w="0" w:type="dxa"/>
            <w:right w:w="108" w:type="dxa"/>
          </w:tblCellMar>
        </w:tblPrEx>
        <w:trPr>
          <w:trHeight w:val="419" w:hRule="exact"/>
          <w:jc w:val="center"/>
        </w:trPr>
        <w:tc>
          <w:tcPr>
            <w:tcW w:w="1081" w:type="dxa"/>
            <w:tcBorders>
              <w:top w:val="nil"/>
              <w:left w:val="single" w:color="auto" w:sz="4" w:space="0"/>
              <w:bottom w:val="single" w:color="auto" w:sz="4" w:space="0"/>
              <w:right w:val="single" w:color="auto" w:sz="4" w:space="0"/>
            </w:tcBorders>
            <w:noWrap/>
            <w:vAlign w:val="center"/>
          </w:tcPr>
          <w:p w14:paraId="2810583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30309</w:t>
            </w:r>
          </w:p>
        </w:tc>
        <w:tc>
          <w:tcPr>
            <w:tcW w:w="2850" w:type="dxa"/>
            <w:tcBorders>
              <w:top w:val="nil"/>
              <w:left w:val="nil"/>
              <w:bottom w:val="single" w:color="auto" w:sz="4" w:space="0"/>
              <w:right w:val="single" w:color="auto" w:sz="4" w:space="0"/>
            </w:tcBorders>
            <w:noWrap/>
            <w:vAlign w:val="center"/>
          </w:tcPr>
          <w:p w14:paraId="49A1C49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奖励金</w:t>
            </w:r>
          </w:p>
        </w:tc>
        <w:tc>
          <w:tcPr>
            <w:tcW w:w="966" w:type="dxa"/>
            <w:tcBorders>
              <w:top w:val="nil"/>
              <w:left w:val="nil"/>
              <w:bottom w:val="single" w:color="auto" w:sz="4" w:space="0"/>
              <w:right w:val="single" w:color="auto" w:sz="4" w:space="0"/>
            </w:tcBorders>
            <w:noWrap/>
            <w:vAlign w:val="center"/>
          </w:tcPr>
          <w:p w14:paraId="53DADA29">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5EABC76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30229</w:t>
            </w:r>
          </w:p>
        </w:tc>
        <w:tc>
          <w:tcPr>
            <w:tcW w:w="2018" w:type="dxa"/>
            <w:tcBorders>
              <w:top w:val="nil"/>
              <w:left w:val="nil"/>
              <w:bottom w:val="single" w:color="auto" w:sz="4" w:space="0"/>
              <w:right w:val="single" w:color="auto" w:sz="4" w:space="0"/>
            </w:tcBorders>
            <w:noWrap/>
            <w:vAlign w:val="center"/>
          </w:tcPr>
          <w:p w14:paraId="5223138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福利费</w:t>
            </w:r>
          </w:p>
        </w:tc>
        <w:tc>
          <w:tcPr>
            <w:tcW w:w="933" w:type="dxa"/>
            <w:tcBorders>
              <w:top w:val="nil"/>
              <w:left w:val="nil"/>
              <w:bottom w:val="single" w:color="auto" w:sz="4" w:space="0"/>
              <w:right w:val="single" w:color="auto" w:sz="4" w:space="0"/>
            </w:tcBorders>
            <w:noWrap/>
            <w:vAlign w:val="center"/>
          </w:tcPr>
          <w:p w14:paraId="54EB8056">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1ACAC32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39909</w:t>
            </w:r>
          </w:p>
        </w:tc>
        <w:tc>
          <w:tcPr>
            <w:tcW w:w="3517" w:type="dxa"/>
            <w:tcBorders>
              <w:top w:val="nil"/>
              <w:left w:val="nil"/>
              <w:bottom w:val="single" w:color="auto" w:sz="4" w:space="0"/>
              <w:right w:val="single" w:color="auto" w:sz="4" w:space="0"/>
            </w:tcBorders>
            <w:noWrap/>
            <w:vAlign w:val="center"/>
          </w:tcPr>
          <w:p w14:paraId="3B775DA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经常性赠与</w:t>
            </w:r>
          </w:p>
          <w:p w14:paraId="757BB44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资本性赠与</w:t>
            </w:r>
          </w:p>
          <w:p w14:paraId="59A47DCE">
            <w:pPr>
              <w:widowControl/>
              <w:jc w:val="left"/>
              <w:rPr>
                <w:rFonts w:hint="eastAsia" w:ascii="仿宋" w:hAnsi="仿宋" w:eastAsia="仿宋" w:cs="Times New Roman"/>
                <w:color w:val="000000"/>
                <w:kern w:val="0"/>
                <w:sz w:val="20"/>
                <w:szCs w:val="20"/>
              </w:rPr>
            </w:pPr>
          </w:p>
          <w:tbl>
            <w:tblPr>
              <w:tblStyle w:val="11"/>
              <w:tblW w:w="3946" w:type="dxa"/>
              <w:tblInd w:w="0" w:type="dxa"/>
              <w:tblLayout w:type="fixed"/>
              <w:tblCellMar>
                <w:top w:w="0" w:type="dxa"/>
                <w:left w:w="108" w:type="dxa"/>
                <w:bottom w:w="0" w:type="dxa"/>
                <w:right w:w="108" w:type="dxa"/>
              </w:tblCellMar>
            </w:tblPr>
            <w:tblGrid>
              <w:gridCol w:w="3946"/>
            </w:tblGrid>
            <w:tr w14:paraId="51D9E0CE">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noWrap/>
                  <w:vAlign w:val="center"/>
                </w:tcPr>
                <w:p w14:paraId="09789941">
                  <w:pPr>
                    <w:widowControl/>
                    <w:jc w:val="lef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 xml:space="preserve">  经常性赠与</w:t>
                  </w:r>
                </w:p>
              </w:tc>
            </w:tr>
            <w:tr w14:paraId="43A14A56">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noWrap/>
                  <w:vAlign w:val="center"/>
                </w:tcPr>
                <w:p w14:paraId="2BEDC6AC">
                  <w:pPr>
                    <w:widowControl/>
                    <w:jc w:val="lef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 xml:space="preserve">  资本性赠与</w:t>
                  </w:r>
                </w:p>
              </w:tc>
            </w:tr>
          </w:tbl>
          <w:p w14:paraId="61533B93">
            <w:pPr>
              <w:widowControl/>
              <w:jc w:val="left"/>
              <w:rPr>
                <w:rFonts w:hint="eastAsia" w:ascii="仿宋" w:hAnsi="仿宋" w:eastAsia="仿宋" w:cs="Times New Roman"/>
                <w:color w:val="000000"/>
                <w:kern w:val="0"/>
                <w:sz w:val="20"/>
                <w:szCs w:val="20"/>
              </w:rPr>
            </w:pPr>
          </w:p>
          <w:tbl>
            <w:tblPr>
              <w:tblStyle w:val="11"/>
              <w:tblW w:w="3946" w:type="dxa"/>
              <w:tblInd w:w="0" w:type="dxa"/>
              <w:tblLayout w:type="fixed"/>
              <w:tblCellMar>
                <w:top w:w="0" w:type="dxa"/>
                <w:left w:w="108" w:type="dxa"/>
                <w:bottom w:w="0" w:type="dxa"/>
                <w:right w:w="108" w:type="dxa"/>
              </w:tblCellMar>
            </w:tblPr>
            <w:tblGrid>
              <w:gridCol w:w="3946"/>
            </w:tblGrid>
            <w:tr w14:paraId="16033514">
              <w:trPr>
                <w:trHeight w:val="252" w:hRule="atLeast"/>
              </w:trPr>
              <w:tc>
                <w:tcPr>
                  <w:tcW w:w="3945" w:type="dxa"/>
                  <w:tcBorders>
                    <w:top w:val="single" w:color="000000" w:sz="4" w:space="0"/>
                    <w:left w:val="single" w:color="000000" w:sz="4" w:space="0"/>
                    <w:bottom w:val="single" w:color="000000" w:sz="4" w:space="0"/>
                    <w:right w:val="single" w:color="000000" w:sz="4" w:space="0"/>
                  </w:tcBorders>
                  <w:noWrap/>
                  <w:vAlign w:val="center"/>
                </w:tcPr>
                <w:p w14:paraId="6E862249">
                  <w:pPr>
                    <w:widowControl/>
                    <w:jc w:val="lef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 xml:space="preserve">  经常性赠与</w:t>
                  </w:r>
                </w:p>
              </w:tc>
            </w:tr>
            <w:tr w14:paraId="264B75B5">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noWrap/>
                  <w:vAlign w:val="center"/>
                </w:tcPr>
                <w:p w14:paraId="617CA8DA">
                  <w:pPr>
                    <w:widowControl/>
                    <w:jc w:val="lef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 xml:space="preserve">  资本性赠与</w:t>
                  </w:r>
                </w:p>
              </w:tc>
            </w:tr>
          </w:tbl>
          <w:p w14:paraId="473877E3">
            <w:pPr>
              <w:widowControl/>
              <w:jc w:val="left"/>
              <w:rPr>
                <w:rFonts w:hint="eastAsia" w:ascii="仿宋" w:hAnsi="仿宋" w:eastAsia="仿宋" w:cs="Times New Roman"/>
                <w:color w:val="000000"/>
                <w:kern w:val="0"/>
                <w:sz w:val="20"/>
                <w:szCs w:val="20"/>
              </w:rPr>
            </w:pPr>
          </w:p>
        </w:tc>
        <w:tc>
          <w:tcPr>
            <w:tcW w:w="929" w:type="dxa"/>
            <w:tcBorders>
              <w:top w:val="nil"/>
              <w:left w:val="nil"/>
              <w:bottom w:val="single" w:color="auto" w:sz="4" w:space="0"/>
              <w:right w:val="single" w:color="auto" w:sz="4" w:space="0"/>
            </w:tcBorders>
            <w:noWrap/>
            <w:vAlign w:val="center"/>
          </w:tcPr>
          <w:p w14:paraId="51B54D4A">
            <w:pPr>
              <w:widowControl/>
              <w:jc w:val="left"/>
              <w:rPr>
                <w:rFonts w:hint="eastAsia" w:ascii="仿宋" w:hAnsi="仿宋" w:eastAsia="仿宋" w:cs="Times New Roman"/>
                <w:color w:val="000000"/>
                <w:kern w:val="0"/>
                <w:sz w:val="20"/>
                <w:szCs w:val="20"/>
              </w:rPr>
            </w:pPr>
          </w:p>
        </w:tc>
      </w:tr>
      <w:tr w14:paraId="705511BE">
        <w:tblPrEx>
          <w:tblCellMar>
            <w:top w:w="0" w:type="dxa"/>
            <w:left w:w="108" w:type="dxa"/>
            <w:bottom w:w="0" w:type="dxa"/>
            <w:right w:w="108" w:type="dxa"/>
          </w:tblCellMar>
        </w:tblPrEx>
        <w:trPr>
          <w:trHeight w:val="424" w:hRule="exact"/>
          <w:jc w:val="center"/>
        </w:trPr>
        <w:tc>
          <w:tcPr>
            <w:tcW w:w="1081" w:type="dxa"/>
            <w:tcBorders>
              <w:top w:val="nil"/>
              <w:left w:val="single" w:color="auto" w:sz="4" w:space="0"/>
              <w:bottom w:val="single" w:color="auto" w:sz="4" w:space="0"/>
              <w:right w:val="single" w:color="auto" w:sz="4" w:space="0"/>
            </w:tcBorders>
            <w:noWrap/>
            <w:vAlign w:val="center"/>
          </w:tcPr>
          <w:p w14:paraId="6248A97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30310</w:t>
            </w:r>
          </w:p>
        </w:tc>
        <w:tc>
          <w:tcPr>
            <w:tcW w:w="2850" w:type="dxa"/>
            <w:tcBorders>
              <w:top w:val="nil"/>
              <w:left w:val="nil"/>
              <w:bottom w:val="single" w:color="auto" w:sz="4" w:space="0"/>
              <w:right w:val="single" w:color="auto" w:sz="4" w:space="0"/>
            </w:tcBorders>
            <w:noWrap/>
            <w:vAlign w:val="center"/>
          </w:tcPr>
          <w:p w14:paraId="1D20B07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个人农业生产补贴</w:t>
            </w:r>
          </w:p>
        </w:tc>
        <w:tc>
          <w:tcPr>
            <w:tcW w:w="966" w:type="dxa"/>
            <w:tcBorders>
              <w:top w:val="nil"/>
              <w:left w:val="nil"/>
              <w:bottom w:val="single" w:color="auto" w:sz="4" w:space="0"/>
              <w:right w:val="single" w:color="auto" w:sz="4" w:space="0"/>
            </w:tcBorders>
            <w:noWrap/>
            <w:vAlign w:val="center"/>
          </w:tcPr>
          <w:p w14:paraId="61175EA3">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0258B7B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30231</w:t>
            </w:r>
          </w:p>
        </w:tc>
        <w:tc>
          <w:tcPr>
            <w:tcW w:w="2018" w:type="dxa"/>
            <w:tcBorders>
              <w:top w:val="nil"/>
              <w:left w:val="nil"/>
              <w:bottom w:val="single" w:color="auto" w:sz="4" w:space="0"/>
              <w:right w:val="single" w:color="auto" w:sz="4" w:space="0"/>
            </w:tcBorders>
            <w:noWrap/>
            <w:vAlign w:val="center"/>
          </w:tcPr>
          <w:p w14:paraId="1CEB5C4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公务用车运行维护费</w:t>
            </w:r>
          </w:p>
        </w:tc>
        <w:tc>
          <w:tcPr>
            <w:tcW w:w="933" w:type="dxa"/>
            <w:tcBorders>
              <w:top w:val="nil"/>
              <w:left w:val="nil"/>
              <w:bottom w:val="single" w:color="auto" w:sz="4" w:space="0"/>
              <w:right w:val="single" w:color="auto" w:sz="4" w:space="0"/>
            </w:tcBorders>
            <w:noWrap/>
            <w:vAlign w:val="center"/>
          </w:tcPr>
          <w:p w14:paraId="795CF9EB">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7D0ED5D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39910</w:t>
            </w:r>
          </w:p>
        </w:tc>
        <w:tc>
          <w:tcPr>
            <w:tcW w:w="3517" w:type="dxa"/>
            <w:tcBorders>
              <w:top w:val="nil"/>
              <w:left w:val="nil"/>
              <w:bottom w:val="single" w:color="auto" w:sz="4" w:space="0"/>
              <w:right w:val="single" w:color="auto" w:sz="4" w:space="0"/>
            </w:tcBorders>
            <w:noWrap/>
            <w:vAlign w:val="center"/>
          </w:tcPr>
          <w:p w14:paraId="60D41EE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资本性赠与</w:t>
            </w:r>
          </w:p>
        </w:tc>
        <w:tc>
          <w:tcPr>
            <w:tcW w:w="929" w:type="dxa"/>
            <w:tcBorders>
              <w:top w:val="nil"/>
              <w:left w:val="nil"/>
              <w:bottom w:val="single" w:color="auto" w:sz="4" w:space="0"/>
              <w:right w:val="single" w:color="auto" w:sz="4" w:space="0"/>
            </w:tcBorders>
            <w:noWrap/>
            <w:vAlign w:val="center"/>
          </w:tcPr>
          <w:p w14:paraId="74BB6E23">
            <w:pPr>
              <w:widowControl/>
              <w:jc w:val="left"/>
              <w:rPr>
                <w:rFonts w:hint="eastAsia" w:ascii="仿宋" w:hAnsi="仿宋" w:eastAsia="仿宋" w:cs="Times New Roman"/>
                <w:color w:val="000000"/>
                <w:kern w:val="0"/>
                <w:sz w:val="20"/>
                <w:szCs w:val="20"/>
              </w:rPr>
            </w:pPr>
          </w:p>
        </w:tc>
      </w:tr>
      <w:tr w14:paraId="7458C88F">
        <w:tblPrEx>
          <w:tblCellMar>
            <w:top w:w="0" w:type="dxa"/>
            <w:left w:w="108" w:type="dxa"/>
            <w:bottom w:w="0" w:type="dxa"/>
            <w:right w:w="108" w:type="dxa"/>
          </w:tblCellMar>
        </w:tblPrEx>
        <w:trPr>
          <w:trHeight w:val="430" w:hRule="exact"/>
          <w:jc w:val="center"/>
        </w:trPr>
        <w:tc>
          <w:tcPr>
            <w:tcW w:w="1081" w:type="dxa"/>
            <w:tcBorders>
              <w:top w:val="nil"/>
              <w:left w:val="single" w:color="auto" w:sz="4" w:space="0"/>
              <w:bottom w:val="single" w:color="auto" w:sz="4" w:space="0"/>
              <w:right w:val="single" w:color="auto" w:sz="4" w:space="0"/>
            </w:tcBorders>
            <w:noWrap/>
            <w:vAlign w:val="center"/>
          </w:tcPr>
          <w:p w14:paraId="4F0296F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30311</w:t>
            </w:r>
          </w:p>
        </w:tc>
        <w:tc>
          <w:tcPr>
            <w:tcW w:w="2850" w:type="dxa"/>
            <w:tcBorders>
              <w:top w:val="nil"/>
              <w:left w:val="nil"/>
              <w:bottom w:val="single" w:color="auto" w:sz="4" w:space="0"/>
              <w:right w:val="single" w:color="auto" w:sz="4" w:space="0"/>
            </w:tcBorders>
            <w:noWrap/>
            <w:vAlign w:val="center"/>
          </w:tcPr>
          <w:p w14:paraId="602117D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代缴社会保险费</w:t>
            </w:r>
          </w:p>
        </w:tc>
        <w:tc>
          <w:tcPr>
            <w:tcW w:w="966" w:type="dxa"/>
            <w:tcBorders>
              <w:top w:val="nil"/>
              <w:left w:val="nil"/>
              <w:bottom w:val="single" w:color="auto" w:sz="4" w:space="0"/>
              <w:right w:val="single" w:color="auto" w:sz="4" w:space="0"/>
            </w:tcBorders>
            <w:noWrap/>
            <w:vAlign w:val="center"/>
          </w:tcPr>
          <w:p w14:paraId="74F5AB94">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402CAA2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30239</w:t>
            </w:r>
          </w:p>
        </w:tc>
        <w:tc>
          <w:tcPr>
            <w:tcW w:w="2018" w:type="dxa"/>
            <w:tcBorders>
              <w:top w:val="nil"/>
              <w:left w:val="nil"/>
              <w:bottom w:val="single" w:color="auto" w:sz="4" w:space="0"/>
              <w:right w:val="single" w:color="auto" w:sz="4" w:space="0"/>
            </w:tcBorders>
            <w:noWrap/>
            <w:vAlign w:val="center"/>
          </w:tcPr>
          <w:p w14:paraId="53BD679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其他交通费用</w:t>
            </w:r>
          </w:p>
        </w:tc>
        <w:tc>
          <w:tcPr>
            <w:tcW w:w="933" w:type="dxa"/>
            <w:tcBorders>
              <w:top w:val="nil"/>
              <w:left w:val="nil"/>
              <w:bottom w:val="single" w:color="auto" w:sz="4" w:space="0"/>
              <w:right w:val="single" w:color="auto" w:sz="4" w:space="0"/>
            </w:tcBorders>
            <w:noWrap/>
            <w:vAlign w:val="center"/>
          </w:tcPr>
          <w:p w14:paraId="558684D2">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080540C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39999</w:t>
            </w:r>
          </w:p>
        </w:tc>
        <w:tc>
          <w:tcPr>
            <w:tcW w:w="3517" w:type="dxa"/>
            <w:tcBorders>
              <w:top w:val="nil"/>
              <w:left w:val="nil"/>
              <w:bottom w:val="single" w:color="auto" w:sz="4" w:space="0"/>
              <w:right w:val="single" w:color="auto" w:sz="4" w:space="0"/>
            </w:tcBorders>
            <w:noWrap/>
            <w:vAlign w:val="center"/>
          </w:tcPr>
          <w:p w14:paraId="58A4257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其他支出</w:t>
            </w:r>
          </w:p>
        </w:tc>
        <w:tc>
          <w:tcPr>
            <w:tcW w:w="929" w:type="dxa"/>
            <w:tcBorders>
              <w:top w:val="nil"/>
              <w:left w:val="nil"/>
              <w:bottom w:val="single" w:color="auto" w:sz="4" w:space="0"/>
              <w:right w:val="single" w:color="auto" w:sz="4" w:space="0"/>
            </w:tcBorders>
            <w:noWrap/>
            <w:vAlign w:val="center"/>
          </w:tcPr>
          <w:p w14:paraId="63398CF4">
            <w:pPr>
              <w:widowControl/>
              <w:jc w:val="left"/>
              <w:rPr>
                <w:rFonts w:hint="eastAsia" w:ascii="仿宋" w:hAnsi="仿宋" w:eastAsia="仿宋" w:cs="Times New Roman"/>
                <w:color w:val="000000"/>
                <w:kern w:val="0"/>
                <w:sz w:val="20"/>
                <w:szCs w:val="20"/>
              </w:rPr>
            </w:pPr>
          </w:p>
        </w:tc>
      </w:tr>
      <w:tr w14:paraId="0DD761F9">
        <w:tblPrEx>
          <w:tblCellMar>
            <w:top w:w="0" w:type="dxa"/>
            <w:left w:w="108" w:type="dxa"/>
            <w:bottom w:w="0" w:type="dxa"/>
            <w:right w:w="108" w:type="dxa"/>
          </w:tblCellMar>
        </w:tblPrEx>
        <w:trPr>
          <w:trHeight w:val="422" w:hRule="exact"/>
          <w:jc w:val="center"/>
        </w:trPr>
        <w:tc>
          <w:tcPr>
            <w:tcW w:w="1081" w:type="dxa"/>
            <w:tcBorders>
              <w:top w:val="nil"/>
              <w:left w:val="single" w:color="auto" w:sz="4" w:space="0"/>
              <w:bottom w:val="single" w:color="auto" w:sz="4" w:space="0"/>
              <w:right w:val="single" w:color="auto" w:sz="4" w:space="0"/>
            </w:tcBorders>
            <w:noWrap/>
            <w:vAlign w:val="center"/>
          </w:tcPr>
          <w:p w14:paraId="751218F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30399</w:t>
            </w:r>
          </w:p>
        </w:tc>
        <w:tc>
          <w:tcPr>
            <w:tcW w:w="2850" w:type="dxa"/>
            <w:tcBorders>
              <w:top w:val="nil"/>
              <w:left w:val="nil"/>
              <w:bottom w:val="single" w:color="auto" w:sz="4" w:space="0"/>
              <w:right w:val="single" w:color="auto" w:sz="4" w:space="0"/>
            </w:tcBorders>
            <w:noWrap/>
            <w:vAlign w:val="center"/>
          </w:tcPr>
          <w:p w14:paraId="129D106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其他对个人和家庭的补助</w:t>
            </w:r>
          </w:p>
        </w:tc>
        <w:tc>
          <w:tcPr>
            <w:tcW w:w="966" w:type="dxa"/>
            <w:tcBorders>
              <w:top w:val="nil"/>
              <w:left w:val="nil"/>
              <w:bottom w:val="single" w:color="auto" w:sz="4" w:space="0"/>
              <w:right w:val="single" w:color="auto" w:sz="4" w:space="0"/>
            </w:tcBorders>
            <w:noWrap/>
            <w:vAlign w:val="center"/>
          </w:tcPr>
          <w:p w14:paraId="7EFBC679">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5C0CCE1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30240</w:t>
            </w:r>
          </w:p>
        </w:tc>
        <w:tc>
          <w:tcPr>
            <w:tcW w:w="2018" w:type="dxa"/>
            <w:tcBorders>
              <w:top w:val="nil"/>
              <w:left w:val="nil"/>
              <w:bottom w:val="single" w:color="auto" w:sz="4" w:space="0"/>
              <w:right w:val="single" w:color="auto" w:sz="4" w:space="0"/>
            </w:tcBorders>
            <w:noWrap/>
            <w:vAlign w:val="center"/>
          </w:tcPr>
          <w:p w14:paraId="457B3DC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税金及附加费用</w:t>
            </w:r>
          </w:p>
        </w:tc>
        <w:tc>
          <w:tcPr>
            <w:tcW w:w="933" w:type="dxa"/>
            <w:tcBorders>
              <w:top w:val="nil"/>
              <w:left w:val="nil"/>
              <w:bottom w:val="single" w:color="auto" w:sz="4" w:space="0"/>
              <w:right w:val="single" w:color="auto" w:sz="4" w:space="0"/>
            </w:tcBorders>
            <w:noWrap/>
            <w:vAlign w:val="center"/>
          </w:tcPr>
          <w:p w14:paraId="4764C24D">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59170A6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3517" w:type="dxa"/>
            <w:tcBorders>
              <w:top w:val="nil"/>
              <w:left w:val="nil"/>
              <w:bottom w:val="single" w:color="auto" w:sz="4" w:space="0"/>
              <w:right w:val="single" w:color="auto" w:sz="4" w:space="0"/>
            </w:tcBorders>
            <w:noWrap/>
            <w:vAlign w:val="center"/>
          </w:tcPr>
          <w:p w14:paraId="6AB35F5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929" w:type="dxa"/>
            <w:tcBorders>
              <w:top w:val="nil"/>
              <w:left w:val="nil"/>
              <w:bottom w:val="single" w:color="auto" w:sz="4" w:space="0"/>
              <w:right w:val="single" w:color="auto" w:sz="4" w:space="0"/>
            </w:tcBorders>
            <w:noWrap/>
            <w:vAlign w:val="center"/>
          </w:tcPr>
          <w:p w14:paraId="109C2AB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r>
      <w:tr w14:paraId="4E3BAE75">
        <w:tblPrEx>
          <w:tblCellMar>
            <w:top w:w="0" w:type="dxa"/>
            <w:left w:w="108" w:type="dxa"/>
            <w:bottom w:w="0" w:type="dxa"/>
            <w:right w:w="108" w:type="dxa"/>
          </w:tblCellMar>
        </w:tblPrEx>
        <w:trPr>
          <w:trHeight w:val="429" w:hRule="exact"/>
          <w:jc w:val="center"/>
        </w:trPr>
        <w:tc>
          <w:tcPr>
            <w:tcW w:w="1081" w:type="dxa"/>
            <w:tcBorders>
              <w:top w:val="nil"/>
              <w:left w:val="single" w:color="auto" w:sz="4" w:space="0"/>
              <w:bottom w:val="single" w:color="auto" w:sz="4" w:space="0"/>
              <w:right w:val="single" w:color="auto" w:sz="4" w:space="0"/>
            </w:tcBorders>
            <w:noWrap/>
            <w:vAlign w:val="center"/>
          </w:tcPr>
          <w:p w14:paraId="4BFE42C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2850" w:type="dxa"/>
            <w:tcBorders>
              <w:top w:val="nil"/>
              <w:left w:val="nil"/>
              <w:bottom w:val="single" w:color="auto" w:sz="4" w:space="0"/>
              <w:right w:val="single" w:color="auto" w:sz="4" w:space="0"/>
            </w:tcBorders>
            <w:noWrap/>
            <w:vAlign w:val="center"/>
          </w:tcPr>
          <w:p w14:paraId="06DF2B0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966" w:type="dxa"/>
            <w:tcBorders>
              <w:top w:val="nil"/>
              <w:left w:val="nil"/>
              <w:bottom w:val="single" w:color="auto" w:sz="4" w:space="0"/>
              <w:right w:val="single" w:color="auto" w:sz="4" w:space="0"/>
            </w:tcBorders>
            <w:noWrap/>
            <w:vAlign w:val="center"/>
          </w:tcPr>
          <w:p w14:paraId="7F5A97C4">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4551E4A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30299</w:t>
            </w:r>
          </w:p>
        </w:tc>
        <w:tc>
          <w:tcPr>
            <w:tcW w:w="2018" w:type="dxa"/>
            <w:tcBorders>
              <w:top w:val="nil"/>
              <w:left w:val="nil"/>
              <w:bottom w:val="single" w:color="auto" w:sz="4" w:space="0"/>
              <w:right w:val="single" w:color="auto" w:sz="4" w:space="0"/>
            </w:tcBorders>
            <w:noWrap/>
            <w:vAlign w:val="center"/>
          </w:tcPr>
          <w:p w14:paraId="774FACE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其他商品和服务支出</w:t>
            </w:r>
          </w:p>
        </w:tc>
        <w:tc>
          <w:tcPr>
            <w:tcW w:w="933" w:type="dxa"/>
            <w:tcBorders>
              <w:top w:val="nil"/>
              <w:left w:val="nil"/>
              <w:bottom w:val="single" w:color="auto" w:sz="4" w:space="0"/>
              <w:right w:val="single" w:color="auto" w:sz="4" w:space="0"/>
            </w:tcBorders>
            <w:noWrap/>
            <w:vAlign w:val="center"/>
          </w:tcPr>
          <w:p w14:paraId="3DFB5F38">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2.39</w:t>
            </w:r>
          </w:p>
        </w:tc>
        <w:tc>
          <w:tcPr>
            <w:tcW w:w="1217" w:type="dxa"/>
            <w:tcBorders>
              <w:top w:val="nil"/>
              <w:left w:val="nil"/>
              <w:bottom w:val="single" w:color="auto" w:sz="4" w:space="0"/>
              <w:right w:val="single" w:color="auto" w:sz="4" w:space="0"/>
            </w:tcBorders>
            <w:noWrap/>
            <w:vAlign w:val="center"/>
          </w:tcPr>
          <w:p w14:paraId="30711D7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3517" w:type="dxa"/>
            <w:tcBorders>
              <w:top w:val="nil"/>
              <w:left w:val="nil"/>
              <w:bottom w:val="single" w:color="auto" w:sz="4" w:space="0"/>
              <w:right w:val="single" w:color="auto" w:sz="4" w:space="0"/>
            </w:tcBorders>
            <w:noWrap/>
            <w:vAlign w:val="center"/>
          </w:tcPr>
          <w:p w14:paraId="499F037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929" w:type="dxa"/>
            <w:tcBorders>
              <w:top w:val="nil"/>
              <w:left w:val="nil"/>
              <w:bottom w:val="single" w:color="auto" w:sz="4" w:space="0"/>
              <w:right w:val="single" w:color="auto" w:sz="4" w:space="0"/>
            </w:tcBorders>
            <w:noWrap/>
            <w:vAlign w:val="center"/>
          </w:tcPr>
          <w:p w14:paraId="2A628BB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r>
      <w:tr w14:paraId="2CA04267">
        <w:tblPrEx>
          <w:tblCellMar>
            <w:top w:w="0" w:type="dxa"/>
            <w:left w:w="108" w:type="dxa"/>
            <w:bottom w:w="0" w:type="dxa"/>
            <w:right w:w="108" w:type="dxa"/>
          </w:tblCellMar>
        </w:tblPrEx>
        <w:trPr>
          <w:trHeight w:val="576" w:hRule="exact"/>
          <w:jc w:val="center"/>
        </w:trPr>
        <w:tc>
          <w:tcPr>
            <w:tcW w:w="3931" w:type="dxa"/>
            <w:gridSpan w:val="2"/>
            <w:tcBorders>
              <w:top w:val="single" w:color="auto" w:sz="4" w:space="0"/>
              <w:left w:val="single" w:color="auto" w:sz="4" w:space="0"/>
              <w:bottom w:val="single" w:color="auto" w:sz="4" w:space="0"/>
              <w:right w:val="single" w:color="auto" w:sz="4" w:space="0"/>
            </w:tcBorders>
            <w:noWrap/>
            <w:vAlign w:val="center"/>
          </w:tcPr>
          <w:p w14:paraId="43B81C3B">
            <w:pPr>
              <w:widowControl/>
              <w:jc w:val="center"/>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人员经费合计</w:t>
            </w:r>
          </w:p>
        </w:tc>
        <w:tc>
          <w:tcPr>
            <w:tcW w:w="966" w:type="dxa"/>
            <w:tcBorders>
              <w:top w:val="nil"/>
              <w:left w:val="nil"/>
              <w:bottom w:val="single" w:color="auto" w:sz="4" w:space="0"/>
              <w:right w:val="single" w:color="auto" w:sz="4" w:space="0"/>
            </w:tcBorders>
            <w:noWrap/>
            <w:vAlign w:val="center"/>
          </w:tcPr>
          <w:p w14:paraId="59F80B57">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0.13</w:t>
            </w:r>
          </w:p>
        </w:tc>
        <w:tc>
          <w:tcPr>
            <w:tcW w:w="8801" w:type="dxa"/>
            <w:gridSpan w:val="5"/>
            <w:tcBorders>
              <w:top w:val="single" w:color="auto" w:sz="4" w:space="0"/>
              <w:left w:val="nil"/>
              <w:bottom w:val="single" w:color="auto" w:sz="4" w:space="0"/>
              <w:right w:val="single" w:color="auto" w:sz="4" w:space="0"/>
            </w:tcBorders>
            <w:noWrap/>
            <w:vAlign w:val="center"/>
          </w:tcPr>
          <w:p w14:paraId="47D0117E">
            <w:pPr>
              <w:widowControl/>
              <w:jc w:val="center"/>
              <w:rPr>
                <w:rFonts w:hint="eastAsia" w:ascii="仿宋" w:hAnsi="仿宋" w:eastAsia="仿宋" w:cs="Times New Roman"/>
                <w:color w:val="000000"/>
                <w:kern w:val="0"/>
                <w:sz w:val="20"/>
                <w:szCs w:val="20"/>
              </w:rPr>
            </w:pPr>
            <w:r>
              <w:rPr>
                <w:rFonts w:hint="eastAsia" w:ascii="仿宋" w:hAnsi="仿宋" w:eastAsia="仿宋" w:cs="Times New Roman"/>
                <w:color w:val="000000"/>
                <w:kern w:val="0"/>
                <w:sz w:val="20"/>
                <w:szCs w:val="20"/>
              </w:rPr>
              <w:t>公用经费合计</w:t>
            </w:r>
          </w:p>
        </w:tc>
        <w:tc>
          <w:tcPr>
            <w:tcW w:w="929" w:type="dxa"/>
            <w:tcBorders>
              <w:top w:val="nil"/>
              <w:left w:val="nil"/>
              <w:bottom w:val="single" w:color="auto" w:sz="4" w:space="0"/>
              <w:right w:val="single" w:color="auto" w:sz="4" w:space="0"/>
            </w:tcBorders>
            <w:noWrap/>
            <w:vAlign w:val="center"/>
          </w:tcPr>
          <w:p w14:paraId="37EF383C">
            <w:pPr>
              <w:widowControl/>
              <w:jc w:val="left"/>
              <w:rPr>
                <w:rFonts w:hint="eastAsia" w:ascii="仿宋" w:hAnsi="仿宋" w:eastAsia="仿宋" w:cs="Times New Roman"/>
                <w:color w:val="000000"/>
                <w:kern w:val="0"/>
                <w:sz w:val="20"/>
                <w:szCs w:val="20"/>
              </w:rPr>
            </w:pPr>
            <w:r>
              <w:rPr>
                <w:rFonts w:hint="eastAsia" w:ascii="仿宋" w:hAnsi="仿宋" w:eastAsia="仿宋" w:cs="Times New Roman"/>
                <w:color w:val="000000"/>
                <w:kern w:val="0"/>
                <w:sz w:val="20"/>
                <w:szCs w:val="20"/>
              </w:rPr>
              <w:t>9.82</w:t>
            </w:r>
          </w:p>
        </w:tc>
      </w:tr>
    </w:tbl>
    <w:p w14:paraId="007AAB59">
      <w:pPr>
        <w:widowControl/>
        <w:jc w:val="left"/>
        <w:rPr>
          <w:rFonts w:hint="eastAsia" w:ascii="仿宋" w:hAnsi="仿宋" w:eastAsia="仿宋" w:cs="Times New Roman"/>
          <w:color w:val="000000"/>
          <w:kern w:val="0"/>
          <w:szCs w:val="24"/>
        </w:rPr>
      </w:pPr>
      <w:r>
        <w:rPr>
          <w:rFonts w:ascii="仿宋" w:hAnsi="仿宋" w:eastAsia="仿宋" w:cs="Times New Roman"/>
          <w:color w:val="000000"/>
          <w:kern w:val="0"/>
          <w:szCs w:val="24"/>
        </w:rPr>
        <w:t>注：本表反映部门本年度一般公共预算财政拨款基本支出明细情况。</w:t>
      </w:r>
    </w:p>
    <w:p w14:paraId="571C0FEE">
      <w:pPr>
        <w:pStyle w:val="9"/>
        <w:rPr>
          <w:rFonts w:hint="eastAsia" w:ascii="仿宋" w:hAnsi="仿宋" w:eastAsia="仿宋"/>
        </w:rPr>
      </w:pPr>
    </w:p>
    <w:p w14:paraId="5C60B387">
      <w:pPr>
        <w:pStyle w:val="5"/>
        <w:ind w:firstLine="480"/>
        <w:rPr>
          <w:rFonts w:hint="eastAsia" w:ascii="仿宋" w:hAnsi="仿宋" w:eastAsia="仿宋"/>
        </w:rPr>
      </w:pPr>
    </w:p>
    <w:p w14:paraId="4AC85B97">
      <w:pPr>
        <w:rPr>
          <w:rFonts w:hint="eastAsia" w:ascii="仿宋" w:hAnsi="仿宋" w:eastAsia="仿宋"/>
        </w:rPr>
      </w:pPr>
    </w:p>
    <w:p w14:paraId="697DD375">
      <w:pPr>
        <w:pStyle w:val="9"/>
        <w:rPr>
          <w:rFonts w:hint="eastAsia" w:ascii="仿宋" w:hAnsi="仿宋" w:eastAsia="仿宋"/>
        </w:rPr>
      </w:pPr>
    </w:p>
    <w:p w14:paraId="381DBF44">
      <w:pPr>
        <w:pStyle w:val="5"/>
        <w:ind w:firstLine="480"/>
        <w:rPr>
          <w:rFonts w:hint="eastAsia" w:ascii="仿宋" w:hAnsi="仿宋" w:eastAsia="仿宋"/>
        </w:rPr>
      </w:pPr>
    </w:p>
    <w:p w14:paraId="0FC47355">
      <w:pPr>
        <w:widowControl/>
        <w:spacing w:line="400" w:lineRule="exact"/>
        <w:textAlignment w:val="center"/>
        <w:rPr>
          <w:rFonts w:hint="eastAsia" w:ascii="仿宋" w:hAnsi="仿宋" w:eastAsia="仿宋" w:cs="Times New Roman"/>
          <w:color w:val="000000"/>
          <w:kern w:val="0"/>
          <w:sz w:val="32"/>
          <w:szCs w:val="32"/>
          <w:lang w:bidi="ar"/>
        </w:rPr>
      </w:pPr>
    </w:p>
    <w:p w14:paraId="2E19275F">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政府性基金预算财政拨款收入支出决算表</w:t>
      </w:r>
    </w:p>
    <w:p w14:paraId="4C6FB553">
      <w:pPr>
        <w:widowControl/>
        <w:tabs>
          <w:tab w:val="left" w:pos="920"/>
          <w:tab w:val="left" w:pos="1157"/>
          <w:tab w:val="left" w:pos="2434"/>
          <w:tab w:val="left" w:pos="4352"/>
          <w:tab w:val="left" w:pos="6295"/>
          <w:tab w:val="left" w:pos="8214"/>
          <w:tab w:val="left" w:pos="10149"/>
          <w:tab w:val="left" w:pos="12067"/>
        </w:tabs>
        <w:jc w:val="right"/>
        <w:textAlignment w:val="center"/>
        <w:outlineLvl w:val="2"/>
        <w:rPr>
          <w:rFonts w:hint="eastAsia" w:ascii="仿宋" w:hAnsi="仿宋" w:eastAsia="仿宋" w:cs="Times New Roman"/>
          <w:color w:val="000000"/>
          <w:sz w:val="20"/>
          <w:szCs w:val="20"/>
        </w:rPr>
      </w:pP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kern w:val="0"/>
          <w:sz w:val="20"/>
          <w:szCs w:val="20"/>
          <w:lang w:bidi="ar"/>
        </w:rPr>
        <w:t>公开07表</w:t>
      </w:r>
    </w:p>
    <w:p w14:paraId="0F71969C">
      <w:pPr>
        <w:widowControl/>
        <w:tabs>
          <w:tab w:val="left" w:pos="920"/>
          <w:tab w:val="left" w:pos="1157"/>
          <w:tab w:val="left" w:pos="2434"/>
          <w:tab w:val="left" w:pos="4352"/>
          <w:tab w:val="left" w:pos="6295"/>
          <w:tab w:val="left" w:pos="8214"/>
          <w:tab w:val="left" w:pos="10149"/>
          <w:tab w:val="left" w:pos="12067"/>
        </w:tabs>
        <w:jc w:val="right"/>
        <w:textAlignment w:val="center"/>
        <w:outlineLvl w:val="2"/>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部门：</w:t>
      </w:r>
      <w:r>
        <w:rPr>
          <w:rFonts w:hint="eastAsia" w:ascii="仿宋" w:hAnsi="仿宋" w:eastAsia="仿宋" w:cs="Times New Roman"/>
          <w:color w:val="000000"/>
          <w:kern w:val="0"/>
          <w:sz w:val="20"/>
          <w:szCs w:val="20"/>
          <w:lang w:bidi="ar"/>
        </w:rPr>
        <w:t>株洲市渌口区数据局</w:t>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kern w:val="0"/>
          <w:sz w:val="20"/>
          <w:szCs w:val="20"/>
          <w:lang w:bidi="ar"/>
        </w:rPr>
        <w:t>单位：万元</w:t>
      </w:r>
    </w:p>
    <w:tbl>
      <w:tblPr>
        <w:tblStyle w:val="11"/>
        <w:tblW w:w="14326" w:type="dxa"/>
        <w:jc w:val="center"/>
        <w:tblLayout w:type="fixed"/>
        <w:tblCellMar>
          <w:top w:w="0" w:type="dxa"/>
          <w:left w:w="108" w:type="dxa"/>
          <w:bottom w:w="0" w:type="dxa"/>
          <w:right w:w="108" w:type="dxa"/>
        </w:tblCellMar>
      </w:tblPr>
      <w:tblGrid>
        <w:gridCol w:w="1497"/>
        <w:gridCol w:w="5728"/>
        <w:gridCol w:w="1134"/>
        <w:gridCol w:w="1134"/>
        <w:gridCol w:w="1275"/>
        <w:gridCol w:w="1134"/>
        <w:gridCol w:w="1276"/>
        <w:gridCol w:w="1148"/>
      </w:tblGrid>
      <w:tr w14:paraId="5FB30BC4">
        <w:tblPrEx>
          <w:tblCellMar>
            <w:top w:w="0" w:type="dxa"/>
            <w:left w:w="108" w:type="dxa"/>
            <w:bottom w:w="0" w:type="dxa"/>
            <w:right w:w="108" w:type="dxa"/>
          </w:tblCellMar>
        </w:tblPrEx>
        <w:trPr>
          <w:trHeight w:val="340" w:hRule="atLeast"/>
          <w:jc w:val="center"/>
        </w:trPr>
        <w:tc>
          <w:tcPr>
            <w:tcW w:w="7225" w:type="dxa"/>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2B12BEE">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 xml:space="preserve">项 </w:t>
            </w:r>
            <w:r>
              <w:rPr>
                <w:rStyle w:val="18"/>
                <w:rFonts w:hint="default" w:ascii="仿宋" w:hAnsi="仿宋" w:eastAsia="仿宋" w:cs="Times New Roman"/>
                <w:b/>
                <w:bCs/>
                <w:sz w:val="20"/>
                <w:szCs w:val="20"/>
                <w:lang w:bidi="ar"/>
              </w:rPr>
              <w:t xml:space="preserve">   </w:t>
            </w:r>
            <w:r>
              <w:rPr>
                <w:rStyle w:val="19"/>
                <w:rFonts w:hint="default" w:ascii="仿宋" w:hAnsi="仿宋" w:eastAsia="仿宋" w:cs="Times New Roman"/>
                <w:b/>
                <w:bCs/>
                <w:sz w:val="20"/>
                <w:szCs w:val="20"/>
                <w:lang w:bidi="ar"/>
              </w:rPr>
              <w:t>目</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EDA9A0E">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年初结转和结余</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DCE4B14">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本年收入</w:t>
            </w:r>
          </w:p>
        </w:tc>
        <w:tc>
          <w:tcPr>
            <w:tcW w:w="3685" w:type="dxa"/>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6A306AE">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本年支出</w:t>
            </w:r>
          </w:p>
        </w:tc>
        <w:tc>
          <w:tcPr>
            <w:tcW w:w="1148"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6DBA4AF">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年末结转和结余</w:t>
            </w:r>
          </w:p>
        </w:tc>
      </w:tr>
      <w:tr w14:paraId="418F120F">
        <w:tblPrEx>
          <w:tblCellMar>
            <w:top w:w="0" w:type="dxa"/>
            <w:left w:w="108" w:type="dxa"/>
            <w:bottom w:w="0" w:type="dxa"/>
            <w:right w:w="108" w:type="dxa"/>
          </w:tblCellMar>
        </w:tblPrEx>
        <w:trPr>
          <w:trHeight w:val="340" w:hRule="atLeas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6DC97B7">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科目代码</w:t>
            </w:r>
          </w:p>
        </w:tc>
        <w:tc>
          <w:tcPr>
            <w:tcW w:w="5728"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9C556BD">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科目名称</w:t>
            </w: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5398FDA">
            <w:pPr>
              <w:widowControl/>
              <w:jc w:val="center"/>
              <w:rPr>
                <w:rFonts w:hint="eastAsia" w:ascii="仿宋" w:hAnsi="仿宋" w:eastAsia="仿宋" w:cs="Times New Roman"/>
                <w:b/>
                <w:bCs/>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D48794D">
            <w:pPr>
              <w:widowControl/>
              <w:jc w:val="center"/>
              <w:rPr>
                <w:rFonts w:hint="eastAsia" w:ascii="仿宋" w:hAnsi="仿宋" w:eastAsia="仿宋" w:cs="Times New Roman"/>
                <w:b/>
                <w:bCs/>
                <w:color w:val="000000"/>
                <w:sz w:val="20"/>
                <w:szCs w:val="20"/>
              </w:rPr>
            </w:pP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981D894">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小计</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5083878">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 xml:space="preserve">基本支出  </w:t>
            </w:r>
          </w:p>
        </w:tc>
        <w:tc>
          <w:tcPr>
            <w:tcW w:w="1276"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BB55A9A">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项目支出</w:t>
            </w:r>
          </w:p>
        </w:tc>
        <w:tc>
          <w:tcPr>
            <w:tcW w:w="1148" w:type="dxa"/>
            <w:vMerge w:val="continue"/>
            <w:tcBorders>
              <w:top w:val="single" w:color="000000" w:sz="4" w:space="0"/>
              <w:left w:val="single" w:color="000000" w:sz="4" w:space="0"/>
              <w:bottom w:val="single" w:color="000000" w:sz="4" w:space="0"/>
              <w:right w:val="single" w:color="000000" w:sz="4" w:space="0"/>
            </w:tcBorders>
            <w:vAlign w:val="center"/>
          </w:tcPr>
          <w:p w14:paraId="10FE166A">
            <w:pPr>
              <w:widowControl/>
              <w:jc w:val="center"/>
              <w:rPr>
                <w:rFonts w:hint="eastAsia" w:ascii="仿宋" w:hAnsi="仿宋" w:eastAsia="仿宋" w:cs="Times New Roman"/>
                <w:color w:val="000000"/>
                <w:sz w:val="20"/>
                <w:szCs w:val="20"/>
              </w:rPr>
            </w:pPr>
          </w:p>
        </w:tc>
      </w:tr>
      <w:tr w14:paraId="5FBA2507">
        <w:tblPrEx>
          <w:tblCellMar>
            <w:top w:w="0" w:type="dxa"/>
            <w:left w:w="108" w:type="dxa"/>
            <w:bottom w:w="0" w:type="dxa"/>
            <w:right w:w="108" w:type="dxa"/>
          </w:tblCellMar>
        </w:tblPrEx>
        <w:trPr>
          <w:trHeight w:val="340"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vAlign w:val="center"/>
          </w:tcPr>
          <w:p w14:paraId="73E224BE">
            <w:pPr>
              <w:jc w:val="center"/>
              <w:rPr>
                <w:rFonts w:hint="eastAsia" w:ascii="仿宋" w:hAnsi="仿宋" w:eastAsia="仿宋" w:cs="Times New Roman"/>
                <w:color w:val="000000"/>
                <w:sz w:val="20"/>
                <w:szCs w:val="20"/>
              </w:rPr>
            </w:pPr>
          </w:p>
        </w:tc>
        <w:tc>
          <w:tcPr>
            <w:tcW w:w="5728" w:type="dxa"/>
            <w:vMerge w:val="continue"/>
            <w:tcBorders>
              <w:top w:val="single" w:color="000000" w:sz="4" w:space="0"/>
              <w:left w:val="single" w:color="000000" w:sz="4" w:space="0"/>
              <w:bottom w:val="single" w:color="000000" w:sz="4" w:space="0"/>
              <w:right w:val="single" w:color="000000" w:sz="4" w:space="0"/>
            </w:tcBorders>
            <w:vAlign w:val="center"/>
          </w:tcPr>
          <w:p w14:paraId="247A0BEA">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1368234A">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0BFBA40B">
            <w:pPr>
              <w:jc w:val="center"/>
              <w:rPr>
                <w:rFonts w:hint="eastAsia" w:ascii="仿宋" w:hAnsi="仿宋" w:eastAsia="仿宋" w:cs="Times New Roman"/>
                <w:color w:val="000000"/>
                <w:sz w:val="20"/>
                <w:szCs w:val="20"/>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14:paraId="63669EEC">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6BD62134">
            <w:pPr>
              <w:jc w:val="center"/>
              <w:rPr>
                <w:rFonts w:hint="eastAsia" w:ascii="仿宋" w:hAnsi="仿宋" w:eastAsia="仿宋" w:cs="Times New Roman"/>
                <w:color w:val="000000"/>
                <w:sz w:val="20"/>
                <w:szCs w:val="20"/>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58E38118">
            <w:pPr>
              <w:jc w:val="center"/>
              <w:rPr>
                <w:rFonts w:hint="eastAsia" w:ascii="仿宋" w:hAnsi="仿宋" w:eastAsia="仿宋" w:cs="Times New Roman"/>
                <w:color w:val="000000"/>
                <w:sz w:val="20"/>
                <w:szCs w:val="20"/>
              </w:rPr>
            </w:pPr>
          </w:p>
        </w:tc>
        <w:tc>
          <w:tcPr>
            <w:tcW w:w="1148" w:type="dxa"/>
            <w:vMerge w:val="continue"/>
            <w:tcBorders>
              <w:top w:val="single" w:color="000000" w:sz="4" w:space="0"/>
              <w:left w:val="single" w:color="000000" w:sz="4" w:space="0"/>
              <w:bottom w:val="single" w:color="000000" w:sz="4" w:space="0"/>
              <w:right w:val="single" w:color="000000" w:sz="4" w:space="0"/>
            </w:tcBorders>
            <w:vAlign w:val="center"/>
          </w:tcPr>
          <w:p w14:paraId="0B174307">
            <w:pPr>
              <w:jc w:val="center"/>
              <w:rPr>
                <w:rFonts w:hint="eastAsia" w:ascii="仿宋" w:hAnsi="仿宋" w:eastAsia="仿宋" w:cs="Times New Roman"/>
                <w:color w:val="000000"/>
                <w:sz w:val="20"/>
                <w:szCs w:val="20"/>
              </w:rPr>
            </w:pPr>
          </w:p>
        </w:tc>
      </w:tr>
      <w:tr w14:paraId="2F912DE8">
        <w:tblPrEx>
          <w:tblCellMar>
            <w:top w:w="0" w:type="dxa"/>
            <w:left w:w="108" w:type="dxa"/>
            <w:bottom w:w="0" w:type="dxa"/>
            <w:right w:w="108" w:type="dxa"/>
          </w:tblCellMar>
        </w:tblPrEx>
        <w:trPr>
          <w:trHeight w:val="340"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vAlign w:val="center"/>
          </w:tcPr>
          <w:p w14:paraId="37D53FE0">
            <w:pPr>
              <w:jc w:val="center"/>
              <w:rPr>
                <w:rFonts w:hint="eastAsia" w:ascii="仿宋" w:hAnsi="仿宋" w:eastAsia="仿宋" w:cs="Times New Roman"/>
                <w:color w:val="000000"/>
                <w:sz w:val="20"/>
                <w:szCs w:val="20"/>
              </w:rPr>
            </w:pPr>
          </w:p>
        </w:tc>
        <w:tc>
          <w:tcPr>
            <w:tcW w:w="5728" w:type="dxa"/>
            <w:vMerge w:val="continue"/>
            <w:tcBorders>
              <w:top w:val="single" w:color="000000" w:sz="4" w:space="0"/>
              <w:left w:val="single" w:color="000000" w:sz="4" w:space="0"/>
              <w:bottom w:val="single" w:color="000000" w:sz="4" w:space="0"/>
              <w:right w:val="single" w:color="000000" w:sz="4" w:space="0"/>
            </w:tcBorders>
            <w:vAlign w:val="center"/>
          </w:tcPr>
          <w:p w14:paraId="0360A5A0">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65E94A93">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5A37E441">
            <w:pPr>
              <w:jc w:val="center"/>
              <w:rPr>
                <w:rFonts w:hint="eastAsia" w:ascii="仿宋" w:hAnsi="仿宋" w:eastAsia="仿宋" w:cs="Times New Roman"/>
                <w:color w:val="000000"/>
                <w:sz w:val="20"/>
                <w:szCs w:val="20"/>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14:paraId="76D57273">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7DC36019">
            <w:pPr>
              <w:jc w:val="center"/>
              <w:rPr>
                <w:rFonts w:hint="eastAsia" w:ascii="仿宋" w:hAnsi="仿宋" w:eastAsia="仿宋" w:cs="Times New Roman"/>
                <w:color w:val="000000"/>
                <w:sz w:val="20"/>
                <w:szCs w:val="20"/>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4F0F97B4">
            <w:pPr>
              <w:jc w:val="center"/>
              <w:rPr>
                <w:rFonts w:hint="eastAsia" w:ascii="仿宋" w:hAnsi="仿宋" w:eastAsia="仿宋" w:cs="Times New Roman"/>
                <w:color w:val="000000"/>
                <w:sz w:val="20"/>
                <w:szCs w:val="20"/>
              </w:rPr>
            </w:pPr>
          </w:p>
        </w:tc>
        <w:tc>
          <w:tcPr>
            <w:tcW w:w="1148" w:type="dxa"/>
            <w:vMerge w:val="continue"/>
            <w:tcBorders>
              <w:top w:val="single" w:color="000000" w:sz="4" w:space="0"/>
              <w:left w:val="single" w:color="000000" w:sz="4" w:space="0"/>
              <w:bottom w:val="single" w:color="000000" w:sz="4" w:space="0"/>
              <w:right w:val="single" w:color="000000" w:sz="4" w:space="0"/>
            </w:tcBorders>
            <w:vAlign w:val="center"/>
          </w:tcPr>
          <w:p w14:paraId="6E9AE03B">
            <w:pPr>
              <w:jc w:val="center"/>
              <w:rPr>
                <w:rFonts w:hint="eastAsia" w:ascii="仿宋" w:hAnsi="仿宋" w:eastAsia="仿宋" w:cs="Times New Roman"/>
                <w:color w:val="000000"/>
                <w:sz w:val="20"/>
                <w:szCs w:val="20"/>
              </w:rPr>
            </w:pPr>
          </w:p>
        </w:tc>
      </w:tr>
      <w:tr w14:paraId="6480E48E">
        <w:tblPrEx>
          <w:tblCellMar>
            <w:top w:w="0" w:type="dxa"/>
            <w:left w:w="108" w:type="dxa"/>
            <w:bottom w:w="0" w:type="dxa"/>
            <w:right w:w="108" w:type="dxa"/>
          </w:tblCellMar>
        </w:tblPrEx>
        <w:trPr>
          <w:trHeight w:val="340" w:hRule="atLeast"/>
          <w:jc w:val="center"/>
        </w:trPr>
        <w:tc>
          <w:tcPr>
            <w:tcW w:w="7225" w:type="dxa"/>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0D321BE">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栏次</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75DB883">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1</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58DF9FE">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2</w:t>
            </w:r>
          </w:p>
        </w:tc>
        <w:tc>
          <w:tcPr>
            <w:tcW w:w="127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67726E6">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3</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0FCE9A3">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4</w:t>
            </w:r>
          </w:p>
        </w:tc>
        <w:tc>
          <w:tcPr>
            <w:tcW w:w="1276"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BCDB2F9">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5</w:t>
            </w:r>
          </w:p>
        </w:tc>
        <w:tc>
          <w:tcPr>
            <w:tcW w:w="114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A70D737">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6</w:t>
            </w:r>
          </w:p>
        </w:tc>
      </w:tr>
      <w:tr w14:paraId="4478F41C">
        <w:tblPrEx>
          <w:tblCellMar>
            <w:top w:w="0" w:type="dxa"/>
            <w:left w:w="108" w:type="dxa"/>
            <w:bottom w:w="0" w:type="dxa"/>
            <w:right w:w="108" w:type="dxa"/>
          </w:tblCellMar>
        </w:tblPrEx>
        <w:trPr>
          <w:trHeight w:val="340" w:hRule="atLeast"/>
          <w:jc w:val="center"/>
        </w:trPr>
        <w:tc>
          <w:tcPr>
            <w:tcW w:w="7225" w:type="dxa"/>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4C2E60B">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合计</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BCAFFE4">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49B7052">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c>
          <w:tcPr>
            <w:tcW w:w="127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F0F6E0D">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9C7D2B1">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c>
          <w:tcPr>
            <w:tcW w:w="1276"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D9C65A0">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c>
          <w:tcPr>
            <w:tcW w:w="114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7403684">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r>
      <w:tr w14:paraId="25A0B2FA">
        <w:tblPrEx>
          <w:tblCellMar>
            <w:top w:w="0" w:type="dxa"/>
            <w:left w:w="108" w:type="dxa"/>
            <w:bottom w:w="0" w:type="dxa"/>
            <w:right w:w="108" w:type="dxa"/>
          </w:tblCellMar>
        </w:tblPrEx>
        <w:trPr>
          <w:trHeight w:val="340" w:hRule="atLeast"/>
          <w:jc w:val="center"/>
        </w:trPr>
        <w:tc>
          <w:tcPr>
            <w:tcW w:w="1497" w:type="dxa"/>
            <w:tcBorders>
              <w:top w:val="single" w:color="000000" w:sz="4" w:space="0"/>
              <w:left w:val="single" w:color="000000" w:sz="4" w:space="0"/>
              <w:bottom w:val="single" w:color="000000" w:sz="4" w:space="0"/>
              <w:right w:val="single" w:color="000000" w:sz="4" w:space="0"/>
            </w:tcBorders>
            <w:vAlign w:val="center"/>
          </w:tcPr>
          <w:p w14:paraId="6D538C01">
            <w:pPr>
              <w:jc w:val="center"/>
              <w:rPr>
                <w:rFonts w:hint="eastAsia" w:ascii="仿宋" w:hAnsi="仿宋" w:eastAsia="仿宋" w:cs="Times New Roman"/>
                <w:color w:val="000000"/>
                <w:sz w:val="20"/>
                <w:szCs w:val="20"/>
              </w:rPr>
            </w:pPr>
          </w:p>
        </w:tc>
        <w:tc>
          <w:tcPr>
            <w:tcW w:w="5728" w:type="dxa"/>
            <w:tcBorders>
              <w:top w:val="single" w:color="000000" w:sz="4" w:space="0"/>
              <w:left w:val="single" w:color="000000" w:sz="4" w:space="0"/>
              <w:bottom w:val="single" w:color="000000" w:sz="4" w:space="0"/>
              <w:right w:val="single" w:color="000000" w:sz="4" w:space="0"/>
            </w:tcBorders>
            <w:vAlign w:val="center"/>
          </w:tcPr>
          <w:p w14:paraId="7FC0E39F">
            <w:pPr>
              <w:rPr>
                <w:rFonts w:hint="eastAsia" w:ascii="仿宋" w:hAnsi="仿宋" w:eastAsia="仿宋" w:cs="Times New Roman"/>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1CFC7FEB">
            <w:pPr>
              <w:jc w:val="right"/>
              <w:rPr>
                <w:rFonts w:hint="eastAsia" w:ascii="仿宋" w:hAnsi="仿宋" w:eastAsia="仿宋" w:cs="Times New Roman"/>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3540FF76">
            <w:pPr>
              <w:jc w:val="right"/>
              <w:rPr>
                <w:rFonts w:hint="eastAsia" w:ascii="仿宋" w:hAnsi="仿宋" w:eastAsia="仿宋" w:cs="Times New Roman"/>
                <w:color w:val="000000"/>
                <w:sz w:val="20"/>
                <w:szCs w:val="20"/>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3C4EED70">
            <w:pPr>
              <w:jc w:val="right"/>
              <w:rPr>
                <w:rFonts w:hint="eastAsia" w:ascii="仿宋" w:hAnsi="仿宋" w:eastAsia="仿宋" w:cs="Times New Roman"/>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254C819C">
            <w:pPr>
              <w:jc w:val="right"/>
              <w:rPr>
                <w:rFonts w:hint="eastAsia" w:ascii="仿宋" w:hAnsi="仿宋" w:eastAsia="仿宋" w:cs="Times New Roman"/>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3BCFB1F2">
            <w:pPr>
              <w:jc w:val="right"/>
              <w:rPr>
                <w:rFonts w:hint="eastAsia" w:ascii="仿宋" w:hAnsi="仿宋" w:eastAsia="仿宋" w:cs="Times New Roman"/>
                <w:color w:val="000000"/>
                <w:sz w:val="20"/>
                <w:szCs w:val="20"/>
              </w:rPr>
            </w:pPr>
          </w:p>
        </w:tc>
        <w:tc>
          <w:tcPr>
            <w:tcW w:w="1148" w:type="dxa"/>
            <w:tcBorders>
              <w:top w:val="single" w:color="000000" w:sz="4" w:space="0"/>
              <w:left w:val="single" w:color="000000" w:sz="4" w:space="0"/>
              <w:bottom w:val="single" w:color="000000" w:sz="4" w:space="0"/>
              <w:right w:val="single" w:color="000000" w:sz="4" w:space="0"/>
            </w:tcBorders>
            <w:vAlign w:val="center"/>
          </w:tcPr>
          <w:p w14:paraId="58033EE7">
            <w:pPr>
              <w:jc w:val="right"/>
              <w:rPr>
                <w:rFonts w:hint="eastAsia" w:ascii="仿宋" w:hAnsi="仿宋" w:eastAsia="仿宋" w:cs="Times New Roman"/>
                <w:color w:val="000000"/>
                <w:sz w:val="20"/>
                <w:szCs w:val="20"/>
              </w:rPr>
            </w:pPr>
          </w:p>
        </w:tc>
      </w:tr>
    </w:tbl>
    <w:p w14:paraId="60D955B8">
      <w:pPr>
        <w:widowControl/>
        <w:spacing w:before="120"/>
        <w:jc w:val="left"/>
        <w:textAlignment w:val="center"/>
        <w:rPr>
          <w:rFonts w:hint="eastAsia" w:ascii="仿宋" w:hAnsi="仿宋" w:eastAsia="仿宋" w:cs="Times New Roman"/>
          <w:color w:val="000000"/>
          <w:kern w:val="0"/>
          <w:sz w:val="24"/>
          <w:szCs w:val="24"/>
          <w:lang w:bidi="ar"/>
        </w:rPr>
      </w:pPr>
      <w:r>
        <w:rPr>
          <w:rFonts w:ascii="仿宋" w:hAnsi="仿宋" w:eastAsia="仿宋" w:cs="Times New Roman"/>
          <w:color w:val="000000"/>
          <w:kern w:val="0"/>
          <w:sz w:val="24"/>
          <w:szCs w:val="24"/>
          <w:lang w:bidi="ar"/>
        </w:rPr>
        <w:t>注：本表反映部门本年度政府性基金预算财政拨款收入、支出及结转和结余情况。</w:t>
      </w:r>
    </w:p>
    <w:p w14:paraId="0B98172E">
      <w:pPr>
        <w:widowControl/>
        <w:jc w:val="left"/>
        <w:textAlignment w:val="center"/>
        <w:rPr>
          <w:rFonts w:hint="eastAsia" w:ascii="仿宋" w:hAnsi="仿宋" w:eastAsia="仿宋" w:cs="Times New Roman"/>
          <w:color w:val="000000"/>
          <w:kern w:val="0"/>
          <w:sz w:val="24"/>
          <w:szCs w:val="24"/>
          <w:lang w:bidi="ar"/>
        </w:rPr>
      </w:pPr>
    </w:p>
    <w:p w14:paraId="7F39DD7D">
      <w:pPr>
        <w:widowControl/>
        <w:jc w:val="left"/>
        <w:textAlignment w:val="center"/>
        <w:rPr>
          <w:rFonts w:hint="eastAsia" w:ascii="仿宋" w:hAnsi="仿宋" w:eastAsia="仿宋" w:cs="Times New Roman"/>
          <w:color w:val="000000"/>
          <w:kern w:val="0"/>
          <w:sz w:val="24"/>
          <w:szCs w:val="24"/>
          <w:lang w:bidi="ar"/>
        </w:rPr>
      </w:pPr>
      <w:r>
        <w:rPr>
          <w:rFonts w:ascii="仿宋" w:hAnsi="仿宋" w:eastAsia="仿宋" w:cs="Times New Roman"/>
          <w:b/>
          <w:bCs/>
          <w:kern w:val="0"/>
          <w:sz w:val="24"/>
          <w:szCs w:val="24"/>
          <w:lang w:bidi="ar"/>
        </w:rPr>
        <w:t>说明：我单位没有政府性基金收入，也没有使用政府性基金安排的支出，故本表无数据。</w:t>
      </w:r>
    </w:p>
    <w:p w14:paraId="39655BC3">
      <w:pPr>
        <w:widowControl/>
        <w:jc w:val="center"/>
        <w:rPr>
          <w:rFonts w:hint="eastAsia" w:ascii="仿宋" w:hAnsi="仿宋" w:eastAsia="仿宋" w:cs="Times New Roman"/>
          <w:color w:val="000000"/>
          <w:kern w:val="0"/>
          <w:sz w:val="36"/>
          <w:szCs w:val="36"/>
        </w:rPr>
      </w:pPr>
    </w:p>
    <w:p w14:paraId="0901BCB1">
      <w:pPr>
        <w:widowControl/>
        <w:spacing w:line="400" w:lineRule="exact"/>
        <w:textAlignment w:val="center"/>
        <w:rPr>
          <w:rFonts w:hint="eastAsia" w:ascii="仿宋" w:hAnsi="仿宋" w:eastAsia="仿宋" w:cs="Times New Roman"/>
          <w:color w:val="000000"/>
          <w:kern w:val="0"/>
          <w:sz w:val="36"/>
          <w:szCs w:val="36"/>
          <w:lang w:bidi="ar"/>
        </w:rPr>
      </w:pPr>
    </w:p>
    <w:p w14:paraId="7AB73D6C">
      <w:pPr>
        <w:pStyle w:val="9"/>
        <w:rPr>
          <w:lang w:bidi="ar"/>
        </w:rPr>
      </w:pPr>
    </w:p>
    <w:p w14:paraId="73862087">
      <w:pPr>
        <w:pStyle w:val="9"/>
        <w:rPr>
          <w:lang w:bidi="ar"/>
        </w:rPr>
      </w:pPr>
    </w:p>
    <w:p w14:paraId="40D3FF99">
      <w:pPr>
        <w:pStyle w:val="5"/>
        <w:rPr>
          <w:lang w:bidi="ar"/>
        </w:rPr>
      </w:pPr>
    </w:p>
    <w:p w14:paraId="0A50649F">
      <w:pPr>
        <w:rPr>
          <w:lang w:bidi="ar"/>
        </w:rPr>
      </w:pPr>
    </w:p>
    <w:p w14:paraId="6429A4EA">
      <w:pPr>
        <w:rPr>
          <w:lang w:bidi="ar"/>
        </w:rPr>
      </w:pPr>
    </w:p>
    <w:p w14:paraId="56E77BC2">
      <w:pPr>
        <w:rPr>
          <w:lang w:bidi="ar"/>
        </w:rPr>
      </w:pPr>
    </w:p>
    <w:p w14:paraId="4011F150">
      <w:pPr>
        <w:rPr>
          <w:lang w:bidi="ar"/>
        </w:rPr>
      </w:pPr>
    </w:p>
    <w:p w14:paraId="42B895CF">
      <w:pPr>
        <w:rPr>
          <w:lang w:bidi="ar"/>
        </w:rPr>
      </w:pPr>
    </w:p>
    <w:p w14:paraId="3CFAD375">
      <w:pPr>
        <w:rPr>
          <w:lang w:bidi="ar"/>
        </w:rPr>
      </w:pPr>
    </w:p>
    <w:p w14:paraId="2D372244">
      <w:pPr>
        <w:pStyle w:val="5"/>
        <w:ind w:firstLine="480"/>
        <w:rPr>
          <w:rFonts w:hint="eastAsia"/>
          <w:lang w:bidi="ar"/>
        </w:rPr>
      </w:pPr>
    </w:p>
    <w:p w14:paraId="3E93C44A">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国有资本经营预算财政拨款支出决算表</w:t>
      </w:r>
    </w:p>
    <w:p w14:paraId="51D2BAF7">
      <w:pPr>
        <w:widowControl/>
        <w:tabs>
          <w:tab w:val="left" w:pos="1326"/>
          <w:tab w:val="left" w:pos="2027"/>
          <w:tab w:val="left" w:pos="4319"/>
          <w:tab w:val="left" w:pos="7634"/>
          <w:tab w:val="left" w:pos="10949"/>
        </w:tabs>
        <w:ind w:left="12600"/>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 xml:space="preserve">                                                                                                 </w:t>
      </w:r>
      <w:r>
        <w:rPr>
          <w:rFonts w:hint="eastAsia" w:ascii="仿宋" w:hAnsi="仿宋" w:eastAsia="仿宋" w:cs="Times New Roman"/>
          <w:color w:val="000000"/>
          <w:kern w:val="0"/>
          <w:sz w:val="24"/>
          <w:szCs w:val="24"/>
          <w:lang w:bidi="ar"/>
        </w:rPr>
        <w:t xml:space="preserve">                  </w:t>
      </w:r>
      <w:r>
        <w:rPr>
          <w:rFonts w:ascii="仿宋" w:hAnsi="仿宋" w:eastAsia="仿宋" w:cs="Times New Roman"/>
          <w:color w:val="000000"/>
          <w:kern w:val="0"/>
          <w:sz w:val="24"/>
          <w:szCs w:val="24"/>
          <w:lang w:bidi="ar"/>
        </w:rPr>
        <w:t xml:space="preserve">         </w:t>
      </w:r>
      <w:r>
        <w:rPr>
          <w:rFonts w:hint="eastAsia" w:ascii="仿宋" w:hAnsi="仿宋" w:eastAsia="仿宋" w:cs="Times New Roman"/>
          <w:color w:val="000000"/>
          <w:kern w:val="0"/>
          <w:sz w:val="24"/>
          <w:szCs w:val="24"/>
          <w:lang w:bidi="ar"/>
        </w:rPr>
        <w:t xml:space="preserve">  </w:t>
      </w:r>
      <w:r>
        <w:rPr>
          <w:rFonts w:ascii="仿宋" w:hAnsi="仿宋" w:eastAsia="仿宋" w:cs="Times New Roman"/>
          <w:color w:val="000000"/>
          <w:kern w:val="0"/>
          <w:sz w:val="24"/>
          <w:szCs w:val="24"/>
          <w:lang w:bidi="ar"/>
        </w:rPr>
        <w:t xml:space="preserve">  </w:t>
      </w:r>
      <w:r>
        <w:rPr>
          <w:rFonts w:hint="eastAsia" w:ascii="仿宋" w:hAnsi="仿宋" w:eastAsia="仿宋" w:cs="Times New Roman"/>
          <w:color w:val="000000"/>
          <w:kern w:val="0"/>
          <w:sz w:val="24"/>
          <w:szCs w:val="24"/>
          <w:lang w:bidi="ar"/>
        </w:rPr>
        <w:t xml:space="preserve">                     </w:t>
      </w:r>
      <w:r>
        <w:rPr>
          <w:rFonts w:ascii="仿宋" w:hAnsi="仿宋" w:eastAsia="仿宋" w:cs="Times New Roman"/>
          <w:color w:val="000000"/>
          <w:kern w:val="0"/>
          <w:sz w:val="24"/>
          <w:szCs w:val="24"/>
          <w:lang w:bidi="ar"/>
        </w:rPr>
        <w:t>公开08表</w:t>
      </w:r>
    </w:p>
    <w:p w14:paraId="339C43B2">
      <w:pPr>
        <w:widowControl/>
        <w:tabs>
          <w:tab w:val="left" w:pos="1326"/>
          <w:tab w:val="left" w:pos="2027"/>
          <w:tab w:val="left" w:pos="4319"/>
          <w:tab w:val="left" w:pos="7634"/>
          <w:tab w:val="left" w:pos="10949"/>
        </w:tabs>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部门：</w:t>
      </w:r>
      <w:r>
        <w:rPr>
          <w:rFonts w:hint="eastAsia" w:ascii="仿宋" w:hAnsi="仿宋" w:eastAsia="仿宋" w:cs="Times New Roman"/>
          <w:color w:val="000000"/>
          <w:kern w:val="0"/>
          <w:sz w:val="24"/>
          <w:szCs w:val="24"/>
          <w:lang w:bidi="ar"/>
        </w:rPr>
        <w:t>株洲市渌口区数据局</w:t>
      </w:r>
      <w:r>
        <w:rPr>
          <w:rFonts w:ascii="仿宋" w:hAnsi="仿宋" w:eastAsia="仿宋" w:cs="Times New Roman"/>
          <w:color w:val="000000"/>
          <w:sz w:val="24"/>
          <w:szCs w:val="24"/>
        </w:rPr>
        <w:tab/>
      </w:r>
      <w:r>
        <w:rPr>
          <w:rFonts w:ascii="仿宋" w:hAnsi="仿宋" w:eastAsia="仿宋" w:cs="Times New Roman"/>
          <w:color w:val="000000"/>
          <w:sz w:val="24"/>
          <w:szCs w:val="24"/>
        </w:rPr>
        <w:tab/>
      </w:r>
      <w:r>
        <w:rPr>
          <w:rFonts w:ascii="仿宋" w:hAnsi="仿宋" w:eastAsia="仿宋" w:cs="Times New Roman"/>
          <w:color w:val="000000"/>
          <w:sz w:val="24"/>
          <w:szCs w:val="24"/>
        </w:rPr>
        <w:tab/>
      </w:r>
      <w:r>
        <w:rPr>
          <w:rFonts w:ascii="仿宋" w:hAnsi="仿宋" w:eastAsia="仿宋" w:cs="Times New Roman"/>
          <w:color w:val="000000"/>
          <w:sz w:val="24"/>
          <w:szCs w:val="24"/>
        </w:rPr>
        <w:tab/>
      </w:r>
      <w:r>
        <w:rPr>
          <w:rFonts w:hint="eastAsia" w:ascii="仿宋" w:hAnsi="仿宋" w:eastAsia="仿宋" w:cs="Times New Roman"/>
          <w:color w:val="000000"/>
          <w:sz w:val="24"/>
          <w:szCs w:val="24"/>
        </w:rPr>
        <w:t xml:space="preserve">           </w:t>
      </w:r>
      <w:r>
        <w:rPr>
          <w:rFonts w:ascii="仿宋" w:hAnsi="仿宋" w:eastAsia="仿宋" w:cs="Times New Roman"/>
          <w:color w:val="000000"/>
          <w:kern w:val="0"/>
          <w:sz w:val="24"/>
          <w:szCs w:val="24"/>
          <w:lang w:bidi="ar"/>
        </w:rPr>
        <w:t>单位：万元</w:t>
      </w:r>
    </w:p>
    <w:tbl>
      <w:tblPr>
        <w:tblStyle w:val="11"/>
        <w:tblW w:w="4998" w:type="pct"/>
        <w:tblInd w:w="0" w:type="dxa"/>
        <w:tblLayout w:type="autofit"/>
        <w:tblCellMar>
          <w:top w:w="0" w:type="dxa"/>
          <w:left w:w="108" w:type="dxa"/>
          <w:bottom w:w="0" w:type="dxa"/>
          <w:right w:w="108" w:type="dxa"/>
        </w:tblCellMar>
      </w:tblPr>
      <w:tblGrid>
        <w:gridCol w:w="3093"/>
        <w:gridCol w:w="3094"/>
        <w:gridCol w:w="1828"/>
        <w:gridCol w:w="3094"/>
        <w:gridCol w:w="3105"/>
      </w:tblGrid>
      <w:tr w14:paraId="510442E9">
        <w:tblPrEx>
          <w:tblCellMar>
            <w:top w:w="0" w:type="dxa"/>
            <w:left w:w="108" w:type="dxa"/>
            <w:bottom w:w="0" w:type="dxa"/>
            <w:right w:w="108" w:type="dxa"/>
          </w:tblCellMar>
        </w:tblPrEx>
        <w:trPr>
          <w:trHeight w:val="340" w:hRule="atLeast"/>
        </w:trPr>
        <w:tc>
          <w:tcPr>
            <w:tcW w:w="2176" w:type="pct"/>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D8EAE94">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 xml:space="preserve">项    </w:t>
            </w:r>
            <w:r>
              <w:rPr>
                <w:rStyle w:val="20"/>
                <w:rFonts w:hint="default" w:ascii="仿宋" w:hAnsi="仿宋" w:eastAsia="仿宋" w:cs="Times New Roman"/>
                <w:b/>
                <w:bCs/>
                <w:lang w:bidi="ar"/>
              </w:rPr>
              <w:t>目</w:t>
            </w:r>
          </w:p>
        </w:tc>
        <w:tc>
          <w:tcPr>
            <w:tcW w:w="2823" w:type="pct"/>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0D603F7">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本年支出</w:t>
            </w:r>
          </w:p>
        </w:tc>
      </w:tr>
      <w:tr w14:paraId="0A2640F3">
        <w:tblPrEx>
          <w:tblCellMar>
            <w:top w:w="0" w:type="dxa"/>
            <w:left w:w="108" w:type="dxa"/>
            <w:bottom w:w="0" w:type="dxa"/>
            <w:right w:w="108" w:type="dxa"/>
          </w:tblCellMar>
        </w:tblPrEx>
        <w:trPr>
          <w:trHeight w:val="340" w:hRule="atLeas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0040602">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科目代码</w:t>
            </w:r>
          </w:p>
        </w:tc>
        <w:tc>
          <w:tcPr>
            <w:tcW w:w="1088"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5315016">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科目名称</w:t>
            </w:r>
          </w:p>
        </w:tc>
        <w:tc>
          <w:tcPr>
            <w:tcW w:w="643"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C6A8210">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合计</w:t>
            </w:r>
          </w:p>
        </w:tc>
        <w:tc>
          <w:tcPr>
            <w:tcW w:w="1088"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2959F19">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 xml:space="preserve">基本支出  </w:t>
            </w:r>
          </w:p>
        </w:tc>
        <w:tc>
          <w:tcPr>
            <w:tcW w:w="1090"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FCE8D33">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项目支出</w:t>
            </w:r>
          </w:p>
        </w:tc>
      </w:tr>
      <w:tr w14:paraId="27454F09">
        <w:tblPrEx>
          <w:tblCellMar>
            <w:top w:w="0" w:type="dxa"/>
            <w:left w:w="108" w:type="dxa"/>
            <w:bottom w:w="0" w:type="dxa"/>
            <w:right w:w="108" w:type="dxa"/>
          </w:tblCellMar>
        </w:tblPrEx>
        <w:trPr>
          <w:trHeight w:val="340"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783F0EF">
            <w:pPr>
              <w:jc w:val="center"/>
              <w:rPr>
                <w:rFonts w:hint="eastAsia" w:ascii="仿宋" w:hAnsi="仿宋" w:eastAsia="仿宋" w:cs="Times New Roman"/>
                <w:color w:val="000000"/>
                <w:sz w:val="24"/>
                <w:szCs w:val="24"/>
              </w:rPr>
            </w:pPr>
          </w:p>
        </w:tc>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0BB91BC">
            <w:pPr>
              <w:jc w:val="center"/>
              <w:rPr>
                <w:rFonts w:hint="eastAsia" w:ascii="仿宋" w:hAnsi="仿宋" w:eastAsia="仿宋" w:cs="Times New Roman"/>
                <w:color w:val="000000"/>
                <w:sz w:val="24"/>
                <w:szCs w:val="24"/>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CF815E3">
            <w:pPr>
              <w:jc w:val="center"/>
              <w:rPr>
                <w:rFonts w:hint="eastAsia" w:ascii="仿宋" w:hAnsi="仿宋" w:eastAsia="仿宋" w:cs="Times New Roman"/>
                <w:color w:val="000000"/>
                <w:sz w:val="24"/>
                <w:szCs w:val="24"/>
              </w:rPr>
            </w:pPr>
          </w:p>
        </w:tc>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CA0D7EB">
            <w:pPr>
              <w:jc w:val="center"/>
              <w:rPr>
                <w:rFonts w:hint="eastAsia" w:ascii="仿宋" w:hAnsi="仿宋" w:eastAsia="仿宋" w:cs="Times New Roman"/>
                <w:color w:val="000000"/>
                <w:sz w:val="24"/>
                <w:szCs w:val="24"/>
              </w:rPr>
            </w:pPr>
          </w:p>
        </w:tc>
        <w:tc>
          <w:tcPr>
            <w:tcW w:w="1090"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D7D394C">
            <w:pPr>
              <w:jc w:val="center"/>
              <w:rPr>
                <w:rFonts w:hint="eastAsia" w:ascii="仿宋" w:hAnsi="仿宋" w:eastAsia="仿宋" w:cs="Times New Roman"/>
                <w:color w:val="000000"/>
                <w:sz w:val="24"/>
                <w:szCs w:val="24"/>
              </w:rPr>
            </w:pPr>
          </w:p>
        </w:tc>
      </w:tr>
      <w:tr w14:paraId="1B1ECD98">
        <w:tblPrEx>
          <w:tblCellMar>
            <w:top w:w="0" w:type="dxa"/>
            <w:left w:w="108" w:type="dxa"/>
            <w:bottom w:w="0" w:type="dxa"/>
            <w:right w:w="108" w:type="dxa"/>
          </w:tblCellMar>
        </w:tblPrEx>
        <w:trPr>
          <w:trHeight w:val="340"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335BDC7">
            <w:pPr>
              <w:jc w:val="center"/>
              <w:rPr>
                <w:rFonts w:hint="eastAsia" w:ascii="仿宋" w:hAnsi="仿宋" w:eastAsia="仿宋" w:cs="Times New Roman"/>
                <w:color w:val="000000"/>
                <w:sz w:val="24"/>
                <w:szCs w:val="24"/>
              </w:rPr>
            </w:pPr>
          </w:p>
        </w:tc>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E65B227">
            <w:pPr>
              <w:jc w:val="center"/>
              <w:rPr>
                <w:rFonts w:hint="eastAsia" w:ascii="仿宋" w:hAnsi="仿宋" w:eastAsia="仿宋" w:cs="Times New Roman"/>
                <w:color w:val="000000"/>
                <w:sz w:val="24"/>
                <w:szCs w:val="24"/>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FDDCE4B">
            <w:pPr>
              <w:jc w:val="center"/>
              <w:rPr>
                <w:rFonts w:hint="eastAsia" w:ascii="仿宋" w:hAnsi="仿宋" w:eastAsia="仿宋" w:cs="Times New Roman"/>
                <w:color w:val="000000"/>
                <w:sz w:val="24"/>
                <w:szCs w:val="24"/>
              </w:rPr>
            </w:pPr>
          </w:p>
        </w:tc>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FE7A23E">
            <w:pPr>
              <w:jc w:val="center"/>
              <w:rPr>
                <w:rFonts w:hint="eastAsia" w:ascii="仿宋" w:hAnsi="仿宋" w:eastAsia="仿宋" w:cs="Times New Roman"/>
                <w:color w:val="000000"/>
                <w:sz w:val="24"/>
                <w:szCs w:val="24"/>
              </w:rPr>
            </w:pPr>
          </w:p>
        </w:tc>
        <w:tc>
          <w:tcPr>
            <w:tcW w:w="1090"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B108F01">
            <w:pPr>
              <w:jc w:val="center"/>
              <w:rPr>
                <w:rFonts w:hint="eastAsia" w:ascii="仿宋" w:hAnsi="仿宋" w:eastAsia="仿宋" w:cs="Times New Roman"/>
                <w:color w:val="000000"/>
                <w:sz w:val="24"/>
                <w:szCs w:val="24"/>
              </w:rPr>
            </w:pPr>
          </w:p>
        </w:tc>
      </w:tr>
      <w:tr w14:paraId="657DBD90">
        <w:tblPrEx>
          <w:tblCellMar>
            <w:top w:w="0" w:type="dxa"/>
            <w:left w:w="108" w:type="dxa"/>
            <w:bottom w:w="0" w:type="dxa"/>
            <w:right w:w="108" w:type="dxa"/>
          </w:tblCellMar>
        </w:tblPrEx>
        <w:trPr>
          <w:trHeight w:val="340" w:hRule="atLeast"/>
        </w:trPr>
        <w:tc>
          <w:tcPr>
            <w:tcW w:w="2176" w:type="pct"/>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A1AFDE8">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栏次</w:t>
            </w:r>
          </w:p>
        </w:tc>
        <w:tc>
          <w:tcPr>
            <w:tcW w:w="64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17A40F9">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1</w:t>
            </w:r>
          </w:p>
        </w:tc>
        <w:tc>
          <w:tcPr>
            <w:tcW w:w="108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C095B44">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2</w:t>
            </w:r>
          </w:p>
        </w:tc>
        <w:tc>
          <w:tcPr>
            <w:tcW w:w="1090"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E55272F">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3</w:t>
            </w:r>
          </w:p>
        </w:tc>
      </w:tr>
      <w:tr w14:paraId="6918ADFB">
        <w:tblPrEx>
          <w:tblCellMar>
            <w:top w:w="0" w:type="dxa"/>
            <w:left w:w="108" w:type="dxa"/>
            <w:bottom w:w="0" w:type="dxa"/>
            <w:right w:w="108" w:type="dxa"/>
          </w:tblCellMar>
        </w:tblPrEx>
        <w:trPr>
          <w:trHeight w:val="340" w:hRule="atLeast"/>
        </w:trPr>
        <w:tc>
          <w:tcPr>
            <w:tcW w:w="2176" w:type="pct"/>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762DA6D">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合计</w:t>
            </w:r>
          </w:p>
        </w:tc>
        <w:tc>
          <w:tcPr>
            <w:tcW w:w="64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1E72778">
            <w:pPr>
              <w:jc w:val="right"/>
              <w:rPr>
                <w:rFonts w:hint="eastAsia" w:ascii="仿宋" w:hAnsi="仿宋" w:eastAsia="仿宋" w:cs="Times New Roman"/>
                <w:color w:val="000000"/>
                <w:sz w:val="24"/>
                <w:szCs w:val="24"/>
              </w:rPr>
            </w:pPr>
          </w:p>
        </w:tc>
        <w:tc>
          <w:tcPr>
            <w:tcW w:w="108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31B2E52">
            <w:pPr>
              <w:jc w:val="right"/>
              <w:rPr>
                <w:rFonts w:hint="eastAsia" w:ascii="仿宋" w:hAnsi="仿宋" w:eastAsia="仿宋" w:cs="Times New Roman"/>
                <w:color w:val="000000"/>
                <w:sz w:val="24"/>
                <w:szCs w:val="24"/>
              </w:rPr>
            </w:pPr>
            <w:r>
              <w:rPr>
                <w:rFonts w:hint="eastAsia" w:ascii="仿宋" w:hAnsi="仿宋" w:eastAsia="仿宋"/>
                <w:color w:val="000000"/>
                <w:sz w:val="20"/>
                <w:szCs w:val="20"/>
              </w:rPr>
              <w:t>0</w:t>
            </w:r>
          </w:p>
        </w:tc>
        <w:tc>
          <w:tcPr>
            <w:tcW w:w="1090"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324D65E">
            <w:pPr>
              <w:jc w:val="right"/>
              <w:rPr>
                <w:rFonts w:hint="eastAsia" w:ascii="仿宋" w:hAnsi="仿宋" w:eastAsia="仿宋" w:cs="Times New Roman"/>
                <w:color w:val="000000"/>
                <w:sz w:val="24"/>
                <w:szCs w:val="24"/>
              </w:rPr>
            </w:pPr>
          </w:p>
        </w:tc>
      </w:tr>
      <w:tr w14:paraId="534DC23C">
        <w:tblPrEx>
          <w:tblCellMar>
            <w:top w:w="0" w:type="dxa"/>
            <w:left w:w="108" w:type="dxa"/>
            <w:bottom w:w="0" w:type="dxa"/>
            <w:right w:w="108" w:type="dxa"/>
          </w:tblCellMar>
        </w:tblPrEx>
        <w:trPr>
          <w:trHeight w:val="340" w:hRule="atLeast"/>
        </w:trPr>
        <w:tc>
          <w:tcPr>
            <w:tcW w:w="1088" w:type="pct"/>
            <w:tcBorders>
              <w:top w:val="single" w:color="000000" w:sz="4" w:space="0"/>
              <w:left w:val="single" w:color="000000" w:sz="4" w:space="0"/>
              <w:bottom w:val="single" w:color="000000" w:sz="4" w:space="0"/>
              <w:right w:val="single" w:color="000000" w:sz="4" w:space="0"/>
            </w:tcBorders>
            <w:vAlign w:val="center"/>
          </w:tcPr>
          <w:p w14:paraId="25CF1608">
            <w:pPr>
              <w:jc w:val="center"/>
              <w:rPr>
                <w:rFonts w:hint="eastAsia" w:ascii="仿宋" w:hAnsi="仿宋" w:eastAsia="仿宋" w:cs="Times New Roman"/>
                <w:color w:val="000000"/>
                <w:sz w:val="20"/>
                <w:szCs w:val="20"/>
              </w:rPr>
            </w:pPr>
          </w:p>
        </w:tc>
        <w:tc>
          <w:tcPr>
            <w:tcW w:w="1088" w:type="pct"/>
            <w:tcBorders>
              <w:top w:val="single" w:color="000000" w:sz="4" w:space="0"/>
              <w:left w:val="single" w:color="000000" w:sz="4" w:space="0"/>
              <w:bottom w:val="single" w:color="000000" w:sz="4" w:space="0"/>
              <w:right w:val="single" w:color="000000" w:sz="4" w:space="0"/>
            </w:tcBorders>
            <w:vAlign w:val="center"/>
          </w:tcPr>
          <w:p w14:paraId="263A8449">
            <w:pPr>
              <w:rPr>
                <w:rFonts w:hint="eastAsia" w:ascii="仿宋" w:hAnsi="仿宋" w:eastAsia="仿宋" w:cs="Times New Roman"/>
                <w:color w:val="000000"/>
                <w:sz w:val="20"/>
                <w:szCs w:val="20"/>
              </w:rPr>
            </w:pPr>
          </w:p>
        </w:tc>
        <w:tc>
          <w:tcPr>
            <w:tcW w:w="643" w:type="pct"/>
            <w:tcBorders>
              <w:top w:val="single" w:color="000000" w:sz="4" w:space="0"/>
              <w:left w:val="single" w:color="000000" w:sz="4" w:space="0"/>
              <w:bottom w:val="single" w:color="000000" w:sz="4" w:space="0"/>
              <w:right w:val="single" w:color="000000" w:sz="4" w:space="0"/>
            </w:tcBorders>
            <w:vAlign w:val="center"/>
          </w:tcPr>
          <w:p w14:paraId="004C8B03">
            <w:pPr>
              <w:jc w:val="right"/>
              <w:rPr>
                <w:rFonts w:hint="eastAsia" w:ascii="仿宋" w:hAnsi="仿宋" w:eastAsia="仿宋" w:cs="Times New Roman"/>
                <w:color w:val="000000"/>
                <w:sz w:val="20"/>
                <w:szCs w:val="20"/>
              </w:rPr>
            </w:pPr>
          </w:p>
        </w:tc>
        <w:tc>
          <w:tcPr>
            <w:tcW w:w="1088" w:type="pct"/>
            <w:tcBorders>
              <w:top w:val="single" w:color="000000" w:sz="4" w:space="0"/>
              <w:left w:val="single" w:color="000000" w:sz="4" w:space="0"/>
              <w:bottom w:val="single" w:color="000000" w:sz="4" w:space="0"/>
              <w:right w:val="single" w:color="000000" w:sz="4" w:space="0"/>
            </w:tcBorders>
            <w:vAlign w:val="center"/>
          </w:tcPr>
          <w:p w14:paraId="50E09B05">
            <w:pPr>
              <w:jc w:val="right"/>
              <w:rPr>
                <w:rFonts w:hint="eastAsia" w:ascii="仿宋" w:hAnsi="仿宋" w:eastAsia="仿宋" w:cs="Times New Roman"/>
                <w:color w:val="000000"/>
                <w:sz w:val="20"/>
                <w:szCs w:val="20"/>
              </w:rPr>
            </w:pPr>
          </w:p>
        </w:tc>
        <w:tc>
          <w:tcPr>
            <w:tcW w:w="1090" w:type="pct"/>
            <w:tcBorders>
              <w:top w:val="single" w:color="000000" w:sz="4" w:space="0"/>
              <w:left w:val="single" w:color="000000" w:sz="4" w:space="0"/>
              <w:bottom w:val="single" w:color="000000" w:sz="4" w:space="0"/>
              <w:right w:val="single" w:color="000000" w:sz="4" w:space="0"/>
            </w:tcBorders>
            <w:vAlign w:val="center"/>
          </w:tcPr>
          <w:p w14:paraId="694E6A5E">
            <w:pPr>
              <w:jc w:val="right"/>
              <w:rPr>
                <w:rFonts w:hint="eastAsia" w:ascii="仿宋" w:hAnsi="仿宋" w:eastAsia="仿宋" w:cs="Times New Roman"/>
                <w:color w:val="000000"/>
                <w:sz w:val="20"/>
                <w:szCs w:val="20"/>
              </w:rPr>
            </w:pPr>
          </w:p>
        </w:tc>
      </w:tr>
      <w:tr w14:paraId="59DFBA00">
        <w:tblPrEx>
          <w:tblCellMar>
            <w:top w:w="0" w:type="dxa"/>
            <w:left w:w="108" w:type="dxa"/>
            <w:bottom w:w="0" w:type="dxa"/>
            <w:right w:w="108" w:type="dxa"/>
          </w:tblCellMar>
        </w:tblPrEx>
        <w:trPr>
          <w:trHeight w:val="340" w:hRule="atLeast"/>
        </w:trPr>
        <w:tc>
          <w:tcPr>
            <w:tcW w:w="1088" w:type="pct"/>
            <w:tcBorders>
              <w:top w:val="single" w:color="000000" w:sz="4" w:space="0"/>
              <w:left w:val="single" w:color="000000" w:sz="4" w:space="0"/>
              <w:bottom w:val="single" w:color="000000" w:sz="4" w:space="0"/>
              <w:right w:val="single" w:color="000000" w:sz="4" w:space="0"/>
            </w:tcBorders>
            <w:vAlign w:val="center"/>
          </w:tcPr>
          <w:p w14:paraId="358189F8">
            <w:pPr>
              <w:jc w:val="center"/>
              <w:rPr>
                <w:rFonts w:hint="eastAsia" w:ascii="仿宋" w:hAnsi="仿宋" w:eastAsia="仿宋" w:cs="Times New Roman"/>
                <w:color w:val="000000"/>
                <w:sz w:val="20"/>
                <w:szCs w:val="20"/>
              </w:rPr>
            </w:pPr>
          </w:p>
        </w:tc>
        <w:tc>
          <w:tcPr>
            <w:tcW w:w="1088" w:type="pct"/>
            <w:tcBorders>
              <w:top w:val="single" w:color="000000" w:sz="4" w:space="0"/>
              <w:left w:val="single" w:color="000000" w:sz="4" w:space="0"/>
              <w:bottom w:val="single" w:color="000000" w:sz="4" w:space="0"/>
              <w:right w:val="single" w:color="000000" w:sz="4" w:space="0"/>
            </w:tcBorders>
            <w:vAlign w:val="center"/>
          </w:tcPr>
          <w:p w14:paraId="07A81D5D">
            <w:pPr>
              <w:rPr>
                <w:rFonts w:hint="eastAsia" w:ascii="仿宋" w:hAnsi="仿宋" w:eastAsia="仿宋" w:cs="Times New Roman"/>
                <w:color w:val="000000"/>
                <w:sz w:val="20"/>
                <w:szCs w:val="20"/>
              </w:rPr>
            </w:pPr>
          </w:p>
        </w:tc>
        <w:tc>
          <w:tcPr>
            <w:tcW w:w="643" w:type="pct"/>
            <w:tcBorders>
              <w:top w:val="single" w:color="000000" w:sz="4" w:space="0"/>
              <w:left w:val="single" w:color="000000" w:sz="4" w:space="0"/>
              <w:bottom w:val="single" w:color="000000" w:sz="4" w:space="0"/>
              <w:right w:val="single" w:color="000000" w:sz="4" w:space="0"/>
            </w:tcBorders>
            <w:vAlign w:val="center"/>
          </w:tcPr>
          <w:p w14:paraId="0AD46C77">
            <w:pPr>
              <w:jc w:val="right"/>
              <w:rPr>
                <w:rFonts w:hint="eastAsia" w:ascii="仿宋" w:hAnsi="仿宋" w:eastAsia="仿宋" w:cs="Times New Roman"/>
                <w:color w:val="000000"/>
                <w:sz w:val="20"/>
                <w:szCs w:val="20"/>
              </w:rPr>
            </w:pPr>
          </w:p>
        </w:tc>
        <w:tc>
          <w:tcPr>
            <w:tcW w:w="1088" w:type="pct"/>
            <w:tcBorders>
              <w:top w:val="single" w:color="000000" w:sz="4" w:space="0"/>
              <w:left w:val="single" w:color="000000" w:sz="4" w:space="0"/>
              <w:bottom w:val="single" w:color="000000" w:sz="4" w:space="0"/>
              <w:right w:val="single" w:color="000000" w:sz="4" w:space="0"/>
            </w:tcBorders>
            <w:vAlign w:val="center"/>
          </w:tcPr>
          <w:p w14:paraId="169289B5">
            <w:pPr>
              <w:jc w:val="right"/>
              <w:rPr>
                <w:rFonts w:hint="eastAsia" w:ascii="仿宋" w:hAnsi="仿宋" w:eastAsia="仿宋" w:cs="Times New Roman"/>
                <w:color w:val="000000"/>
                <w:sz w:val="20"/>
                <w:szCs w:val="20"/>
              </w:rPr>
            </w:pPr>
          </w:p>
        </w:tc>
        <w:tc>
          <w:tcPr>
            <w:tcW w:w="1090" w:type="pct"/>
            <w:tcBorders>
              <w:top w:val="single" w:color="000000" w:sz="4" w:space="0"/>
              <w:left w:val="single" w:color="000000" w:sz="4" w:space="0"/>
              <w:bottom w:val="single" w:color="000000" w:sz="4" w:space="0"/>
              <w:right w:val="single" w:color="000000" w:sz="4" w:space="0"/>
            </w:tcBorders>
            <w:vAlign w:val="center"/>
          </w:tcPr>
          <w:p w14:paraId="47DFB807">
            <w:pPr>
              <w:jc w:val="right"/>
              <w:rPr>
                <w:rFonts w:hint="eastAsia" w:ascii="仿宋" w:hAnsi="仿宋" w:eastAsia="仿宋" w:cs="Times New Roman"/>
                <w:color w:val="000000"/>
                <w:sz w:val="20"/>
                <w:szCs w:val="20"/>
              </w:rPr>
            </w:pPr>
          </w:p>
        </w:tc>
      </w:tr>
    </w:tbl>
    <w:p w14:paraId="1BDCC295">
      <w:pPr>
        <w:widowControl/>
        <w:spacing w:before="120"/>
        <w:jc w:val="left"/>
        <w:textAlignment w:val="center"/>
        <w:rPr>
          <w:rFonts w:hint="eastAsia" w:ascii="仿宋" w:hAnsi="仿宋" w:eastAsia="仿宋" w:cs="Times New Roman"/>
          <w:color w:val="000000"/>
          <w:kern w:val="0"/>
          <w:sz w:val="24"/>
          <w:szCs w:val="24"/>
          <w:lang w:bidi="ar"/>
        </w:rPr>
      </w:pPr>
      <w:r>
        <w:rPr>
          <w:rFonts w:ascii="仿宋" w:hAnsi="仿宋" w:eastAsia="仿宋" w:cs="Times New Roman"/>
          <w:color w:val="000000"/>
          <w:kern w:val="0"/>
          <w:sz w:val="24"/>
          <w:szCs w:val="24"/>
          <w:lang w:bidi="ar"/>
        </w:rPr>
        <w:t>注：本表反映部门本年度国有资本经营预算财政拨款支出情况。</w:t>
      </w:r>
    </w:p>
    <w:p w14:paraId="49D485AD">
      <w:pPr>
        <w:widowControl/>
        <w:jc w:val="left"/>
        <w:textAlignment w:val="center"/>
        <w:rPr>
          <w:rFonts w:hint="eastAsia" w:ascii="仿宋" w:hAnsi="仿宋" w:eastAsia="仿宋" w:cs="Times New Roman"/>
          <w:b/>
          <w:bCs/>
          <w:kern w:val="0"/>
          <w:sz w:val="24"/>
          <w:szCs w:val="24"/>
          <w:lang w:bidi="ar"/>
        </w:rPr>
      </w:pPr>
      <w:r>
        <w:rPr>
          <w:rFonts w:ascii="仿宋" w:hAnsi="仿宋" w:eastAsia="仿宋" w:cs="Times New Roman"/>
          <w:b/>
          <w:bCs/>
          <w:kern w:val="0"/>
          <w:sz w:val="24"/>
          <w:szCs w:val="24"/>
          <w:lang w:bidi="ar"/>
        </w:rPr>
        <w:t>说明：我单位没有使用国有资本经营预算安排的支出，故本表无数据。</w:t>
      </w:r>
    </w:p>
    <w:p w14:paraId="15929E8D">
      <w:pPr>
        <w:pStyle w:val="9"/>
        <w:rPr>
          <w:rFonts w:hint="eastAsia" w:ascii="仿宋" w:hAnsi="仿宋" w:eastAsia="仿宋"/>
          <w:lang w:bidi="ar"/>
        </w:rPr>
      </w:pPr>
    </w:p>
    <w:p w14:paraId="31C68FE2">
      <w:pPr>
        <w:pStyle w:val="5"/>
        <w:ind w:firstLine="480"/>
        <w:rPr>
          <w:rFonts w:hint="eastAsia" w:ascii="仿宋" w:hAnsi="仿宋" w:eastAsia="仿宋"/>
          <w:lang w:bidi="ar"/>
        </w:rPr>
      </w:pPr>
    </w:p>
    <w:p w14:paraId="62600EFC">
      <w:pPr>
        <w:rPr>
          <w:rFonts w:hint="eastAsia" w:ascii="仿宋" w:hAnsi="仿宋" w:eastAsia="仿宋"/>
          <w:lang w:bidi="ar"/>
        </w:rPr>
      </w:pPr>
    </w:p>
    <w:p w14:paraId="5CDB7109">
      <w:pPr>
        <w:rPr>
          <w:rFonts w:hint="eastAsia" w:ascii="仿宋" w:hAnsi="仿宋" w:eastAsia="仿宋"/>
          <w:lang w:bidi="ar"/>
        </w:rPr>
      </w:pPr>
    </w:p>
    <w:p w14:paraId="38FB30FB">
      <w:pPr>
        <w:rPr>
          <w:rFonts w:hint="eastAsia" w:ascii="仿宋" w:hAnsi="仿宋" w:eastAsia="仿宋"/>
          <w:lang w:bidi="ar"/>
        </w:rPr>
      </w:pPr>
    </w:p>
    <w:p w14:paraId="21BE301F">
      <w:pPr>
        <w:pStyle w:val="9"/>
        <w:rPr>
          <w:rFonts w:hint="eastAsia" w:ascii="仿宋" w:hAnsi="仿宋" w:eastAsia="仿宋"/>
          <w:lang w:bidi="ar"/>
        </w:rPr>
      </w:pPr>
    </w:p>
    <w:p w14:paraId="464786AB">
      <w:pPr>
        <w:pStyle w:val="9"/>
        <w:spacing w:line="400" w:lineRule="exact"/>
        <w:rPr>
          <w:rFonts w:hint="eastAsia" w:ascii="仿宋" w:hAnsi="仿宋" w:eastAsia="仿宋" w:cs="Times New Roman"/>
          <w:color w:val="000000"/>
          <w:kern w:val="0"/>
          <w:sz w:val="32"/>
          <w:szCs w:val="32"/>
          <w:lang w:bidi="ar"/>
        </w:rPr>
      </w:pPr>
    </w:p>
    <w:p w14:paraId="625AEF22">
      <w:pPr>
        <w:widowControl/>
        <w:spacing w:after="156" w:afterLines="50"/>
        <w:jc w:val="center"/>
        <w:textAlignment w:val="center"/>
        <w:rPr>
          <w:rFonts w:ascii="仿宋" w:hAnsi="仿宋" w:eastAsia="仿宋" w:cs="Times New Roman"/>
          <w:color w:val="000000"/>
          <w:kern w:val="0"/>
          <w:sz w:val="36"/>
          <w:szCs w:val="36"/>
          <w:lang w:bidi="ar"/>
        </w:rPr>
      </w:pPr>
    </w:p>
    <w:p w14:paraId="2FF2555F">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财政拨款“三公”经费支出决算表</w:t>
      </w:r>
    </w:p>
    <w:p w14:paraId="5EEF9BC2">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outlineLvl w:val="2"/>
        <w:rPr>
          <w:rFonts w:hint="eastAsia" w:ascii="仿宋" w:hAnsi="仿宋" w:eastAsia="仿宋" w:cs="Times New Roman"/>
          <w:color w:val="000000"/>
          <w:sz w:val="20"/>
          <w:szCs w:val="20"/>
        </w:rPr>
      </w:pP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bookmarkStart w:id="3" w:name="_GoBack"/>
      <w:bookmarkEnd w:id="3"/>
      <w:r>
        <w:rPr>
          <w:rFonts w:ascii="仿宋" w:hAnsi="仿宋" w:eastAsia="仿宋" w:cs="Times New Roman"/>
          <w:color w:val="000000"/>
          <w:kern w:val="0"/>
          <w:sz w:val="20"/>
          <w:szCs w:val="20"/>
          <w:lang w:bidi="ar"/>
        </w:rPr>
        <w:t>公开09表</w:t>
      </w:r>
    </w:p>
    <w:p w14:paraId="524AFE72">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outlineLvl w:val="2"/>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部门：</w:t>
      </w:r>
      <w:r>
        <w:rPr>
          <w:rFonts w:hint="eastAsia" w:ascii="仿宋" w:hAnsi="仿宋" w:eastAsia="仿宋" w:cs="Times New Roman"/>
          <w:color w:val="000000"/>
          <w:kern w:val="0"/>
          <w:sz w:val="20"/>
          <w:szCs w:val="20"/>
          <w:lang w:bidi="ar"/>
        </w:rPr>
        <w:t>株洲市渌口区数据局</w:t>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kern w:val="0"/>
          <w:sz w:val="20"/>
          <w:szCs w:val="20"/>
          <w:lang w:bidi="ar"/>
        </w:rPr>
        <w:t>单位：万元</w:t>
      </w:r>
    </w:p>
    <w:tbl>
      <w:tblPr>
        <w:tblStyle w:val="11"/>
        <w:tblW w:w="5114" w:type="pct"/>
        <w:jc w:val="center"/>
        <w:tblLayout w:type="autofit"/>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14:paraId="6FBEDF67">
        <w:tblPrEx>
          <w:tblCellMar>
            <w:top w:w="0" w:type="dxa"/>
            <w:left w:w="108" w:type="dxa"/>
            <w:bottom w:w="0" w:type="dxa"/>
            <w:right w:w="108" w:type="dxa"/>
          </w:tblCellMar>
        </w:tblPrEx>
        <w:trPr>
          <w:trHeight w:val="340" w:hRule="atLeast"/>
          <w:jc w:val="center"/>
        </w:trPr>
        <w:tc>
          <w:tcPr>
            <w:tcW w:w="2486" w:type="pct"/>
            <w:gridSpan w:val="6"/>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4BFE16B">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预算数</w:t>
            </w:r>
          </w:p>
        </w:tc>
        <w:tc>
          <w:tcPr>
            <w:tcW w:w="2513" w:type="pct"/>
            <w:gridSpan w:val="6"/>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121949F">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决算数</w:t>
            </w:r>
          </w:p>
        </w:tc>
      </w:tr>
      <w:tr w14:paraId="44EC5B3E">
        <w:tblPrEx>
          <w:tblCellMar>
            <w:top w:w="0" w:type="dxa"/>
            <w:left w:w="108" w:type="dxa"/>
            <w:bottom w:w="0" w:type="dxa"/>
            <w:right w:w="108" w:type="dxa"/>
          </w:tblCellMar>
        </w:tblPrEx>
        <w:trPr>
          <w:trHeight w:val="340"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53D0147">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B32E48A">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1078506">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公务用车购置及运行维护费</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34A163E">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5DB6546">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CC878C7">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因公出国（境）费</w:t>
            </w:r>
          </w:p>
        </w:tc>
        <w:tc>
          <w:tcPr>
            <w:tcW w:w="1269" w:type="pct"/>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92BD48D">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公务用车购置及运行维护费</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041780E">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公务接待费</w:t>
            </w:r>
          </w:p>
        </w:tc>
      </w:tr>
      <w:tr w14:paraId="56807552">
        <w:tblPrEx>
          <w:tblCellMar>
            <w:top w:w="0" w:type="dxa"/>
            <w:left w:w="108" w:type="dxa"/>
            <w:bottom w:w="0" w:type="dxa"/>
            <w:right w:w="108" w:type="dxa"/>
          </w:tblCellMar>
        </w:tblPrEx>
        <w:trPr>
          <w:trHeight w:val="34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85F2BAF">
            <w:pPr>
              <w:jc w:val="center"/>
              <w:rPr>
                <w:rFonts w:hint="eastAsia" w:ascii="仿宋" w:hAnsi="仿宋" w:eastAsia="仿宋" w:cs="Times New Roman"/>
                <w:color w:val="000000"/>
                <w:sz w:val="20"/>
                <w:szCs w:val="20"/>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A571679">
            <w:pPr>
              <w:jc w:val="center"/>
              <w:rPr>
                <w:rFonts w:hint="eastAsia" w:ascii="仿宋" w:hAnsi="仿宋" w:eastAsia="仿宋" w:cs="Times New Roman"/>
                <w:color w:val="000000"/>
                <w:sz w:val="20"/>
                <w:szCs w:val="20"/>
              </w:rPr>
            </w:pPr>
          </w:p>
        </w:tc>
        <w:tc>
          <w:tcPr>
            <w:tcW w:w="37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0795417">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935AC80">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w:t>
            </w:r>
            <w:r>
              <w:rPr>
                <w:rFonts w:ascii="仿宋" w:hAnsi="仿宋" w:eastAsia="仿宋" w:cs="Times New Roman"/>
                <w:b/>
                <w:bCs/>
                <w:color w:val="000000"/>
                <w:kern w:val="0"/>
                <w:sz w:val="20"/>
                <w:szCs w:val="20"/>
                <w:lang w:bidi="ar"/>
              </w:rPr>
              <w:br w:type="textWrapping"/>
            </w:r>
            <w:r>
              <w:rPr>
                <w:rFonts w:ascii="仿宋" w:hAnsi="仿宋" w:eastAsia="仿宋" w:cs="Times New Roman"/>
                <w:b/>
                <w:bCs/>
                <w:color w:val="000000"/>
                <w:kern w:val="0"/>
                <w:sz w:val="20"/>
                <w:szCs w:val="20"/>
                <w:lang w:bidi="ar"/>
              </w:rPr>
              <w:t>购置费</w:t>
            </w:r>
          </w:p>
        </w:tc>
        <w:tc>
          <w:tcPr>
            <w:tcW w:w="48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1CF2839">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w:t>
            </w:r>
            <w:r>
              <w:rPr>
                <w:rFonts w:ascii="仿宋" w:hAnsi="仿宋" w:eastAsia="仿宋" w:cs="Times New Roman"/>
                <w:b/>
                <w:bCs/>
                <w:color w:val="000000"/>
                <w:kern w:val="0"/>
                <w:sz w:val="20"/>
                <w:szCs w:val="20"/>
                <w:lang w:bidi="ar"/>
              </w:rPr>
              <w:br w:type="textWrapping"/>
            </w:r>
            <w:r>
              <w:rPr>
                <w:rFonts w:ascii="仿宋" w:hAnsi="仿宋" w:eastAsia="仿宋" w:cs="Times New Roman"/>
                <w:b/>
                <w:bCs/>
                <w:color w:val="000000"/>
                <w:kern w:val="0"/>
                <w:sz w:val="20"/>
                <w:szCs w:val="20"/>
                <w:lang w:bidi="ar"/>
              </w:rPr>
              <w:t>运行维护费</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6E1ABC8">
            <w:pPr>
              <w:jc w:val="center"/>
              <w:rPr>
                <w:rFonts w:hint="eastAsia" w:ascii="仿宋" w:hAnsi="仿宋" w:eastAsia="仿宋" w:cs="Times New Roman"/>
                <w:color w:val="000000"/>
                <w:sz w:val="20"/>
                <w:szCs w:val="20"/>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2A01B95">
            <w:pPr>
              <w:jc w:val="center"/>
              <w:rPr>
                <w:rFonts w:hint="eastAsia" w:ascii="仿宋" w:hAnsi="仿宋" w:eastAsia="仿宋" w:cs="Times New Roman"/>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FDEDF04">
            <w:pPr>
              <w:jc w:val="center"/>
              <w:rPr>
                <w:rFonts w:hint="eastAsia" w:ascii="仿宋" w:hAnsi="仿宋" w:eastAsia="仿宋" w:cs="Times New Roman"/>
                <w:color w:val="000000"/>
                <w:sz w:val="20"/>
                <w:szCs w:val="20"/>
              </w:rPr>
            </w:pP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7D4195C">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B3CB6EE">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w:t>
            </w:r>
            <w:r>
              <w:rPr>
                <w:rFonts w:ascii="仿宋" w:hAnsi="仿宋" w:eastAsia="仿宋" w:cs="Times New Roman"/>
                <w:b/>
                <w:bCs/>
                <w:color w:val="000000"/>
                <w:kern w:val="0"/>
                <w:sz w:val="20"/>
                <w:szCs w:val="20"/>
                <w:lang w:bidi="ar"/>
              </w:rPr>
              <w:br w:type="textWrapping"/>
            </w:r>
            <w:r>
              <w:rPr>
                <w:rFonts w:ascii="仿宋" w:hAnsi="仿宋" w:eastAsia="仿宋" w:cs="Times New Roman"/>
                <w:b/>
                <w:bCs/>
                <w:color w:val="000000"/>
                <w:kern w:val="0"/>
                <w:sz w:val="20"/>
                <w:szCs w:val="20"/>
                <w:lang w:bidi="ar"/>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F8FF053">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w:t>
            </w:r>
            <w:r>
              <w:rPr>
                <w:rFonts w:ascii="仿宋" w:hAnsi="仿宋" w:eastAsia="仿宋" w:cs="Times New Roman"/>
                <w:b/>
                <w:bCs/>
                <w:color w:val="000000"/>
                <w:kern w:val="0"/>
                <w:sz w:val="20"/>
                <w:szCs w:val="20"/>
                <w:lang w:bidi="ar"/>
              </w:rPr>
              <w:br w:type="textWrapping"/>
            </w:r>
            <w:r>
              <w:rPr>
                <w:rFonts w:ascii="仿宋" w:hAnsi="仿宋" w:eastAsia="仿宋" w:cs="Times New Roman"/>
                <w:b/>
                <w:bCs/>
                <w:color w:val="000000"/>
                <w:kern w:val="0"/>
                <w:sz w:val="20"/>
                <w:szCs w:val="20"/>
                <w:lang w:bidi="ar"/>
              </w:rPr>
              <w:t>运行维护费</w:t>
            </w: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6D524BB">
            <w:pPr>
              <w:jc w:val="center"/>
              <w:rPr>
                <w:rFonts w:hint="eastAsia" w:ascii="仿宋" w:hAnsi="仿宋" w:eastAsia="仿宋" w:cs="Times New Roman"/>
                <w:color w:val="000000"/>
                <w:sz w:val="20"/>
                <w:szCs w:val="20"/>
              </w:rPr>
            </w:pPr>
          </w:p>
        </w:tc>
      </w:tr>
      <w:tr w14:paraId="72425205">
        <w:tblPrEx>
          <w:tblCellMar>
            <w:top w:w="0" w:type="dxa"/>
            <w:left w:w="108" w:type="dxa"/>
            <w:bottom w:w="0" w:type="dxa"/>
            <w:right w:w="108" w:type="dxa"/>
          </w:tblCellMar>
        </w:tblPrEx>
        <w:trPr>
          <w:trHeight w:val="340"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6296FFB">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21D8C97">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2</w:t>
            </w:r>
          </w:p>
        </w:tc>
        <w:tc>
          <w:tcPr>
            <w:tcW w:w="37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A58C1BA">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3</w:t>
            </w:r>
          </w:p>
        </w:tc>
        <w:tc>
          <w:tcPr>
            <w:tcW w:w="40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CB45840">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4</w:t>
            </w:r>
          </w:p>
        </w:tc>
        <w:tc>
          <w:tcPr>
            <w:tcW w:w="48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CE76824">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5</w:t>
            </w:r>
          </w:p>
        </w:tc>
        <w:tc>
          <w:tcPr>
            <w:tcW w:w="47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CF29865">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6</w:t>
            </w:r>
          </w:p>
        </w:tc>
        <w:tc>
          <w:tcPr>
            <w:tcW w:w="36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B8FB1A0">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7</w:t>
            </w: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E12FA4F">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8</w:t>
            </w: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DF3D4F4">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9</w:t>
            </w: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0B51193">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8829D85">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11</w:t>
            </w:r>
          </w:p>
        </w:tc>
        <w:tc>
          <w:tcPr>
            <w:tcW w:w="480"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4B00AD9">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12</w:t>
            </w:r>
          </w:p>
        </w:tc>
      </w:tr>
      <w:tr w14:paraId="1E403EDA">
        <w:tblPrEx>
          <w:tblCellMar>
            <w:top w:w="0" w:type="dxa"/>
            <w:left w:w="108" w:type="dxa"/>
            <w:bottom w:w="0" w:type="dxa"/>
            <w:right w:w="108" w:type="dxa"/>
          </w:tblCellMar>
        </w:tblPrEx>
        <w:trPr>
          <w:trHeight w:val="340" w:hRule="atLeast"/>
          <w:jc w:val="center"/>
        </w:trPr>
        <w:tc>
          <w:tcPr>
            <w:tcW w:w="321" w:type="pct"/>
            <w:tcBorders>
              <w:top w:val="single" w:color="000000" w:sz="4" w:space="0"/>
              <w:left w:val="single" w:color="000000" w:sz="4" w:space="0"/>
              <w:bottom w:val="single" w:color="000000" w:sz="4" w:space="0"/>
              <w:right w:val="single" w:color="000000" w:sz="4" w:space="0"/>
            </w:tcBorders>
            <w:vAlign w:val="center"/>
          </w:tcPr>
          <w:p w14:paraId="6BF67840">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22" w:type="pct"/>
            <w:tcBorders>
              <w:top w:val="single" w:color="000000" w:sz="4" w:space="0"/>
              <w:left w:val="single" w:color="000000" w:sz="4" w:space="0"/>
              <w:bottom w:val="single" w:color="000000" w:sz="4" w:space="0"/>
              <w:right w:val="single" w:color="000000" w:sz="4" w:space="0"/>
            </w:tcBorders>
            <w:vAlign w:val="center"/>
          </w:tcPr>
          <w:p w14:paraId="01956CEA">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373" w:type="pct"/>
            <w:tcBorders>
              <w:top w:val="single" w:color="000000" w:sz="4" w:space="0"/>
              <w:left w:val="single" w:color="000000" w:sz="4" w:space="0"/>
              <w:bottom w:val="single" w:color="000000" w:sz="4" w:space="0"/>
              <w:right w:val="single" w:color="000000" w:sz="4" w:space="0"/>
            </w:tcBorders>
            <w:vAlign w:val="center"/>
          </w:tcPr>
          <w:p w14:paraId="03BD35B0">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08" w:type="pct"/>
            <w:tcBorders>
              <w:top w:val="single" w:color="000000" w:sz="4" w:space="0"/>
              <w:left w:val="single" w:color="000000" w:sz="4" w:space="0"/>
              <w:bottom w:val="single" w:color="000000" w:sz="4" w:space="0"/>
              <w:right w:val="single" w:color="000000" w:sz="4" w:space="0"/>
            </w:tcBorders>
            <w:vAlign w:val="center"/>
          </w:tcPr>
          <w:p w14:paraId="4FF04072">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88" w:type="pct"/>
            <w:tcBorders>
              <w:top w:val="single" w:color="000000" w:sz="4" w:space="0"/>
              <w:left w:val="single" w:color="000000" w:sz="4" w:space="0"/>
              <w:bottom w:val="single" w:color="000000" w:sz="4" w:space="0"/>
              <w:right w:val="single" w:color="000000" w:sz="4" w:space="0"/>
            </w:tcBorders>
            <w:vAlign w:val="center"/>
          </w:tcPr>
          <w:p w14:paraId="2639B204">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71" w:type="pct"/>
            <w:tcBorders>
              <w:top w:val="single" w:color="000000" w:sz="4" w:space="0"/>
              <w:left w:val="single" w:color="000000" w:sz="4" w:space="0"/>
              <w:bottom w:val="single" w:color="000000" w:sz="4" w:space="0"/>
              <w:right w:val="single" w:color="000000" w:sz="4" w:space="0"/>
            </w:tcBorders>
            <w:vAlign w:val="center"/>
          </w:tcPr>
          <w:p w14:paraId="7F74999A">
            <w:pPr>
              <w:rPr>
                <w:rFonts w:hint="eastAsia" w:ascii="仿宋" w:hAnsi="仿宋" w:eastAsia="仿宋" w:cs="Times New Roman"/>
                <w:color w:val="000000"/>
                <w:sz w:val="20"/>
                <w:szCs w:val="20"/>
              </w:rPr>
            </w:pPr>
          </w:p>
        </w:tc>
        <w:tc>
          <w:tcPr>
            <w:tcW w:w="361" w:type="pct"/>
            <w:tcBorders>
              <w:top w:val="single" w:color="000000" w:sz="4" w:space="0"/>
              <w:left w:val="single" w:color="000000" w:sz="4" w:space="0"/>
              <w:bottom w:val="single" w:color="000000" w:sz="4" w:space="0"/>
              <w:right w:val="single" w:color="000000" w:sz="4" w:space="0"/>
            </w:tcBorders>
            <w:vAlign w:val="center"/>
          </w:tcPr>
          <w:p w14:paraId="7762FBA3">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01" w:type="pct"/>
            <w:tcBorders>
              <w:top w:val="single" w:color="000000" w:sz="4" w:space="0"/>
              <w:left w:val="single" w:color="000000" w:sz="4" w:space="0"/>
              <w:bottom w:val="single" w:color="000000" w:sz="4" w:space="0"/>
              <w:right w:val="single" w:color="000000" w:sz="4" w:space="0"/>
            </w:tcBorders>
            <w:vAlign w:val="center"/>
          </w:tcPr>
          <w:p w14:paraId="1B18C683">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01" w:type="pct"/>
            <w:tcBorders>
              <w:top w:val="single" w:color="000000" w:sz="4" w:space="0"/>
              <w:left w:val="single" w:color="000000" w:sz="4" w:space="0"/>
              <w:bottom w:val="single" w:color="000000" w:sz="4" w:space="0"/>
              <w:right w:val="single" w:color="000000" w:sz="4" w:space="0"/>
            </w:tcBorders>
            <w:vAlign w:val="center"/>
          </w:tcPr>
          <w:p w14:paraId="3CA34D30">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01" w:type="pct"/>
            <w:tcBorders>
              <w:top w:val="single" w:color="000000" w:sz="4" w:space="0"/>
              <w:left w:val="single" w:color="000000" w:sz="4" w:space="0"/>
              <w:bottom w:val="single" w:color="000000" w:sz="4" w:space="0"/>
              <w:right w:val="single" w:color="000000" w:sz="4" w:space="0"/>
            </w:tcBorders>
            <w:vAlign w:val="center"/>
          </w:tcPr>
          <w:p w14:paraId="4F753D2A">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66" w:type="pct"/>
            <w:tcBorders>
              <w:top w:val="single" w:color="000000" w:sz="4" w:space="0"/>
              <w:left w:val="single" w:color="000000" w:sz="4" w:space="0"/>
              <w:bottom w:val="single" w:color="000000" w:sz="4" w:space="0"/>
              <w:right w:val="single" w:color="000000" w:sz="4" w:space="0"/>
            </w:tcBorders>
            <w:vAlign w:val="center"/>
          </w:tcPr>
          <w:p w14:paraId="35DC8D22">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80" w:type="pct"/>
            <w:tcBorders>
              <w:top w:val="single" w:color="000000" w:sz="4" w:space="0"/>
              <w:left w:val="single" w:color="000000" w:sz="4" w:space="0"/>
              <w:bottom w:val="single" w:color="000000" w:sz="4" w:space="0"/>
              <w:right w:val="single" w:color="000000" w:sz="4" w:space="0"/>
            </w:tcBorders>
            <w:vAlign w:val="center"/>
          </w:tcPr>
          <w:p w14:paraId="023379B8">
            <w:pPr>
              <w:rPr>
                <w:rFonts w:hint="eastAsia" w:ascii="仿宋" w:hAnsi="仿宋" w:eastAsia="仿宋" w:cs="Times New Roman"/>
                <w:color w:val="000000"/>
                <w:sz w:val="20"/>
                <w:szCs w:val="20"/>
              </w:rPr>
            </w:pPr>
          </w:p>
        </w:tc>
      </w:tr>
    </w:tbl>
    <w:p w14:paraId="0A86801B">
      <w:pPr>
        <w:widowControl/>
        <w:spacing w:before="120"/>
        <w:jc w:val="left"/>
        <w:textAlignment w:val="center"/>
        <w:rPr>
          <w:rFonts w:hint="eastAsia" w:ascii="仿宋" w:hAnsi="仿宋" w:eastAsia="仿宋" w:cs="Times New Roman"/>
          <w:sz w:val="18"/>
          <w:szCs w:val="18"/>
        </w:rPr>
      </w:pPr>
      <w:r>
        <w:rPr>
          <w:rFonts w:ascii="仿宋" w:hAnsi="仿宋" w:eastAsia="仿宋" w:cs="Times New Roman"/>
          <w:color w:val="000000"/>
          <w:kern w:val="0"/>
          <w:sz w:val="18"/>
          <w:szCs w:val="18"/>
          <w:lang w:bidi="ar"/>
        </w:rPr>
        <w:t>注：本表反映部门本年度财政拨款“三公”经费支出预决算情况。其中，预算数为“三公”经费全年预算数，反映按规定程序调整后的预算数；决算数是包括当年财政拨款和以前年度结转资金安排的实际支出。</w:t>
      </w:r>
    </w:p>
    <w:p w14:paraId="2477486E">
      <w:pPr>
        <w:pStyle w:val="15"/>
        <w:rPr>
          <w:rFonts w:hint="eastAsia" w:ascii="仿宋" w:hAnsi="仿宋" w:eastAsia="仿宋" w:cs="仿宋"/>
          <w:b/>
          <w:bCs/>
          <w:sz w:val="52"/>
          <w:szCs w:val="52"/>
        </w:rPr>
        <w:sectPr>
          <w:pgSz w:w="16838" w:h="11906" w:orient="landscape"/>
          <w:pgMar w:top="1588" w:right="1417" w:bottom="1588" w:left="1417" w:header="851" w:footer="992" w:gutter="0"/>
          <w:cols w:space="425" w:num="1"/>
          <w:docGrid w:type="linesAndChars" w:linePitch="312" w:charSpace="0"/>
        </w:sectPr>
      </w:pPr>
    </w:p>
    <w:p w14:paraId="5756A3CE">
      <w:pPr>
        <w:pStyle w:val="15"/>
        <w:spacing w:line="640" w:lineRule="exact"/>
        <w:ind w:firstLine="522" w:firstLineChars="100"/>
        <w:jc w:val="center"/>
        <w:rPr>
          <w:rFonts w:hint="eastAsia" w:ascii="仿宋" w:hAnsi="仿宋" w:eastAsia="仿宋" w:cs="仿宋"/>
          <w:b/>
          <w:bCs/>
          <w:sz w:val="52"/>
          <w:szCs w:val="52"/>
        </w:rPr>
      </w:pPr>
    </w:p>
    <w:p w14:paraId="50AE2220">
      <w:pPr>
        <w:pStyle w:val="15"/>
        <w:spacing w:line="640" w:lineRule="exact"/>
        <w:ind w:firstLine="522" w:firstLineChars="100"/>
        <w:jc w:val="center"/>
        <w:rPr>
          <w:rFonts w:hint="eastAsia" w:ascii="仿宋" w:hAnsi="仿宋" w:eastAsia="仿宋" w:cs="仿宋"/>
          <w:b/>
          <w:bCs/>
          <w:sz w:val="52"/>
          <w:szCs w:val="52"/>
        </w:rPr>
      </w:pPr>
    </w:p>
    <w:p w14:paraId="4CC461CF">
      <w:pPr>
        <w:pStyle w:val="15"/>
        <w:spacing w:line="640" w:lineRule="exact"/>
        <w:ind w:firstLine="522" w:firstLineChars="100"/>
        <w:jc w:val="center"/>
        <w:rPr>
          <w:rFonts w:hint="eastAsia" w:ascii="仿宋" w:hAnsi="仿宋" w:eastAsia="仿宋" w:cs="仿宋"/>
          <w:b/>
          <w:bCs/>
          <w:sz w:val="52"/>
          <w:szCs w:val="52"/>
        </w:rPr>
      </w:pPr>
    </w:p>
    <w:p w14:paraId="4B288A27">
      <w:pPr>
        <w:pStyle w:val="15"/>
        <w:spacing w:line="640" w:lineRule="exact"/>
        <w:ind w:firstLine="522" w:firstLineChars="100"/>
        <w:jc w:val="center"/>
        <w:rPr>
          <w:rFonts w:hint="eastAsia" w:ascii="仿宋" w:hAnsi="仿宋" w:eastAsia="仿宋" w:cs="仿宋"/>
          <w:b/>
          <w:bCs/>
          <w:sz w:val="52"/>
          <w:szCs w:val="52"/>
        </w:rPr>
      </w:pPr>
    </w:p>
    <w:p w14:paraId="5DC50620">
      <w:pPr>
        <w:pStyle w:val="15"/>
        <w:spacing w:line="640" w:lineRule="exact"/>
        <w:ind w:firstLine="522" w:firstLineChars="100"/>
        <w:jc w:val="center"/>
        <w:rPr>
          <w:rFonts w:hint="eastAsia" w:ascii="仿宋" w:hAnsi="仿宋" w:eastAsia="仿宋" w:cs="仿宋"/>
          <w:b/>
          <w:bCs/>
          <w:sz w:val="52"/>
          <w:szCs w:val="52"/>
        </w:rPr>
      </w:pPr>
    </w:p>
    <w:p w14:paraId="77BF4408">
      <w:pPr>
        <w:pStyle w:val="15"/>
        <w:spacing w:line="640" w:lineRule="exact"/>
        <w:ind w:firstLine="522" w:firstLineChars="100"/>
        <w:jc w:val="center"/>
        <w:rPr>
          <w:rFonts w:hint="eastAsia" w:ascii="仿宋" w:hAnsi="仿宋" w:eastAsia="仿宋" w:cs="仿宋"/>
          <w:b/>
          <w:bCs/>
          <w:sz w:val="52"/>
          <w:szCs w:val="52"/>
        </w:rPr>
      </w:pPr>
    </w:p>
    <w:p w14:paraId="465F52A0">
      <w:pPr>
        <w:pStyle w:val="15"/>
        <w:spacing w:line="640" w:lineRule="exact"/>
        <w:ind w:firstLine="522" w:firstLineChars="100"/>
        <w:jc w:val="center"/>
        <w:rPr>
          <w:rFonts w:hint="eastAsia" w:ascii="仿宋" w:hAnsi="仿宋" w:eastAsia="仿宋" w:cs="仿宋"/>
          <w:b/>
          <w:bCs/>
          <w:sz w:val="52"/>
          <w:szCs w:val="52"/>
        </w:rPr>
      </w:pPr>
    </w:p>
    <w:p w14:paraId="0A582293">
      <w:pPr>
        <w:pStyle w:val="15"/>
        <w:spacing w:line="640" w:lineRule="exact"/>
        <w:ind w:firstLine="522" w:firstLineChars="100"/>
        <w:jc w:val="center"/>
        <w:rPr>
          <w:rFonts w:hint="eastAsia" w:ascii="仿宋" w:hAnsi="仿宋" w:eastAsia="仿宋" w:cs="仿宋"/>
          <w:b/>
          <w:bCs/>
          <w:sz w:val="52"/>
          <w:szCs w:val="52"/>
        </w:rPr>
      </w:pPr>
      <w:r>
        <w:rPr>
          <w:rFonts w:ascii="仿宋" w:hAnsi="仿宋" w:eastAsia="仿宋" w:cs="仿宋"/>
          <w:b/>
          <w:bCs/>
          <w:sz w:val="52"/>
          <w:szCs w:val="52"/>
        </w:rPr>
        <w:t>第三部分</w:t>
      </w:r>
    </w:p>
    <w:p w14:paraId="3CD8E013">
      <w:pPr>
        <w:pStyle w:val="15"/>
        <w:spacing w:line="640" w:lineRule="exact"/>
        <w:jc w:val="center"/>
        <w:rPr>
          <w:rFonts w:hint="eastAsia" w:ascii="仿宋" w:hAnsi="仿宋" w:eastAsia="仿宋" w:cs="仿宋"/>
          <w:b/>
          <w:bCs/>
          <w:sz w:val="52"/>
          <w:szCs w:val="52"/>
        </w:rPr>
      </w:pPr>
    </w:p>
    <w:p w14:paraId="4B64BBB8">
      <w:pPr>
        <w:pStyle w:val="15"/>
        <w:spacing w:line="640" w:lineRule="exact"/>
        <w:jc w:val="center"/>
        <w:outlineLvl w:val="0"/>
        <w:rPr>
          <w:rFonts w:hint="eastAsia" w:ascii="仿宋" w:hAnsi="仿宋" w:eastAsia="仿宋" w:cs="仿宋"/>
          <w:b/>
          <w:bCs/>
          <w:sz w:val="52"/>
          <w:szCs w:val="52"/>
        </w:rPr>
      </w:pPr>
      <w:r>
        <w:rPr>
          <w:rFonts w:ascii="仿宋" w:hAnsi="仿宋" w:eastAsia="仿宋" w:cs="仿宋"/>
          <w:b/>
          <w:bCs/>
          <w:sz w:val="52"/>
          <w:szCs w:val="52"/>
        </w:rPr>
        <w:t>2024年度部门决算情况说明</w:t>
      </w:r>
    </w:p>
    <w:p w14:paraId="59CDA136">
      <w:pPr>
        <w:widowControl/>
        <w:spacing w:line="640" w:lineRule="exact"/>
        <w:jc w:val="left"/>
        <w:rPr>
          <w:rFonts w:hint="eastAsia" w:ascii="仿宋" w:hAnsi="仿宋" w:eastAsia="仿宋" w:cs="Times New Roman"/>
          <w:sz w:val="32"/>
          <w:szCs w:val="32"/>
        </w:rPr>
      </w:pPr>
      <w:r>
        <w:rPr>
          <w:rFonts w:ascii="仿宋" w:hAnsi="仿宋" w:eastAsia="仿宋" w:cs="Times New Roman"/>
          <w:sz w:val="70"/>
          <w:szCs w:val="70"/>
        </w:rPr>
        <w:br w:type="page"/>
      </w:r>
    </w:p>
    <w:p w14:paraId="6C3B9D86">
      <w:pPr>
        <w:pStyle w:val="3"/>
        <w:tabs>
          <w:tab w:val="left" w:pos="3381"/>
          <w:tab w:val="left" w:pos="3864"/>
          <w:tab w:val="left" w:pos="6248"/>
          <w:tab w:val="left" w:pos="7386"/>
        </w:tabs>
        <w:overflowPunct w:val="0"/>
        <w:spacing w:before="15" w:beforeLines="5"/>
        <w:ind w:left="420" w:leftChars="200" w:right="155" w:rightChars="74" w:firstLine="643" w:firstLineChars="200"/>
        <w:outlineLvl w:val="0"/>
        <w:rPr>
          <w:rFonts w:hint="eastAsia" w:ascii="仿宋" w:hAnsi="仿宋" w:eastAsia="仿宋" w:cs="仿宋"/>
          <w:b/>
        </w:rPr>
      </w:pPr>
      <w:r>
        <w:rPr>
          <w:rFonts w:ascii="仿宋" w:hAnsi="仿宋" w:eastAsia="仿宋" w:cs="仿宋"/>
          <w:b/>
        </w:rPr>
        <w:t>一、收入支出决算总体情况说明</w:t>
      </w:r>
    </w:p>
    <w:p w14:paraId="7333BC88">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lang w:eastAsia="zh-CN"/>
        </w:rPr>
      </w:pPr>
      <w:r>
        <w:rPr>
          <w:rFonts w:ascii="仿宋" w:hAnsi="仿宋" w:eastAsia="仿宋" w:cs="仿宋"/>
        </w:rPr>
        <w:t>2024年度收、支总计</w:t>
      </w:r>
      <w:r>
        <w:rPr>
          <w:rFonts w:hint="eastAsia" w:ascii="仿宋" w:hAnsi="仿宋" w:eastAsia="仿宋" w:cs="仿宋"/>
        </w:rPr>
        <w:t>9.95</w:t>
      </w:r>
      <w:r>
        <w:rPr>
          <w:rFonts w:ascii="仿宋" w:hAnsi="仿宋" w:eastAsia="仿宋" w:cs="仿宋"/>
        </w:rPr>
        <w:t>万元。</w:t>
      </w:r>
      <w:r>
        <w:rPr>
          <w:rFonts w:hint="eastAsia" w:ascii="仿宋" w:hAnsi="仿宋" w:eastAsia="仿宋" w:cs="仿宋"/>
          <w:lang w:eastAsia="zh-CN"/>
        </w:rPr>
        <w:t>无上年对比数据</w:t>
      </w:r>
      <w:r>
        <w:rPr>
          <w:rFonts w:ascii="仿宋" w:hAnsi="仿宋" w:eastAsia="仿宋" w:cs="仿宋"/>
        </w:rPr>
        <w:t>，主要是因为</w:t>
      </w:r>
      <w:r>
        <w:rPr>
          <w:rFonts w:hint="eastAsia" w:ascii="仿宋" w:hAnsi="仿宋" w:eastAsia="仿宋" w:cs="仿宋"/>
          <w:lang w:eastAsia="zh-CN"/>
        </w:rPr>
        <w:t>株洲市渌口区数据局</w:t>
      </w:r>
      <w:r>
        <w:rPr>
          <w:rFonts w:hint="eastAsia" w:ascii="仿宋" w:hAnsi="仿宋" w:eastAsia="仿宋" w:cs="仿宋"/>
          <w:lang w:val="en-US" w:eastAsia="zh-CN"/>
        </w:rPr>
        <w:t>2024年6月18日成立。</w:t>
      </w:r>
    </w:p>
    <w:p w14:paraId="0B3A50A0">
      <w:pPr>
        <w:pStyle w:val="3"/>
        <w:tabs>
          <w:tab w:val="left" w:pos="3381"/>
          <w:tab w:val="left" w:pos="3864"/>
          <w:tab w:val="left" w:pos="6248"/>
          <w:tab w:val="left" w:pos="7386"/>
        </w:tabs>
        <w:overflowPunct w:val="0"/>
        <w:spacing w:before="15" w:beforeLines="5"/>
        <w:ind w:left="420" w:leftChars="200" w:right="155" w:rightChars="74" w:firstLine="643" w:firstLineChars="200"/>
        <w:outlineLvl w:val="0"/>
        <w:rPr>
          <w:rFonts w:hint="eastAsia" w:ascii="仿宋" w:hAnsi="仿宋" w:eastAsia="仿宋" w:cs="仿宋"/>
          <w:b/>
        </w:rPr>
      </w:pPr>
      <w:r>
        <w:rPr>
          <w:rFonts w:ascii="仿宋" w:hAnsi="仿宋" w:eastAsia="仿宋" w:cs="仿宋"/>
          <w:b/>
        </w:rPr>
        <w:t>二、收入决算情况说明</w:t>
      </w:r>
    </w:p>
    <w:p w14:paraId="4CFEC3A8">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2024年度收入合计</w:t>
      </w:r>
      <w:r>
        <w:rPr>
          <w:rFonts w:hint="eastAsia" w:ascii="仿宋" w:hAnsi="仿宋" w:eastAsia="仿宋" w:cs="仿宋"/>
        </w:rPr>
        <w:t>9.95</w:t>
      </w:r>
      <w:r>
        <w:rPr>
          <w:rFonts w:ascii="仿宋" w:hAnsi="仿宋" w:eastAsia="仿宋" w:cs="仿宋"/>
        </w:rPr>
        <w:t>万元，其中：财政拨款收入</w:t>
      </w:r>
      <w:r>
        <w:rPr>
          <w:rFonts w:hint="eastAsia" w:ascii="仿宋" w:hAnsi="仿宋" w:eastAsia="仿宋" w:cs="仿宋"/>
        </w:rPr>
        <w:t>9.95</w:t>
      </w:r>
      <w:r>
        <w:rPr>
          <w:rFonts w:ascii="仿宋" w:hAnsi="仿宋" w:eastAsia="仿宋" w:cs="仿宋"/>
        </w:rPr>
        <w:t>万元，占</w:t>
      </w:r>
      <w:r>
        <w:rPr>
          <w:rFonts w:hint="eastAsia" w:ascii="仿宋" w:hAnsi="仿宋" w:eastAsia="仿宋" w:cs="仿宋"/>
        </w:rPr>
        <w:t>100.00</w:t>
      </w:r>
      <w:r>
        <w:rPr>
          <w:rFonts w:ascii="仿宋" w:hAnsi="仿宋" w:eastAsia="仿宋" w:cs="仿宋"/>
        </w:rPr>
        <w:t>%；上级补助收入</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%；事业收入</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%；经营收入</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%；附属单位上缴收入</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%；其他收入</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w:t>
      </w:r>
    </w:p>
    <w:p w14:paraId="3BCC9215">
      <w:pPr>
        <w:pStyle w:val="3"/>
        <w:tabs>
          <w:tab w:val="left" w:pos="3381"/>
          <w:tab w:val="left" w:pos="3864"/>
          <w:tab w:val="left" w:pos="6248"/>
          <w:tab w:val="left" w:pos="7386"/>
        </w:tabs>
        <w:overflowPunct w:val="0"/>
        <w:spacing w:before="15" w:beforeLines="5"/>
        <w:ind w:left="420" w:leftChars="200" w:right="155" w:rightChars="74" w:firstLine="643" w:firstLineChars="200"/>
        <w:outlineLvl w:val="0"/>
        <w:rPr>
          <w:rFonts w:hint="eastAsia" w:ascii="仿宋" w:hAnsi="仿宋" w:eastAsia="仿宋" w:cs="仿宋"/>
          <w:b/>
        </w:rPr>
      </w:pPr>
      <w:r>
        <w:rPr>
          <w:rFonts w:ascii="仿宋" w:hAnsi="仿宋" w:eastAsia="仿宋" w:cs="仿宋"/>
          <w:b/>
        </w:rPr>
        <w:t>三、支出决算情况说明</w:t>
      </w:r>
    </w:p>
    <w:p w14:paraId="3F0D4492">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2024年度支出合计</w:t>
      </w:r>
      <w:r>
        <w:rPr>
          <w:rFonts w:hint="eastAsia" w:ascii="仿宋" w:hAnsi="仿宋" w:eastAsia="仿宋" w:cs="仿宋"/>
        </w:rPr>
        <w:t>9.95</w:t>
      </w:r>
      <w:r>
        <w:rPr>
          <w:rFonts w:ascii="仿宋" w:hAnsi="仿宋" w:eastAsia="仿宋" w:cs="仿宋"/>
        </w:rPr>
        <w:t>万元，其中：基本支出</w:t>
      </w:r>
      <w:r>
        <w:rPr>
          <w:rFonts w:hint="eastAsia" w:ascii="仿宋" w:hAnsi="仿宋" w:eastAsia="仿宋" w:cs="仿宋"/>
        </w:rPr>
        <w:t>9.95</w:t>
      </w:r>
      <w:r>
        <w:rPr>
          <w:rFonts w:ascii="仿宋" w:hAnsi="仿宋" w:eastAsia="仿宋" w:cs="仿宋"/>
        </w:rPr>
        <w:t>万元，占</w:t>
      </w:r>
      <w:r>
        <w:rPr>
          <w:rFonts w:hint="eastAsia" w:ascii="仿宋" w:hAnsi="仿宋" w:eastAsia="仿宋" w:cs="仿宋"/>
        </w:rPr>
        <w:t>100.00</w:t>
      </w:r>
      <w:r>
        <w:rPr>
          <w:rFonts w:ascii="仿宋" w:hAnsi="仿宋" w:eastAsia="仿宋" w:cs="仿宋"/>
        </w:rPr>
        <w:t>%；项目支出</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%；上缴上级支出</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%；经营支出</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%；对附属单位补助支出</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w:t>
      </w:r>
    </w:p>
    <w:p w14:paraId="23D308B6">
      <w:pPr>
        <w:pStyle w:val="3"/>
        <w:tabs>
          <w:tab w:val="left" w:pos="3381"/>
          <w:tab w:val="left" w:pos="3864"/>
          <w:tab w:val="left" w:pos="6248"/>
          <w:tab w:val="left" w:pos="7386"/>
        </w:tabs>
        <w:overflowPunct w:val="0"/>
        <w:spacing w:before="15" w:beforeLines="5"/>
        <w:ind w:left="420" w:leftChars="200" w:right="155" w:rightChars="74" w:firstLine="643" w:firstLineChars="200"/>
        <w:outlineLvl w:val="0"/>
        <w:rPr>
          <w:rFonts w:hint="eastAsia" w:ascii="仿宋" w:hAnsi="仿宋" w:eastAsia="仿宋" w:cs="仿宋"/>
          <w:b/>
        </w:rPr>
      </w:pPr>
      <w:r>
        <w:rPr>
          <w:rFonts w:ascii="仿宋" w:hAnsi="仿宋" w:eastAsia="仿宋" w:cs="仿宋"/>
          <w:b/>
        </w:rPr>
        <w:t>四、财政拨款收入支出决算总体情况说明</w:t>
      </w:r>
    </w:p>
    <w:p w14:paraId="42817574">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2024年度财政拨款收、支总计</w:t>
      </w:r>
      <w:r>
        <w:rPr>
          <w:rFonts w:hint="eastAsia" w:ascii="仿宋" w:hAnsi="仿宋" w:eastAsia="仿宋" w:cs="仿宋"/>
        </w:rPr>
        <w:t>9.95</w:t>
      </w:r>
      <w:r>
        <w:rPr>
          <w:rFonts w:ascii="仿宋" w:hAnsi="仿宋" w:eastAsia="仿宋" w:cs="仿宋"/>
        </w:rPr>
        <w:t>万元，</w:t>
      </w:r>
      <w:r>
        <w:rPr>
          <w:rFonts w:hint="eastAsia" w:ascii="仿宋" w:hAnsi="仿宋" w:eastAsia="仿宋" w:cs="仿宋"/>
          <w:lang w:eastAsia="zh-CN"/>
        </w:rPr>
        <w:t>无上年对比数据</w:t>
      </w:r>
      <w:r>
        <w:rPr>
          <w:rFonts w:ascii="仿宋" w:hAnsi="仿宋" w:eastAsia="仿宋" w:cs="仿宋"/>
        </w:rPr>
        <w:t>，主要是因为</w:t>
      </w:r>
      <w:r>
        <w:rPr>
          <w:rFonts w:hint="eastAsia" w:ascii="仿宋" w:hAnsi="仿宋" w:eastAsia="仿宋" w:cs="仿宋"/>
          <w:lang w:eastAsia="zh-CN"/>
        </w:rPr>
        <w:t>株洲市渌口区数据局</w:t>
      </w:r>
      <w:r>
        <w:rPr>
          <w:rFonts w:hint="eastAsia" w:ascii="仿宋" w:hAnsi="仿宋" w:eastAsia="仿宋" w:cs="仿宋"/>
          <w:lang w:val="en-US" w:eastAsia="zh-CN"/>
        </w:rPr>
        <w:t>2024年6月18日成立。</w:t>
      </w:r>
    </w:p>
    <w:p w14:paraId="012C24F4">
      <w:pPr>
        <w:pStyle w:val="3"/>
        <w:tabs>
          <w:tab w:val="left" w:pos="3381"/>
          <w:tab w:val="left" w:pos="3864"/>
          <w:tab w:val="left" w:pos="6248"/>
          <w:tab w:val="left" w:pos="7386"/>
        </w:tabs>
        <w:overflowPunct w:val="0"/>
        <w:spacing w:before="15" w:beforeLines="5"/>
        <w:ind w:left="420" w:leftChars="200" w:right="155" w:rightChars="74" w:firstLine="643" w:firstLineChars="200"/>
        <w:outlineLvl w:val="0"/>
        <w:rPr>
          <w:rFonts w:hint="eastAsia" w:ascii="仿宋" w:hAnsi="仿宋" w:eastAsia="仿宋" w:cs="仿宋"/>
          <w:b/>
        </w:rPr>
      </w:pPr>
      <w:r>
        <w:rPr>
          <w:rFonts w:ascii="仿宋" w:hAnsi="仿宋" w:eastAsia="仿宋" w:cs="仿宋"/>
          <w:b/>
        </w:rPr>
        <w:t>五、一般公共预算财政拨款支出决算情况说明</w:t>
      </w:r>
    </w:p>
    <w:p w14:paraId="51CADBD5">
      <w:pPr>
        <w:pStyle w:val="3"/>
        <w:tabs>
          <w:tab w:val="left" w:pos="3381"/>
          <w:tab w:val="left" w:pos="3864"/>
          <w:tab w:val="left" w:pos="6248"/>
          <w:tab w:val="left" w:pos="7386"/>
        </w:tabs>
        <w:overflowPunct w:val="0"/>
        <w:spacing w:before="15" w:beforeLines="5"/>
        <w:ind w:left="420" w:leftChars="200" w:right="155" w:rightChars="74" w:firstLine="643" w:firstLineChars="200"/>
        <w:outlineLvl w:val="1"/>
        <w:rPr>
          <w:rFonts w:hint="eastAsia" w:ascii="仿宋" w:hAnsi="仿宋" w:eastAsia="仿宋" w:cs="仿宋"/>
          <w:b/>
          <w:bCs/>
        </w:rPr>
      </w:pPr>
      <w:r>
        <w:rPr>
          <w:rFonts w:ascii="仿宋" w:hAnsi="仿宋" w:eastAsia="仿宋" w:cs="仿宋"/>
          <w:b/>
          <w:bCs/>
        </w:rPr>
        <w:t>（一）一般公共预算财政拨款支出决算总体情况</w:t>
      </w:r>
    </w:p>
    <w:p w14:paraId="3D290E94">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2024年度财政拨款支出</w:t>
      </w:r>
      <w:r>
        <w:rPr>
          <w:rFonts w:hint="eastAsia" w:ascii="仿宋" w:hAnsi="仿宋" w:eastAsia="仿宋" w:cs="仿宋"/>
        </w:rPr>
        <w:t>9.95</w:t>
      </w:r>
      <w:r>
        <w:rPr>
          <w:rFonts w:ascii="仿宋" w:hAnsi="仿宋" w:eastAsia="仿宋" w:cs="仿宋"/>
        </w:rPr>
        <w:t>万元，占本年支出合计的</w:t>
      </w:r>
      <w:r>
        <w:rPr>
          <w:rFonts w:hint="eastAsia" w:ascii="仿宋" w:hAnsi="仿宋" w:eastAsia="仿宋" w:cs="仿宋"/>
        </w:rPr>
        <w:t>100.00</w:t>
      </w:r>
      <w:r>
        <w:rPr>
          <w:rFonts w:ascii="仿宋" w:hAnsi="仿宋" w:eastAsia="仿宋" w:cs="仿宋"/>
        </w:rPr>
        <w:t xml:space="preserve"> %，</w:t>
      </w:r>
      <w:r>
        <w:rPr>
          <w:rFonts w:hint="eastAsia" w:ascii="仿宋" w:hAnsi="仿宋" w:eastAsia="仿宋" w:cs="仿宋"/>
          <w:lang w:eastAsia="zh-CN"/>
        </w:rPr>
        <w:t>无上年对比数据</w:t>
      </w:r>
      <w:r>
        <w:rPr>
          <w:rFonts w:ascii="仿宋" w:hAnsi="仿宋" w:eastAsia="仿宋" w:cs="仿宋"/>
        </w:rPr>
        <w:t>，主要是因为</w:t>
      </w:r>
      <w:r>
        <w:rPr>
          <w:rFonts w:hint="eastAsia" w:ascii="仿宋" w:hAnsi="仿宋" w:eastAsia="仿宋" w:cs="仿宋"/>
          <w:lang w:eastAsia="zh-CN"/>
        </w:rPr>
        <w:t>株洲市渌口区数据局</w:t>
      </w:r>
      <w:r>
        <w:rPr>
          <w:rFonts w:hint="eastAsia" w:ascii="仿宋" w:hAnsi="仿宋" w:eastAsia="仿宋" w:cs="仿宋"/>
          <w:lang w:val="en-US" w:eastAsia="zh-CN"/>
        </w:rPr>
        <w:t>2024年6月18日成立。</w:t>
      </w:r>
    </w:p>
    <w:p w14:paraId="7A9C754A">
      <w:pPr>
        <w:pStyle w:val="3"/>
        <w:tabs>
          <w:tab w:val="left" w:pos="3381"/>
          <w:tab w:val="left" w:pos="3864"/>
          <w:tab w:val="left" w:pos="6248"/>
          <w:tab w:val="left" w:pos="7386"/>
        </w:tabs>
        <w:overflowPunct w:val="0"/>
        <w:spacing w:before="15" w:beforeLines="5"/>
        <w:ind w:left="420" w:leftChars="200" w:right="155" w:rightChars="74" w:firstLine="643" w:firstLineChars="200"/>
        <w:outlineLvl w:val="1"/>
        <w:rPr>
          <w:rFonts w:hint="eastAsia" w:ascii="仿宋" w:hAnsi="仿宋" w:eastAsia="仿宋" w:cs="仿宋"/>
          <w:b/>
          <w:bCs/>
        </w:rPr>
      </w:pPr>
      <w:r>
        <w:rPr>
          <w:rFonts w:ascii="仿宋" w:hAnsi="仿宋" w:eastAsia="仿宋" w:cs="仿宋"/>
          <w:b/>
          <w:bCs/>
        </w:rPr>
        <w:t>（二）一般公共预算财政拨款支出决算结构情况</w:t>
      </w:r>
    </w:p>
    <w:p w14:paraId="04A6EFB2">
      <w:pPr>
        <w:pStyle w:val="3"/>
        <w:tabs>
          <w:tab w:val="left" w:pos="3381"/>
          <w:tab w:val="left" w:pos="3864"/>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2024年度财政拨款支出</w:t>
      </w:r>
      <w:r>
        <w:rPr>
          <w:rFonts w:hint="eastAsia" w:ascii="仿宋" w:hAnsi="仿宋" w:eastAsia="仿宋" w:cs="仿宋"/>
        </w:rPr>
        <w:t>9.95</w:t>
      </w:r>
      <w:r>
        <w:rPr>
          <w:rFonts w:ascii="仿宋" w:hAnsi="仿宋" w:eastAsia="仿宋" w:cs="仿宋"/>
        </w:rPr>
        <w:t>万元，主要用于以下方面：一般公共服务（类）支出</w:t>
      </w:r>
      <w:r>
        <w:rPr>
          <w:rFonts w:hint="eastAsia" w:ascii="仿宋" w:hAnsi="仿宋" w:eastAsia="仿宋" w:cs="仿宋"/>
        </w:rPr>
        <w:t>9.95</w:t>
      </w:r>
      <w:r>
        <w:rPr>
          <w:rFonts w:ascii="仿宋" w:hAnsi="仿宋" w:eastAsia="仿宋" w:cs="仿宋"/>
        </w:rPr>
        <w:t>万元，占</w:t>
      </w:r>
      <w:r>
        <w:rPr>
          <w:rFonts w:hint="eastAsia" w:ascii="仿宋" w:hAnsi="仿宋" w:eastAsia="仿宋" w:cs="仿宋"/>
        </w:rPr>
        <w:t>100.00</w:t>
      </w:r>
      <w:r>
        <w:rPr>
          <w:rFonts w:ascii="仿宋" w:hAnsi="仿宋" w:eastAsia="仿宋" w:cs="仿宋"/>
        </w:rPr>
        <w:t xml:space="preserve"> %；教育（类）支出</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w:t>
      </w:r>
      <w:r>
        <w:rPr>
          <w:rFonts w:hint="eastAsia" w:ascii="仿宋" w:hAnsi="仿宋" w:eastAsia="仿宋" w:cs="仿宋"/>
        </w:rPr>
        <w:t>。</w:t>
      </w:r>
    </w:p>
    <w:p w14:paraId="28C7DFE5">
      <w:pPr>
        <w:pStyle w:val="3"/>
        <w:tabs>
          <w:tab w:val="left" w:pos="3381"/>
          <w:tab w:val="left" w:pos="3864"/>
          <w:tab w:val="left" w:pos="6248"/>
          <w:tab w:val="left" w:pos="7386"/>
        </w:tabs>
        <w:overflowPunct w:val="0"/>
        <w:spacing w:before="15" w:beforeLines="5"/>
        <w:ind w:left="420" w:leftChars="200" w:right="155" w:rightChars="74" w:firstLine="643" w:firstLineChars="200"/>
        <w:outlineLvl w:val="1"/>
        <w:rPr>
          <w:rFonts w:hint="eastAsia" w:ascii="仿宋" w:hAnsi="仿宋" w:eastAsia="仿宋" w:cs="仿宋"/>
          <w:b/>
        </w:rPr>
      </w:pPr>
      <w:r>
        <w:rPr>
          <w:rFonts w:ascii="仿宋" w:hAnsi="仿宋" w:eastAsia="仿宋" w:cs="仿宋"/>
          <w:b/>
        </w:rPr>
        <w:t>（三）一般公共预算财政拨款支出决算具体情况</w:t>
      </w:r>
    </w:p>
    <w:p w14:paraId="426C1727">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2024年度财政拨款支出年初预算数为</w:t>
      </w:r>
      <w:r>
        <w:rPr>
          <w:rFonts w:hint="eastAsia" w:ascii="仿宋" w:hAnsi="仿宋" w:eastAsia="仿宋" w:cs="仿宋"/>
          <w:lang w:val="en-US" w:eastAsia="zh-CN"/>
        </w:rPr>
        <w:t>0</w:t>
      </w:r>
      <w:r>
        <w:rPr>
          <w:rFonts w:ascii="仿宋" w:hAnsi="仿宋" w:eastAsia="仿宋" w:cs="仿宋"/>
        </w:rPr>
        <w:t>万元，支出决算数为</w:t>
      </w:r>
      <w:r>
        <w:rPr>
          <w:rFonts w:hint="eastAsia" w:ascii="仿宋" w:hAnsi="仿宋" w:eastAsia="仿宋" w:cs="仿宋"/>
          <w:lang w:val="en-US" w:eastAsia="zh-CN"/>
        </w:rPr>
        <w:t>9.95</w:t>
      </w:r>
      <w:r>
        <w:rPr>
          <w:rFonts w:ascii="仿宋" w:hAnsi="仿宋" w:eastAsia="仿宋" w:cs="仿宋"/>
        </w:rPr>
        <w:t>万元，</w:t>
      </w:r>
      <w:r>
        <w:rPr>
          <w:rFonts w:hint="eastAsia" w:ascii="仿宋" w:hAnsi="仿宋" w:eastAsia="仿宋" w:cs="仿宋"/>
          <w:lang w:eastAsia="zh-CN"/>
        </w:rPr>
        <w:t>由于预算数为</w:t>
      </w:r>
      <w:r>
        <w:rPr>
          <w:rFonts w:hint="eastAsia" w:ascii="仿宋" w:hAnsi="仿宋" w:eastAsia="仿宋" w:cs="仿宋"/>
          <w:lang w:val="en-US" w:eastAsia="zh-CN"/>
        </w:rPr>
        <w:t>0万元，</w:t>
      </w:r>
      <w:r>
        <w:rPr>
          <w:rFonts w:hint="eastAsia" w:ascii="仿宋" w:hAnsi="仿宋" w:eastAsia="仿宋" w:cs="仿宋"/>
          <w:lang w:eastAsia="zh-CN"/>
        </w:rPr>
        <w:t>无法计算百分比</w:t>
      </w:r>
      <w:r>
        <w:rPr>
          <w:rFonts w:ascii="仿宋" w:hAnsi="仿宋" w:eastAsia="仿宋" w:cs="仿宋"/>
        </w:rPr>
        <w:t>，其中：</w:t>
      </w:r>
    </w:p>
    <w:p w14:paraId="716F61D6">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1、一般公共服务（类）</w:t>
      </w:r>
      <w:r>
        <w:rPr>
          <w:rFonts w:hint="eastAsia" w:ascii="仿宋" w:hAnsi="仿宋" w:eastAsia="仿宋" w:cs="仿宋"/>
          <w:lang w:eastAsia="zh-CN"/>
        </w:rPr>
        <w:t>数据局</w:t>
      </w:r>
      <w:r>
        <w:rPr>
          <w:rFonts w:ascii="仿宋" w:hAnsi="仿宋" w:eastAsia="仿宋" w:cs="仿宋"/>
        </w:rPr>
        <w:t>（款）</w:t>
      </w:r>
      <w:r>
        <w:rPr>
          <w:rFonts w:hint="eastAsia" w:ascii="仿宋" w:hAnsi="仿宋" w:eastAsia="仿宋" w:cs="仿宋"/>
          <w:lang w:eastAsia="zh-CN"/>
        </w:rPr>
        <w:t>行政运行</w:t>
      </w:r>
      <w:r>
        <w:rPr>
          <w:rFonts w:ascii="仿宋" w:hAnsi="仿宋" w:eastAsia="仿宋" w:cs="仿宋"/>
        </w:rPr>
        <w:t>（项）。</w:t>
      </w:r>
    </w:p>
    <w:p w14:paraId="7CEE5E24">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年初预算为</w:t>
      </w:r>
      <w:r>
        <w:rPr>
          <w:rFonts w:hint="eastAsia" w:ascii="仿宋" w:hAnsi="仿宋" w:eastAsia="仿宋" w:cs="仿宋"/>
          <w:lang w:val="en-US" w:eastAsia="zh-CN"/>
        </w:rPr>
        <w:t>0</w:t>
      </w:r>
      <w:r>
        <w:rPr>
          <w:rFonts w:ascii="仿宋" w:hAnsi="仿宋" w:eastAsia="仿宋" w:cs="仿宋"/>
        </w:rPr>
        <w:t>万元，支出决算为</w:t>
      </w:r>
      <w:r>
        <w:rPr>
          <w:rFonts w:hint="eastAsia" w:ascii="仿宋" w:hAnsi="仿宋" w:eastAsia="仿宋" w:cs="仿宋"/>
          <w:lang w:val="en-US" w:eastAsia="zh-CN"/>
        </w:rPr>
        <w:t>9.95</w:t>
      </w:r>
      <w:r>
        <w:rPr>
          <w:rFonts w:ascii="仿宋" w:hAnsi="仿宋" w:eastAsia="仿宋" w:cs="仿宋"/>
        </w:rPr>
        <w:t>万元，</w:t>
      </w:r>
      <w:r>
        <w:rPr>
          <w:rFonts w:hint="eastAsia" w:ascii="仿宋" w:hAnsi="仿宋" w:eastAsia="仿宋" w:cs="仿宋"/>
          <w:lang w:eastAsia="zh-CN"/>
        </w:rPr>
        <w:t>由于预算数为</w:t>
      </w:r>
      <w:r>
        <w:rPr>
          <w:rFonts w:hint="eastAsia" w:ascii="仿宋" w:hAnsi="仿宋" w:eastAsia="仿宋" w:cs="仿宋"/>
          <w:lang w:val="en-US" w:eastAsia="zh-CN"/>
        </w:rPr>
        <w:t>0万元，</w:t>
      </w:r>
      <w:r>
        <w:rPr>
          <w:rFonts w:hint="eastAsia" w:ascii="仿宋" w:hAnsi="仿宋" w:eastAsia="仿宋" w:cs="仿宋"/>
          <w:lang w:eastAsia="zh-CN"/>
        </w:rPr>
        <w:t>无法计算百分比</w:t>
      </w:r>
      <w:r>
        <w:rPr>
          <w:rFonts w:ascii="仿宋" w:hAnsi="仿宋" w:eastAsia="仿宋" w:cs="仿宋"/>
        </w:rPr>
        <w:t>，决算数</w:t>
      </w:r>
      <w:r>
        <w:rPr>
          <w:rFonts w:hint="eastAsia" w:ascii="仿宋" w:hAnsi="仿宋" w:eastAsia="仿宋" w:cs="仿宋"/>
          <w:lang w:eastAsia="zh-CN"/>
        </w:rPr>
        <w:t>大于</w:t>
      </w:r>
      <w:r>
        <w:rPr>
          <w:rFonts w:ascii="仿宋" w:hAnsi="仿宋" w:eastAsia="仿宋" w:cs="仿宋"/>
        </w:rPr>
        <w:t>年初预算数的主要原因是：</w:t>
      </w:r>
      <w:r>
        <w:rPr>
          <w:rFonts w:hint="eastAsia" w:ascii="仿宋" w:hAnsi="仿宋" w:eastAsia="仿宋" w:cs="仿宋"/>
          <w:lang w:eastAsia="zh-CN"/>
        </w:rPr>
        <w:t>株洲市渌口区数据局</w:t>
      </w:r>
      <w:r>
        <w:rPr>
          <w:rFonts w:hint="eastAsia" w:ascii="仿宋" w:hAnsi="仿宋" w:eastAsia="仿宋" w:cs="仿宋"/>
          <w:lang w:val="en-US" w:eastAsia="zh-CN"/>
        </w:rPr>
        <w:t>2024年6月18日成立，年初无预算安排。</w:t>
      </w:r>
    </w:p>
    <w:p w14:paraId="6DC718CE">
      <w:pPr>
        <w:pStyle w:val="3"/>
        <w:tabs>
          <w:tab w:val="left" w:pos="3381"/>
          <w:tab w:val="left" w:pos="3864"/>
          <w:tab w:val="left" w:pos="6248"/>
          <w:tab w:val="left" w:pos="7386"/>
        </w:tabs>
        <w:overflowPunct w:val="0"/>
        <w:spacing w:before="15" w:beforeLines="5"/>
        <w:ind w:left="420" w:leftChars="200" w:right="155" w:rightChars="74" w:firstLine="643" w:firstLineChars="200"/>
        <w:outlineLvl w:val="0"/>
        <w:rPr>
          <w:rFonts w:hint="eastAsia" w:ascii="仿宋" w:hAnsi="仿宋" w:eastAsia="仿宋" w:cs="仿宋"/>
          <w:b/>
        </w:rPr>
      </w:pPr>
      <w:r>
        <w:rPr>
          <w:rFonts w:ascii="仿宋" w:hAnsi="仿宋" w:eastAsia="仿宋" w:cs="仿宋"/>
          <w:b/>
        </w:rPr>
        <w:t>六、一般公共预算财政拨款基本支出决算情况说明</w:t>
      </w:r>
    </w:p>
    <w:p w14:paraId="50B15457">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2024年度一般公共预算财政拨款基本支出</w:t>
      </w:r>
      <w:r>
        <w:rPr>
          <w:rFonts w:hint="eastAsia" w:ascii="仿宋" w:hAnsi="仿宋" w:eastAsia="仿宋" w:cs="仿宋"/>
        </w:rPr>
        <w:t>9.95</w:t>
      </w:r>
      <w:r>
        <w:rPr>
          <w:rFonts w:ascii="仿宋" w:hAnsi="仿宋" w:eastAsia="仿宋" w:cs="仿宋"/>
        </w:rPr>
        <w:t>万元，其中：</w:t>
      </w:r>
    </w:p>
    <w:p w14:paraId="50BCAC96">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人员经费</w:t>
      </w:r>
      <w:r>
        <w:rPr>
          <w:rFonts w:hint="eastAsia" w:ascii="仿宋" w:hAnsi="仿宋" w:eastAsia="仿宋" w:cs="仿宋"/>
        </w:rPr>
        <w:t>0.13</w:t>
      </w:r>
      <w:r>
        <w:rPr>
          <w:rFonts w:ascii="仿宋" w:hAnsi="仿宋" w:eastAsia="仿宋" w:cs="仿宋"/>
        </w:rPr>
        <w:t>万元，占基本支出的</w:t>
      </w:r>
      <w:r>
        <w:rPr>
          <w:rFonts w:hint="eastAsia" w:ascii="仿宋" w:hAnsi="仿宋" w:eastAsia="仿宋" w:cs="仿宋"/>
        </w:rPr>
        <w:t>1.31</w:t>
      </w:r>
      <w:r>
        <w:rPr>
          <w:rFonts w:ascii="仿宋" w:hAnsi="仿宋" w:eastAsia="仿宋" w:cs="仿宋"/>
        </w:rPr>
        <w:t xml:space="preserve"> %,主要包括基本工资、津贴补贴、奖金、伙食补助费。公用经费</w:t>
      </w:r>
      <w:r>
        <w:rPr>
          <w:rFonts w:hint="eastAsia" w:ascii="仿宋" w:hAnsi="仿宋" w:eastAsia="仿宋" w:cs="仿宋"/>
        </w:rPr>
        <w:t>9.82</w:t>
      </w:r>
      <w:r>
        <w:rPr>
          <w:rFonts w:ascii="仿宋" w:hAnsi="仿宋" w:eastAsia="仿宋" w:cs="仿宋"/>
        </w:rPr>
        <w:t>万元，占基本支出的</w:t>
      </w:r>
      <w:r>
        <w:rPr>
          <w:rFonts w:hint="eastAsia" w:ascii="仿宋" w:hAnsi="仿宋" w:eastAsia="仿宋" w:cs="仿宋"/>
        </w:rPr>
        <w:t>98.69</w:t>
      </w:r>
      <w:r>
        <w:rPr>
          <w:rFonts w:ascii="仿宋" w:hAnsi="仿宋" w:eastAsia="仿宋" w:cs="仿宋"/>
        </w:rPr>
        <w:t xml:space="preserve"> %，主要包括办公费、印刷费、咨询费、手续费。</w:t>
      </w:r>
    </w:p>
    <w:p w14:paraId="45782785">
      <w:pPr>
        <w:pStyle w:val="3"/>
        <w:tabs>
          <w:tab w:val="left" w:pos="3381"/>
          <w:tab w:val="left" w:pos="3864"/>
          <w:tab w:val="left" w:pos="6248"/>
          <w:tab w:val="left" w:pos="7386"/>
        </w:tabs>
        <w:overflowPunct w:val="0"/>
        <w:spacing w:before="15" w:beforeLines="5"/>
        <w:ind w:left="420" w:leftChars="200" w:right="155" w:rightChars="74" w:firstLine="643" w:firstLineChars="200"/>
        <w:outlineLvl w:val="0"/>
        <w:rPr>
          <w:rFonts w:hint="eastAsia" w:ascii="仿宋" w:hAnsi="仿宋" w:eastAsia="仿宋" w:cs="仿宋"/>
          <w:b/>
        </w:rPr>
      </w:pPr>
      <w:r>
        <w:rPr>
          <w:rFonts w:ascii="仿宋" w:hAnsi="仿宋" w:eastAsia="仿宋" w:cs="仿宋"/>
          <w:b/>
        </w:rPr>
        <w:t>七、财政拨款“三公”经费支出决算情况说明</w:t>
      </w:r>
    </w:p>
    <w:p w14:paraId="58BCEE67">
      <w:pPr>
        <w:pStyle w:val="3"/>
        <w:tabs>
          <w:tab w:val="left" w:pos="3381"/>
          <w:tab w:val="left" w:pos="3864"/>
          <w:tab w:val="left" w:pos="6248"/>
          <w:tab w:val="left" w:pos="7386"/>
        </w:tabs>
        <w:overflowPunct w:val="0"/>
        <w:spacing w:before="15" w:beforeLines="5"/>
        <w:ind w:left="420" w:leftChars="200" w:right="155" w:rightChars="74" w:firstLine="640" w:firstLineChars="200"/>
        <w:outlineLvl w:val="1"/>
        <w:rPr>
          <w:rFonts w:hint="eastAsia" w:ascii="仿宋" w:hAnsi="仿宋" w:eastAsia="仿宋" w:cs="仿宋"/>
        </w:rPr>
      </w:pPr>
      <w:r>
        <w:rPr>
          <w:rFonts w:ascii="仿宋" w:hAnsi="仿宋" w:eastAsia="仿宋" w:cs="仿宋"/>
        </w:rPr>
        <w:t>（一）“三公”经费财政拨款支出决算总体情况说明</w:t>
      </w:r>
    </w:p>
    <w:p w14:paraId="2977F948">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2024年度“三公”经费财政拨款支出预算为</w:t>
      </w:r>
      <w:r>
        <w:rPr>
          <w:rFonts w:hint="eastAsia" w:ascii="仿宋" w:hAnsi="仿宋" w:eastAsia="仿宋" w:cs="仿宋"/>
        </w:rPr>
        <w:t>0</w:t>
      </w:r>
      <w:r>
        <w:rPr>
          <w:rFonts w:ascii="仿宋" w:hAnsi="仿宋" w:eastAsia="仿宋" w:cs="仿宋"/>
        </w:rPr>
        <w:t>万元，支出决算为</w:t>
      </w:r>
      <w:r>
        <w:rPr>
          <w:rFonts w:hint="eastAsia" w:ascii="仿宋" w:hAnsi="仿宋" w:eastAsia="仿宋" w:cs="仿宋"/>
        </w:rPr>
        <w:t>0</w:t>
      </w:r>
      <w:r>
        <w:rPr>
          <w:rFonts w:ascii="仿宋" w:hAnsi="仿宋" w:eastAsia="仿宋" w:cs="仿宋"/>
        </w:rPr>
        <w:t>万元，</w:t>
      </w:r>
      <w:r>
        <w:rPr>
          <w:rFonts w:hint="eastAsia" w:ascii="仿宋" w:hAnsi="仿宋" w:eastAsia="仿宋" w:cs="仿宋"/>
          <w:lang w:eastAsia="zh-CN"/>
        </w:rPr>
        <w:t>由于预算数为</w:t>
      </w:r>
      <w:r>
        <w:rPr>
          <w:rFonts w:hint="eastAsia" w:ascii="仿宋" w:hAnsi="仿宋" w:eastAsia="仿宋" w:cs="仿宋"/>
          <w:lang w:val="en-US" w:eastAsia="zh-CN"/>
        </w:rPr>
        <w:t>0万元，</w:t>
      </w:r>
      <w:r>
        <w:rPr>
          <w:rFonts w:hint="eastAsia" w:ascii="仿宋" w:hAnsi="仿宋" w:eastAsia="仿宋" w:cs="仿宋"/>
          <w:lang w:eastAsia="zh-CN"/>
        </w:rPr>
        <w:t>无法计算百分比</w:t>
      </w:r>
      <w:r>
        <w:rPr>
          <w:rFonts w:ascii="仿宋" w:hAnsi="仿宋" w:eastAsia="仿宋" w:cs="仿宋"/>
        </w:rPr>
        <w:t>。</w:t>
      </w:r>
    </w:p>
    <w:p w14:paraId="31B26929">
      <w:pPr>
        <w:pStyle w:val="3"/>
        <w:tabs>
          <w:tab w:val="left" w:pos="3381"/>
          <w:tab w:val="left" w:pos="3864"/>
          <w:tab w:val="left" w:pos="6248"/>
          <w:tab w:val="left" w:pos="7386"/>
        </w:tabs>
        <w:overflowPunct w:val="0"/>
        <w:spacing w:before="15" w:beforeLines="5"/>
        <w:ind w:left="420" w:leftChars="200" w:right="155" w:rightChars="74" w:firstLine="640" w:firstLineChars="200"/>
        <w:outlineLvl w:val="1"/>
        <w:rPr>
          <w:rFonts w:hint="eastAsia" w:ascii="仿宋" w:hAnsi="仿宋" w:eastAsia="仿宋" w:cs="仿宋"/>
        </w:rPr>
      </w:pPr>
      <w:r>
        <w:rPr>
          <w:rFonts w:ascii="仿宋" w:hAnsi="仿宋" w:eastAsia="仿宋" w:cs="仿宋"/>
        </w:rPr>
        <w:t>（二）“三公”经费财政拨款支出决算具体情况说明</w:t>
      </w:r>
    </w:p>
    <w:p w14:paraId="0CE36AAC">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1.因公出国（境）费支出预算为</w:t>
      </w:r>
      <w:r>
        <w:rPr>
          <w:rFonts w:hint="eastAsia" w:ascii="仿宋" w:hAnsi="仿宋" w:eastAsia="仿宋" w:cs="仿宋"/>
        </w:rPr>
        <w:t>0</w:t>
      </w:r>
      <w:r>
        <w:rPr>
          <w:rFonts w:ascii="仿宋" w:hAnsi="仿宋" w:eastAsia="仿宋" w:cs="仿宋"/>
        </w:rPr>
        <w:t>万元，支出决算为</w:t>
      </w:r>
      <w:r>
        <w:rPr>
          <w:rFonts w:hint="eastAsia" w:ascii="仿宋" w:hAnsi="仿宋" w:eastAsia="仿宋" w:cs="仿宋"/>
        </w:rPr>
        <w:t>0</w:t>
      </w:r>
      <w:r>
        <w:rPr>
          <w:rFonts w:ascii="仿宋" w:hAnsi="仿宋" w:eastAsia="仿宋" w:cs="仿宋"/>
        </w:rPr>
        <w:t>万元，</w:t>
      </w:r>
      <w:r>
        <w:rPr>
          <w:rFonts w:hint="eastAsia" w:ascii="仿宋" w:hAnsi="仿宋" w:eastAsia="仿宋" w:cs="仿宋"/>
          <w:lang w:eastAsia="zh-CN"/>
        </w:rPr>
        <w:t>由于预算数为</w:t>
      </w:r>
      <w:r>
        <w:rPr>
          <w:rFonts w:hint="eastAsia" w:ascii="仿宋" w:hAnsi="仿宋" w:eastAsia="仿宋" w:cs="仿宋"/>
          <w:lang w:val="en-US" w:eastAsia="zh-CN"/>
        </w:rPr>
        <w:t>0万元，</w:t>
      </w:r>
      <w:r>
        <w:rPr>
          <w:rFonts w:hint="eastAsia" w:ascii="仿宋" w:hAnsi="仿宋" w:eastAsia="仿宋" w:cs="仿宋"/>
          <w:lang w:eastAsia="zh-CN"/>
        </w:rPr>
        <w:t>无法计算百分比</w:t>
      </w:r>
      <w:r>
        <w:rPr>
          <w:rFonts w:ascii="仿宋" w:hAnsi="仿宋" w:eastAsia="仿宋" w:cs="仿宋"/>
        </w:rPr>
        <w:t>。2024年度安排因公出国（境）团组</w:t>
      </w:r>
      <w:r>
        <w:rPr>
          <w:rFonts w:hint="eastAsia" w:ascii="仿宋" w:hAnsi="仿宋" w:eastAsia="仿宋" w:cs="仿宋"/>
          <w:lang w:val="en-US" w:eastAsia="zh-CN"/>
        </w:rPr>
        <w:t>0</w:t>
      </w:r>
      <w:r>
        <w:rPr>
          <w:rFonts w:ascii="仿宋" w:hAnsi="仿宋" w:eastAsia="仿宋" w:cs="仿宋"/>
        </w:rPr>
        <w:t>个，累计</w:t>
      </w:r>
      <w:r>
        <w:rPr>
          <w:rFonts w:hint="eastAsia" w:ascii="仿宋" w:hAnsi="仿宋" w:eastAsia="仿宋" w:cs="仿宋"/>
          <w:lang w:val="en-US" w:eastAsia="zh-CN"/>
        </w:rPr>
        <w:t>0</w:t>
      </w:r>
      <w:r>
        <w:rPr>
          <w:rFonts w:ascii="仿宋" w:hAnsi="仿宋" w:eastAsia="仿宋" w:cs="仿宋"/>
        </w:rPr>
        <w:t>人次</w:t>
      </w:r>
      <w:r>
        <w:rPr>
          <w:rFonts w:hint="eastAsia" w:ascii="仿宋" w:hAnsi="仿宋" w:eastAsia="仿宋" w:cs="仿宋"/>
        </w:rPr>
        <w:t>。</w:t>
      </w:r>
    </w:p>
    <w:p w14:paraId="6EA91F1B">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2.公务用车购置费及运行维护费支出预算为</w:t>
      </w:r>
      <w:r>
        <w:rPr>
          <w:rFonts w:hint="eastAsia" w:ascii="仿宋" w:hAnsi="仿宋" w:eastAsia="仿宋" w:cs="仿宋"/>
        </w:rPr>
        <w:t>0</w:t>
      </w:r>
      <w:r>
        <w:rPr>
          <w:rFonts w:ascii="仿宋" w:hAnsi="仿宋" w:eastAsia="仿宋" w:cs="仿宋"/>
        </w:rPr>
        <w:t>万元，支出决算为</w:t>
      </w:r>
      <w:r>
        <w:rPr>
          <w:rFonts w:hint="eastAsia" w:ascii="仿宋" w:hAnsi="仿宋" w:eastAsia="仿宋" w:cs="仿宋"/>
        </w:rPr>
        <w:t>0</w:t>
      </w:r>
      <w:r>
        <w:rPr>
          <w:rFonts w:ascii="仿宋" w:hAnsi="仿宋" w:eastAsia="仿宋" w:cs="仿宋"/>
        </w:rPr>
        <w:t>万元，</w:t>
      </w:r>
      <w:r>
        <w:rPr>
          <w:rFonts w:hint="eastAsia" w:ascii="仿宋" w:hAnsi="仿宋" w:eastAsia="仿宋" w:cs="仿宋"/>
          <w:lang w:eastAsia="zh-CN"/>
        </w:rPr>
        <w:t>由于预算数为</w:t>
      </w:r>
      <w:r>
        <w:rPr>
          <w:rFonts w:hint="eastAsia" w:ascii="仿宋" w:hAnsi="仿宋" w:eastAsia="仿宋" w:cs="仿宋"/>
          <w:lang w:val="en-US" w:eastAsia="zh-CN"/>
        </w:rPr>
        <w:t>0万元，</w:t>
      </w:r>
      <w:r>
        <w:rPr>
          <w:rFonts w:hint="eastAsia" w:ascii="仿宋" w:hAnsi="仿宋" w:eastAsia="仿宋" w:cs="仿宋"/>
          <w:lang w:eastAsia="zh-CN"/>
        </w:rPr>
        <w:t>无法计算百分比</w:t>
      </w:r>
      <w:r>
        <w:rPr>
          <w:rFonts w:ascii="仿宋" w:hAnsi="仿宋" w:eastAsia="仿宋" w:cs="仿宋"/>
        </w:rPr>
        <w:t>；</w:t>
      </w:r>
      <w:r>
        <w:rPr>
          <w:rFonts w:hint="eastAsia" w:ascii="仿宋" w:hAnsi="仿宋" w:eastAsia="仿宋" w:cs="仿宋"/>
          <w:lang w:eastAsia="zh-CN"/>
        </w:rPr>
        <w:t>无上年对比数据</w:t>
      </w:r>
      <w:r>
        <w:rPr>
          <w:rFonts w:ascii="仿宋" w:hAnsi="仿宋" w:eastAsia="仿宋" w:cs="仿宋"/>
        </w:rPr>
        <w:t>。其中：</w:t>
      </w:r>
    </w:p>
    <w:p w14:paraId="5F0D5A4E">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公务用车购置费支出预算为</w:t>
      </w:r>
      <w:r>
        <w:rPr>
          <w:rFonts w:hint="eastAsia" w:ascii="仿宋" w:hAnsi="仿宋" w:eastAsia="仿宋" w:cs="仿宋"/>
        </w:rPr>
        <w:t>0</w:t>
      </w:r>
      <w:r>
        <w:rPr>
          <w:rFonts w:ascii="仿宋" w:hAnsi="仿宋" w:eastAsia="仿宋" w:cs="仿宋"/>
        </w:rPr>
        <w:t>万元，支出决算为</w:t>
      </w:r>
      <w:r>
        <w:rPr>
          <w:rFonts w:hint="eastAsia" w:ascii="仿宋" w:hAnsi="仿宋" w:eastAsia="仿宋" w:cs="仿宋"/>
        </w:rPr>
        <w:t>0</w:t>
      </w:r>
      <w:r>
        <w:rPr>
          <w:rFonts w:ascii="仿宋" w:hAnsi="仿宋" w:eastAsia="仿宋" w:cs="仿宋"/>
        </w:rPr>
        <w:t>万元，</w:t>
      </w:r>
      <w:r>
        <w:rPr>
          <w:rFonts w:hint="eastAsia" w:ascii="仿宋" w:hAnsi="仿宋" w:eastAsia="仿宋" w:cs="仿宋"/>
          <w:lang w:eastAsia="zh-CN"/>
        </w:rPr>
        <w:t>由于预算数为</w:t>
      </w:r>
      <w:r>
        <w:rPr>
          <w:rFonts w:hint="eastAsia" w:ascii="仿宋" w:hAnsi="仿宋" w:eastAsia="仿宋" w:cs="仿宋"/>
          <w:lang w:val="en-US" w:eastAsia="zh-CN"/>
        </w:rPr>
        <w:t>0万元，</w:t>
      </w:r>
      <w:r>
        <w:rPr>
          <w:rFonts w:hint="eastAsia" w:ascii="仿宋" w:hAnsi="仿宋" w:eastAsia="仿宋" w:cs="仿宋"/>
          <w:lang w:eastAsia="zh-CN"/>
        </w:rPr>
        <w:t>无法计算百分比</w:t>
      </w:r>
      <w:r>
        <w:rPr>
          <w:rFonts w:ascii="仿宋" w:hAnsi="仿宋" w:eastAsia="仿宋" w:cs="仿宋"/>
        </w:rPr>
        <w:t>；</w:t>
      </w:r>
      <w:r>
        <w:rPr>
          <w:rFonts w:hint="eastAsia" w:ascii="仿宋" w:hAnsi="仿宋" w:eastAsia="仿宋" w:cs="仿宋"/>
          <w:lang w:eastAsia="zh-CN"/>
        </w:rPr>
        <w:t>无上年对比数据</w:t>
      </w:r>
      <w:r>
        <w:rPr>
          <w:rFonts w:ascii="仿宋" w:hAnsi="仿宋" w:eastAsia="仿宋" w:cs="仿宋"/>
        </w:rPr>
        <w:t>。</w:t>
      </w:r>
      <w:r>
        <w:rPr>
          <w:rFonts w:hint="eastAsia" w:ascii="仿宋" w:hAnsi="仿宋" w:eastAsia="仿宋" w:cs="仿宋"/>
          <w:lang w:eastAsia="zh-CN"/>
        </w:rPr>
        <w:t>株洲市渌口区数据局</w:t>
      </w:r>
      <w:r>
        <w:rPr>
          <w:rFonts w:ascii="仿宋" w:hAnsi="仿宋" w:eastAsia="仿宋" w:cs="仿宋"/>
        </w:rPr>
        <w:t>更新公务用车</w:t>
      </w:r>
      <w:r>
        <w:rPr>
          <w:rFonts w:hint="eastAsia" w:ascii="仿宋" w:hAnsi="仿宋" w:eastAsia="仿宋" w:cs="仿宋"/>
          <w:lang w:val="en-US" w:eastAsia="zh-CN"/>
        </w:rPr>
        <w:t>0</w:t>
      </w:r>
      <w:r>
        <w:rPr>
          <w:rFonts w:ascii="仿宋" w:hAnsi="仿宋" w:eastAsia="仿宋" w:cs="仿宋"/>
        </w:rPr>
        <w:t>辆。</w:t>
      </w:r>
    </w:p>
    <w:p w14:paraId="18C83006">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公务用车运行维护费支出预算为</w:t>
      </w:r>
      <w:r>
        <w:rPr>
          <w:rFonts w:hint="eastAsia" w:ascii="仿宋" w:hAnsi="仿宋" w:eastAsia="仿宋" w:cs="仿宋"/>
        </w:rPr>
        <w:t>0</w:t>
      </w:r>
      <w:r>
        <w:rPr>
          <w:rFonts w:ascii="仿宋" w:hAnsi="仿宋" w:eastAsia="仿宋" w:cs="仿宋"/>
        </w:rPr>
        <w:t>万元，支出决算为</w:t>
      </w:r>
      <w:r>
        <w:rPr>
          <w:rFonts w:hint="eastAsia" w:ascii="仿宋" w:hAnsi="仿宋" w:eastAsia="仿宋" w:cs="仿宋"/>
        </w:rPr>
        <w:t>0</w:t>
      </w:r>
      <w:r>
        <w:rPr>
          <w:rFonts w:ascii="仿宋" w:hAnsi="仿宋" w:eastAsia="仿宋" w:cs="仿宋"/>
        </w:rPr>
        <w:t>万元，</w:t>
      </w:r>
      <w:r>
        <w:rPr>
          <w:rFonts w:hint="eastAsia" w:ascii="仿宋" w:hAnsi="仿宋" w:eastAsia="仿宋" w:cs="仿宋"/>
          <w:lang w:eastAsia="zh-CN"/>
        </w:rPr>
        <w:t>由于预算数为</w:t>
      </w:r>
      <w:r>
        <w:rPr>
          <w:rFonts w:hint="eastAsia" w:ascii="仿宋" w:hAnsi="仿宋" w:eastAsia="仿宋" w:cs="仿宋"/>
          <w:lang w:val="en-US" w:eastAsia="zh-CN"/>
        </w:rPr>
        <w:t>0万元，</w:t>
      </w:r>
      <w:r>
        <w:rPr>
          <w:rFonts w:hint="eastAsia" w:ascii="仿宋" w:hAnsi="仿宋" w:eastAsia="仿宋" w:cs="仿宋"/>
          <w:lang w:eastAsia="zh-CN"/>
        </w:rPr>
        <w:t>无法计算百分比</w:t>
      </w:r>
      <w:r>
        <w:rPr>
          <w:rFonts w:ascii="仿宋" w:hAnsi="仿宋" w:eastAsia="仿宋" w:cs="仿宋"/>
        </w:rPr>
        <w:t>。截止2024年12月31日，我单位开支财政拨款的公务用车保有量为</w:t>
      </w:r>
      <w:r>
        <w:rPr>
          <w:rFonts w:hint="eastAsia" w:ascii="仿宋" w:hAnsi="仿宋" w:eastAsia="仿宋" w:cs="仿宋"/>
          <w:lang w:val="en-US" w:eastAsia="zh-CN"/>
        </w:rPr>
        <w:t>0</w:t>
      </w:r>
      <w:r>
        <w:rPr>
          <w:rFonts w:ascii="仿宋" w:hAnsi="仿宋" w:eastAsia="仿宋" w:cs="仿宋"/>
        </w:rPr>
        <w:t>辆。</w:t>
      </w:r>
    </w:p>
    <w:p w14:paraId="35F08442">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3.公务接待费支出预算为</w:t>
      </w:r>
      <w:r>
        <w:rPr>
          <w:rFonts w:hint="eastAsia" w:ascii="仿宋" w:hAnsi="仿宋" w:eastAsia="仿宋" w:cs="仿宋"/>
          <w:lang w:val="en-US" w:eastAsia="zh-CN"/>
        </w:rPr>
        <w:t>0</w:t>
      </w:r>
      <w:r>
        <w:rPr>
          <w:rFonts w:ascii="仿宋" w:hAnsi="仿宋" w:eastAsia="仿宋" w:cs="仿宋"/>
        </w:rPr>
        <w:t>万元，支出决算为</w:t>
      </w:r>
      <w:r>
        <w:rPr>
          <w:rFonts w:hint="eastAsia" w:ascii="仿宋" w:hAnsi="仿宋" w:eastAsia="仿宋" w:cs="仿宋"/>
          <w:lang w:val="en-US" w:eastAsia="zh-CN"/>
        </w:rPr>
        <w:t>0</w:t>
      </w:r>
      <w:r>
        <w:rPr>
          <w:rFonts w:ascii="仿宋" w:hAnsi="仿宋" w:eastAsia="仿宋" w:cs="仿宋"/>
        </w:rPr>
        <w:t>万元，</w:t>
      </w:r>
      <w:r>
        <w:rPr>
          <w:rFonts w:hint="eastAsia" w:ascii="仿宋" w:hAnsi="仿宋" w:eastAsia="仿宋" w:cs="仿宋"/>
          <w:lang w:eastAsia="zh-CN"/>
        </w:rPr>
        <w:t>由于预算数为</w:t>
      </w:r>
      <w:r>
        <w:rPr>
          <w:rFonts w:hint="eastAsia" w:ascii="仿宋" w:hAnsi="仿宋" w:eastAsia="仿宋" w:cs="仿宋"/>
          <w:lang w:val="en-US" w:eastAsia="zh-CN"/>
        </w:rPr>
        <w:t>0万元，</w:t>
      </w:r>
      <w:r>
        <w:rPr>
          <w:rFonts w:hint="eastAsia" w:ascii="仿宋" w:hAnsi="仿宋" w:eastAsia="仿宋" w:cs="仿宋"/>
          <w:lang w:eastAsia="zh-CN"/>
        </w:rPr>
        <w:t>无法计算百分比</w:t>
      </w:r>
      <w:r>
        <w:rPr>
          <w:rFonts w:ascii="仿宋" w:hAnsi="仿宋" w:eastAsia="仿宋" w:cs="仿宋"/>
        </w:rPr>
        <w:t>；</w:t>
      </w:r>
      <w:r>
        <w:rPr>
          <w:rFonts w:hint="eastAsia" w:ascii="仿宋" w:hAnsi="仿宋" w:eastAsia="仿宋" w:cs="仿宋"/>
          <w:lang w:eastAsia="zh-CN"/>
        </w:rPr>
        <w:t>无上年对比数据</w:t>
      </w:r>
      <w:r>
        <w:rPr>
          <w:rFonts w:ascii="仿宋" w:hAnsi="仿宋" w:eastAsia="仿宋" w:cs="仿宋"/>
        </w:rPr>
        <w:t>。2024年度共接待来访团组</w:t>
      </w:r>
      <w:r>
        <w:rPr>
          <w:rFonts w:hint="eastAsia" w:ascii="仿宋" w:hAnsi="仿宋" w:eastAsia="仿宋" w:cs="仿宋"/>
          <w:lang w:val="en-US" w:eastAsia="zh-CN"/>
        </w:rPr>
        <w:t>0</w:t>
      </w:r>
      <w:r>
        <w:rPr>
          <w:rFonts w:ascii="仿宋" w:hAnsi="仿宋" w:eastAsia="仿宋" w:cs="仿宋"/>
        </w:rPr>
        <w:t>个、来宾</w:t>
      </w:r>
      <w:r>
        <w:rPr>
          <w:rFonts w:hint="eastAsia" w:ascii="仿宋" w:hAnsi="仿宋" w:eastAsia="仿宋" w:cs="仿宋"/>
          <w:lang w:val="en-US" w:eastAsia="zh-CN"/>
        </w:rPr>
        <w:t>0</w:t>
      </w:r>
      <w:r>
        <w:rPr>
          <w:rFonts w:ascii="仿宋" w:hAnsi="仿宋" w:eastAsia="仿宋" w:cs="仿宋"/>
        </w:rPr>
        <w:t>人次。</w:t>
      </w:r>
    </w:p>
    <w:p w14:paraId="1C212C9F">
      <w:pPr>
        <w:pStyle w:val="3"/>
        <w:tabs>
          <w:tab w:val="left" w:pos="3381"/>
          <w:tab w:val="left" w:pos="3864"/>
          <w:tab w:val="left" w:pos="6248"/>
          <w:tab w:val="left" w:pos="7386"/>
        </w:tabs>
        <w:overflowPunct w:val="0"/>
        <w:spacing w:before="15" w:beforeLines="5"/>
        <w:ind w:left="420" w:leftChars="200" w:right="155" w:rightChars="74" w:firstLine="643" w:firstLineChars="200"/>
        <w:outlineLvl w:val="0"/>
        <w:rPr>
          <w:rFonts w:hint="eastAsia" w:ascii="仿宋" w:hAnsi="仿宋" w:eastAsia="仿宋" w:cs="仿宋"/>
          <w:b/>
        </w:rPr>
      </w:pPr>
      <w:r>
        <w:rPr>
          <w:rFonts w:ascii="仿宋" w:hAnsi="仿宋" w:eastAsia="仿宋" w:cs="仿宋"/>
          <w:b/>
        </w:rPr>
        <w:t>八、政府性基金预算收入支出决算情况</w:t>
      </w:r>
    </w:p>
    <w:p w14:paraId="71E0C636">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2024年度政府性基金预算财政拨款收入</w:t>
      </w:r>
      <w:r>
        <w:rPr>
          <w:rFonts w:hint="eastAsia" w:ascii="仿宋" w:hAnsi="仿宋" w:eastAsia="仿宋" w:cs="仿宋"/>
        </w:rPr>
        <w:t>0</w:t>
      </w:r>
      <w:r>
        <w:rPr>
          <w:rFonts w:ascii="仿宋" w:hAnsi="仿宋" w:eastAsia="仿宋" w:cs="仿宋"/>
        </w:rPr>
        <w:t>万元；年初结转和结余</w:t>
      </w:r>
      <w:r>
        <w:rPr>
          <w:rFonts w:hint="eastAsia" w:ascii="仿宋" w:hAnsi="仿宋" w:eastAsia="仿宋" w:cs="仿宋"/>
        </w:rPr>
        <w:t>0</w:t>
      </w:r>
      <w:r>
        <w:rPr>
          <w:rFonts w:ascii="仿宋" w:hAnsi="仿宋" w:eastAsia="仿宋" w:cs="仿宋"/>
        </w:rPr>
        <w:t>万元；支出</w:t>
      </w:r>
      <w:r>
        <w:rPr>
          <w:rFonts w:hint="eastAsia" w:ascii="仿宋" w:hAnsi="仿宋" w:eastAsia="仿宋" w:cs="仿宋"/>
        </w:rPr>
        <w:t>0</w:t>
      </w:r>
      <w:r>
        <w:rPr>
          <w:rFonts w:ascii="仿宋" w:hAnsi="仿宋" w:eastAsia="仿宋" w:cs="仿宋"/>
        </w:rPr>
        <w:t>万元，其中基本支出</w:t>
      </w:r>
      <w:r>
        <w:rPr>
          <w:rFonts w:hint="eastAsia" w:ascii="仿宋" w:hAnsi="仿宋" w:eastAsia="仿宋" w:cs="仿宋"/>
        </w:rPr>
        <w:t>0</w:t>
      </w:r>
      <w:r>
        <w:rPr>
          <w:rFonts w:ascii="仿宋" w:hAnsi="仿宋" w:eastAsia="仿宋" w:cs="仿宋"/>
        </w:rPr>
        <w:t>万元，项目支出</w:t>
      </w:r>
      <w:r>
        <w:rPr>
          <w:rFonts w:hint="eastAsia" w:ascii="仿宋" w:hAnsi="仿宋" w:eastAsia="仿宋" w:cs="仿宋"/>
        </w:rPr>
        <w:t>0</w:t>
      </w:r>
      <w:r>
        <w:rPr>
          <w:rFonts w:ascii="仿宋" w:hAnsi="仿宋" w:eastAsia="仿宋" w:cs="仿宋"/>
        </w:rPr>
        <w:t>万元；年末结转和结余</w:t>
      </w:r>
      <w:r>
        <w:rPr>
          <w:rFonts w:hint="eastAsia" w:ascii="仿宋" w:hAnsi="仿宋" w:eastAsia="仿宋" w:cs="仿宋"/>
        </w:rPr>
        <w:t>0</w:t>
      </w:r>
      <w:r>
        <w:rPr>
          <w:rFonts w:ascii="仿宋" w:hAnsi="仿宋" w:eastAsia="仿宋" w:cs="仿宋"/>
        </w:rPr>
        <w:t>万元。</w:t>
      </w:r>
    </w:p>
    <w:p w14:paraId="25BDCB0E">
      <w:pPr>
        <w:pStyle w:val="3"/>
        <w:tabs>
          <w:tab w:val="left" w:pos="3381"/>
          <w:tab w:val="left" w:pos="3864"/>
          <w:tab w:val="left" w:pos="6248"/>
          <w:tab w:val="left" w:pos="7386"/>
        </w:tabs>
        <w:overflowPunct w:val="0"/>
        <w:spacing w:before="15" w:beforeLines="5"/>
        <w:ind w:left="420" w:leftChars="200" w:right="155" w:rightChars="74" w:firstLine="643" w:firstLineChars="200"/>
        <w:outlineLvl w:val="0"/>
        <w:rPr>
          <w:rFonts w:hint="eastAsia" w:ascii="仿宋" w:hAnsi="仿宋" w:eastAsia="仿宋" w:cs="仿宋"/>
          <w:b/>
        </w:rPr>
      </w:pPr>
      <w:r>
        <w:rPr>
          <w:rFonts w:ascii="仿宋" w:hAnsi="仿宋" w:eastAsia="仿宋" w:cs="仿宋"/>
          <w:b/>
        </w:rPr>
        <w:t>九、关于机关运行经费支出说明</w:t>
      </w:r>
    </w:p>
    <w:p w14:paraId="008C3166">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本部门2024年度机关运行经费支出</w:t>
      </w:r>
      <w:r>
        <w:rPr>
          <w:rFonts w:hint="eastAsia" w:ascii="仿宋" w:hAnsi="仿宋" w:eastAsia="仿宋" w:cs="仿宋"/>
        </w:rPr>
        <w:t>7.99</w:t>
      </w:r>
      <w:r>
        <w:rPr>
          <w:rFonts w:ascii="仿宋" w:hAnsi="仿宋" w:eastAsia="仿宋" w:cs="仿宋"/>
        </w:rPr>
        <w:t>万元，</w:t>
      </w:r>
      <w:r>
        <w:rPr>
          <w:rFonts w:hint="eastAsia" w:ascii="仿宋" w:hAnsi="仿宋" w:eastAsia="仿宋" w:cs="仿宋"/>
          <w:lang w:eastAsia="zh-CN"/>
        </w:rPr>
        <w:t>无上年对比数据</w:t>
      </w:r>
      <w:r>
        <w:rPr>
          <w:rFonts w:ascii="仿宋" w:hAnsi="仿宋" w:eastAsia="仿宋" w:cs="仿宋"/>
        </w:rPr>
        <w:t>。主要原因是：</w:t>
      </w:r>
      <w:r>
        <w:rPr>
          <w:rFonts w:hint="eastAsia" w:ascii="仿宋" w:hAnsi="仿宋" w:eastAsia="仿宋" w:cs="仿宋"/>
          <w:lang w:eastAsia="zh-CN"/>
        </w:rPr>
        <w:t>株洲市渌口区数据局</w:t>
      </w:r>
      <w:r>
        <w:rPr>
          <w:rFonts w:hint="eastAsia" w:ascii="仿宋" w:hAnsi="仿宋" w:eastAsia="仿宋" w:cs="仿宋"/>
          <w:lang w:val="en-US" w:eastAsia="zh-CN"/>
        </w:rPr>
        <w:t>2024年6月18日成立</w:t>
      </w:r>
      <w:r>
        <w:rPr>
          <w:rFonts w:ascii="仿宋" w:hAnsi="仿宋" w:eastAsia="仿宋" w:cs="仿宋"/>
        </w:rPr>
        <w:t>。</w:t>
      </w:r>
    </w:p>
    <w:p w14:paraId="0C4A98BE">
      <w:pPr>
        <w:pStyle w:val="3"/>
        <w:tabs>
          <w:tab w:val="left" w:pos="3381"/>
          <w:tab w:val="left" w:pos="3864"/>
          <w:tab w:val="left" w:pos="6248"/>
          <w:tab w:val="left" w:pos="7386"/>
        </w:tabs>
        <w:overflowPunct w:val="0"/>
        <w:spacing w:before="15" w:beforeLines="5"/>
        <w:ind w:left="420" w:leftChars="200" w:right="155" w:rightChars="74" w:firstLine="643" w:firstLineChars="200"/>
        <w:outlineLvl w:val="0"/>
        <w:rPr>
          <w:rFonts w:hint="eastAsia" w:ascii="仿宋" w:hAnsi="仿宋" w:eastAsia="仿宋" w:cs="仿宋"/>
          <w:b/>
        </w:rPr>
      </w:pPr>
      <w:r>
        <w:rPr>
          <w:rFonts w:ascii="仿宋" w:hAnsi="仿宋" w:eastAsia="仿宋" w:cs="仿宋"/>
          <w:b/>
        </w:rPr>
        <w:t>十、一般性支出情况说明</w:t>
      </w:r>
    </w:p>
    <w:p w14:paraId="2F4DFAE8">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2024年本部门开支会议费</w:t>
      </w:r>
      <w:r>
        <w:rPr>
          <w:rFonts w:hint="eastAsia" w:ascii="仿宋" w:hAnsi="仿宋" w:eastAsia="仿宋" w:cs="仿宋"/>
        </w:rPr>
        <w:t>0</w:t>
      </w:r>
      <w:r>
        <w:rPr>
          <w:rFonts w:ascii="仿宋" w:hAnsi="仿宋" w:eastAsia="仿宋" w:cs="仿宋"/>
        </w:rPr>
        <w:t>万元；开支培训费</w:t>
      </w:r>
      <w:r>
        <w:rPr>
          <w:rFonts w:hint="eastAsia" w:ascii="仿宋" w:hAnsi="仿宋" w:eastAsia="仿宋" w:cs="仿宋"/>
        </w:rPr>
        <w:t>0</w:t>
      </w:r>
      <w:r>
        <w:rPr>
          <w:rFonts w:ascii="仿宋" w:hAnsi="仿宋" w:eastAsia="仿宋" w:cs="仿宋"/>
        </w:rPr>
        <w:t>万元。</w:t>
      </w:r>
    </w:p>
    <w:p w14:paraId="21235965">
      <w:pPr>
        <w:pStyle w:val="3"/>
        <w:tabs>
          <w:tab w:val="left" w:pos="3381"/>
          <w:tab w:val="left" w:pos="3864"/>
          <w:tab w:val="left" w:pos="6248"/>
          <w:tab w:val="left" w:pos="7386"/>
        </w:tabs>
        <w:overflowPunct w:val="0"/>
        <w:spacing w:before="15" w:beforeLines="5"/>
        <w:ind w:left="420" w:leftChars="200" w:right="155" w:rightChars="74" w:firstLine="643" w:firstLineChars="200"/>
        <w:outlineLvl w:val="0"/>
        <w:rPr>
          <w:rFonts w:hint="eastAsia" w:ascii="仿宋" w:hAnsi="仿宋" w:eastAsia="仿宋" w:cs="仿宋"/>
          <w:b/>
        </w:rPr>
      </w:pPr>
      <w:r>
        <w:rPr>
          <w:rFonts w:ascii="仿宋" w:hAnsi="仿宋" w:eastAsia="仿宋" w:cs="仿宋"/>
          <w:b/>
        </w:rPr>
        <w:t>十一、关于政府采购支出说明</w:t>
      </w:r>
    </w:p>
    <w:p w14:paraId="185E35D0">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本部门2024年度政府采购支出总额</w:t>
      </w:r>
      <w:r>
        <w:rPr>
          <w:rFonts w:hint="eastAsia" w:ascii="仿宋" w:hAnsi="仿宋" w:eastAsia="仿宋" w:cs="仿宋"/>
          <w:lang w:val="en-US" w:eastAsia="zh-CN"/>
        </w:rPr>
        <w:t>0</w:t>
      </w:r>
      <w:r>
        <w:rPr>
          <w:rFonts w:ascii="仿宋" w:hAnsi="仿宋" w:eastAsia="仿宋" w:cs="仿宋"/>
        </w:rPr>
        <w:t>万元，其中：政府采购货物支出</w:t>
      </w:r>
      <w:r>
        <w:rPr>
          <w:rFonts w:hint="eastAsia" w:ascii="仿宋" w:hAnsi="仿宋" w:eastAsia="仿宋" w:cs="仿宋"/>
          <w:lang w:val="en-US" w:eastAsia="zh-CN"/>
        </w:rPr>
        <w:t>0</w:t>
      </w:r>
      <w:r>
        <w:rPr>
          <w:rFonts w:ascii="仿宋" w:hAnsi="仿宋" w:eastAsia="仿宋" w:cs="仿宋"/>
        </w:rPr>
        <w:t>万元、政府采购工程支出</w:t>
      </w:r>
      <w:r>
        <w:rPr>
          <w:rFonts w:hint="eastAsia" w:ascii="仿宋" w:hAnsi="仿宋" w:eastAsia="仿宋" w:cs="仿宋"/>
          <w:lang w:val="en-US" w:eastAsia="zh-CN"/>
        </w:rPr>
        <w:t>0</w:t>
      </w:r>
      <w:r>
        <w:rPr>
          <w:rFonts w:ascii="仿宋" w:hAnsi="仿宋" w:eastAsia="仿宋" w:cs="仿宋"/>
        </w:rPr>
        <w:t>万元、政府采购服务支出</w:t>
      </w:r>
      <w:r>
        <w:rPr>
          <w:rFonts w:hint="eastAsia" w:ascii="仿宋" w:hAnsi="仿宋" w:eastAsia="仿宋" w:cs="仿宋"/>
          <w:lang w:val="en-US" w:eastAsia="zh-CN"/>
        </w:rPr>
        <w:t>0</w:t>
      </w:r>
      <w:r>
        <w:rPr>
          <w:rFonts w:ascii="仿宋" w:hAnsi="仿宋" w:eastAsia="仿宋" w:cs="仿宋"/>
        </w:rPr>
        <w:t>万元。授予中小企业合同金额</w:t>
      </w:r>
      <w:r>
        <w:rPr>
          <w:rFonts w:hint="eastAsia" w:ascii="仿宋" w:hAnsi="仿宋" w:eastAsia="仿宋" w:cs="仿宋"/>
          <w:lang w:val="en-US" w:eastAsia="zh-CN"/>
        </w:rPr>
        <w:t>0</w:t>
      </w:r>
      <w:r>
        <w:rPr>
          <w:rFonts w:ascii="仿宋" w:hAnsi="仿宋" w:eastAsia="仿宋" w:cs="仿宋"/>
        </w:rPr>
        <w:t>万元，</w:t>
      </w:r>
      <w:r>
        <w:rPr>
          <w:rFonts w:hint="eastAsia" w:ascii="仿宋" w:hAnsi="仿宋" w:eastAsia="仿宋" w:cs="仿宋"/>
          <w:lang w:eastAsia="zh-CN"/>
        </w:rPr>
        <w:t>由于金额数为</w:t>
      </w:r>
      <w:r>
        <w:rPr>
          <w:rFonts w:hint="eastAsia" w:ascii="仿宋" w:hAnsi="仿宋" w:eastAsia="仿宋" w:cs="仿宋"/>
          <w:lang w:val="en-US" w:eastAsia="zh-CN"/>
        </w:rPr>
        <w:t>0万元，</w:t>
      </w:r>
      <w:r>
        <w:rPr>
          <w:rFonts w:hint="eastAsia" w:ascii="仿宋" w:hAnsi="仿宋" w:eastAsia="仿宋" w:cs="仿宋"/>
          <w:lang w:eastAsia="zh-CN"/>
        </w:rPr>
        <w:t>无法计算百分比</w:t>
      </w:r>
      <w:r>
        <w:rPr>
          <w:rFonts w:ascii="仿宋" w:hAnsi="仿宋" w:eastAsia="仿宋" w:cs="仿宋"/>
        </w:rPr>
        <w:t>，其中：授予小微企业合同金额</w:t>
      </w:r>
      <w:r>
        <w:rPr>
          <w:rFonts w:hint="eastAsia" w:ascii="仿宋" w:hAnsi="仿宋" w:eastAsia="仿宋" w:cs="仿宋"/>
          <w:lang w:val="en-US" w:eastAsia="zh-CN"/>
        </w:rPr>
        <w:t>0</w:t>
      </w:r>
      <w:r>
        <w:rPr>
          <w:rFonts w:ascii="仿宋" w:hAnsi="仿宋" w:eastAsia="仿宋" w:cs="仿宋"/>
        </w:rPr>
        <w:t>万元，</w:t>
      </w:r>
      <w:r>
        <w:rPr>
          <w:rFonts w:hint="eastAsia" w:ascii="仿宋" w:hAnsi="仿宋" w:eastAsia="仿宋" w:cs="仿宋"/>
          <w:lang w:eastAsia="zh-CN"/>
        </w:rPr>
        <w:t>由于金额数为</w:t>
      </w:r>
      <w:r>
        <w:rPr>
          <w:rFonts w:hint="eastAsia" w:ascii="仿宋" w:hAnsi="仿宋" w:eastAsia="仿宋" w:cs="仿宋"/>
          <w:lang w:val="en-US" w:eastAsia="zh-CN"/>
        </w:rPr>
        <w:t>0万元，</w:t>
      </w:r>
      <w:r>
        <w:rPr>
          <w:rFonts w:hint="eastAsia" w:ascii="仿宋" w:hAnsi="仿宋" w:eastAsia="仿宋" w:cs="仿宋"/>
          <w:lang w:eastAsia="zh-CN"/>
        </w:rPr>
        <w:t>无法计算百分比</w:t>
      </w:r>
      <w:r>
        <w:rPr>
          <w:rFonts w:ascii="仿宋" w:hAnsi="仿宋" w:eastAsia="仿宋" w:cs="仿宋"/>
        </w:rPr>
        <w:t>。</w:t>
      </w:r>
    </w:p>
    <w:p w14:paraId="1DB69178">
      <w:pPr>
        <w:pStyle w:val="3"/>
        <w:tabs>
          <w:tab w:val="left" w:pos="3381"/>
          <w:tab w:val="left" w:pos="3864"/>
          <w:tab w:val="left" w:pos="6248"/>
          <w:tab w:val="left" w:pos="7386"/>
        </w:tabs>
        <w:overflowPunct w:val="0"/>
        <w:spacing w:before="15" w:beforeLines="5"/>
        <w:ind w:left="420" w:leftChars="200" w:right="155" w:rightChars="74" w:firstLine="643" w:firstLineChars="200"/>
        <w:outlineLvl w:val="0"/>
        <w:rPr>
          <w:rFonts w:hint="eastAsia" w:ascii="仿宋" w:hAnsi="仿宋" w:eastAsia="仿宋" w:cs="仿宋"/>
          <w:b/>
        </w:rPr>
      </w:pPr>
      <w:r>
        <w:rPr>
          <w:rFonts w:ascii="仿宋" w:hAnsi="仿宋" w:eastAsia="仿宋" w:cs="仿宋"/>
          <w:b/>
        </w:rPr>
        <w:t>十二、关于国有资产占用情况说明</w:t>
      </w:r>
    </w:p>
    <w:p w14:paraId="518C3EC8">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截至2024年12月31日，部门（单位）共有车辆</w:t>
      </w:r>
      <w:r>
        <w:rPr>
          <w:rFonts w:hint="eastAsia" w:ascii="仿宋" w:hAnsi="仿宋" w:eastAsia="仿宋" w:cs="仿宋"/>
          <w:lang w:val="en-US" w:eastAsia="zh-CN"/>
        </w:rPr>
        <w:t>0</w:t>
      </w:r>
      <w:r>
        <w:rPr>
          <w:rFonts w:ascii="仿宋" w:hAnsi="仿宋" w:eastAsia="仿宋" w:cs="仿宋"/>
        </w:rPr>
        <w:t>辆，其中，副部（省）级及以上领导用车</w:t>
      </w:r>
      <w:r>
        <w:rPr>
          <w:rFonts w:hint="eastAsia" w:ascii="仿宋" w:hAnsi="仿宋" w:eastAsia="仿宋" w:cs="仿宋"/>
          <w:lang w:val="en-US" w:eastAsia="zh-CN"/>
        </w:rPr>
        <w:t>0</w:t>
      </w:r>
      <w:r>
        <w:rPr>
          <w:rFonts w:ascii="仿宋" w:hAnsi="仿宋" w:eastAsia="仿宋" w:cs="仿宋"/>
        </w:rPr>
        <w:t>辆、主要负责人用车</w:t>
      </w:r>
      <w:r>
        <w:rPr>
          <w:rFonts w:hint="eastAsia" w:ascii="仿宋" w:hAnsi="仿宋" w:eastAsia="仿宋" w:cs="仿宋"/>
          <w:lang w:val="en-US" w:eastAsia="zh-CN"/>
        </w:rPr>
        <w:t>0</w:t>
      </w:r>
      <w:r>
        <w:rPr>
          <w:rFonts w:ascii="仿宋" w:hAnsi="仿宋" w:eastAsia="仿宋" w:cs="仿宋"/>
        </w:rPr>
        <w:t>辆、机要通信用车</w:t>
      </w:r>
      <w:r>
        <w:rPr>
          <w:rFonts w:hint="eastAsia" w:ascii="仿宋" w:hAnsi="仿宋" w:eastAsia="仿宋" w:cs="仿宋"/>
          <w:lang w:val="en-US" w:eastAsia="zh-CN"/>
        </w:rPr>
        <w:t>0</w:t>
      </w:r>
      <w:r>
        <w:rPr>
          <w:rFonts w:ascii="仿宋" w:hAnsi="仿宋" w:eastAsia="仿宋" w:cs="仿宋"/>
        </w:rPr>
        <w:t>辆、应急保障用车</w:t>
      </w:r>
      <w:r>
        <w:rPr>
          <w:rFonts w:hint="eastAsia" w:ascii="仿宋" w:hAnsi="仿宋" w:eastAsia="仿宋" w:cs="仿宋"/>
          <w:lang w:val="en-US" w:eastAsia="zh-CN"/>
        </w:rPr>
        <w:t>0</w:t>
      </w:r>
      <w:r>
        <w:rPr>
          <w:rFonts w:ascii="仿宋" w:hAnsi="仿宋" w:eastAsia="仿宋" w:cs="仿宋"/>
        </w:rPr>
        <w:t>辆、执法执勤用车</w:t>
      </w:r>
      <w:r>
        <w:rPr>
          <w:rFonts w:hint="eastAsia" w:ascii="仿宋" w:hAnsi="仿宋" w:eastAsia="仿宋" w:cs="仿宋"/>
          <w:lang w:val="en-US" w:eastAsia="zh-CN"/>
        </w:rPr>
        <w:t>0</w:t>
      </w:r>
      <w:r>
        <w:rPr>
          <w:rFonts w:ascii="仿宋" w:hAnsi="仿宋" w:eastAsia="仿宋" w:cs="仿宋"/>
        </w:rPr>
        <w:t>辆、特种专业技术用车</w:t>
      </w:r>
      <w:r>
        <w:rPr>
          <w:rFonts w:hint="eastAsia" w:ascii="仿宋" w:hAnsi="仿宋" w:eastAsia="仿宋" w:cs="仿宋"/>
          <w:lang w:val="en-US" w:eastAsia="zh-CN"/>
        </w:rPr>
        <w:t>0</w:t>
      </w:r>
      <w:r>
        <w:rPr>
          <w:rFonts w:ascii="仿宋" w:hAnsi="仿宋" w:eastAsia="仿宋" w:cs="仿宋"/>
        </w:rPr>
        <w:t>辆、离退休干部服务用车</w:t>
      </w:r>
      <w:r>
        <w:rPr>
          <w:rFonts w:hint="eastAsia" w:ascii="仿宋" w:hAnsi="仿宋" w:eastAsia="仿宋" w:cs="仿宋"/>
          <w:lang w:val="en-US" w:eastAsia="zh-CN"/>
        </w:rPr>
        <w:t>0</w:t>
      </w:r>
      <w:r>
        <w:rPr>
          <w:rFonts w:ascii="仿宋" w:hAnsi="仿宋" w:eastAsia="仿宋" w:cs="仿宋"/>
        </w:rPr>
        <w:t>辆、其他用车</w:t>
      </w:r>
      <w:r>
        <w:rPr>
          <w:rFonts w:hint="eastAsia" w:ascii="仿宋" w:hAnsi="仿宋" w:eastAsia="仿宋" w:cs="仿宋"/>
          <w:lang w:val="en-US" w:eastAsia="zh-CN"/>
        </w:rPr>
        <w:t>0</w:t>
      </w:r>
      <w:r>
        <w:rPr>
          <w:rFonts w:ascii="仿宋" w:hAnsi="仿宋" w:eastAsia="仿宋" w:cs="仿宋"/>
        </w:rPr>
        <w:t>辆；单位价值100万元以上设备（不含车辆）</w:t>
      </w:r>
      <w:r>
        <w:rPr>
          <w:rFonts w:hint="eastAsia" w:ascii="仿宋" w:hAnsi="仿宋" w:eastAsia="仿宋" w:cs="仿宋"/>
          <w:lang w:val="en-US" w:eastAsia="zh-CN"/>
        </w:rPr>
        <w:t>0</w:t>
      </w:r>
      <w:r>
        <w:rPr>
          <w:rFonts w:ascii="仿宋" w:hAnsi="仿宋" w:eastAsia="仿宋" w:cs="仿宋"/>
        </w:rPr>
        <w:t>台（套）。</w:t>
      </w:r>
    </w:p>
    <w:p w14:paraId="1A715FF4">
      <w:pPr>
        <w:pStyle w:val="3"/>
        <w:tabs>
          <w:tab w:val="left" w:pos="3381"/>
          <w:tab w:val="left" w:pos="3864"/>
          <w:tab w:val="left" w:pos="6248"/>
          <w:tab w:val="left" w:pos="7386"/>
        </w:tabs>
        <w:overflowPunct w:val="0"/>
        <w:spacing w:before="15" w:beforeLines="5"/>
        <w:ind w:left="420" w:leftChars="200" w:right="155" w:rightChars="74" w:firstLine="643" w:firstLineChars="200"/>
        <w:outlineLvl w:val="0"/>
        <w:rPr>
          <w:rFonts w:hint="eastAsia" w:ascii="仿宋" w:hAnsi="仿宋" w:eastAsia="仿宋" w:cs="仿宋"/>
          <w:b/>
        </w:rPr>
      </w:pPr>
      <w:r>
        <w:rPr>
          <w:rFonts w:ascii="仿宋" w:hAnsi="仿宋" w:eastAsia="仿宋" w:cs="仿宋"/>
          <w:b/>
        </w:rPr>
        <w:t>十三、关于2024年度预算绩效情况的说明</w:t>
      </w:r>
    </w:p>
    <w:p w14:paraId="4D9EBF59">
      <w:pPr>
        <w:tabs>
          <w:tab w:val="left" w:pos="3381"/>
        </w:tabs>
        <w:overflowPunct w:val="0"/>
        <w:spacing w:before="15" w:beforeLines="5"/>
        <w:ind w:left="420" w:leftChars="200" w:right="155" w:rightChars="74" w:firstLine="643" w:firstLineChars="200"/>
        <w:rPr>
          <w:rFonts w:hint="eastAsia" w:ascii="仿宋" w:hAnsi="仿宋" w:eastAsia="仿宋" w:cs="Times New Roman"/>
          <w:b/>
          <w:bCs/>
          <w:sz w:val="32"/>
          <w:szCs w:val="32"/>
        </w:rPr>
      </w:pPr>
      <w:r>
        <w:rPr>
          <w:rFonts w:hint="eastAsia" w:ascii="仿宋" w:hAnsi="仿宋" w:eastAsia="仿宋" w:cs="Times New Roman"/>
          <w:b/>
          <w:bCs/>
          <w:sz w:val="32"/>
          <w:szCs w:val="32"/>
        </w:rPr>
        <w:t>（</w:t>
      </w:r>
      <w:r>
        <w:rPr>
          <w:rFonts w:ascii="仿宋" w:hAnsi="仿宋" w:eastAsia="仿宋" w:cs="Times New Roman"/>
          <w:b/>
          <w:bCs/>
          <w:sz w:val="32"/>
          <w:szCs w:val="32"/>
        </w:rPr>
        <w:t>一</w:t>
      </w:r>
      <w:r>
        <w:rPr>
          <w:rFonts w:hint="eastAsia" w:ascii="仿宋" w:hAnsi="仿宋" w:eastAsia="仿宋" w:cs="Times New Roman"/>
          <w:b/>
          <w:bCs/>
          <w:sz w:val="32"/>
          <w:szCs w:val="32"/>
        </w:rPr>
        <w:t>）</w:t>
      </w:r>
      <w:r>
        <w:rPr>
          <w:rFonts w:ascii="仿宋" w:hAnsi="仿宋" w:eastAsia="仿宋" w:cs="Times New Roman"/>
          <w:b/>
          <w:bCs/>
          <w:sz w:val="32"/>
          <w:szCs w:val="32"/>
        </w:rPr>
        <w:t>绩效评价工作开展情况。</w:t>
      </w:r>
    </w:p>
    <w:p w14:paraId="435E8938">
      <w:pPr>
        <w:tabs>
          <w:tab w:val="left" w:pos="3381"/>
        </w:tabs>
        <w:overflowPunct w:val="0"/>
        <w:spacing w:before="15" w:beforeLines="5"/>
        <w:ind w:left="420" w:leftChars="200" w:right="155" w:rightChars="74" w:firstLine="643" w:firstLineChars="200"/>
        <w:rPr>
          <w:rFonts w:hint="eastAsia" w:ascii="仿宋" w:hAnsi="仿宋" w:eastAsia="仿宋" w:cs="仿宋"/>
          <w:sz w:val="32"/>
          <w:szCs w:val="32"/>
        </w:rPr>
      </w:pPr>
      <w:r>
        <w:rPr>
          <w:rFonts w:ascii="仿宋" w:hAnsi="仿宋" w:eastAsia="仿宋" w:cs="Times New Roman"/>
          <w:b/>
          <w:bCs/>
          <w:kern w:val="0"/>
          <w:sz w:val="32"/>
          <w:szCs w:val="32"/>
        </w:rPr>
        <w:t>一是绩效自评开展情况。</w:t>
      </w:r>
      <w:r>
        <w:rPr>
          <w:rFonts w:ascii="仿宋" w:hAnsi="仿宋" w:eastAsia="仿宋" w:cs="仿宋"/>
          <w:sz w:val="32"/>
          <w:szCs w:val="32"/>
        </w:rPr>
        <w:t>组织对2024年度本部门（单位）整体支出开展绩效自评，涉及项目</w:t>
      </w:r>
      <w:r>
        <w:rPr>
          <w:rFonts w:hint="eastAsia" w:ascii="仿宋" w:hAnsi="仿宋" w:eastAsia="仿宋" w:cs="仿宋"/>
          <w:sz w:val="32"/>
          <w:szCs w:val="32"/>
          <w:lang w:val="en-US" w:eastAsia="zh-CN"/>
        </w:rPr>
        <w:t>0</w:t>
      </w:r>
      <w:r>
        <w:rPr>
          <w:rFonts w:ascii="仿宋" w:hAnsi="仿宋" w:eastAsia="仿宋" w:cs="仿宋"/>
          <w:sz w:val="32"/>
          <w:szCs w:val="32"/>
        </w:rPr>
        <w:t>个，共涉及资金</w:t>
      </w:r>
      <w:r>
        <w:rPr>
          <w:rFonts w:hint="eastAsia" w:ascii="仿宋" w:hAnsi="仿宋" w:eastAsia="仿宋" w:cs="仿宋"/>
          <w:sz w:val="32"/>
          <w:szCs w:val="32"/>
          <w:lang w:val="en-US" w:eastAsia="zh-CN"/>
        </w:rPr>
        <w:t>0</w:t>
      </w:r>
      <w:r>
        <w:rPr>
          <w:rFonts w:ascii="仿宋" w:hAnsi="仿宋" w:eastAsia="仿宋" w:cs="仿宋"/>
          <w:sz w:val="32"/>
          <w:szCs w:val="32"/>
        </w:rPr>
        <w:t>万元。其中，一般公共预算项目</w:t>
      </w:r>
      <w:r>
        <w:rPr>
          <w:rFonts w:hint="eastAsia" w:ascii="仿宋" w:hAnsi="仿宋" w:eastAsia="仿宋" w:cs="仿宋"/>
          <w:sz w:val="32"/>
          <w:szCs w:val="32"/>
          <w:lang w:val="en-US" w:eastAsia="zh-CN"/>
        </w:rPr>
        <w:t>0</w:t>
      </w:r>
      <w:r>
        <w:rPr>
          <w:rFonts w:ascii="仿宋" w:hAnsi="仿宋" w:eastAsia="仿宋" w:cs="仿宋"/>
          <w:sz w:val="32"/>
          <w:szCs w:val="32"/>
        </w:rPr>
        <w:t>个</w:t>
      </w:r>
      <w:r>
        <w:rPr>
          <w:rFonts w:hint="eastAsia" w:ascii="仿宋" w:hAnsi="仿宋" w:eastAsia="仿宋" w:cs="仿宋"/>
          <w:sz w:val="32"/>
          <w:szCs w:val="32"/>
          <w:lang w:val="en-US" w:eastAsia="zh-CN"/>
        </w:rPr>
        <w:t>0</w:t>
      </w:r>
      <w:r>
        <w:rPr>
          <w:rFonts w:ascii="仿宋" w:hAnsi="仿宋" w:eastAsia="仿宋" w:cs="仿宋"/>
          <w:sz w:val="32"/>
          <w:szCs w:val="32"/>
        </w:rPr>
        <w:t>万元，</w:t>
      </w:r>
      <w:r>
        <w:rPr>
          <w:rFonts w:hint="eastAsia" w:ascii="仿宋" w:hAnsi="仿宋" w:eastAsia="仿宋" w:cs="仿宋"/>
          <w:sz w:val="32"/>
          <w:szCs w:val="32"/>
          <w:lang w:eastAsia="zh-CN"/>
        </w:rPr>
        <w:t>由于预算数为</w:t>
      </w:r>
      <w:r>
        <w:rPr>
          <w:rFonts w:hint="eastAsia" w:ascii="仿宋" w:hAnsi="仿宋" w:eastAsia="仿宋" w:cs="仿宋"/>
          <w:sz w:val="32"/>
          <w:szCs w:val="32"/>
          <w:lang w:val="en-US" w:eastAsia="zh-CN"/>
        </w:rPr>
        <w:t>0万元，</w:t>
      </w:r>
      <w:r>
        <w:rPr>
          <w:rFonts w:hint="eastAsia" w:ascii="仿宋" w:hAnsi="仿宋" w:eastAsia="仿宋" w:cs="仿宋"/>
          <w:sz w:val="32"/>
          <w:szCs w:val="32"/>
          <w:lang w:eastAsia="zh-CN"/>
        </w:rPr>
        <w:t>无法计算百分比</w:t>
      </w:r>
      <w:r>
        <w:rPr>
          <w:rFonts w:ascii="仿宋" w:hAnsi="仿宋" w:eastAsia="仿宋" w:cs="仿宋"/>
          <w:sz w:val="32"/>
          <w:szCs w:val="32"/>
        </w:rPr>
        <w:t>；政府性基金预算项目</w:t>
      </w:r>
      <w:r>
        <w:rPr>
          <w:rFonts w:hint="eastAsia" w:ascii="仿宋" w:hAnsi="仿宋" w:eastAsia="仿宋" w:cs="仿宋"/>
          <w:sz w:val="32"/>
          <w:szCs w:val="32"/>
          <w:lang w:val="en-US" w:eastAsia="zh-CN"/>
        </w:rPr>
        <w:t>0</w:t>
      </w:r>
      <w:r>
        <w:rPr>
          <w:rFonts w:ascii="仿宋" w:hAnsi="仿宋" w:eastAsia="仿宋" w:cs="仿宋"/>
          <w:sz w:val="32"/>
          <w:szCs w:val="32"/>
        </w:rPr>
        <w:t>个</w:t>
      </w:r>
      <w:r>
        <w:rPr>
          <w:rFonts w:hint="eastAsia" w:ascii="仿宋" w:hAnsi="仿宋" w:eastAsia="仿宋" w:cs="仿宋"/>
          <w:sz w:val="32"/>
          <w:szCs w:val="32"/>
          <w:lang w:val="en-US" w:eastAsia="zh-CN"/>
        </w:rPr>
        <w:t>0</w:t>
      </w:r>
      <w:r>
        <w:rPr>
          <w:rFonts w:ascii="仿宋" w:hAnsi="仿宋" w:eastAsia="仿宋" w:cs="仿宋"/>
          <w:sz w:val="32"/>
          <w:szCs w:val="32"/>
        </w:rPr>
        <w:t>万元，</w:t>
      </w:r>
      <w:r>
        <w:rPr>
          <w:rFonts w:hint="eastAsia" w:ascii="仿宋" w:hAnsi="仿宋" w:eastAsia="仿宋" w:cs="仿宋"/>
          <w:sz w:val="32"/>
          <w:szCs w:val="32"/>
          <w:lang w:eastAsia="zh-CN"/>
        </w:rPr>
        <w:t>由于预算数为</w:t>
      </w:r>
      <w:r>
        <w:rPr>
          <w:rFonts w:hint="eastAsia" w:ascii="仿宋" w:hAnsi="仿宋" w:eastAsia="仿宋" w:cs="仿宋"/>
          <w:sz w:val="32"/>
          <w:szCs w:val="32"/>
          <w:lang w:val="en-US" w:eastAsia="zh-CN"/>
        </w:rPr>
        <w:t>0万元，</w:t>
      </w:r>
      <w:r>
        <w:rPr>
          <w:rFonts w:hint="eastAsia" w:ascii="仿宋" w:hAnsi="仿宋" w:eastAsia="仿宋" w:cs="仿宋"/>
          <w:sz w:val="32"/>
          <w:szCs w:val="32"/>
          <w:lang w:eastAsia="zh-CN"/>
        </w:rPr>
        <w:t>无法计算百分比</w:t>
      </w:r>
      <w:r>
        <w:rPr>
          <w:rFonts w:ascii="仿宋" w:hAnsi="仿宋" w:eastAsia="仿宋" w:cs="仿宋"/>
          <w:sz w:val="32"/>
          <w:szCs w:val="32"/>
        </w:rPr>
        <w:t>；国有资本经营预算项目</w:t>
      </w:r>
      <w:r>
        <w:rPr>
          <w:rFonts w:hint="eastAsia" w:ascii="仿宋" w:hAnsi="仿宋" w:eastAsia="仿宋" w:cs="仿宋"/>
          <w:sz w:val="32"/>
          <w:szCs w:val="32"/>
          <w:lang w:val="en-US" w:eastAsia="zh-CN"/>
        </w:rPr>
        <w:t>0个0万元，由于预算数为0万元，无法计算百分比；社会保险</w:t>
      </w:r>
      <w:r>
        <w:rPr>
          <w:rFonts w:ascii="仿宋" w:hAnsi="仿宋" w:eastAsia="仿宋" w:cs="仿宋"/>
          <w:sz w:val="32"/>
          <w:szCs w:val="32"/>
        </w:rPr>
        <w:t>基金预算项目</w:t>
      </w:r>
      <w:r>
        <w:rPr>
          <w:rFonts w:hint="eastAsia" w:ascii="仿宋" w:hAnsi="仿宋" w:eastAsia="仿宋" w:cs="仿宋"/>
          <w:sz w:val="32"/>
          <w:szCs w:val="32"/>
          <w:lang w:val="en-US" w:eastAsia="zh-CN"/>
        </w:rPr>
        <w:t>0</w:t>
      </w:r>
      <w:r>
        <w:rPr>
          <w:rFonts w:ascii="仿宋" w:hAnsi="仿宋" w:eastAsia="仿宋" w:cs="仿宋"/>
          <w:sz w:val="32"/>
          <w:szCs w:val="32"/>
        </w:rPr>
        <w:t>个</w:t>
      </w:r>
      <w:r>
        <w:rPr>
          <w:rFonts w:hint="eastAsia" w:ascii="仿宋" w:hAnsi="仿宋" w:eastAsia="仿宋" w:cs="仿宋"/>
          <w:sz w:val="32"/>
          <w:szCs w:val="32"/>
          <w:lang w:val="en-US" w:eastAsia="zh-CN"/>
        </w:rPr>
        <w:t>0</w:t>
      </w:r>
      <w:r>
        <w:rPr>
          <w:rFonts w:ascii="仿宋" w:hAnsi="仿宋" w:eastAsia="仿宋" w:cs="仿宋"/>
          <w:sz w:val="32"/>
          <w:szCs w:val="32"/>
        </w:rPr>
        <w:t>万元，</w:t>
      </w:r>
      <w:r>
        <w:rPr>
          <w:rFonts w:hint="eastAsia" w:ascii="仿宋" w:hAnsi="仿宋" w:eastAsia="仿宋" w:cs="仿宋"/>
          <w:sz w:val="32"/>
          <w:szCs w:val="32"/>
          <w:lang w:val="en-US" w:eastAsia="zh-CN"/>
        </w:rPr>
        <w:t>由于预算数为0万元，无法计算百分比</w:t>
      </w:r>
      <w:r>
        <w:rPr>
          <w:rFonts w:ascii="仿宋" w:hAnsi="仿宋" w:eastAsia="仿宋" w:cs="仿宋"/>
          <w:sz w:val="32"/>
          <w:szCs w:val="32"/>
        </w:rPr>
        <w:t>。</w:t>
      </w:r>
    </w:p>
    <w:p w14:paraId="3FAF0A28">
      <w:pPr>
        <w:tabs>
          <w:tab w:val="left" w:pos="3381"/>
        </w:tabs>
        <w:overflowPunct w:val="0"/>
        <w:spacing w:before="15" w:beforeLines="5"/>
        <w:ind w:left="420" w:leftChars="200" w:right="155" w:rightChars="74" w:firstLine="643" w:firstLineChars="200"/>
        <w:rPr>
          <w:rFonts w:hint="eastAsia" w:ascii="仿宋" w:hAnsi="仿宋" w:eastAsia="仿宋" w:cs="Times New Roman"/>
          <w:b/>
          <w:bCs/>
          <w:sz w:val="32"/>
          <w:szCs w:val="32"/>
        </w:rPr>
      </w:pPr>
      <w:r>
        <w:rPr>
          <w:rFonts w:ascii="仿宋" w:hAnsi="仿宋" w:eastAsia="仿宋" w:cs="Times New Roman"/>
          <w:b/>
          <w:bCs/>
          <w:sz w:val="32"/>
          <w:szCs w:val="32"/>
        </w:rPr>
        <w:t>（二）绩效评价结果。</w:t>
      </w:r>
    </w:p>
    <w:p w14:paraId="487696E1">
      <w:pPr>
        <w:tabs>
          <w:tab w:val="left" w:pos="3381"/>
        </w:tabs>
        <w:overflowPunct w:val="0"/>
        <w:spacing w:before="15" w:beforeLines="5"/>
        <w:ind w:left="420" w:leftChars="200" w:right="155" w:rightChars="74" w:firstLine="643" w:firstLineChars="200"/>
        <w:rPr>
          <w:rFonts w:hint="eastAsia" w:ascii="仿宋" w:hAnsi="仿宋" w:eastAsia="仿宋" w:cs="仿宋"/>
          <w:sz w:val="32"/>
          <w:szCs w:val="32"/>
        </w:rPr>
      </w:pPr>
      <w:r>
        <w:rPr>
          <w:rFonts w:ascii="仿宋" w:hAnsi="仿宋" w:eastAsia="仿宋" w:cs="Times New Roman"/>
          <w:b/>
          <w:bCs/>
          <w:kern w:val="0"/>
          <w:sz w:val="32"/>
          <w:szCs w:val="32"/>
        </w:rPr>
        <w:t>一是绩效自评结果。</w:t>
      </w:r>
      <w:r>
        <w:rPr>
          <w:rFonts w:ascii="仿宋" w:hAnsi="仿宋" w:eastAsia="仿宋" w:cs="仿宋"/>
          <w:sz w:val="32"/>
          <w:szCs w:val="32"/>
        </w:rPr>
        <w:t>2024年度本部门（单位）整体支出全年预算数</w:t>
      </w:r>
      <w:r>
        <w:rPr>
          <w:rFonts w:hint="eastAsia" w:ascii="仿宋" w:hAnsi="仿宋" w:eastAsia="仿宋" w:cs="仿宋"/>
          <w:sz w:val="32"/>
          <w:szCs w:val="32"/>
          <w:lang w:val="en-US" w:eastAsia="zh-CN"/>
        </w:rPr>
        <w:t>0</w:t>
      </w:r>
      <w:r>
        <w:rPr>
          <w:rFonts w:ascii="仿宋" w:hAnsi="仿宋" w:eastAsia="仿宋" w:cs="仿宋"/>
          <w:sz w:val="32"/>
          <w:szCs w:val="32"/>
        </w:rPr>
        <w:t>万元，执行数</w:t>
      </w:r>
      <w:r>
        <w:rPr>
          <w:rFonts w:hint="eastAsia" w:ascii="仿宋" w:hAnsi="仿宋" w:eastAsia="仿宋" w:cs="仿宋"/>
          <w:sz w:val="32"/>
          <w:szCs w:val="32"/>
          <w:lang w:val="en-US" w:eastAsia="zh-CN"/>
        </w:rPr>
        <w:t>0</w:t>
      </w:r>
      <w:r>
        <w:rPr>
          <w:rFonts w:ascii="仿宋" w:hAnsi="仿宋" w:eastAsia="仿宋" w:cs="仿宋"/>
          <w:sz w:val="32"/>
          <w:szCs w:val="32"/>
        </w:rPr>
        <w:t>万元，</w:t>
      </w:r>
      <w:r>
        <w:rPr>
          <w:rFonts w:hint="eastAsia" w:ascii="仿宋" w:hAnsi="仿宋" w:eastAsia="仿宋" w:cs="仿宋"/>
          <w:sz w:val="32"/>
          <w:szCs w:val="32"/>
          <w:lang w:val="en-US" w:eastAsia="zh-CN"/>
        </w:rPr>
        <w:t>由于预算数为0万元，无法计算百分比</w:t>
      </w:r>
      <w:r>
        <w:rPr>
          <w:rFonts w:ascii="仿宋" w:hAnsi="仿宋" w:eastAsia="仿宋" w:cs="仿宋"/>
          <w:sz w:val="32"/>
          <w:szCs w:val="32"/>
        </w:rPr>
        <w:t>。</w:t>
      </w:r>
      <w:r>
        <w:rPr>
          <w:rFonts w:hint="eastAsia" w:ascii="仿宋_GB2312" w:eastAsia="仿宋_GB2312"/>
          <w:sz w:val="32"/>
          <w:szCs w:val="32"/>
          <w:lang w:eastAsia="zh-CN"/>
        </w:rPr>
        <w:t>无绩效自评结果</w:t>
      </w:r>
      <w:r>
        <w:rPr>
          <w:rFonts w:ascii="仿宋" w:hAnsi="仿宋" w:eastAsia="仿宋" w:cs="仿宋"/>
          <w:sz w:val="32"/>
          <w:szCs w:val="32"/>
        </w:rPr>
        <w:t>。</w:t>
      </w:r>
    </w:p>
    <w:p w14:paraId="28E585CA">
      <w:pPr>
        <w:tabs>
          <w:tab w:val="left" w:pos="3381"/>
        </w:tabs>
        <w:overflowPunct w:val="0"/>
        <w:spacing w:before="15" w:beforeLines="5"/>
        <w:ind w:left="420" w:leftChars="200" w:right="155" w:rightChars="74" w:firstLine="643" w:firstLineChars="200"/>
        <w:rPr>
          <w:rFonts w:hint="eastAsia" w:ascii="仿宋" w:hAnsi="仿宋" w:eastAsia="仿宋" w:cs="仿宋"/>
          <w:sz w:val="32"/>
          <w:szCs w:val="32"/>
          <w:lang w:eastAsia="zh-CN"/>
        </w:rPr>
      </w:pPr>
      <w:r>
        <w:rPr>
          <w:rFonts w:ascii="仿宋" w:hAnsi="仿宋" w:eastAsia="仿宋" w:cs="Times New Roman"/>
          <w:b/>
          <w:bCs/>
          <w:kern w:val="0"/>
          <w:sz w:val="32"/>
          <w:szCs w:val="32"/>
        </w:rPr>
        <w:t>二是部门评价结果。</w:t>
      </w:r>
      <w:r>
        <w:rPr>
          <w:rFonts w:hint="eastAsia" w:ascii="仿宋" w:hAnsi="仿宋" w:eastAsia="仿宋" w:cs="仿宋"/>
          <w:sz w:val="32"/>
          <w:szCs w:val="32"/>
          <w:lang w:eastAsia="zh-CN"/>
        </w:rPr>
        <w:t>无部门评价结果</w:t>
      </w:r>
    </w:p>
    <w:p w14:paraId="5E08C0D0">
      <w:pPr>
        <w:tabs>
          <w:tab w:val="left" w:pos="3381"/>
        </w:tabs>
        <w:overflowPunct w:val="0"/>
        <w:spacing w:before="15" w:beforeLines="5"/>
        <w:ind w:left="420" w:leftChars="200" w:right="155" w:rightChars="74" w:firstLine="643" w:firstLineChars="200"/>
        <w:rPr>
          <w:rFonts w:hint="eastAsia" w:ascii="仿宋" w:hAnsi="仿宋" w:eastAsia="仿宋" w:cs="仿宋"/>
          <w:sz w:val="32"/>
          <w:szCs w:val="32"/>
          <w:lang w:eastAsia="zh-CN"/>
        </w:rPr>
      </w:pPr>
      <w:r>
        <w:rPr>
          <w:rFonts w:ascii="仿宋" w:hAnsi="仿宋" w:eastAsia="仿宋" w:cs="Times New Roman"/>
          <w:b/>
          <w:bCs/>
          <w:kern w:val="0"/>
          <w:sz w:val="32"/>
          <w:szCs w:val="32"/>
        </w:rPr>
        <w:t>三是事前绩效评估结果。</w:t>
      </w:r>
      <w:r>
        <w:rPr>
          <w:rFonts w:hint="eastAsia" w:ascii="仿宋" w:hAnsi="仿宋" w:eastAsia="仿宋" w:cs="仿宋"/>
          <w:sz w:val="32"/>
          <w:szCs w:val="32"/>
          <w:lang w:eastAsia="zh-CN"/>
        </w:rPr>
        <w:t>无事前绩效评估结果。</w:t>
      </w:r>
    </w:p>
    <w:p w14:paraId="3347D75B">
      <w:pPr>
        <w:pStyle w:val="15"/>
        <w:tabs>
          <w:tab w:val="left" w:pos="3381"/>
        </w:tabs>
        <w:overflowPunct w:val="0"/>
        <w:autoSpaceDE/>
        <w:autoSpaceDN/>
        <w:adjustRightInd/>
        <w:spacing w:before="15" w:beforeLines="5"/>
        <w:ind w:left="420" w:leftChars="200" w:right="155" w:rightChars="74" w:firstLine="643" w:firstLineChars="200"/>
        <w:jc w:val="both"/>
        <w:rPr>
          <w:rFonts w:hint="eastAsia" w:ascii="仿宋" w:hAnsi="仿宋" w:eastAsia="仿宋" w:cs="仿宋"/>
          <w:color w:val="auto"/>
          <w:kern w:val="2"/>
          <w:sz w:val="32"/>
          <w:szCs w:val="32"/>
        </w:rPr>
      </w:pPr>
      <w:r>
        <w:rPr>
          <w:rFonts w:ascii="仿宋" w:hAnsi="仿宋" w:eastAsia="仿宋" w:cs="Times New Roman"/>
          <w:b/>
          <w:bCs/>
          <w:color w:val="auto"/>
          <w:kern w:val="2"/>
          <w:sz w:val="32"/>
          <w:szCs w:val="32"/>
        </w:rPr>
        <w:t>（三）评价结果应用情况。</w:t>
      </w:r>
      <w:r>
        <w:rPr>
          <w:rFonts w:ascii="仿宋" w:hAnsi="仿宋" w:eastAsia="仿宋" w:cs="仿宋"/>
          <w:color w:val="auto"/>
          <w:kern w:val="2"/>
          <w:sz w:val="32"/>
          <w:szCs w:val="32"/>
        </w:rPr>
        <w:t>根据2024年度绩效自评结果、部门评价结果、财政评价结果对本部门2025年度预算安排，支出结构调整，</w:t>
      </w:r>
      <w:r>
        <w:rPr>
          <w:rFonts w:hint="eastAsia" w:ascii="仿宋" w:hAnsi="仿宋" w:eastAsia="仿宋" w:cs="仿宋"/>
          <w:color w:val="auto"/>
          <w:kern w:val="2"/>
          <w:sz w:val="32"/>
          <w:szCs w:val="32"/>
          <w:lang w:eastAsia="zh-CN"/>
        </w:rPr>
        <w:t>同时将结果运用于</w:t>
      </w:r>
      <w:r>
        <w:rPr>
          <w:rFonts w:ascii="仿宋" w:hAnsi="仿宋" w:eastAsia="仿宋" w:cs="仿宋"/>
          <w:color w:val="auto"/>
          <w:kern w:val="2"/>
          <w:sz w:val="32"/>
          <w:szCs w:val="32"/>
        </w:rPr>
        <w:t>资金管理，制度建设等方面。</w:t>
      </w:r>
    </w:p>
    <w:p w14:paraId="39AFF9A2">
      <w:pPr>
        <w:pStyle w:val="15"/>
        <w:spacing w:line="640" w:lineRule="exact"/>
        <w:jc w:val="center"/>
        <w:rPr>
          <w:rFonts w:hint="eastAsia" w:ascii="仿宋" w:hAnsi="仿宋" w:eastAsia="仿宋" w:cs="Times New Roman"/>
          <w:sz w:val="72"/>
          <w:szCs w:val="72"/>
        </w:rPr>
      </w:pPr>
    </w:p>
    <w:p w14:paraId="0521989C">
      <w:pPr>
        <w:pStyle w:val="15"/>
        <w:spacing w:line="640" w:lineRule="exact"/>
        <w:jc w:val="center"/>
        <w:rPr>
          <w:rFonts w:hint="eastAsia" w:ascii="仿宋" w:hAnsi="仿宋" w:eastAsia="仿宋" w:cs="Times New Roman"/>
          <w:sz w:val="72"/>
          <w:szCs w:val="72"/>
        </w:rPr>
      </w:pPr>
    </w:p>
    <w:p w14:paraId="32C417C1">
      <w:pPr>
        <w:pStyle w:val="15"/>
        <w:spacing w:line="640" w:lineRule="exact"/>
        <w:jc w:val="center"/>
        <w:rPr>
          <w:rFonts w:hint="eastAsia" w:ascii="仿宋" w:hAnsi="仿宋" w:eastAsia="仿宋" w:cs="Times New Roman"/>
          <w:sz w:val="72"/>
          <w:szCs w:val="72"/>
        </w:rPr>
      </w:pPr>
    </w:p>
    <w:p w14:paraId="2347747D">
      <w:pPr>
        <w:pStyle w:val="15"/>
        <w:spacing w:line="640" w:lineRule="exact"/>
        <w:jc w:val="center"/>
        <w:rPr>
          <w:rFonts w:hint="eastAsia" w:ascii="仿宋" w:hAnsi="仿宋" w:eastAsia="仿宋" w:cs="Times New Roman"/>
          <w:sz w:val="72"/>
          <w:szCs w:val="72"/>
        </w:rPr>
      </w:pPr>
    </w:p>
    <w:p w14:paraId="73BA7BBE">
      <w:pPr>
        <w:pStyle w:val="15"/>
        <w:spacing w:line="640" w:lineRule="exact"/>
        <w:jc w:val="center"/>
        <w:rPr>
          <w:rFonts w:hint="eastAsia" w:ascii="仿宋" w:hAnsi="仿宋" w:eastAsia="仿宋" w:cs="Times New Roman"/>
          <w:sz w:val="72"/>
          <w:szCs w:val="72"/>
        </w:rPr>
      </w:pPr>
    </w:p>
    <w:p w14:paraId="216F003D">
      <w:pPr>
        <w:pStyle w:val="15"/>
        <w:spacing w:line="640" w:lineRule="exact"/>
        <w:jc w:val="center"/>
        <w:rPr>
          <w:rFonts w:hint="eastAsia" w:ascii="仿宋" w:hAnsi="仿宋" w:eastAsia="仿宋" w:cs="Times New Roman"/>
          <w:sz w:val="72"/>
          <w:szCs w:val="72"/>
        </w:rPr>
      </w:pPr>
    </w:p>
    <w:p w14:paraId="41B5B808">
      <w:pPr>
        <w:pStyle w:val="15"/>
        <w:spacing w:line="640" w:lineRule="exact"/>
        <w:jc w:val="center"/>
        <w:rPr>
          <w:rFonts w:hint="eastAsia" w:ascii="仿宋" w:hAnsi="仿宋" w:eastAsia="仿宋" w:cs="Times New Roman"/>
          <w:sz w:val="72"/>
          <w:szCs w:val="72"/>
        </w:rPr>
      </w:pPr>
    </w:p>
    <w:p w14:paraId="608BD312">
      <w:pPr>
        <w:pStyle w:val="15"/>
        <w:spacing w:line="640" w:lineRule="exact"/>
        <w:jc w:val="center"/>
        <w:rPr>
          <w:rFonts w:hint="eastAsia" w:ascii="仿宋" w:hAnsi="仿宋" w:eastAsia="仿宋" w:cs="Times New Roman"/>
          <w:sz w:val="72"/>
          <w:szCs w:val="72"/>
        </w:rPr>
      </w:pPr>
    </w:p>
    <w:p w14:paraId="1E63AA32">
      <w:pPr>
        <w:pStyle w:val="15"/>
        <w:spacing w:line="640" w:lineRule="exact"/>
        <w:jc w:val="center"/>
        <w:rPr>
          <w:rFonts w:hint="eastAsia" w:ascii="仿宋" w:hAnsi="仿宋" w:eastAsia="仿宋" w:cs="Times New Roman"/>
          <w:sz w:val="72"/>
          <w:szCs w:val="72"/>
        </w:rPr>
      </w:pPr>
    </w:p>
    <w:p w14:paraId="691DFC34">
      <w:pPr>
        <w:pStyle w:val="15"/>
        <w:spacing w:line="640" w:lineRule="exact"/>
        <w:jc w:val="center"/>
        <w:rPr>
          <w:rFonts w:hint="eastAsia" w:ascii="仿宋" w:hAnsi="仿宋" w:eastAsia="仿宋" w:cs="Times New Roman"/>
          <w:sz w:val="72"/>
          <w:szCs w:val="72"/>
        </w:rPr>
      </w:pPr>
    </w:p>
    <w:p w14:paraId="34068AB9">
      <w:pPr>
        <w:pStyle w:val="15"/>
        <w:spacing w:line="640" w:lineRule="exact"/>
        <w:jc w:val="center"/>
        <w:rPr>
          <w:rFonts w:hint="eastAsia" w:ascii="仿宋" w:hAnsi="仿宋" w:eastAsia="仿宋" w:cs="Times New Roman"/>
          <w:sz w:val="72"/>
          <w:szCs w:val="72"/>
        </w:rPr>
      </w:pPr>
    </w:p>
    <w:p w14:paraId="07318E83">
      <w:pPr>
        <w:pStyle w:val="15"/>
        <w:spacing w:line="640" w:lineRule="exact"/>
        <w:jc w:val="center"/>
        <w:rPr>
          <w:rFonts w:hint="eastAsia" w:ascii="仿宋" w:hAnsi="仿宋" w:eastAsia="仿宋" w:cs="Times New Roman"/>
          <w:sz w:val="72"/>
          <w:szCs w:val="72"/>
        </w:rPr>
      </w:pPr>
    </w:p>
    <w:p w14:paraId="27E991F9">
      <w:pPr>
        <w:pStyle w:val="15"/>
        <w:spacing w:line="640" w:lineRule="exact"/>
        <w:jc w:val="center"/>
        <w:rPr>
          <w:rFonts w:hint="eastAsia" w:ascii="仿宋" w:hAnsi="仿宋" w:eastAsia="仿宋" w:cs="Times New Roman"/>
          <w:sz w:val="72"/>
          <w:szCs w:val="72"/>
        </w:rPr>
      </w:pPr>
    </w:p>
    <w:p w14:paraId="3491AFE2">
      <w:pPr>
        <w:pStyle w:val="15"/>
        <w:spacing w:line="640" w:lineRule="exact"/>
        <w:jc w:val="center"/>
        <w:rPr>
          <w:rFonts w:hint="eastAsia" w:ascii="仿宋" w:hAnsi="仿宋" w:eastAsia="仿宋" w:cs="Times New Roman"/>
          <w:sz w:val="72"/>
          <w:szCs w:val="72"/>
        </w:rPr>
      </w:pPr>
    </w:p>
    <w:p w14:paraId="28384B49">
      <w:pPr>
        <w:pStyle w:val="15"/>
        <w:spacing w:line="640" w:lineRule="exact"/>
        <w:jc w:val="both"/>
        <w:rPr>
          <w:rFonts w:hint="eastAsia" w:ascii="仿宋" w:hAnsi="仿宋" w:eastAsia="仿宋" w:cs="Times New Roman"/>
          <w:sz w:val="72"/>
          <w:szCs w:val="72"/>
        </w:rPr>
      </w:pPr>
    </w:p>
    <w:p w14:paraId="55005742">
      <w:pPr>
        <w:pStyle w:val="15"/>
        <w:jc w:val="center"/>
        <w:outlineLvl w:val="0"/>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14:paraId="3495B357">
      <w:pPr>
        <w:pStyle w:val="15"/>
        <w:spacing w:line="640" w:lineRule="exact"/>
        <w:jc w:val="both"/>
        <w:rPr>
          <w:rFonts w:hint="eastAsia" w:ascii="仿宋" w:hAnsi="仿宋" w:eastAsia="仿宋" w:cs="Times New Roman"/>
          <w:sz w:val="32"/>
          <w:szCs w:val="32"/>
        </w:rPr>
      </w:pPr>
    </w:p>
    <w:p w14:paraId="6901FCE1">
      <w:pPr>
        <w:pStyle w:val="15"/>
        <w:spacing w:line="640" w:lineRule="exact"/>
        <w:jc w:val="center"/>
        <w:rPr>
          <w:rFonts w:hint="eastAsia" w:ascii="仿宋" w:hAnsi="仿宋" w:eastAsia="仿宋" w:cs="Times New Roman"/>
          <w:sz w:val="32"/>
          <w:szCs w:val="32"/>
        </w:rPr>
      </w:pPr>
    </w:p>
    <w:p w14:paraId="0A601BEC">
      <w:pPr>
        <w:pStyle w:val="15"/>
        <w:spacing w:line="640" w:lineRule="exact"/>
        <w:jc w:val="center"/>
        <w:rPr>
          <w:rFonts w:hint="eastAsia" w:ascii="仿宋" w:hAnsi="仿宋" w:eastAsia="仿宋" w:cs="Times New Roman"/>
          <w:sz w:val="32"/>
          <w:szCs w:val="32"/>
        </w:rPr>
      </w:pPr>
    </w:p>
    <w:p w14:paraId="1AE41C64">
      <w:pPr>
        <w:pStyle w:val="15"/>
        <w:spacing w:line="640" w:lineRule="exact"/>
        <w:jc w:val="center"/>
        <w:rPr>
          <w:rFonts w:hint="eastAsia" w:ascii="仿宋" w:hAnsi="仿宋" w:eastAsia="仿宋" w:cs="Times New Roman"/>
          <w:sz w:val="32"/>
          <w:szCs w:val="32"/>
        </w:rPr>
      </w:pPr>
    </w:p>
    <w:p w14:paraId="00C38DD7">
      <w:pPr>
        <w:pStyle w:val="15"/>
        <w:spacing w:line="640" w:lineRule="exact"/>
        <w:jc w:val="center"/>
        <w:rPr>
          <w:rFonts w:hint="eastAsia" w:ascii="仿宋" w:hAnsi="仿宋" w:eastAsia="仿宋" w:cs="Times New Roman"/>
          <w:sz w:val="32"/>
          <w:szCs w:val="32"/>
        </w:rPr>
      </w:pPr>
    </w:p>
    <w:p w14:paraId="38EBA4AE">
      <w:pPr>
        <w:pStyle w:val="15"/>
        <w:spacing w:line="640" w:lineRule="exact"/>
        <w:jc w:val="center"/>
        <w:rPr>
          <w:rFonts w:hint="eastAsia" w:ascii="仿宋" w:hAnsi="仿宋" w:eastAsia="仿宋" w:cs="Times New Roman"/>
          <w:sz w:val="32"/>
          <w:szCs w:val="32"/>
        </w:rPr>
      </w:pPr>
    </w:p>
    <w:p w14:paraId="695EC85A">
      <w:pPr>
        <w:pStyle w:val="15"/>
        <w:spacing w:line="640" w:lineRule="exact"/>
        <w:jc w:val="center"/>
        <w:rPr>
          <w:rFonts w:hint="eastAsia" w:ascii="仿宋" w:hAnsi="仿宋" w:eastAsia="仿宋" w:cs="Times New Roman"/>
          <w:sz w:val="32"/>
          <w:szCs w:val="32"/>
        </w:rPr>
      </w:pPr>
    </w:p>
    <w:p w14:paraId="6DDF5329">
      <w:pPr>
        <w:pStyle w:val="15"/>
        <w:spacing w:line="640" w:lineRule="exact"/>
        <w:jc w:val="center"/>
        <w:rPr>
          <w:rFonts w:hint="eastAsia" w:ascii="仿宋" w:hAnsi="仿宋" w:eastAsia="仿宋" w:cs="Times New Roman"/>
          <w:sz w:val="32"/>
          <w:szCs w:val="32"/>
        </w:rPr>
      </w:pPr>
    </w:p>
    <w:p w14:paraId="07EE4287">
      <w:pPr>
        <w:pStyle w:val="15"/>
        <w:spacing w:line="640" w:lineRule="exact"/>
        <w:jc w:val="center"/>
        <w:rPr>
          <w:rFonts w:hint="eastAsia" w:ascii="仿宋" w:hAnsi="仿宋" w:eastAsia="仿宋" w:cs="Times New Roman"/>
          <w:sz w:val="32"/>
          <w:szCs w:val="32"/>
        </w:rPr>
      </w:pPr>
    </w:p>
    <w:p w14:paraId="52ACFE0E">
      <w:pPr>
        <w:pStyle w:val="15"/>
        <w:spacing w:line="640" w:lineRule="exact"/>
        <w:jc w:val="center"/>
        <w:rPr>
          <w:rFonts w:hint="eastAsia" w:ascii="仿宋" w:hAnsi="仿宋" w:eastAsia="仿宋" w:cs="Times New Roman"/>
          <w:sz w:val="32"/>
          <w:szCs w:val="32"/>
        </w:rPr>
      </w:pPr>
    </w:p>
    <w:p w14:paraId="2272C069">
      <w:pPr>
        <w:pStyle w:val="15"/>
        <w:spacing w:line="640" w:lineRule="exact"/>
        <w:jc w:val="center"/>
        <w:rPr>
          <w:rFonts w:hint="eastAsia" w:ascii="仿宋" w:hAnsi="仿宋" w:eastAsia="仿宋" w:cs="Times New Roman"/>
          <w:sz w:val="32"/>
          <w:szCs w:val="32"/>
        </w:rPr>
      </w:pPr>
    </w:p>
    <w:p w14:paraId="62516CFC">
      <w:pPr>
        <w:pStyle w:val="15"/>
        <w:spacing w:line="640" w:lineRule="exact"/>
        <w:jc w:val="center"/>
        <w:rPr>
          <w:rFonts w:hint="eastAsia" w:ascii="仿宋" w:hAnsi="仿宋" w:eastAsia="仿宋" w:cs="Times New Roman"/>
          <w:sz w:val="32"/>
          <w:szCs w:val="32"/>
        </w:rPr>
      </w:pPr>
    </w:p>
    <w:p w14:paraId="0EC01241">
      <w:pPr>
        <w:pStyle w:val="15"/>
        <w:spacing w:line="640" w:lineRule="exact"/>
        <w:jc w:val="center"/>
        <w:rPr>
          <w:rFonts w:hint="eastAsia" w:ascii="仿宋" w:hAnsi="仿宋" w:eastAsia="仿宋" w:cs="Times New Roman"/>
          <w:sz w:val="32"/>
          <w:szCs w:val="32"/>
        </w:rPr>
      </w:pPr>
    </w:p>
    <w:p w14:paraId="7CD8C81A">
      <w:pPr>
        <w:pStyle w:val="15"/>
        <w:spacing w:line="640" w:lineRule="exact"/>
        <w:jc w:val="center"/>
        <w:rPr>
          <w:rFonts w:hint="eastAsia" w:ascii="仿宋" w:hAnsi="仿宋" w:eastAsia="仿宋" w:cs="Times New Roman"/>
          <w:sz w:val="32"/>
          <w:szCs w:val="32"/>
        </w:rPr>
      </w:pPr>
    </w:p>
    <w:p w14:paraId="13BA8697">
      <w:pPr>
        <w:pStyle w:val="15"/>
        <w:spacing w:line="640" w:lineRule="exact"/>
        <w:jc w:val="center"/>
        <w:rPr>
          <w:rFonts w:hint="eastAsia" w:ascii="仿宋" w:hAnsi="仿宋" w:eastAsia="仿宋" w:cs="Times New Roman"/>
          <w:sz w:val="32"/>
          <w:szCs w:val="32"/>
        </w:rPr>
      </w:pPr>
    </w:p>
    <w:p w14:paraId="076397B3">
      <w:pPr>
        <w:pStyle w:val="15"/>
        <w:spacing w:line="640" w:lineRule="exact"/>
        <w:jc w:val="center"/>
        <w:rPr>
          <w:rFonts w:hint="eastAsia" w:ascii="仿宋" w:hAnsi="仿宋" w:eastAsia="仿宋" w:cs="Times New Roman"/>
          <w:sz w:val="32"/>
          <w:szCs w:val="32"/>
        </w:rPr>
      </w:pPr>
    </w:p>
    <w:p w14:paraId="7407814E">
      <w:pPr>
        <w:pStyle w:val="15"/>
        <w:spacing w:line="640" w:lineRule="exact"/>
        <w:jc w:val="center"/>
        <w:rPr>
          <w:rFonts w:hint="eastAsia" w:ascii="仿宋" w:hAnsi="仿宋" w:eastAsia="仿宋" w:cs="Times New Roman"/>
          <w:sz w:val="32"/>
          <w:szCs w:val="32"/>
        </w:rPr>
      </w:pPr>
    </w:p>
    <w:p w14:paraId="4826EF25">
      <w:pPr>
        <w:pStyle w:val="15"/>
        <w:spacing w:line="640" w:lineRule="exact"/>
        <w:jc w:val="center"/>
        <w:rPr>
          <w:rFonts w:hint="eastAsia" w:ascii="仿宋" w:hAnsi="仿宋" w:eastAsia="仿宋" w:cs="Times New Roman"/>
          <w:sz w:val="32"/>
          <w:szCs w:val="32"/>
        </w:rPr>
      </w:pPr>
    </w:p>
    <w:p w14:paraId="2BA25EB9">
      <w:pPr>
        <w:pStyle w:val="15"/>
        <w:spacing w:line="640" w:lineRule="exact"/>
        <w:jc w:val="center"/>
        <w:rPr>
          <w:rFonts w:hint="eastAsia" w:ascii="仿宋" w:hAnsi="仿宋" w:eastAsia="仿宋" w:cs="Times New Roman"/>
          <w:sz w:val="32"/>
          <w:szCs w:val="32"/>
        </w:rPr>
      </w:pPr>
    </w:p>
    <w:p w14:paraId="4EC5035F">
      <w:pPr>
        <w:pStyle w:val="15"/>
        <w:spacing w:line="640" w:lineRule="exact"/>
        <w:rPr>
          <w:rFonts w:hint="eastAsia" w:ascii="仿宋" w:hAnsi="仿宋" w:eastAsia="仿宋" w:cs="Times New Roman"/>
          <w:sz w:val="32"/>
          <w:szCs w:val="32"/>
        </w:rPr>
      </w:pPr>
    </w:p>
    <w:p w14:paraId="4C5F0ECA">
      <w:pPr>
        <w:pStyle w:val="10"/>
        <w:widowControl/>
        <w:shd w:val="clear" w:color="auto" w:fill="FFFFFF"/>
        <w:spacing w:beforeAutospacing="0" w:afterAutospacing="0"/>
        <w:ind w:left="1260" w:leftChars="600"/>
        <w:textAlignment w:val="center"/>
        <w:rPr>
          <w:rFonts w:hint="eastAsia"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一、财政拨款收入：是指单位从同级财政部门取得的财政预算资金。</w:t>
      </w:r>
    </w:p>
    <w:p w14:paraId="29790062">
      <w:pPr>
        <w:pStyle w:val="10"/>
        <w:widowControl/>
        <w:shd w:val="clear" w:color="auto" w:fill="FFFFFF"/>
        <w:spacing w:beforeAutospacing="0" w:afterAutospacing="0"/>
        <w:ind w:left="1260" w:leftChars="600"/>
        <w:textAlignment w:val="center"/>
        <w:rPr>
          <w:rFonts w:hint="eastAsia"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二、基本支出：指为保障机构正常运转、完成日常工作任务而发生的各项支出，包括人员支出和公用支出。</w:t>
      </w:r>
      <w:r>
        <w:rPr>
          <w:rFonts w:ascii="微软雅黑" w:hAnsi="微软雅黑" w:eastAsia="微软雅黑" w:cs="微软雅黑"/>
          <w:color w:val="333333"/>
          <w:szCs w:val="24"/>
          <w:shd w:val="clear" w:color="auto" w:fill="FFFFFF"/>
        </w:rPr>
        <w:t>  </w:t>
      </w:r>
    </w:p>
    <w:p w14:paraId="5E6E6ED8">
      <w:pPr>
        <w:pStyle w:val="10"/>
        <w:widowControl/>
        <w:shd w:val="clear" w:color="auto" w:fill="FFFFFF"/>
        <w:spacing w:beforeAutospacing="0" w:afterAutospacing="0"/>
        <w:ind w:left="1260" w:leftChars="600"/>
        <w:textAlignment w:val="center"/>
        <w:rPr>
          <w:rFonts w:hint="eastAsia"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三、项目支出：指在基本支出以外为完成相关行政任务和事业发展目标所发生的各项支出。</w:t>
      </w:r>
      <w:r>
        <w:rPr>
          <w:rFonts w:ascii="微软雅黑" w:hAnsi="微软雅黑" w:eastAsia="微软雅黑" w:cs="微软雅黑"/>
          <w:color w:val="333333"/>
          <w:szCs w:val="24"/>
          <w:shd w:val="clear" w:color="auto" w:fill="FFFFFF"/>
        </w:rPr>
        <w:t>  </w:t>
      </w:r>
    </w:p>
    <w:p w14:paraId="108FF380">
      <w:pPr>
        <w:pStyle w:val="10"/>
        <w:widowControl/>
        <w:shd w:val="clear" w:color="auto" w:fill="FFFFFF"/>
        <w:spacing w:beforeAutospacing="0" w:afterAutospacing="0"/>
        <w:ind w:left="1260" w:leftChars="600"/>
        <w:textAlignment w:val="center"/>
        <w:rPr>
          <w:rFonts w:hint="eastAsia"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四、“三公”经费：指通过财政拨款资金安排的因公出国（境）费、公务用车购置及运行费和公务接待费支出。</w:t>
      </w:r>
      <w:r>
        <w:rPr>
          <w:rFonts w:ascii="微软雅黑" w:hAnsi="微软雅黑" w:eastAsia="微软雅黑" w:cs="微软雅黑"/>
          <w:color w:val="333333"/>
          <w:szCs w:val="24"/>
          <w:shd w:val="clear" w:color="auto" w:fill="FFFFFF"/>
        </w:rPr>
        <w:t>  </w:t>
      </w:r>
    </w:p>
    <w:p w14:paraId="09F9AB22">
      <w:pPr>
        <w:pStyle w:val="10"/>
        <w:widowControl/>
        <w:shd w:val="clear" w:color="auto" w:fill="FFFFFF"/>
        <w:spacing w:beforeAutospacing="0" w:afterAutospacing="0"/>
        <w:ind w:left="1260" w:leftChars="600"/>
        <w:textAlignment w:val="center"/>
        <w:rPr>
          <w:rFonts w:hint="eastAsia"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五、机关运行经费：是指各部门的公用经费，包括办公及印刷费、邮电费、差旅费、会议费、福利费、日常维修费、专用材料及一般设备购置费、办公用房水电费、办公用房取暖费、办公用房物业管理费、公务用车运行维护费以及其他费用。</w:t>
      </w:r>
    </w:p>
    <w:p w14:paraId="3F796F46">
      <w:pPr>
        <w:pStyle w:val="15"/>
        <w:spacing w:line="640" w:lineRule="exact"/>
        <w:jc w:val="center"/>
        <w:rPr>
          <w:rFonts w:hint="eastAsia" w:ascii="仿宋" w:hAnsi="仿宋" w:eastAsia="仿宋" w:cs="Times New Roman"/>
          <w:sz w:val="72"/>
          <w:szCs w:val="72"/>
        </w:rPr>
      </w:pPr>
    </w:p>
    <w:p w14:paraId="20085F60">
      <w:pPr>
        <w:pStyle w:val="15"/>
        <w:spacing w:line="640" w:lineRule="exact"/>
        <w:jc w:val="both"/>
        <w:rPr>
          <w:rFonts w:hint="eastAsia" w:ascii="仿宋" w:hAnsi="仿宋" w:eastAsia="仿宋" w:cs="Times New Roman"/>
          <w:sz w:val="72"/>
          <w:szCs w:val="72"/>
        </w:rPr>
      </w:pPr>
    </w:p>
    <w:p w14:paraId="12D37D4E">
      <w:pPr>
        <w:pStyle w:val="15"/>
        <w:spacing w:line="640" w:lineRule="exact"/>
        <w:jc w:val="center"/>
        <w:rPr>
          <w:rFonts w:hint="eastAsia" w:ascii="仿宋" w:hAnsi="仿宋" w:eastAsia="仿宋" w:cs="Times New Roman"/>
          <w:sz w:val="72"/>
          <w:szCs w:val="72"/>
        </w:rPr>
      </w:pPr>
    </w:p>
    <w:p w14:paraId="41A8D163">
      <w:pPr>
        <w:pStyle w:val="15"/>
        <w:spacing w:line="640" w:lineRule="exact"/>
        <w:jc w:val="center"/>
        <w:rPr>
          <w:rFonts w:hint="eastAsia" w:ascii="仿宋" w:hAnsi="仿宋" w:eastAsia="仿宋" w:cs="Times New Roman"/>
          <w:sz w:val="72"/>
          <w:szCs w:val="72"/>
        </w:rPr>
      </w:pPr>
    </w:p>
    <w:p w14:paraId="52B0F7CF">
      <w:pPr>
        <w:pStyle w:val="15"/>
        <w:spacing w:line="640" w:lineRule="exact"/>
        <w:jc w:val="center"/>
        <w:rPr>
          <w:rFonts w:hint="eastAsia" w:ascii="仿宋" w:hAnsi="仿宋" w:eastAsia="仿宋" w:cs="Times New Roman"/>
          <w:sz w:val="72"/>
          <w:szCs w:val="72"/>
        </w:rPr>
      </w:pPr>
    </w:p>
    <w:p w14:paraId="06382A56">
      <w:pPr>
        <w:pStyle w:val="15"/>
        <w:spacing w:line="640" w:lineRule="exact"/>
        <w:jc w:val="center"/>
        <w:rPr>
          <w:rFonts w:hint="eastAsia" w:ascii="仿宋" w:hAnsi="仿宋" w:eastAsia="仿宋" w:cs="Times New Roman"/>
          <w:sz w:val="72"/>
          <w:szCs w:val="72"/>
        </w:rPr>
      </w:pPr>
    </w:p>
    <w:p w14:paraId="76997ED4">
      <w:pPr>
        <w:pStyle w:val="15"/>
        <w:spacing w:line="640" w:lineRule="exact"/>
        <w:jc w:val="center"/>
        <w:rPr>
          <w:rFonts w:hint="eastAsia" w:ascii="仿宋" w:hAnsi="仿宋" w:eastAsia="仿宋" w:cs="Times New Roman"/>
          <w:sz w:val="72"/>
          <w:szCs w:val="72"/>
        </w:rPr>
      </w:pPr>
    </w:p>
    <w:p w14:paraId="12E56EDC">
      <w:pPr>
        <w:pStyle w:val="15"/>
        <w:spacing w:line="640" w:lineRule="exact"/>
        <w:jc w:val="center"/>
        <w:rPr>
          <w:rFonts w:hint="eastAsia" w:ascii="仿宋" w:hAnsi="仿宋" w:eastAsia="仿宋" w:cs="Times New Roman"/>
          <w:sz w:val="72"/>
          <w:szCs w:val="72"/>
        </w:rPr>
      </w:pPr>
    </w:p>
    <w:p w14:paraId="3673D98B">
      <w:pPr>
        <w:pStyle w:val="15"/>
        <w:spacing w:line="640" w:lineRule="exact"/>
        <w:jc w:val="center"/>
        <w:rPr>
          <w:rFonts w:hint="eastAsia" w:ascii="仿宋" w:hAnsi="仿宋" w:eastAsia="仿宋" w:cs="Times New Roman"/>
          <w:sz w:val="72"/>
          <w:szCs w:val="72"/>
        </w:rPr>
      </w:pPr>
    </w:p>
    <w:p w14:paraId="11C01EAC">
      <w:pPr>
        <w:pStyle w:val="15"/>
        <w:spacing w:line="640" w:lineRule="exact"/>
        <w:jc w:val="center"/>
        <w:rPr>
          <w:rFonts w:hint="eastAsia" w:ascii="仿宋" w:hAnsi="仿宋" w:eastAsia="仿宋" w:cs="Times New Roman"/>
          <w:sz w:val="72"/>
          <w:szCs w:val="72"/>
        </w:rPr>
      </w:pPr>
    </w:p>
    <w:p w14:paraId="71D6FCA1">
      <w:pPr>
        <w:pStyle w:val="15"/>
        <w:spacing w:line="640" w:lineRule="exact"/>
        <w:jc w:val="center"/>
        <w:rPr>
          <w:rFonts w:hint="eastAsia" w:ascii="仿宋" w:hAnsi="仿宋" w:eastAsia="仿宋" w:cs="Times New Roman"/>
          <w:sz w:val="72"/>
          <w:szCs w:val="72"/>
        </w:rPr>
      </w:pPr>
    </w:p>
    <w:p w14:paraId="1374EB32">
      <w:pPr>
        <w:pStyle w:val="15"/>
        <w:spacing w:line="640" w:lineRule="exact"/>
        <w:jc w:val="center"/>
        <w:rPr>
          <w:rFonts w:hint="eastAsia" w:ascii="仿宋" w:hAnsi="仿宋" w:eastAsia="仿宋" w:cs="Times New Roman"/>
          <w:sz w:val="72"/>
          <w:szCs w:val="72"/>
        </w:rPr>
      </w:pPr>
    </w:p>
    <w:p w14:paraId="3A1AB480">
      <w:pPr>
        <w:pStyle w:val="15"/>
        <w:spacing w:line="640" w:lineRule="exact"/>
        <w:jc w:val="center"/>
        <w:rPr>
          <w:rFonts w:hint="eastAsia" w:ascii="仿宋" w:hAnsi="仿宋" w:eastAsia="仿宋" w:cs="Times New Roman"/>
          <w:sz w:val="72"/>
          <w:szCs w:val="72"/>
        </w:rPr>
      </w:pPr>
    </w:p>
    <w:p w14:paraId="5EB012C7">
      <w:pPr>
        <w:pStyle w:val="15"/>
        <w:spacing w:line="640" w:lineRule="exact"/>
        <w:jc w:val="both"/>
        <w:rPr>
          <w:rFonts w:hint="eastAsia" w:ascii="仿宋" w:hAnsi="仿宋" w:eastAsia="仿宋" w:cs="Times New Roman"/>
          <w:sz w:val="72"/>
          <w:szCs w:val="72"/>
        </w:rPr>
      </w:pPr>
    </w:p>
    <w:p w14:paraId="27F38297">
      <w:pPr>
        <w:pStyle w:val="15"/>
        <w:spacing w:line="640" w:lineRule="exact"/>
        <w:jc w:val="center"/>
        <w:rPr>
          <w:rFonts w:hint="eastAsia" w:ascii="仿宋" w:hAnsi="仿宋" w:eastAsia="仿宋" w:cs="Times New Roman"/>
          <w:sz w:val="72"/>
          <w:szCs w:val="72"/>
        </w:rPr>
      </w:pPr>
    </w:p>
    <w:p w14:paraId="7333BF7B">
      <w:pPr>
        <w:pStyle w:val="15"/>
        <w:spacing w:line="640" w:lineRule="exact"/>
        <w:jc w:val="center"/>
        <w:rPr>
          <w:rFonts w:hint="eastAsia" w:ascii="仿宋" w:hAnsi="仿宋" w:eastAsia="仿宋" w:cs="Times New Roman"/>
          <w:sz w:val="72"/>
          <w:szCs w:val="72"/>
        </w:rPr>
      </w:pPr>
    </w:p>
    <w:p w14:paraId="0A298EA3">
      <w:pPr>
        <w:pStyle w:val="15"/>
        <w:spacing w:line="640" w:lineRule="exact"/>
        <w:jc w:val="center"/>
        <w:rPr>
          <w:rFonts w:hint="eastAsia" w:ascii="仿宋" w:hAnsi="仿宋" w:eastAsia="仿宋" w:cs="Times New Roman"/>
          <w:sz w:val="72"/>
          <w:szCs w:val="72"/>
        </w:rPr>
      </w:pPr>
    </w:p>
    <w:p w14:paraId="28F22964">
      <w:pPr>
        <w:pStyle w:val="15"/>
        <w:spacing w:line="640" w:lineRule="exact"/>
        <w:jc w:val="center"/>
        <w:rPr>
          <w:rFonts w:hint="eastAsia" w:ascii="仿宋" w:hAnsi="仿宋" w:eastAsia="仿宋" w:cs="Times New Roman"/>
          <w:sz w:val="72"/>
          <w:szCs w:val="72"/>
        </w:rPr>
      </w:pPr>
    </w:p>
    <w:p w14:paraId="679CD931">
      <w:pPr>
        <w:pStyle w:val="15"/>
        <w:spacing w:line="640" w:lineRule="exact"/>
        <w:jc w:val="center"/>
        <w:rPr>
          <w:rFonts w:hint="eastAsia" w:ascii="仿宋" w:hAnsi="仿宋" w:eastAsia="仿宋" w:cs="Times New Roman"/>
          <w:sz w:val="72"/>
          <w:szCs w:val="72"/>
        </w:rPr>
      </w:pPr>
    </w:p>
    <w:p w14:paraId="7658DD4C">
      <w:pPr>
        <w:pStyle w:val="15"/>
        <w:spacing w:line="640" w:lineRule="exact"/>
        <w:jc w:val="center"/>
        <w:rPr>
          <w:rFonts w:hint="eastAsia" w:ascii="仿宋" w:hAnsi="仿宋" w:eastAsia="仿宋" w:cs="Times New Roman"/>
          <w:sz w:val="72"/>
          <w:szCs w:val="72"/>
        </w:rPr>
      </w:pPr>
    </w:p>
    <w:p w14:paraId="526E20C3">
      <w:pPr>
        <w:pStyle w:val="15"/>
        <w:spacing w:line="640" w:lineRule="exact"/>
        <w:jc w:val="center"/>
        <w:rPr>
          <w:rFonts w:hint="eastAsia" w:ascii="仿宋" w:hAnsi="仿宋" w:eastAsia="仿宋" w:cs="Times New Roman"/>
          <w:sz w:val="72"/>
          <w:szCs w:val="72"/>
        </w:rPr>
      </w:pPr>
    </w:p>
    <w:p w14:paraId="1FA9D7B6">
      <w:pPr>
        <w:pStyle w:val="15"/>
        <w:spacing w:line="640" w:lineRule="exact"/>
        <w:jc w:val="center"/>
        <w:rPr>
          <w:rFonts w:hint="eastAsia" w:ascii="仿宋" w:hAnsi="仿宋" w:eastAsia="仿宋" w:cs="Times New Roman"/>
          <w:sz w:val="72"/>
          <w:szCs w:val="72"/>
        </w:rPr>
      </w:pPr>
    </w:p>
    <w:p w14:paraId="4C27A8A6">
      <w:pPr>
        <w:pStyle w:val="15"/>
        <w:spacing w:line="640" w:lineRule="exact"/>
        <w:jc w:val="center"/>
        <w:rPr>
          <w:rFonts w:hint="eastAsia" w:ascii="仿宋" w:hAnsi="仿宋" w:eastAsia="仿宋" w:cs="Times New Roman"/>
          <w:sz w:val="72"/>
          <w:szCs w:val="72"/>
        </w:rPr>
      </w:pPr>
    </w:p>
    <w:p w14:paraId="00606BA8">
      <w:pPr>
        <w:pStyle w:val="15"/>
        <w:spacing w:line="640" w:lineRule="exact"/>
        <w:jc w:val="both"/>
        <w:rPr>
          <w:rFonts w:hint="eastAsia" w:ascii="仿宋" w:hAnsi="仿宋" w:eastAsia="仿宋" w:cs="Times New Roman"/>
          <w:sz w:val="72"/>
          <w:szCs w:val="72"/>
        </w:rPr>
      </w:pPr>
    </w:p>
    <w:p w14:paraId="2FC14DB5">
      <w:pPr>
        <w:pStyle w:val="15"/>
        <w:jc w:val="center"/>
        <w:rPr>
          <w:rFonts w:hint="eastAsia" w:ascii="仿宋" w:hAnsi="仿宋" w:eastAsia="仿宋" w:cs="仿宋"/>
          <w:b/>
          <w:bCs/>
          <w:sz w:val="52"/>
          <w:szCs w:val="52"/>
        </w:rPr>
      </w:pPr>
      <w:r>
        <w:rPr>
          <w:rFonts w:ascii="仿宋" w:hAnsi="仿宋" w:eastAsia="仿宋" w:cs="仿宋"/>
          <w:b/>
          <w:bCs/>
          <w:sz w:val="52"/>
          <w:szCs w:val="52"/>
        </w:rPr>
        <w:t>第五部分</w:t>
      </w:r>
    </w:p>
    <w:p w14:paraId="677479E7">
      <w:pPr>
        <w:pStyle w:val="2"/>
        <w:ind w:firstLine="0"/>
        <w:jc w:val="center"/>
        <w:rPr>
          <w:rFonts w:hint="eastAsia" w:ascii="仿宋" w:hAnsi="仿宋" w:eastAsia="仿宋"/>
          <w:sz w:val="52"/>
          <w:szCs w:val="52"/>
        </w:rPr>
      </w:pPr>
    </w:p>
    <w:p w14:paraId="336AFC7D">
      <w:pPr>
        <w:pStyle w:val="2"/>
        <w:ind w:firstLine="0"/>
        <w:jc w:val="center"/>
        <w:outlineLvl w:val="0"/>
        <w:rPr>
          <w:rFonts w:hint="eastAsia" w:ascii="仿宋" w:hAnsi="仿宋" w:eastAsia="仿宋"/>
          <w:b/>
          <w:bCs/>
          <w:sz w:val="52"/>
          <w:szCs w:val="52"/>
        </w:rPr>
      </w:pPr>
      <w:r>
        <w:rPr>
          <w:rFonts w:ascii="仿宋" w:hAnsi="仿宋" w:eastAsia="仿宋"/>
          <w:b/>
          <w:bCs/>
          <w:sz w:val="52"/>
          <w:szCs w:val="52"/>
        </w:rPr>
        <w:t>附 件</w:t>
      </w:r>
    </w:p>
    <w:p w14:paraId="5D0AF211">
      <w:pPr>
        <w:pStyle w:val="15"/>
        <w:spacing w:line="640" w:lineRule="exact"/>
        <w:jc w:val="center"/>
        <w:rPr>
          <w:rFonts w:hint="eastAsia" w:ascii="仿宋" w:hAnsi="仿宋" w:eastAsia="仿宋" w:cs="Times New Roman"/>
          <w:sz w:val="52"/>
          <w:szCs w:val="52"/>
        </w:rPr>
      </w:pPr>
    </w:p>
    <w:p w14:paraId="74C73BC8">
      <w:pPr>
        <w:pStyle w:val="15"/>
        <w:spacing w:line="640" w:lineRule="exact"/>
        <w:jc w:val="center"/>
        <w:rPr>
          <w:rFonts w:hint="eastAsia" w:ascii="仿宋" w:hAnsi="仿宋" w:eastAsia="仿宋" w:cs="Times New Roman"/>
          <w:sz w:val="52"/>
          <w:szCs w:val="52"/>
        </w:rPr>
      </w:pPr>
    </w:p>
    <w:p w14:paraId="0702F2AE">
      <w:pPr>
        <w:pStyle w:val="15"/>
        <w:spacing w:line="640" w:lineRule="exact"/>
        <w:jc w:val="center"/>
        <w:rPr>
          <w:rFonts w:hint="eastAsia" w:ascii="仿宋" w:hAnsi="仿宋" w:eastAsia="仿宋" w:cs="Times New Roman"/>
          <w:sz w:val="52"/>
          <w:szCs w:val="52"/>
        </w:rPr>
      </w:pPr>
    </w:p>
    <w:p w14:paraId="4DF2D781">
      <w:pPr>
        <w:pStyle w:val="15"/>
        <w:spacing w:line="640" w:lineRule="exact"/>
        <w:jc w:val="center"/>
        <w:rPr>
          <w:rFonts w:hint="eastAsia" w:ascii="仿宋" w:hAnsi="仿宋" w:eastAsia="仿宋" w:cs="Times New Roman"/>
          <w:sz w:val="52"/>
          <w:szCs w:val="52"/>
        </w:rPr>
      </w:pPr>
    </w:p>
    <w:p w14:paraId="110F49FB">
      <w:pPr>
        <w:pStyle w:val="15"/>
        <w:spacing w:line="640" w:lineRule="exact"/>
        <w:jc w:val="center"/>
        <w:rPr>
          <w:rFonts w:hint="eastAsia" w:ascii="仿宋" w:hAnsi="仿宋" w:eastAsia="仿宋" w:cs="Times New Roman"/>
          <w:sz w:val="52"/>
          <w:szCs w:val="52"/>
        </w:rPr>
      </w:pPr>
    </w:p>
    <w:p w14:paraId="6BB6C668">
      <w:pPr>
        <w:pStyle w:val="15"/>
        <w:spacing w:line="640" w:lineRule="exact"/>
        <w:jc w:val="center"/>
        <w:rPr>
          <w:rFonts w:hint="eastAsia" w:ascii="仿宋" w:hAnsi="仿宋" w:eastAsia="仿宋" w:cs="Times New Roman"/>
          <w:sz w:val="52"/>
          <w:szCs w:val="52"/>
        </w:rPr>
      </w:pPr>
    </w:p>
    <w:p w14:paraId="4BE79F66">
      <w:pPr>
        <w:pStyle w:val="15"/>
        <w:spacing w:line="640" w:lineRule="exact"/>
        <w:jc w:val="center"/>
        <w:rPr>
          <w:rFonts w:hint="eastAsia" w:ascii="仿宋" w:hAnsi="仿宋" w:eastAsia="仿宋" w:cs="Times New Roman"/>
          <w:sz w:val="52"/>
          <w:szCs w:val="52"/>
        </w:rPr>
      </w:pPr>
    </w:p>
    <w:p w14:paraId="2231FD5B">
      <w:pPr>
        <w:pStyle w:val="15"/>
        <w:spacing w:line="640" w:lineRule="exact"/>
        <w:jc w:val="center"/>
        <w:rPr>
          <w:rFonts w:hint="eastAsia" w:ascii="仿宋" w:hAnsi="仿宋" w:eastAsia="仿宋" w:cs="Times New Roman"/>
          <w:sz w:val="52"/>
          <w:szCs w:val="52"/>
        </w:rPr>
      </w:pPr>
    </w:p>
    <w:p w14:paraId="7ACF1A49">
      <w:pPr>
        <w:pStyle w:val="15"/>
        <w:spacing w:line="640" w:lineRule="exact"/>
        <w:jc w:val="center"/>
        <w:rPr>
          <w:rFonts w:hint="eastAsia" w:ascii="仿宋" w:hAnsi="仿宋" w:eastAsia="仿宋" w:cs="Times New Roman"/>
          <w:sz w:val="52"/>
          <w:szCs w:val="52"/>
        </w:rPr>
      </w:pPr>
    </w:p>
    <w:p w14:paraId="37106404">
      <w:pPr>
        <w:pStyle w:val="15"/>
        <w:spacing w:line="640" w:lineRule="exact"/>
        <w:jc w:val="center"/>
        <w:rPr>
          <w:rFonts w:hint="eastAsia" w:ascii="仿宋" w:hAnsi="仿宋" w:eastAsia="仿宋" w:cs="Times New Roman"/>
          <w:sz w:val="52"/>
          <w:szCs w:val="52"/>
        </w:rPr>
      </w:pPr>
    </w:p>
    <w:p w14:paraId="0C281D89">
      <w:pPr>
        <w:spacing w:line="640" w:lineRule="exact"/>
        <w:rPr>
          <w:rFonts w:hint="eastAsia" w:ascii="仿宋" w:hAnsi="仿宋" w:eastAsia="仿宋" w:cs="Times New Roman"/>
          <w:sz w:val="72"/>
          <w:szCs w:val="72"/>
        </w:rPr>
      </w:pPr>
    </w:p>
    <w:p w14:paraId="278D8ED1">
      <w:pPr>
        <w:spacing w:line="640" w:lineRule="exact"/>
        <w:rPr>
          <w:rFonts w:hint="eastAsia" w:ascii="仿宋" w:hAnsi="仿宋" w:eastAsia="仿宋" w:cs="Times New Roman"/>
          <w:sz w:val="72"/>
          <w:szCs w:val="72"/>
        </w:rPr>
      </w:pPr>
    </w:p>
    <w:p w14:paraId="48601BC2">
      <w:pPr>
        <w:spacing w:line="640" w:lineRule="exact"/>
        <w:rPr>
          <w:rFonts w:hint="eastAsia" w:ascii="仿宋" w:hAnsi="仿宋" w:eastAsia="仿宋" w:cs="Times New Roman"/>
          <w:sz w:val="72"/>
          <w:szCs w:val="72"/>
        </w:rPr>
      </w:pPr>
    </w:p>
    <w:p w14:paraId="29B2ECD1">
      <w:pPr>
        <w:spacing w:line="640" w:lineRule="exact"/>
        <w:rPr>
          <w:rFonts w:hint="eastAsia" w:ascii="仿宋" w:hAnsi="仿宋" w:eastAsia="仿宋" w:cs="Times New Roman"/>
          <w:sz w:val="72"/>
          <w:szCs w:val="72"/>
        </w:rPr>
      </w:pPr>
    </w:p>
    <w:p w14:paraId="730DA8DC">
      <w:pPr>
        <w:pStyle w:val="15"/>
        <w:spacing w:line="640" w:lineRule="exact"/>
        <w:ind w:firstLine="643" w:firstLineChars="200"/>
        <w:outlineLvl w:val="0"/>
        <w:rPr>
          <w:rFonts w:ascii="仿宋" w:hAnsi="仿宋" w:eastAsia="仿宋" w:cs="Times New Roman"/>
          <w:sz w:val="32"/>
          <w:szCs w:val="32"/>
        </w:rPr>
      </w:pPr>
      <w:r>
        <w:rPr>
          <w:rFonts w:ascii="仿宋" w:hAnsi="仿宋" w:eastAsia="仿宋" w:cs="Times New Roman"/>
          <w:b/>
          <w:bCs/>
          <w:sz w:val="32"/>
          <w:szCs w:val="32"/>
        </w:rPr>
        <w:t>一、</w:t>
      </w:r>
      <w:r>
        <w:rPr>
          <w:rFonts w:ascii="仿宋" w:hAnsi="仿宋" w:eastAsia="仿宋" w:cs="Times New Roman"/>
          <w:sz w:val="32"/>
          <w:szCs w:val="32"/>
        </w:rPr>
        <w:t>2024年度部门(单位)整体支出绩效自评报告。</w:t>
      </w:r>
    </w:p>
    <w:p w14:paraId="34DCD14A">
      <w:pPr>
        <w:pStyle w:val="15"/>
        <w:spacing w:line="640" w:lineRule="exact"/>
        <w:ind w:firstLine="640" w:firstLineChars="200"/>
        <w:outlineLvl w:val="0"/>
        <w:rPr>
          <w:rFonts w:ascii="仿宋" w:hAnsi="仿宋" w:eastAsia="仿宋" w:cs="Times New Roman"/>
          <w:sz w:val="32"/>
          <w:szCs w:val="32"/>
        </w:rPr>
      </w:pPr>
    </w:p>
    <w:p w14:paraId="61E3A3DA">
      <w:pPr>
        <w:pStyle w:val="15"/>
        <w:spacing w:line="640" w:lineRule="exact"/>
        <w:ind w:firstLine="640" w:firstLineChars="200"/>
        <w:outlineLvl w:val="0"/>
        <w:rPr>
          <w:rFonts w:ascii="仿宋" w:hAnsi="仿宋" w:eastAsia="仿宋" w:cs="Times New Roman"/>
          <w:sz w:val="32"/>
          <w:szCs w:val="32"/>
        </w:rPr>
      </w:pPr>
    </w:p>
    <w:p w14:paraId="6CF04934">
      <w:pPr>
        <w:pStyle w:val="15"/>
        <w:spacing w:line="640" w:lineRule="exact"/>
        <w:outlineLvl w:val="0"/>
        <w:rPr>
          <w:rFonts w:ascii="仿宋" w:hAnsi="仿宋" w:eastAsia="仿宋" w:cs="Times New Roman"/>
          <w:sz w:val="32"/>
          <w:szCs w:val="32"/>
        </w:rPr>
      </w:pPr>
    </w:p>
    <w:p w14:paraId="26C1337B">
      <w:pPr>
        <w:jc w:val="center"/>
        <w:outlineLvl w:val="0"/>
        <w:rPr>
          <w:rFonts w:ascii="方正小标宋简体" w:eastAsia="方正小标宋简体"/>
          <w:sz w:val="40"/>
          <w:szCs w:val="32"/>
        </w:rPr>
      </w:pPr>
      <w:r>
        <w:rPr>
          <w:rFonts w:hint="eastAsia" w:ascii="方正小标宋简体" w:eastAsia="方正小标宋简体"/>
          <w:sz w:val="40"/>
          <w:szCs w:val="32"/>
        </w:rPr>
        <w:t>2024年度</w:t>
      </w:r>
      <w:r>
        <w:rPr>
          <w:rFonts w:hint="eastAsia" w:ascii="方正小标宋简体" w:eastAsia="方正小标宋简体"/>
          <w:sz w:val="40"/>
          <w:szCs w:val="32"/>
          <w:lang w:eastAsia="zh-CN"/>
        </w:rPr>
        <w:t>株洲市渌口区数据局</w:t>
      </w:r>
      <w:r>
        <w:rPr>
          <w:rFonts w:hint="eastAsia" w:ascii="方正小标宋简体" w:eastAsia="方正小标宋简体"/>
          <w:sz w:val="40"/>
          <w:szCs w:val="32"/>
        </w:rPr>
        <w:t>整体支出</w:t>
      </w:r>
    </w:p>
    <w:p w14:paraId="658DE8E1">
      <w:pPr>
        <w:jc w:val="center"/>
        <w:outlineLvl w:val="0"/>
        <w:rPr>
          <w:rFonts w:ascii="仿宋_GB2312" w:eastAsia="仿宋_GB2312"/>
          <w:sz w:val="32"/>
          <w:szCs w:val="32"/>
        </w:rPr>
      </w:pPr>
      <w:r>
        <w:rPr>
          <w:rFonts w:hint="eastAsia" w:ascii="方正小标宋简体" w:eastAsia="方正小标宋简体"/>
          <w:sz w:val="40"/>
          <w:szCs w:val="32"/>
        </w:rPr>
        <w:t>绩效自评报告</w:t>
      </w:r>
    </w:p>
    <w:p w14:paraId="7331D425">
      <w:pPr>
        <w:pStyle w:val="15"/>
        <w:spacing w:line="640" w:lineRule="exact"/>
        <w:ind w:firstLine="640" w:firstLineChars="200"/>
        <w:rPr>
          <w:rFonts w:ascii="仿宋" w:hAnsi="仿宋" w:eastAsia="仿宋" w:cs="Times New Roman"/>
          <w:sz w:val="32"/>
          <w:szCs w:val="32"/>
        </w:rPr>
      </w:pPr>
    </w:p>
    <w:p w14:paraId="42236C0B">
      <w:pPr>
        <w:pStyle w:val="3"/>
        <w:tabs>
          <w:tab w:val="left" w:pos="3381"/>
          <w:tab w:val="left" w:pos="3864"/>
          <w:tab w:val="left" w:pos="6248"/>
          <w:tab w:val="left" w:pos="7386"/>
        </w:tabs>
        <w:overflowPunct w:val="0"/>
        <w:spacing w:before="15" w:beforeLines="5"/>
        <w:ind w:left="420" w:leftChars="200" w:right="155" w:rightChars="74" w:firstLine="643" w:firstLineChars="200"/>
        <w:outlineLvl w:val="0"/>
        <w:rPr>
          <w:rFonts w:hint="eastAsia" w:ascii="黑体" w:hAnsi="黑体" w:eastAsia="黑体" w:cs="黑体"/>
          <w:b/>
        </w:rPr>
      </w:pPr>
      <w:r>
        <w:rPr>
          <w:rFonts w:hint="eastAsia" w:ascii="黑体" w:hAnsi="黑体" w:eastAsia="黑体" w:cs="黑体"/>
          <w:b/>
        </w:rPr>
        <w:t>一、部门基本情况</w:t>
      </w:r>
    </w:p>
    <w:p w14:paraId="3C378670">
      <w:pPr>
        <w:tabs>
          <w:tab w:val="left" w:pos="3381"/>
        </w:tabs>
        <w:overflowPunct w:val="0"/>
        <w:spacing w:before="15" w:beforeLines="5"/>
        <w:ind w:left="420" w:leftChars="200" w:right="155" w:rightChars="74" w:firstLine="640" w:firstLineChars="200"/>
        <w:outlineLvl w:val="1"/>
        <w:rPr>
          <w:rFonts w:hint="eastAsia" w:ascii="方正楷体_GBK" w:hAnsi="方正楷体_GBK" w:eastAsia="方正楷体_GBK" w:cs="方正楷体_GBK"/>
          <w:b w:val="0"/>
          <w:bCs w:val="0"/>
          <w:sz w:val="32"/>
          <w:szCs w:val="32"/>
          <w:lang w:eastAsia="zh-CN"/>
        </w:rPr>
      </w:pPr>
      <w:r>
        <w:rPr>
          <w:rFonts w:hint="eastAsia" w:ascii="方正楷体_GBK" w:hAnsi="方正楷体_GBK" w:eastAsia="方正楷体_GBK" w:cs="方正楷体_GBK"/>
          <w:b w:val="0"/>
          <w:bCs w:val="0"/>
          <w:sz w:val="32"/>
          <w:szCs w:val="32"/>
          <w:lang w:eastAsia="zh-CN"/>
        </w:rPr>
        <w:t>（一）部门职责</w:t>
      </w:r>
    </w:p>
    <w:p w14:paraId="342824A6">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default" w:ascii="仿宋" w:hAnsi="仿宋" w:eastAsia="仿宋" w:cs="仿宋"/>
        </w:rPr>
      </w:pPr>
      <w:r>
        <w:rPr>
          <w:rFonts w:hint="default" w:ascii="仿宋" w:hAnsi="仿宋" w:eastAsia="仿宋" w:cs="仿宋"/>
        </w:rPr>
        <w:t>根据渌办〔</w:t>
      </w:r>
      <w:r>
        <w:rPr>
          <w:rFonts w:hint="default" w:ascii="仿宋" w:hAnsi="仿宋" w:eastAsia="仿宋" w:cs="仿宋"/>
          <w:lang w:val="en-US" w:eastAsia="zh-CN"/>
        </w:rPr>
        <w:t>2024</w:t>
      </w:r>
      <w:r>
        <w:rPr>
          <w:rFonts w:hint="default" w:ascii="仿宋" w:hAnsi="仿宋" w:eastAsia="仿宋" w:cs="仿宋"/>
        </w:rPr>
        <w:t>〕</w:t>
      </w:r>
      <w:r>
        <w:rPr>
          <w:rFonts w:hint="default" w:ascii="仿宋" w:hAnsi="仿宋" w:eastAsia="仿宋" w:cs="仿宋"/>
          <w:lang w:val="en-US" w:eastAsia="zh-CN"/>
        </w:rPr>
        <w:t>9</w:t>
      </w:r>
      <w:r>
        <w:rPr>
          <w:rFonts w:hint="default" w:ascii="仿宋" w:hAnsi="仿宋" w:eastAsia="仿宋" w:cs="仿宋"/>
        </w:rPr>
        <w:t>号文件规定</w:t>
      </w:r>
      <w:r>
        <w:rPr>
          <w:rFonts w:hint="default" w:ascii="仿宋" w:hAnsi="仿宋" w:eastAsia="仿宋" w:cs="仿宋"/>
          <w:lang w:eastAsia="zh-CN"/>
        </w:rPr>
        <w:t>，</w:t>
      </w:r>
      <w:r>
        <w:rPr>
          <w:rFonts w:hint="default" w:ascii="仿宋" w:hAnsi="仿宋" w:eastAsia="仿宋" w:cs="仿宋"/>
        </w:rPr>
        <w:t>本部门主要职责是：</w:t>
      </w:r>
    </w:p>
    <w:p w14:paraId="5A7356EF">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default" w:ascii="仿宋" w:hAnsi="仿宋" w:eastAsia="仿宋" w:cs="仿宋"/>
          <w:lang w:val="en-US" w:eastAsia="zh-CN"/>
        </w:rPr>
      </w:pPr>
      <w:r>
        <w:rPr>
          <w:rFonts w:hint="default" w:ascii="仿宋" w:hAnsi="仿宋" w:eastAsia="仿宋" w:cs="仿宋"/>
          <w:lang w:val="en-US" w:eastAsia="zh-CN"/>
        </w:rPr>
        <w:t>1、负责统筹推进数字渌口、数字经济、数字政务、数字社会规划和建设。组织实施全区大数据战略。协调推动公共服务和社会治理信息化，协调促进智慧城市建设。</w:t>
      </w:r>
    </w:p>
    <w:p w14:paraId="3C984E0D">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default" w:ascii="仿宋" w:hAnsi="仿宋" w:eastAsia="仿宋" w:cs="仿宋"/>
          <w:lang w:val="en-US" w:eastAsia="zh-CN"/>
        </w:rPr>
      </w:pPr>
      <w:r>
        <w:rPr>
          <w:rFonts w:hint="default" w:ascii="仿宋" w:hAnsi="仿宋" w:eastAsia="仿宋" w:cs="仿宋"/>
          <w:lang w:val="en-US" w:eastAsia="zh-CN"/>
        </w:rPr>
        <w:t>2、协调推进数据要素产权、流通、分配、治理等数据制度建设，研究提出培育数据要素市场的政策建议，指导数据要素市场建设。指导数据交易场所建设发展。</w:t>
      </w:r>
    </w:p>
    <w:p w14:paraId="767A598C">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default" w:ascii="仿宋" w:hAnsi="仿宋" w:eastAsia="仿宋" w:cs="仿宋"/>
          <w:lang w:val="en-US" w:eastAsia="zh-CN"/>
        </w:rPr>
      </w:pPr>
      <w:r>
        <w:rPr>
          <w:rFonts w:hint="default" w:ascii="仿宋" w:hAnsi="仿宋" w:eastAsia="仿宋" w:cs="仿宋"/>
          <w:lang w:val="en-US" w:eastAsia="zh-CN"/>
        </w:rPr>
        <w:t>3、贯彻落实有关数据基础设施布局规划，协调推进数据基础设施布局建设。负责统筹推进数字政务基础底座的建设管理。</w:t>
      </w:r>
    </w:p>
    <w:p w14:paraId="0335E721">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default" w:ascii="仿宋" w:hAnsi="仿宋" w:eastAsia="仿宋" w:cs="仿宋"/>
          <w:lang w:val="en-US" w:eastAsia="zh-CN"/>
        </w:rPr>
      </w:pPr>
      <w:r>
        <w:rPr>
          <w:rFonts w:hint="default" w:ascii="仿宋" w:hAnsi="仿宋" w:eastAsia="仿宋" w:cs="仿宋"/>
          <w:lang w:val="en-US" w:eastAsia="zh-CN"/>
        </w:rPr>
        <w:t>4、统筹数据资源整合共享和开发利用。协调推进数据资源分类分级管理，组织推动公共数据资源开发利用，推动信息资源跨行业跨部门互联互通。统筹推进全区数据领域对外合作。</w:t>
      </w:r>
    </w:p>
    <w:p w14:paraId="17DF0858">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default" w:ascii="仿宋" w:hAnsi="仿宋" w:eastAsia="仿宋" w:cs="仿宋"/>
          <w:lang w:val="en-US" w:eastAsia="zh-CN"/>
        </w:rPr>
      </w:pPr>
      <w:r>
        <w:rPr>
          <w:rFonts w:hint="default" w:ascii="仿宋" w:hAnsi="仿宋" w:eastAsia="仿宋" w:cs="仿宋"/>
          <w:lang w:val="en-US" w:eastAsia="zh-CN"/>
        </w:rPr>
        <w:t>5、统筹推进数字经济发展，协同促进数字产业化和产业数字化。推动跨领域跨行业数字化转型，促进数字经济和实体经济深度融合。</w:t>
      </w:r>
    </w:p>
    <w:p w14:paraId="78B4A49A">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default" w:ascii="仿宋" w:hAnsi="仿宋" w:eastAsia="仿宋" w:cs="仿宋"/>
          <w:lang w:val="en-US" w:eastAsia="zh-CN"/>
        </w:rPr>
      </w:pPr>
      <w:r>
        <w:rPr>
          <w:rFonts w:hint="default" w:ascii="仿宋" w:hAnsi="仿宋" w:eastAsia="仿宋" w:cs="仿宋"/>
          <w:lang w:val="en-US" w:eastAsia="zh-CN"/>
        </w:rPr>
        <w:t>6、协调推进数据领域核心技术、关键设备等重大科技攻关。</w:t>
      </w:r>
    </w:p>
    <w:p w14:paraId="0A22509B">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default" w:ascii="仿宋" w:hAnsi="仿宋" w:eastAsia="仿宋" w:cs="仿宋"/>
          <w:lang w:val="en-US" w:eastAsia="zh-CN"/>
        </w:rPr>
      </w:pPr>
      <w:r>
        <w:rPr>
          <w:rFonts w:hint="default" w:ascii="仿宋" w:hAnsi="仿宋" w:eastAsia="仿宋" w:cs="仿宋"/>
          <w:lang w:val="en-US" w:eastAsia="zh-CN"/>
        </w:rPr>
        <w:t>7、在具体承担数据制度建设、数据要素市场建设、数据标准规范、数据基础设施建设等职责中，履行相应数据安全职责，负责拟定相关数据安全政策并组织实施。</w:t>
      </w:r>
    </w:p>
    <w:p w14:paraId="52F812AD">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default" w:ascii="仿宋" w:hAnsi="仿宋" w:eastAsia="仿宋" w:cs="仿宋"/>
          <w:lang w:val="en-US" w:eastAsia="zh-CN"/>
        </w:rPr>
      </w:pPr>
      <w:r>
        <w:rPr>
          <w:rFonts w:hint="default" w:ascii="仿宋" w:hAnsi="仿宋" w:eastAsia="仿宋" w:cs="仿宋"/>
          <w:lang w:val="en-US" w:eastAsia="zh-CN"/>
        </w:rPr>
        <w:t>8、协同区委宣传部开展网络数据跨境流动安全评估和监管工作。</w:t>
      </w:r>
    </w:p>
    <w:p w14:paraId="53B700F2">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default" w:ascii="仿宋" w:hAnsi="仿宋" w:eastAsia="仿宋" w:cs="仿宋"/>
          <w:lang w:val="en-US" w:eastAsia="zh-CN"/>
        </w:rPr>
      </w:pPr>
      <w:r>
        <w:rPr>
          <w:rFonts w:hint="default" w:ascii="仿宋" w:hAnsi="仿宋" w:eastAsia="仿宋" w:cs="仿宋"/>
          <w:lang w:val="en-US" w:eastAsia="zh-CN"/>
        </w:rPr>
        <w:t>9、统筹协调、规划指导、监督评估全区政府系统电子政务工作。</w:t>
      </w:r>
    </w:p>
    <w:p w14:paraId="748C280D">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default" w:ascii="仿宋" w:hAnsi="仿宋" w:eastAsia="仿宋" w:cs="仿宋"/>
          <w:lang w:val="en-US" w:eastAsia="zh-CN"/>
        </w:rPr>
      </w:pPr>
      <w:r>
        <w:rPr>
          <w:rFonts w:hint="default" w:ascii="仿宋" w:hAnsi="仿宋" w:eastAsia="仿宋" w:cs="仿宋"/>
          <w:lang w:val="en-US" w:eastAsia="zh-CN"/>
        </w:rPr>
        <w:t>10、统筹规划、监督考核全区政府系统网站。推进、指导、协调、监督全区政务新媒体工作。</w:t>
      </w:r>
    </w:p>
    <w:p w14:paraId="0311E3E3">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default" w:ascii="仿宋" w:hAnsi="仿宋" w:eastAsia="仿宋" w:cs="仿宋"/>
          <w:lang w:val="en-US" w:eastAsia="zh-CN"/>
        </w:rPr>
      </w:pPr>
      <w:r>
        <w:rPr>
          <w:rFonts w:hint="default" w:ascii="仿宋" w:hAnsi="仿宋" w:eastAsia="仿宋" w:cs="仿宋"/>
          <w:lang w:val="en-US" w:eastAsia="zh-CN"/>
        </w:rPr>
        <w:t>11、完成区委、区政府交办的其它任务。</w:t>
      </w:r>
    </w:p>
    <w:p w14:paraId="64CA5E51">
      <w:pPr>
        <w:tabs>
          <w:tab w:val="left" w:pos="3381"/>
        </w:tabs>
        <w:overflowPunct w:val="0"/>
        <w:spacing w:before="15" w:beforeLines="5"/>
        <w:ind w:left="420" w:leftChars="200" w:right="155" w:rightChars="74" w:firstLine="640" w:firstLineChars="200"/>
        <w:outlineLvl w:val="1"/>
        <w:rPr>
          <w:rFonts w:hint="default" w:ascii="方正楷体_GBK" w:hAnsi="方正楷体_GBK" w:eastAsia="方正楷体_GBK" w:cs="方正楷体_GBK"/>
          <w:b w:val="0"/>
          <w:bCs w:val="0"/>
          <w:sz w:val="32"/>
          <w:szCs w:val="32"/>
          <w:lang w:eastAsia="zh-CN"/>
        </w:rPr>
      </w:pPr>
      <w:r>
        <w:rPr>
          <w:rFonts w:hint="default" w:ascii="方正楷体_GBK" w:hAnsi="方正楷体_GBK" w:eastAsia="方正楷体_GBK" w:cs="方正楷体_GBK"/>
          <w:b w:val="0"/>
          <w:bCs w:val="0"/>
          <w:sz w:val="32"/>
          <w:szCs w:val="32"/>
          <w:lang w:eastAsia="zh-CN"/>
        </w:rPr>
        <w:t>（</w:t>
      </w:r>
      <w:r>
        <w:rPr>
          <w:rFonts w:hint="eastAsia" w:ascii="方正楷体_GBK" w:hAnsi="方正楷体_GBK" w:eastAsia="方正楷体_GBK" w:cs="方正楷体_GBK"/>
          <w:b w:val="0"/>
          <w:bCs w:val="0"/>
          <w:sz w:val="32"/>
          <w:szCs w:val="32"/>
          <w:lang w:eastAsia="zh-CN"/>
        </w:rPr>
        <w:t>二</w:t>
      </w:r>
      <w:r>
        <w:rPr>
          <w:rFonts w:hint="default" w:ascii="方正楷体_GBK" w:hAnsi="方正楷体_GBK" w:eastAsia="方正楷体_GBK" w:cs="方正楷体_GBK"/>
          <w:b w:val="0"/>
          <w:bCs w:val="0"/>
          <w:sz w:val="32"/>
          <w:szCs w:val="32"/>
          <w:lang w:eastAsia="zh-CN"/>
        </w:rPr>
        <w:t>）</w:t>
      </w:r>
      <w:r>
        <w:rPr>
          <w:rFonts w:hint="eastAsia" w:ascii="方正楷体_GBK" w:hAnsi="方正楷体_GBK" w:eastAsia="方正楷体_GBK" w:cs="方正楷体_GBK"/>
          <w:b w:val="0"/>
          <w:bCs w:val="0"/>
          <w:sz w:val="32"/>
          <w:szCs w:val="32"/>
          <w:lang w:eastAsia="zh-CN"/>
        </w:rPr>
        <w:t>机构</w:t>
      </w:r>
      <w:r>
        <w:rPr>
          <w:rFonts w:hint="default" w:ascii="方正楷体_GBK" w:hAnsi="方正楷体_GBK" w:eastAsia="方正楷体_GBK" w:cs="方正楷体_GBK"/>
          <w:b w:val="0"/>
          <w:bCs w:val="0"/>
          <w:sz w:val="32"/>
          <w:szCs w:val="32"/>
          <w:lang w:eastAsia="zh-CN"/>
        </w:rPr>
        <w:t>设置。</w:t>
      </w:r>
    </w:p>
    <w:p w14:paraId="2C5B6817">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default" w:ascii="仿宋" w:hAnsi="仿宋" w:eastAsia="仿宋" w:cs="仿宋"/>
          <w:lang w:val="en-US" w:eastAsia="zh-CN"/>
        </w:rPr>
      </w:pPr>
      <w:r>
        <w:rPr>
          <w:rFonts w:hint="default" w:ascii="仿宋" w:hAnsi="仿宋" w:eastAsia="仿宋" w:cs="仿宋"/>
          <w:lang w:val="en-US" w:eastAsia="zh-CN"/>
        </w:rPr>
        <w:t>根据编办核定，我单位内设科室3个，分别是：办公室、数字政务和数据资源股、数字经济和基础设施股。所属事业单位1个：“数字渌口”发展事务中心。</w:t>
      </w:r>
    </w:p>
    <w:p w14:paraId="2AAB4C0C">
      <w:pPr>
        <w:tabs>
          <w:tab w:val="left" w:pos="3381"/>
        </w:tabs>
        <w:overflowPunct w:val="0"/>
        <w:spacing w:before="15" w:beforeLines="5"/>
        <w:ind w:left="420" w:leftChars="200" w:right="155" w:rightChars="74" w:firstLine="640" w:firstLineChars="200"/>
        <w:outlineLvl w:val="1"/>
        <w:rPr>
          <w:rFonts w:hint="default" w:ascii="方正楷体_GBK" w:hAnsi="方正楷体_GBK" w:eastAsia="方正楷体_GBK" w:cs="方正楷体_GBK"/>
          <w:b w:val="0"/>
          <w:bCs w:val="0"/>
          <w:sz w:val="32"/>
          <w:szCs w:val="32"/>
          <w:lang w:eastAsia="zh-CN"/>
        </w:rPr>
      </w:pPr>
      <w:r>
        <w:rPr>
          <w:rFonts w:hint="eastAsia" w:ascii="方正楷体_GBK" w:hAnsi="方正楷体_GBK" w:eastAsia="方正楷体_GBK" w:cs="方正楷体_GBK"/>
          <w:b w:val="0"/>
          <w:bCs w:val="0"/>
          <w:sz w:val="32"/>
          <w:szCs w:val="32"/>
          <w:lang w:eastAsia="zh-CN"/>
        </w:rPr>
        <w:t>（三）</w:t>
      </w:r>
      <w:r>
        <w:rPr>
          <w:rFonts w:hint="default" w:ascii="方正楷体_GBK" w:hAnsi="方正楷体_GBK" w:eastAsia="方正楷体_GBK" w:cs="方正楷体_GBK"/>
          <w:b w:val="0"/>
          <w:bCs w:val="0"/>
          <w:sz w:val="32"/>
          <w:szCs w:val="32"/>
          <w:lang w:eastAsia="zh-CN"/>
        </w:rPr>
        <w:t>人员情况。</w:t>
      </w:r>
    </w:p>
    <w:p w14:paraId="083F4394">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default" w:ascii="仿宋" w:hAnsi="仿宋" w:eastAsia="仿宋" w:cs="仿宋"/>
          <w:lang w:val="en-US" w:eastAsia="zh-CN"/>
        </w:rPr>
      </w:pPr>
      <w:r>
        <w:rPr>
          <w:rFonts w:hint="default" w:ascii="仿宋" w:hAnsi="仿宋" w:eastAsia="仿宋" w:cs="仿宋"/>
          <w:lang w:val="en-US" w:eastAsia="zh-CN"/>
        </w:rPr>
        <w:t>本部门编制数13人，</w:t>
      </w:r>
      <w:r>
        <w:rPr>
          <w:rFonts w:hint="eastAsia" w:ascii="仿宋" w:hAnsi="仿宋" w:eastAsia="仿宋" w:cs="仿宋"/>
          <w:lang w:val="en-US" w:eastAsia="zh-CN"/>
        </w:rPr>
        <w:t>截至2024年12月31日，</w:t>
      </w:r>
      <w:r>
        <w:rPr>
          <w:rFonts w:hint="default" w:ascii="仿宋" w:hAnsi="仿宋" w:eastAsia="仿宋" w:cs="仿宋"/>
          <w:lang w:val="en-US" w:eastAsia="zh-CN"/>
        </w:rPr>
        <w:t>在职人数10人，其中在岗人数10人；离退休人数0人。</w:t>
      </w:r>
    </w:p>
    <w:p w14:paraId="6D204084">
      <w:pPr>
        <w:pStyle w:val="3"/>
        <w:tabs>
          <w:tab w:val="left" w:pos="3381"/>
          <w:tab w:val="left" w:pos="3864"/>
          <w:tab w:val="left" w:pos="6248"/>
          <w:tab w:val="left" w:pos="7386"/>
        </w:tabs>
        <w:overflowPunct w:val="0"/>
        <w:spacing w:before="15" w:beforeLines="5"/>
        <w:ind w:left="420" w:leftChars="200" w:right="155" w:rightChars="74" w:firstLine="643" w:firstLineChars="200"/>
        <w:outlineLvl w:val="0"/>
        <w:rPr>
          <w:rFonts w:hint="eastAsia" w:ascii="黑体" w:hAnsi="黑体" w:eastAsia="黑体" w:cs="黑体"/>
          <w:b/>
        </w:rPr>
      </w:pPr>
      <w:r>
        <w:rPr>
          <w:rFonts w:hint="eastAsia" w:ascii="黑体" w:hAnsi="黑体" w:eastAsia="黑体" w:cs="黑体"/>
          <w:b/>
        </w:rPr>
        <w:t>二、一般公共预算支出情况</w:t>
      </w:r>
    </w:p>
    <w:p w14:paraId="155B8EB1">
      <w:pPr>
        <w:tabs>
          <w:tab w:val="left" w:pos="3381"/>
        </w:tabs>
        <w:overflowPunct w:val="0"/>
        <w:spacing w:before="15" w:beforeLines="5"/>
        <w:ind w:left="420" w:leftChars="200" w:right="155" w:rightChars="74" w:firstLine="640" w:firstLineChars="200"/>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（一）基本支出情况</w:t>
      </w:r>
    </w:p>
    <w:p w14:paraId="213C16F7">
      <w:pPr>
        <w:pStyle w:val="3"/>
        <w:keepNext w:val="0"/>
        <w:keepLines w:val="0"/>
        <w:pageBreakBefore w:val="0"/>
        <w:widowControl w:val="0"/>
        <w:kinsoku/>
        <w:wordWrap/>
        <w:overflowPunct/>
        <w:topLinePunct w:val="0"/>
        <w:autoSpaceDE/>
        <w:autoSpaceDN/>
        <w:bidi w:val="0"/>
        <w:adjustRightInd/>
        <w:snapToGrid/>
        <w:ind w:left="420" w:leftChars="200" w:right="155" w:rightChars="74"/>
        <w:textAlignment w:val="auto"/>
        <w:rPr>
          <w:rFonts w:hint="default" w:ascii="仿宋" w:hAnsi="仿宋" w:eastAsia="仿宋" w:cs="仿宋"/>
          <w:lang w:val="en-US" w:eastAsia="zh-CN"/>
        </w:rPr>
      </w:pPr>
      <w:r>
        <w:rPr>
          <w:rFonts w:hint="eastAsia" w:ascii="仿宋_GB2312" w:eastAsia="仿宋_GB2312"/>
          <w:sz w:val="32"/>
          <w:szCs w:val="32"/>
          <w:lang w:val="en-US" w:eastAsia="zh-CN"/>
        </w:rPr>
        <w:t xml:space="preserve">  </w:t>
      </w:r>
      <w:r>
        <w:rPr>
          <w:rFonts w:hint="eastAsia" w:ascii="仿宋" w:hAnsi="仿宋" w:eastAsia="仿宋" w:cs="仿宋"/>
          <w:lang w:val="en-US" w:eastAsia="zh-CN"/>
        </w:rPr>
        <w:t xml:space="preserve">  2024年</w:t>
      </w:r>
      <w:r>
        <w:rPr>
          <w:rFonts w:hint="default" w:ascii="仿宋" w:hAnsi="仿宋" w:eastAsia="仿宋" w:cs="仿宋"/>
          <w:lang w:val="en-US" w:eastAsia="zh-CN"/>
        </w:rPr>
        <w:t>基本支出</w:t>
      </w:r>
      <w:r>
        <w:rPr>
          <w:rFonts w:hint="eastAsia" w:ascii="仿宋" w:hAnsi="仿宋" w:eastAsia="仿宋" w:cs="仿宋"/>
          <w:lang w:val="en-US" w:eastAsia="zh-CN"/>
        </w:rPr>
        <w:t>9.95</w:t>
      </w:r>
      <w:r>
        <w:rPr>
          <w:rFonts w:hint="default" w:ascii="仿宋" w:hAnsi="仿宋" w:eastAsia="仿宋" w:cs="仿宋"/>
          <w:lang w:val="en-US" w:eastAsia="zh-CN"/>
        </w:rPr>
        <w:t>万元</w:t>
      </w:r>
      <w:r>
        <w:rPr>
          <w:rFonts w:hint="eastAsia" w:ascii="仿宋" w:hAnsi="仿宋" w:eastAsia="仿宋" w:cs="仿宋"/>
          <w:lang w:val="en-US" w:eastAsia="zh-CN"/>
        </w:rPr>
        <w:t>，其中：其他商品服务支出：9.95万元。</w:t>
      </w:r>
    </w:p>
    <w:p w14:paraId="381D463D">
      <w:pPr>
        <w:pStyle w:val="3"/>
        <w:tabs>
          <w:tab w:val="left" w:pos="3381"/>
          <w:tab w:val="left" w:pos="3864"/>
          <w:tab w:val="left" w:pos="6248"/>
          <w:tab w:val="left" w:pos="7386"/>
        </w:tabs>
        <w:overflowPunct w:val="0"/>
        <w:spacing w:before="15" w:beforeLines="5"/>
        <w:ind w:left="420" w:leftChars="200" w:right="155" w:rightChars="74" w:firstLine="643" w:firstLineChars="200"/>
        <w:outlineLvl w:val="0"/>
        <w:rPr>
          <w:rFonts w:hint="eastAsia" w:ascii="黑体" w:hAnsi="黑体" w:eastAsia="黑体" w:cs="黑体"/>
          <w:b/>
        </w:rPr>
      </w:pPr>
      <w:r>
        <w:rPr>
          <w:rFonts w:hint="eastAsia" w:ascii="黑体" w:hAnsi="黑体" w:eastAsia="黑体" w:cs="黑体"/>
          <w:b/>
        </w:rPr>
        <w:t>三、政府性基金预算支出情况</w:t>
      </w:r>
    </w:p>
    <w:p w14:paraId="0E92DCEA">
      <w:pPr>
        <w:pStyle w:val="3"/>
        <w:keepNext w:val="0"/>
        <w:keepLines w:val="0"/>
        <w:pageBreakBefore w:val="0"/>
        <w:widowControl w:val="0"/>
        <w:kinsoku/>
        <w:wordWrap/>
        <w:overflowPunct/>
        <w:topLinePunct w:val="0"/>
        <w:autoSpaceDE/>
        <w:autoSpaceDN/>
        <w:bidi w:val="0"/>
        <w:adjustRightInd/>
        <w:snapToGrid/>
        <w:ind w:left="420" w:leftChars="200" w:right="155" w:rightChars="74"/>
        <w:textAlignment w:val="auto"/>
        <w:rPr>
          <w:rFonts w:hint="default" w:ascii="仿宋" w:hAnsi="仿宋" w:eastAsia="仿宋" w:cs="仿宋"/>
          <w:lang w:val="en-US" w:eastAsia="zh-CN"/>
        </w:rPr>
      </w:pPr>
      <w:r>
        <w:rPr>
          <w:rFonts w:hint="eastAsia" w:ascii="黑体" w:hAnsi="黑体" w:eastAsia="黑体"/>
          <w:sz w:val="32"/>
          <w:szCs w:val="32"/>
          <w:lang w:val="en-US" w:eastAsia="zh-CN"/>
        </w:rPr>
        <w:t xml:space="preserve"> </w:t>
      </w:r>
      <w:r>
        <w:rPr>
          <w:rFonts w:hint="eastAsia" w:ascii="仿宋" w:hAnsi="仿宋" w:eastAsia="仿宋" w:cs="仿宋"/>
          <w:lang w:val="en-US" w:eastAsia="zh-CN"/>
        </w:rPr>
        <w:t xml:space="preserve">   区数据局2024年度无该项支出。</w:t>
      </w:r>
    </w:p>
    <w:p w14:paraId="6E4A52DD">
      <w:pPr>
        <w:pStyle w:val="3"/>
        <w:tabs>
          <w:tab w:val="left" w:pos="3381"/>
          <w:tab w:val="left" w:pos="3864"/>
          <w:tab w:val="left" w:pos="6248"/>
          <w:tab w:val="left" w:pos="7386"/>
        </w:tabs>
        <w:overflowPunct w:val="0"/>
        <w:spacing w:before="15" w:beforeLines="5"/>
        <w:ind w:left="420" w:leftChars="200" w:right="155" w:rightChars="74" w:firstLine="643" w:firstLineChars="200"/>
        <w:outlineLvl w:val="0"/>
        <w:rPr>
          <w:rFonts w:hint="eastAsia" w:ascii="黑体" w:hAnsi="黑体" w:eastAsia="黑体" w:cs="黑体"/>
          <w:b/>
        </w:rPr>
      </w:pPr>
      <w:r>
        <w:rPr>
          <w:rFonts w:hint="eastAsia" w:ascii="黑体" w:hAnsi="黑体" w:eastAsia="黑体" w:cs="黑体"/>
          <w:b/>
          <w:lang w:eastAsia="zh-CN"/>
        </w:rPr>
        <w:t>四、</w:t>
      </w:r>
      <w:r>
        <w:rPr>
          <w:rFonts w:hint="eastAsia" w:ascii="黑体" w:hAnsi="黑体" w:eastAsia="黑体" w:cs="黑体"/>
          <w:b/>
        </w:rPr>
        <w:t>国有资本经营预算支出情况</w:t>
      </w:r>
    </w:p>
    <w:p w14:paraId="06786D82">
      <w:pPr>
        <w:pStyle w:val="3"/>
        <w:keepNext w:val="0"/>
        <w:keepLines w:val="0"/>
        <w:pageBreakBefore w:val="0"/>
        <w:widowControl w:val="0"/>
        <w:kinsoku/>
        <w:wordWrap/>
        <w:overflowPunct/>
        <w:topLinePunct w:val="0"/>
        <w:autoSpaceDE/>
        <w:autoSpaceDN/>
        <w:bidi w:val="0"/>
        <w:adjustRightInd/>
        <w:snapToGrid/>
        <w:ind w:left="420" w:leftChars="200" w:right="155" w:rightChars="74"/>
        <w:textAlignment w:val="auto"/>
        <w:rPr>
          <w:rFonts w:hint="default" w:ascii="仿宋" w:hAnsi="仿宋" w:eastAsia="仿宋" w:cs="仿宋"/>
          <w:lang w:val="en-US" w:eastAsia="zh-CN"/>
        </w:rPr>
      </w:pPr>
      <w:r>
        <w:rPr>
          <w:rFonts w:hint="eastAsia"/>
          <w:lang w:val="en-US" w:eastAsia="zh-CN"/>
        </w:rPr>
        <w:t xml:space="preserve">    </w:t>
      </w:r>
      <w:r>
        <w:rPr>
          <w:rFonts w:hint="eastAsia" w:ascii="仿宋" w:hAnsi="仿宋" w:eastAsia="仿宋" w:cs="仿宋"/>
          <w:lang w:val="en-US" w:eastAsia="zh-CN"/>
        </w:rPr>
        <w:t>区数据局2024年度无该项支出。</w:t>
      </w:r>
    </w:p>
    <w:p w14:paraId="3D4E2FDE">
      <w:pPr>
        <w:pStyle w:val="3"/>
        <w:tabs>
          <w:tab w:val="left" w:pos="3381"/>
          <w:tab w:val="left" w:pos="3864"/>
          <w:tab w:val="left" w:pos="6248"/>
          <w:tab w:val="left" w:pos="7386"/>
        </w:tabs>
        <w:overflowPunct w:val="0"/>
        <w:spacing w:before="15" w:beforeLines="5"/>
        <w:ind w:left="420" w:leftChars="200" w:right="155" w:rightChars="74" w:firstLine="643" w:firstLineChars="200"/>
        <w:outlineLvl w:val="0"/>
        <w:rPr>
          <w:rFonts w:hint="eastAsia" w:ascii="黑体" w:hAnsi="黑体" w:eastAsia="黑体" w:cs="黑体"/>
          <w:b/>
          <w:lang w:eastAsia="zh-CN"/>
        </w:rPr>
      </w:pPr>
      <w:r>
        <w:rPr>
          <w:rFonts w:hint="eastAsia" w:ascii="黑体" w:hAnsi="黑体" w:eastAsia="黑体" w:cs="黑体"/>
          <w:b/>
          <w:lang w:eastAsia="zh-CN"/>
        </w:rPr>
        <w:t>五、社会保险基金预算支出情况</w:t>
      </w:r>
    </w:p>
    <w:p w14:paraId="75F9F032">
      <w:pPr>
        <w:pStyle w:val="3"/>
        <w:keepNext w:val="0"/>
        <w:keepLines w:val="0"/>
        <w:pageBreakBefore w:val="0"/>
        <w:widowControl w:val="0"/>
        <w:kinsoku/>
        <w:wordWrap/>
        <w:overflowPunct/>
        <w:topLinePunct w:val="0"/>
        <w:autoSpaceDE/>
        <w:autoSpaceDN/>
        <w:bidi w:val="0"/>
        <w:adjustRightInd/>
        <w:snapToGrid/>
        <w:ind w:left="420" w:leftChars="200" w:right="155" w:rightChars="74"/>
        <w:textAlignment w:val="auto"/>
        <w:rPr>
          <w:rFonts w:hint="default" w:ascii="仿宋" w:hAnsi="仿宋" w:eastAsia="仿宋" w:cs="仿宋"/>
          <w:lang w:val="en-US" w:eastAsia="zh-CN"/>
        </w:rPr>
      </w:pPr>
      <w:r>
        <w:rPr>
          <w:rFonts w:hint="eastAsia"/>
          <w:lang w:val="en-US" w:eastAsia="zh-CN"/>
        </w:rPr>
        <w:t xml:space="preserve">   </w:t>
      </w:r>
      <w:r>
        <w:rPr>
          <w:rFonts w:hint="eastAsia" w:ascii="仿宋" w:hAnsi="仿宋" w:eastAsia="仿宋" w:cs="仿宋"/>
          <w:kern w:val="2"/>
          <w:sz w:val="32"/>
          <w:szCs w:val="32"/>
          <w:lang w:val="en-US" w:eastAsia="zh-CN" w:bidi="ar-SA"/>
        </w:rPr>
        <w:t xml:space="preserve"> </w:t>
      </w:r>
      <w:r>
        <w:rPr>
          <w:rFonts w:hint="eastAsia" w:ascii="仿宋" w:hAnsi="仿宋" w:eastAsia="仿宋" w:cs="仿宋"/>
          <w:lang w:val="en-US" w:eastAsia="zh-CN"/>
        </w:rPr>
        <w:t>区数据局2024年度无该项支出。</w:t>
      </w:r>
    </w:p>
    <w:p w14:paraId="42906132">
      <w:pPr>
        <w:pStyle w:val="3"/>
        <w:tabs>
          <w:tab w:val="left" w:pos="3381"/>
          <w:tab w:val="left" w:pos="3864"/>
          <w:tab w:val="left" w:pos="6248"/>
          <w:tab w:val="left" w:pos="7386"/>
        </w:tabs>
        <w:overflowPunct w:val="0"/>
        <w:spacing w:before="15" w:beforeLines="5"/>
        <w:ind w:left="420" w:leftChars="200" w:right="155" w:rightChars="74" w:firstLine="643" w:firstLineChars="200"/>
        <w:outlineLvl w:val="0"/>
        <w:rPr>
          <w:rFonts w:hint="eastAsia" w:ascii="黑体" w:hAnsi="黑体" w:eastAsia="黑体" w:cs="黑体"/>
          <w:b/>
          <w:lang w:eastAsia="zh-CN"/>
        </w:rPr>
      </w:pPr>
      <w:r>
        <w:rPr>
          <w:rFonts w:hint="eastAsia" w:ascii="黑体" w:hAnsi="黑体" w:eastAsia="黑体" w:cs="黑体"/>
          <w:b/>
          <w:lang w:eastAsia="zh-CN"/>
        </w:rPr>
        <w:t>六、资金使用及绩效情况</w:t>
      </w:r>
    </w:p>
    <w:p w14:paraId="54D9AC73">
      <w:pPr>
        <w:tabs>
          <w:tab w:val="left" w:pos="3381"/>
        </w:tabs>
        <w:overflowPunct w:val="0"/>
        <w:spacing w:before="15" w:beforeLines="5"/>
        <w:ind w:left="420" w:leftChars="200" w:right="155" w:rightChars="74" w:firstLine="640" w:firstLineChars="200"/>
        <w:outlineLvl w:val="1"/>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（一）整体支出绩效情况</w:t>
      </w:r>
    </w:p>
    <w:p w14:paraId="60C2A7D3">
      <w:pPr>
        <w:pStyle w:val="3"/>
        <w:keepNext w:val="0"/>
        <w:keepLines w:val="0"/>
        <w:pageBreakBefore w:val="0"/>
        <w:widowControl w:val="0"/>
        <w:tabs>
          <w:tab w:val="left" w:pos="3381"/>
          <w:tab w:val="left" w:pos="3864"/>
          <w:tab w:val="left" w:pos="6248"/>
          <w:tab w:val="left" w:pos="7386"/>
        </w:tabs>
        <w:kinsoku/>
        <w:wordWrap/>
        <w:overflowPunct w:val="0"/>
        <w:topLinePunct w:val="0"/>
        <w:autoSpaceDE/>
        <w:autoSpaceDN/>
        <w:bidi w:val="0"/>
        <w:adjustRightInd/>
        <w:snapToGrid/>
        <w:spacing w:before="15" w:beforeLines="5"/>
        <w:ind w:left="420" w:leftChars="200" w:right="155" w:rightChars="74" w:firstLine="640" w:firstLineChars="200"/>
        <w:textAlignment w:val="auto"/>
        <w:rPr>
          <w:rFonts w:hint="eastAsia" w:ascii="仿宋" w:hAnsi="仿宋" w:eastAsia="仿宋" w:cs="仿宋"/>
          <w:lang w:val="en-US" w:eastAsia="zh-CN"/>
        </w:rPr>
      </w:pPr>
      <w:r>
        <w:rPr>
          <w:rFonts w:hint="default" w:ascii="仿宋" w:hAnsi="仿宋" w:eastAsia="仿宋" w:cs="仿宋"/>
          <w:lang w:val="en-US" w:eastAsia="zh-CN"/>
        </w:rPr>
        <w:t>202</w:t>
      </w:r>
      <w:r>
        <w:rPr>
          <w:rFonts w:hint="eastAsia" w:ascii="仿宋" w:hAnsi="仿宋" w:eastAsia="仿宋" w:cs="仿宋"/>
          <w:lang w:val="en-US" w:eastAsia="zh-CN"/>
        </w:rPr>
        <w:t>4</w:t>
      </w:r>
      <w:r>
        <w:rPr>
          <w:rFonts w:hint="default" w:ascii="仿宋" w:hAnsi="仿宋" w:eastAsia="仿宋" w:cs="仿宋"/>
          <w:lang w:val="en-US" w:eastAsia="zh-CN"/>
        </w:rPr>
        <w:t>年</w:t>
      </w:r>
      <w:r>
        <w:rPr>
          <w:rFonts w:hint="eastAsia" w:ascii="仿宋" w:hAnsi="仿宋" w:eastAsia="仿宋" w:cs="仿宋"/>
          <w:lang w:val="en-US" w:eastAsia="zh-CN"/>
        </w:rPr>
        <w:t>，我单位严格按照年初预算批复认真组织实施,严格执行财经纪律相关管理规定，做到各项收支安排使用符合事业发展计划和财政政策的要求，确保了单位正常运行，较好地完成了</w:t>
      </w:r>
      <w:r>
        <w:rPr>
          <w:rFonts w:hint="default" w:ascii="仿宋" w:hAnsi="仿宋" w:eastAsia="仿宋" w:cs="仿宋"/>
          <w:lang w:val="en-US" w:eastAsia="zh-CN"/>
        </w:rPr>
        <w:t>202</w:t>
      </w:r>
      <w:r>
        <w:rPr>
          <w:rFonts w:hint="eastAsia" w:ascii="仿宋" w:hAnsi="仿宋" w:eastAsia="仿宋" w:cs="仿宋"/>
          <w:lang w:val="en-US" w:eastAsia="zh-CN"/>
        </w:rPr>
        <w:t>4</w:t>
      </w:r>
      <w:r>
        <w:rPr>
          <w:rFonts w:hint="default" w:ascii="仿宋" w:hAnsi="仿宋" w:eastAsia="仿宋" w:cs="仿宋"/>
          <w:lang w:val="en-US" w:eastAsia="zh-CN"/>
        </w:rPr>
        <w:t>年</w:t>
      </w:r>
      <w:r>
        <w:rPr>
          <w:rFonts w:hint="eastAsia" w:ascii="仿宋" w:hAnsi="仿宋" w:eastAsia="仿宋" w:cs="仿宋"/>
          <w:lang w:val="en-US" w:eastAsia="zh-CN"/>
        </w:rPr>
        <w:t>相关</w:t>
      </w:r>
      <w:r>
        <w:rPr>
          <w:rFonts w:hint="default" w:ascii="仿宋" w:hAnsi="仿宋" w:eastAsia="仿宋" w:cs="仿宋"/>
          <w:lang w:val="en-US" w:eastAsia="zh-CN"/>
        </w:rPr>
        <w:t>工作, 202</w:t>
      </w:r>
      <w:r>
        <w:rPr>
          <w:rFonts w:hint="eastAsia" w:ascii="仿宋" w:hAnsi="仿宋" w:eastAsia="仿宋" w:cs="仿宋"/>
          <w:lang w:val="en-US" w:eastAsia="zh-CN"/>
        </w:rPr>
        <w:t>4年目标任务基本完成，预算执行情况较好。在今后的工作中,我单位将严格按照新《预算法》的要求，加强预算编制的科学性、合理性,让预算编制更贴合实际，严格按照预算批复执行。加强预算绩效管理，增强预算约束力，做好绩效目标及各项绩效指标的细化、量化工作,用好用活各类财政资金，提高财政资金的使用效益。</w:t>
      </w:r>
    </w:p>
    <w:p w14:paraId="6102C249">
      <w:pPr>
        <w:tabs>
          <w:tab w:val="left" w:pos="3381"/>
        </w:tabs>
        <w:overflowPunct w:val="0"/>
        <w:spacing w:before="15" w:beforeLines="5"/>
        <w:ind w:left="420" w:leftChars="200" w:right="155" w:rightChars="74" w:firstLine="640" w:firstLineChars="200"/>
        <w:outlineLvl w:val="1"/>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（二）项目支出绩效情况</w:t>
      </w:r>
    </w:p>
    <w:p w14:paraId="5F70EA21">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default" w:ascii="仿宋" w:hAnsi="仿宋" w:eastAsia="仿宋" w:cs="仿宋"/>
          <w:lang w:val="en-US" w:eastAsia="zh-CN"/>
        </w:rPr>
      </w:pPr>
      <w:r>
        <w:rPr>
          <w:rFonts w:hint="eastAsia" w:ascii="仿宋" w:hAnsi="仿宋" w:eastAsia="仿宋" w:cs="仿宋"/>
          <w:lang w:val="en-US" w:eastAsia="zh-CN"/>
        </w:rPr>
        <w:t>由于我单位为2024年6月18日成立，年初无预算安排，全年无项目支出。</w:t>
      </w:r>
    </w:p>
    <w:p w14:paraId="1F6F6CA0">
      <w:pPr>
        <w:pStyle w:val="3"/>
        <w:tabs>
          <w:tab w:val="left" w:pos="3381"/>
          <w:tab w:val="left" w:pos="3864"/>
          <w:tab w:val="left" w:pos="6248"/>
          <w:tab w:val="left" w:pos="7386"/>
        </w:tabs>
        <w:overflowPunct w:val="0"/>
        <w:spacing w:before="15" w:beforeLines="5"/>
        <w:ind w:left="420" w:leftChars="200" w:right="155" w:rightChars="74" w:firstLine="643" w:firstLineChars="200"/>
        <w:outlineLvl w:val="0"/>
        <w:rPr>
          <w:rFonts w:hint="eastAsia" w:ascii="黑体" w:hAnsi="黑体" w:eastAsia="黑体" w:cs="黑体"/>
          <w:b/>
          <w:lang w:eastAsia="zh-CN"/>
        </w:rPr>
      </w:pPr>
      <w:r>
        <w:rPr>
          <w:rFonts w:hint="eastAsia" w:ascii="黑体" w:hAnsi="黑体" w:eastAsia="黑体" w:cs="黑体"/>
          <w:b/>
          <w:lang w:eastAsia="zh-CN"/>
        </w:rPr>
        <w:t>七、存在的问题及原因分析</w:t>
      </w:r>
    </w:p>
    <w:p w14:paraId="71807F94">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lang w:val="en-US" w:eastAsia="zh-CN"/>
        </w:rPr>
      </w:pPr>
      <w:r>
        <w:rPr>
          <w:rFonts w:hint="default" w:ascii="仿宋" w:hAnsi="仿宋" w:eastAsia="仿宋" w:cs="仿宋"/>
          <w:lang w:val="en-US" w:eastAsia="zh-CN"/>
        </w:rPr>
        <w:t>202</w:t>
      </w:r>
      <w:r>
        <w:rPr>
          <w:rFonts w:hint="eastAsia" w:ascii="仿宋" w:hAnsi="仿宋" w:eastAsia="仿宋" w:cs="仿宋"/>
          <w:lang w:val="en-US" w:eastAsia="zh-CN"/>
        </w:rPr>
        <w:t>4</w:t>
      </w:r>
      <w:r>
        <w:rPr>
          <w:rFonts w:hint="default" w:ascii="仿宋" w:hAnsi="仿宋" w:eastAsia="仿宋" w:cs="仿宋"/>
          <w:lang w:val="en-US" w:eastAsia="zh-CN"/>
        </w:rPr>
        <w:t>年本单位预算支出执行没有偏离绩效目标的情况，但需要加强单位对预算绩效日常监控，围绕绩效目标，适时监控绩效目标实现程度和预算执行情况。</w:t>
      </w:r>
    </w:p>
    <w:p w14:paraId="52AC01EB">
      <w:pPr>
        <w:pStyle w:val="3"/>
        <w:tabs>
          <w:tab w:val="left" w:pos="3381"/>
          <w:tab w:val="left" w:pos="3864"/>
          <w:tab w:val="left" w:pos="6248"/>
          <w:tab w:val="left" w:pos="7386"/>
        </w:tabs>
        <w:overflowPunct w:val="0"/>
        <w:spacing w:before="15" w:beforeLines="5"/>
        <w:ind w:left="420" w:leftChars="200" w:right="155" w:rightChars="74" w:firstLine="643" w:firstLineChars="200"/>
        <w:outlineLvl w:val="0"/>
        <w:rPr>
          <w:rFonts w:hint="eastAsia" w:ascii="黑体" w:hAnsi="黑体" w:eastAsia="黑体" w:cs="黑体"/>
          <w:b/>
          <w:lang w:eastAsia="zh-CN"/>
        </w:rPr>
      </w:pPr>
      <w:r>
        <w:rPr>
          <w:rFonts w:hint="eastAsia" w:ascii="黑体" w:hAnsi="黑体" w:eastAsia="黑体" w:cs="黑体"/>
          <w:b/>
          <w:lang w:eastAsia="zh-CN"/>
        </w:rPr>
        <w:t>八、下一步改进措施</w:t>
      </w:r>
    </w:p>
    <w:p w14:paraId="3E4AF6A2">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default" w:ascii="仿宋" w:hAnsi="仿宋" w:eastAsia="仿宋" w:cs="仿宋"/>
          <w:lang w:val="en-US" w:eastAsia="zh-CN"/>
        </w:rPr>
      </w:pPr>
      <w:r>
        <w:rPr>
          <w:rFonts w:hint="default" w:ascii="仿宋" w:hAnsi="仿宋" w:eastAsia="仿宋" w:cs="仿宋"/>
          <w:lang w:val="en-US" w:eastAsia="zh-CN"/>
        </w:rPr>
        <w:t>需要加强开展预算绩效日常监控，首先要制定相关日常监控具体流程，及时掌握绩效运行情况、资金支出进度等，并定期对绩效监控信息进行收集、审核、分析、汇总、填报。分析偏离绩效目标的原因，并及时采取纠偏措施。</w:t>
      </w:r>
    </w:p>
    <w:p w14:paraId="661A0AC4">
      <w:pPr>
        <w:pStyle w:val="3"/>
        <w:tabs>
          <w:tab w:val="left" w:pos="3381"/>
          <w:tab w:val="left" w:pos="3864"/>
          <w:tab w:val="left" w:pos="6248"/>
          <w:tab w:val="left" w:pos="7386"/>
        </w:tabs>
        <w:overflowPunct w:val="0"/>
        <w:spacing w:before="15" w:beforeLines="5"/>
        <w:ind w:left="420" w:leftChars="200" w:right="155" w:rightChars="74" w:firstLine="643" w:firstLineChars="200"/>
        <w:outlineLvl w:val="0"/>
        <w:rPr>
          <w:rFonts w:hint="eastAsia" w:ascii="黑体" w:hAnsi="黑体" w:eastAsia="黑体" w:cs="黑体"/>
          <w:b/>
          <w:lang w:eastAsia="zh-CN"/>
        </w:rPr>
      </w:pPr>
      <w:r>
        <w:rPr>
          <w:rFonts w:hint="eastAsia" w:ascii="黑体" w:hAnsi="黑体" w:eastAsia="黑体" w:cs="黑体"/>
          <w:b/>
          <w:lang w:eastAsia="zh-CN"/>
        </w:rPr>
        <w:t>九、部门整体支出绩效自评结果拟应用和公开情况</w:t>
      </w:r>
    </w:p>
    <w:p w14:paraId="07675B52">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kern w:val="2"/>
          <w:sz w:val="32"/>
          <w:szCs w:val="32"/>
          <w:lang w:val="en-US" w:eastAsia="zh-CN" w:bidi="ar-SA"/>
        </w:rPr>
      </w:pPr>
      <w:r>
        <w:rPr>
          <w:rFonts w:hint="default" w:ascii="仿宋" w:hAnsi="仿宋" w:eastAsia="仿宋" w:cs="仿宋"/>
          <w:kern w:val="2"/>
          <w:sz w:val="32"/>
          <w:szCs w:val="32"/>
          <w:lang w:val="en-US" w:eastAsia="zh-CN" w:bidi="ar-SA"/>
        </w:rPr>
        <w:t>按照</w:t>
      </w:r>
      <w:r>
        <w:rPr>
          <w:rFonts w:hint="eastAsia" w:ascii="仿宋" w:hAnsi="仿宋" w:eastAsia="仿宋" w:cs="仿宋"/>
          <w:kern w:val="2"/>
          <w:sz w:val="32"/>
          <w:szCs w:val="32"/>
          <w:lang w:val="en-US" w:eastAsia="zh-CN" w:bidi="ar-SA"/>
        </w:rPr>
        <w:t>《中共中央国务院关于全面实施预算绩效管理的意见》（中发〔2018〕34号）、《项目支出绩效评价管理办法》（财预〔2020〕10号）、《湖南省财政厅关于印发&lt;湖南省预算支出绩效评价管理办法&gt;的通知》（湘财绩〔2020〕7号）、《湖南省政府债务项目绩效管理暂行办法》（湘财绩〔2020〕12号）等文件规定和要求</w:t>
      </w:r>
      <w:r>
        <w:rPr>
          <w:rFonts w:hint="default" w:ascii="仿宋" w:hAnsi="仿宋" w:eastAsia="仿宋" w:cs="仿宋"/>
          <w:kern w:val="2"/>
          <w:sz w:val="32"/>
          <w:szCs w:val="32"/>
          <w:lang w:val="en-US" w:eastAsia="zh-CN" w:bidi="ar-SA"/>
        </w:rPr>
        <w:t>，认真开展绩效自评工作，202</w:t>
      </w:r>
      <w:r>
        <w:rPr>
          <w:rFonts w:hint="eastAsia" w:ascii="仿宋" w:hAnsi="仿宋" w:eastAsia="仿宋" w:cs="仿宋"/>
          <w:kern w:val="2"/>
          <w:sz w:val="32"/>
          <w:szCs w:val="32"/>
          <w:lang w:val="en-US" w:eastAsia="zh-CN" w:bidi="ar-SA"/>
        </w:rPr>
        <w:t>4</w:t>
      </w:r>
      <w:r>
        <w:rPr>
          <w:rFonts w:hint="default" w:ascii="仿宋" w:hAnsi="仿宋" w:eastAsia="仿宋" w:cs="仿宋"/>
          <w:kern w:val="2"/>
          <w:sz w:val="32"/>
          <w:szCs w:val="32"/>
          <w:lang w:val="en-US" w:eastAsia="zh-CN" w:bidi="ar-SA"/>
        </w:rPr>
        <w:t>年整体绩效自评情况会在规定的时间内，在株洲市渌口区人民政府门户网公开，接收社会公众监督。</w:t>
      </w:r>
    </w:p>
    <w:p w14:paraId="463674EC">
      <w:pPr>
        <w:pStyle w:val="3"/>
        <w:numPr>
          <w:ilvl w:val="0"/>
          <w:numId w:val="1"/>
        </w:numPr>
        <w:tabs>
          <w:tab w:val="left" w:pos="3381"/>
          <w:tab w:val="left" w:pos="3864"/>
          <w:tab w:val="left" w:pos="6248"/>
          <w:tab w:val="left" w:pos="7386"/>
        </w:tabs>
        <w:overflowPunct w:val="0"/>
        <w:spacing w:before="15" w:beforeLines="5"/>
        <w:ind w:left="420" w:leftChars="200" w:right="155" w:rightChars="74" w:firstLine="643" w:firstLineChars="200"/>
        <w:outlineLvl w:val="0"/>
        <w:rPr>
          <w:rFonts w:hint="eastAsia" w:ascii="黑体" w:hAnsi="黑体" w:eastAsia="黑体" w:cs="黑体"/>
          <w:b/>
          <w:lang w:val="en-US" w:eastAsia="zh-CN"/>
        </w:rPr>
      </w:pPr>
      <w:r>
        <w:rPr>
          <w:rFonts w:hint="eastAsia" w:ascii="黑体" w:hAnsi="黑体" w:eastAsia="黑体" w:cs="黑体"/>
          <w:b/>
          <w:lang w:val="en-US" w:eastAsia="zh-CN"/>
        </w:rPr>
        <w:t>其他需要说明的情况</w:t>
      </w:r>
    </w:p>
    <w:p w14:paraId="68C9C1CD">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无。</w:t>
      </w:r>
    </w:p>
    <w:p w14:paraId="48D13014">
      <w:pPr>
        <w:tabs>
          <w:tab w:val="left" w:pos="7560"/>
        </w:tabs>
        <w:adjustRightInd w:val="0"/>
        <w:snapToGrid w:val="0"/>
        <w:spacing w:line="560" w:lineRule="exact"/>
        <w:rPr>
          <w:rFonts w:ascii="黑体" w:hAnsi="黑体" w:eastAsia="黑体"/>
          <w:sz w:val="32"/>
          <w:szCs w:val="32"/>
        </w:rPr>
      </w:pPr>
    </w:p>
    <w:p w14:paraId="2234AFE9">
      <w:pPr>
        <w:pStyle w:val="15"/>
        <w:spacing w:line="640" w:lineRule="exact"/>
        <w:ind w:firstLine="640" w:firstLineChars="200"/>
        <w:rPr>
          <w:rFonts w:ascii="仿宋" w:hAnsi="仿宋" w:eastAsia="仿宋" w:cs="Times New Roman"/>
          <w:sz w:val="32"/>
          <w:szCs w:val="32"/>
        </w:rPr>
      </w:pPr>
    </w:p>
    <w:p w14:paraId="6B9D03F9">
      <w:pPr>
        <w:pStyle w:val="15"/>
        <w:spacing w:line="640" w:lineRule="exact"/>
        <w:ind w:firstLine="640" w:firstLineChars="200"/>
        <w:rPr>
          <w:rFonts w:ascii="仿宋" w:hAnsi="仿宋" w:eastAsia="仿宋" w:cs="Times New Roman"/>
          <w:sz w:val="32"/>
          <w:szCs w:val="32"/>
        </w:rPr>
      </w:pPr>
    </w:p>
    <w:p w14:paraId="1CEF0842">
      <w:pPr>
        <w:pStyle w:val="15"/>
        <w:spacing w:line="640" w:lineRule="exact"/>
        <w:ind w:firstLine="640" w:firstLineChars="200"/>
        <w:rPr>
          <w:rFonts w:hint="eastAsia" w:ascii="仿宋" w:hAnsi="仿宋" w:eastAsia="仿宋" w:cs="Times New Roman"/>
          <w:sz w:val="32"/>
          <w:szCs w:val="32"/>
        </w:rPr>
      </w:pPr>
    </w:p>
    <w:p w14:paraId="06B1F425">
      <w:pPr>
        <w:pStyle w:val="15"/>
        <w:jc w:val="center"/>
        <w:rPr>
          <w:rFonts w:hint="eastAsia" w:ascii="仿宋" w:hAnsi="仿宋" w:eastAsia="仿宋" w:cs="Times New Roman"/>
          <w:sz w:val="72"/>
          <w:szCs w:val="72"/>
        </w:rPr>
      </w:pPr>
    </w:p>
    <w:p w14:paraId="6D7AB0B5">
      <w:pPr>
        <w:pStyle w:val="15"/>
        <w:jc w:val="center"/>
        <w:rPr>
          <w:rFonts w:hint="eastAsia" w:ascii="仿宋" w:hAnsi="仿宋" w:eastAsia="仿宋" w:cs="Times New Roman"/>
          <w:sz w:val="72"/>
          <w:szCs w:val="72"/>
        </w:rPr>
      </w:pPr>
    </w:p>
    <w:p w14:paraId="47D5CD3F">
      <w:pPr>
        <w:jc w:val="left"/>
        <w:rPr>
          <w:rFonts w:hint="eastAsia" w:ascii="仿宋" w:hAnsi="仿宋" w:eastAsia="仿宋" w:cs="Times New Roman"/>
          <w:color w:val="000000"/>
          <w:kern w:val="0"/>
          <w:sz w:val="32"/>
          <w:szCs w:val="32"/>
        </w:rPr>
      </w:pPr>
    </w:p>
    <w:sectPr>
      <w:pgSz w:w="11906" w:h="16838"/>
      <w:pgMar w:top="1418" w:right="737" w:bottom="1418" w:left="6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altName w:val="方正舒体"/>
    <w:panose1 w:val="02000000000000000000"/>
    <w:charset w:val="86"/>
    <w:family w:val="script"/>
    <w:pitch w:val="default"/>
    <w:sig w:usb0="00000000" w:usb1="00000000" w:usb2="00000012" w:usb3="00000000" w:csb0="00040001" w:csb1="00000000"/>
  </w:font>
  <w:font w:name="方正楷体_GBK">
    <w:altName w:val="微软雅黑"/>
    <w:panose1 w:val="02000000000000000000"/>
    <w:charset w:val="86"/>
    <w:family w:val="script"/>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44F81A">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2ED3C9">
    <w:pPr>
      <w:pStyle w:val="7"/>
      <w:jc w:val="center"/>
      <w:rPr>
        <w:rFonts w:hint="eastAsia" w:ascii="仿宋" w:hAnsi="仿宋" w:eastAsia="仿宋"/>
        <w:b/>
        <w:bCs/>
      </w:rPr>
    </w:pPr>
    <w:r>
      <w:rPr>
        <w:rFonts w:ascii="仿宋" w:hAnsi="仿宋" w:eastAsia="仿宋"/>
        <w:b/>
        <w:bCs/>
      </w:rPr>
      <w:fldChar w:fldCharType="begin"/>
    </w:r>
    <w:r>
      <w:rPr>
        <w:rFonts w:ascii="仿宋" w:hAnsi="仿宋" w:eastAsia="仿宋"/>
        <w:b/>
        <w:bCs/>
      </w:rPr>
      <w:instrText xml:space="preserve">PAGE   \* MERGEFORMAT</w:instrText>
    </w:r>
    <w:r>
      <w:rPr>
        <w:rFonts w:ascii="仿宋" w:hAnsi="仿宋" w:eastAsia="仿宋"/>
        <w:b/>
        <w:bCs/>
      </w:rPr>
      <w:fldChar w:fldCharType="separate"/>
    </w:r>
    <w:r>
      <w:rPr>
        <w:rFonts w:ascii="仿宋" w:hAnsi="仿宋" w:eastAsia="仿宋"/>
        <w:b/>
        <w:bCs/>
        <w:lang w:val="zh-CN"/>
      </w:rPr>
      <w:t>1</w:t>
    </w:r>
    <w:r>
      <w:rPr>
        <w:rFonts w:ascii="仿宋" w:hAnsi="仿宋" w:eastAsia="仿宋"/>
        <w:b/>
        <w:bCs/>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7A680F">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83EE32">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391CA6"/>
    <w:multiLevelType w:val="singleLevel"/>
    <w:tmpl w:val="DE391CA6"/>
    <w:lvl w:ilvl="0" w:tentative="0">
      <w:start w:val="10"/>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bordersDoNotSurroundHeader w:val="0"/>
  <w:bordersDoNotSurroundFooter w:val="0"/>
  <w:documentProtection w:enforcement="0"/>
  <w:defaultTabStop w:val="63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6F9"/>
    <w:rsid w:val="0000001A"/>
    <w:rsid w:val="0002011B"/>
    <w:rsid w:val="0002229B"/>
    <w:rsid w:val="000273BD"/>
    <w:rsid w:val="0003620C"/>
    <w:rsid w:val="00040CBC"/>
    <w:rsid w:val="000415B7"/>
    <w:rsid w:val="00041E3F"/>
    <w:rsid w:val="00047FA5"/>
    <w:rsid w:val="00055DAA"/>
    <w:rsid w:val="000601CC"/>
    <w:rsid w:val="00061F7B"/>
    <w:rsid w:val="000658A3"/>
    <w:rsid w:val="00073327"/>
    <w:rsid w:val="00074155"/>
    <w:rsid w:val="00080785"/>
    <w:rsid w:val="000A16D5"/>
    <w:rsid w:val="000A3F69"/>
    <w:rsid w:val="000B20F1"/>
    <w:rsid w:val="000C5742"/>
    <w:rsid w:val="000D6790"/>
    <w:rsid w:val="000F2B75"/>
    <w:rsid w:val="00103957"/>
    <w:rsid w:val="00106F79"/>
    <w:rsid w:val="001139B7"/>
    <w:rsid w:val="00130481"/>
    <w:rsid w:val="0013088A"/>
    <w:rsid w:val="00152C6D"/>
    <w:rsid w:val="00162D39"/>
    <w:rsid w:val="001678BD"/>
    <w:rsid w:val="00182373"/>
    <w:rsid w:val="001A67DB"/>
    <w:rsid w:val="001B67D1"/>
    <w:rsid w:val="001C3C29"/>
    <w:rsid w:val="001C6B3B"/>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B1E5C"/>
    <w:rsid w:val="002E0A30"/>
    <w:rsid w:val="002F4E0B"/>
    <w:rsid w:val="0030077D"/>
    <w:rsid w:val="003130C4"/>
    <w:rsid w:val="00314E26"/>
    <w:rsid w:val="00316C4B"/>
    <w:rsid w:val="0032192B"/>
    <w:rsid w:val="0033283E"/>
    <w:rsid w:val="00336B11"/>
    <w:rsid w:val="003479BD"/>
    <w:rsid w:val="003633DD"/>
    <w:rsid w:val="0037197D"/>
    <w:rsid w:val="003768D5"/>
    <w:rsid w:val="00384019"/>
    <w:rsid w:val="003926B9"/>
    <w:rsid w:val="00393B42"/>
    <w:rsid w:val="003A2183"/>
    <w:rsid w:val="003A7660"/>
    <w:rsid w:val="003C2E17"/>
    <w:rsid w:val="003C47E6"/>
    <w:rsid w:val="003C4FC2"/>
    <w:rsid w:val="003D17E7"/>
    <w:rsid w:val="003E05C2"/>
    <w:rsid w:val="003F32A7"/>
    <w:rsid w:val="00401F9A"/>
    <w:rsid w:val="004154BB"/>
    <w:rsid w:val="00416E61"/>
    <w:rsid w:val="0042790C"/>
    <w:rsid w:val="00446982"/>
    <w:rsid w:val="004506F9"/>
    <w:rsid w:val="00462315"/>
    <w:rsid w:val="004717A2"/>
    <w:rsid w:val="00473DF3"/>
    <w:rsid w:val="00487911"/>
    <w:rsid w:val="00490F48"/>
    <w:rsid w:val="00491741"/>
    <w:rsid w:val="004B0CEE"/>
    <w:rsid w:val="004B1BFC"/>
    <w:rsid w:val="004B483D"/>
    <w:rsid w:val="004C2A0A"/>
    <w:rsid w:val="004F5EFB"/>
    <w:rsid w:val="00500E5F"/>
    <w:rsid w:val="005122EF"/>
    <w:rsid w:val="00513AEC"/>
    <w:rsid w:val="0051441A"/>
    <w:rsid w:val="00517C33"/>
    <w:rsid w:val="00517D5F"/>
    <w:rsid w:val="00523644"/>
    <w:rsid w:val="005343BA"/>
    <w:rsid w:val="0054069E"/>
    <w:rsid w:val="00544866"/>
    <w:rsid w:val="00552A3D"/>
    <w:rsid w:val="00574CC8"/>
    <w:rsid w:val="005767CC"/>
    <w:rsid w:val="00590D9F"/>
    <w:rsid w:val="005917AC"/>
    <w:rsid w:val="00595D26"/>
    <w:rsid w:val="005A74E6"/>
    <w:rsid w:val="005B1A84"/>
    <w:rsid w:val="005B35D2"/>
    <w:rsid w:val="005B404E"/>
    <w:rsid w:val="005C64B3"/>
    <w:rsid w:val="005D4D55"/>
    <w:rsid w:val="005E0E6C"/>
    <w:rsid w:val="005E2CFB"/>
    <w:rsid w:val="005F2103"/>
    <w:rsid w:val="005F2338"/>
    <w:rsid w:val="005F3D1C"/>
    <w:rsid w:val="005F4189"/>
    <w:rsid w:val="005F6968"/>
    <w:rsid w:val="005F6D59"/>
    <w:rsid w:val="006171EE"/>
    <w:rsid w:val="00621120"/>
    <w:rsid w:val="0062378F"/>
    <w:rsid w:val="0062434D"/>
    <w:rsid w:val="00641842"/>
    <w:rsid w:val="00651EEC"/>
    <w:rsid w:val="00655276"/>
    <w:rsid w:val="00686673"/>
    <w:rsid w:val="00691E8C"/>
    <w:rsid w:val="006A22C4"/>
    <w:rsid w:val="006A351B"/>
    <w:rsid w:val="006B0422"/>
    <w:rsid w:val="006B51FA"/>
    <w:rsid w:val="006C1B53"/>
    <w:rsid w:val="006C7AD6"/>
    <w:rsid w:val="006D7730"/>
    <w:rsid w:val="006E5284"/>
    <w:rsid w:val="006F3EB5"/>
    <w:rsid w:val="006F4484"/>
    <w:rsid w:val="006F56C8"/>
    <w:rsid w:val="00702E34"/>
    <w:rsid w:val="007036A0"/>
    <w:rsid w:val="0070407C"/>
    <w:rsid w:val="007042DB"/>
    <w:rsid w:val="00704395"/>
    <w:rsid w:val="00710FE7"/>
    <w:rsid w:val="00715299"/>
    <w:rsid w:val="00717621"/>
    <w:rsid w:val="00720FF1"/>
    <w:rsid w:val="007223C4"/>
    <w:rsid w:val="00727A53"/>
    <w:rsid w:val="00734584"/>
    <w:rsid w:val="00747043"/>
    <w:rsid w:val="007502DE"/>
    <w:rsid w:val="00787B42"/>
    <w:rsid w:val="007C3197"/>
    <w:rsid w:val="007C4539"/>
    <w:rsid w:val="007C7B15"/>
    <w:rsid w:val="007F3657"/>
    <w:rsid w:val="00810F0C"/>
    <w:rsid w:val="00811AA2"/>
    <w:rsid w:val="00812ED5"/>
    <w:rsid w:val="008277D9"/>
    <w:rsid w:val="0083187C"/>
    <w:rsid w:val="00835CC7"/>
    <w:rsid w:val="0084478C"/>
    <w:rsid w:val="0086638C"/>
    <w:rsid w:val="00872AEC"/>
    <w:rsid w:val="008764FA"/>
    <w:rsid w:val="008A1079"/>
    <w:rsid w:val="008A3E8D"/>
    <w:rsid w:val="008A5055"/>
    <w:rsid w:val="008C5FF4"/>
    <w:rsid w:val="008D17F4"/>
    <w:rsid w:val="008D2DBB"/>
    <w:rsid w:val="009237C4"/>
    <w:rsid w:val="0093171F"/>
    <w:rsid w:val="00944C48"/>
    <w:rsid w:val="00947152"/>
    <w:rsid w:val="00950252"/>
    <w:rsid w:val="00950F5C"/>
    <w:rsid w:val="00967F5D"/>
    <w:rsid w:val="00976983"/>
    <w:rsid w:val="00983CFF"/>
    <w:rsid w:val="009850F5"/>
    <w:rsid w:val="009A0F95"/>
    <w:rsid w:val="009B3ADF"/>
    <w:rsid w:val="009C31C5"/>
    <w:rsid w:val="009C3B52"/>
    <w:rsid w:val="009E6817"/>
    <w:rsid w:val="009E6E9A"/>
    <w:rsid w:val="009F2F82"/>
    <w:rsid w:val="00A01D2B"/>
    <w:rsid w:val="00A07F5C"/>
    <w:rsid w:val="00A1392A"/>
    <w:rsid w:val="00A42218"/>
    <w:rsid w:val="00A53A76"/>
    <w:rsid w:val="00A70249"/>
    <w:rsid w:val="00A70B02"/>
    <w:rsid w:val="00A71D9F"/>
    <w:rsid w:val="00A810F3"/>
    <w:rsid w:val="00A813FD"/>
    <w:rsid w:val="00A90127"/>
    <w:rsid w:val="00A92E9F"/>
    <w:rsid w:val="00AB18FF"/>
    <w:rsid w:val="00AD17B0"/>
    <w:rsid w:val="00AE636D"/>
    <w:rsid w:val="00B1408F"/>
    <w:rsid w:val="00B26269"/>
    <w:rsid w:val="00B334DA"/>
    <w:rsid w:val="00B33BEA"/>
    <w:rsid w:val="00B34B6D"/>
    <w:rsid w:val="00B359CB"/>
    <w:rsid w:val="00B47831"/>
    <w:rsid w:val="00B57C9F"/>
    <w:rsid w:val="00B63572"/>
    <w:rsid w:val="00B84394"/>
    <w:rsid w:val="00B845B3"/>
    <w:rsid w:val="00B8535A"/>
    <w:rsid w:val="00B85D8B"/>
    <w:rsid w:val="00B87E54"/>
    <w:rsid w:val="00BB4A40"/>
    <w:rsid w:val="00BC4C01"/>
    <w:rsid w:val="00BD6022"/>
    <w:rsid w:val="00BD6C3E"/>
    <w:rsid w:val="00BE3674"/>
    <w:rsid w:val="00C10681"/>
    <w:rsid w:val="00C10822"/>
    <w:rsid w:val="00C15C89"/>
    <w:rsid w:val="00C27C0D"/>
    <w:rsid w:val="00C3049A"/>
    <w:rsid w:val="00C31B1E"/>
    <w:rsid w:val="00C32F2E"/>
    <w:rsid w:val="00C42363"/>
    <w:rsid w:val="00C449C1"/>
    <w:rsid w:val="00C546FA"/>
    <w:rsid w:val="00C73888"/>
    <w:rsid w:val="00C77645"/>
    <w:rsid w:val="00CA150E"/>
    <w:rsid w:val="00CA522E"/>
    <w:rsid w:val="00CD02FD"/>
    <w:rsid w:val="00CE04C3"/>
    <w:rsid w:val="00CE34BE"/>
    <w:rsid w:val="00CE76A0"/>
    <w:rsid w:val="00D134A8"/>
    <w:rsid w:val="00D148C6"/>
    <w:rsid w:val="00D17A8A"/>
    <w:rsid w:val="00D23616"/>
    <w:rsid w:val="00D415BA"/>
    <w:rsid w:val="00D46005"/>
    <w:rsid w:val="00D46EB5"/>
    <w:rsid w:val="00D63780"/>
    <w:rsid w:val="00D644EE"/>
    <w:rsid w:val="00D658C5"/>
    <w:rsid w:val="00D92905"/>
    <w:rsid w:val="00DB31B2"/>
    <w:rsid w:val="00DD06FF"/>
    <w:rsid w:val="00DD5FE9"/>
    <w:rsid w:val="00DE1CFF"/>
    <w:rsid w:val="00E00C7A"/>
    <w:rsid w:val="00E37D6C"/>
    <w:rsid w:val="00E55B68"/>
    <w:rsid w:val="00E561AE"/>
    <w:rsid w:val="00E67BE6"/>
    <w:rsid w:val="00E8088C"/>
    <w:rsid w:val="00E8683C"/>
    <w:rsid w:val="00EA2B72"/>
    <w:rsid w:val="00EA4C40"/>
    <w:rsid w:val="00EC258B"/>
    <w:rsid w:val="00EE1ABA"/>
    <w:rsid w:val="00EF20A2"/>
    <w:rsid w:val="00F17813"/>
    <w:rsid w:val="00F27E7C"/>
    <w:rsid w:val="00F31297"/>
    <w:rsid w:val="00F46D51"/>
    <w:rsid w:val="00F74360"/>
    <w:rsid w:val="00F85A15"/>
    <w:rsid w:val="00FB462F"/>
    <w:rsid w:val="00FC1CD2"/>
    <w:rsid w:val="00FE16FA"/>
    <w:rsid w:val="00FE328A"/>
    <w:rsid w:val="00FE6269"/>
    <w:rsid w:val="00FF40F5"/>
    <w:rsid w:val="00FF5CD6"/>
    <w:rsid w:val="0B5736CE"/>
    <w:rsid w:val="0F1467D4"/>
    <w:rsid w:val="1ABFB18F"/>
    <w:rsid w:val="1D97DEFF"/>
    <w:rsid w:val="1DFF72E5"/>
    <w:rsid w:val="1EFC6F07"/>
    <w:rsid w:val="1FD3916B"/>
    <w:rsid w:val="1FDF6DD6"/>
    <w:rsid w:val="2FDF85B8"/>
    <w:rsid w:val="2FFFEE04"/>
    <w:rsid w:val="34DF85B0"/>
    <w:rsid w:val="36FBF4A7"/>
    <w:rsid w:val="39E41C02"/>
    <w:rsid w:val="3B8F36BC"/>
    <w:rsid w:val="3C2531F5"/>
    <w:rsid w:val="3CE71D53"/>
    <w:rsid w:val="3EF560EE"/>
    <w:rsid w:val="3EF857A5"/>
    <w:rsid w:val="3F972718"/>
    <w:rsid w:val="47702D8B"/>
    <w:rsid w:val="491FF225"/>
    <w:rsid w:val="4EA604F0"/>
    <w:rsid w:val="4FFD214C"/>
    <w:rsid w:val="51432850"/>
    <w:rsid w:val="5377C918"/>
    <w:rsid w:val="55ED14A1"/>
    <w:rsid w:val="5777D4F5"/>
    <w:rsid w:val="59DD8326"/>
    <w:rsid w:val="5DEF592A"/>
    <w:rsid w:val="5FC6BB1E"/>
    <w:rsid w:val="5FF720F1"/>
    <w:rsid w:val="5FFF328E"/>
    <w:rsid w:val="67FF5C0B"/>
    <w:rsid w:val="6BF7C59D"/>
    <w:rsid w:val="6D6F20AB"/>
    <w:rsid w:val="6EFC0924"/>
    <w:rsid w:val="6FB74722"/>
    <w:rsid w:val="6FEF8B7E"/>
    <w:rsid w:val="71974361"/>
    <w:rsid w:val="71A6591B"/>
    <w:rsid w:val="733DA203"/>
    <w:rsid w:val="737D59BA"/>
    <w:rsid w:val="77C37683"/>
    <w:rsid w:val="77FD5A2A"/>
    <w:rsid w:val="79D19834"/>
    <w:rsid w:val="79FF515B"/>
    <w:rsid w:val="7D7F79EB"/>
    <w:rsid w:val="7E9E1962"/>
    <w:rsid w:val="7E9F11B4"/>
    <w:rsid w:val="7F37EC1E"/>
    <w:rsid w:val="7F57178E"/>
    <w:rsid w:val="7F7DCD9D"/>
    <w:rsid w:val="7F970A6F"/>
    <w:rsid w:val="7FC1FFF3"/>
    <w:rsid w:val="7FC69637"/>
    <w:rsid w:val="7FDF8620"/>
    <w:rsid w:val="7FE8C8F7"/>
    <w:rsid w:val="7FFB242F"/>
    <w:rsid w:val="7FFDB408"/>
    <w:rsid w:val="7FFE4EEB"/>
    <w:rsid w:val="95FB2B98"/>
    <w:rsid w:val="9A639BC2"/>
    <w:rsid w:val="9FF7D786"/>
    <w:rsid w:val="AB7F2DAC"/>
    <w:rsid w:val="ABBFB23D"/>
    <w:rsid w:val="BF76DF5C"/>
    <w:rsid w:val="C3B4DA5A"/>
    <w:rsid w:val="CBFF70E0"/>
    <w:rsid w:val="CFF50B82"/>
    <w:rsid w:val="CFFFAD89"/>
    <w:rsid w:val="DFFE359E"/>
    <w:rsid w:val="DFFE4FFD"/>
    <w:rsid w:val="E7B7C07F"/>
    <w:rsid w:val="EDFBD8F4"/>
    <w:rsid w:val="EEABED75"/>
    <w:rsid w:val="EFFF8786"/>
    <w:rsid w:val="F56FDF51"/>
    <w:rsid w:val="F6B69F17"/>
    <w:rsid w:val="F77F1D61"/>
    <w:rsid w:val="F7FED3A9"/>
    <w:rsid w:val="F8C9DB26"/>
    <w:rsid w:val="F97E8EAE"/>
    <w:rsid w:val="FA74EFCB"/>
    <w:rsid w:val="FB36E1A6"/>
    <w:rsid w:val="FB3BE134"/>
    <w:rsid w:val="FCFF4275"/>
    <w:rsid w:val="FD7FEEEA"/>
    <w:rsid w:val="FDEEFEA0"/>
    <w:rsid w:val="FDFFB577"/>
    <w:rsid w:val="FEEA50FE"/>
    <w:rsid w:val="FF7D47A9"/>
    <w:rsid w:val="FF7FC817"/>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rFonts w:ascii="Calibri" w:hAnsi="Calibri" w:eastAsia="宋体" w:cs="Times New Roman"/>
      <w:szCs w:val="20"/>
    </w:rPr>
  </w:style>
  <w:style w:type="paragraph" w:styleId="3">
    <w:name w:val="Body Text"/>
    <w:basedOn w:val="1"/>
    <w:link w:val="21"/>
    <w:qFormat/>
    <w:uiPriority w:val="1"/>
    <w:rPr>
      <w:rFonts w:ascii="Calibri" w:hAnsi="Calibri" w:eastAsia="宋体" w:cs="Times New Roman"/>
      <w:sz w:val="32"/>
      <w:szCs w:val="32"/>
    </w:rPr>
  </w:style>
  <w:style w:type="paragraph" w:styleId="4">
    <w:name w:val="Body Text Indent"/>
    <w:basedOn w:val="1"/>
    <w:next w:val="5"/>
    <w:unhideWhenUsed/>
    <w:qFormat/>
    <w:uiPriority w:val="99"/>
    <w:pPr>
      <w:widowControl/>
      <w:spacing w:after="120"/>
      <w:ind w:left="420" w:leftChars="200"/>
      <w:jc w:val="left"/>
    </w:pPr>
    <w:rPr>
      <w:rFonts w:ascii="宋体" w:hAnsi="宋体" w:eastAsia="宋体" w:cs="宋体"/>
      <w:kern w:val="0"/>
      <w:sz w:val="24"/>
    </w:rPr>
  </w:style>
  <w:style w:type="paragraph" w:styleId="5">
    <w:name w:val="Body Text First Indent 2"/>
    <w:basedOn w:val="4"/>
    <w:next w:val="1"/>
    <w:unhideWhenUsed/>
    <w:qFormat/>
    <w:uiPriority w:val="99"/>
    <w:pPr>
      <w:ind w:firstLine="420" w:firstLineChars="200"/>
    </w:pPr>
  </w:style>
  <w:style w:type="paragraph" w:styleId="6">
    <w:name w:val="Balloon Text"/>
    <w:basedOn w:val="1"/>
    <w:link w:val="17"/>
    <w:semiHidden/>
    <w:unhideWhenUsed/>
    <w:qFormat/>
    <w:uiPriority w:val="99"/>
    <w:rPr>
      <w:sz w:val="18"/>
      <w:szCs w:val="18"/>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footnote text"/>
    <w:basedOn w:val="1"/>
    <w:next w:val="5"/>
    <w:semiHidden/>
    <w:qFormat/>
    <w:uiPriority w:val="0"/>
    <w:pPr>
      <w:snapToGrid w:val="0"/>
      <w:jc w:val="left"/>
    </w:pPr>
    <w:rPr>
      <w:sz w:val="18"/>
      <w:szCs w:val="18"/>
    </w:rPr>
  </w:style>
  <w:style w:type="paragraph" w:styleId="10">
    <w:name w:val="Normal (Web)"/>
    <w:basedOn w:val="1"/>
    <w:unhideWhenUsed/>
    <w:qFormat/>
    <w:uiPriority w:val="99"/>
    <w:pPr>
      <w:spacing w:beforeAutospacing="1" w:afterAutospacing="1"/>
      <w:jc w:val="left"/>
    </w:pPr>
    <w:rPr>
      <w:rFonts w:cs="Times New Roman"/>
      <w:kern w:val="0"/>
      <w:sz w:val="24"/>
    </w:rPr>
  </w:style>
  <w:style w:type="character" w:customStyle="1" w:styleId="13">
    <w:name w:val="页眉 字符"/>
    <w:basedOn w:val="12"/>
    <w:link w:val="8"/>
    <w:qFormat/>
    <w:uiPriority w:val="99"/>
    <w:rPr>
      <w:sz w:val="18"/>
      <w:szCs w:val="18"/>
    </w:rPr>
  </w:style>
  <w:style w:type="character" w:customStyle="1" w:styleId="14">
    <w:name w:val="页脚 字符"/>
    <w:basedOn w:val="12"/>
    <w:link w:val="7"/>
    <w:qFormat/>
    <w:uiPriority w:val="99"/>
    <w:rPr>
      <w:sz w:val="18"/>
      <w:szCs w:val="18"/>
    </w:rPr>
  </w:style>
  <w:style w:type="paragraph" w:customStyle="1" w:styleId="15">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6">
    <w:name w:val="List Paragraph"/>
    <w:basedOn w:val="1"/>
    <w:qFormat/>
    <w:uiPriority w:val="34"/>
    <w:pPr>
      <w:ind w:firstLine="420" w:firstLineChars="200"/>
    </w:pPr>
  </w:style>
  <w:style w:type="character" w:customStyle="1" w:styleId="17">
    <w:name w:val="批注框文本 字符"/>
    <w:basedOn w:val="12"/>
    <w:link w:val="6"/>
    <w:semiHidden/>
    <w:qFormat/>
    <w:uiPriority w:val="99"/>
    <w:rPr>
      <w:sz w:val="18"/>
      <w:szCs w:val="18"/>
    </w:rPr>
  </w:style>
  <w:style w:type="character" w:customStyle="1" w:styleId="18">
    <w:name w:val="font01"/>
    <w:basedOn w:val="12"/>
    <w:qFormat/>
    <w:uiPriority w:val="0"/>
    <w:rPr>
      <w:rFonts w:hint="eastAsia" w:ascii="宋体" w:hAnsi="宋体" w:eastAsia="宋体" w:cs="宋体"/>
      <w:color w:val="000000"/>
      <w:sz w:val="22"/>
      <w:szCs w:val="22"/>
      <w:u w:val="none"/>
    </w:rPr>
  </w:style>
  <w:style w:type="character" w:customStyle="1" w:styleId="19">
    <w:name w:val="font21"/>
    <w:basedOn w:val="12"/>
    <w:qFormat/>
    <w:uiPriority w:val="0"/>
    <w:rPr>
      <w:rFonts w:hint="eastAsia" w:ascii="宋体" w:hAnsi="宋体" w:eastAsia="宋体" w:cs="宋体"/>
      <w:color w:val="000000"/>
      <w:sz w:val="24"/>
      <w:szCs w:val="24"/>
      <w:u w:val="none"/>
    </w:rPr>
  </w:style>
  <w:style w:type="character" w:customStyle="1" w:styleId="20">
    <w:name w:val="font11"/>
    <w:basedOn w:val="12"/>
    <w:qFormat/>
    <w:uiPriority w:val="0"/>
    <w:rPr>
      <w:rFonts w:hint="eastAsia" w:ascii="宋体" w:hAnsi="宋体" w:eastAsia="宋体" w:cs="宋体"/>
      <w:color w:val="000000"/>
      <w:sz w:val="24"/>
      <w:szCs w:val="24"/>
      <w:u w:val="none"/>
    </w:rPr>
  </w:style>
  <w:style w:type="character" w:customStyle="1" w:styleId="21">
    <w:name w:val="正文文本 字符"/>
    <w:basedOn w:val="12"/>
    <w:link w:val="3"/>
    <w:qFormat/>
    <w:uiPriority w:val="1"/>
    <w:rPr>
      <w:rFonts w:ascii="Calibri" w:hAnsi="Calibri"/>
      <w:kern w:val="2"/>
      <w:sz w:val="32"/>
      <w:szCs w:val="32"/>
    </w:rPr>
  </w:style>
  <w:style w:type="paragraph" w:customStyle="1" w:styleId="22">
    <w:name w:val="msolistparagraph"/>
    <w:basedOn w:val="1"/>
    <w:qFormat/>
    <w:uiPriority w:val="0"/>
    <w:pPr>
      <w:ind w:left="1079" w:hanging="309"/>
    </w:pPr>
    <w:rPr>
      <w:rFonts w:hint="eastAsia" w:ascii="宋体" w:hAnsi="宋体" w:eastAsia="宋体" w:cs="Times New Roman"/>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Version="6" StyleName="APA" SelectedStyle="\APASixthEditionOfficeOnline.xsl"/>
</file>

<file path=customXml/itemProps1.xml><?xml version="1.0" encoding="utf-8"?>
<ds:datastoreItem xmlns:ds="http://schemas.openxmlformats.org/officeDocument/2006/customXml" ds:itemID="{9283E578-A2D8-4ACB-A529-66D91A5688C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33</Pages>
  <Words>1994</Words>
  <Characters>2118</Characters>
  <Lines>86</Lines>
  <Paragraphs>24</Paragraphs>
  <TotalTime>113</TotalTime>
  <ScaleCrop>false</ScaleCrop>
  <LinksUpToDate>false</LinksUpToDate>
  <CharactersWithSpaces>2316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2025-10-13T02:44:00Z</dcterms:created>
  <dc:creator>11797</dc:creator>
  <cp:lastModifiedBy>谁明浪子心</cp:lastModifiedBy>
  <cp:lastPrinted>2024-08-10T10:20:00Z</cp:lastPrinted>
  <dcterms:modified xsi:type="dcterms:W3CDTF">2025-10-27T02:34:01Z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BB7B6AA21D207914D6FDA268992A22D6</vt:lpwstr>
  </property>
  <property fmtid="{D5CDD505-2E9C-101B-9397-08002B2CF9AE}" pid="4" name="KSOTemplateDocerSaveRecord">
    <vt:lpwstr>eyJoZGlkIjoiMzEwNTM5NzYwMDRjMzkwZTVkZjY2ODkwMGIxNGU0OTUiLCJ1c2VySWQiOiI5MzUzNzc3MjEifQ==</vt:lpwstr>
  </property>
</Properties>
</file>