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2A85E">
      <w:pPr>
        <w:pStyle w:val="15"/>
        <w:jc w:val="both"/>
        <w:rPr>
          <w:rFonts w:hint="eastAsia" w:ascii="仿宋" w:hAnsi="仿宋" w:eastAsia="仿宋"/>
          <w:sz w:val="36"/>
          <w:szCs w:val="36"/>
        </w:rPr>
      </w:pPr>
      <w:r>
        <w:rPr>
          <w:rFonts w:hint="eastAsia" w:ascii="仿宋" w:hAnsi="仿宋" w:eastAsia="仿宋"/>
          <w:sz w:val="36"/>
          <w:szCs w:val="36"/>
        </w:rPr>
        <w:t>附件1</w:t>
      </w:r>
    </w:p>
    <w:p w14:paraId="7C26AD50">
      <w:pPr>
        <w:pStyle w:val="15"/>
        <w:jc w:val="center"/>
        <w:rPr>
          <w:rFonts w:hint="eastAsia" w:ascii="仿宋" w:hAnsi="仿宋" w:eastAsia="仿宋" w:cs="Times New Roman"/>
          <w:sz w:val="56"/>
          <w:szCs w:val="56"/>
        </w:rPr>
      </w:pPr>
    </w:p>
    <w:p w14:paraId="68375F9A">
      <w:pPr>
        <w:pStyle w:val="15"/>
        <w:jc w:val="center"/>
        <w:rPr>
          <w:rFonts w:hint="eastAsia" w:ascii="仿宋" w:hAnsi="仿宋" w:eastAsia="仿宋" w:cs="Times New Roman"/>
          <w:sz w:val="84"/>
          <w:szCs w:val="84"/>
        </w:rPr>
      </w:pPr>
    </w:p>
    <w:p w14:paraId="6E87AE2F">
      <w:pPr>
        <w:pStyle w:val="15"/>
        <w:jc w:val="center"/>
        <w:rPr>
          <w:rFonts w:hint="eastAsia" w:ascii="仿宋" w:hAnsi="仿宋" w:eastAsia="仿宋" w:cs="Times New Roman"/>
          <w:sz w:val="84"/>
          <w:szCs w:val="84"/>
        </w:rPr>
      </w:pPr>
    </w:p>
    <w:p w14:paraId="28550F7E">
      <w:pPr>
        <w:pStyle w:val="15"/>
        <w:jc w:val="center"/>
        <w:rPr>
          <w:rFonts w:hint="eastAsia" w:ascii="仿宋" w:hAnsi="仿宋" w:eastAsia="仿宋" w:cs="Times New Roman"/>
          <w:sz w:val="84"/>
          <w:szCs w:val="84"/>
        </w:rPr>
      </w:pPr>
    </w:p>
    <w:p w14:paraId="4A31E0A1">
      <w:pPr>
        <w:pStyle w:val="15"/>
        <w:jc w:val="center"/>
        <w:rPr>
          <w:rFonts w:hint="eastAsia" w:ascii="仿宋" w:hAnsi="仿宋" w:eastAsia="仿宋" w:cs="宋体"/>
          <w:b/>
          <w:bCs/>
          <w:sz w:val="52"/>
          <w:szCs w:val="52"/>
        </w:rPr>
      </w:pPr>
      <w:r>
        <w:rPr>
          <w:rFonts w:ascii="仿宋" w:hAnsi="仿宋" w:eastAsia="仿宋" w:cs="宋体"/>
          <w:b/>
          <w:bCs/>
          <w:sz w:val="52"/>
          <w:szCs w:val="52"/>
        </w:rPr>
        <w:t>2024年度</w:t>
      </w:r>
      <w:r>
        <w:rPr>
          <w:rFonts w:hint="eastAsia" w:ascii="仿宋" w:hAnsi="仿宋" w:eastAsia="仿宋" w:cs="宋体"/>
          <w:b/>
          <w:bCs/>
          <w:sz w:val="52"/>
          <w:szCs w:val="52"/>
        </w:rPr>
        <w:t>株洲市渌口区接待服务中心</w:t>
      </w:r>
    </w:p>
    <w:p w14:paraId="7329D02A">
      <w:pPr>
        <w:pStyle w:val="15"/>
        <w:jc w:val="center"/>
        <w:rPr>
          <w:rFonts w:hint="eastAsia" w:ascii="仿宋" w:hAnsi="仿宋" w:eastAsia="仿宋" w:cs="宋体"/>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仿宋" w:hAnsi="仿宋" w:eastAsia="仿宋" w:cs="宋体"/>
          <w:b/>
          <w:sz w:val="52"/>
        </w:rPr>
        <w:t>部门</w:t>
      </w:r>
      <w:r>
        <w:rPr>
          <w:rFonts w:hint="eastAsia" w:ascii="仿宋" w:hAnsi="仿宋" w:eastAsia="仿宋" w:cs="宋体"/>
          <w:b/>
          <w:bCs/>
          <w:sz w:val="52"/>
          <w:szCs w:val="52"/>
        </w:rPr>
        <w:t>决算</w:t>
      </w:r>
    </w:p>
    <w:p w14:paraId="2E883629">
      <w:pPr>
        <w:pStyle w:val="15"/>
        <w:spacing w:line="600" w:lineRule="exact"/>
        <w:jc w:val="both"/>
        <w:rPr>
          <w:rFonts w:hint="eastAsia" w:ascii="仿宋" w:hAnsi="仿宋" w:eastAsia="仿宋" w:cs="Times New Roman"/>
          <w:b/>
          <w:sz w:val="36"/>
          <w:szCs w:val="28"/>
        </w:rPr>
      </w:pPr>
    </w:p>
    <w:p w14:paraId="156A32D6">
      <w:pPr>
        <w:widowControl/>
        <w:spacing w:line="640" w:lineRule="exact"/>
        <w:jc w:val="center"/>
        <w:rPr>
          <w:rFonts w:hint="eastAsia" w:ascii="仿宋" w:hAnsi="仿宋" w:eastAsia="仿宋" w:cs="仿宋"/>
          <w:b/>
          <w:kern w:val="0"/>
          <w:sz w:val="32"/>
          <w:szCs w:val="32"/>
        </w:rPr>
      </w:pPr>
      <w:r>
        <w:rPr>
          <w:rFonts w:ascii="仿宋" w:hAnsi="仿宋" w:eastAsia="仿宋" w:cs="仿宋"/>
          <w:b/>
          <w:kern w:val="0"/>
          <w:sz w:val="32"/>
          <w:szCs w:val="32"/>
        </w:rPr>
        <w:t>目  录</w:t>
      </w:r>
    </w:p>
    <w:p w14:paraId="7D6E7EE3">
      <w:pPr>
        <w:pStyle w:val="15"/>
        <w:adjustRightInd/>
        <w:spacing w:line="640" w:lineRule="exact"/>
        <w:rPr>
          <w:rFonts w:hint="eastAsia" w:ascii="仿宋" w:hAnsi="仿宋" w:eastAsia="仿宋" w:cs="仿宋"/>
          <w:b/>
          <w:sz w:val="28"/>
        </w:rPr>
      </w:pPr>
      <w:r>
        <w:rPr>
          <w:rFonts w:ascii="仿宋" w:hAnsi="仿宋" w:eastAsia="仿宋" w:cs="仿宋"/>
          <w:b/>
          <w:sz w:val="28"/>
        </w:rPr>
        <w:t xml:space="preserve">第一部分 </w:t>
      </w:r>
      <w:r>
        <w:rPr>
          <w:rFonts w:hint="eastAsia" w:ascii="仿宋" w:hAnsi="仿宋" w:eastAsia="仿宋" w:cs="仿宋"/>
          <w:b/>
          <w:sz w:val="28"/>
        </w:rPr>
        <w:t>株洲市渌口区接待服务中心</w:t>
      </w:r>
      <w:r>
        <w:rPr>
          <w:rFonts w:ascii="仿宋" w:hAnsi="仿宋" w:eastAsia="仿宋" w:cs="仿宋"/>
          <w:b/>
          <w:sz w:val="28"/>
        </w:rPr>
        <w:t>概况</w:t>
      </w:r>
    </w:p>
    <w:p w14:paraId="2D76E8CA">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一、部门职责</w:t>
      </w:r>
    </w:p>
    <w:p w14:paraId="2B0703B2">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二、机构设置及决算单位构成</w:t>
      </w:r>
    </w:p>
    <w:p w14:paraId="5B353C5A">
      <w:pPr>
        <w:pStyle w:val="15"/>
        <w:adjustRightInd/>
        <w:spacing w:line="640" w:lineRule="exact"/>
        <w:rPr>
          <w:rFonts w:hint="eastAsia" w:ascii="仿宋" w:hAnsi="仿宋" w:eastAsia="仿宋" w:cs="仿宋"/>
          <w:b/>
          <w:sz w:val="28"/>
        </w:rPr>
      </w:pPr>
      <w:r>
        <w:rPr>
          <w:rFonts w:ascii="仿宋" w:hAnsi="仿宋" w:eastAsia="仿宋" w:cs="仿宋"/>
          <w:b/>
          <w:sz w:val="28"/>
        </w:rPr>
        <w:t>第二部分 部门决算表</w:t>
      </w:r>
    </w:p>
    <w:p w14:paraId="27BEF1F6">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一、收入支出决算总表</w:t>
      </w:r>
    </w:p>
    <w:p w14:paraId="048B24A3">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二、收入决算表</w:t>
      </w:r>
    </w:p>
    <w:p w14:paraId="69088D25">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三、支出决算表</w:t>
      </w:r>
    </w:p>
    <w:p w14:paraId="1EB3AFA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四、财政拨款收入支出决算总表</w:t>
      </w:r>
    </w:p>
    <w:p w14:paraId="553D30A1">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五、一般公共预算财政拨款支出决算表</w:t>
      </w:r>
    </w:p>
    <w:p w14:paraId="7964BC22">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六、一般公共预算财政拨款基本支出决算明细表</w:t>
      </w:r>
    </w:p>
    <w:p w14:paraId="32163997">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七、政府性基金预算财政拨款收入支出决算表</w:t>
      </w:r>
    </w:p>
    <w:p w14:paraId="08CDEFE4">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八、国有资本经营预算财政拨款支出决算表</w:t>
      </w:r>
    </w:p>
    <w:p w14:paraId="68C604D8">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九、财政拨款“三公”经费支出决算表</w:t>
      </w:r>
    </w:p>
    <w:p w14:paraId="44F80EB3">
      <w:pPr>
        <w:pStyle w:val="15"/>
        <w:adjustRightInd/>
        <w:spacing w:line="640" w:lineRule="exact"/>
        <w:rPr>
          <w:rFonts w:hint="eastAsia" w:ascii="仿宋" w:hAnsi="仿宋" w:eastAsia="仿宋" w:cs="仿宋"/>
          <w:b/>
          <w:sz w:val="28"/>
        </w:rPr>
      </w:pPr>
      <w:r>
        <w:rPr>
          <w:rFonts w:ascii="仿宋" w:hAnsi="仿宋" w:eastAsia="仿宋" w:cs="仿宋"/>
          <w:b/>
          <w:sz w:val="28"/>
        </w:rPr>
        <w:t>第三部分 部门决算情况说明</w:t>
      </w:r>
    </w:p>
    <w:p w14:paraId="7257C8D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一、收入支出决算总体情况说明</w:t>
      </w:r>
    </w:p>
    <w:p w14:paraId="31F859BE">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二、收入决算情况说明</w:t>
      </w:r>
    </w:p>
    <w:p w14:paraId="13FFF1C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三、支出决算情况说明</w:t>
      </w:r>
    </w:p>
    <w:p w14:paraId="094BCAC7">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四、财政拨款收入支出决算总体情况说明</w:t>
      </w:r>
    </w:p>
    <w:p w14:paraId="107E3C8E">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五、一般公共预算财政拨款支出决算情况说明</w:t>
      </w:r>
    </w:p>
    <w:p w14:paraId="72F0C7CB">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六、一般公共预算财政拨款基本支出决算情况说明</w:t>
      </w:r>
    </w:p>
    <w:p w14:paraId="42262744">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七、财政拨款“三公”经费支出决算情况说明</w:t>
      </w:r>
    </w:p>
    <w:p w14:paraId="11006D8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八、政府性基金预算收入支出决算情况</w:t>
      </w:r>
    </w:p>
    <w:p w14:paraId="4DB1681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九、关于机关运行经费支出说明</w:t>
      </w:r>
    </w:p>
    <w:p w14:paraId="20C3733B">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十、一般性支出情况说明</w:t>
      </w:r>
    </w:p>
    <w:p w14:paraId="649BD59F">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十一、关于政府采购支出说明</w:t>
      </w:r>
    </w:p>
    <w:p w14:paraId="43B461F7">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十二、关于国有资产占用情况说明</w:t>
      </w:r>
    </w:p>
    <w:p w14:paraId="702041D2">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十三、关于2024年度预算绩效管理情况的说明</w:t>
      </w:r>
    </w:p>
    <w:p w14:paraId="6B9C2560">
      <w:pPr>
        <w:pStyle w:val="15"/>
        <w:adjustRightInd/>
        <w:spacing w:line="640" w:lineRule="exact"/>
        <w:rPr>
          <w:rFonts w:hint="eastAsia" w:ascii="仿宋" w:hAnsi="仿宋" w:eastAsia="仿宋" w:cs="仿宋"/>
          <w:b/>
          <w:sz w:val="28"/>
        </w:rPr>
      </w:pPr>
      <w:r>
        <w:rPr>
          <w:rFonts w:ascii="仿宋" w:hAnsi="仿宋" w:eastAsia="仿宋" w:cs="仿宋"/>
          <w:b/>
          <w:sz w:val="28"/>
        </w:rPr>
        <w:t>第四部分 名词解释</w:t>
      </w:r>
    </w:p>
    <w:p w14:paraId="7FDFAECE">
      <w:pPr>
        <w:pStyle w:val="15"/>
        <w:adjustRightInd/>
        <w:spacing w:line="640" w:lineRule="exact"/>
        <w:rPr>
          <w:rFonts w:hint="eastAsia" w:ascii="仿宋" w:hAnsi="仿宋" w:eastAsia="仿宋" w:cs="仿宋"/>
          <w:b/>
          <w:sz w:val="28"/>
        </w:rPr>
      </w:pPr>
      <w:r>
        <w:rPr>
          <w:rFonts w:ascii="仿宋" w:hAnsi="仿宋" w:eastAsia="仿宋" w:cs="仿宋"/>
          <w:b/>
          <w:sz w:val="28"/>
        </w:rPr>
        <w:t>第五部分 附件</w:t>
      </w:r>
    </w:p>
    <w:p w14:paraId="1008089C">
      <w:pPr>
        <w:pStyle w:val="9"/>
        <w:spacing w:line="640" w:lineRule="exact"/>
        <w:rPr>
          <w:rFonts w:hint="eastAsia" w:ascii="仿宋" w:hAnsi="仿宋" w:eastAsia="仿宋"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2D9D8673">
      <w:pPr>
        <w:spacing w:line="640" w:lineRule="exact"/>
        <w:rPr>
          <w:rFonts w:hint="eastAsia" w:ascii="仿宋" w:hAnsi="仿宋" w:eastAsia="仿宋" w:cs="Times New Roman"/>
          <w:sz w:val="72"/>
          <w:szCs w:val="72"/>
        </w:rPr>
      </w:pPr>
    </w:p>
    <w:p w14:paraId="3D914E00">
      <w:pPr>
        <w:widowControl/>
        <w:spacing w:line="640" w:lineRule="exact"/>
        <w:jc w:val="center"/>
        <w:rPr>
          <w:rFonts w:hint="eastAsia" w:ascii="仿宋" w:hAnsi="仿宋" w:eastAsia="仿宋" w:cs="仿宋"/>
          <w:b/>
          <w:bCs/>
          <w:kern w:val="0"/>
          <w:sz w:val="52"/>
          <w:szCs w:val="52"/>
        </w:rPr>
      </w:pPr>
    </w:p>
    <w:p w14:paraId="4E65B980">
      <w:pPr>
        <w:widowControl/>
        <w:spacing w:line="640" w:lineRule="exact"/>
        <w:jc w:val="center"/>
        <w:rPr>
          <w:rFonts w:hint="eastAsia" w:ascii="仿宋" w:hAnsi="仿宋" w:eastAsia="仿宋" w:cs="仿宋"/>
          <w:b/>
          <w:bCs/>
          <w:kern w:val="0"/>
          <w:sz w:val="52"/>
          <w:szCs w:val="52"/>
        </w:rPr>
      </w:pPr>
    </w:p>
    <w:p w14:paraId="16E73FC0">
      <w:pPr>
        <w:widowControl/>
        <w:spacing w:line="640" w:lineRule="exact"/>
        <w:jc w:val="center"/>
        <w:rPr>
          <w:rFonts w:hint="eastAsia" w:ascii="仿宋" w:hAnsi="仿宋" w:eastAsia="仿宋" w:cs="仿宋"/>
          <w:b/>
          <w:bCs/>
          <w:kern w:val="0"/>
          <w:sz w:val="52"/>
          <w:szCs w:val="52"/>
        </w:rPr>
      </w:pPr>
    </w:p>
    <w:p w14:paraId="52FDE8E5">
      <w:pPr>
        <w:widowControl/>
        <w:spacing w:line="640" w:lineRule="exact"/>
        <w:jc w:val="center"/>
        <w:rPr>
          <w:rFonts w:hint="eastAsia" w:ascii="仿宋" w:hAnsi="仿宋" w:eastAsia="仿宋" w:cs="仿宋"/>
          <w:b/>
          <w:bCs/>
          <w:kern w:val="0"/>
          <w:sz w:val="52"/>
          <w:szCs w:val="52"/>
        </w:rPr>
      </w:pPr>
    </w:p>
    <w:p w14:paraId="0DA6D68C">
      <w:pPr>
        <w:widowControl/>
        <w:spacing w:line="640" w:lineRule="exact"/>
        <w:jc w:val="center"/>
        <w:rPr>
          <w:rFonts w:hint="eastAsia" w:ascii="仿宋" w:hAnsi="仿宋" w:eastAsia="仿宋" w:cs="仿宋"/>
          <w:b/>
          <w:bCs/>
          <w:kern w:val="0"/>
          <w:sz w:val="52"/>
          <w:szCs w:val="52"/>
        </w:rPr>
      </w:pPr>
    </w:p>
    <w:p w14:paraId="6A0517D7">
      <w:pPr>
        <w:widowControl/>
        <w:spacing w:line="640" w:lineRule="exact"/>
        <w:jc w:val="center"/>
        <w:rPr>
          <w:rFonts w:hint="eastAsia" w:ascii="仿宋" w:hAnsi="仿宋" w:eastAsia="仿宋" w:cs="仿宋"/>
          <w:b/>
          <w:bCs/>
          <w:kern w:val="0"/>
          <w:sz w:val="52"/>
          <w:szCs w:val="52"/>
        </w:rPr>
      </w:pPr>
    </w:p>
    <w:p w14:paraId="5E5C6DE2">
      <w:pPr>
        <w:widowControl/>
        <w:spacing w:line="640" w:lineRule="exact"/>
        <w:jc w:val="center"/>
        <w:rPr>
          <w:rFonts w:hint="eastAsia" w:ascii="仿宋" w:hAnsi="仿宋" w:eastAsia="仿宋" w:cs="仿宋"/>
          <w:b/>
          <w:bCs/>
          <w:kern w:val="0"/>
          <w:sz w:val="52"/>
          <w:szCs w:val="52"/>
        </w:rPr>
      </w:pPr>
    </w:p>
    <w:p w14:paraId="1E03BFC3">
      <w:pPr>
        <w:widowControl/>
        <w:spacing w:line="640" w:lineRule="exact"/>
        <w:jc w:val="center"/>
        <w:rPr>
          <w:rFonts w:hint="eastAsia" w:ascii="仿宋" w:hAnsi="仿宋" w:eastAsia="仿宋" w:cs="仿宋"/>
          <w:b/>
          <w:bCs/>
          <w:kern w:val="0"/>
          <w:sz w:val="52"/>
          <w:szCs w:val="52"/>
        </w:rPr>
      </w:pPr>
    </w:p>
    <w:p w14:paraId="2452FBA8">
      <w:pPr>
        <w:widowControl/>
        <w:spacing w:line="640" w:lineRule="exact"/>
        <w:jc w:val="center"/>
        <w:rPr>
          <w:rFonts w:hint="eastAsia" w:ascii="仿宋" w:hAnsi="仿宋" w:eastAsia="仿宋" w:cs="仿宋"/>
          <w:b/>
          <w:bCs/>
          <w:kern w:val="0"/>
          <w:sz w:val="52"/>
          <w:szCs w:val="52"/>
        </w:rPr>
      </w:pPr>
      <w:r>
        <w:rPr>
          <w:rFonts w:ascii="仿宋" w:hAnsi="仿宋" w:eastAsia="仿宋" w:cs="仿宋"/>
          <w:b/>
          <w:bCs/>
          <w:kern w:val="0"/>
          <w:sz w:val="52"/>
          <w:szCs w:val="52"/>
        </w:rPr>
        <w:t>第一部分</w:t>
      </w:r>
    </w:p>
    <w:p w14:paraId="01721FD0">
      <w:pPr>
        <w:pStyle w:val="15"/>
        <w:spacing w:line="640" w:lineRule="exact"/>
        <w:jc w:val="center"/>
        <w:rPr>
          <w:rFonts w:hint="eastAsia" w:ascii="仿宋" w:hAnsi="仿宋" w:eastAsia="仿宋" w:cs="仿宋"/>
          <w:b/>
          <w:bCs/>
          <w:sz w:val="52"/>
          <w:szCs w:val="52"/>
        </w:rPr>
      </w:pPr>
      <w:r>
        <w:rPr>
          <w:rFonts w:hint="eastAsia" w:ascii="仿宋" w:hAnsi="仿宋" w:eastAsia="仿宋" w:cs="仿宋"/>
          <w:b/>
          <w:bCs/>
          <w:sz w:val="52"/>
          <w:szCs w:val="52"/>
        </w:rPr>
        <w:t>株洲市渌口区接待服务中心部门</w:t>
      </w:r>
      <w:r>
        <w:rPr>
          <w:rFonts w:ascii="仿宋" w:hAnsi="仿宋" w:eastAsia="仿宋" w:cs="仿宋"/>
          <w:b/>
          <w:bCs/>
          <w:sz w:val="52"/>
          <w:szCs w:val="52"/>
        </w:rPr>
        <w:t>概况</w:t>
      </w:r>
    </w:p>
    <w:p w14:paraId="032D1163">
      <w:pPr>
        <w:pStyle w:val="5"/>
        <w:spacing w:line="640" w:lineRule="exact"/>
        <w:ind w:left="0" w:leftChars="0" w:firstLine="0" w:firstLineChars="0"/>
        <w:rPr>
          <w:rFonts w:hint="eastAsia" w:ascii="仿宋" w:hAnsi="仿宋" w:eastAsia="仿宋" w:cs="Times New Roman"/>
        </w:rPr>
      </w:pPr>
    </w:p>
    <w:p w14:paraId="506E7707"/>
    <w:p w14:paraId="381F26C4">
      <w:pPr>
        <w:pStyle w:val="9"/>
      </w:pPr>
    </w:p>
    <w:p w14:paraId="5503DBC0">
      <w:pPr>
        <w:pStyle w:val="5"/>
        <w:ind w:firstLine="480"/>
        <w:rPr>
          <w:rFonts w:hint="eastAsia"/>
        </w:rPr>
      </w:pPr>
    </w:p>
    <w:p w14:paraId="26278B2A"/>
    <w:p w14:paraId="57357E58">
      <w:pPr>
        <w:pStyle w:val="9"/>
      </w:pPr>
    </w:p>
    <w:p w14:paraId="130A5226">
      <w:pPr>
        <w:pStyle w:val="5"/>
        <w:ind w:firstLine="480"/>
        <w:rPr>
          <w:rFonts w:hint="eastAsia"/>
        </w:rPr>
      </w:pPr>
    </w:p>
    <w:p w14:paraId="3E7E7D0D"/>
    <w:p w14:paraId="3657253E">
      <w:pPr>
        <w:pStyle w:val="9"/>
      </w:pPr>
    </w:p>
    <w:p w14:paraId="2F71B184">
      <w:pPr>
        <w:pStyle w:val="5"/>
        <w:ind w:firstLine="480"/>
        <w:rPr>
          <w:rFonts w:hint="eastAsia"/>
        </w:rPr>
      </w:pPr>
    </w:p>
    <w:p w14:paraId="4D5A31E7"/>
    <w:p w14:paraId="359C284A">
      <w:pPr>
        <w:pStyle w:val="9"/>
      </w:pPr>
    </w:p>
    <w:p w14:paraId="1D22E00C">
      <w:pPr>
        <w:pStyle w:val="5"/>
        <w:ind w:firstLine="480"/>
        <w:rPr>
          <w:rFonts w:hint="eastAsia"/>
        </w:rPr>
      </w:pPr>
    </w:p>
    <w:p w14:paraId="719477B2"/>
    <w:p w14:paraId="120EE25D">
      <w:pPr>
        <w:pStyle w:val="9"/>
      </w:pPr>
    </w:p>
    <w:p w14:paraId="73E8F9A9">
      <w:pPr>
        <w:pStyle w:val="5"/>
        <w:ind w:firstLine="480"/>
        <w:rPr>
          <w:rFonts w:hint="eastAsia"/>
        </w:rPr>
      </w:pPr>
    </w:p>
    <w:p w14:paraId="3528FA2B"/>
    <w:p w14:paraId="7078D54B"/>
    <w:p w14:paraId="3463A705">
      <w:pPr>
        <w:pStyle w:val="9"/>
      </w:pPr>
    </w:p>
    <w:p w14:paraId="7AD6C3A2">
      <w:pPr>
        <w:pStyle w:val="3"/>
        <w:suppressAutoHyphens/>
        <w:spacing w:line="640" w:lineRule="exact"/>
        <w:ind w:right="481" w:rightChars="229"/>
        <w:rPr>
          <w:rFonts w:hint="eastAsia" w:ascii="仿宋" w:hAnsi="仿宋" w:eastAsia="仿宋" w:cs="仿宋"/>
          <w:b/>
          <w:bCs/>
          <w:kern w:val="0"/>
          <w:lang w:bidi="zh-CN"/>
        </w:rPr>
      </w:pPr>
      <w:r>
        <w:rPr>
          <w:rFonts w:hint="eastAsia" w:ascii="仿宋" w:hAnsi="仿宋" w:eastAsia="仿宋" w:cs="仿宋"/>
          <w:b/>
          <w:bCs/>
          <w:kern w:val="0"/>
          <w:lang w:bidi="zh-CN"/>
        </w:rPr>
        <w:t>一、</w:t>
      </w:r>
      <w:r>
        <w:rPr>
          <w:rFonts w:ascii="仿宋" w:hAnsi="仿宋" w:eastAsia="仿宋" w:cs="仿宋"/>
          <w:b/>
          <w:bCs/>
          <w:kern w:val="0"/>
          <w:lang w:bidi="zh-CN"/>
        </w:rPr>
        <w:t>部门职责</w:t>
      </w:r>
    </w:p>
    <w:p w14:paraId="7D58199D">
      <w:pPr>
        <w:pStyle w:val="10"/>
        <w:spacing w:before="0" w:beforeLines="0" w:beforeAutospacing="0" w:after="0" w:afterLines="0" w:afterAutospacing="0" w:line="555" w:lineRule="atLeast"/>
        <w:ind w:firstLine="645"/>
        <w:rPr>
          <w:rFonts w:hint="eastAsia" w:ascii="仿宋" w:hAnsi="仿宋" w:eastAsia="仿宋" w:cs="Times New Roman"/>
          <w:sz w:val="32"/>
          <w:szCs w:val="32"/>
        </w:rPr>
      </w:pPr>
      <w:r>
        <w:rPr>
          <w:rFonts w:ascii="仿宋" w:hAnsi="仿宋" w:eastAsia="仿宋" w:cs="Times New Roman"/>
          <w:sz w:val="32"/>
          <w:szCs w:val="32"/>
        </w:rPr>
        <w:t>（一）</w:t>
      </w:r>
      <w:r>
        <w:rPr>
          <w:rFonts w:hint="eastAsia" w:ascii="仿宋" w:hAnsi="仿宋" w:eastAsia="仿宋" w:cs="Times New Roman"/>
          <w:sz w:val="32"/>
          <w:szCs w:val="32"/>
        </w:rPr>
        <w:t>负责界定范围内的接待任务；</w:t>
      </w:r>
    </w:p>
    <w:p w14:paraId="6C88C5B2">
      <w:pPr>
        <w:pStyle w:val="10"/>
        <w:spacing w:before="0" w:beforeLines="0" w:beforeAutospacing="0" w:after="0" w:afterLines="0" w:afterAutospacing="0" w:line="555" w:lineRule="atLeast"/>
        <w:ind w:firstLine="645"/>
        <w:rPr>
          <w:rFonts w:hint="eastAsia" w:ascii="仿宋" w:hAnsi="仿宋" w:eastAsia="仿宋" w:cs="Times New Roman"/>
          <w:sz w:val="32"/>
          <w:szCs w:val="32"/>
        </w:rPr>
      </w:pPr>
      <w:r>
        <w:rPr>
          <w:rFonts w:hint="eastAsia" w:ascii="仿宋" w:hAnsi="仿宋" w:eastAsia="仿宋" w:cs="Times New Roman"/>
          <w:sz w:val="32"/>
          <w:szCs w:val="32"/>
        </w:rPr>
        <w:t>（二）负责制定接待范围内来客的接待方案和接待安排；</w:t>
      </w:r>
    </w:p>
    <w:p w14:paraId="5DB86508">
      <w:pPr>
        <w:pStyle w:val="10"/>
        <w:spacing w:before="0" w:beforeLines="0" w:beforeAutospacing="0" w:after="0" w:afterLines="0" w:afterAutospacing="0" w:line="555" w:lineRule="atLeast"/>
        <w:ind w:firstLine="645"/>
        <w:rPr>
          <w:rFonts w:hint="eastAsia" w:ascii="仿宋" w:hAnsi="仿宋" w:eastAsia="仿宋" w:cs="Times New Roman"/>
          <w:sz w:val="32"/>
          <w:szCs w:val="32"/>
        </w:rPr>
      </w:pPr>
      <w:r>
        <w:rPr>
          <w:rFonts w:hint="eastAsia" w:ascii="仿宋" w:hAnsi="仿宋" w:eastAsia="仿宋" w:cs="Times New Roman"/>
          <w:sz w:val="32"/>
          <w:szCs w:val="32"/>
        </w:rPr>
        <w:t>（三）协助安排接待范围内来客在区内活动期间考察、参观、会议等工作；</w:t>
      </w:r>
    </w:p>
    <w:p w14:paraId="4C445415">
      <w:pPr>
        <w:pStyle w:val="10"/>
        <w:spacing w:before="0" w:beforeLines="0" w:beforeAutospacing="0" w:after="0" w:afterLines="0" w:afterAutospacing="0" w:line="555" w:lineRule="atLeast"/>
        <w:ind w:firstLine="645"/>
        <w:rPr>
          <w:rFonts w:hint="eastAsia"/>
        </w:rPr>
      </w:pPr>
      <w:r>
        <w:rPr>
          <w:rFonts w:hint="eastAsia" w:ascii="仿宋" w:hAnsi="仿宋" w:eastAsia="仿宋" w:cs="Times New Roman"/>
          <w:sz w:val="32"/>
          <w:szCs w:val="32"/>
        </w:rPr>
        <w:t>（四）完成区委、区政府交办的其他工作。</w:t>
      </w:r>
    </w:p>
    <w:p w14:paraId="0387A708">
      <w:pPr>
        <w:pStyle w:val="5"/>
        <w:ind w:firstLine="480"/>
        <w:rPr>
          <w:rFonts w:hint="eastAsia" w:ascii="仿宋" w:hAnsi="仿宋" w:eastAsia="仿宋"/>
        </w:rPr>
      </w:pPr>
    </w:p>
    <w:p w14:paraId="4216B099">
      <w:pPr>
        <w:pStyle w:val="3"/>
        <w:suppressAutoHyphens/>
        <w:spacing w:line="640" w:lineRule="exact"/>
        <w:ind w:right="481" w:rightChars="229"/>
        <w:rPr>
          <w:rFonts w:hint="eastAsia" w:ascii="仿宋" w:hAnsi="仿宋" w:eastAsia="仿宋" w:cs="仿宋"/>
          <w:b/>
          <w:bCs/>
          <w:kern w:val="0"/>
          <w:lang w:bidi="zh-CN"/>
        </w:rPr>
      </w:pPr>
      <w:r>
        <w:rPr>
          <w:rFonts w:ascii="仿宋" w:hAnsi="仿宋" w:eastAsia="仿宋" w:cs="仿宋"/>
          <w:b/>
          <w:bCs/>
          <w:kern w:val="0"/>
          <w:lang w:bidi="zh-CN"/>
        </w:rPr>
        <w:t>二、机构设置及决算单位构成</w:t>
      </w:r>
    </w:p>
    <w:p w14:paraId="5D642D46">
      <w:pPr>
        <w:widowControl/>
        <w:spacing w:line="640" w:lineRule="exact"/>
        <w:rPr>
          <w:rFonts w:hint="eastAsia" w:ascii="仿宋" w:hAnsi="仿宋" w:eastAsia="仿宋" w:cs="Times New Roman"/>
          <w:kern w:val="0"/>
          <w:sz w:val="32"/>
          <w:szCs w:val="32"/>
          <w:lang w:val="en-US" w:eastAsia="zh-CN" w:bidi="ar-SA"/>
        </w:rPr>
      </w:pPr>
      <w:r>
        <w:rPr>
          <w:rFonts w:ascii="仿宋" w:hAnsi="仿宋" w:eastAsia="仿宋" w:cs="Times New Roman"/>
          <w:bCs/>
          <w:kern w:val="0"/>
          <w:sz w:val="32"/>
          <w:szCs w:val="32"/>
        </w:rPr>
        <w:t>（一）内设机构设置。</w:t>
      </w:r>
      <w:r>
        <w:rPr>
          <w:rFonts w:hint="eastAsia" w:ascii="仿宋" w:hAnsi="仿宋" w:eastAsia="仿宋" w:cs="Times New Roman"/>
          <w:kern w:val="0"/>
          <w:sz w:val="32"/>
          <w:szCs w:val="32"/>
          <w:lang w:val="en-US" w:eastAsia="zh-CN" w:bidi="ar-SA"/>
        </w:rPr>
        <w:t>渌口区接待服务中心内设机构1个，为办公室。</w:t>
      </w:r>
    </w:p>
    <w:p w14:paraId="68481DA7">
      <w:pPr>
        <w:widowControl/>
        <w:spacing w:line="640" w:lineRule="exact"/>
        <w:ind w:firstLine="640" w:firstLineChars="200"/>
        <w:rPr>
          <w:rFonts w:hint="eastAsia" w:ascii="仿宋" w:hAnsi="仿宋" w:eastAsia="仿宋" w:cs="Times New Roman"/>
          <w:kern w:val="0"/>
          <w:sz w:val="32"/>
          <w:szCs w:val="32"/>
          <w:lang w:val="en-US" w:eastAsia="zh-CN" w:bidi="ar-SA"/>
        </w:rPr>
      </w:pPr>
      <w:r>
        <w:rPr>
          <w:rFonts w:ascii="仿宋" w:hAnsi="仿宋" w:eastAsia="仿宋" w:cs="Times New Roman"/>
          <w:bCs/>
          <w:kern w:val="0"/>
          <w:sz w:val="32"/>
          <w:szCs w:val="32"/>
        </w:rPr>
        <w:t>（二）决算单位构成。</w:t>
      </w:r>
      <w:r>
        <w:rPr>
          <w:rFonts w:hint="eastAsia" w:ascii="仿宋" w:hAnsi="仿宋" w:eastAsia="仿宋" w:cs="Times New Roman"/>
          <w:kern w:val="0"/>
          <w:sz w:val="32"/>
          <w:szCs w:val="32"/>
          <w:lang w:val="en-US" w:eastAsia="zh-CN" w:bidi="ar-SA"/>
        </w:rPr>
        <w:t>渌口区接待服务中心单位2024年部门决算汇总公开单位构成包括：渌口区接待服务中心单位本级，无下属二级预算单位。</w:t>
      </w:r>
    </w:p>
    <w:p w14:paraId="0DA28A15">
      <w:pPr>
        <w:widowControl/>
        <w:spacing w:line="640" w:lineRule="exact"/>
        <w:rPr>
          <w:rFonts w:hint="eastAsia" w:ascii="仿宋" w:hAnsi="仿宋" w:eastAsia="仿宋" w:cs="Times New Roman"/>
          <w:bCs/>
          <w:kern w:val="0"/>
          <w:sz w:val="32"/>
          <w:szCs w:val="32"/>
        </w:rPr>
      </w:pPr>
    </w:p>
    <w:p w14:paraId="3CF13A83">
      <w:pPr>
        <w:jc w:val="left"/>
        <w:rPr>
          <w:rFonts w:hint="eastAsia" w:ascii="仿宋" w:hAnsi="仿宋" w:eastAsia="仿宋" w:cs="Times New Roman"/>
          <w:sz w:val="28"/>
          <w:szCs w:val="32"/>
        </w:rPr>
      </w:pPr>
    </w:p>
    <w:p w14:paraId="170D50B4">
      <w:pPr>
        <w:jc w:val="center"/>
        <w:rPr>
          <w:rFonts w:hint="eastAsia" w:ascii="仿宋" w:hAnsi="仿宋" w:eastAsia="仿宋" w:cs="Times New Roman"/>
          <w:sz w:val="28"/>
          <w:szCs w:val="28"/>
        </w:rPr>
      </w:pPr>
    </w:p>
    <w:p w14:paraId="2F0F171A">
      <w:pPr>
        <w:jc w:val="center"/>
        <w:rPr>
          <w:rFonts w:hint="eastAsia" w:ascii="仿宋" w:hAnsi="仿宋" w:eastAsia="仿宋" w:cs="Times New Roman"/>
          <w:sz w:val="28"/>
          <w:szCs w:val="28"/>
        </w:rPr>
      </w:pPr>
    </w:p>
    <w:p w14:paraId="31A39AD4">
      <w:pPr>
        <w:jc w:val="center"/>
        <w:rPr>
          <w:rFonts w:hint="eastAsia" w:ascii="仿宋" w:hAnsi="仿宋" w:eastAsia="仿宋" w:cs="Times New Roman"/>
          <w:sz w:val="28"/>
          <w:szCs w:val="28"/>
        </w:rPr>
      </w:pPr>
    </w:p>
    <w:p w14:paraId="5981D935">
      <w:pPr>
        <w:jc w:val="center"/>
        <w:rPr>
          <w:rFonts w:hint="eastAsia" w:ascii="仿宋" w:hAnsi="仿宋" w:eastAsia="仿宋" w:cs="Times New Roman"/>
          <w:sz w:val="28"/>
          <w:szCs w:val="28"/>
        </w:rPr>
      </w:pPr>
    </w:p>
    <w:p w14:paraId="34903842">
      <w:pPr>
        <w:jc w:val="center"/>
        <w:rPr>
          <w:rFonts w:hint="eastAsia" w:ascii="仿宋" w:hAnsi="仿宋" w:eastAsia="仿宋" w:cs="Times New Roman"/>
          <w:sz w:val="28"/>
          <w:szCs w:val="28"/>
        </w:rPr>
      </w:pPr>
    </w:p>
    <w:p w14:paraId="2E3D1807">
      <w:pPr>
        <w:pStyle w:val="9"/>
        <w:rPr>
          <w:rFonts w:hint="eastAsia" w:ascii="仿宋" w:hAnsi="仿宋" w:eastAsia="仿宋"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23E62EFB">
      <w:pPr>
        <w:widowControl/>
        <w:jc w:val="center"/>
        <w:rPr>
          <w:rFonts w:hint="eastAsia" w:ascii="仿宋" w:hAnsi="仿宋" w:eastAsia="仿宋" w:cs="仿宋"/>
          <w:b/>
          <w:bCs/>
          <w:kern w:val="0"/>
          <w:sz w:val="52"/>
          <w:szCs w:val="52"/>
        </w:rPr>
      </w:pPr>
    </w:p>
    <w:p w14:paraId="0B7C1312">
      <w:pPr>
        <w:widowControl/>
        <w:jc w:val="center"/>
        <w:rPr>
          <w:rFonts w:hint="eastAsia" w:ascii="仿宋" w:hAnsi="仿宋" w:eastAsia="仿宋" w:cs="仿宋"/>
          <w:b/>
          <w:bCs/>
          <w:kern w:val="0"/>
          <w:sz w:val="52"/>
          <w:szCs w:val="52"/>
        </w:rPr>
      </w:pPr>
    </w:p>
    <w:p w14:paraId="608EBE1A">
      <w:pPr>
        <w:widowControl/>
        <w:jc w:val="center"/>
        <w:rPr>
          <w:rFonts w:hint="eastAsia" w:ascii="仿宋" w:hAnsi="仿宋" w:eastAsia="仿宋" w:cs="仿宋"/>
          <w:b/>
          <w:bCs/>
          <w:kern w:val="0"/>
          <w:sz w:val="52"/>
          <w:szCs w:val="52"/>
        </w:rPr>
      </w:pPr>
    </w:p>
    <w:p w14:paraId="120014EE">
      <w:pPr>
        <w:pStyle w:val="9"/>
      </w:pPr>
    </w:p>
    <w:p w14:paraId="0855D2D7">
      <w:pPr>
        <w:pStyle w:val="5"/>
        <w:ind w:firstLine="480"/>
        <w:rPr>
          <w:rFonts w:hint="eastAsia"/>
        </w:rPr>
      </w:pPr>
    </w:p>
    <w:p w14:paraId="110D7097">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第二部分</w:t>
      </w:r>
    </w:p>
    <w:p w14:paraId="2628B8AD">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部门决算表</w:t>
      </w:r>
    </w:p>
    <w:p w14:paraId="1F196A52">
      <w:pPr>
        <w:pStyle w:val="9"/>
        <w:rPr>
          <w:rFonts w:hint="eastAsia" w:ascii="仿宋" w:hAnsi="仿宋" w:eastAsia="仿宋"/>
        </w:rPr>
      </w:pPr>
    </w:p>
    <w:p w14:paraId="71E70765">
      <w:pPr>
        <w:pStyle w:val="5"/>
        <w:ind w:firstLine="480"/>
        <w:rPr>
          <w:rFonts w:hint="eastAsia" w:ascii="仿宋" w:hAnsi="仿宋" w:eastAsia="仿宋"/>
        </w:rPr>
      </w:pPr>
    </w:p>
    <w:p w14:paraId="18239BF0">
      <w:pPr>
        <w:rPr>
          <w:rFonts w:hint="eastAsia" w:ascii="仿宋" w:hAnsi="仿宋" w:eastAsia="仿宋"/>
        </w:rPr>
      </w:pPr>
    </w:p>
    <w:p w14:paraId="485F105D">
      <w:pPr>
        <w:pStyle w:val="9"/>
        <w:rPr>
          <w:rFonts w:hint="eastAsia" w:ascii="仿宋" w:hAnsi="仿宋" w:eastAsia="仿宋"/>
        </w:rPr>
      </w:pPr>
    </w:p>
    <w:p w14:paraId="4C5EA564">
      <w:pPr>
        <w:pStyle w:val="5"/>
        <w:ind w:firstLine="480"/>
        <w:rPr>
          <w:rFonts w:hint="eastAsia" w:ascii="仿宋" w:hAnsi="仿宋" w:eastAsia="仿宋"/>
        </w:rPr>
      </w:pPr>
    </w:p>
    <w:p w14:paraId="177630EF">
      <w:pPr>
        <w:rPr>
          <w:rFonts w:hint="eastAsia" w:ascii="仿宋" w:hAnsi="仿宋" w:eastAsia="仿宋"/>
        </w:rPr>
      </w:pPr>
    </w:p>
    <w:p w14:paraId="4B5AA672">
      <w:pPr>
        <w:pStyle w:val="9"/>
        <w:rPr>
          <w:rFonts w:hint="eastAsia" w:ascii="仿宋" w:hAnsi="仿宋" w:eastAsia="仿宋"/>
        </w:rPr>
      </w:pPr>
    </w:p>
    <w:p w14:paraId="685E4F13">
      <w:pPr>
        <w:pStyle w:val="5"/>
        <w:ind w:firstLine="480"/>
        <w:rPr>
          <w:rFonts w:hint="eastAsia" w:ascii="仿宋" w:hAnsi="仿宋" w:eastAsia="仿宋"/>
        </w:rPr>
      </w:pPr>
    </w:p>
    <w:p w14:paraId="67905DE3">
      <w:pPr>
        <w:rPr>
          <w:rFonts w:hint="eastAsia" w:ascii="仿宋" w:hAnsi="仿宋" w:eastAsia="仿宋"/>
        </w:rPr>
      </w:pPr>
    </w:p>
    <w:p w14:paraId="00B37748">
      <w:pPr>
        <w:pStyle w:val="5"/>
        <w:ind w:firstLine="480"/>
        <w:rPr>
          <w:rFonts w:hint="eastAsia" w:ascii="仿宋" w:hAnsi="仿宋" w:eastAsia="仿宋"/>
        </w:rPr>
      </w:pPr>
    </w:p>
    <w:p w14:paraId="67DEB836">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收入支出决算总表</w:t>
      </w:r>
    </w:p>
    <w:p w14:paraId="6C0561DA">
      <w:pPr>
        <w:widowControl/>
        <w:tabs>
          <w:tab w:val="left" w:pos="4442"/>
          <w:tab w:val="left" w:pos="5045"/>
          <w:tab w:val="left" w:pos="6444"/>
          <w:tab w:val="left" w:pos="11477"/>
          <w:tab w:val="left" w:pos="13102"/>
        </w:tabs>
        <w:wordWrap w:val="0"/>
        <w:ind w:left="210" w:leftChars="100"/>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公开01表</w:t>
      </w:r>
      <w:r>
        <w:rPr>
          <w:rFonts w:hint="eastAsia" w:ascii="仿宋" w:hAnsi="仿宋" w:eastAsia="仿宋" w:cs="Times New Roman"/>
          <w:color w:val="000000"/>
          <w:kern w:val="0"/>
          <w:sz w:val="20"/>
          <w:szCs w:val="20"/>
          <w:lang w:bidi="ar"/>
        </w:rPr>
        <w:t xml:space="preserve">  </w:t>
      </w:r>
    </w:p>
    <w:p w14:paraId="2916A9F8">
      <w:pPr>
        <w:widowControl/>
        <w:spacing w:line="222" w:lineRule="exact"/>
        <w:ind w:left="-525" w:leftChars="-250" w:firstLine="600" w:firstLineChars="300"/>
        <w:jc w:val="left"/>
        <w:rPr>
          <w:rFonts w:hint="eastAsia" w:ascii="仿宋" w:hAnsi="仿宋" w:eastAsia="仿宋" w:cs="宋体"/>
          <w:kern w:val="0"/>
          <w:sz w:val="20"/>
          <w:szCs w:val="24"/>
        </w:rPr>
      </w:pPr>
      <w:r>
        <w:rPr>
          <w:rFonts w:ascii="仿宋" w:hAnsi="仿宋" w:eastAsia="仿宋" w:cs="宋体"/>
          <w:kern w:val="0"/>
          <w:sz w:val="20"/>
          <w:szCs w:val="20"/>
        </w:rPr>
        <w:t>部门：</w:t>
      </w:r>
      <w:r>
        <w:rPr>
          <w:rFonts w:hint="eastAsia" w:ascii="仿宋" w:hAnsi="仿宋" w:eastAsia="仿宋" w:cs="宋体"/>
          <w:kern w:val="0"/>
          <w:sz w:val="20"/>
          <w:szCs w:val="20"/>
        </w:rPr>
        <w:t>株洲市渌口区接待服务中心</w:t>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hint="eastAsia" w:ascii="仿宋" w:hAnsi="仿宋" w:eastAsia="仿宋" w:cs="宋体"/>
          <w:kern w:val="0"/>
          <w:sz w:val="20"/>
          <w:szCs w:val="20"/>
        </w:rPr>
        <w:t xml:space="preserve">                                                                       </w:t>
      </w:r>
      <w:r>
        <w:rPr>
          <w:rFonts w:ascii="仿宋" w:hAnsi="仿宋" w:eastAsia="仿宋" w:cs="宋体"/>
          <w:kern w:val="0"/>
          <w:sz w:val="20"/>
          <w:szCs w:val="20"/>
        </w:rPr>
        <w:t>单位：万元</w:t>
      </w:r>
      <w:r>
        <w:rPr>
          <w:rFonts w:hint="eastAsia" w:ascii="仿宋" w:hAnsi="仿宋" w:eastAsia="仿宋" w:cs="宋体"/>
          <w:kern w:val="0"/>
          <w:sz w:val="20"/>
          <w:szCs w:val="20"/>
        </w:rPr>
        <w:t xml:space="preserve"> </w:t>
      </w:r>
    </w:p>
    <w:tbl>
      <w:tblPr>
        <w:tblStyle w:val="11"/>
        <w:tblW w:w="0" w:type="auto"/>
        <w:tblInd w:w="0" w:type="dxa"/>
        <w:tblLayout w:type="autofit"/>
        <w:tblCellMar>
          <w:top w:w="0" w:type="dxa"/>
          <w:left w:w="108" w:type="dxa"/>
          <w:bottom w:w="0" w:type="dxa"/>
          <w:right w:w="108" w:type="dxa"/>
        </w:tblCellMar>
      </w:tblPr>
      <w:tblGrid>
        <w:gridCol w:w="4957"/>
        <w:gridCol w:w="948"/>
        <w:gridCol w:w="1285"/>
        <w:gridCol w:w="3216"/>
        <w:gridCol w:w="616"/>
        <w:gridCol w:w="2865"/>
      </w:tblGrid>
      <w:tr w14:paraId="70686303">
        <w:trPr>
          <w:trHeight w:val="340"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D5AB3C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8A8597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支出</w:t>
            </w:r>
          </w:p>
        </w:tc>
      </w:tr>
      <w:tr w14:paraId="0533081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7EE81E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F47415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0260F9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226CC8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C854D3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7E7FD1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r>
      <w:tr w14:paraId="4DF599E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E2414A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5D41F1D">
            <w:pPr>
              <w:widowControl/>
              <w:spacing w:line="222" w:lineRule="exact"/>
              <w:jc w:val="center"/>
              <w:rPr>
                <w:rFonts w:hint="eastAsia" w:ascii="仿宋" w:hAnsi="仿宋" w:eastAsia="仿宋" w:cs="宋体"/>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81C44C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2D20A4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D0A96D2">
            <w:pPr>
              <w:widowControl/>
              <w:spacing w:line="222" w:lineRule="exact"/>
              <w:jc w:val="center"/>
              <w:rPr>
                <w:rFonts w:hint="eastAsia" w:ascii="仿宋" w:hAnsi="仿宋" w:eastAsia="仿宋" w:cs="宋体"/>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C9CCF1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r>
      <w:tr w14:paraId="4137F0B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7F88C2D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E0E4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AD0CFE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134.96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5A21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BC3C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FCDDE5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123.64</w:t>
            </w:r>
          </w:p>
        </w:tc>
      </w:tr>
      <w:tr w14:paraId="3564971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2F08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1A9D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077E74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17A7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6BBB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86F39F4">
            <w:pPr>
              <w:widowControl/>
              <w:spacing w:line="222" w:lineRule="exact"/>
              <w:jc w:val="center"/>
              <w:rPr>
                <w:rFonts w:hint="eastAsia" w:ascii="仿宋" w:hAnsi="仿宋" w:eastAsia="仿宋" w:cs="宋体"/>
                <w:kern w:val="0"/>
                <w:sz w:val="20"/>
                <w:szCs w:val="20"/>
              </w:rPr>
            </w:pPr>
          </w:p>
        </w:tc>
      </w:tr>
      <w:tr w14:paraId="6678C49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5C68F19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E44F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0954B4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5AA5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C2F1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F60348A">
            <w:pPr>
              <w:widowControl/>
              <w:spacing w:line="222" w:lineRule="exact"/>
              <w:jc w:val="center"/>
              <w:rPr>
                <w:rFonts w:hint="eastAsia" w:ascii="仿宋" w:hAnsi="仿宋" w:eastAsia="仿宋" w:cs="宋体"/>
                <w:kern w:val="0"/>
                <w:sz w:val="20"/>
                <w:szCs w:val="20"/>
              </w:rPr>
            </w:pPr>
          </w:p>
        </w:tc>
      </w:tr>
      <w:tr w14:paraId="69957EB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97EE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A6C6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8832FE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908F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A429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9A09834">
            <w:pPr>
              <w:widowControl/>
              <w:spacing w:line="222" w:lineRule="exact"/>
              <w:jc w:val="center"/>
              <w:rPr>
                <w:rFonts w:hint="eastAsia" w:ascii="仿宋" w:hAnsi="仿宋" w:eastAsia="仿宋" w:cs="宋体"/>
                <w:kern w:val="0"/>
                <w:sz w:val="20"/>
                <w:szCs w:val="20"/>
              </w:rPr>
            </w:pPr>
          </w:p>
        </w:tc>
      </w:tr>
      <w:tr w14:paraId="5846E40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50A5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五、事业收入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CAF2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1285" w:type="dxa"/>
            <w:tcBorders>
              <w:top w:val="single" w:color="000000" w:sz="4" w:space="0"/>
              <w:left w:val="single" w:color="000000" w:sz="4" w:space="0"/>
              <w:bottom w:val="double" w:color="auto" w:sz="4" w:space="0"/>
              <w:right w:val="single" w:color="000000" w:sz="4" w:space="0"/>
            </w:tcBorders>
            <w:noWrap/>
            <w:vAlign w:val="center"/>
          </w:tcPr>
          <w:p w14:paraId="0202D25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7FAD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8D61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DE1FE4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r>
      <w:tr w14:paraId="47074CE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883A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六、经营收入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0B4D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1285" w:type="dxa"/>
            <w:tcBorders>
              <w:top w:val="double" w:color="auto" w:sz="4" w:space="0"/>
              <w:left w:val="single" w:color="000000" w:sz="4" w:space="0"/>
              <w:bottom w:val="single" w:color="000000" w:sz="4" w:space="0"/>
              <w:right w:val="single" w:color="000000" w:sz="4" w:space="0"/>
            </w:tcBorders>
            <w:noWrap/>
            <w:vAlign w:val="center"/>
          </w:tcPr>
          <w:p w14:paraId="0F71155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E270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56BE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B2FB988">
            <w:pPr>
              <w:widowControl/>
              <w:spacing w:line="222" w:lineRule="exact"/>
              <w:jc w:val="center"/>
              <w:rPr>
                <w:rFonts w:hint="eastAsia" w:ascii="仿宋" w:hAnsi="仿宋" w:eastAsia="仿宋" w:cs="宋体"/>
                <w:kern w:val="0"/>
                <w:sz w:val="20"/>
                <w:szCs w:val="20"/>
              </w:rPr>
            </w:pPr>
          </w:p>
        </w:tc>
      </w:tr>
      <w:tr w14:paraId="72A5E64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91FD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七、附属单位上缴收入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DEE4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A33EFB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BBCFD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0D2B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3E8CB7E">
            <w:pPr>
              <w:widowControl/>
              <w:spacing w:line="222" w:lineRule="exact"/>
              <w:jc w:val="center"/>
              <w:rPr>
                <w:rFonts w:hint="eastAsia" w:ascii="仿宋" w:hAnsi="仿宋" w:eastAsia="仿宋" w:cs="宋体"/>
                <w:kern w:val="0"/>
                <w:sz w:val="20"/>
                <w:szCs w:val="20"/>
              </w:rPr>
            </w:pPr>
          </w:p>
        </w:tc>
      </w:tr>
      <w:tr w14:paraId="1EDED17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0098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67F1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1AFCAF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5E578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6EE5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2A387C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7.81</w:t>
            </w:r>
          </w:p>
        </w:tc>
      </w:tr>
      <w:tr w14:paraId="26A68EC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AEB1C">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DCFE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9532F6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17035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421D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0874230">
            <w:pPr>
              <w:widowControl/>
              <w:spacing w:line="222" w:lineRule="exact"/>
              <w:jc w:val="center"/>
              <w:rPr>
                <w:rFonts w:hint="eastAsia" w:ascii="仿宋" w:hAnsi="仿宋" w:eastAsia="仿宋" w:cs="宋体"/>
                <w:kern w:val="0"/>
                <w:sz w:val="20"/>
                <w:szCs w:val="20"/>
              </w:rPr>
            </w:pPr>
          </w:p>
        </w:tc>
      </w:tr>
      <w:tr w14:paraId="3ECDD64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DBEAF">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44D6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0596C5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6EE11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1BAC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C1C40B5">
            <w:pPr>
              <w:widowControl/>
              <w:spacing w:line="222" w:lineRule="exact"/>
              <w:jc w:val="center"/>
              <w:rPr>
                <w:rFonts w:hint="eastAsia" w:ascii="仿宋" w:hAnsi="仿宋" w:eastAsia="仿宋" w:cs="宋体"/>
                <w:kern w:val="0"/>
                <w:sz w:val="20"/>
                <w:szCs w:val="20"/>
              </w:rPr>
            </w:pPr>
          </w:p>
        </w:tc>
      </w:tr>
      <w:tr w14:paraId="104C3ED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73850">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E7B5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34DF7B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0566F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95E9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5EA767E">
            <w:pPr>
              <w:widowControl/>
              <w:spacing w:line="222" w:lineRule="exact"/>
              <w:jc w:val="center"/>
              <w:rPr>
                <w:rFonts w:hint="eastAsia" w:ascii="仿宋" w:hAnsi="仿宋" w:eastAsia="仿宋" w:cs="宋体"/>
                <w:kern w:val="0"/>
                <w:sz w:val="20"/>
                <w:szCs w:val="20"/>
              </w:rPr>
            </w:pPr>
          </w:p>
        </w:tc>
      </w:tr>
      <w:tr w14:paraId="630C7A8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92E67">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1E01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6E78A9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1E711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4B3A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3A68AB2">
            <w:pPr>
              <w:widowControl/>
              <w:spacing w:line="222" w:lineRule="exact"/>
              <w:jc w:val="center"/>
              <w:rPr>
                <w:rFonts w:hint="eastAsia" w:ascii="仿宋" w:hAnsi="仿宋" w:eastAsia="仿宋" w:cs="宋体"/>
                <w:kern w:val="0"/>
                <w:sz w:val="20"/>
                <w:szCs w:val="20"/>
              </w:rPr>
            </w:pPr>
          </w:p>
        </w:tc>
      </w:tr>
      <w:tr w14:paraId="757E7ED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C2FFC">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4E2A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C6CE22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EAA1C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3D90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3B185EC">
            <w:pPr>
              <w:widowControl/>
              <w:spacing w:line="222" w:lineRule="exact"/>
              <w:jc w:val="center"/>
              <w:rPr>
                <w:rFonts w:hint="eastAsia" w:ascii="仿宋" w:hAnsi="仿宋" w:eastAsia="仿宋" w:cs="宋体"/>
                <w:kern w:val="0"/>
                <w:sz w:val="20"/>
                <w:szCs w:val="20"/>
              </w:rPr>
            </w:pPr>
          </w:p>
        </w:tc>
      </w:tr>
      <w:tr w14:paraId="25C08B3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B67DF">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6098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0F1D2F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60B4D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8A59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1EB56AE">
            <w:pPr>
              <w:widowControl/>
              <w:spacing w:line="222" w:lineRule="exact"/>
              <w:jc w:val="center"/>
              <w:rPr>
                <w:rFonts w:hint="eastAsia" w:ascii="仿宋" w:hAnsi="仿宋" w:eastAsia="仿宋" w:cs="宋体"/>
                <w:kern w:val="0"/>
                <w:sz w:val="20"/>
                <w:szCs w:val="20"/>
              </w:rPr>
            </w:pPr>
          </w:p>
        </w:tc>
      </w:tr>
      <w:tr w14:paraId="1B3769D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9746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BAEC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B05DF5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3537C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50E7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8F6B24C">
            <w:pPr>
              <w:widowControl/>
              <w:spacing w:line="222" w:lineRule="exact"/>
              <w:jc w:val="center"/>
              <w:rPr>
                <w:rFonts w:hint="eastAsia" w:ascii="仿宋" w:hAnsi="仿宋" w:eastAsia="仿宋" w:cs="宋体"/>
                <w:kern w:val="0"/>
                <w:sz w:val="20"/>
                <w:szCs w:val="20"/>
              </w:rPr>
            </w:pPr>
          </w:p>
        </w:tc>
      </w:tr>
      <w:tr w14:paraId="52AC1A5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9E37A">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F765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04F6FE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A3D43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11FB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C717833">
            <w:pPr>
              <w:widowControl/>
              <w:spacing w:line="222" w:lineRule="exact"/>
              <w:jc w:val="center"/>
              <w:rPr>
                <w:rFonts w:hint="eastAsia" w:ascii="仿宋" w:hAnsi="仿宋" w:eastAsia="仿宋" w:cs="宋体"/>
                <w:kern w:val="0"/>
                <w:sz w:val="20"/>
                <w:szCs w:val="20"/>
              </w:rPr>
            </w:pPr>
          </w:p>
        </w:tc>
      </w:tr>
      <w:tr w14:paraId="78F24C2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5ED08">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925A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8C0E92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187D0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9154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8B1461B">
            <w:pPr>
              <w:widowControl/>
              <w:spacing w:line="222" w:lineRule="exact"/>
              <w:jc w:val="center"/>
              <w:rPr>
                <w:rFonts w:hint="eastAsia" w:ascii="仿宋" w:hAnsi="仿宋" w:eastAsia="仿宋" w:cs="宋体"/>
                <w:kern w:val="0"/>
                <w:sz w:val="20"/>
                <w:szCs w:val="20"/>
              </w:rPr>
            </w:pPr>
          </w:p>
        </w:tc>
      </w:tr>
      <w:tr w14:paraId="6F1E7DF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8A8A9">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3464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C1AC03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C6FBA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7B08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761B735">
            <w:pPr>
              <w:widowControl/>
              <w:spacing w:line="222" w:lineRule="exact"/>
              <w:jc w:val="center"/>
              <w:rPr>
                <w:rFonts w:hint="eastAsia" w:ascii="仿宋" w:hAnsi="仿宋" w:eastAsia="仿宋" w:cs="宋体"/>
                <w:kern w:val="0"/>
                <w:sz w:val="20"/>
                <w:szCs w:val="20"/>
              </w:rPr>
            </w:pPr>
          </w:p>
        </w:tc>
      </w:tr>
      <w:tr w14:paraId="2DDBF39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21839">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67DE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1DF048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38F8D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31AA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936003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3.52</w:t>
            </w:r>
          </w:p>
        </w:tc>
      </w:tr>
      <w:tr w14:paraId="0D06727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D5A0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8893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290E27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64FA5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3816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F4D05E7">
            <w:pPr>
              <w:widowControl/>
              <w:spacing w:line="222" w:lineRule="exact"/>
              <w:jc w:val="center"/>
              <w:rPr>
                <w:rFonts w:hint="eastAsia" w:ascii="仿宋" w:hAnsi="仿宋" w:eastAsia="仿宋" w:cs="宋体"/>
                <w:kern w:val="0"/>
                <w:sz w:val="20"/>
                <w:szCs w:val="20"/>
              </w:rPr>
            </w:pPr>
          </w:p>
        </w:tc>
      </w:tr>
      <w:tr w14:paraId="30985F7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8AA0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8E12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B1B769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2C53D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B008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B5946FF">
            <w:pPr>
              <w:widowControl/>
              <w:spacing w:line="222" w:lineRule="exact"/>
              <w:jc w:val="center"/>
              <w:rPr>
                <w:rFonts w:hint="eastAsia" w:ascii="仿宋" w:hAnsi="仿宋" w:eastAsia="仿宋" w:cs="宋体"/>
                <w:kern w:val="0"/>
                <w:sz w:val="20"/>
                <w:szCs w:val="20"/>
              </w:rPr>
            </w:pPr>
          </w:p>
        </w:tc>
      </w:tr>
      <w:tr w14:paraId="652C76B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59890">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9150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F06DFD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FCCF7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D0D2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34D3DFA">
            <w:pPr>
              <w:widowControl/>
              <w:spacing w:line="222" w:lineRule="exact"/>
              <w:jc w:val="center"/>
              <w:rPr>
                <w:rFonts w:hint="eastAsia" w:ascii="仿宋" w:hAnsi="仿宋" w:eastAsia="仿宋" w:cs="宋体"/>
                <w:kern w:val="0"/>
                <w:sz w:val="20"/>
                <w:szCs w:val="20"/>
              </w:rPr>
            </w:pPr>
          </w:p>
        </w:tc>
      </w:tr>
      <w:tr w14:paraId="7DABAE6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3D83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1F21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878BD5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D4209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ECB5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D18BBE3">
            <w:pPr>
              <w:widowControl/>
              <w:spacing w:line="222" w:lineRule="exact"/>
              <w:jc w:val="center"/>
              <w:rPr>
                <w:rFonts w:hint="eastAsia" w:ascii="仿宋" w:hAnsi="仿宋" w:eastAsia="仿宋" w:cs="宋体"/>
                <w:kern w:val="0"/>
                <w:sz w:val="20"/>
                <w:szCs w:val="20"/>
              </w:rPr>
            </w:pPr>
          </w:p>
        </w:tc>
      </w:tr>
      <w:tr w14:paraId="72A57C4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D4FDA">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5028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3027C3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3BCC6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CBD2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CDE3ED8">
            <w:pPr>
              <w:widowControl/>
              <w:spacing w:line="222" w:lineRule="exact"/>
              <w:jc w:val="center"/>
              <w:rPr>
                <w:rFonts w:hint="eastAsia" w:ascii="仿宋" w:hAnsi="仿宋" w:eastAsia="仿宋" w:cs="宋体"/>
                <w:kern w:val="0"/>
                <w:sz w:val="20"/>
                <w:szCs w:val="20"/>
              </w:rPr>
            </w:pPr>
          </w:p>
        </w:tc>
      </w:tr>
      <w:tr w14:paraId="27481C7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7B998">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109E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81DBD9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7645E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A054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20089DE">
            <w:pPr>
              <w:widowControl/>
              <w:spacing w:line="222" w:lineRule="exact"/>
              <w:jc w:val="center"/>
              <w:rPr>
                <w:rFonts w:hint="eastAsia" w:ascii="仿宋" w:hAnsi="仿宋" w:eastAsia="仿宋" w:cs="宋体"/>
                <w:kern w:val="0"/>
                <w:sz w:val="20"/>
                <w:szCs w:val="20"/>
              </w:rPr>
            </w:pPr>
          </w:p>
        </w:tc>
      </w:tr>
      <w:tr w14:paraId="344B8D9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686A6812">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645E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BC9F30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59BB1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992E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793FDDD">
            <w:pPr>
              <w:widowControl/>
              <w:spacing w:line="222" w:lineRule="exact"/>
              <w:jc w:val="center"/>
              <w:rPr>
                <w:rFonts w:hint="eastAsia" w:ascii="仿宋" w:hAnsi="仿宋" w:eastAsia="仿宋" w:cs="宋体"/>
                <w:kern w:val="0"/>
                <w:sz w:val="20"/>
                <w:szCs w:val="20"/>
              </w:rPr>
            </w:pPr>
          </w:p>
        </w:tc>
      </w:tr>
      <w:tr w14:paraId="7039F8C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52DFAE0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6D17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8880EC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134.96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01D19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3E38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F22701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134.96</w:t>
            </w:r>
          </w:p>
        </w:tc>
      </w:tr>
      <w:tr w14:paraId="7DD25FC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543E212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3756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E5BE4E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C73D5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3374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F9533BD">
            <w:pPr>
              <w:widowControl/>
              <w:spacing w:line="222" w:lineRule="exact"/>
              <w:jc w:val="center"/>
              <w:rPr>
                <w:rFonts w:hint="eastAsia" w:ascii="仿宋" w:hAnsi="仿宋" w:eastAsia="仿宋" w:cs="宋体"/>
                <w:kern w:val="0"/>
                <w:sz w:val="20"/>
                <w:szCs w:val="20"/>
              </w:rPr>
            </w:pPr>
          </w:p>
        </w:tc>
      </w:tr>
      <w:tr w14:paraId="54D4CB8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3D7D763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79E8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FEC1D2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E312F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07A9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0C8334F">
            <w:pPr>
              <w:widowControl/>
              <w:spacing w:line="222" w:lineRule="exact"/>
              <w:jc w:val="center"/>
              <w:rPr>
                <w:rFonts w:hint="eastAsia" w:ascii="仿宋" w:hAnsi="仿宋" w:eastAsia="仿宋" w:cs="宋体"/>
                <w:kern w:val="0"/>
                <w:sz w:val="20"/>
                <w:szCs w:val="20"/>
              </w:rPr>
            </w:pPr>
          </w:p>
        </w:tc>
      </w:tr>
      <w:tr w14:paraId="1419C9F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0A23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8DA7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319029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134.96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4C56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350F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BF4320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134.96</w:t>
            </w:r>
          </w:p>
        </w:tc>
      </w:tr>
    </w:tbl>
    <w:p w14:paraId="6C8B72B5">
      <w:pPr>
        <w:widowControl/>
        <w:jc w:val="left"/>
        <w:textAlignment w:val="center"/>
        <w:rPr>
          <w:rFonts w:hint="eastAsia" w:ascii="仿宋" w:hAnsi="仿宋" w:eastAsia="仿宋" w:cs="Times New Roman"/>
          <w:color w:val="000000"/>
          <w:sz w:val="18"/>
          <w:szCs w:val="18"/>
        </w:rPr>
      </w:pPr>
      <w:r>
        <w:rPr>
          <w:rFonts w:ascii="仿宋" w:hAnsi="仿宋" w:eastAsia="仿宋" w:cs="Times New Roman"/>
          <w:color w:val="000000"/>
          <w:kern w:val="0"/>
          <w:sz w:val="18"/>
          <w:szCs w:val="18"/>
          <w:lang w:bidi="ar"/>
        </w:rPr>
        <w:t>注：1.本表反映部门本年度的总收支和年末结转结余情况。</w:t>
      </w:r>
      <w:r>
        <w:rPr>
          <w:rFonts w:ascii="仿宋" w:hAnsi="仿宋" w:eastAsia="仿宋" w:cs="Times New Roman"/>
          <w:color w:val="000000"/>
          <w:kern w:val="0"/>
          <w:sz w:val="18"/>
          <w:szCs w:val="18"/>
          <w:lang w:bidi="ar"/>
        </w:rPr>
        <w:br w:type="textWrapping"/>
      </w:r>
      <w:r>
        <w:rPr>
          <w:rFonts w:ascii="仿宋" w:hAnsi="仿宋" w:eastAsia="仿宋" w:cs="Times New Roman"/>
          <w:color w:val="000000"/>
          <w:kern w:val="0"/>
          <w:sz w:val="18"/>
          <w:szCs w:val="18"/>
          <w:lang w:bidi="ar"/>
        </w:rPr>
        <w:t xml:space="preserve">    2.本套报表金额单位转换时可能存在尾数误差。</w:t>
      </w:r>
    </w:p>
    <w:p w14:paraId="5040714B">
      <w:pPr>
        <w:rPr>
          <w:rFonts w:hint="eastAsia" w:ascii="仿宋" w:hAnsi="仿宋" w:eastAsia="仿宋" w:cs="Times New Roman"/>
          <w:color w:val="000000"/>
          <w:sz w:val="32"/>
          <w:szCs w:val="32"/>
        </w:rPr>
      </w:pPr>
      <w:r>
        <w:rPr>
          <w:rFonts w:ascii="仿宋" w:hAnsi="仿宋" w:eastAsia="仿宋" w:cs="Times New Roman"/>
          <w:color w:val="000000"/>
          <w:sz w:val="32"/>
          <w:szCs w:val="32"/>
        </w:rPr>
        <w:br w:type="page"/>
      </w:r>
    </w:p>
    <w:p w14:paraId="18A0DDBB">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收入决算表</w:t>
      </w:r>
    </w:p>
    <w:p w14:paraId="1EB22661">
      <w:pPr>
        <w:tabs>
          <w:tab w:val="left" w:pos="315"/>
          <w:tab w:val="left" w:pos="630"/>
          <w:tab w:val="left" w:pos="2100"/>
          <w:tab w:val="left" w:pos="3895"/>
          <w:tab w:val="left" w:pos="5690"/>
          <w:tab w:val="left" w:pos="7485"/>
          <w:tab w:val="left" w:pos="9280"/>
          <w:tab w:val="left" w:pos="11075"/>
          <w:tab w:val="left" w:pos="12870"/>
        </w:tabs>
        <w:jc w:val="right"/>
        <w:rPr>
          <w:rFonts w:hint="eastAsia" w:ascii="仿宋" w:hAnsi="仿宋" w:eastAsia="仿宋" w:cs="Times New Roman"/>
          <w:color w:val="000000"/>
          <w:sz w:val="20"/>
          <w:szCs w:val="20"/>
        </w:rPr>
      </w:pP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color w:val="000000"/>
          <w:sz w:val="20"/>
          <w:szCs w:val="20"/>
        </w:rPr>
        <w:t>公开02表</w:t>
      </w:r>
    </w:p>
    <w:p w14:paraId="665C1A4A">
      <w:pPr>
        <w:tabs>
          <w:tab w:val="left" w:pos="2100"/>
          <w:tab w:val="left" w:pos="3895"/>
          <w:tab w:val="left" w:pos="5690"/>
          <w:tab w:val="left" w:pos="7485"/>
          <w:tab w:val="left" w:pos="9280"/>
          <w:tab w:val="left" w:pos="11075"/>
          <w:tab w:val="left" w:pos="12880"/>
        </w:tabs>
        <w:jc w:val="left"/>
        <w:rPr>
          <w:rFonts w:hint="eastAsia" w:ascii="仿宋" w:hAnsi="仿宋" w:eastAsia="仿宋" w:cs="Times New Roman"/>
          <w:color w:val="000000"/>
          <w:sz w:val="20"/>
          <w:szCs w:val="20"/>
        </w:rPr>
      </w:pPr>
      <w:r>
        <w:rPr>
          <w:rFonts w:ascii="仿宋" w:hAnsi="仿宋" w:eastAsia="仿宋" w:cs="Times New Roman"/>
          <w:color w:val="000000"/>
          <w:sz w:val="20"/>
          <w:szCs w:val="20"/>
        </w:rPr>
        <w:t>部门</w:t>
      </w:r>
      <w:r>
        <w:rPr>
          <w:rFonts w:hint="eastAsia" w:ascii="仿宋" w:hAnsi="仿宋" w:eastAsia="仿宋" w:cs="Times New Roman"/>
          <w:color w:val="000000"/>
          <w:sz w:val="20"/>
          <w:szCs w:val="20"/>
        </w:rPr>
        <w:t>：</w:t>
      </w:r>
      <w:r>
        <w:rPr>
          <w:rFonts w:hint="eastAsia" w:ascii="仿宋" w:hAnsi="仿宋" w:eastAsia="仿宋" w:cs="Times New Roman"/>
        </w:rPr>
        <w:t>株洲市渌口区接待服务中心</w:t>
      </w:r>
      <w:r>
        <w:rPr>
          <w:rFonts w:ascii="仿宋" w:hAnsi="仿宋" w:eastAsia="仿宋" w:cs="Times New Roman"/>
          <w:sz w:val="24"/>
          <w:szCs w:val="24"/>
        </w:rPr>
        <w:tab/>
      </w: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　</w:t>
      </w:r>
      <w:r>
        <w:rPr>
          <w:rFonts w:ascii="仿宋" w:hAnsi="仿宋" w:eastAsia="仿宋" w:cs="Times New Roman"/>
          <w:color w:val="000000"/>
          <w:sz w:val="20"/>
          <w:szCs w:val="20"/>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1413"/>
        <w:gridCol w:w="2693"/>
        <w:gridCol w:w="1276"/>
        <w:gridCol w:w="1559"/>
        <w:gridCol w:w="1418"/>
        <w:gridCol w:w="1559"/>
        <w:gridCol w:w="1468"/>
        <w:gridCol w:w="1897"/>
        <w:gridCol w:w="1383"/>
      </w:tblGrid>
      <w:tr w14:paraId="360965F7">
        <w:tblPrEx>
          <w:tblCellMar>
            <w:top w:w="0" w:type="dxa"/>
            <w:left w:w="0" w:type="dxa"/>
            <w:bottom w:w="0" w:type="dxa"/>
            <w:right w:w="0" w:type="dxa"/>
          </w:tblCellMar>
        </w:tblPrEx>
        <w:trPr>
          <w:trHeight w:val="450"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7870D1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1C5C38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A2722E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764F29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FB840F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事业收入</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92BDDA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9837C9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216B00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其他收入</w:t>
            </w:r>
          </w:p>
        </w:tc>
      </w:tr>
      <w:tr w14:paraId="7D29DB2B">
        <w:tblPrEx>
          <w:tblCellMar>
            <w:top w:w="0" w:type="dxa"/>
            <w:left w:w="0" w:type="dxa"/>
            <w:bottom w:w="0" w:type="dxa"/>
            <w:right w:w="0" w:type="dxa"/>
          </w:tblCellMar>
        </w:tblPrEx>
        <w:trPr>
          <w:trHeight w:val="334" w:hRule="exact"/>
          <w:jc w:val="center"/>
        </w:trPr>
        <w:tc>
          <w:tcPr>
            <w:tcW w:w="141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0E1636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w:t>
            </w:r>
          </w:p>
          <w:p w14:paraId="3002D31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科目编码</w:t>
            </w:r>
          </w:p>
        </w:tc>
        <w:tc>
          <w:tcPr>
            <w:tcW w:w="2693"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64B65E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144D4C8B">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16B7ACC7">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534AC028">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4CD74213">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0FAB29A1">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3D213143">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11301AF">
            <w:pPr>
              <w:widowControl/>
              <w:spacing w:line="222" w:lineRule="exact"/>
              <w:jc w:val="center"/>
              <w:rPr>
                <w:rFonts w:hint="eastAsia" w:ascii="仿宋" w:hAnsi="仿宋" w:eastAsia="仿宋" w:cs="宋体"/>
                <w:kern w:val="0"/>
                <w:sz w:val="20"/>
                <w:szCs w:val="20"/>
              </w:rPr>
            </w:pPr>
          </w:p>
        </w:tc>
      </w:tr>
      <w:tr w14:paraId="0E7043D6">
        <w:tblPrEx>
          <w:tblCellMar>
            <w:top w:w="0" w:type="dxa"/>
            <w:left w:w="0" w:type="dxa"/>
            <w:bottom w:w="0" w:type="dxa"/>
            <w:right w:w="0" w:type="dxa"/>
          </w:tblCellMar>
        </w:tblPrEx>
        <w:trPr>
          <w:trHeight w:val="312" w:hRule="atLeast"/>
          <w:jc w:val="center"/>
        </w:trPr>
        <w:tc>
          <w:tcPr>
            <w:tcW w:w="141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FE686DF">
            <w:pPr>
              <w:widowControl/>
              <w:spacing w:line="222" w:lineRule="exact"/>
              <w:jc w:val="center"/>
              <w:rPr>
                <w:rFonts w:hint="eastAsia" w:ascii="仿宋" w:hAnsi="仿宋" w:eastAsia="仿宋" w:cs="宋体"/>
                <w:kern w:val="0"/>
                <w:sz w:val="20"/>
                <w:szCs w:val="20"/>
              </w:rPr>
            </w:pPr>
          </w:p>
        </w:tc>
        <w:tc>
          <w:tcPr>
            <w:tcW w:w="2693"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20FB383D">
            <w:pPr>
              <w:widowControl/>
              <w:spacing w:line="222" w:lineRule="exact"/>
              <w:jc w:val="center"/>
              <w:rPr>
                <w:rFonts w:hint="eastAsia" w:ascii="仿宋" w:hAnsi="仿宋" w:eastAsia="仿宋"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278CE4BE">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07E5C519">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5956A421">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69F5A4BF">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7C788FDF">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23CB7945">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B0B09CB">
            <w:pPr>
              <w:widowControl/>
              <w:spacing w:line="222" w:lineRule="exact"/>
              <w:jc w:val="center"/>
              <w:rPr>
                <w:rFonts w:hint="eastAsia" w:ascii="仿宋" w:hAnsi="仿宋" w:eastAsia="仿宋" w:cs="宋体"/>
                <w:kern w:val="0"/>
                <w:sz w:val="20"/>
                <w:szCs w:val="20"/>
              </w:rPr>
            </w:pPr>
          </w:p>
        </w:tc>
      </w:tr>
      <w:tr w14:paraId="2E82A115">
        <w:tblPrEx>
          <w:tblCellMar>
            <w:top w:w="0" w:type="dxa"/>
            <w:left w:w="0" w:type="dxa"/>
            <w:bottom w:w="0" w:type="dxa"/>
            <w:right w:w="0" w:type="dxa"/>
          </w:tblCellMar>
        </w:tblPrEx>
        <w:trPr>
          <w:trHeight w:val="272"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1DA6F6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C827EB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560C07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17EB80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445552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2E7229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036712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30E075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7</w:t>
            </w:r>
          </w:p>
        </w:tc>
      </w:tr>
      <w:tr w14:paraId="1FA79D04">
        <w:tblPrEx>
          <w:tblCellMar>
            <w:top w:w="0" w:type="dxa"/>
            <w:left w:w="0" w:type="dxa"/>
            <w:bottom w:w="0" w:type="dxa"/>
            <w:right w:w="0" w:type="dxa"/>
          </w:tblCellMar>
        </w:tblPrEx>
        <w:trPr>
          <w:trHeight w:val="40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4F26BB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3EE4B99">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134.96</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0C09134">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134.96</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458E452">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325AD9C">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DB953D2">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5216FF1">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CDB5144">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r>
      <w:tr w14:paraId="0FEBEBCE">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38A82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3BCEB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一般公共服务支出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E7472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123.64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0F919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123.64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6C3405">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24AC7B">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A890E3">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D9DCA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2C1C496">
            <w:pPr>
              <w:widowControl/>
              <w:spacing w:line="222" w:lineRule="exact"/>
              <w:jc w:val="right"/>
              <w:rPr>
                <w:rFonts w:hint="eastAsia" w:ascii="仿宋" w:hAnsi="仿宋" w:eastAsia="仿宋" w:cs="宋体"/>
                <w:kern w:val="0"/>
                <w:sz w:val="20"/>
                <w:szCs w:val="20"/>
              </w:rPr>
            </w:pPr>
          </w:p>
        </w:tc>
      </w:tr>
      <w:tr w14:paraId="121A382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51E39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20113</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6BD47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商贸事务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12CE14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8.79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C4BEC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8.79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14559CE">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2D8F60">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1DEEB1">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41A22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C4A801">
            <w:pPr>
              <w:widowControl/>
              <w:spacing w:line="222" w:lineRule="exact"/>
              <w:jc w:val="right"/>
              <w:rPr>
                <w:rFonts w:hint="eastAsia" w:ascii="仿宋" w:hAnsi="仿宋" w:eastAsia="仿宋" w:cs="宋体"/>
                <w:kern w:val="0"/>
                <w:sz w:val="20"/>
                <w:szCs w:val="20"/>
              </w:rPr>
            </w:pPr>
          </w:p>
        </w:tc>
      </w:tr>
      <w:tr w14:paraId="40189AB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72E5D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2011399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9D89A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其他商贸事务支出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29EBD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8.79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97654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8.79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830EE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12A33EB">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EE724D">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46DEDF">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163C94E">
            <w:pPr>
              <w:widowControl/>
              <w:spacing w:line="222" w:lineRule="exact"/>
              <w:jc w:val="right"/>
              <w:rPr>
                <w:rFonts w:hint="eastAsia" w:ascii="仿宋" w:hAnsi="仿宋" w:eastAsia="仿宋" w:cs="宋体"/>
                <w:kern w:val="0"/>
                <w:sz w:val="20"/>
                <w:szCs w:val="20"/>
              </w:rPr>
            </w:pPr>
          </w:p>
        </w:tc>
      </w:tr>
      <w:tr w14:paraId="48A1151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0DB3D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20136</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DC14E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其他共产党事务支出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29AC3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114.85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DF0B3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114.85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358F9D">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A05D79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C41AE1">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12BB9B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2825D3">
            <w:pPr>
              <w:widowControl/>
              <w:spacing w:line="222" w:lineRule="exact"/>
              <w:jc w:val="right"/>
              <w:rPr>
                <w:rFonts w:hint="eastAsia" w:ascii="仿宋" w:hAnsi="仿宋" w:eastAsia="仿宋" w:cs="宋体"/>
                <w:kern w:val="0"/>
                <w:sz w:val="20"/>
                <w:szCs w:val="20"/>
              </w:rPr>
            </w:pPr>
          </w:p>
        </w:tc>
      </w:tr>
      <w:tr w14:paraId="3E4A6C8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41BCA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2013601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F82AD5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E0249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114.85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46C8A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114.85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0ECB4F">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E3B923">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139D83">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D8F4B9">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86811AB">
            <w:pPr>
              <w:widowControl/>
              <w:spacing w:line="222" w:lineRule="exact"/>
              <w:jc w:val="right"/>
              <w:rPr>
                <w:rFonts w:hint="eastAsia" w:ascii="仿宋" w:hAnsi="仿宋" w:eastAsia="仿宋" w:cs="宋体"/>
                <w:kern w:val="0"/>
                <w:sz w:val="20"/>
                <w:szCs w:val="20"/>
              </w:rPr>
            </w:pPr>
          </w:p>
        </w:tc>
      </w:tr>
      <w:tr w14:paraId="18ED6EE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E39CC2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2B638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3447D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7.81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C485F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7.81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3C13FE">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3BF16E">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EC0EC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2DB027">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B5A513">
            <w:pPr>
              <w:widowControl/>
              <w:spacing w:line="222" w:lineRule="exact"/>
              <w:jc w:val="right"/>
              <w:rPr>
                <w:rFonts w:hint="eastAsia" w:ascii="仿宋" w:hAnsi="仿宋" w:eastAsia="仿宋" w:cs="宋体"/>
                <w:kern w:val="0"/>
                <w:sz w:val="20"/>
                <w:szCs w:val="20"/>
              </w:rPr>
            </w:pPr>
          </w:p>
        </w:tc>
      </w:tr>
      <w:tr w14:paraId="4927FFD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D8EBD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7B2016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1EB23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7.81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FF995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7.81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AC84EE1">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47DB20">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91A13D">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5A42F3">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C5F2B8">
            <w:pPr>
              <w:widowControl/>
              <w:spacing w:line="222" w:lineRule="exact"/>
              <w:jc w:val="right"/>
              <w:rPr>
                <w:rFonts w:hint="eastAsia" w:ascii="仿宋" w:hAnsi="仿宋" w:eastAsia="仿宋" w:cs="宋体"/>
                <w:kern w:val="0"/>
                <w:sz w:val="20"/>
                <w:szCs w:val="20"/>
              </w:rPr>
            </w:pPr>
          </w:p>
        </w:tc>
      </w:tr>
      <w:tr w14:paraId="49332B1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5BE79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6E7AEA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事业单位离退休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7181C1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3.82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FD9C8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3.82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6E72B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F00CB5">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2D3C5E">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D3AC7B">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9CC2DA">
            <w:pPr>
              <w:widowControl/>
              <w:spacing w:line="222" w:lineRule="exact"/>
              <w:jc w:val="right"/>
              <w:rPr>
                <w:rFonts w:hint="eastAsia" w:ascii="仿宋" w:hAnsi="仿宋" w:eastAsia="仿宋" w:cs="宋体"/>
                <w:kern w:val="0"/>
                <w:sz w:val="20"/>
                <w:szCs w:val="20"/>
              </w:rPr>
            </w:pPr>
          </w:p>
        </w:tc>
      </w:tr>
      <w:tr w14:paraId="35B5277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49533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EC3CD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A78DA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3.99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BE6D5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3.99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CE06B87">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D52EB2">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F5E6A3">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DED61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A8E695">
            <w:pPr>
              <w:widowControl/>
              <w:spacing w:line="222" w:lineRule="exact"/>
              <w:jc w:val="right"/>
              <w:rPr>
                <w:rFonts w:hint="eastAsia" w:ascii="仿宋" w:hAnsi="仿宋" w:eastAsia="仿宋" w:cs="宋体"/>
                <w:kern w:val="0"/>
                <w:sz w:val="20"/>
                <w:szCs w:val="20"/>
              </w:rPr>
            </w:pPr>
          </w:p>
        </w:tc>
      </w:tr>
      <w:tr w14:paraId="397F381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6B146C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A55204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929D4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3.52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B5BF1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3.52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C8E134">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3E6364">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0FF722">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24B93F">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07B6BD">
            <w:pPr>
              <w:widowControl/>
              <w:spacing w:line="222" w:lineRule="exact"/>
              <w:jc w:val="right"/>
              <w:rPr>
                <w:rFonts w:hint="eastAsia" w:ascii="仿宋" w:hAnsi="仿宋" w:eastAsia="仿宋" w:cs="宋体"/>
                <w:kern w:val="0"/>
                <w:sz w:val="20"/>
                <w:szCs w:val="20"/>
              </w:rPr>
            </w:pPr>
          </w:p>
        </w:tc>
      </w:tr>
      <w:tr w14:paraId="0FD65AA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76860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A870E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82532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3.52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EC4D3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3.52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5B7DE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C99E71">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5BED8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F93DE8">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E545C05">
            <w:pPr>
              <w:widowControl/>
              <w:spacing w:line="222" w:lineRule="exact"/>
              <w:jc w:val="right"/>
              <w:rPr>
                <w:rFonts w:hint="eastAsia" w:ascii="仿宋" w:hAnsi="仿宋" w:eastAsia="仿宋" w:cs="宋体"/>
                <w:kern w:val="0"/>
                <w:sz w:val="20"/>
                <w:szCs w:val="20"/>
              </w:rPr>
            </w:pPr>
          </w:p>
        </w:tc>
      </w:tr>
      <w:tr w14:paraId="0D5B87B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839E0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1C98D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6BE2A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3.52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941C9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3.52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264DCFF">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561FAE">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05352D">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B9676B3">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FE7886">
            <w:pPr>
              <w:widowControl/>
              <w:spacing w:line="222" w:lineRule="exact"/>
              <w:jc w:val="right"/>
              <w:rPr>
                <w:rFonts w:hint="eastAsia" w:ascii="仿宋" w:hAnsi="仿宋" w:eastAsia="仿宋" w:cs="宋体"/>
                <w:kern w:val="0"/>
                <w:sz w:val="20"/>
                <w:szCs w:val="20"/>
              </w:rPr>
            </w:pPr>
          </w:p>
        </w:tc>
      </w:tr>
    </w:tbl>
    <w:p w14:paraId="65EDA8FA">
      <w:pPr>
        <w:spacing w:before="120"/>
        <w:rPr>
          <w:rFonts w:hint="eastAsia" w:ascii="仿宋" w:hAnsi="仿宋" w:eastAsia="仿宋" w:cs="Times New Roman"/>
          <w:sz w:val="24"/>
          <w:szCs w:val="24"/>
        </w:rPr>
      </w:pPr>
      <w:r>
        <w:rPr>
          <w:rFonts w:ascii="仿宋" w:hAnsi="仿宋" w:eastAsia="仿宋" w:cs="Times New Roman"/>
        </w:rPr>
        <w:t>注：本表反映部门本年度取得的各项收入情况。</w:t>
      </w:r>
    </w:p>
    <w:p w14:paraId="2F045898">
      <w:pPr>
        <w:widowControl/>
        <w:jc w:val="left"/>
        <w:rPr>
          <w:rFonts w:hint="eastAsia" w:ascii="仿宋" w:hAnsi="仿宋" w:eastAsia="仿宋" w:cs="Times New Roman"/>
          <w:bCs/>
          <w:kern w:val="0"/>
          <w:sz w:val="32"/>
          <w:szCs w:val="32"/>
        </w:rPr>
      </w:pPr>
      <w:r>
        <w:rPr>
          <w:rFonts w:ascii="仿宋" w:hAnsi="仿宋" w:eastAsia="仿宋" w:cs="Times New Roman"/>
          <w:bCs/>
          <w:kern w:val="0"/>
          <w:sz w:val="32"/>
          <w:szCs w:val="32"/>
        </w:rPr>
        <w:t xml:space="preserve"> </w:t>
      </w:r>
      <w:r>
        <w:rPr>
          <w:rFonts w:ascii="仿宋" w:hAnsi="仿宋" w:eastAsia="仿宋" w:cs="Times New Roman"/>
          <w:bCs/>
          <w:kern w:val="0"/>
          <w:sz w:val="32"/>
          <w:szCs w:val="32"/>
        </w:rPr>
        <w:br w:type="page"/>
      </w:r>
    </w:p>
    <w:p w14:paraId="130D5B99">
      <w:pPr>
        <w:widowControl/>
        <w:jc w:val="center"/>
        <w:textAlignment w:val="center"/>
        <w:rPr>
          <w:rFonts w:hint="eastAsia" w:ascii="仿宋" w:hAnsi="仿宋" w:eastAsia="仿宋" w:cs="Times New Roman"/>
          <w:color w:val="000000"/>
          <w:kern w:val="0"/>
          <w:sz w:val="32"/>
          <w:szCs w:val="32"/>
          <w:lang w:bidi="ar"/>
        </w:rPr>
      </w:pPr>
    </w:p>
    <w:p w14:paraId="36FDD338">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支出决算表</w:t>
      </w:r>
    </w:p>
    <w:p w14:paraId="3FE78408">
      <w:pPr>
        <w:widowControl/>
        <w:tabs>
          <w:tab w:val="left" w:pos="1236"/>
          <w:tab w:val="left" w:pos="1499"/>
          <w:tab w:val="left" w:pos="2980"/>
          <w:tab w:val="left" w:pos="4932"/>
          <w:tab w:val="left" w:pos="6923"/>
          <w:tab w:val="left" w:pos="8914"/>
          <w:tab w:val="left" w:pos="10905"/>
          <w:tab w:val="left" w:pos="12896"/>
        </w:tabs>
        <w:jc w:val="right"/>
        <w:rPr>
          <w:rFonts w:hint="eastAsia" w:ascii="仿宋" w:hAnsi="仿宋" w:eastAsia="仿宋" w:cs="Times New Roman"/>
          <w:color w:val="000000"/>
          <w:kern w:val="0"/>
          <w:sz w:val="20"/>
          <w:szCs w:val="20"/>
        </w:rPr>
      </w:pP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0"/>
          <w:szCs w:val="20"/>
        </w:rPr>
        <w:t>公开03表</w:t>
      </w:r>
    </w:p>
    <w:p w14:paraId="19408F8E">
      <w:pPr>
        <w:widowControl/>
        <w:tabs>
          <w:tab w:val="left" w:pos="1956"/>
          <w:tab w:val="left" w:pos="2980"/>
          <w:tab w:val="left" w:pos="4932"/>
          <w:tab w:val="left" w:pos="6923"/>
          <w:tab w:val="left" w:pos="11796"/>
          <w:tab w:val="left" w:pos="12828"/>
          <w:tab w:val="left" w:pos="12896"/>
        </w:tabs>
        <w:ind w:left="-1155" w:leftChars="-550" w:right="-105" w:rightChars="-50"/>
        <w:jc w:val="righ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株洲市渌口区接待服务中心</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　</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单位：万元</w:t>
      </w:r>
    </w:p>
    <w:tbl>
      <w:tblPr>
        <w:tblStyle w:val="11"/>
        <w:tblW w:w="4750" w:type="pct"/>
        <w:jc w:val="center"/>
        <w:tblLayout w:type="autofit"/>
        <w:tblCellMar>
          <w:top w:w="0" w:type="dxa"/>
          <w:left w:w="108" w:type="dxa"/>
          <w:bottom w:w="0" w:type="dxa"/>
          <w:right w:w="108" w:type="dxa"/>
        </w:tblCellMar>
      </w:tblPr>
      <w:tblGrid>
        <w:gridCol w:w="3820"/>
        <w:gridCol w:w="3420"/>
        <w:gridCol w:w="1060"/>
        <w:gridCol w:w="1054"/>
        <w:gridCol w:w="1011"/>
        <w:gridCol w:w="1087"/>
        <w:gridCol w:w="1022"/>
        <w:gridCol w:w="1035"/>
      </w:tblGrid>
      <w:tr w14:paraId="3056E972">
        <w:tblPrEx>
          <w:tblCellMar>
            <w:top w:w="0" w:type="dxa"/>
            <w:left w:w="108" w:type="dxa"/>
            <w:bottom w:w="0" w:type="dxa"/>
            <w:right w:w="108" w:type="dxa"/>
          </w:tblCellMar>
        </w:tblPrEx>
        <w:trPr>
          <w:trHeight w:val="340" w:hRule="atLeast"/>
          <w:jc w:val="center"/>
        </w:trPr>
        <w:tc>
          <w:tcPr>
            <w:tcW w:w="2678"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635E66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39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8FD9BD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390"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C2A277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基本支出</w:t>
            </w:r>
          </w:p>
        </w:tc>
        <w:tc>
          <w:tcPr>
            <w:tcW w:w="374"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F02259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项目支出</w:t>
            </w:r>
          </w:p>
        </w:tc>
        <w:tc>
          <w:tcPr>
            <w:tcW w:w="40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B7C029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上缴上级支出</w:t>
            </w:r>
          </w:p>
        </w:tc>
        <w:tc>
          <w:tcPr>
            <w:tcW w:w="378"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3215C7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经营支出</w:t>
            </w:r>
          </w:p>
        </w:tc>
        <w:tc>
          <w:tcPr>
            <w:tcW w:w="38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D41442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对附属单位补助支出</w:t>
            </w:r>
          </w:p>
        </w:tc>
      </w:tr>
      <w:tr w14:paraId="2C158E1B">
        <w:tblPrEx>
          <w:tblCellMar>
            <w:top w:w="0" w:type="dxa"/>
            <w:left w:w="108" w:type="dxa"/>
            <w:bottom w:w="0" w:type="dxa"/>
            <w:right w:w="108" w:type="dxa"/>
          </w:tblCellMar>
        </w:tblPrEx>
        <w:trPr>
          <w:trHeight w:val="340" w:hRule="atLeast"/>
          <w:jc w:val="center"/>
        </w:trPr>
        <w:tc>
          <w:tcPr>
            <w:tcW w:w="141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FDDEA3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功能分类科目编码</w:t>
            </w:r>
          </w:p>
        </w:tc>
        <w:tc>
          <w:tcPr>
            <w:tcW w:w="1265" w:type="pct"/>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33F7A9A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39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B5DF198">
            <w:pPr>
              <w:widowControl/>
              <w:spacing w:line="222" w:lineRule="exact"/>
              <w:jc w:val="center"/>
              <w:rPr>
                <w:rFonts w:hint="eastAsia" w:ascii="仿宋" w:hAnsi="仿宋" w:eastAsia="仿宋" w:cs="宋体"/>
                <w:kern w:val="0"/>
                <w:sz w:val="20"/>
                <w:szCs w:val="20"/>
              </w:rPr>
            </w:pPr>
          </w:p>
        </w:tc>
        <w:tc>
          <w:tcPr>
            <w:tcW w:w="390" w:type="pct"/>
            <w:vMerge w:val="continue"/>
            <w:tcBorders>
              <w:top w:val="single" w:color="auto" w:sz="4" w:space="0"/>
              <w:left w:val="single" w:color="auto" w:sz="4" w:space="0"/>
              <w:bottom w:val="single" w:color="auto" w:sz="4" w:space="0"/>
              <w:right w:val="single" w:color="auto" w:sz="4" w:space="0"/>
            </w:tcBorders>
            <w:vAlign w:val="center"/>
          </w:tcPr>
          <w:p w14:paraId="7B9C6254">
            <w:pPr>
              <w:widowControl/>
              <w:spacing w:line="222" w:lineRule="exact"/>
              <w:jc w:val="center"/>
              <w:rPr>
                <w:rFonts w:hint="eastAsia" w:ascii="仿宋" w:hAnsi="仿宋" w:eastAsia="仿宋" w:cs="宋体"/>
                <w:kern w:val="0"/>
                <w:sz w:val="20"/>
                <w:szCs w:val="20"/>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14:paraId="2C6B5856">
            <w:pPr>
              <w:widowControl/>
              <w:spacing w:line="222" w:lineRule="exact"/>
              <w:jc w:val="center"/>
              <w:rPr>
                <w:rFonts w:hint="eastAsia" w:ascii="仿宋" w:hAnsi="仿宋" w:eastAsia="仿宋" w:cs="宋体"/>
                <w:kern w:val="0"/>
                <w:sz w:val="20"/>
                <w:szCs w:val="20"/>
              </w:rPr>
            </w:pPr>
          </w:p>
        </w:tc>
        <w:tc>
          <w:tcPr>
            <w:tcW w:w="402" w:type="pct"/>
            <w:vMerge w:val="continue"/>
            <w:tcBorders>
              <w:top w:val="single" w:color="auto" w:sz="4" w:space="0"/>
              <w:left w:val="single" w:color="auto" w:sz="4" w:space="0"/>
              <w:bottom w:val="single" w:color="auto" w:sz="4" w:space="0"/>
              <w:right w:val="single" w:color="auto" w:sz="4" w:space="0"/>
            </w:tcBorders>
            <w:vAlign w:val="center"/>
          </w:tcPr>
          <w:p w14:paraId="25B829C9">
            <w:pPr>
              <w:widowControl/>
              <w:spacing w:line="222" w:lineRule="exact"/>
              <w:jc w:val="center"/>
              <w:rPr>
                <w:rFonts w:hint="eastAsia" w:ascii="仿宋" w:hAnsi="仿宋" w:eastAsia="仿宋" w:cs="宋体"/>
                <w:kern w:val="0"/>
                <w:sz w:val="20"/>
                <w:szCs w:val="20"/>
              </w:rPr>
            </w:pPr>
          </w:p>
        </w:tc>
        <w:tc>
          <w:tcPr>
            <w:tcW w:w="378" w:type="pct"/>
            <w:vMerge w:val="continue"/>
            <w:tcBorders>
              <w:top w:val="single" w:color="auto" w:sz="4" w:space="0"/>
              <w:left w:val="single" w:color="auto" w:sz="4" w:space="0"/>
              <w:bottom w:val="single" w:color="auto" w:sz="4" w:space="0"/>
              <w:right w:val="single" w:color="auto" w:sz="4" w:space="0"/>
            </w:tcBorders>
            <w:vAlign w:val="center"/>
          </w:tcPr>
          <w:p w14:paraId="4743D246">
            <w:pPr>
              <w:widowControl/>
              <w:spacing w:line="222" w:lineRule="exact"/>
              <w:jc w:val="center"/>
              <w:rPr>
                <w:rFonts w:hint="eastAsia" w:ascii="仿宋" w:hAnsi="仿宋" w:eastAsia="仿宋" w:cs="宋体"/>
                <w:kern w:val="0"/>
                <w:sz w:val="20"/>
                <w:szCs w:val="20"/>
              </w:rPr>
            </w:pPr>
          </w:p>
        </w:tc>
        <w:tc>
          <w:tcPr>
            <w:tcW w:w="383" w:type="pct"/>
            <w:vMerge w:val="continue"/>
            <w:tcBorders>
              <w:top w:val="single" w:color="auto" w:sz="4" w:space="0"/>
              <w:left w:val="single" w:color="auto" w:sz="4" w:space="0"/>
              <w:bottom w:val="single" w:color="auto" w:sz="4" w:space="0"/>
              <w:right w:val="single" w:color="auto" w:sz="4" w:space="0"/>
            </w:tcBorders>
            <w:vAlign w:val="center"/>
          </w:tcPr>
          <w:p w14:paraId="7EDEA7EF">
            <w:pPr>
              <w:widowControl/>
              <w:spacing w:line="222" w:lineRule="exact"/>
              <w:jc w:val="center"/>
              <w:rPr>
                <w:rFonts w:hint="eastAsia" w:ascii="仿宋" w:hAnsi="仿宋" w:eastAsia="仿宋" w:cs="宋体"/>
                <w:kern w:val="0"/>
                <w:sz w:val="20"/>
                <w:szCs w:val="20"/>
              </w:rPr>
            </w:pPr>
          </w:p>
        </w:tc>
      </w:tr>
      <w:tr w14:paraId="28D505BE">
        <w:tblPrEx>
          <w:tblCellMar>
            <w:top w:w="0" w:type="dxa"/>
            <w:left w:w="108" w:type="dxa"/>
            <w:bottom w:w="0" w:type="dxa"/>
            <w:right w:w="108" w:type="dxa"/>
          </w:tblCellMar>
        </w:tblPrEx>
        <w:trPr>
          <w:trHeight w:val="340" w:hRule="atLeast"/>
          <w:jc w:val="center"/>
        </w:trPr>
        <w:tc>
          <w:tcPr>
            <w:tcW w:w="1413"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0152557">
            <w:pPr>
              <w:widowControl/>
              <w:spacing w:line="222" w:lineRule="exact"/>
              <w:jc w:val="center"/>
              <w:rPr>
                <w:rFonts w:hint="eastAsia" w:ascii="仿宋" w:hAnsi="仿宋" w:eastAsia="仿宋" w:cs="宋体"/>
                <w:kern w:val="0"/>
                <w:sz w:val="20"/>
                <w:szCs w:val="20"/>
              </w:rPr>
            </w:pPr>
          </w:p>
        </w:tc>
        <w:tc>
          <w:tcPr>
            <w:tcW w:w="1265" w:type="pct"/>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104A9D2D">
            <w:pPr>
              <w:widowControl/>
              <w:spacing w:line="222" w:lineRule="exact"/>
              <w:jc w:val="center"/>
              <w:rPr>
                <w:rFonts w:hint="eastAsia" w:ascii="仿宋" w:hAnsi="仿宋" w:eastAsia="仿宋" w:cs="宋体"/>
                <w:kern w:val="0"/>
                <w:sz w:val="20"/>
                <w:szCs w:val="20"/>
              </w:rPr>
            </w:pPr>
          </w:p>
        </w:tc>
        <w:tc>
          <w:tcPr>
            <w:tcW w:w="39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177BE6B">
            <w:pPr>
              <w:widowControl/>
              <w:spacing w:line="222" w:lineRule="exact"/>
              <w:jc w:val="center"/>
              <w:rPr>
                <w:rFonts w:hint="eastAsia" w:ascii="仿宋" w:hAnsi="仿宋" w:eastAsia="仿宋" w:cs="宋体"/>
                <w:kern w:val="0"/>
                <w:sz w:val="20"/>
                <w:szCs w:val="20"/>
              </w:rPr>
            </w:pPr>
          </w:p>
        </w:tc>
        <w:tc>
          <w:tcPr>
            <w:tcW w:w="390" w:type="pct"/>
            <w:vMerge w:val="continue"/>
            <w:tcBorders>
              <w:top w:val="single" w:color="auto" w:sz="4" w:space="0"/>
              <w:left w:val="single" w:color="auto" w:sz="4" w:space="0"/>
              <w:bottom w:val="single" w:color="auto" w:sz="4" w:space="0"/>
              <w:right w:val="single" w:color="auto" w:sz="4" w:space="0"/>
            </w:tcBorders>
            <w:vAlign w:val="center"/>
          </w:tcPr>
          <w:p w14:paraId="266EA5DA">
            <w:pPr>
              <w:widowControl/>
              <w:spacing w:line="222" w:lineRule="exact"/>
              <w:jc w:val="center"/>
              <w:rPr>
                <w:rFonts w:hint="eastAsia" w:ascii="仿宋" w:hAnsi="仿宋" w:eastAsia="仿宋" w:cs="宋体"/>
                <w:kern w:val="0"/>
                <w:sz w:val="20"/>
                <w:szCs w:val="20"/>
              </w:rPr>
            </w:pPr>
          </w:p>
        </w:tc>
        <w:tc>
          <w:tcPr>
            <w:tcW w:w="374" w:type="pct"/>
            <w:vMerge w:val="continue"/>
            <w:tcBorders>
              <w:top w:val="single" w:color="auto" w:sz="4" w:space="0"/>
              <w:left w:val="single" w:color="auto" w:sz="4" w:space="0"/>
              <w:bottom w:val="single" w:color="auto" w:sz="4" w:space="0"/>
              <w:right w:val="single" w:color="auto" w:sz="4" w:space="0"/>
            </w:tcBorders>
            <w:vAlign w:val="center"/>
          </w:tcPr>
          <w:p w14:paraId="0AA29022">
            <w:pPr>
              <w:widowControl/>
              <w:spacing w:line="222" w:lineRule="exact"/>
              <w:jc w:val="center"/>
              <w:rPr>
                <w:rFonts w:hint="eastAsia" w:ascii="仿宋" w:hAnsi="仿宋" w:eastAsia="仿宋" w:cs="宋体"/>
                <w:kern w:val="0"/>
                <w:sz w:val="20"/>
                <w:szCs w:val="20"/>
              </w:rPr>
            </w:pPr>
          </w:p>
        </w:tc>
        <w:tc>
          <w:tcPr>
            <w:tcW w:w="402" w:type="pct"/>
            <w:vMerge w:val="continue"/>
            <w:tcBorders>
              <w:top w:val="single" w:color="auto" w:sz="4" w:space="0"/>
              <w:left w:val="single" w:color="auto" w:sz="4" w:space="0"/>
              <w:bottom w:val="single" w:color="auto" w:sz="4" w:space="0"/>
              <w:right w:val="single" w:color="auto" w:sz="4" w:space="0"/>
            </w:tcBorders>
            <w:vAlign w:val="center"/>
          </w:tcPr>
          <w:p w14:paraId="1ECBA24C">
            <w:pPr>
              <w:widowControl/>
              <w:spacing w:line="222" w:lineRule="exact"/>
              <w:jc w:val="center"/>
              <w:rPr>
                <w:rFonts w:hint="eastAsia" w:ascii="仿宋" w:hAnsi="仿宋" w:eastAsia="仿宋" w:cs="宋体"/>
                <w:kern w:val="0"/>
                <w:sz w:val="20"/>
                <w:szCs w:val="20"/>
              </w:rPr>
            </w:pPr>
          </w:p>
        </w:tc>
        <w:tc>
          <w:tcPr>
            <w:tcW w:w="378" w:type="pct"/>
            <w:vMerge w:val="continue"/>
            <w:tcBorders>
              <w:top w:val="single" w:color="auto" w:sz="4" w:space="0"/>
              <w:left w:val="single" w:color="auto" w:sz="4" w:space="0"/>
              <w:bottom w:val="single" w:color="auto" w:sz="4" w:space="0"/>
              <w:right w:val="single" w:color="auto" w:sz="4" w:space="0"/>
            </w:tcBorders>
            <w:vAlign w:val="center"/>
          </w:tcPr>
          <w:p w14:paraId="34BD6E2B">
            <w:pPr>
              <w:widowControl/>
              <w:spacing w:line="222" w:lineRule="exact"/>
              <w:jc w:val="center"/>
              <w:rPr>
                <w:rFonts w:hint="eastAsia" w:ascii="仿宋" w:hAnsi="仿宋" w:eastAsia="仿宋" w:cs="宋体"/>
                <w:kern w:val="0"/>
                <w:sz w:val="20"/>
                <w:szCs w:val="20"/>
              </w:rPr>
            </w:pPr>
          </w:p>
        </w:tc>
        <w:tc>
          <w:tcPr>
            <w:tcW w:w="383" w:type="pct"/>
            <w:vMerge w:val="continue"/>
            <w:tcBorders>
              <w:top w:val="single" w:color="auto" w:sz="4" w:space="0"/>
              <w:left w:val="single" w:color="auto" w:sz="4" w:space="0"/>
              <w:bottom w:val="single" w:color="auto" w:sz="4" w:space="0"/>
              <w:right w:val="single" w:color="auto" w:sz="4" w:space="0"/>
            </w:tcBorders>
            <w:vAlign w:val="center"/>
          </w:tcPr>
          <w:p w14:paraId="4B7202A0">
            <w:pPr>
              <w:widowControl/>
              <w:spacing w:line="222" w:lineRule="exact"/>
              <w:jc w:val="center"/>
              <w:rPr>
                <w:rFonts w:hint="eastAsia" w:ascii="仿宋" w:hAnsi="仿宋" w:eastAsia="仿宋" w:cs="宋体"/>
                <w:kern w:val="0"/>
                <w:sz w:val="20"/>
                <w:szCs w:val="20"/>
              </w:rPr>
            </w:pPr>
          </w:p>
        </w:tc>
      </w:tr>
      <w:tr w14:paraId="77FB9B9E">
        <w:tblPrEx>
          <w:tblCellMar>
            <w:top w:w="0" w:type="dxa"/>
            <w:left w:w="108" w:type="dxa"/>
            <w:bottom w:w="0" w:type="dxa"/>
            <w:right w:w="108" w:type="dxa"/>
          </w:tblCellMar>
        </w:tblPrEx>
        <w:trPr>
          <w:trHeight w:val="340" w:hRule="atLeast"/>
          <w:jc w:val="center"/>
        </w:trPr>
        <w:tc>
          <w:tcPr>
            <w:tcW w:w="2678"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425B309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392" w:type="pct"/>
            <w:tcBorders>
              <w:top w:val="nil"/>
              <w:left w:val="nil"/>
              <w:bottom w:val="single" w:color="auto" w:sz="4" w:space="0"/>
              <w:right w:val="single" w:color="auto" w:sz="4" w:space="0"/>
            </w:tcBorders>
            <w:shd w:val="clear" w:color="auto" w:fill="BEBEBE" w:themeFill="background1" w:themeFillShade="BF"/>
            <w:noWrap/>
            <w:vAlign w:val="center"/>
          </w:tcPr>
          <w:p w14:paraId="7E8F41F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390" w:type="pct"/>
            <w:tcBorders>
              <w:top w:val="nil"/>
              <w:left w:val="nil"/>
              <w:bottom w:val="single" w:color="auto" w:sz="4" w:space="0"/>
              <w:right w:val="single" w:color="auto" w:sz="4" w:space="0"/>
            </w:tcBorders>
            <w:shd w:val="clear" w:color="auto" w:fill="BEBEBE" w:themeFill="background1" w:themeFillShade="BF"/>
            <w:noWrap/>
            <w:vAlign w:val="center"/>
          </w:tcPr>
          <w:p w14:paraId="68AD8D1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374" w:type="pct"/>
            <w:tcBorders>
              <w:top w:val="nil"/>
              <w:left w:val="nil"/>
              <w:bottom w:val="single" w:color="auto" w:sz="4" w:space="0"/>
              <w:right w:val="single" w:color="auto" w:sz="4" w:space="0"/>
            </w:tcBorders>
            <w:shd w:val="clear" w:color="auto" w:fill="BEBEBE" w:themeFill="background1" w:themeFillShade="BF"/>
            <w:noWrap/>
            <w:vAlign w:val="center"/>
          </w:tcPr>
          <w:p w14:paraId="41083CA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402" w:type="pct"/>
            <w:tcBorders>
              <w:top w:val="nil"/>
              <w:left w:val="nil"/>
              <w:bottom w:val="single" w:color="auto" w:sz="4" w:space="0"/>
              <w:right w:val="single" w:color="auto" w:sz="4" w:space="0"/>
            </w:tcBorders>
            <w:shd w:val="clear" w:color="auto" w:fill="BEBEBE" w:themeFill="background1" w:themeFillShade="BF"/>
            <w:noWrap/>
            <w:vAlign w:val="center"/>
          </w:tcPr>
          <w:p w14:paraId="3D73EC2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378" w:type="pct"/>
            <w:tcBorders>
              <w:top w:val="nil"/>
              <w:left w:val="nil"/>
              <w:bottom w:val="single" w:color="auto" w:sz="4" w:space="0"/>
              <w:right w:val="single" w:color="auto" w:sz="4" w:space="0"/>
            </w:tcBorders>
            <w:shd w:val="clear" w:color="auto" w:fill="BEBEBE" w:themeFill="background1" w:themeFillShade="BF"/>
            <w:noWrap/>
            <w:vAlign w:val="center"/>
          </w:tcPr>
          <w:p w14:paraId="2F3F570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383" w:type="pct"/>
            <w:tcBorders>
              <w:top w:val="nil"/>
              <w:left w:val="nil"/>
              <w:bottom w:val="single" w:color="auto" w:sz="4" w:space="0"/>
              <w:right w:val="single" w:color="auto" w:sz="4" w:space="0"/>
            </w:tcBorders>
            <w:shd w:val="clear" w:color="auto" w:fill="BEBEBE" w:themeFill="background1" w:themeFillShade="BF"/>
            <w:noWrap/>
            <w:vAlign w:val="center"/>
          </w:tcPr>
          <w:p w14:paraId="1A6ACA6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r>
      <w:tr w14:paraId="00F7120C">
        <w:tblPrEx>
          <w:tblCellMar>
            <w:top w:w="0" w:type="dxa"/>
            <w:left w:w="108" w:type="dxa"/>
            <w:bottom w:w="0" w:type="dxa"/>
            <w:right w:w="108" w:type="dxa"/>
          </w:tblCellMar>
        </w:tblPrEx>
        <w:trPr>
          <w:trHeight w:val="340" w:hRule="atLeast"/>
          <w:jc w:val="center"/>
        </w:trPr>
        <w:tc>
          <w:tcPr>
            <w:tcW w:w="2678"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5771633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392" w:type="pct"/>
            <w:tcBorders>
              <w:top w:val="nil"/>
              <w:left w:val="nil"/>
              <w:bottom w:val="single" w:color="auto" w:sz="4" w:space="0"/>
              <w:right w:val="single" w:color="auto" w:sz="4" w:space="0"/>
            </w:tcBorders>
            <w:shd w:val="clear" w:color="auto" w:fill="BEBEBE" w:themeFill="background1" w:themeFillShade="BF"/>
            <w:noWrap/>
            <w:vAlign w:val="center"/>
          </w:tcPr>
          <w:p w14:paraId="31C320E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134.96</w:t>
            </w:r>
          </w:p>
        </w:tc>
        <w:tc>
          <w:tcPr>
            <w:tcW w:w="390" w:type="pct"/>
            <w:tcBorders>
              <w:top w:val="nil"/>
              <w:left w:val="nil"/>
              <w:bottom w:val="single" w:color="auto" w:sz="4" w:space="0"/>
              <w:right w:val="single" w:color="auto" w:sz="4" w:space="0"/>
            </w:tcBorders>
            <w:shd w:val="clear" w:color="auto" w:fill="BEBEBE" w:themeFill="background1" w:themeFillShade="BF"/>
            <w:noWrap/>
            <w:vAlign w:val="center"/>
          </w:tcPr>
          <w:p w14:paraId="5E2BC5E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134.96</w:t>
            </w:r>
          </w:p>
        </w:tc>
        <w:tc>
          <w:tcPr>
            <w:tcW w:w="374" w:type="pct"/>
            <w:tcBorders>
              <w:top w:val="nil"/>
              <w:left w:val="nil"/>
              <w:bottom w:val="single" w:color="auto" w:sz="4" w:space="0"/>
              <w:right w:val="single" w:color="auto" w:sz="4" w:space="0"/>
            </w:tcBorders>
            <w:shd w:val="clear" w:color="auto" w:fill="BEBEBE" w:themeFill="background1" w:themeFillShade="BF"/>
            <w:noWrap/>
            <w:vAlign w:val="center"/>
          </w:tcPr>
          <w:p w14:paraId="440FF6C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402" w:type="pct"/>
            <w:tcBorders>
              <w:top w:val="nil"/>
              <w:left w:val="nil"/>
              <w:bottom w:val="single" w:color="auto" w:sz="4" w:space="0"/>
              <w:right w:val="single" w:color="auto" w:sz="4" w:space="0"/>
            </w:tcBorders>
            <w:shd w:val="clear" w:color="auto" w:fill="BEBEBE" w:themeFill="background1" w:themeFillShade="BF"/>
            <w:noWrap/>
            <w:vAlign w:val="center"/>
          </w:tcPr>
          <w:p w14:paraId="40368CD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378" w:type="pct"/>
            <w:tcBorders>
              <w:top w:val="nil"/>
              <w:left w:val="nil"/>
              <w:bottom w:val="single" w:color="auto" w:sz="4" w:space="0"/>
              <w:right w:val="single" w:color="auto" w:sz="4" w:space="0"/>
            </w:tcBorders>
            <w:shd w:val="clear" w:color="auto" w:fill="BEBEBE" w:themeFill="background1" w:themeFillShade="BF"/>
            <w:noWrap/>
            <w:vAlign w:val="center"/>
          </w:tcPr>
          <w:p w14:paraId="0DD19CA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383" w:type="pct"/>
            <w:tcBorders>
              <w:top w:val="nil"/>
              <w:left w:val="nil"/>
              <w:bottom w:val="single" w:color="auto" w:sz="4" w:space="0"/>
              <w:right w:val="single" w:color="auto" w:sz="4" w:space="0"/>
            </w:tcBorders>
            <w:shd w:val="clear" w:color="auto" w:fill="BEBEBE" w:themeFill="background1" w:themeFillShade="BF"/>
            <w:noWrap/>
            <w:vAlign w:val="center"/>
          </w:tcPr>
          <w:p w14:paraId="137D534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3B32BFF3">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AD5EFB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w:t>
            </w:r>
          </w:p>
        </w:tc>
        <w:tc>
          <w:tcPr>
            <w:tcW w:w="1265" w:type="pct"/>
            <w:tcBorders>
              <w:top w:val="nil"/>
              <w:left w:val="nil"/>
              <w:bottom w:val="single" w:color="auto" w:sz="4" w:space="0"/>
              <w:right w:val="single" w:color="auto" w:sz="4" w:space="0"/>
            </w:tcBorders>
            <w:shd w:val="clear" w:color="000000" w:fill="FFFFFF"/>
            <w:noWrap/>
            <w:vAlign w:val="center"/>
          </w:tcPr>
          <w:p w14:paraId="3EF5122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一般公共服务支出</w:t>
            </w:r>
          </w:p>
        </w:tc>
        <w:tc>
          <w:tcPr>
            <w:tcW w:w="392" w:type="pct"/>
            <w:tcBorders>
              <w:top w:val="nil"/>
              <w:left w:val="nil"/>
              <w:bottom w:val="single" w:color="auto" w:sz="4" w:space="0"/>
              <w:right w:val="single" w:color="auto" w:sz="4" w:space="0"/>
            </w:tcBorders>
            <w:noWrap/>
            <w:vAlign w:val="center"/>
          </w:tcPr>
          <w:p w14:paraId="7F0BA9F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123.64</w:t>
            </w:r>
          </w:p>
        </w:tc>
        <w:tc>
          <w:tcPr>
            <w:tcW w:w="390" w:type="pct"/>
            <w:tcBorders>
              <w:top w:val="nil"/>
              <w:left w:val="nil"/>
              <w:bottom w:val="single" w:color="auto" w:sz="4" w:space="0"/>
              <w:right w:val="single" w:color="auto" w:sz="4" w:space="0"/>
            </w:tcBorders>
            <w:noWrap/>
            <w:vAlign w:val="center"/>
          </w:tcPr>
          <w:p w14:paraId="45F82F6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123.64</w:t>
            </w:r>
          </w:p>
        </w:tc>
        <w:tc>
          <w:tcPr>
            <w:tcW w:w="374" w:type="pct"/>
            <w:tcBorders>
              <w:top w:val="nil"/>
              <w:left w:val="nil"/>
              <w:bottom w:val="single" w:color="auto" w:sz="4" w:space="0"/>
              <w:right w:val="single" w:color="auto" w:sz="4" w:space="0"/>
            </w:tcBorders>
            <w:noWrap/>
            <w:vAlign w:val="center"/>
          </w:tcPr>
          <w:p w14:paraId="1A2C651F">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58D1E9AF">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75FBB315">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28833D4D">
            <w:pPr>
              <w:widowControl/>
              <w:spacing w:line="222" w:lineRule="exact"/>
              <w:jc w:val="right"/>
              <w:rPr>
                <w:rFonts w:hint="eastAsia" w:ascii="仿宋" w:hAnsi="仿宋" w:eastAsia="仿宋" w:cs="宋体"/>
                <w:kern w:val="0"/>
                <w:sz w:val="20"/>
                <w:szCs w:val="20"/>
              </w:rPr>
            </w:pPr>
          </w:p>
        </w:tc>
      </w:tr>
      <w:tr w14:paraId="43C888D1">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6F952D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20113</w:t>
            </w:r>
          </w:p>
        </w:tc>
        <w:tc>
          <w:tcPr>
            <w:tcW w:w="1265" w:type="pct"/>
            <w:tcBorders>
              <w:top w:val="nil"/>
              <w:left w:val="nil"/>
              <w:bottom w:val="single" w:color="auto" w:sz="4" w:space="0"/>
              <w:right w:val="single" w:color="auto" w:sz="4" w:space="0"/>
            </w:tcBorders>
            <w:shd w:val="clear" w:color="000000" w:fill="FFFFFF"/>
            <w:noWrap/>
            <w:vAlign w:val="center"/>
          </w:tcPr>
          <w:p w14:paraId="27985C9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商贸事务</w:t>
            </w:r>
          </w:p>
        </w:tc>
        <w:tc>
          <w:tcPr>
            <w:tcW w:w="392" w:type="pct"/>
            <w:tcBorders>
              <w:top w:val="nil"/>
              <w:left w:val="nil"/>
              <w:bottom w:val="single" w:color="auto" w:sz="4" w:space="0"/>
              <w:right w:val="single" w:color="auto" w:sz="4" w:space="0"/>
            </w:tcBorders>
            <w:noWrap/>
            <w:vAlign w:val="center"/>
          </w:tcPr>
          <w:p w14:paraId="0FE13A6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8.79</w:t>
            </w:r>
          </w:p>
        </w:tc>
        <w:tc>
          <w:tcPr>
            <w:tcW w:w="390" w:type="pct"/>
            <w:tcBorders>
              <w:top w:val="nil"/>
              <w:left w:val="nil"/>
              <w:bottom w:val="single" w:color="auto" w:sz="4" w:space="0"/>
              <w:right w:val="single" w:color="auto" w:sz="4" w:space="0"/>
            </w:tcBorders>
            <w:noWrap/>
            <w:vAlign w:val="center"/>
          </w:tcPr>
          <w:p w14:paraId="7EDECC0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8.79</w:t>
            </w:r>
          </w:p>
        </w:tc>
        <w:tc>
          <w:tcPr>
            <w:tcW w:w="374" w:type="pct"/>
            <w:tcBorders>
              <w:top w:val="nil"/>
              <w:left w:val="nil"/>
              <w:bottom w:val="single" w:color="auto" w:sz="4" w:space="0"/>
              <w:right w:val="single" w:color="auto" w:sz="4" w:space="0"/>
            </w:tcBorders>
            <w:noWrap/>
            <w:vAlign w:val="center"/>
          </w:tcPr>
          <w:p w14:paraId="1C6339C2">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73935F22">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5663388E">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5C1EB781">
            <w:pPr>
              <w:widowControl/>
              <w:spacing w:line="222" w:lineRule="exact"/>
              <w:jc w:val="right"/>
              <w:rPr>
                <w:rFonts w:hint="eastAsia" w:ascii="仿宋" w:hAnsi="仿宋" w:eastAsia="仿宋" w:cs="宋体"/>
                <w:kern w:val="0"/>
                <w:sz w:val="20"/>
                <w:szCs w:val="20"/>
              </w:rPr>
            </w:pPr>
          </w:p>
        </w:tc>
      </w:tr>
      <w:tr w14:paraId="60F7B98C">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5F73D0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2011399</w:t>
            </w:r>
          </w:p>
        </w:tc>
        <w:tc>
          <w:tcPr>
            <w:tcW w:w="1265" w:type="pct"/>
            <w:tcBorders>
              <w:top w:val="nil"/>
              <w:left w:val="nil"/>
              <w:bottom w:val="single" w:color="auto" w:sz="4" w:space="0"/>
              <w:right w:val="single" w:color="auto" w:sz="4" w:space="0"/>
            </w:tcBorders>
            <w:shd w:val="clear" w:color="000000" w:fill="FFFFFF"/>
            <w:noWrap/>
            <w:vAlign w:val="center"/>
          </w:tcPr>
          <w:p w14:paraId="4A6F4BC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其他商贸事务支出</w:t>
            </w:r>
          </w:p>
        </w:tc>
        <w:tc>
          <w:tcPr>
            <w:tcW w:w="392" w:type="pct"/>
            <w:tcBorders>
              <w:top w:val="nil"/>
              <w:left w:val="nil"/>
              <w:bottom w:val="single" w:color="auto" w:sz="4" w:space="0"/>
              <w:right w:val="single" w:color="auto" w:sz="4" w:space="0"/>
            </w:tcBorders>
            <w:noWrap/>
            <w:vAlign w:val="center"/>
          </w:tcPr>
          <w:p w14:paraId="0B3F162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8.79</w:t>
            </w:r>
          </w:p>
        </w:tc>
        <w:tc>
          <w:tcPr>
            <w:tcW w:w="390" w:type="pct"/>
            <w:tcBorders>
              <w:top w:val="nil"/>
              <w:left w:val="nil"/>
              <w:bottom w:val="single" w:color="auto" w:sz="4" w:space="0"/>
              <w:right w:val="single" w:color="auto" w:sz="4" w:space="0"/>
            </w:tcBorders>
            <w:noWrap/>
            <w:vAlign w:val="center"/>
          </w:tcPr>
          <w:p w14:paraId="139A143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8.79</w:t>
            </w:r>
          </w:p>
        </w:tc>
        <w:tc>
          <w:tcPr>
            <w:tcW w:w="374" w:type="pct"/>
            <w:tcBorders>
              <w:top w:val="nil"/>
              <w:left w:val="nil"/>
              <w:bottom w:val="single" w:color="auto" w:sz="4" w:space="0"/>
              <w:right w:val="single" w:color="auto" w:sz="4" w:space="0"/>
            </w:tcBorders>
            <w:noWrap/>
            <w:vAlign w:val="center"/>
          </w:tcPr>
          <w:p w14:paraId="64E055AA">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339A2A14">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7292B592">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6DA0F978">
            <w:pPr>
              <w:widowControl/>
              <w:spacing w:line="222" w:lineRule="exact"/>
              <w:jc w:val="right"/>
              <w:rPr>
                <w:rFonts w:hint="eastAsia" w:ascii="仿宋" w:hAnsi="仿宋" w:eastAsia="仿宋" w:cs="宋体"/>
                <w:kern w:val="0"/>
                <w:sz w:val="20"/>
                <w:szCs w:val="20"/>
              </w:rPr>
            </w:pPr>
          </w:p>
        </w:tc>
      </w:tr>
      <w:tr w14:paraId="1C51B2C4">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223AE6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20136</w:t>
            </w:r>
          </w:p>
        </w:tc>
        <w:tc>
          <w:tcPr>
            <w:tcW w:w="1265" w:type="pct"/>
            <w:tcBorders>
              <w:top w:val="nil"/>
              <w:left w:val="nil"/>
              <w:bottom w:val="single" w:color="auto" w:sz="4" w:space="0"/>
              <w:right w:val="single" w:color="auto" w:sz="4" w:space="0"/>
            </w:tcBorders>
            <w:shd w:val="clear" w:color="000000" w:fill="FFFFFF"/>
            <w:noWrap/>
            <w:vAlign w:val="center"/>
          </w:tcPr>
          <w:p w14:paraId="0CB8CC4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其他共产党事务支出</w:t>
            </w:r>
          </w:p>
        </w:tc>
        <w:tc>
          <w:tcPr>
            <w:tcW w:w="392" w:type="pct"/>
            <w:tcBorders>
              <w:top w:val="nil"/>
              <w:left w:val="nil"/>
              <w:bottom w:val="single" w:color="auto" w:sz="4" w:space="0"/>
              <w:right w:val="single" w:color="auto" w:sz="4" w:space="0"/>
            </w:tcBorders>
            <w:noWrap/>
            <w:vAlign w:val="center"/>
          </w:tcPr>
          <w:p w14:paraId="11E10EE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114.85</w:t>
            </w:r>
          </w:p>
        </w:tc>
        <w:tc>
          <w:tcPr>
            <w:tcW w:w="390" w:type="pct"/>
            <w:tcBorders>
              <w:top w:val="nil"/>
              <w:left w:val="nil"/>
              <w:bottom w:val="single" w:color="auto" w:sz="4" w:space="0"/>
              <w:right w:val="single" w:color="auto" w:sz="4" w:space="0"/>
            </w:tcBorders>
            <w:noWrap/>
            <w:vAlign w:val="center"/>
          </w:tcPr>
          <w:p w14:paraId="1C05EB7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114.85</w:t>
            </w:r>
          </w:p>
        </w:tc>
        <w:tc>
          <w:tcPr>
            <w:tcW w:w="374" w:type="pct"/>
            <w:tcBorders>
              <w:top w:val="nil"/>
              <w:left w:val="nil"/>
              <w:bottom w:val="single" w:color="auto" w:sz="4" w:space="0"/>
              <w:right w:val="single" w:color="auto" w:sz="4" w:space="0"/>
            </w:tcBorders>
            <w:noWrap/>
            <w:vAlign w:val="center"/>
          </w:tcPr>
          <w:p w14:paraId="2B285BD7">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61149282">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7AB5175E">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7C8394CD">
            <w:pPr>
              <w:widowControl/>
              <w:spacing w:line="222" w:lineRule="exact"/>
              <w:jc w:val="right"/>
              <w:rPr>
                <w:rFonts w:hint="eastAsia" w:ascii="仿宋" w:hAnsi="仿宋" w:eastAsia="仿宋" w:cs="宋体"/>
                <w:kern w:val="0"/>
                <w:sz w:val="20"/>
                <w:szCs w:val="20"/>
              </w:rPr>
            </w:pPr>
          </w:p>
        </w:tc>
      </w:tr>
      <w:tr w14:paraId="2EA66305">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88714E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2013601</w:t>
            </w:r>
          </w:p>
        </w:tc>
        <w:tc>
          <w:tcPr>
            <w:tcW w:w="1265" w:type="pct"/>
            <w:tcBorders>
              <w:top w:val="nil"/>
              <w:left w:val="nil"/>
              <w:bottom w:val="single" w:color="auto" w:sz="4" w:space="0"/>
              <w:right w:val="single" w:color="auto" w:sz="4" w:space="0"/>
            </w:tcBorders>
            <w:shd w:val="clear" w:color="000000" w:fill="FFFFFF"/>
            <w:noWrap/>
            <w:vAlign w:val="center"/>
          </w:tcPr>
          <w:p w14:paraId="751DDEE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392" w:type="pct"/>
            <w:tcBorders>
              <w:top w:val="nil"/>
              <w:left w:val="nil"/>
              <w:bottom w:val="single" w:color="auto" w:sz="4" w:space="0"/>
              <w:right w:val="single" w:color="auto" w:sz="4" w:space="0"/>
            </w:tcBorders>
            <w:noWrap/>
            <w:vAlign w:val="center"/>
          </w:tcPr>
          <w:p w14:paraId="5683DEA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114.85</w:t>
            </w:r>
          </w:p>
        </w:tc>
        <w:tc>
          <w:tcPr>
            <w:tcW w:w="390" w:type="pct"/>
            <w:tcBorders>
              <w:top w:val="nil"/>
              <w:left w:val="nil"/>
              <w:bottom w:val="single" w:color="auto" w:sz="4" w:space="0"/>
              <w:right w:val="single" w:color="auto" w:sz="4" w:space="0"/>
            </w:tcBorders>
            <w:noWrap/>
            <w:vAlign w:val="center"/>
          </w:tcPr>
          <w:p w14:paraId="69DEEF3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114.85</w:t>
            </w:r>
          </w:p>
        </w:tc>
        <w:tc>
          <w:tcPr>
            <w:tcW w:w="374" w:type="pct"/>
            <w:tcBorders>
              <w:top w:val="nil"/>
              <w:left w:val="nil"/>
              <w:bottom w:val="single" w:color="auto" w:sz="4" w:space="0"/>
              <w:right w:val="single" w:color="auto" w:sz="4" w:space="0"/>
            </w:tcBorders>
            <w:noWrap/>
            <w:vAlign w:val="center"/>
          </w:tcPr>
          <w:p w14:paraId="352475C2">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3647D286">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65012F70">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1D62EC75">
            <w:pPr>
              <w:widowControl/>
              <w:spacing w:line="222" w:lineRule="exact"/>
              <w:jc w:val="right"/>
              <w:rPr>
                <w:rFonts w:hint="eastAsia" w:ascii="仿宋" w:hAnsi="仿宋" w:eastAsia="仿宋" w:cs="宋体"/>
                <w:kern w:val="0"/>
                <w:sz w:val="20"/>
                <w:szCs w:val="20"/>
              </w:rPr>
            </w:pPr>
          </w:p>
        </w:tc>
      </w:tr>
      <w:tr w14:paraId="4230D3F7">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05AE6C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1265" w:type="pct"/>
            <w:tcBorders>
              <w:top w:val="nil"/>
              <w:left w:val="nil"/>
              <w:bottom w:val="single" w:color="auto" w:sz="4" w:space="0"/>
              <w:right w:val="single" w:color="auto" w:sz="4" w:space="0"/>
            </w:tcBorders>
            <w:shd w:val="clear" w:color="000000" w:fill="FFFFFF"/>
            <w:noWrap/>
            <w:vAlign w:val="center"/>
          </w:tcPr>
          <w:p w14:paraId="15BE41F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392" w:type="pct"/>
            <w:tcBorders>
              <w:top w:val="nil"/>
              <w:left w:val="nil"/>
              <w:bottom w:val="single" w:color="auto" w:sz="4" w:space="0"/>
              <w:right w:val="single" w:color="auto" w:sz="4" w:space="0"/>
            </w:tcBorders>
            <w:noWrap/>
            <w:vAlign w:val="center"/>
          </w:tcPr>
          <w:p w14:paraId="0163284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7.81</w:t>
            </w:r>
          </w:p>
        </w:tc>
        <w:tc>
          <w:tcPr>
            <w:tcW w:w="390" w:type="pct"/>
            <w:tcBorders>
              <w:top w:val="nil"/>
              <w:left w:val="nil"/>
              <w:bottom w:val="single" w:color="auto" w:sz="4" w:space="0"/>
              <w:right w:val="single" w:color="auto" w:sz="4" w:space="0"/>
            </w:tcBorders>
            <w:noWrap/>
            <w:vAlign w:val="center"/>
          </w:tcPr>
          <w:p w14:paraId="4EB7AAC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7.81</w:t>
            </w:r>
          </w:p>
        </w:tc>
        <w:tc>
          <w:tcPr>
            <w:tcW w:w="374" w:type="pct"/>
            <w:tcBorders>
              <w:top w:val="nil"/>
              <w:left w:val="nil"/>
              <w:bottom w:val="single" w:color="auto" w:sz="4" w:space="0"/>
              <w:right w:val="single" w:color="auto" w:sz="4" w:space="0"/>
            </w:tcBorders>
            <w:noWrap/>
            <w:vAlign w:val="center"/>
          </w:tcPr>
          <w:p w14:paraId="6B9F3E47">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1F3EB7FC">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22D1A8C0">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68757C17">
            <w:pPr>
              <w:widowControl/>
              <w:spacing w:line="222" w:lineRule="exact"/>
              <w:jc w:val="right"/>
              <w:rPr>
                <w:rFonts w:hint="eastAsia" w:ascii="仿宋" w:hAnsi="仿宋" w:eastAsia="仿宋" w:cs="宋体"/>
                <w:kern w:val="0"/>
                <w:sz w:val="20"/>
                <w:szCs w:val="20"/>
              </w:rPr>
            </w:pPr>
          </w:p>
        </w:tc>
      </w:tr>
      <w:tr w14:paraId="19FA79C1">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C7AB5E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1265" w:type="pct"/>
            <w:tcBorders>
              <w:top w:val="nil"/>
              <w:left w:val="nil"/>
              <w:bottom w:val="single" w:color="auto" w:sz="4" w:space="0"/>
              <w:right w:val="single" w:color="auto" w:sz="4" w:space="0"/>
            </w:tcBorders>
            <w:shd w:val="clear" w:color="000000" w:fill="FFFFFF"/>
            <w:noWrap/>
            <w:vAlign w:val="center"/>
          </w:tcPr>
          <w:p w14:paraId="748AFE1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392" w:type="pct"/>
            <w:tcBorders>
              <w:top w:val="nil"/>
              <w:left w:val="nil"/>
              <w:bottom w:val="single" w:color="auto" w:sz="4" w:space="0"/>
              <w:right w:val="single" w:color="auto" w:sz="4" w:space="0"/>
            </w:tcBorders>
            <w:noWrap/>
            <w:vAlign w:val="center"/>
          </w:tcPr>
          <w:p w14:paraId="0240F2A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7.81</w:t>
            </w:r>
          </w:p>
        </w:tc>
        <w:tc>
          <w:tcPr>
            <w:tcW w:w="390" w:type="pct"/>
            <w:tcBorders>
              <w:top w:val="nil"/>
              <w:left w:val="nil"/>
              <w:bottom w:val="single" w:color="auto" w:sz="4" w:space="0"/>
              <w:right w:val="single" w:color="auto" w:sz="4" w:space="0"/>
            </w:tcBorders>
            <w:noWrap/>
            <w:vAlign w:val="center"/>
          </w:tcPr>
          <w:p w14:paraId="12F9B87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7.81</w:t>
            </w:r>
          </w:p>
        </w:tc>
        <w:tc>
          <w:tcPr>
            <w:tcW w:w="374" w:type="pct"/>
            <w:tcBorders>
              <w:top w:val="nil"/>
              <w:left w:val="nil"/>
              <w:bottom w:val="single" w:color="auto" w:sz="4" w:space="0"/>
              <w:right w:val="single" w:color="auto" w:sz="4" w:space="0"/>
            </w:tcBorders>
            <w:noWrap/>
            <w:vAlign w:val="center"/>
          </w:tcPr>
          <w:p w14:paraId="012A573E">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312C2AFC">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1AA9B535">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2DF2D6FB">
            <w:pPr>
              <w:widowControl/>
              <w:spacing w:line="222" w:lineRule="exact"/>
              <w:jc w:val="right"/>
              <w:rPr>
                <w:rFonts w:hint="eastAsia" w:ascii="仿宋" w:hAnsi="仿宋" w:eastAsia="仿宋" w:cs="宋体"/>
                <w:kern w:val="0"/>
                <w:sz w:val="20"/>
                <w:szCs w:val="20"/>
              </w:rPr>
            </w:pPr>
          </w:p>
        </w:tc>
      </w:tr>
      <w:tr w14:paraId="35ED7D96">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24F45B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2080502</w:t>
            </w:r>
          </w:p>
        </w:tc>
        <w:tc>
          <w:tcPr>
            <w:tcW w:w="1265" w:type="pct"/>
            <w:tcBorders>
              <w:top w:val="nil"/>
              <w:left w:val="nil"/>
              <w:bottom w:val="single" w:color="auto" w:sz="4" w:space="0"/>
              <w:right w:val="single" w:color="auto" w:sz="4" w:space="0"/>
            </w:tcBorders>
            <w:shd w:val="clear" w:color="000000" w:fill="FFFFFF"/>
            <w:noWrap/>
            <w:vAlign w:val="center"/>
          </w:tcPr>
          <w:p w14:paraId="4943CE2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事业单位离退休</w:t>
            </w:r>
          </w:p>
        </w:tc>
        <w:tc>
          <w:tcPr>
            <w:tcW w:w="392" w:type="pct"/>
            <w:tcBorders>
              <w:top w:val="nil"/>
              <w:left w:val="nil"/>
              <w:bottom w:val="single" w:color="auto" w:sz="4" w:space="0"/>
              <w:right w:val="single" w:color="auto" w:sz="4" w:space="0"/>
            </w:tcBorders>
            <w:noWrap/>
            <w:vAlign w:val="center"/>
          </w:tcPr>
          <w:p w14:paraId="0AC6B7D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3.82</w:t>
            </w:r>
          </w:p>
        </w:tc>
        <w:tc>
          <w:tcPr>
            <w:tcW w:w="390" w:type="pct"/>
            <w:tcBorders>
              <w:top w:val="nil"/>
              <w:left w:val="nil"/>
              <w:bottom w:val="single" w:color="auto" w:sz="4" w:space="0"/>
              <w:right w:val="single" w:color="auto" w:sz="4" w:space="0"/>
            </w:tcBorders>
            <w:noWrap/>
            <w:vAlign w:val="center"/>
          </w:tcPr>
          <w:p w14:paraId="6E1189B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3.82</w:t>
            </w:r>
          </w:p>
        </w:tc>
        <w:tc>
          <w:tcPr>
            <w:tcW w:w="374" w:type="pct"/>
            <w:tcBorders>
              <w:top w:val="nil"/>
              <w:left w:val="nil"/>
              <w:bottom w:val="single" w:color="auto" w:sz="4" w:space="0"/>
              <w:right w:val="single" w:color="auto" w:sz="4" w:space="0"/>
            </w:tcBorders>
            <w:noWrap/>
            <w:vAlign w:val="center"/>
          </w:tcPr>
          <w:p w14:paraId="47F8A02B">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3E8810BF">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61C818F2">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57238794">
            <w:pPr>
              <w:widowControl/>
              <w:spacing w:line="222" w:lineRule="exact"/>
              <w:jc w:val="right"/>
              <w:rPr>
                <w:rFonts w:hint="eastAsia" w:ascii="仿宋" w:hAnsi="仿宋" w:eastAsia="仿宋" w:cs="宋体"/>
                <w:kern w:val="0"/>
                <w:sz w:val="20"/>
                <w:szCs w:val="20"/>
              </w:rPr>
            </w:pPr>
          </w:p>
        </w:tc>
      </w:tr>
      <w:tr w14:paraId="5B3FCCE0">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667984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1265" w:type="pct"/>
            <w:tcBorders>
              <w:top w:val="nil"/>
              <w:left w:val="nil"/>
              <w:bottom w:val="single" w:color="auto" w:sz="4" w:space="0"/>
              <w:right w:val="single" w:color="auto" w:sz="4" w:space="0"/>
            </w:tcBorders>
            <w:shd w:val="clear" w:color="000000" w:fill="FFFFFF"/>
            <w:noWrap/>
            <w:vAlign w:val="center"/>
          </w:tcPr>
          <w:p w14:paraId="31D159F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392" w:type="pct"/>
            <w:tcBorders>
              <w:top w:val="nil"/>
              <w:left w:val="nil"/>
              <w:bottom w:val="single" w:color="auto" w:sz="4" w:space="0"/>
              <w:right w:val="single" w:color="auto" w:sz="4" w:space="0"/>
            </w:tcBorders>
            <w:noWrap/>
            <w:vAlign w:val="center"/>
          </w:tcPr>
          <w:p w14:paraId="07DACB4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3.99</w:t>
            </w:r>
          </w:p>
        </w:tc>
        <w:tc>
          <w:tcPr>
            <w:tcW w:w="390" w:type="pct"/>
            <w:tcBorders>
              <w:top w:val="nil"/>
              <w:left w:val="nil"/>
              <w:bottom w:val="single" w:color="auto" w:sz="4" w:space="0"/>
              <w:right w:val="single" w:color="auto" w:sz="4" w:space="0"/>
            </w:tcBorders>
            <w:noWrap/>
            <w:vAlign w:val="center"/>
          </w:tcPr>
          <w:p w14:paraId="19AC22A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3.99</w:t>
            </w:r>
          </w:p>
        </w:tc>
        <w:tc>
          <w:tcPr>
            <w:tcW w:w="374" w:type="pct"/>
            <w:tcBorders>
              <w:top w:val="nil"/>
              <w:left w:val="nil"/>
              <w:bottom w:val="single" w:color="auto" w:sz="4" w:space="0"/>
              <w:right w:val="single" w:color="auto" w:sz="4" w:space="0"/>
            </w:tcBorders>
            <w:noWrap/>
            <w:vAlign w:val="center"/>
          </w:tcPr>
          <w:p w14:paraId="2C52E2B2">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0BBBD28F">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1A1251CE">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18EF83A9">
            <w:pPr>
              <w:widowControl/>
              <w:spacing w:line="222" w:lineRule="exact"/>
              <w:jc w:val="right"/>
              <w:rPr>
                <w:rFonts w:hint="eastAsia" w:ascii="仿宋" w:hAnsi="仿宋" w:eastAsia="仿宋" w:cs="宋体"/>
                <w:kern w:val="0"/>
                <w:sz w:val="20"/>
                <w:szCs w:val="20"/>
              </w:rPr>
            </w:pPr>
          </w:p>
        </w:tc>
      </w:tr>
      <w:tr w14:paraId="31F291B4">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CD2F13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1265" w:type="pct"/>
            <w:tcBorders>
              <w:top w:val="nil"/>
              <w:left w:val="nil"/>
              <w:bottom w:val="single" w:color="auto" w:sz="4" w:space="0"/>
              <w:right w:val="single" w:color="auto" w:sz="4" w:space="0"/>
            </w:tcBorders>
            <w:shd w:val="clear" w:color="000000" w:fill="FFFFFF"/>
            <w:noWrap/>
            <w:vAlign w:val="center"/>
          </w:tcPr>
          <w:p w14:paraId="09259B5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392" w:type="pct"/>
            <w:tcBorders>
              <w:top w:val="nil"/>
              <w:left w:val="nil"/>
              <w:bottom w:val="single" w:color="auto" w:sz="4" w:space="0"/>
              <w:right w:val="single" w:color="auto" w:sz="4" w:space="0"/>
            </w:tcBorders>
            <w:noWrap/>
            <w:vAlign w:val="center"/>
          </w:tcPr>
          <w:p w14:paraId="5046BE4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3.52</w:t>
            </w:r>
          </w:p>
        </w:tc>
        <w:tc>
          <w:tcPr>
            <w:tcW w:w="390" w:type="pct"/>
            <w:tcBorders>
              <w:top w:val="nil"/>
              <w:left w:val="nil"/>
              <w:bottom w:val="single" w:color="auto" w:sz="4" w:space="0"/>
              <w:right w:val="single" w:color="auto" w:sz="4" w:space="0"/>
            </w:tcBorders>
            <w:noWrap/>
            <w:vAlign w:val="center"/>
          </w:tcPr>
          <w:p w14:paraId="05141B7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3.52</w:t>
            </w:r>
          </w:p>
        </w:tc>
        <w:tc>
          <w:tcPr>
            <w:tcW w:w="374" w:type="pct"/>
            <w:tcBorders>
              <w:top w:val="nil"/>
              <w:left w:val="nil"/>
              <w:bottom w:val="single" w:color="auto" w:sz="4" w:space="0"/>
              <w:right w:val="single" w:color="auto" w:sz="4" w:space="0"/>
            </w:tcBorders>
            <w:noWrap/>
            <w:vAlign w:val="center"/>
          </w:tcPr>
          <w:p w14:paraId="1EAD7132">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671778CE">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3AA08056">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0E68C050">
            <w:pPr>
              <w:widowControl/>
              <w:spacing w:line="222" w:lineRule="exact"/>
              <w:jc w:val="right"/>
              <w:rPr>
                <w:rFonts w:hint="eastAsia" w:ascii="仿宋" w:hAnsi="仿宋" w:eastAsia="仿宋" w:cs="宋体"/>
                <w:kern w:val="0"/>
                <w:sz w:val="20"/>
                <w:szCs w:val="20"/>
              </w:rPr>
            </w:pPr>
          </w:p>
        </w:tc>
      </w:tr>
      <w:tr w14:paraId="368E30FC">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4DE5F9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1265" w:type="pct"/>
            <w:tcBorders>
              <w:top w:val="nil"/>
              <w:left w:val="nil"/>
              <w:bottom w:val="single" w:color="auto" w:sz="4" w:space="0"/>
              <w:right w:val="single" w:color="auto" w:sz="4" w:space="0"/>
            </w:tcBorders>
            <w:shd w:val="clear" w:color="000000" w:fill="FFFFFF"/>
            <w:noWrap/>
            <w:vAlign w:val="center"/>
          </w:tcPr>
          <w:p w14:paraId="5BA9C71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392" w:type="pct"/>
            <w:tcBorders>
              <w:top w:val="nil"/>
              <w:left w:val="nil"/>
              <w:bottom w:val="single" w:color="auto" w:sz="4" w:space="0"/>
              <w:right w:val="single" w:color="auto" w:sz="4" w:space="0"/>
            </w:tcBorders>
            <w:noWrap/>
            <w:vAlign w:val="center"/>
          </w:tcPr>
          <w:p w14:paraId="4F2E0B9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3.52</w:t>
            </w:r>
          </w:p>
        </w:tc>
        <w:tc>
          <w:tcPr>
            <w:tcW w:w="390" w:type="pct"/>
            <w:tcBorders>
              <w:top w:val="nil"/>
              <w:left w:val="nil"/>
              <w:bottom w:val="single" w:color="auto" w:sz="4" w:space="0"/>
              <w:right w:val="single" w:color="auto" w:sz="4" w:space="0"/>
            </w:tcBorders>
            <w:noWrap/>
            <w:vAlign w:val="center"/>
          </w:tcPr>
          <w:p w14:paraId="52FA193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3.52</w:t>
            </w:r>
          </w:p>
        </w:tc>
        <w:tc>
          <w:tcPr>
            <w:tcW w:w="374" w:type="pct"/>
            <w:tcBorders>
              <w:top w:val="nil"/>
              <w:left w:val="nil"/>
              <w:bottom w:val="single" w:color="auto" w:sz="4" w:space="0"/>
              <w:right w:val="single" w:color="auto" w:sz="4" w:space="0"/>
            </w:tcBorders>
            <w:noWrap/>
            <w:vAlign w:val="center"/>
          </w:tcPr>
          <w:p w14:paraId="039FC318">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6719F102">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27A307FE">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1D0ED2D8">
            <w:pPr>
              <w:widowControl/>
              <w:spacing w:line="222" w:lineRule="exact"/>
              <w:jc w:val="right"/>
              <w:rPr>
                <w:rFonts w:hint="eastAsia" w:ascii="仿宋" w:hAnsi="仿宋" w:eastAsia="仿宋" w:cs="宋体"/>
                <w:kern w:val="0"/>
                <w:sz w:val="20"/>
                <w:szCs w:val="20"/>
              </w:rPr>
            </w:pPr>
          </w:p>
        </w:tc>
      </w:tr>
      <w:tr w14:paraId="5F3324B9">
        <w:tblPrEx>
          <w:tblCellMar>
            <w:top w:w="0" w:type="dxa"/>
            <w:left w:w="108" w:type="dxa"/>
            <w:bottom w:w="0" w:type="dxa"/>
            <w:right w:w="108" w:type="dxa"/>
          </w:tblCellMar>
        </w:tblPrEx>
        <w:trPr>
          <w:trHeight w:val="340" w:hRule="atLeast"/>
          <w:jc w:val="center"/>
        </w:trPr>
        <w:tc>
          <w:tcPr>
            <w:tcW w:w="141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58AE4C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1265" w:type="pct"/>
            <w:tcBorders>
              <w:top w:val="nil"/>
              <w:left w:val="nil"/>
              <w:bottom w:val="single" w:color="auto" w:sz="4" w:space="0"/>
              <w:right w:val="single" w:color="auto" w:sz="4" w:space="0"/>
            </w:tcBorders>
            <w:shd w:val="clear" w:color="000000" w:fill="FFFFFF"/>
            <w:noWrap/>
            <w:vAlign w:val="center"/>
          </w:tcPr>
          <w:p w14:paraId="2524405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392" w:type="pct"/>
            <w:tcBorders>
              <w:top w:val="nil"/>
              <w:left w:val="nil"/>
              <w:bottom w:val="single" w:color="auto" w:sz="4" w:space="0"/>
              <w:right w:val="single" w:color="auto" w:sz="4" w:space="0"/>
            </w:tcBorders>
            <w:noWrap/>
            <w:vAlign w:val="center"/>
          </w:tcPr>
          <w:p w14:paraId="3FC08A2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3.52</w:t>
            </w:r>
          </w:p>
        </w:tc>
        <w:tc>
          <w:tcPr>
            <w:tcW w:w="390" w:type="pct"/>
            <w:tcBorders>
              <w:top w:val="nil"/>
              <w:left w:val="nil"/>
              <w:bottom w:val="single" w:color="auto" w:sz="4" w:space="0"/>
              <w:right w:val="single" w:color="auto" w:sz="4" w:space="0"/>
            </w:tcBorders>
            <w:noWrap/>
            <w:vAlign w:val="center"/>
          </w:tcPr>
          <w:p w14:paraId="295C5EE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3.52</w:t>
            </w:r>
          </w:p>
        </w:tc>
        <w:tc>
          <w:tcPr>
            <w:tcW w:w="374" w:type="pct"/>
            <w:tcBorders>
              <w:top w:val="nil"/>
              <w:left w:val="nil"/>
              <w:bottom w:val="single" w:color="auto" w:sz="4" w:space="0"/>
              <w:right w:val="single" w:color="auto" w:sz="4" w:space="0"/>
            </w:tcBorders>
            <w:noWrap/>
            <w:vAlign w:val="center"/>
          </w:tcPr>
          <w:p w14:paraId="4AD898ED">
            <w:pPr>
              <w:widowControl/>
              <w:spacing w:line="222" w:lineRule="exact"/>
              <w:jc w:val="right"/>
              <w:rPr>
                <w:rFonts w:hint="eastAsia" w:ascii="仿宋" w:hAnsi="仿宋" w:eastAsia="仿宋" w:cs="宋体"/>
                <w:kern w:val="0"/>
                <w:sz w:val="20"/>
                <w:szCs w:val="20"/>
              </w:rPr>
            </w:pPr>
          </w:p>
        </w:tc>
        <w:tc>
          <w:tcPr>
            <w:tcW w:w="402" w:type="pct"/>
            <w:tcBorders>
              <w:top w:val="nil"/>
              <w:left w:val="nil"/>
              <w:bottom w:val="single" w:color="auto" w:sz="4" w:space="0"/>
              <w:right w:val="single" w:color="auto" w:sz="4" w:space="0"/>
            </w:tcBorders>
            <w:noWrap/>
            <w:vAlign w:val="center"/>
          </w:tcPr>
          <w:p w14:paraId="46F1BC16">
            <w:pPr>
              <w:widowControl/>
              <w:spacing w:line="222" w:lineRule="exact"/>
              <w:jc w:val="right"/>
              <w:rPr>
                <w:rFonts w:hint="eastAsia" w:ascii="仿宋" w:hAnsi="仿宋" w:eastAsia="仿宋" w:cs="宋体"/>
                <w:kern w:val="0"/>
                <w:sz w:val="20"/>
                <w:szCs w:val="20"/>
              </w:rPr>
            </w:pPr>
          </w:p>
        </w:tc>
        <w:tc>
          <w:tcPr>
            <w:tcW w:w="378" w:type="pct"/>
            <w:tcBorders>
              <w:top w:val="nil"/>
              <w:left w:val="nil"/>
              <w:bottom w:val="single" w:color="auto" w:sz="4" w:space="0"/>
              <w:right w:val="single" w:color="auto" w:sz="4" w:space="0"/>
            </w:tcBorders>
            <w:noWrap/>
            <w:vAlign w:val="center"/>
          </w:tcPr>
          <w:p w14:paraId="36E6A0F4">
            <w:pPr>
              <w:widowControl/>
              <w:spacing w:line="222" w:lineRule="exact"/>
              <w:jc w:val="right"/>
              <w:rPr>
                <w:rFonts w:hint="eastAsia" w:ascii="仿宋" w:hAnsi="仿宋" w:eastAsia="仿宋" w:cs="宋体"/>
                <w:kern w:val="0"/>
                <w:sz w:val="20"/>
                <w:szCs w:val="20"/>
              </w:rPr>
            </w:pPr>
          </w:p>
        </w:tc>
        <w:tc>
          <w:tcPr>
            <w:tcW w:w="383" w:type="pct"/>
            <w:tcBorders>
              <w:top w:val="nil"/>
              <w:left w:val="nil"/>
              <w:bottom w:val="single" w:color="auto" w:sz="4" w:space="0"/>
              <w:right w:val="single" w:color="auto" w:sz="4" w:space="0"/>
            </w:tcBorders>
            <w:noWrap/>
            <w:vAlign w:val="center"/>
          </w:tcPr>
          <w:p w14:paraId="59B14129">
            <w:pPr>
              <w:widowControl/>
              <w:spacing w:line="222" w:lineRule="exact"/>
              <w:jc w:val="right"/>
              <w:rPr>
                <w:rFonts w:hint="eastAsia" w:ascii="仿宋" w:hAnsi="仿宋" w:eastAsia="仿宋" w:cs="宋体"/>
                <w:kern w:val="0"/>
                <w:sz w:val="20"/>
                <w:szCs w:val="20"/>
              </w:rPr>
            </w:pPr>
          </w:p>
        </w:tc>
      </w:tr>
    </w:tbl>
    <w:p w14:paraId="082D7745">
      <w:pPr>
        <w:widowControl/>
        <w:spacing w:before="120"/>
        <w:jc w:val="left"/>
        <w:rPr>
          <w:rFonts w:hint="eastAsia" w:ascii="仿宋" w:hAnsi="仿宋" w:eastAsia="仿宋" w:cs="Times New Roman"/>
          <w:kern w:val="0"/>
          <w:sz w:val="24"/>
          <w:szCs w:val="24"/>
        </w:rPr>
      </w:pPr>
      <w:r>
        <w:rPr>
          <w:rFonts w:ascii="仿宋" w:hAnsi="仿宋" w:eastAsia="仿宋" w:cs="Times New Roman"/>
          <w:kern w:val="0"/>
          <w:sz w:val="18"/>
          <w:szCs w:val="18"/>
        </w:rPr>
        <w:t>注：本表反映部门本年度各项支出情况。</w:t>
      </w:r>
      <w:bookmarkStart w:id="0" w:name="RANGE!A1:I22"/>
      <w:bookmarkEnd w:id="0"/>
      <w:bookmarkStart w:id="1" w:name="RANGE!A1:F16"/>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p>
    <w:p w14:paraId="49E36E30">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财政拨款收入支出决算总表</w:t>
      </w:r>
    </w:p>
    <w:p w14:paraId="1D3F2FA8">
      <w:pPr>
        <w:widowControl/>
        <w:tabs>
          <w:tab w:val="left" w:pos="3595"/>
          <w:tab w:val="left" w:pos="4031"/>
          <w:tab w:val="left" w:pos="5109"/>
          <w:tab w:val="left" w:pos="9152"/>
          <w:tab w:val="left" w:pos="9587"/>
          <w:tab w:val="left" w:pos="11160"/>
          <w:tab w:val="left" w:pos="12554"/>
          <w:tab w:val="left" w:pos="13948"/>
        </w:tabs>
        <w:jc w:val="right"/>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4"/>
          <w:szCs w:val="24"/>
        </w:rPr>
        <w:t>公开04表</w:t>
      </w:r>
    </w:p>
    <w:p w14:paraId="7857E7EE">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株洲市渌口区接待服务中心</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hint="eastAsia" w:ascii="仿宋" w:hAnsi="仿宋" w:eastAsia="仿宋" w:cs="Times New Roman"/>
          <w:kern w:val="0"/>
          <w:sz w:val="24"/>
          <w:szCs w:val="24"/>
          <w:lang w:val="en-US" w:eastAsia="zh-CN"/>
        </w:rPr>
        <w:t xml:space="preserve">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0" w:type="auto"/>
        <w:jc w:val="center"/>
        <w:tblLayout w:type="autofit"/>
        <w:tblCellMar>
          <w:top w:w="0" w:type="dxa"/>
          <w:left w:w="108" w:type="dxa"/>
          <w:bottom w:w="0" w:type="dxa"/>
          <w:right w:w="108" w:type="dxa"/>
        </w:tblCellMar>
      </w:tblPr>
      <w:tblGrid>
        <w:gridCol w:w="3216"/>
        <w:gridCol w:w="616"/>
        <w:gridCol w:w="816"/>
        <w:gridCol w:w="3216"/>
        <w:gridCol w:w="616"/>
        <w:gridCol w:w="816"/>
        <w:gridCol w:w="1635"/>
        <w:gridCol w:w="1586"/>
        <w:gridCol w:w="1703"/>
      </w:tblGrid>
      <w:tr w14:paraId="5745E244">
        <w:tblPrEx>
          <w:tblCellMar>
            <w:top w:w="0" w:type="dxa"/>
            <w:left w:w="108" w:type="dxa"/>
            <w:bottom w:w="0" w:type="dxa"/>
            <w:right w:w="108" w:type="dxa"/>
          </w:tblCellMar>
        </w:tblPrEx>
        <w:trPr>
          <w:trHeight w:val="34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679134C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收入</w:t>
            </w:r>
          </w:p>
        </w:tc>
        <w:tc>
          <w:tcPr>
            <w:tcW w:w="0" w:type="auto"/>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7EC4ED4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支出</w:t>
            </w:r>
          </w:p>
        </w:tc>
      </w:tr>
      <w:tr w14:paraId="775C45F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3BC0C2F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1BE738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BE9A55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金额</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D93701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5F1003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A32177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合计</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60B2805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一般公共预算财政拨款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2557ACB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政府性基金预算财政拨款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1331147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国有资本经营预算财政拨款</w:t>
            </w:r>
          </w:p>
        </w:tc>
      </w:tr>
      <w:tr w14:paraId="5CBD1C1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14B9C78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FB18F4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45F873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D0B62A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33D87C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6B3F63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2</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48FD27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3</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2C8CB6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4</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EE9AFF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5</w:t>
            </w:r>
          </w:p>
        </w:tc>
      </w:tr>
      <w:tr w14:paraId="5F7CCDA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756BAB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w:t>
            </w:r>
          </w:p>
        </w:tc>
        <w:tc>
          <w:tcPr>
            <w:tcW w:w="0" w:type="auto"/>
            <w:tcBorders>
              <w:top w:val="nil"/>
              <w:left w:val="nil"/>
              <w:bottom w:val="single" w:color="auto" w:sz="4" w:space="0"/>
              <w:right w:val="single" w:color="auto" w:sz="4" w:space="0"/>
            </w:tcBorders>
            <w:noWrap/>
            <w:vAlign w:val="center"/>
          </w:tcPr>
          <w:p w14:paraId="76B62F9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0" w:type="auto"/>
            <w:tcBorders>
              <w:top w:val="nil"/>
              <w:left w:val="nil"/>
              <w:bottom w:val="single" w:color="auto" w:sz="4" w:space="0"/>
              <w:right w:val="single" w:color="auto" w:sz="4" w:space="0"/>
            </w:tcBorders>
            <w:noWrap/>
            <w:vAlign w:val="center"/>
          </w:tcPr>
          <w:p w14:paraId="216B9DA4">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134.96</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713BC6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一、一般公共服务支出</w:t>
            </w:r>
          </w:p>
        </w:tc>
        <w:tc>
          <w:tcPr>
            <w:tcW w:w="0" w:type="auto"/>
            <w:tcBorders>
              <w:top w:val="nil"/>
              <w:left w:val="nil"/>
              <w:bottom w:val="single" w:color="auto" w:sz="4" w:space="0"/>
              <w:right w:val="single" w:color="auto" w:sz="4" w:space="0"/>
            </w:tcBorders>
            <w:noWrap/>
            <w:vAlign w:val="center"/>
          </w:tcPr>
          <w:p w14:paraId="2567213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0" w:type="auto"/>
            <w:tcBorders>
              <w:top w:val="nil"/>
              <w:left w:val="nil"/>
              <w:bottom w:val="single" w:color="auto" w:sz="4" w:space="0"/>
              <w:right w:val="single" w:color="auto" w:sz="4" w:space="0"/>
            </w:tcBorders>
            <w:noWrap/>
            <w:vAlign w:val="center"/>
          </w:tcPr>
          <w:p w14:paraId="4F578D0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123.64</w:t>
            </w:r>
          </w:p>
        </w:tc>
        <w:tc>
          <w:tcPr>
            <w:tcW w:w="0" w:type="auto"/>
            <w:tcBorders>
              <w:top w:val="nil"/>
              <w:left w:val="nil"/>
              <w:bottom w:val="single" w:color="auto" w:sz="4" w:space="0"/>
              <w:right w:val="single" w:color="auto" w:sz="4" w:space="0"/>
            </w:tcBorders>
            <w:noWrap/>
            <w:vAlign w:val="center"/>
          </w:tcPr>
          <w:p w14:paraId="001C9DD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123.64</w:t>
            </w:r>
          </w:p>
        </w:tc>
        <w:tc>
          <w:tcPr>
            <w:tcW w:w="0" w:type="auto"/>
            <w:tcBorders>
              <w:top w:val="nil"/>
              <w:left w:val="nil"/>
              <w:bottom w:val="single" w:color="auto" w:sz="4" w:space="0"/>
              <w:right w:val="single" w:color="auto" w:sz="4" w:space="0"/>
            </w:tcBorders>
            <w:noWrap/>
            <w:vAlign w:val="center"/>
          </w:tcPr>
          <w:p w14:paraId="4703EE4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2EB0503">
            <w:pPr>
              <w:widowControl/>
              <w:spacing w:line="222" w:lineRule="exact"/>
              <w:jc w:val="right"/>
              <w:rPr>
                <w:rFonts w:hint="eastAsia" w:ascii="仿宋" w:hAnsi="仿宋" w:eastAsia="仿宋" w:cs="宋体"/>
                <w:kern w:val="0"/>
                <w:sz w:val="20"/>
                <w:szCs w:val="20"/>
              </w:rPr>
            </w:pPr>
          </w:p>
        </w:tc>
      </w:tr>
      <w:tr w14:paraId="0333B71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8B744E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w:t>
            </w:r>
          </w:p>
        </w:tc>
        <w:tc>
          <w:tcPr>
            <w:tcW w:w="0" w:type="auto"/>
            <w:tcBorders>
              <w:top w:val="nil"/>
              <w:left w:val="nil"/>
              <w:bottom w:val="single" w:color="auto" w:sz="4" w:space="0"/>
              <w:right w:val="single" w:color="auto" w:sz="4" w:space="0"/>
            </w:tcBorders>
            <w:noWrap/>
            <w:vAlign w:val="center"/>
          </w:tcPr>
          <w:p w14:paraId="177CFB5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0" w:type="auto"/>
            <w:tcBorders>
              <w:top w:val="nil"/>
              <w:left w:val="nil"/>
              <w:bottom w:val="single" w:color="auto" w:sz="4" w:space="0"/>
              <w:right w:val="single" w:color="auto" w:sz="4" w:space="0"/>
            </w:tcBorders>
            <w:noWrap/>
            <w:vAlign w:val="center"/>
          </w:tcPr>
          <w:p w14:paraId="32479257">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B78558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二、外交支出</w:t>
            </w:r>
          </w:p>
        </w:tc>
        <w:tc>
          <w:tcPr>
            <w:tcW w:w="0" w:type="auto"/>
            <w:tcBorders>
              <w:top w:val="nil"/>
              <w:left w:val="nil"/>
              <w:bottom w:val="single" w:color="auto" w:sz="4" w:space="0"/>
              <w:right w:val="single" w:color="auto" w:sz="4" w:space="0"/>
            </w:tcBorders>
            <w:noWrap/>
            <w:vAlign w:val="center"/>
          </w:tcPr>
          <w:p w14:paraId="50F17E9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0" w:type="auto"/>
            <w:tcBorders>
              <w:top w:val="nil"/>
              <w:left w:val="nil"/>
              <w:bottom w:val="single" w:color="auto" w:sz="4" w:space="0"/>
              <w:right w:val="single" w:color="auto" w:sz="4" w:space="0"/>
            </w:tcBorders>
            <w:noWrap/>
            <w:vAlign w:val="center"/>
          </w:tcPr>
          <w:p w14:paraId="2D33908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5258FE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C6BBF2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4650D82">
            <w:pPr>
              <w:widowControl/>
              <w:spacing w:line="222" w:lineRule="exact"/>
              <w:jc w:val="right"/>
              <w:rPr>
                <w:rFonts w:hint="eastAsia" w:ascii="仿宋" w:hAnsi="仿宋" w:eastAsia="仿宋" w:cs="宋体"/>
                <w:kern w:val="0"/>
                <w:sz w:val="20"/>
                <w:szCs w:val="20"/>
              </w:rPr>
            </w:pPr>
          </w:p>
        </w:tc>
      </w:tr>
      <w:tr w14:paraId="0078664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B0CA75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w:t>
            </w:r>
          </w:p>
        </w:tc>
        <w:tc>
          <w:tcPr>
            <w:tcW w:w="0" w:type="auto"/>
            <w:tcBorders>
              <w:top w:val="nil"/>
              <w:left w:val="nil"/>
              <w:bottom w:val="single" w:color="auto" w:sz="4" w:space="0"/>
              <w:right w:val="single" w:color="auto" w:sz="4" w:space="0"/>
            </w:tcBorders>
            <w:noWrap/>
            <w:vAlign w:val="center"/>
          </w:tcPr>
          <w:p w14:paraId="39BEE1F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0" w:type="auto"/>
            <w:tcBorders>
              <w:top w:val="nil"/>
              <w:left w:val="nil"/>
              <w:bottom w:val="single" w:color="auto" w:sz="4" w:space="0"/>
              <w:right w:val="single" w:color="auto" w:sz="4" w:space="0"/>
            </w:tcBorders>
            <w:noWrap/>
            <w:vAlign w:val="center"/>
          </w:tcPr>
          <w:p w14:paraId="7CAA226B">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EE246A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三、国防支出</w:t>
            </w:r>
          </w:p>
        </w:tc>
        <w:tc>
          <w:tcPr>
            <w:tcW w:w="0" w:type="auto"/>
            <w:tcBorders>
              <w:top w:val="nil"/>
              <w:left w:val="nil"/>
              <w:bottom w:val="single" w:color="auto" w:sz="4" w:space="0"/>
              <w:right w:val="single" w:color="auto" w:sz="4" w:space="0"/>
            </w:tcBorders>
            <w:noWrap/>
            <w:vAlign w:val="center"/>
          </w:tcPr>
          <w:p w14:paraId="6C2E987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0" w:type="auto"/>
            <w:tcBorders>
              <w:top w:val="nil"/>
              <w:left w:val="nil"/>
              <w:bottom w:val="single" w:color="auto" w:sz="4" w:space="0"/>
              <w:right w:val="single" w:color="auto" w:sz="4" w:space="0"/>
            </w:tcBorders>
            <w:noWrap/>
            <w:vAlign w:val="center"/>
          </w:tcPr>
          <w:p w14:paraId="4C6B4F3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D1F653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4227AC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9A4020D">
            <w:pPr>
              <w:widowControl/>
              <w:spacing w:line="222" w:lineRule="exact"/>
              <w:jc w:val="right"/>
              <w:rPr>
                <w:rFonts w:hint="eastAsia" w:ascii="仿宋" w:hAnsi="仿宋" w:eastAsia="仿宋" w:cs="宋体"/>
                <w:kern w:val="0"/>
                <w:sz w:val="20"/>
                <w:szCs w:val="20"/>
              </w:rPr>
            </w:pPr>
          </w:p>
        </w:tc>
      </w:tr>
      <w:tr w14:paraId="73E3E33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54FA15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CAD6FC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0" w:type="auto"/>
            <w:tcBorders>
              <w:top w:val="nil"/>
              <w:left w:val="nil"/>
              <w:bottom w:val="single" w:color="auto" w:sz="4" w:space="0"/>
              <w:right w:val="single" w:color="auto" w:sz="4" w:space="0"/>
            </w:tcBorders>
            <w:noWrap/>
            <w:vAlign w:val="center"/>
          </w:tcPr>
          <w:p w14:paraId="668F57BC">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AEA77B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四、公共安全支出</w:t>
            </w:r>
          </w:p>
        </w:tc>
        <w:tc>
          <w:tcPr>
            <w:tcW w:w="0" w:type="auto"/>
            <w:tcBorders>
              <w:top w:val="nil"/>
              <w:left w:val="nil"/>
              <w:bottom w:val="single" w:color="auto" w:sz="4" w:space="0"/>
              <w:right w:val="single" w:color="auto" w:sz="4" w:space="0"/>
            </w:tcBorders>
            <w:noWrap/>
            <w:vAlign w:val="center"/>
          </w:tcPr>
          <w:p w14:paraId="0DC468B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0" w:type="auto"/>
            <w:tcBorders>
              <w:top w:val="nil"/>
              <w:left w:val="nil"/>
              <w:bottom w:val="single" w:color="auto" w:sz="4" w:space="0"/>
              <w:right w:val="single" w:color="auto" w:sz="4" w:space="0"/>
            </w:tcBorders>
            <w:noWrap/>
            <w:vAlign w:val="center"/>
          </w:tcPr>
          <w:p w14:paraId="1139D4C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803281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E521D5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7EB3BE8">
            <w:pPr>
              <w:widowControl/>
              <w:spacing w:line="222" w:lineRule="exact"/>
              <w:jc w:val="right"/>
              <w:rPr>
                <w:rFonts w:hint="eastAsia" w:ascii="仿宋" w:hAnsi="仿宋" w:eastAsia="仿宋" w:cs="宋体"/>
                <w:kern w:val="0"/>
                <w:sz w:val="20"/>
                <w:szCs w:val="20"/>
              </w:rPr>
            </w:pPr>
          </w:p>
        </w:tc>
      </w:tr>
      <w:tr w14:paraId="4A65DE8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782108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C44ABB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0" w:type="auto"/>
            <w:tcBorders>
              <w:top w:val="nil"/>
              <w:left w:val="nil"/>
              <w:bottom w:val="single" w:color="auto" w:sz="4" w:space="0"/>
              <w:right w:val="single" w:color="auto" w:sz="4" w:space="0"/>
            </w:tcBorders>
            <w:noWrap/>
            <w:vAlign w:val="center"/>
          </w:tcPr>
          <w:p w14:paraId="7B46E33E">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3D0EB9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五、教育支出</w:t>
            </w:r>
          </w:p>
        </w:tc>
        <w:tc>
          <w:tcPr>
            <w:tcW w:w="0" w:type="auto"/>
            <w:tcBorders>
              <w:top w:val="nil"/>
              <w:left w:val="nil"/>
              <w:bottom w:val="single" w:color="auto" w:sz="4" w:space="0"/>
              <w:right w:val="single" w:color="auto" w:sz="4" w:space="0"/>
            </w:tcBorders>
            <w:noWrap/>
            <w:vAlign w:val="center"/>
          </w:tcPr>
          <w:p w14:paraId="458173E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0" w:type="auto"/>
            <w:tcBorders>
              <w:top w:val="nil"/>
              <w:left w:val="nil"/>
              <w:bottom w:val="single" w:color="auto" w:sz="4" w:space="0"/>
              <w:right w:val="single" w:color="auto" w:sz="4" w:space="0"/>
            </w:tcBorders>
            <w:noWrap/>
            <w:vAlign w:val="center"/>
          </w:tcPr>
          <w:p w14:paraId="2097211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77FF6E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B38C80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0B040F3">
            <w:pPr>
              <w:widowControl/>
              <w:spacing w:line="222" w:lineRule="exact"/>
              <w:jc w:val="right"/>
              <w:rPr>
                <w:rFonts w:hint="eastAsia" w:ascii="仿宋" w:hAnsi="仿宋" w:eastAsia="仿宋" w:cs="宋体"/>
                <w:kern w:val="0"/>
                <w:sz w:val="20"/>
                <w:szCs w:val="20"/>
              </w:rPr>
            </w:pPr>
          </w:p>
        </w:tc>
      </w:tr>
      <w:tr w14:paraId="495C61B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4D2E1F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FE6758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0" w:type="auto"/>
            <w:tcBorders>
              <w:top w:val="nil"/>
              <w:left w:val="nil"/>
              <w:bottom w:val="single" w:color="auto" w:sz="4" w:space="0"/>
              <w:right w:val="single" w:color="auto" w:sz="4" w:space="0"/>
            </w:tcBorders>
            <w:noWrap/>
            <w:vAlign w:val="center"/>
          </w:tcPr>
          <w:p w14:paraId="73CB3CA9">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D55635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六、科学技术支出</w:t>
            </w:r>
          </w:p>
        </w:tc>
        <w:tc>
          <w:tcPr>
            <w:tcW w:w="0" w:type="auto"/>
            <w:tcBorders>
              <w:top w:val="nil"/>
              <w:left w:val="nil"/>
              <w:bottom w:val="single" w:color="auto" w:sz="4" w:space="0"/>
              <w:right w:val="single" w:color="auto" w:sz="4" w:space="0"/>
            </w:tcBorders>
            <w:noWrap/>
            <w:vAlign w:val="center"/>
          </w:tcPr>
          <w:p w14:paraId="22B722F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0" w:type="auto"/>
            <w:tcBorders>
              <w:top w:val="nil"/>
              <w:left w:val="nil"/>
              <w:bottom w:val="single" w:color="auto" w:sz="4" w:space="0"/>
              <w:right w:val="single" w:color="auto" w:sz="4" w:space="0"/>
            </w:tcBorders>
            <w:noWrap/>
            <w:vAlign w:val="center"/>
          </w:tcPr>
          <w:p w14:paraId="6FA150E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B54560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1BE858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F65EF81">
            <w:pPr>
              <w:widowControl/>
              <w:spacing w:line="222" w:lineRule="exact"/>
              <w:jc w:val="right"/>
              <w:rPr>
                <w:rFonts w:hint="eastAsia" w:ascii="仿宋" w:hAnsi="仿宋" w:eastAsia="仿宋" w:cs="宋体"/>
                <w:kern w:val="0"/>
                <w:sz w:val="20"/>
                <w:szCs w:val="20"/>
              </w:rPr>
            </w:pPr>
          </w:p>
        </w:tc>
      </w:tr>
      <w:tr w14:paraId="3356168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1F2E94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6EF851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0" w:type="auto"/>
            <w:tcBorders>
              <w:top w:val="nil"/>
              <w:left w:val="nil"/>
              <w:bottom w:val="single" w:color="auto" w:sz="4" w:space="0"/>
              <w:right w:val="single" w:color="auto" w:sz="4" w:space="0"/>
            </w:tcBorders>
            <w:noWrap/>
            <w:vAlign w:val="center"/>
          </w:tcPr>
          <w:p w14:paraId="462B6EBE">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C9DE01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nil"/>
              <w:left w:val="nil"/>
              <w:bottom w:val="single" w:color="auto" w:sz="4" w:space="0"/>
              <w:right w:val="single" w:color="auto" w:sz="4" w:space="0"/>
            </w:tcBorders>
            <w:noWrap/>
            <w:vAlign w:val="center"/>
          </w:tcPr>
          <w:p w14:paraId="493033D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nil"/>
              <w:left w:val="nil"/>
              <w:bottom w:val="single" w:color="auto" w:sz="4" w:space="0"/>
              <w:right w:val="single" w:color="auto" w:sz="4" w:space="0"/>
            </w:tcBorders>
            <w:noWrap/>
            <w:vAlign w:val="center"/>
          </w:tcPr>
          <w:p w14:paraId="19DB453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F09C80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9DC56B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C4449D8">
            <w:pPr>
              <w:widowControl/>
              <w:spacing w:line="222" w:lineRule="exact"/>
              <w:jc w:val="right"/>
              <w:rPr>
                <w:rFonts w:hint="eastAsia" w:ascii="仿宋" w:hAnsi="仿宋" w:eastAsia="仿宋" w:cs="宋体"/>
                <w:kern w:val="0"/>
                <w:sz w:val="20"/>
                <w:szCs w:val="20"/>
              </w:rPr>
            </w:pPr>
          </w:p>
        </w:tc>
      </w:tr>
      <w:tr w14:paraId="2504B72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3D415D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792E44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0" w:type="auto"/>
            <w:tcBorders>
              <w:top w:val="nil"/>
              <w:left w:val="nil"/>
              <w:bottom w:val="single" w:color="auto" w:sz="4" w:space="0"/>
              <w:right w:val="single" w:color="auto" w:sz="4" w:space="0"/>
            </w:tcBorders>
            <w:noWrap/>
            <w:vAlign w:val="center"/>
          </w:tcPr>
          <w:p w14:paraId="1872DC21">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3A8657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nil"/>
              <w:left w:val="nil"/>
              <w:bottom w:val="single" w:color="auto" w:sz="4" w:space="0"/>
              <w:right w:val="single" w:color="auto" w:sz="4" w:space="0"/>
            </w:tcBorders>
            <w:noWrap/>
            <w:vAlign w:val="center"/>
          </w:tcPr>
          <w:p w14:paraId="40CB143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0" w:type="auto"/>
            <w:tcBorders>
              <w:top w:val="nil"/>
              <w:left w:val="nil"/>
              <w:bottom w:val="single" w:color="auto" w:sz="4" w:space="0"/>
              <w:right w:val="single" w:color="auto" w:sz="4" w:space="0"/>
            </w:tcBorders>
            <w:noWrap/>
            <w:vAlign w:val="center"/>
          </w:tcPr>
          <w:p w14:paraId="0D1DB28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7.81</w:t>
            </w:r>
          </w:p>
        </w:tc>
        <w:tc>
          <w:tcPr>
            <w:tcW w:w="0" w:type="auto"/>
            <w:tcBorders>
              <w:top w:val="nil"/>
              <w:left w:val="nil"/>
              <w:bottom w:val="single" w:color="auto" w:sz="4" w:space="0"/>
              <w:right w:val="single" w:color="auto" w:sz="4" w:space="0"/>
            </w:tcBorders>
            <w:noWrap/>
            <w:vAlign w:val="center"/>
          </w:tcPr>
          <w:p w14:paraId="368C19C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7.81</w:t>
            </w:r>
          </w:p>
        </w:tc>
        <w:tc>
          <w:tcPr>
            <w:tcW w:w="0" w:type="auto"/>
            <w:tcBorders>
              <w:top w:val="nil"/>
              <w:left w:val="nil"/>
              <w:bottom w:val="single" w:color="auto" w:sz="4" w:space="0"/>
              <w:right w:val="single" w:color="auto" w:sz="4" w:space="0"/>
            </w:tcBorders>
            <w:noWrap/>
            <w:vAlign w:val="center"/>
          </w:tcPr>
          <w:p w14:paraId="0832A8B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91B1A1F">
            <w:pPr>
              <w:widowControl/>
              <w:spacing w:line="222" w:lineRule="exact"/>
              <w:jc w:val="right"/>
              <w:rPr>
                <w:rFonts w:hint="eastAsia" w:ascii="仿宋" w:hAnsi="仿宋" w:eastAsia="仿宋" w:cs="宋体"/>
                <w:kern w:val="0"/>
                <w:sz w:val="20"/>
                <w:szCs w:val="20"/>
              </w:rPr>
            </w:pPr>
          </w:p>
        </w:tc>
      </w:tr>
      <w:tr w14:paraId="27C66FA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5B0453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B90169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0" w:type="auto"/>
            <w:tcBorders>
              <w:top w:val="nil"/>
              <w:left w:val="nil"/>
              <w:bottom w:val="single" w:color="auto" w:sz="4" w:space="0"/>
              <w:right w:val="single" w:color="auto" w:sz="4" w:space="0"/>
            </w:tcBorders>
            <w:noWrap/>
            <w:vAlign w:val="center"/>
          </w:tcPr>
          <w:p w14:paraId="57FDC635">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1F3CF7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nil"/>
              <w:left w:val="nil"/>
              <w:bottom w:val="single" w:color="auto" w:sz="4" w:space="0"/>
              <w:right w:val="single" w:color="auto" w:sz="4" w:space="0"/>
            </w:tcBorders>
            <w:noWrap/>
            <w:vAlign w:val="center"/>
          </w:tcPr>
          <w:p w14:paraId="15FD954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0" w:type="auto"/>
            <w:tcBorders>
              <w:top w:val="nil"/>
              <w:left w:val="nil"/>
              <w:bottom w:val="single" w:color="auto" w:sz="4" w:space="0"/>
              <w:right w:val="single" w:color="auto" w:sz="4" w:space="0"/>
            </w:tcBorders>
            <w:noWrap/>
            <w:vAlign w:val="center"/>
          </w:tcPr>
          <w:p w14:paraId="0AEA12F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E3F771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95FDDB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3946833">
            <w:pPr>
              <w:widowControl/>
              <w:spacing w:line="222" w:lineRule="exact"/>
              <w:jc w:val="right"/>
              <w:rPr>
                <w:rFonts w:hint="eastAsia" w:ascii="仿宋" w:hAnsi="仿宋" w:eastAsia="仿宋" w:cs="宋体"/>
                <w:kern w:val="0"/>
                <w:sz w:val="20"/>
                <w:szCs w:val="20"/>
              </w:rPr>
            </w:pPr>
          </w:p>
        </w:tc>
      </w:tr>
      <w:tr w14:paraId="20B5617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ABC536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79EB6B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0" w:type="auto"/>
            <w:tcBorders>
              <w:top w:val="nil"/>
              <w:left w:val="nil"/>
              <w:bottom w:val="single" w:color="auto" w:sz="4" w:space="0"/>
              <w:right w:val="single" w:color="auto" w:sz="4" w:space="0"/>
            </w:tcBorders>
            <w:noWrap/>
            <w:vAlign w:val="center"/>
          </w:tcPr>
          <w:p w14:paraId="3250E921">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6245EA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nil"/>
              <w:left w:val="nil"/>
              <w:bottom w:val="single" w:color="auto" w:sz="4" w:space="0"/>
              <w:right w:val="single" w:color="auto" w:sz="4" w:space="0"/>
            </w:tcBorders>
            <w:noWrap/>
            <w:vAlign w:val="center"/>
          </w:tcPr>
          <w:p w14:paraId="52D7334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0" w:type="auto"/>
            <w:tcBorders>
              <w:top w:val="nil"/>
              <w:left w:val="nil"/>
              <w:bottom w:val="single" w:color="auto" w:sz="4" w:space="0"/>
              <w:right w:val="single" w:color="auto" w:sz="4" w:space="0"/>
            </w:tcBorders>
            <w:noWrap/>
            <w:vAlign w:val="center"/>
          </w:tcPr>
          <w:p w14:paraId="37B59D9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56F31C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4F3492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3AAA6FE">
            <w:pPr>
              <w:widowControl/>
              <w:spacing w:line="222" w:lineRule="exact"/>
              <w:jc w:val="right"/>
              <w:rPr>
                <w:rFonts w:hint="eastAsia" w:ascii="仿宋" w:hAnsi="仿宋" w:eastAsia="仿宋" w:cs="宋体"/>
                <w:kern w:val="0"/>
                <w:sz w:val="20"/>
                <w:szCs w:val="20"/>
              </w:rPr>
            </w:pPr>
          </w:p>
        </w:tc>
      </w:tr>
      <w:tr w14:paraId="3A9DA7B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AB25DF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7918BE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0" w:type="auto"/>
            <w:tcBorders>
              <w:top w:val="nil"/>
              <w:left w:val="nil"/>
              <w:bottom w:val="single" w:color="auto" w:sz="4" w:space="0"/>
              <w:right w:val="single" w:color="auto" w:sz="4" w:space="0"/>
            </w:tcBorders>
            <w:noWrap/>
            <w:vAlign w:val="center"/>
          </w:tcPr>
          <w:p w14:paraId="16FEAAE2">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7B2424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nil"/>
              <w:left w:val="nil"/>
              <w:bottom w:val="single" w:color="auto" w:sz="4" w:space="0"/>
              <w:right w:val="single" w:color="auto" w:sz="4" w:space="0"/>
            </w:tcBorders>
            <w:noWrap/>
            <w:vAlign w:val="center"/>
          </w:tcPr>
          <w:p w14:paraId="21EBC69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0" w:type="auto"/>
            <w:tcBorders>
              <w:top w:val="nil"/>
              <w:left w:val="nil"/>
              <w:bottom w:val="single" w:color="auto" w:sz="4" w:space="0"/>
              <w:right w:val="single" w:color="auto" w:sz="4" w:space="0"/>
            </w:tcBorders>
            <w:noWrap/>
            <w:vAlign w:val="center"/>
          </w:tcPr>
          <w:p w14:paraId="768ED3F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22F13B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D5B357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A4388C7">
            <w:pPr>
              <w:widowControl/>
              <w:spacing w:line="222" w:lineRule="exact"/>
              <w:jc w:val="right"/>
              <w:rPr>
                <w:rFonts w:hint="eastAsia" w:ascii="仿宋" w:hAnsi="仿宋" w:eastAsia="仿宋" w:cs="宋体"/>
                <w:kern w:val="0"/>
                <w:sz w:val="20"/>
                <w:szCs w:val="20"/>
              </w:rPr>
            </w:pPr>
          </w:p>
        </w:tc>
      </w:tr>
      <w:tr w14:paraId="1EE2259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1DD7CE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045903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0" w:type="auto"/>
            <w:tcBorders>
              <w:top w:val="nil"/>
              <w:left w:val="nil"/>
              <w:bottom w:val="single" w:color="auto" w:sz="4" w:space="0"/>
              <w:right w:val="single" w:color="auto" w:sz="4" w:space="0"/>
            </w:tcBorders>
            <w:noWrap/>
            <w:vAlign w:val="center"/>
          </w:tcPr>
          <w:p w14:paraId="1AAF18C9">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5F600C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nil"/>
              <w:left w:val="nil"/>
              <w:bottom w:val="single" w:color="auto" w:sz="4" w:space="0"/>
              <w:right w:val="single" w:color="auto" w:sz="4" w:space="0"/>
            </w:tcBorders>
            <w:noWrap/>
            <w:vAlign w:val="center"/>
          </w:tcPr>
          <w:p w14:paraId="2260AB0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0" w:type="auto"/>
            <w:tcBorders>
              <w:top w:val="nil"/>
              <w:left w:val="nil"/>
              <w:bottom w:val="single" w:color="auto" w:sz="4" w:space="0"/>
              <w:right w:val="single" w:color="auto" w:sz="4" w:space="0"/>
            </w:tcBorders>
            <w:noWrap/>
            <w:vAlign w:val="center"/>
          </w:tcPr>
          <w:p w14:paraId="783748D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A70FC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90AAE1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577A10E">
            <w:pPr>
              <w:widowControl/>
              <w:spacing w:line="222" w:lineRule="exact"/>
              <w:jc w:val="right"/>
              <w:rPr>
                <w:rFonts w:hint="eastAsia" w:ascii="仿宋" w:hAnsi="仿宋" w:eastAsia="仿宋" w:cs="宋体"/>
                <w:kern w:val="0"/>
                <w:sz w:val="20"/>
                <w:szCs w:val="20"/>
              </w:rPr>
            </w:pPr>
          </w:p>
        </w:tc>
      </w:tr>
      <w:tr w14:paraId="0E459CF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D97DAC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4A1591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0" w:type="auto"/>
            <w:tcBorders>
              <w:top w:val="nil"/>
              <w:left w:val="nil"/>
              <w:bottom w:val="single" w:color="auto" w:sz="4" w:space="0"/>
              <w:right w:val="single" w:color="auto" w:sz="4" w:space="0"/>
            </w:tcBorders>
            <w:noWrap/>
            <w:vAlign w:val="center"/>
          </w:tcPr>
          <w:p w14:paraId="6EFD0D11">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0FC345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nil"/>
              <w:left w:val="nil"/>
              <w:bottom w:val="single" w:color="auto" w:sz="4" w:space="0"/>
              <w:right w:val="single" w:color="auto" w:sz="4" w:space="0"/>
            </w:tcBorders>
            <w:noWrap/>
            <w:vAlign w:val="center"/>
          </w:tcPr>
          <w:p w14:paraId="5796AAC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0" w:type="auto"/>
            <w:tcBorders>
              <w:top w:val="nil"/>
              <w:left w:val="nil"/>
              <w:bottom w:val="single" w:color="auto" w:sz="4" w:space="0"/>
              <w:right w:val="single" w:color="auto" w:sz="4" w:space="0"/>
            </w:tcBorders>
            <w:noWrap/>
            <w:vAlign w:val="center"/>
          </w:tcPr>
          <w:p w14:paraId="11B79AA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025B92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FE77BC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0BC785">
            <w:pPr>
              <w:widowControl/>
              <w:spacing w:line="222" w:lineRule="exact"/>
              <w:jc w:val="right"/>
              <w:rPr>
                <w:rFonts w:hint="eastAsia" w:ascii="仿宋" w:hAnsi="仿宋" w:eastAsia="仿宋" w:cs="宋体"/>
                <w:kern w:val="0"/>
                <w:sz w:val="20"/>
                <w:szCs w:val="20"/>
              </w:rPr>
            </w:pPr>
          </w:p>
        </w:tc>
      </w:tr>
      <w:tr w14:paraId="7BCE8DE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9C7497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C74DDF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0" w:type="auto"/>
            <w:tcBorders>
              <w:top w:val="nil"/>
              <w:left w:val="nil"/>
              <w:bottom w:val="single" w:color="auto" w:sz="4" w:space="0"/>
              <w:right w:val="single" w:color="auto" w:sz="4" w:space="0"/>
            </w:tcBorders>
            <w:noWrap/>
            <w:vAlign w:val="center"/>
          </w:tcPr>
          <w:p w14:paraId="4BDA1D37">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B5A2B1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nil"/>
              <w:left w:val="nil"/>
              <w:bottom w:val="single" w:color="auto" w:sz="4" w:space="0"/>
              <w:right w:val="single" w:color="auto" w:sz="4" w:space="0"/>
            </w:tcBorders>
            <w:noWrap/>
            <w:vAlign w:val="center"/>
          </w:tcPr>
          <w:p w14:paraId="140971D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0" w:type="auto"/>
            <w:tcBorders>
              <w:top w:val="nil"/>
              <w:left w:val="nil"/>
              <w:bottom w:val="single" w:color="auto" w:sz="4" w:space="0"/>
              <w:right w:val="single" w:color="auto" w:sz="4" w:space="0"/>
            </w:tcBorders>
            <w:noWrap/>
            <w:vAlign w:val="center"/>
          </w:tcPr>
          <w:p w14:paraId="6C96717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23CDAA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63FE50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D749D10">
            <w:pPr>
              <w:widowControl/>
              <w:spacing w:line="222" w:lineRule="exact"/>
              <w:jc w:val="right"/>
              <w:rPr>
                <w:rFonts w:hint="eastAsia" w:ascii="仿宋" w:hAnsi="仿宋" w:eastAsia="仿宋" w:cs="宋体"/>
                <w:kern w:val="0"/>
                <w:sz w:val="20"/>
                <w:szCs w:val="20"/>
              </w:rPr>
            </w:pPr>
          </w:p>
        </w:tc>
      </w:tr>
      <w:tr w14:paraId="4567B0F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60E790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A8187A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58105B7E">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DC090C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nil"/>
              <w:left w:val="nil"/>
              <w:bottom w:val="single" w:color="auto" w:sz="4" w:space="0"/>
              <w:right w:val="single" w:color="auto" w:sz="4" w:space="0"/>
            </w:tcBorders>
            <w:noWrap/>
            <w:vAlign w:val="center"/>
          </w:tcPr>
          <w:p w14:paraId="3CCD64F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0" w:type="auto"/>
            <w:tcBorders>
              <w:top w:val="nil"/>
              <w:left w:val="nil"/>
              <w:bottom w:val="single" w:color="auto" w:sz="4" w:space="0"/>
              <w:right w:val="single" w:color="auto" w:sz="4" w:space="0"/>
            </w:tcBorders>
            <w:noWrap/>
            <w:vAlign w:val="center"/>
          </w:tcPr>
          <w:p w14:paraId="223A028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E0338D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F6B956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14662C4">
            <w:pPr>
              <w:widowControl/>
              <w:spacing w:line="222" w:lineRule="exact"/>
              <w:jc w:val="right"/>
              <w:rPr>
                <w:rFonts w:hint="eastAsia" w:ascii="仿宋" w:hAnsi="仿宋" w:eastAsia="仿宋" w:cs="宋体"/>
                <w:kern w:val="0"/>
                <w:sz w:val="20"/>
                <w:szCs w:val="20"/>
              </w:rPr>
            </w:pPr>
          </w:p>
        </w:tc>
      </w:tr>
      <w:tr w14:paraId="472E5C8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D5541A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50D70B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0" w:type="auto"/>
            <w:tcBorders>
              <w:top w:val="nil"/>
              <w:left w:val="nil"/>
              <w:bottom w:val="single" w:color="auto" w:sz="4" w:space="0"/>
              <w:right w:val="single" w:color="auto" w:sz="4" w:space="0"/>
            </w:tcBorders>
            <w:noWrap/>
            <w:vAlign w:val="center"/>
          </w:tcPr>
          <w:p w14:paraId="0AAAF102">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BD1A0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nil"/>
              <w:left w:val="nil"/>
              <w:bottom w:val="single" w:color="auto" w:sz="4" w:space="0"/>
              <w:right w:val="single" w:color="auto" w:sz="4" w:space="0"/>
            </w:tcBorders>
            <w:noWrap/>
            <w:vAlign w:val="center"/>
          </w:tcPr>
          <w:p w14:paraId="0E95E00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0" w:type="auto"/>
            <w:tcBorders>
              <w:top w:val="nil"/>
              <w:left w:val="nil"/>
              <w:bottom w:val="single" w:color="auto" w:sz="4" w:space="0"/>
              <w:right w:val="single" w:color="auto" w:sz="4" w:space="0"/>
            </w:tcBorders>
            <w:noWrap/>
            <w:vAlign w:val="center"/>
          </w:tcPr>
          <w:p w14:paraId="25EF38C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6C6E43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0387FB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5A35F23">
            <w:pPr>
              <w:widowControl/>
              <w:spacing w:line="222" w:lineRule="exact"/>
              <w:jc w:val="right"/>
              <w:rPr>
                <w:rFonts w:hint="eastAsia" w:ascii="仿宋" w:hAnsi="仿宋" w:eastAsia="仿宋" w:cs="宋体"/>
                <w:kern w:val="0"/>
                <w:sz w:val="20"/>
                <w:szCs w:val="20"/>
              </w:rPr>
            </w:pPr>
          </w:p>
        </w:tc>
      </w:tr>
      <w:tr w14:paraId="0258564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EA6F91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1EB8B0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0" w:type="auto"/>
            <w:tcBorders>
              <w:top w:val="nil"/>
              <w:left w:val="nil"/>
              <w:bottom w:val="single" w:color="auto" w:sz="4" w:space="0"/>
              <w:right w:val="single" w:color="auto" w:sz="4" w:space="0"/>
            </w:tcBorders>
            <w:noWrap/>
            <w:vAlign w:val="center"/>
          </w:tcPr>
          <w:p w14:paraId="4A32C221">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074412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nil"/>
              <w:left w:val="nil"/>
              <w:bottom w:val="single" w:color="auto" w:sz="4" w:space="0"/>
              <w:right w:val="single" w:color="auto" w:sz="4" w:space="0"/>
            </w:tcBorders>
            <w:noWrap/>
            <w:vAlign w:val="center"/>
          </w:tcPr>
          <w:p w14:paraId="688C8F2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0" w:type="auto"/>
            <w:tcBorders>
              <w:top w:val="nil"/>
              <w:left w:val="nil"/>
              <w:bottom w:val="single" w:color="auto" w:sz="4" w:space="0"/>
              <w:right w:val="single" w:color="auto" w:sz="4" w:space="0"/>
            </w:tcBorders>
            <w:noWrap/>
            <w:vAlign w:val="center"/>
          </w:tcPr>
          <w:p w14:paraId="1399019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710675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A7E98B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317AFF">
            <w:pPr>
              <w:widowControl/>
              <w:spacing w:line="222" w:lineRule="exact"/>
              <w:jc w:val="right"/>
              <w:rPr>
                <w:rFonts w:hint="eastAsia" w:ascii="仿宋" w:hAnsi="仿宋" w:eastAsia="仿宋" w:cs="宋体"/>
                <w:kern w:val="0"/>
                <w:sz w:val="20"/>
                <w:szCs w:val="20"/>
              </w:rPr>
            </w:pPr>
          </w:p>
        </w:tc>
      </w:tr>
      <w:tr w14:paraId="71BBB3A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F29236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BB45E2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0" w:type="auto"/>
            <w:tcBorders>
              <w:top w:val="nil"/>
              <w:left w:val="nil"/>
              <w:bottom w:val="single" w:color="auto" w:sz="4" w:space="0"/>
              <w:right w:val="single" w:color="auto" w:sz="4" w:space="0"/>
            </w:tcBorders>
            <w:noWrap/>
            <w:vAlign w:val="center"/>
          </w:tcPr>
          <w:p w14:paraId="4B8475D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1B726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nil"/>
              <w:left w:val="nil"/>
              <w:bottom w:val="single" w:color="auto" w:sz="4" w:space="0"/>
              <w:right w:val="single" w:color="auto" w:sz="4" w:space="0"/>
            </w:tcBorders>
            <w:noWrap/>
            <w:vAlign w:val="center"/>
          </w:tcPr>
          <w:p w14:paraId="14E84ED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0" w:type="auto"/>
            <w:tcBorders>
              <w:top w:val="nil"/>
              <w:left w:val="nil"/>
              <w:bottom w:val="single" w:color="auto" w:sz="4" w:space="0"/>
              <w:right w:val="single" w:color="auto" w:sz="4" w:space="0"/>
            </w:tcBorders>
            <w:noWrap/>
            <w:vAlign w:val="center"/>
          </w:tcPr>
          <w:p w14:paraId="41369FF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0B6443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267881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6F83B9">
            <w:pPr>
              <w:widowControl/>
              <w:spacing w:line="222" w:lineRule="exact"/>
              <w:jc w:val="right"/>
              <w:rPr>
                <w:rFonts w:hint="eastAsia" w:ascii="仿宋" w:hAnsi="仿宋" w:eastAsia="仿宋" w:cs="宋体"/>
                <w:kern w:val="0"/>
                <w:sz w:val="20"/>
                <w:szCs w:val="20"/>
              </w:rPr>
            </w:pPr>
          </w:p>
        </w:tc>
      </w:tr>
      <w:tr w14:paraId="50BF9C1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6186CE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A27F3B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0" w:type="auto"/>
            <w:tcBorders>
              <w:top w:val="nil"/>
              <w:left w:val="nil"/>
              <w:bottom w:val="single" w:color="auto" w:sz="4" w:space="0"/>
              <w:right w:val="single" w:color="auto" w:sz="4" w:space="0"/>
            </w:tcBorders>
            <w:noWrap/>
            <w:vAlign w:val="center"/>
          </w:tcPr>
          <w:p w14:paraId="7977CD87">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C4B6FB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nil"/>
              <w:left w:val="nil"/>
              <w:bottom w:val="single" w:color="auto" w:sz="4" w:space="0"/>
              <w:right w:val="single" w:color="auto" w:sz="4" w:space="0"/>
            </w:tcBorders>
            <w:noWrap/>
            <w:vAlign w:val="center"/>
          </w:tcPr>
          <w:p w14:paraId="4ADBD16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0" w:type="auto"/>
            <w:tcBorders>
              <w:top w:val="nil"/>
              <w:left w:val="nil"/>
              <w:bottom w:val="single" w:color="auto" w:sz="4" w:space="0"/>
              <w:right w:val="single" w:color="auto" w:sz="4" w:space="0"/>
            </w:tcBorders>
            <w:noWrap/>
            <w:vAlign w:val="center"/>
          </w:tcPr>
          <w:p w14:paraId="369A2CF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3.52</w:t>
            </w:r>
          </w:p>
        </w:tc>
        <w:tc>
          <w:tcPr>
            <w:tcW w:w="0" w:type="auto"/>
            <w:tcBorders>
              <w:top w:val="nil"/>
              <w:left w:val="nil"/>
              <w:bottom w:val="single" w:color="auto" w:sz="4" w:space="0"/>
              <w:right w:val="single" w:color="auto" w:sz="4" w:space="0"/>
            </w:tcBorders>
            <w:noWrap/>
            <w:vAlign w:val="center"/>
          </w:tcPr>
          <w:p w14:paraId="047EF32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3.52</w:t>
            </w:r>
          </w:p>
        </w:tc>
        <w:tc>
          <w:tcPr>
            <w:tcW w:w="0" w:type="auto"/>
            <w:tcBorders>
              <w:top w:val="nil"/>
              <w:left w:val="nil"/>
              <w:bottom w:val="single" w:color="auto" w:sz="4" w:space="0"/>
              <w:right w:val="single" w:color="auto" w:sz="4" w:space="0"/>
            </w:tcBorders>
            <w:noWrap/>
            <w:vAlign w:val="center"/>
          </w:tcPr>
          <w:p w14:paraId="6918EF0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2CA0DF">
            <w:pPr>
              <w:widowControl/>
              <w:spacing w:line="222" w:lineRule="exact"/>
              <w:jc w:val="right"/>
              <w:rPr>
                <w:rFonts w:hint="eastAsia" w:ascii="仿宋" w:hAnsi="仿宋" w:eastAsia="仿宋" w:cs="宋体"/>
                <w:kern w:val="0"/>
                <w:sz w:val="20"/>
                <w:szCs w:val="20"/>
              </w:rPr>
            </w:pPr>
          </w:p>
        </w:tc>
      </w:tr>
      <w:tr w14:paraId="2041771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CEFF74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0FA270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0" w:type="auto"/>
            <w:tcBorders>
              <w:top w:val="nil"/>
              <w:left w:val="nil"/>
              <w:bottom w:val="single" w:color="auto" w:sz="4" w:space="0"/>
              <w:right w:val="single" w:color="auto" w:sz="4" w:space="0"/>
            </w:tcBorders>
            <w:noWrap/>
            <w:vAlign w:val="center"/>
          </w:tcPr>
          <w:p w14:paraId="49874CA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94EBF2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nil"/>
              <w:left w:val="nil"/>
              <w:bottom w:val="single" w:color="auto" w:sz="4" w:space="0"/>
              <w:right w:val="single" w:color="auto" w:sz="4" w:space="0"/>
            </w:tcBorders>
            <w:noWrap/>
            <w:vAlign w:val="center"/>
          </w:tcPr>
          <w:p w14:paraId="52E3ED0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0" w:type="auto"/>
            <w:tcBorders>
              <w:top w:val="nil"/>
              <w:left w:val="nil"/>
              <w:bottom w:val="single" w:color="auto" w:sz="4" w:space="0"/>
              <w:right w:val="single" w:color="auto" w:sz="4" w:space="0"/>
            </w:tcBorders>
            <w:noWrap/>
            <w:vAlign w:val="center"/>
          </w:tcPr>
          <w:p w14:paraId="0A8ABEE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0FCA76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FB90DD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F807B0D">
            <w:pPr>
              <w:widowControl/>
              <w:spacing w:line="222" w:lineRule="exact"/>
              <w:jc w:val="right"/>
              <w:rPr>
                <w:rFonts w:hint="eastAsia" w:ascii="仿宋" w:hAnsi="仿宋" w:eastAsia="仿宋" w:cs="宋体"/>
                <w:kern w:val="0"/>
                <w:sz w:val="20"/>
                <w:szCs w:val="20"/>
              </w:rPr>
            </w:pPr>
          </w:p>
        </w:tc>
      </w:tr>
      <w:tr w14:paraId="0E331B8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A74B12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0F0B66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0" w:type="auto"/>
            <w:tcBorders>
              <w:top w:val="nil"/>
              <w:left w:val="nil"/>
              <w:bottom w:val="single" w:color="auto" w:sz="4" w:space="0"/>
              <w:right w:val="single" w:color="auto" w:sz="4" w:space="0"/>
            </w:tcBorders>
            <w:noWrap/>
            <w:vAlign w:val="center"/>
          </w:tcPr>
          <w:p w14:paraId="374177AB">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80F3A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nil"/>
              <w:left w:val="nil"/>
              <w:bottom w:val="single" w:color="auto" w:sz="4" w:space="0"/>
              <w:right w:val="single" w:color="auto" w:sz="4" w:space="0"/>
            </w:tcBorders>
            <w:noWrap/>
            <w:vAlign w:val="center"/>
          </w:tcPr>
          <w:p w14:paraId="4BB7D7D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0" w:type="auto"/>
            <w:tcBorders>
              <w:top w:val="nil"/>
              <w:left w:val="nil"/>
              <w:bottom w:val="single" w:color="auto" w:sz="4" w:space="0"/>
              <w:right w:val="single" w:color="auto" w:sz="4" w:space="0"/>
            </w:tcBorders>
            <w:noWrap/>
            <w:vAlign w:val="center"/>
          </w:tcPr>
          <w:p w14:paraId="69071CB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352FE1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E098AC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D09514F">
            <w:pPr>
              <w:widowControl/>
              <w:spacing w:line="222" w:lineRule="exact"/>
              <w:jc w:val="right"/>
              <w:rPr>
                <w:rFonts w:hint="eastAsia" w:ascii="仿宋" w:hAnsi="仿宋" w:eastAsia="仿宋" w:cs="宋体"/>
                <w:kern w:val="0"/>
                <w:sz w:val="20"/>
                <w:szCs w:val="20"/>
              </w:rPr>
            </w:pPr>
          </w:p>
        </w:tc>
      </w:tr>
      <w:tr w14:paraId="34DB0AD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17B5BD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09AD77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0" w:type="auto"/>
            <w:tcBorders>
              <w:top w:val="nil"/>
              <w:left w:val="nil"/>
              <w:bottom w:val="single" w:color="auto" w:sz="4" w:space="0"/>
              <w:right w:val="single" w:color="auto" w:sz="4" w:space="0"/>
            </w:tcBorders>
            <w:noWrap/>
            <w:vAlign w:val="center"/>
          </w:tcPr>
          <w:p w14:paraId="3B7AE869">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36C52D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nil"/>
              <w:left w:val="nil"/>
              <w:bottom w:val="single" w:color="auto" w:sz="4" w:space="0"/>
              <w:right w:val="single" w:color="auto" w:sz="4" w:space="0"/>
            </w:tcBorders>
            <w:noWrap/>
            <w:vAlign w:val="center"/>
          </w:tcPr>
          <w:p w14:paraId="64EBB31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0" w:type="auto"/>
            <w:tcBorders>
              <w:top w:val="nil"/>
              <w:left w:val="nil"/>
              <w:bottom w:val="single" w:color="auto" w:sz="4" w:space="0"/>
              <w:right w:val="single" w:color="auto" w:sz="4" w:space="0"/>
            </w:tcBorders>
            <w:noWrap/>
            <w:vAlign w:val="center"/>
          </w:tcPr>
          <w:p w14:paraId="140AB13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767ECA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93BE12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95AD79">
            <w:pPr>
              <w:widowControl/>
              <w:spacing w:line="222" w:lineRule="exact"/>
              <w:jc w:val="right"/>
              <w:rPr>
                <w:rFonts w:hint="eastAsia" w:ascii="仿宋" w:hAnsi="仿宋" w:eastAsia="仿宋" w:cs="宋体"/>
                <w:kern w:val="0"/>
                <w:sz w:val="20"/>
                <w:szCs w:val="20"/>
              </w:rPr>
            </w:pPr>
          </w:p>
        </w:tc>
      </w:tr>
      <w:tr w14:paraId="6F608A6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56D2AD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32EE5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0" w:type="auto"/>
            <w:tcBorders>
              <w:top w:val="nil"/>
              <w:left w:val="nil"/>
              <w:bottom w:val="single" w:color="auto" w:sz="4" w:space="0"/>
              <w:right w:val="single" w:color="auto" w:sz="4" w:space="0"/>
            </w:tcBorders>
            <w:noWrap/>
            <w:vAlign w:val="center"/>
          </w:tcPr>
          <w:p w14:paraId="09974FFF">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126D3B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nil"/>
              <w:left w:val="nil"/>
              <w:bottom w:val="single" w:color="auto" w:sz="4" w:space="0"/>
              <w:right w:val="single" w:color="auto" w:sz="4" w:space="0"/>
            </w:tcBorders>
            <w:noWrap/>
            <w:vAlign w:val="center"/>
          </w:tcPr>
          <w:p w14:paraId="202D29C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0" w:type="auto"/>
            <w:tcBorders>
              <w:top w:val="nil"/>
              <w:left w:val="nil"/>
              <w:bottom w:val="single" w:color="auto" w:sz="4" w:space="0"/>
              <w:right w:val="single" w:color="auto" w:sz="4" w:space="0"/>
            </w:tcBorders>
            <w:noWrap/>
            <w:vAlign w:val="center"/>
          </w:tcPr>
          <w:p w14:paraId="1868E2A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B0080C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696B0E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75393D5">
            <w:pPr>
              <w:widowControl/>
              <w:spacing w:line="222" w:lineRule="exact"/>
              <w:jc w:val="right"/>
              <w:rPr>
                <w:rFonts w:hint="eastAsia" w:ascii="仿宋" w:hAnsi="仿宋" w:eastAsia="仿宋" w:cs="宋体"/>
                <w:kern w:val="0"/>
                <w:sz w:val="20"/>
                <w:szCs w:val="20"/>
              </w:rPr>
            </w:pPr>
          </w:p>
        </w:tc>
      </w:tr>
      <w:tr w14:paraId="0818970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03F0FE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181E66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0" w:type="auto"/>
            <w:tcBorders>
              <w:top w:val="nil"/>
              <w:left w:val="nil"/>
              <w:bottom w:val="single" w:color="auto" w:sz="4" w:space="0"/>
              <w:right w:val="single" w:color="auto" w:sz="4" w:space="0"/>
            </w:tcBorders>
            <w:noWrap/>
            <w:vAlign w:val="center"/>
          </w:tcPr>
          <w:p w14:paraId="6E91D936">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235A52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nil"/>
              <w:left w:val="nil"/>
              <w:bottom w:val="single" w:color="auto" w:sz="4" w:space="0"/>
              <w:right w:val="single" w:color="auto" w:sz="4" w:space="0"/>
            </w:tcBorders>
            <w:noWrap/>
            <w:vAlign w:val="center"/>
          </w:tcPr>
          <w:p w14:paraId="66E1D77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0" w:type="auto"/>
            <w:tcBorders>
              <w:top w:val="nil"/>
              <w:left w:val="nil"/>
              <w:bottom w:val="single" w:color="auto" w:sz="4" w:space="0"/>
              <w:right w:val="single" w:color="auto" w:sz="4" w:space="0"/>
            </w:tcBorders>
            <w:noWrap/>
            <w:vAlign w:val="center"/>
          </w:tcPr>
          <w:p w14:paraId="3641D2E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E90D9E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2B3298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C525E53">
            <w:pPr>
              <w:widowControl/>
              <w:spacing w:line="222" w:lineRule="exact"/>
              <w:jc w:val="right"/>
              <w:rPr>
                <w:rFonts w:hint="eastAsia" w:ascii="仿宋" w:hAnsi="仿宋" w:eastAsia="仿宋" w:cs="宋体"/>
                <w:kern w:val="0"/>
                <w:sz w:val="20"/>
                <w:szCs w:val="20"/>
              </w:rPr>
            </w:pPr>
          </w:p>
        </w:tc>
      </w:tr>
      <w:tr w14:paraId="212C6A7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843DBB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E2040E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0" w:type="auto"/>
            <w:tcBorders>
              <w:top w:val="nil"/>
              <w:left w:val="nil"/>
              <w:bottom w:val="single" w:color="auto" w:sz="4" w:space="0"/>
              <w:right w:val="single" w:color="auto" w:sz="4" w:space="0"/>
            </w:tcBorders>
            <w:noWrap/>
            <w:vAlign w:val="center"/>
          </w:tcPr>
          <w:p w14:paraId="2CC04F1F">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BECBA2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nil"/>
              <w:left w:val="nil"/>
              <w:bottom w:val="single" w:color="auto" w:sz="4" w:space="0"/>
              <w:right w:val="single" w:color="auto" w:sz="4" w:space="0"/>
            </w:tcBorders>
            <w:noWrap/>
            <w:vAlign w:val="center"/>
          </w:tcPr>
          <w:p w14:paraId="22A956D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0" w:type="auto"/>
            <w:tcBorders>
              <w:top w:val="nil"/>
              <w:left w:val="nil"/>
              <w:bottom w:val="single" w:color="auto" w:sz="4" w:space="0"/>
              <w:right w:val="single" w:color="auto" w:sz="4" w:space="0"/>
            </w:tcBorders>
            <w:noWrap/>
            <w:vAlign w:val="center"/>
          </w:tcPr>
          <w:p w14:paraId="7D81ABB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3FEFA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12CCEC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61AC03D">
            <w:pPr>
              <w:widowControl/>
              <w:spacing w:line="222" w:lineRule="exact"/>
              <w:jc w:val="right"/>
              <w:rPr>
                <w:rFonts w:hint="eastAsia" w:ascii="仿宋" w:hAnsi="仿宋" w:eastAsia="仿宋" w:cs="宋体"/>
                <w:kern w:val="0"/>
                <w:sz w:val="20"/>
                <w:szCs w:val="20"/>
              </w:rPr>
            </w:pPr>
          </w:p>
        </w:tc>
      </w:tr>
      <w:tr w14:paraId="759DE61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44A317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B22840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0" w:type="auto"/>
            <w:tcBorders>
              <w:top w:val="nil"/>
              <w:left w:val="nil"/>
              <w:bottom w:val="single" w:color="auto" w:sz="4" w:space="0"/>
              <w:right w:val="single" w:color="auto" w:sz="4" w:space="0"/>
            </w:tcBorders>
            <w:noWrap/>
            <w:vAlign w:val="center"/>
          </w:tcPr>
          <w:p w14:paraId="5C1DB6F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048912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nil"/>
              <w:left w:val="nil"/>
              <w:bottom w:val="single" w:color="auto" w:sz="4" w:space="0"/>
              <w:right w:val="single" w:color="auto" w:sz="4" w:space="0"/>
            </w:tcBorders>
            <w:noWrap/>
            <w:vAlign w:val="center"/>
          </w:tcPr>
          <w:p w14:paraId="62B4502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0" w:type="auto"/>
            <w:tcBorders>
              <w:top w:val="nil"/>
              <w:left w:val="nil"/>
              <w:bottom w:val="single" w:color="auto" w:sz="4" w:space="0"/>
              <w:right w:val="single" w:color="auto" w:sz="4" w:space="0"/>
            </w:tcBorders>
            <w:noWrap/>
            <w:vAlign w:val="center"/>
          </w:tcPr>
          <w:p w14:paraId="4E256DC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DDD6C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A090A6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277DC14">
            <w:pPr>
              <w:widowControl/>
              <w:spacing w:line="222" w:lineRule="exact"/>
              <w:jc w:val="center"/>
              <w:rPr>
                <w:rFonts w:hint="eastAsia" w:ascii="仿宋" w:hAnsi="仿宋" w:eastAsia="仿宋" w:cs="宋体"/>
                <w:kern w:val="0"/>
                <w:sz w:val="20"/>
                <w:szCs w:val="20"/>
              </w:rPr>
            </w:pPr>
          </w:p>
        </w:tc>
      </w:tr>
      <w:tr w14:paraId="21804B8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7A6A37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0" w:type="auto"/>
            <w:tcBorders>
              <w:top w:val="nil"/>
              <w:left w:val="nil"/>
              <w:bottom w:val="single" w:color="auto" w:sz="4" w:space="0"/>
              <w:right w:val="single" w:color="auto" w:sz="4" w:space="0"/>
            </w:tcBorders>
            <w:noWrap/>
            <w:vAlign w:val="center"/>
          </w:tcPr>
          <w:p w14:paraId="25E04C1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0" w:type="auto"/>
            <w:tcBorders>
              <w:top w:val="nil"/>
              <w:left w:val="nil"/>
              <w:bottom w:val="single" w:color="auto" w:sz="4" w:space="0"/>
              <w:right w:val="single" w:color="auto" w:sz="4" w:space="0"/>
            </w:tcBorders>
            <w:noWrap/>
            <w:vAlign w:val="center"/>
          </w:tcPr>
          <w:p w14:paraId="79E00A3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134.96</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C884E8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nil"/>
              <w:left w:val="nil"/>
              <w:bottom w:val="single" w:color="auto" w:sz="4" w:space="0"/>
              <w:right w:val="single" w:color="auto" w:sz="4" w:space="0"/>
            </w:tcBorders>
            <w:noWrap/>
            <w:vAlign w:val="center"/>
          </w:tcPr>
          <w:p w14:paraId="0B5C3B7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0" w:type="auto"/>
            <w:tcBorders>
              <w:top w:val="nil"/>
              <w:left w:val="nil"/>
              <w:bottom w:val="single" w:color="auto" w:sz="4" w:space="0"/>
              <w:right w:val="single" w:color="auto" w:sz="4" w:space="0"/>
            </w:tcBorders>
            <w:noWrap/>
            <w:vAlign w:val="center"/>
          </w:tcPr>
          <w:p w14:paraId="51977EA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134.96</w:t>
            </w:r>
          </w:p>
        </w:tc>
        <w:tc>
          <w:tcPr>
            <w:tcW w:w="0" w:type="auto"/>
            <w:tcBorders>
              <w:top w:val="nil"/>
              <w:left w:val="nil"/>
              <w:bottom w:val="single" w:color="auto" w:sz="4" w:space="0"/>
              <w:right w:val="single" w:color="auto" w:sz="4" w:space="0"/>
            </w:tcBorders>
            <w:noWrap/>
            <w:vAlign w:val="center"/>
          </w:tcPr>
          <w:p w14:paraId="1994540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134.96</w:t>
            </w:r>
          </w:p>
        </w:tc>
        <w:tc>
          <w:tcPr>
            <w:tcW w:w="0" w:type="auto"/>
            <w:tcBorders>
              <w:top w:val="nil"/>
              <w:left w:val="nil"/>
              <w:bottom w:val="single" w:color="auto" w:sz="4" w:space="0"/>
              <w:right w:val="single" w:color="auto" w:sz="4" w:space="0"/>
            </w:tcBorders>
            <w:noWrap/>
            <w:vAlign w:val="center"/>
          </w:tcPr>
          <w:p w14:paraId="290F00E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2241D6">
            <w:pPr>
              <w:widowControl/>
              <w:spacing w:line="222" w:lineRule="exact"/>
              <w:jc w:val="left"/>
              <w:rPr>
                <w:rFonts w:hint="eastAsia" w:ascii="仿宋" w:hAnsi="仿宋" w:eastAsia="仿宋" w:cs="宋体"/>
                <w:kern w:val="0"/>
                <w:sz w:val="20"/>
                <w:szCs w:val="20"/>
              </w:rPr>
            </w:pPr>
          </w:p>
        </w:tc>
      </w:tr>
      <w:tr w14:paraId="28B1B73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DB76E0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年初财政拨款结转和结余</w:t>
            </w:r>
          </w:p>
        </w:tc>
        <w:tc>
          <w:tcPr>
            <w:tcW w:w="0" w:type="auto"/>
            <w:tcBorders>
              <w:top w:val="nil"/>
              <w:left w:val="nil"/>
              <w:bottom w:val="single" w:color="auto" w:sz="4" w:space="0"/>
              <w:right w:val="single" w:color="auto" w:sz="4" w:space="0"/>
            </w:tcBorders>
            <w:noWrap/>
            <w:vAlign w:val="center"/>
          </w:tcPr>
          <w:p w14:paraId="5BA3976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0" w:type="auto"/>
            <w:tcBorders>
              <w:top w:val="nil"/>
              <w:left w:val="nil"/>
              <w:bottom w:val="single" w:color="auto" w:sz="4" w:space="0"/>
              <w:right w:val="single" w:color="auto" w:sz="4" w:space="0"/>
            </w:tcBorders>
            <w:noWrap/>
            <w:vAlign w:val="center"/>
          </w:tcPr>
          <w:p w14:paraId="2B60366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9BCE06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年末财政拨款结转和结余</w:t>
            </w:r>
          </w:p>
        </w:tc>
        <w:tc>
          <w:tcPr>
            <w:tcW w:w="0" w:type="auto"/>
            <w:tcBorders>
              <w:top w:val="nil"/>
              <w:left w:val="nil"/>
              <w:bottom w:val="single" w:color="auto" w:sz="4" w:space="0"/>
              <w:right w:val="single" w:color="auto" w:sz="4" w:space="0"/>
            </w:tcBorders>
            <w:noWrap/>
            <w:vAlign w:val="center"/>
          </w:tcPr>
          <w:p w14:paraId="72EBE2B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0" w:type="auto"/>
            <w:tcBorders>
              <w:top w:val="nil"/>
              <w:left w:val="nil"/>
              <w:bottom w:val="single" w:color="auto" w:sz="4" w:space="0"/>
              <w:right w:val="single" w:color="auto" w:sz="4" w:space="0"/>
            </w:tcBorders>
            <w:noWrap/>
            <w:vAlign w:val="center"/>
          </w:tcPr>
          <w:p w14:paraId="3FB4C0C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1444C8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A8B72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A833EEF">
            <w:pPr>
              <w:widowControl/>
              <w:spacing w:line="222" w:lineRule="exact"/>
              <w:jc w:val="left"/>
              <w:rPr>
                <w:rFonts w:hint="eastAsia" w:ascii="仿宋" w:hAnsi="仿宋" w:eastAsia="仿宋" w:cs="宋体"/>
                <w:kern w:val="0"/>
                <w:sz w:val="20"/>
                <w:szCs w:val="20"/>
              </w:rPr>
            </w:pPr>
          </w:p>
        </w:tc>
      </w:tr>
      <w:tr w14:paraId="6955A7E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1079D5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一般公共预算财政拨款</w:t>
            </w:r>
          </w:p>
        </w:tc>
        <w:tc>
          <w:tcPr>
            <w:tcW w:w="0" w:type="auto"/>
            <w:tcBorders>
              <w:top w:val="nil"/>
              <w:left w:val="nil"/>
              <w:bottom w:val="single" w:color="auto" w:sz="4" w:space="0"/>
              <w:right w:val="single" w:color="auto" w:sz="4" w:space="0"/>
            </w:tcBorders>
            <w:noWrap/>
            <w:vAlign w:val="center"/>
          </w:tcPr>
          <w:p w14:paraId="1B39018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0" w:type="auto"/>
            <w:tcBorders>
              <w:top w:val="nil"/>
              <w:left w:val="nil"/>
              <w:bottom w:val="single" w:color="auto" w:sz="4" w:space="0"/>
              <w:right w:val="single" w:color="auto" w:sz="4" w:space="0"/>
            </w:tcBorders>
            <w:noWrap/>
            <w:vAlign w:val="center"/>
          </w:tcPr>
          <w:p w14:paraId="66B0AE5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8C8E41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1734C9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61</w:t>
            </w:r>
          </w:p>
        </w:tc>
        <w:tc>
          <w:tcPr>
            <w:tcW w:w="0" w:type="auto"/>
            <w:tcBorders>
              <w:top w:val="nil"/>
              <w:left w:val="nil"/>
              <w:bottom w:val="single" w:color="auto" w:sz="4" w:space="0"/>
              <w:right w:val="single" w:color="auto" w:sz="4" w:space="0"/>
            </w:tcBorders>
            <w:noWrap/>
            <w:vAlign w:val="center"/>
          </w:tcPr>
          <w:p w14:paraId="6664547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E8F942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22AE8F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C457E41">
            <w:pPr>
              <w:widowControl/>
              <w:spacing w:line="222" w:lineRule="exact"/>
              <w:jc w:val="left"/>
              <w:rPr>
                <w:rFonts w:hint="eastAsia" w:ascii="仿宋" w:hAnsi="仿宋" w:eastAsia="仿宋" w:cs="宋体"/>
                <w:kern w:val="0"/>
                <w:sz w:val="20"/>
                <w:szCs w:val="20"/>
              </w:rPr>
            </w:pPr>
          </w:p>
        </w:tc>
      </w:tr>
      <w:tr w14:paraId="2614776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F52C46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政府性基金预算财政拨款</w:t>
            </w:r>
          </w:p>
        </w:tc>
        <w:tc>
          <w:tcPr>
            <w:tcW w:w="0" w:type="auto"/>
            <w:tcBorders>
              <w:top w:val="nil"/>
              <w:left w:val="nil"/>
              <w:bottom w:val="single" w:color="auto" w:sz="4" w:space="0"/>
              <w:right w:val="single" w:color="auto" w:sz="4" w:space="0"/>
            </w:tcBorders>
            <w:noWrap/>
            <w:vAlign w:val="center"/>
          </w:tcPr>
          <w:p w14:paraId="070B98E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0" w:type="auto"/>
            <w:tcBorders>
              <w:top w:val="nil"/>
              <w:left w:val="nil"/>
              <w:bottom w:val="single" w:color="auto" w:sz="4" w:space="0"/>
              <w:right w:val="single" w:color="auto" w:sz="4" w:space="0"/>
            </w:tcBorders>
            <w:noWrap/>
            <w:vAlign w:val="center"/>
          </w:tcPr>
          <w:p w14:paraId="595F7AD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6E2CBD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DB7886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62</w:t>
            </w:r>
          </w:p>
        </w:tc>
        <w:tc>
          <w:tcPr>
            <w:tcW w:w="0" w:type="auto"/>
            <w:tcBorders>
              <w:top w:val="nil"/>
              <w:left w:val="nil"/>
              <w:bottom w:val="single" w:color="auto" w:sz="4" w:space="0"/>
              <w:right w:val="single" w:color="auto" w:sz="4" w:space="0"/>
            </w:tcBorders>
            <w:noWrap/>
            <w:vAlign w:val="center"/>
          </w:tcPr>
          <w:p w14:paraId="60CB3BF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0DE996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2BCC19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D5DB28A">
            <w:pPr>
              <w:widowControl/>
              <w:spacing w:line="222" w:lineRule="exact"/>
              <w:jc w:val="left"/>
              <w:rPr>
                <w:rFonts w:hint="eastAsia" w:ascii="仿宋" w:hAnsi="仿宋" w:eastAsia="仿宋" w:cs="宋体"/>
                <w:kern w:val="0"/>
                <w:sz w:val="20"/>
                <w:szCs w:val="20"/>
              </w:rPr>
            </w:pPr>
          </w:p>
        </w:tc>
      </w:tr>
      <w:tr w14:paraId="6BC2445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F0BA70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国有资本经营预算财政拨款</w:t>
            </w:r>
          </w:p>
        </w:tc>
        <w:tc>
          <w:tcPr>
            <w:tcW w:w="0" w:type="auto"/>
            <w:tcBorders>
              <w:top w:val="nil"/>
              <w:left w:val="nil"/>
              <w:bottom w:val="single" w:color="auto" w:sz="4" w:space="0"/>
              <w:right w:val="single" w:color="auto" w:sz="4" w:space="0"/>
            </w:tcBorders>
            <w:noWrap/>
            <w:vAlign w:val="center"/>
          </w:tcPr>
          <w:p w14:paraId="3FACA7E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0" w:type="auto"/>
            <w:tcBorders>
              <w:top w:val="nil"/>
              <w:left w:val="nil"/>
              <w:bottom w:val="single" w:color="auto" w:sz="4" w:space="0"/>
              <w:right w:val="single" w:color="auto" w:sz="4" w:space="0"/>
            </w:tcBorders>
            <w:noWrap/>
            <w:vAlign w:val="center"/>
          </w:tcPr>
          <w:p w14:paraId="0EF9C41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463BA4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F4B8F0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63</w:t>
            </w:r>
          </w:p>
        </w:tc>
        <w:tc>
          <w:tcPr>
            <w:tcW w:w="0" w:type="auto"/>
            <w:tcBorders>
              <w:top w:val="nil"/>
              <w:left w:val="nil"/>
              <w:bottom w:val="single" w:color="auto" w:sz="4" w:space="0"/>
              <w:right w:val="single" w:color="auto" w:sz="4" w:space="0"/>
            </w:tcBorders>
            <w:noWrap/>
            <w:vAlign w:val="center"/>
          </w:tcPr>
          <w:p w14:paraId="0ECA020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F5E5A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1868F1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2915E99">
            <w:pPr>
              <w:widowControl/>
              <w:spacing w:line="222" w:lineRule="exact"/>
              <w:jc w:val="left"/>
              <w:rPr>
                <w:rFonts w:hint="eastAsia" w:ascii="仿宋" w:hAnsi="仿宋" w:eastAsia="仿宋" w:cs="宋体"/>
                <w:kern w:val="0"/>
                <w:sz w:val="20"/>
                <w:szCs w:val="20"/>
              </w:rPr>
            </w:pPr>
          </w:p>
        </w:tc>
      </w:tr>
      <w:tr w14:paraId="272948B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589D0DD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0A4148C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nil"/>
              <w:left w:val="nil"/>
              <w:bottom w:val="single" w:color="auto" w:sz="4" w:space="0"/>
              <w:right w:val="single" w:color="auto" w:sz="4" w:space="0"/>
            </w:tcBorders>
            <w:noWrap/>
            <w:vAlign w:val="center"/>
          </w:tcPr>
          <w:p w14:paraId="01A14C8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134.96</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000000" w:fill="FFFFFF"/>
            <w:noWrap/>
            <w:vAlign w:val="center"/>
          </w:tcPr>
          <w:p w14:paraId="2B2003D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12E97CF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64</w:t>
            </w:r>
          </w:p>
        </w:tc>
        <w:tc>
          <w:tcPr>
            <w:tcW w:w="0" w:type="auto"/>
            <w:tcBorders>
              <w:top w:val="nil"/>
              <w:left w:val="nil"/>
              <w:bottom w:val="single" w:color="auto" w:sz="4" w:space="0"/>
              <w:right w:val="single" w:color="auto" w:sz="4" w:space="0"/>
            </w:tcBorders>
            <w:shd w:val="clear" w:color="000000" w:fill="FFFFFF"/>
            <w:noWrap/>
            <w:vAlign w:val="center"/>
          </w:tcPr>
          <w:p w14:paraId="7CFA57B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134.96</w:t>
            </w:r>
          </w:p>
        </w:tc>
        <w:tc>
          <w:tcPr>
            <w:tcW w:w="0" w:type="auto"/>
            <w:tcBorders>
              <w:top w:val="nil"/>
              <w:left w:val="nil"/>
              <w:bottom w:val="single" w:color="auto" w:sz="4" w:space="0"/>
              <w:right w:val="single" w:color="auto" w:sz="4" w:space="0"/>
            </w:tcBorders>
            <w:shd w:val="clear" w:color="000000" w:fill="FFFFFF"/>
            <w:noWrap/>
            <w:vAlign w:val="center"/>
          </w:tcPr>
          <w:p w14:paraId="1950715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134.96</w:t>
            </w:r>
          </w:p>
        </w:tc>
        <w:tc>
          <w:tcPr>
            <w:tcW w:w="0" w:type="auto"/>
            <w:tcBorders>
              <w:top w:val="nil"/>
              <w:left w:val="nil"/>
              <w:bottom w:val="single" w:color="auto" w:sz="4" w:space="0"/>
              <w:right w:val="single" w:color="auto" w:sz="4" w:space="0"/>
            </w:tcBorders>
            <w:noWrap/>
            <w:vAlign w:val="center"/>
          </w:tcPr>
          <w:p w14:paraId="535178A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BDEC3CE">
            <w:pPr>
              <w:widowControl/>
              <w:spacing w:line="222" w:lineRule="exact"/>
              <w:jc w:val="left"/>
              <w:rPr>
                <w:rFonts w:hint="eastAsia" w:ascii="仿宋" w:hAnsi="仿宋" w:eastAsia="仿宋" w:cs="宋体"/>
                <w:kern w:val="0"/>
                <w:sz w:val="20"/>
                <w:szCs w:val="20"/>
              </w:rPr>
            </w:pPr>
          </w:p>
        </w:tc>
      </w:tr>
    </w:tbl>
    <w:p w14:paraId="236B04FC">
      <w:pPr>
        <w:widowControl/>
        <w:jc w:val="left"/>
        <w:rPr>
          <w:rFonts w:hint="eastAsia" w:ascii="仿宋" w:hAnsi="仿宋" w:eastAsia="仿宋" w:cs="Times New Roman"/>
          <w:spacing w:val="-6"/>
          <w:kern w:val="0"/>
          <w:sz w:val="18"/>
          <w:szCs w:val="18"/>
        </w:rPr>
      </w:pPr>
      <w:r>
        <w:rPr>
          <w:rFonts w:ascii="仿宋" w:hAnsi="仿宋" w:eastAsia="仿宋" w:cs="Times New Roman"/>
          <w:kern w:val="0"/>
          <w:sz w:val="18"/>
          <w:szCs w:val="18"/>
        </w:rPr>
        <w:t>注：</w:t>
      </w:r>
      <w:r>
        <w:rPr>
          <w:rFonts w:ascii="仿宋" w:hAnsi="仿宋" w:eastAsia="仿宋" w:cs="Times New Roman"/>
          <w:spacing w:val="-6"/>
          <w:kern w:val="0"/>
          <w:sz w:val="18"/>
          <w:szCs w:val="18"/>
        </w:rPr>
        <w:t>本表反映部门本年度一般公共预算财政拨款、政府性基金预算财政拨款和国有资本经营预算财政拨款的总收支和年末结转结余情况。</w:t>
      </w:r>
    </w:p>
    <w:p w14:paraId="5C6D9623">
      <w:pPr>
        <w:widowControl/>
        <w:spacing w:after="156" w:afterLines="50"/>
        <w:jc w:val="both"/>
        <w:textAlignment w:val="center"/>
        <w:rPr>
          <w:rFonts w:hint="eastAsia" w:ascii="仿宋" w:hAnsi="仿宋" w:eastAsia="仿宋" w:cs="Times New Roman"/>
          <w:color w:val="000000"/>
          <w:kern w:val="0"/>
          <w:sz w:val="36"/>
          <w:szCs w:val="36"/>
          <w:lang w:bidi="ar"/>
        </w:rPr>
      </w:pPr>
    </w:p>
    <w:p w14:paraId="6C9532B3">
      <w:pPr>
        <w:widowControl/>
        <w:spacing w:after="156" w:afterLines="50"/>
        <w:jc w:val="center"/>
        <w:textAlignment w:val="center"/>
        <w:rPr>
          <w:rFonts w:ascii="仿宋" w:hAnsi="仿宋" w:eastAsia="仿宋" w:cs="Times New Roman"/>
          <w:color w:val="000000"/>
          <w:kern w:val="0"/>
          <w:sz w:val="36"/>
          <w:szCs w:val="36"/>
          <w:lang w:bidi="ar"/>
        </w:rPr>
      </w:pPr>
    </w:p>
    <w:p w14:paraId="07D89ADD">
      <w:pPr>
        <w:widowControl/>
        <w:spacing w:after="156" w:afterLines="50"/>
        <w:jc w:val="center"/>
        <w:textAlignment w:val="center"/>
        <w:rPr>
          <w:rFonts w:ascii="仿宋" w:hAnsi="仿宋" w:eastAsia="仿宋" w:cs="Times New Roman"/>
          <w:color w:val="000000"/>
          <w:kern w:val="0"/>
          <w:sz w:val="36"/>
          <w:szCs w:val="36"/>
          <w:lang w:bidi="ar"/>
        </w:rPr>
      </w:pPr>
    </w:p>
    <w:p w14:paraId="2A89A7A0">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一般公共预算财政拨款支出决算表</w:t>
      </w:r>
      <w:bookmarkEnd w:id="1"/>
    </w:p>
    <w:p w14:paraId="055B71B6">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公开0</w:t>
      </w:r>
      <w:r>
        <w:rPr>
          <w:rFonts w:hint="eastAsia" w:ascii="仿宋" w:hAnsi="仿宋" w:eastAsia="仿宋" w:cs="Times New Roman"/>
          <w:color w:val="000000"/>
          <w:kern w:val="0"/>
          <w:sz w:val="20"/>
          <w:szCs w:val="20"/>
        </w:rPr>
        <w:t>5</w:t>
      </w:r>
      <w:r>
        <w:rPr>
          <w:rFonts w:ascii="仿宋" w:hAnsi="仿宋" w:eastAsia="仿宋" w:cs="Times New Roman"/>
          <w:color w:val="000000"/>
          <w:kern w:val="0"/>
          <w:sz w:val="20"/>
          <w:szCs w:val="20"/>
        </w:rPr>
        <w:t>表</w:t>
      </w:r>
    </w:p>
    <w:p w14:paraId="057A3486">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株洲市渌口区接待服务中心</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hint="eastAsia" w:ascii="仿宋" w:hAnsi="仿宋" w:eastAsia="仿宋" w:cs="Times New Roman"/>
          <w:kern w:val="0"/>
          <w:sz w:val="20"/>
          <w:szCs w:val="20"/>
        </w:rPr>
        <w:t xml:space="preserve">               </w:t>
      </w:r>
      <w:r>
        <w:rPr>
          <w:rFonts w:ascii="仿宋" w:hAnsi="仿宋" w:eastAsia="仿宋" w:cs="Times New Roman"/>
          <w:color w:val="000000"/>
          <w:kern w:val="0"/>
          <w:sz w:val="20"/>
          <w:szCs w:val="20"/>
        </w:rPr>
        <w:t>单位：万元</w:t>
      </w:r>
    </w:p>
    <w:tbl>
      <w:tblPr>
        <w:tblStyle w:val="11"/>
        <w:tblW w:w="14239" w:type="dxa"/>
        <w:jc w:val="center"/>
        <w:tblLayout w:type="autofit"/>
        <w:tblCellMar>
          <w:top w:w="0" w:type="dxa"/>
          <w:left w:w="108" w:type="dxa"/>
          <w:bottom w:w="0" w:type="dxa"/>
          <w:right w:w="108" w:type="dxa"/>
        </w:tblCellMar>
      </w:tblPr>
      <w:tblGrid>
        <w:gridCol w:w="1220"/>
        <w:gridCol w:w="3527"/>
        <w:gridCol w:w="3000"/>
        <w:gridCol w:w="3492"/>
        <w:gridCol w:w="3000"/>
      </w:tblGrid>
      <w:tr w14:paraId="0B3EA466">
        <w:tblPrEx>
          <w:tblCellMar>
            <w:top w:w="0" w:type="dxa"/>
            <w:left w:w="108" w:type="dxa"/>
            <w:bottom w:w="0" w:type="dxa"/>
            <w:right w:w="108" w:type="dxa"/>
          </w:tblCellMar>
        </w:tblPrEx>
        <w:trPr>
          <w:trHeight w:val="340" w:hRule="atLeast"/>
          <w:jc w:val="center"/>
        </w:trPr>
        <w:tc>
          <w:tcPr>
            <w:tcW w:w="4747"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75B1FCA4">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 xml:space="preserve">项 </w:t>
            </w:r>
            <w:r>
              <w:rPr>
                <w:rFonts w:ascii="仿宋" w:hAnsi="仿宋" w:eastAsia="仿宋" w:cs="Times New Roman"/>
                <w:b/>
                <w:color w:val="000000"/>
                <w:kern w:val="0"/>
                <w:sz w:val="20"/>
                <w:szCs w:val="20"/>
              </w:rPr>
              <w:t xml:space="preserve">   </w:t>
            </w:r>
            <w:r>
              <w:rPr>
                <w:rFonts w:ascii="仿宋" w:hAnsi="仿宋" w:eastAsia="仿宋" w:cs="Times New Roman"/>
                <w:b/>
                <w:kern w:val="0"/>
                <w:sz w:val="20"/>
                <w:szCs w:val="20"/>
              </w:rPr>
              <w:t>目</w:t>
            </w:r>
          </w:p>
        </w:tc>
        <w:tc>
          <w:tcPr>
            <w:tcW w:w="9492"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748BF3EF">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本年支出</w:t>
            </w:r>
          </w:p>
        </w:tc>
      </w:tr>
      <w:tr w14:paraId="55468C76">
        <w:tblPrEx>
          <w:tblCellMar>
            <w:top w:w="0" w:type="dxa"/>
            <w:left w:w="108" w:type="dxa"/>
            <w:bottom w:w="0" w:type="dxa"/>
            <w:right w:w="108" w:type="dxa"/>
          </w:tblCellMar>
        </w:tblPrEx>
        <w:trPr>
          <w:trHeight w:val="340" w:hRule="atLeast"/>
          <w:jc w:val="center"/>
        </w:trPr>
        <w:tc>
          <w:tcPr>
            <w:tcW w:w="1220"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2478AE85">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27312C3D">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科目名称</w:t>
            </w:r>
          </w:p>
        </w:tc>
        <w:tc>
          <w:tcPr>
            <w:tcW w:w="3000"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61A428B5">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小计</w:t>
            </w:r>
          </w:p>
        </w:tc>
        <w:tc>
          <w:tcPr>
            <w:tcW w:w="3492"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24B6A932">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基本支出</w:t>
            </w:r>
          </w:p>
        </w:tc>
        <w:tc>
          <w:tcPr>
            <w:tcW w:w="3000"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5CCE7154">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项目支出</w:t>
            </w:r>
          </w:p>
        </w:tc>
      </w:tr>
      <w:tr w14:paraId="6CEDF213">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75CC1E31">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272EBE9E">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381B875F">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724CFDBF">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624BABF1">
            <w:pPr>
              <w:widowControl/>
              <w:jc w:val="left"/>
              <w:rPr>
                <w:rFonts w:hint="eastAsia" w:ascii="仿宋" w:hAnsi="仿宋" w:eastAsia="仿宋" w:cs="Times New Roman"/>
                <w:kern w:val="0"/>
                <w:sz w:val="20"/>
                <w:szCs w:val="20"/>
              </w:rPr>
            </w:pPr>
          </w:p>
        </w:tc>
      </w:tr>
      <w:tr w14:paraId="5898B047">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6A7DE731">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4390E19B">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6EF9D6F9">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23808F26">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5ACCB6D8">
            <w:pPr>
              <w:widowControl/>
              <w:jc w:val="left"/>
              <w:rPr>
                <w:rFonts w:hint="eastAsia" w:ascii="仿宋" w:hAnsi="仿宋" w:eastAsia="仿宋" w:cs="Times New Roman"/>
                <w:kern w:val="0"/>
                <w:sz w:val="20"/>
                <w:szCs w:val="20"/>
              </w:rPr>
            </w:pPr>
          </w:p>
        </w:tc>
      </w:tr>
      <w:tr w14:paraId="7B43E6BA">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0CF8FB36">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栏次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1F9D5DE9">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16E9ECC8">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7C70CF26">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3</w:t>
            </w:r>
          </w:p>
        </w:tc>
      </w:tr>
      <w:tr w14:paraId="3BE9D124">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7595A64A">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合计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01E9ED1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134.96</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2C09E61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134.96</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20ED06A3">
            <w:pPr>
              <w:widowControl/>
              <w:jc w:val="right"/>
              <w:rPr>
                <w:rFonts w:hint="eastAsia" w:ascii="仿宋" w:hAnsi="仿宋" w:eastAsia="仿宋" w:cs="Times New Roman"/>
                <w:kern w:val="0"/>
                <w:sz w:val="20"/>
                <w:szCs w:val="20"/>
              </w:rPr>
            </w:pPr>
          </w:p>
        </w:tc>
      </w:tr>
      <w:tr w14:paraId="5370754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9051DC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w:t>
            </w:r>
          </w:p>
        </w:tc>
        <w:tc>
          <w:tcPr>
            <w:tcW w:w="3527" w:type="dxa"/>
            <w:tcBorders>
              <w:top w:val="nil"/>
              <w:left w:val="nil"/>
              <w:bottom w:val="single" w:color="auto" w:sz="4" w:space="0"/>
              <w:right w:val="single" w:color="auto" w:sz="4" w:space="0"/>
            </w:tcBorders>
            <w:vAlign w:val="center"/>
          </w:tcPr>
          <w:p w14:paraId="7061A6B8">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一般公共服务支出</w:t>
            </w:r>
          </w:p>
        </w:tc>
        <w:tc>
          <w:tcPr>
            <w:tcW w:w="3000" w:type="dxa"/>
            <w:tcBorders>
              <w:top w:val="nil"/>
              <w:left w:val="nil"/>
              <w:bottom w:val="single" w:color="auto" w:sz="4" w:space="0"/>
              <w:right w:val="single" w:color="auto" w:sz="4" w:space="0"/>
            </w:tcBorders>
            <w:vAlign w:val="center"/>
          </w:tcPr>
          <w:p w14:paraId="1C59DFF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123.64</w:t>
            </w:r>
          </w:p>
        </w:tc>
        <w:tc>
          <w:tcPr>
            <w:tcW w:w="3492" w:type="dxa"/>
            <w:tcBorders>
              <w:top w:val="nil"/>
              <w:left w:val="nil"/>
              <w:bottom w:val="single" w:color="auto" w:sz="4" w:space="0"/>
              <w:right w:val="single" w:color="auto" w:sz="4" w:space="0"/>
            </w:tcBorders>
            <w:vAlign w:val="center"/>
          </w:tcPr>
          <w:p w14:paraId="4264AC3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123.64</w:t>
            </w:r>
          </w:p>
        </w:tc>
        <w:tc>
          <w:tcPr>
            <w:tcW w:w="3000" w:type="dxa"/>
            <w:tcBorders>
              <w:top w:val="nil"/>
              <w:left w:val="nil"/>
              <w:bottom w:val="single" w:color="auto" w:sz="4" w:space="0"/>
              <w:right w:val="single" w:color="auto" w:sz="8" w:space="0"/>
            </w:tcBorders>
            <w:vAlign w:val="center"/>
          </w:tcPr>
          <w:p w14:paraId="1EB4FFF3">
            <w:pPr>
              <w:widowControl/>
              <w:jc w:val="right"/>
              <w:rPr>
                <w:rFonts w:hint="eastAsia" w:ascii="仿宋" w:hAnsi="仿宋" w:eastAsia="仿宋" w:cs="Times New Roman"/>
                <w:kern w:val="0"/>
                <w:sz w:val="20"/>
                <w:szCs w:val="20"/>
              </w:rPr>
            </w:pPr>
          </w:p>
        </w:tc>
      </w:tr>
      <w:tr w14:paraId="05369E70">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72E8FEF">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20113</w:t>
            </w:r>
          </w:p>
        </w:tc>
        <w:tc>
          <w:tcPr>
            <w:tcW w:w="3527" w:type="dxa"/>
            <w:tcBorders>
              <w:top w:val="nil"/>
              <w:left w:val="nil"/>
              <w:bottom w:val="single" w:color="auto" w:sz="4" w:space="0"/>
              <w:right w:val="single" w:color="auto" w:sz="4" w:space="0"/>
            </w:tcBorders>
            <w:vAlign w:val="center"/>
          </w:tcPr>
          <w:p w14:paraId="43B7598E">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商贸事务</w:t>
            </w:r>
          </w:p>
        </w:tc>
        <w:tc>
          <w:tcPr>
            <w:tcW w:w="3000" w:type="dxa"/>
            <w:tcBorders>
              <w:top w:val="nil"/>
              <w:left w:val="nil"/>
              <w:bottom w:val="single" w:color="auto" w:sz="4" w:space="0"/>
              <w:right w:val="single" w:color="auto" w:sz="4" w:space="0"/>
            </w:tcBorders>
            <w:vAlign w:val="center"/>
          </w:tcPr>
          <w:p w14:paraId="42A7909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8.79</w:t>
            </w:r>
          </w:p>
        </w:tc>
        <w:tc>
          <w:tcPr>
            <w:tcW w:w="3492" w:type="dxa"/>
            <w:tcBorders>
              <w:top w:val="nil"/>
              <w:left w:val="nil"/>
              <w:bottom w:val="single" w:color="auto" w:sz="4" w:space="0"/>
              <w:right w:val="single" w:color="auto" w:sz="4" w:space="0"/>
            </w:tcBorders>
            <w:vAlign w:val="center"/>
          </w:tcPr>
          <w:p w14:paraId="724221E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8.79</w:t>
            </w:r>
          </w:p>
        </w:tc>
        <w:tc>
          <w:tcPr>
            <w:tcW w:w="3000" w:type="dxa"/>
            <w:tcBorders>
              <w:top w:val="nil"/>
              <w:left w:val="nil"/>
              <w:bottom w:val="single" w:color="auto" w:sz="4" w:space="0"/>
              <w:right w:val="single" w:color="auto" w:sz="8" w:space="0"/>
            </w:tcBorders>
            <w:vAlign w:val="center"/>
          </w:tcPr>
          <w:p w14:paraId="25735BB6">
            <w:pPr>
              <w:widowControl/>
              <w:jc w:val="right"/>
              <w:rPr>
                <w:rFonts w:hint="eastAsia" w:ascii="仿宋" w:hAnsi="仿宋" w:eastAsia="仿宋" w:cs="Times New Roman"/>
                <w:kern w:val="0"/>
                <w:sz w:val="20"/>
                <w:szCs w:val="20"/>
              </w:rPr>
            </w:pPr>
          </w:p>
        </w:tc>
      </w:tr>
      <w:tr w14:paraId="1F1E2E67">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E094574">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2011399</w:t>
            </w:r>
          </w:p>
        </w:tc>
        <w:tc>
          <w:tcPr>
            <w:tcW w:w="3527" w:type="dxa"/>
            <w:tcBorders>
              <w:top w:val="nil"/>
              <w:left w:val="nil"/>
              <w:bottom w:val="single" w:color="auto" w:sz="4" w:space="0"/>
              <w:right w:val="single" w:color="auto" w:sz="4" w:space="0"/>
            </w:tcBorders>
            <w:vAlign w:val="center"/>
          </w:tcPr>
          <w:p w14:paraId="4E768E35">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其他商贸事务支出</w:t>
            </w:r>
          </w:p>
        </w:tc>
        <w:tc>
          <w:tcPr>
            <w:tcW w:w="3000" w:type="dxa"/>
            <w:tcBorders>
              <w:top w:val="nil"/>
              <w:left w:val="nil"/>
              <w:bottom w:val="single" w:color="auto" w:sz="4" w:space="0"/>
              <w:right w:val="single" w:color="auto" w:sz="4" w:space="0"/>
            </w:tcBorders>
            <w:vAlign w:val="center"/>
          </w:tcPr>
          <w:p w14:paraId="4E4720E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8.79</w:t>
            </w:r>
          </w:p>
        </w:tc>
        <w:tc>
          <w:tcPr>
            <w:tcW w:w="3492" w:type="dxa"/>
            <w:tcBorders>
              <w:top w:val="nil"/>
              <w:left w:val="nil"/>
              <w:bottom w:val="single" w:color="auto" w:sz="4" w:space="0"/>
              <w:right w:val="single" w:color="auto" w:sz="4" w:space="0"/>
            </w:tcBorders>
            <w:vAlign w:val="center"/>
          </w:tcPr>
          <w:p w14:paraId="5CD8793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8.79</w:t>
            </w:r>
          </w:p>
        </w:tc>
        <w:tc>
          <w:tcPr>
            <w:tcW w:w="3000" w:type="dxa"/>
            <w:tcBorders>
              <w:top w:val="nil"/>
              <w:left w:val="nil"/>
              <w:bottom w:val="single" w:color="auto" w:sz="4" w:space="0"/>
              <w:right w:val="single" w:color="auto" w:sz="8" w:space="0"/>
            </w:tcBorders>
            <w:vAlign w:val="center"/>
          </w:tcPr>
          <w:p w14:paraId="407152A4">
            <w:pPr>
              <w:widowControl/>
              <w:jc w:val="right"/>
              <w:rPr>
                <w:rFonts w:hint="eastAsia" w:ascii="仿宋" w:hAnsi="仿宋" w:eastAsia="仿宋" w:cs="Times New Roman"/>
                <w:kern w:val="0"/>
                <w:sz w:val="20"/>
                <w:szCs w:val="20"/>
              </w:rPr>
            </w:pPr>
          </w:p>
        </w:tc>
      </w:tr>
      <w:tr w14:paraId="493A3530">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59F601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20136</w:t>
            </w:r>
          </w:p>
        </w:tc>
        <w:tc>
          <w:tcPr>
            <w:tcW w:w="3527" w:type="dxa"/>
            <w:tcBorders>
              <w:top w:val="nil"/>
              <w:left w:val="nil"/>
              <w:bottom w:val="single" w:color="auto" w:sz="4" w:space="0"/>
              <w:right w:val="single" w:color="auto" w:sz="4" w:space="0"/>
            </w:tcBorders>
            <w:vAlign w:val="center"/>
          </w:tcPr>
          <w:p w14:paraId="290E669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其他共产党事务支出</w:t>
            </w:r>
          </w:p>
        </w:tc>
        <w:tc>
          <w:tcPr>
            <w:tcW w:w="3000" w:type="dxa"/>
            <w:tcBorders>
              <w:top w:val="nil"/>
              <w:left w:val="nil"/>
              <w:bottom w:val="single" w:color="auto" w:sz="4" w:space="0"/>
              <w:right w:val="single" w:color="auto" w:sz="4" w:space="0"/>
            </w:tcBorders>
            <w:vAlign w:val="center"/>
          </w:tcPr>
          <w:p w14:paraId="265A045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114.85</w:t>
            </w:r>
          </w:p>
        </w:tc>
        <w:tc>
          <w:tcPr>
            <w:tcW w:w="3492" w:type="dxa"/>
            <w:tcBorders>
              <w:top w:val="nil"/>
              <w:left w:val="nil"/>
              <w:bottom w:val="single" w:color="auto" w:sz="4" w:space="0"/>
              <w:right w:val="single" w:color="auto" w:sz="4" w:space="0"/>
            </w:tcBorders>
            <w:vAlign w:val="center"/>
          </w:tcPr>
          <w:p w14:paraId="0A5639A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114.85</w:t>
            </w:r>
          </w:p>
        </w:tc>
        <w:tc>
          <w:tcPr>
            <w:tcW w:w="3000" w:type="dxa"/>
            <w:tcBorders>
              <w:top w:val="nil"/>
              <w:left w:val="nil"/>
              <w:bottom w:val="single" w:color="auto" w:sz="4" w:space="0"/>
              <w:right w:val="single" w:color="auto" w:sz="8" w:space="0"/>
            </w:tcBorders>
            <w:vAlign w:val="center"/>
          </w:tcPr>
          <w:p w14:paraId="30EC9F41">
            <w:pPr>
              <w:widowControl/>
              <w:jc w:val="right"/>
              <w:rPr>
                <w:rFonts w:hint="eastAsia" w:ascii="仿宋" w:hAnsi="仿宋" w:eastAsia="仿宋" w:cs="Times New Roman"/>
                <w:kern w:val="0"/>
                <w:sz w:val="20"/>
                <w:szCs w:val="20"/>
              </w:rPr>
            </w:pPr>
          </w:p>
        </w:tc>
      </w:tr>
      <w:tr w14:paraId="051E140B">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0F8E006">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2013601</w:t>
            </w:r>
          </w:p>
        </w:tc>
        <w:tc>
          <w:tcPr>
            <w:tcW w:w="3527" w:type="dxa"/>
            <w:tcBorders>
              <w:top w:val="nil"/>
              <w:left w:val="nil"/>
              <w:bottom w:val="single" w:color="auto" w:sz="4" w:space="0"/>
              <w:right w:val="single" w:color="auto" w:sz="4" w:space="0"/>
            </w:tcBorders>
            <w:vAlign w:val="center"/>
          </w:tcPr>
          <w:p w14:paraId="15F58B0B">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行政运行</w:t>
            </w:r>
          </w:p>
        </w:tc>
        <w:tc>
          <w:tcPr>
            <w:tcW w:w="3000" w:type="dxa"/>
            <w:tcBorders>
              <w:top w:val="nil"/>
              <w:left w:val="nil"/>
              <w:bottom w:val="single" w:color="auto" w:sz="4" w:space="0"/>
              <w:right w:val="single" w:color="auto" w:sz="4" w:space="0"/>
            </w:tcBorders>
            <w:vAlign w:val="center"/>
          </w:tcPr>
          <w:p w14:paraId="75DE225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114.85</w:t>
            </w:r>
          </w:p>
        </w:tc>
        <w:tc>
          <w:tcPr>
            <w:tcW w:w="3492" w:type="dxa"/>
            <w:tcBorders>
              <w:top w:val="nil"/>
              <w:left w:val="nil"/>
              <w:bottom w:val="single" w:color="auto" w:sz="4" w:space="0"/>
              <w:right w:val="single" w:color="auto" w:sz="4" w:space="0"/>
            </w:tcBorders>
            <w:vAlign w:val="center"/>
          </w:tcPr>
          <w:p w14:paraId="42AA34D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114.85</w:t>
            </w:r>
          </w:p>
        </w:tc>
        <w:tc>
          <w:tcPr>
            <w:tcW w:w="3000" w:type="dxa"/>
            <w:tcBorders>
              <w:top w:val="nil"/>
              <w:left w:val="nil"/>
              <w:bottom w:val="single" w:color="auto" w:sz="4" w:space="0"/>
              <w:right w:val="single" w:color="auto" w:sz="8" w:space="0"/>
            </w:tcBorders>
            <w:vAlign w:val="center"/>
          </w:tcPr>
          <w:p w14:paraId="45A1740A">
            <w:pPr>
              <w:widowControl/>
              <w:jc w:val="right"/>
              <w:rPr>
                <w:rFonts w:hint="eastAsia" w:ascii="仿宋" w:hAnsi="仿宋" w:eastAsia="仿宋" w:cs="Times New Roman"/>
                <w:kern w:val="0"/>
                <w:sz w:val="20"/>
                <w:szCs w:val="20"/>
              </w:rPr>
            </w:pPr>
          </w:p>
        </w:tc>
      </w:tr>
      <w:tr w14:paraId="0BE54B7B">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4E6964B">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w:t>
            </w:r>
          </w:p>
        </w:tc>
        <w:tc>
          <w:tcPr>
            <w:tcW w:w="3527" w:type="dxa"/>
            <w:tcBorders>
              <w:top w:val="nil"/>
              <w:left w:val="nil"/>
              <w:bottom w:val="single" w:color="auto" w:sz="4" w:space="0"/>
              <w:right w:val="single" w:color="auto" w:sz="4" w:space="0"/>
            </w:tcBorders>
            <w:vAlign w:val="center"/>
          </w:tcPr>
          <w:p w14:paraId="7A9012BB">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社会保障和就业支出</w:t>
            </w:r>
          </w:p>
        </w:tc>
        <w:tc>
          <w:tcPr>
            <w:tcW w:w="3000" w:type="dxa"/>
            <w:tcBorders>
              <w:top w:val="nil"/>
              <w:left w:val="nil"/>
              <w:bottom w:val="single" w:color="auto" w:sz="4" w:space="0"/>
              <w:right w:val="single" w:color="auto" w:sz="4" w:space="0"/>
            </w:tcBorders>
            <w:vAlign w:val="center"/>
          </w:tcPr>
          <w:p w14:paraId="6CFFCB8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7.81</w:t>
            </w:r>
          </w:p>
        </w:tc>
        <w:tc>
          <w:tcPr>
            <w:tcW w:w="3492" w:type="dxa"/>
            <w:tcBorders>
              <w:top w:val="nil"/>
              <w:left w:val="nil"/>
              <w:bottom w:val="single" w:color="auto" w:sz="4" w:space="0"/>
              <w:right w:val="single" w:color="auto" w:sz="4" w:space="0"/>
            </w:tcBorders>
            <w:vAlign w:val="center"/>
          </w:tcPr>
          <w:p w14:paraId="08AE1CD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7.81</w:t>
            </w:r>
          </w:p>
        </w:tc>
        <w:tc>
          <w:tcPr>
            <w:tcW w:w="3000" w:type="dxa"/>
            <w:tcBorders>
              <w:top w:val="nil"/>
              <w:left w:val="nil"/>
              <w:bottom w:val="single" w:color="auto" w:sz="4" w:space="0"/>
              <w:right w:val="single" w:color="auto" w:sz="8" w:space="0"/>
            </w:tcBorders>
            <w:vAlign w:val="center"/>
          </w:tcPr>
          <w:p w14:paraId="448ACA57">
            <w:pPr>
              <w:widowControl/>
              <w:jc w:val="right"/>
              <w:rPr>
                <w:rFonts w:hint="eastAsia" w:ascii="仿宋" w:hAnsi="仿宋" w:eastAsia="仿宋" w:cs="Times New Roman"/>
                <w:kern w:val="0"/>
                <w:sz w:val="20"/>
                <w:szCs w:val="20"/>
              </w:rPr>
            </w:pPr>
          </w:p>
        </w:tc>
      </w:tr>
      <w:tr w14:paraId="1A087FFA">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19FF3BE">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w:t>
            </w:r>
          </w:p>
        </w:tc>
        <w:tc>
          <w:tcPr>
            <w:tcW w:w="3527" w:type="dxa"/>
            <w:tcBorders>
              <w:top w:val="nil"/>
              <w:left w:val="nil"/>
              <w:bottom w:val="single" w:color="auto" w:sz="4" w:space="0"/>
              <w:right w:val="single" w:color="auto" w:sz="4" w:space="0"/>
            </w:tcBorders>
            <w:vAlign w:val="center"/>
          </w:tcPr>
          <w:p w14:paraId="034BA55B">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行政事业单位养老支出</w:t>
            </w:r>
          </w:p>
        </w:tc>
        <w:tc>
          <w:tcPr>
            <w:tcW w:w="3000" w:type="dxa"/>
            <w:tcBorders>
              <w:top w:val="nil"/>
              <w:left w:val="nil"/>
              <w:bottom w:val="single" w:color="auto" w:sz="4" w:space="0"/>
              <w:right w:val="single" w:color="auto" w:sz="4" w:space="0"/>
            </w:tcBorders>
            <w:vAlign w:val="center"/>
          </w:tcPr>
          <w:p w14:paraId="01092A8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7.81</w:t>
            </w:r>
          </w:p>
        </w:tc>
        <w:tc>
          <w:tcPr>
            <w:tcW w:w="3492" w:type="dxa"/>
            <w:tcBorders>
              <w:top w:val="nil"/>
              <w:left w:val="nil"/>
              <w:bottom w:val="single" w:color="auto" w:sz="4" w:space="0"/>
              <w:right w:val="single" w:color="auto" w:sz="4" w:space="0"/>
            </w:tcBorders>
            <w:vAlign w:val="center"/>
          </w:tcPr>
          <w:p w14:paraId="0E80D31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7.81</w:t>
            </w:r>
          </w:p>
        </w:tc>
        <w:tc>
          <w:tcPr>
            <w:tcW w:w="3000" w:type="dxa"/>
            <w:tcBorders>
              <w:top w:val="nil"/>
              <w:left w:val="nil"/>
              <w:bottom w:val="single" w:color="auto" w:sz="4" w:space="0"/>
              <w:right w:val="single" w:color="auto" w:sz="8" w:space="0"/>
            </w:tcBorders>
            <w:vAlign w:val="center"/>
          </w:tcPr>
          <w:p w14:paraId="5CEDDB0F">
            <w:pPr>
              <w:widowControl/>
              <w:jc w:val="right"/>
              <w:rPr>
                <w:rFonts w:hint="eastAsia" w:ascii="仿宋" w:hAnsi="仿宋" w:eastAsia="仿宋" w:cs="Times New Roman"/>
                <w:kern w:val="0"/>
                <w:sz w:val="20"/>
                <w:szCs w:val="20"/>
              </w:rPr>
            </w:pPr>
          </w:p>
        </w:tc>
      </w:tr>
      <w:tr w14:paraId="534C67E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A57287F">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2080502</w:t>
            </w:r>
          </w:p>
        </w:tc>
        <w:tc>
          <w:tcPr>
            <w:tcW w:w="3527" w:type="dxa"/>
            <w:tcBorders>
              <w:top w:val="nil"/>
              <w:left w:val="nil"/>
              <w:bottom w:val="single" w:color="auto" w:sz="4" w:space="0"/>
              <w:right w:val="single" w:color="auto" w:sz="4" w:space="0"/>
            </w:tcBorders>
            <w:vAlign w:val="center"/>
          </w:tcPr>
          <w:p w14:paraId="339AEA26">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事业单位离退休</w:t>
            </w:r>
          </w:p>
        </w:tc>
        <w:tc>
          <w:tcPr>
            <w:tcW w:w="3000" w:type="dxa"/>
            <w:tcBorders>
              <w:top w:val="nil"/>
              <w:left w:val="nil"/>
              <w:bottom w:val="single" w:color="auto" w:sz="4" w:space="0"/>
              <w:right w:val="single" w:color="auto" w:sz="4" w:space="0"/>
            </w:tcBorders>
            <w:vAlign w:val="center"/>
          </w:tcPr>
          <w:p w14:paraId="13B6D95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3.82</w:t>
            </w:r>
          </w:p>
        </w:tc>
        <w:tc>
          <w:tcPr>
            <w:tcW w:w="3492" w:type="dxa"/>
            <w:tcBorders>
              <w:top w:val="nil"/>
              <w:left w:val="nil"/>
              <w:bottom w:val="single" w:color="auto" w:sz="4" w:space="0"/>
              <w:right w:val="single" w:color="auto" w:sz="4" w:space="0"/>
            </w:tcBorders>
            <w:vAlign w:val="center"/>
          </w:tcPr>
          <w:p w14:paraId="35296B4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3.82</w:t>
            </w:r>
          </w:p>
        </w:tc>
        <w:tc>
          <w:tcPr>
            <w:tcW w:w="3000" w:type="dxa"/>
            <w:tcBorders>
              <w:top w:val="nil"/>
              <w:left w:val="nil"/>
              <w:bottom w:val="single" w:color="auto" w:sz="4" w:space="0"/>
              <w:right w:val="single" w:color="auto" w:sz="8" w:space="0"/>
            </w:tcBorders>
            <w:vAlign w:val="center"/>
          </w:tcPr>
          <w:p w14:paraId="5CD21CE4">
            <w:pPr>
              <w:widowControl/>
              <w:jc w:val="right"/>
              <w:rPr>
                <w:rFonts w:hint="eastAsia" w:ascii="仿宋" w:hAnsi="仿宋" w:eastAsia="仿宋" w:cs="Times New Roman"/>
                <w:kern w:val="0"/>
                <w:sz w:val="20"/>
                <w:szCs w:val="20"/>
              </w:rPr>
            </w:pPr>
          </w:p>
        </w:tc>
      </w:tr>
      <w:tr w14:paraId="7CD4C68E">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3E84641">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2080505</w:t>
            </w:r>
          </w:p>
        </w:tc>
        <w:tc>
          <w:tcPr>
            <w:tcW w:w="3527" w:type="dxa"/>
            <w:tcBorders>
              <w:top w:val="nil"/>
              <w:left w:val="nil"/>
              <w:bottom w:val="single" w:color="auto" w:sz="4" w:space="0"/>
              <w:right w:val="single" w:color="auto" w:sz="4" w:space="0"/>
            </w:tcBorders>
            <w:vAlign w:val="center"/>
          </w:tcPr>
          <w:p w14:paraId="0485447D">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机关事业单位基本养老保险缴费支出</w:t>
            </w:r>
          </w:p>
        </w:tc>
        <w:tc>
          <w:tcPr>
            <w:tcW w:w="3000" w:type="dxa"/>
            <w:tcBorders>
              <w:top w:val="nil"/>
              <w:left w:val="nil"/>
              <w:bottom w:val="single" w:color="auto" w:sz="4" w:space="0"/>
              <w:right w:val="single" w:color="auto" w:sz="4" w:space="0"/>
            </w:tcBorders>
            <w:vAlign w:val="center"/>
          </w:tcPr>
          <w:p w14:paraId="72FFC0B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3.99</w:t>
            </w:r>
          </w:p>
        </w:tc>
        <w:tc>
          <w:tcPr>
            <w:tcW w:w="3492" w:type="dxa"/>
            <w:tcBorders>
              <w:top w:val="nil"/>
              <w:left w:val="nil"/>
              <w:bottom w:val="single" w:color="auto" w:sz="4" w:space="0"/>
              <w:right w:val="single" w:color="auto" w:sz="4" w:space="0"/>
            </w:tcBorders>
            <w:vAlign w:val="center"/>
          </w:tcPr>
          <w:p w14:paraId="65530B2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3.99</w:t>
            </w:r>
          </w:p>
        </w:tc>
        <w:tc>
          <w:tcPr>
            <w:tcW w:w="3000" w:type="dxa"/>
            <w:tcBorders>
              <w:top w:val="nil"/>
              <w:left w:val="nil"/>
              <w:bottom w:val="single" w:color="auto" w:sz="4" w:space="0"/>
              <w:right w:val="single" w:color="auto" w:sz="8" w:space="0"/>
            </w:tcBorders>
            <w:vAlign w:val="center"/>
          </w:tcPr>
          <w:p w14:paraId="3EEBDF63">
            <w:pPr>
              <w:widowControl/>
              <w:jc w:val="right"/>
              <w:rPr>
                <w:rFonts w:hint="eastAsia" w:ascii="仿宋" w:hAnsi="仿宋" w:eastAsia="仿宋" w:cs="Times New Roman"/>
                <w:kern w:val="0"/>
                <w:sz w:val="20"/>
                <w:szCs w:val="20"/>
              </w:rPr>
            </w:pPr>
          </w:p>
        </w:tc>
      </w:tr>
      <w:tr w14:paraId="677A264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0D9D9E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w:t>
            </w:r>
          </w:p>
        </w:tc>
        <w:tc>
          <w:tcPr>
            <w:tcW w:w="3527" w:type="dxa"/>
            <w:tcBorders>
              <w:top w:val="nil"/>
              <w:left w:val="nil"/>
              <w:bottom w:val="single" w:color="auto" w:sz="4" w:space="0"/>
              <w:right w:val="single" w:color="auto" w:sz="4" w:space="0"/>
            </w:tcBorders>
            <w:vAlign w:val="center"/>
          </w:tcPr>
          <w:p w14:paraId="01E0C7A7">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住房保障支出</w:t>
            </w:r>
          </w:p>
        </w:tc>
        <w:tc>
          <w:tcPr>
            <w:tcW w:w="3000" w:type="dxa"/>
            <w:tcBorders>
              <w:top w:val="nil"/>
              <w:left w:val="nil"/>
              <w:bottom w:val="single" w:color="auto" w:sz="4" w:space="0"/>
              <w:right w:val="single" w:color="auto" w:sz="4" w:space="0"/>
            </w:tcBorders>
            <w:vAlign w:val="center"/>
          </w:tcPr>
          <w:p w14:paraId="60EFD29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3.52</w:t>
            </w:r>
          </w:p>
        </w:tc>
        <w:tc>
          <w:tcPr>
            <w:tcW w:w="3492" w:type="dxa"/>
            <w:tcBorders>
              <w:top w:val="nil"/>
              <w:left w:val="nil"/>
              <w:bottom w:val="single" w:color="auto" w:sz="4" w:space="0"/>
              <w:right w:val="single" w:color="auto" w:sz="4" w:space="0"/>
            </w:tcBorders>
            <w:vAlign w:val="center"/>
          </w:tcPr>
          <w:p w14:paraId="41B4AB4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3.52</w:t>
            </w:r>
          </w:p>
        </w:tc>
        <w:tc>
          <w:tcPr>
            <w:tcW w:w="3000" w:type="dxa"/>
            <w:tcBorders>
              <w:top w:val="nil"/>
              <w:left w:val="nil"/>
              <w:bottom w:val="single" w:color="auto" w:sz="4" w:space="0"/>
              <w:right w:val="single" w:color="auto" w:sz="8" w:space="0"/>
            </w:tcBorders>
            <w:vAlign w:val="center"/>
          </w:tcPr>
          <w:p w14:paraId="19D7C69D">
            <w:pPr>
              <w:widowControl/>
              <w:jc w:val="right"/>
              <w:rPr>
                <w:rFonts w:hint="eastAsia" w:ascii="仿宋" w:hAnsi="仿宋" w:eastAsia="仿宋" w:cs="Times New Roman"/>
                <w:kern w:val="0"/>
                <w:sz w:val="20"/>
                <w:szCs w:val="20"/>
              </w:rPr>
            </w:pPr>
          </w:p>
        </w:tc>
      </w:tr>
      <w:tr w14:paraId="64E4F03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2A0E57F">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w:t>
            </w:r>
          </w:p>
        </w:tc>
        <w:tc>
          <w:tcPr>
            <w:tcW w:w="3527" w:type="dxa"/>
            <w:tcBorders>
              <w:top w:val="nil"/>
              <w:left w:val="nil"/>
              <w:bottom w:val="single" w:color="auto" w:sz="4" w:space="0"/>
              <w:right w:val="single" w:color="auto" w:sz="4" w:space="0"/>
            </w:tcBorders>
            <w:vAlign w:val="center"/>
          </w:tcPr>
          <w:p w14:paraId="388FEAE6">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住房改革支出</w:t>
            </w:r>
          </w:p>
        </w:tc>
        <w:tc>
          <w:tcPr>
            <w:tcW w:w="3000" w:type="dxa"/>
            <w:tcBorders>
              <w:top w:val="nil"/>
              <w:left w:val="nil"/>
              <w:bottom w:val="single" w:color="auto" w:sz="4" w:space="0"/>
              <w:right w:val="single" w:color="auto" w:sz="4" w:space="0"/>
            </w:tcBorders>
            <w:vAlign w:val="center"/>
          </w:tcPr>
          <w:p w14:paraId="08577A8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3.52</w:t>
            </w:r>
          </w:p>
        </w:tc>
        <w:tc>
          <w:tcPr>
            <w:tcW w:w="3492" w:type="dxa"/>
            <w:tcBorders>
              <w:top w:val="nil"/>
              <w:left w:val="nil"/>
              <w:bottom w:val="single" w:color="auto" w:sz="4" w:space="0"/>
              <w:right w:val="single" w:color="auto" w:sz="4" w:space="0"/>
            </w:tcBorders>
            <w:vAlign w:val="center"/>
          </w:tcPr>
          <w:p w14:paraId="626ACAE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3.52</w:t>
            </w:r>
          </w:p>
        </w:tc>
        <w:tc>
          <w:tcPr>
            <w:tcW w:w="3000" w:type="dxa"/>
            <w:tcBorders>
              <w:top w:val="nil"/>
              <w:left w:val="nil"/>
              <w:bottom w:val="single" w:color="auto" w:sz="4" w:space="0"/>
              <w:right w:val="single" w:color="auto" w:sz="8" w:space="0"/>
            </w:tcBorders>
            <w:vAlign w:val="center"/>
          </w:tcPr>
          <w:p w14:paraId="645E20E0">
            <w:pPr>
              <w:widowControl/>
              <w:jc w:val="right"/>
              <w:rPr>
                <w:rFonts w:hint="eastAsia" w:ascii="仿宋" w:hAnsi="仿宋" w:eastAsia="仿宋" w:cs="Times New Roman"/>
                <w:kern w:val="0"/>
                <w:sz w:val="20"/>
                <w:szCs w:val="20"/>
              </w:rPr>
            </w:pPr>
          </w:p>
        </w:tc>
      </w:tr>
      <w:tr w14:paraId="0D2A7A31">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108FEAE">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2210201</w:t>
            </w:r>
          </w:p>
        </w:tc>
        <w:tc>
          <w:tcPr>
            <w:tcW w:w="3527" w:type="dxa"/>
            <w:tcBorders>
              <w:top w:val="nil"/>
              <w:left w:val="nil"/>
              <w:bottom w:val="nil"/>
              <w:right w:val="single" w:color="auto" w:sz="4" w:space="0"/>
            </w:tcBorders>
            <w:vAlign w:val="center"/>
          </w:tcPr>
          <w:p w14:paraId="3FF6F261">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住房公积金</w:t>
            </w:r>
          </w:p>
        </w:tc>
        <w:tc>
          <w:tcPr>
            <w:tcW w:w="3000" w:type="dxa"/>
            <w:tcBorders>
              <w:top w:val="nil"/>
              <w:left w:val="nil"/>
              <w:bottom w:val="nil"/>
              <w:right w:val="single" w:color="auto" w:sz="4" w:space="0"/>
            </w:tcBorders>
            <w:vAlign w:val="center"/>
          </w:tcPr>
          <w:p w14:paraId="556D20B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3.52</w:t>
            </w:r>
          </w:p>
        </w:tc>
        <w:tc>
          <w:tcPr>
            <w:tcW w:w="3492" w:type="dxa"/>
            <w:tcBorders>
              <w:top w:val="nil"/>
              <w:left w:val="nil"/>
              <w:bottom w:val="nil"/>
              <w:right w:val="single" w:color="auto" w:sz="4" w:space="0"/>
            </w:tcBorders>
            <w:vAlign w:val="center"/>
          </w:tcPr>
          <w:p w14:paraId="08E4673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3.52</w:t>
            </w:r>
          </w:p>
        </w:tc>
        <w:tc>
          <w:tcPr>
            <w:tcW w:w="3000" w:type="dxa"/>
            <w:tcBorders>
              <w:top w:val="nil"/>
              <w:left w:val="nil"/>
              <w:bottom w:val="nil"/>
              <w:right w:val="single" w:color="auto" w:sz="8" w:space="0"/>
            </w:tcBorders>
            <w:vAlign w:val="center"/>
          </w:tcPr>
          <w:p w14:paraId="49051B06">
            <w:pPr>
              <w:widowControl/>
              <w:jc w:val="right"/>
              <w:rPr>
                <w:rFonts w:hint="eastAsia" w:ascii="仿宋" w:hAnsi="仿宋" w:eastAsia="仿宋" w:cs="Times New Roman"/>
                <w:kern w:val="0"/>
                <w:sz w:val="20"/>
                <w:szCs w:val="20"/>
              </w:rPr>
            </w:pPr>
          </w:p>
        </w:tc>
      </w:tr>
    </w:tbl>
    <w:p w14:paraId="59E401A2">
      <w:pPr>
        <w:widowControl/>
        <w:spacing w:before="120"/>
        <w:jc w:val="left"/>
        <w:rPr>
          <w:rFonts w:hint="eastAsia" w:ascii="仿宋" w:hAnsi="仿宋" w:eastAsia="仿宋" w:cs="Times New Roman"/>
          <w:kern w:val="0"/>
          <w:szCs w:val="21"/>
        </w:rPr>
      </w:pPr>
      <w:r>
        <w:rPr>
          <w:rFonts w:ascii="仿宋" w:hAnsi="仿宋" w:eastAsia="仿宋" w:cs="Times New Roman"/>
          <w:kern w:val="0"/>
          <w:szCs w:val="21"/>
        </w:rPr>
        <w:t>注：本表反映部门本年度一般公共预算财政拨款支出情况。</w:t>
      </w:r>
    </w:p>
    <w:p w14:paraId="183E9EFE">
      <w:pPr>
        <w:widowControl/>
        <w:jc w:val="left"/>
        <w:rPr>
          <w:rFonts w:hint="eastAsia" w:ascii="仿宋" w:hAnsi="仿宋" w:eastAsia="仿宋" w:cs="Times New Roman"/>
          <w:bCs/>
          <w:kern w:val="0"/>
          <w:szCs w:val="21"/>
        </w:rPr>
      </w:pPr>
    </w:p>
    <w:p w14:paraId="54DD0DC5">
      <w:pPr>
        <w:widowControl/>
        <w:jc w:val="left"/>
        <w:rPr>
          <w:rFonts w:hint="eastAsia" w:ascii="仿宋" w:hAnsi="仿宋" w:eastAsia="仿宋" w:cs="Times New Roman"/>
          <w:bCs/>
          <w:kern w:val="0"/>
          <w:szCs w:val="21"/>
        </w:rPr>
      </w:pPr>
      <w:r>
        <w:rPr>
          <w:rFonts w:ascii="仿宋" w:hAnsi="仿宋" w:eastAsia="仿宋" w:cs="Times New Roman"/>
          <w:bCs/>
          <w:kern w:val="0"/>
          <w:szCs w:val="21"/>
        </w:rPr>
        <w:br w:type="page"/>
      </w:r>
    </w:p>
    <w:p w14:paraId="19D8467D">
      <w:pPr>
        <w:widowControl/>
        <w:spacing w:after="120"/>
        <w:jc w:val="center"/>
        <w:textAlignment w:val="center"/>
        <w:rPr>
          <w:rFonts w:hint="eastAsia" w:ascii="仿宋" w:hAnsi="仿宋" w:eastAsia="仿宋" w:cs="Times New Roman"/>
          <w:color w:val="000000"/>
          <w:kern w:val="0"/>
          <w:sz w:val="36"/>
          <w:szCs w:val="36"/>
          <w:lang w:bidi="ar"/>
        </w:rPr>
      </w:pPr>
      <w:bookmarkStart w:id="2" w:name="RANGE!A1:I34"/>
      <w:r>
        <w:rPr>
          <w:rFonts w:ascii="仿宋" w:hAnsi="仿宋" w:eastAsia="仿宋" w:cs="Times New Roman"/>
          <w:color w:val="000000"/>
          <w:kern w:val="0"/>
          <w:sz w:val="36"/>
          <w:szCs w:val="36"/>
          <w:lang w:bidi="ar"/>
        </w:rPr>
        <w:t>一般公共预算财政拨款基本支出决算明细表</w:t>
      </w:r>
      <w:bookmarkEnd w:id="2"/>
    </w:p>
    <w:p w14:paraId="4E3C06BB">
      <w:pPr>
        <w:widowControl/>
        <w:tabs>
          <w:tab w:val="left" w:pos="3595"/>
          <w:tab w:val="left" w:pos="4031"/>
          <w:tab w:val="left" w:pos="5109"/>
          <w:tab w:val="left" w:pos="9152"/>
          <w:tab w:val="left" w:pos="9587"/>
          <w:tab w:val="left" w:pos="11160"/>
          <w:tab w:val="left" w:pos="12554"/>
          <w:tab w:val="left" w:pos="13948"/>
        </w:tabs>
        <w:ind w:right="-840" w:rightChars="-400"/>
        <w:jc w:val="center"/>
        <w:rPr>
          <w:rFonts w:hint="eastAsia" w:ascii="仿宋" w:hAnsi="仿宋" w:eastAsia="仿宋" w:cs="Times New Roman"/>
          <w:color w:val="000000"/>
          <w:kern w:val="0"/>
          <w:sz w:val="24"/>
          <w:szCs w:val="24"/>
        </w:rPr>
      </w:pPr>
      <w:r>
        <w:rPr>
          <w:rFonts w:hint="eastAsia" w:ascii="仿宋" w:hAnsi="仿宋" w:eastAsia="仿宋" w:cs="Times New Roman"/>
          <w:color w:val="000000"/>
          <w:kern w:val="0"/>
          <w:sz w:val="24"/>
          <w:szCs w:val="24"/>
        </w:rPr>
        <w:t xml:space="preserve">                                                                                                         </w:t>
      </w:r>
      <w:r>
        <w:rPr>
          <w:rFonts w:ascii="仿宋" w:hAnsi="仿宋" w:eastAsia="仿宋" w:cs="Times New Roman"/>
          <w:color w:val="000000"/>
          <w:kern w:val="0"/>
          <w:sz w:val="24"/>
          <w:szCs w:val="24"/>
        </w:rPr>
        <w:t>公开0</w:t>
      </w:r>
      <w:r>
        <w:rPr>
          <w:rFonts w:hint="eastAsia" w:ascii="仿宋" w:hAnsi="仿宋" w:eastAsia="仿宋" w:cs="Times New Roman"/>
          <w:color w:val="000000"/>
          <w:kern w:val="0"/>
          <w:sz w:val="24"/>
          <w:szCs w:val="24"/>
        </w:rPr>
        <w:t>6</w:t>
      </w:r>
      <w:r>
        <w:rPr>
          <w:rFonts w:ascii="仿宋" w:hAnsi="仿宋" w:eastAsia="仿宋" w:cs="Times New Roman"/>
          <w:color w:val="000000"/>
          <w:kern w:val="0"/>
          <w:sz w:val="24"/>
          <w:szCs w:val="24"/>
        </w:rPr>
        <w:t>表</w:t>
      </w:r>
    </w:p>
    <w:p w14:paraId="03906177">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株洲市渌口区接待服务中心</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28A98505">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93D2DEC">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79EFDD8">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AA7F720">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F848CDF">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02DFB73F">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799401CE">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12C432B">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F09BC50">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E124C7E">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r>
      <w:tr w14:paraId="3246422D">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50620CF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w:t>
            </w:r>
          </w:p>
        </w:tc>
        <w:tc>
          <w:tcPr>
            <w:tcW w:w="2850" w:type="dxa"/>
            <w:tcBorders>
              <w:top w:val="nil"/>
              <w:left w:val="nil"/>
              <w:bottom w:val="single" w:color="auto" w:sz="4" w:space="0"/>
              <w:right w:val="single" w:color="auto" w:sz="4" w:space="0"/>
            </w:tcBorders>
            <w:noWrap/>
            <w:vAlign w:val="center"/>
          </w:tcPr>
          <w:p w14:paraId="4BAB89C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工资福利支出</w:t>
            </w:r>
          </w:p>
        </w:tc>
        <w:tc>
          <w:tcPr>
            <w:tcW w:w="966" w:type="dxa"/>
            <w:tcBorders>
              <w:top w:val="nil"/>
              <w:left w:val="nil"/>
              <w:bottom w:val="single" w:color="auto" w:sz="4" w:space="0"/>
              <w:right w:val="single" w:color="auto" w:sz="4" w:space="0"/>
            </w:tcBorders>
            <w:noWrap/>
            <w:vAlign w:val="center"/>
          </w:tcPr>
          <w:p w14:paraId="06B40CE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58.75</w:t>
            </w:r>
          </w:p>
        </w:tc>
        <w:tc>
          <w:tcPr>
            <w:tcW w:w="1116" w:type="dxa"/>
            <w:tcBorders>
              <w:top w:val="nil"/>
              <w:left w:val="nil"/>
              <w:bottom w:val="single" w:color="auto" w:sz="4" w:space="0"/>
              <w:right w:val="single" w:color="auto" w:sz="4" w:space="0"/>
            </w:tcBorders>
            <w:noWrap/>
            <w:vAlign w:val="center"/>
          </w:tcPr>
          <w:p w14:paraId="329ACE5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w:t>
            </w:r>
          </w:p>
        </w:tc>
        <w:tc>
          <w:tcPr>
            <w:tcW w:w="2018" w:type="dxa"/>
            <w:tcBorders>
              <w:top w:val="nil"/>
              <w:left w:val="nil"/>
              <w:bottom w:val="single" w:color="auto" w:sz="4" w:space="0"/>
              <w:right w:val="single" w:color="auto" w:sz="4" w:space="0"/>
            </w:tcBorders>
            <w:noWrap/>
            <w:vAlign w:val="center"/>
          </w:tcPr>
          <w:p w14:paraId="256A8AA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商品和服务支出</w:t>
            </w:r>
          </w:p>
        </w:tc>
        <w:tc>
          <w:tcPr>
            <w:tcW w:w="933" w:type="dxa"/>
            <w:tcBorders>
              <w:top w:val="nil"/>
              <w:left w:val="nil"/>
              <w:bottom w:val="single" w:color="auto" w:sz="4" w:space="0"/>
              <w:right w:val="single" w:color="auto" w:sz="4" w:space="0"/>
            </w:tcBorders>
            <w:noWrap/>
            <w:vAlign w:val="center"/>
          </w:tcPr>
          <w:p w14:paraId="21FA7CE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72.39</w:t>
            </w:r>
          </w:p>
        </w:tc>
        <w:tc>
          <w:tcPr>
            <w:tcW w:w="1217" w:type="dxa"/>
            <w:tcBorders>
              <w:top w:val="nil"/>
              <w:left w:val="nil"/>
              <w:bottom w:val="single" w:color="auto" w:sz="4" w:space="0"/>
              <w:right w:val="single" w:color="auto" w:sz="4" w:space="0"/>
            </w:tcBorders>
            <w:noWrap/>
            <w:vAlign w:val="center"/>
          </w:tcPr>
          <w:p w14:paraId="65F5F64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w:t>
            </w:r>
          </w:p>
        </w:tc>
        <w:tc>
          <w:tcPr>
            <w:tcW w:w="3517" w:type="dxa"/>
            <w:tcBorders>
              <w:top w:val="nil"/>
              <w:left w:val="nil"/>
              <w:bottom w:val="single" w:color="auto" w:sz="4" w:space="0"/>
              <w:right w:val="single" w:color="auto" w:sz="4" w:space="0"/>
            </w:tcBorders>
            <w:noWrap/>
            <w:vAlign w:val="center"/>
          </w:tcPr>
          <w:p w14:paraId="6ABA70D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399C47AB">
            <w:pPr>
              <w:widowControl/>
              <w:jc w:val="left"/>
              <w:rPr>
                <w:rFonts w:hint="eastAsia" w:ascii="仿宋" w:hAnsi="仿宋" w:eastAsia="仿宋" w:cs="Times New Roman"/>
                <w:color w:val="000000"/>
                <w:kern w:val="0"/>
                <w:sz w:val="20"/>
                <w:szCs w:val="20"/>
              </w:rPr>
            </w:pPr>
          </w:p>
        </w:tc>
      </w:tr>
      <w:tr w14:paraId="5DF99434">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1F063E5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30101</w:t>
            </w:r>
          </w:p>
        </w:tc>
        <w:tc>
          <w:tcPr>
            <w:tcW w:w="2850" w:type="dxa"/>
            <w:tcBorders>
              <w:top w:val="nil"/>
              <w:left w:val="nil"/>
              <w:bottom w:val="single" w:color="auto" w:sz="4" w:space="0"/>
              <w:right w:val="single" w:color="auto" w:sz="4" w:space="0"/>
            </w:tcBorders>
            <w:noWrap/>
            <w:vAlign w:val="center"/>
          </w:tcPr>
          <w:p w14:paraId="4309AAF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基本工资</w:t>
            </w:r>
          </w:p>
        </w:tc>
        <w:tc>
          <w:tcPr>
            <w:tcW w:w="966" w:type="dxa"/>
            <w:tcBorders>
              <w:top w:val="nil"/>
              <w:left w:val="nil"/>
              <w:bottom w:val="single" w:color="auto" w:sz="4" w:space="0"/>
              <w:right w:val="single" w:color="auto" w:sz="4" w:space="0"/>
            </w:tcBorders>
            <w:noWrap/>
            <w:vAlign w:val="center"/>
          </w:tcPr>
          <w:p w14:paraId="03F5B4C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15.88</w:t>
            </w:r>
          </w:p>
        </w:tc>
        <w:tc>
          <w:tcPr>
            <w:tcW w:w="1116" w:type="dxa"/>
            <w:tcBorders>
              <w:top w:val="nil"/>
              <w:left w:val="nil"/>
              <w:bottom w:val="single" w:color="auto" w:sz="4" w:space="0"/>
              <w:right w:val="single" w:color="auto" w:sz="4" w:space="0"/>
            </w:tcBorders>
            <w:noWrap/>
            <w:vAlign w:val="center"/>
          </w:tcPr>
          <w:p w14:paraId="2CCA539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30201</w:t>
            </w:r>
          </w:p>
        </w:tc>
        <w:tc>
          <w:tcPr>
            <w:tcW w:w="2018" w:type="dxa"/>
            <w:tcBorders>
              <w:top w:val="nil"/>
              <w:left w:val="nil"/>
              <w:bottom w:val="single" w:color="auto" w:sz="4" w:space="0"/>
              <w:right w:val="single" w:color="auto" w:sz="4" w:space="0"/>
            </w:tcBorders>
            <w:noWrap/>
            <w:vAlign w:val="center"/>
          </w:tcPr>
          <w:p w14:paraId="4E57683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办公费</w:t>
            </w:r>
          </w:p>
        </w:tc>
        <w:tc>
          <w:tcPr>
            <w:tcW w:w="933" w:type="dxa"/>
            <w:tcBorders>
              <w:top w:val="nil"/>
              <w:left w:val="nil"/>
              <w:bottom w:val="single" w:color="auto" w:sz="4" w:space="0"/>
              <w:right w:val="single" w:color="auto" w:sz="4" w:space="0"/>
            </w:tcBorders>
            <w:noWrap/>
            <w:vAlign w:val="center"/>
          </w:tcPr>
          <w:p w14:paraId="2FCE8D7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20.48</w:t>
            </w:r>
          </w:p>
        </w:tc>
        <w:tc>
          <w:tcPr>
            <w:tcW w:w="1217" w:type="dxa"/>
            <w:tcBorders>
              <w:top w:val="nil"/>
              <w:left w:val="nil"/>
              <w:bottom w:val="single" w:color="auto" w:sz="4" w:space="0"/>
              <w:right w:val="single" w:color="auto" w:sz="4" w:space="0"/>
            </w:tcBorders>
            <w:noWrap/>
            <w:vAlign w:val="center"/>
          </w:tcPr>
          <w:p w14:paraId="29ED478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30701</w:t>
            </w:r>
          </w:p>
        </w:tc>
        <w:tc>
          <w:tcPr>
            <w:tcW w:w="3517" w:type="dxa"/>
            <w:tcBorders>
              <w:top w:val="nil"/>
              <w:left w:val="nil"/>
              <w:bottom w:val="single" w:color="auto" w:sz="4" w:space="0"/>
              <w:right w:val="single" w:color="auto" w:sz="4" w:space="0"/>
            </w:tcBorders>
            <w:noWrap/>
            <w:vAlign w:val="center"/>
          </w:tcPr>
          <w:p w14:paraId="131405E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国内债务付息</w:t>
            </w:r>
          </w:p>
        </w:tc>
        <w:tc>
          <w:tcPr>
            <w:tcW w:w="929" w:type="dxa"/>
            <w:tcBorders>
              <w:top w:val="nil"/>
              <w:left w:val="nil"/>
              <w:bottom w:val="single" w:color="auto" w:sz="4" w:space="0"/>
              <w:right w:val="single" w:color="auto" w:sz="4" w:space="0"/>
            </w:tcBorders>
            <w:noWrap/>
            <w:vAlign w:val="center"/>
          </w:tcPr>
          <w:p w14:paraId="1E29B7CA">
            <w:pPr>
              <w:widowControl/>
              <w:jc w:val="left"/>
              <w:rPr>
                <w:rFonts w:hint="eastAsia" w:ascii="仿宋" w:hAnsi="仿宋" w:eastAsia="仿宋" w:cs="Times New Roman"/>
                <w:color w:val="000000"/>
                <w:kern w:val="0"/>
                <w:sz w:val="20"/>
                <w:szCs w:val="20"/>
              </w:rPr>
            </w:pPr>
          </w:p>
        </w:tc>
      </w:tr>
      <w:tr w14:paraId="3A8D329B">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6B0E942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30102</w:t>
            </w:r>
          </w:p>
        </w:tc>
        <w:tc>
          <w:tcPr>
            <w:tcW w:w="2850" w:type="dxa"/>
            <w:tcBorders>
              <w:top w:val="nil"/>
              <w:left w:val="nil"/>
              <w:bottom w:val="single" w:color="auto" w:sz="4" w:space="0"/>
              <w:right w:val="single" w:color="auto" w:sz="4" w:space="0"/>
            </w:tcBorders>
            <w:noWrap/>
            <w:vAlign w:val="center"/>
          </w:tcPr>
          <w:p w14:paraId="2B93F0C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津贴补贴</w:t>
            </w:r>
          </w:p>
        </w:tc>
        <w:tc>
          <w:tcPr>
            <w:tcW w:w="966" w:type="dxa"/>
            <w:tcBorders>
              <w:top w:val="nil"/>
              <w:left w:val="nil"/>
              <w:bottom w:val="single" w:color="auto" w:sz="4" w:space="0"/>
              <w:right w:val="single" w:color="auto" w:sz="4" w:space="0"/>
            </w:tcBorders>
            <w:noWrap/>
            <w:vAlign w:val="center"/>
          </w:tcPr>
          <w:p w14:paraId="496CA1A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10.56</w:t>
            </w:r>
          </w:p>
        </w:tc>
        <w:tc>
          <w:tcPr>
            <w:tcW w:w="1116" w:type="dxa"/>
            <w:tcBorders>
              <w:top w:val="nil"/>
              <w:left w:val="nil"/>
              <w:bottom w:val="single" w:color="auto" w:sz="4" w:space="0"/>
              <w:right w:val="single" w:color="auto" w:sz="4" w:space="0"/>
            </w:tcBorders>
            <w:noWrap/>
            <w:vAlign w:val="center"/>
          </w:tcPr>
          <w:p w14:paraId="1EFDD78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30202</w:t>
            </w:r>
          </w:p>
        </w:tc>
        <w:tc>
          <w:tcPr>
            <w:tcW w:w="2018" w:type="dxa"/>
            <w:tcBorders>
              <w:top w:val="nil"/>
              <w:left w:val="nil"/>
              <w:bottom w:val="single" w:color="auto" w:sz="4" w:space="0"/>
              <w:right w:val="single" w:color="auto" w:sz="4" w:space="0"/>
            </w:tcBorders>
            <w:noWrap/>
            <w:vAlign w:val="center"/>
          </w:tcPr>
          <w:p w14:paraId="4D9A1B0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印刷费</w:t>
            </w:r>
          </w:p>
        </w:tc>
        <w:tc>
          <w:tcPr>
            <w:tcW w:w="933" w:type="dxa"/>
            <w:tcBorders>
              <w:top w:val="nil"/>
              <w:left w:val="nil"/>
              <w:bottom w:val="single" w:color="auto" w:sz="4" w:space="0"/>
              <w:right w:val="single" w:color="auto" w:sz="4" w:space="0"/>
            </w:tcBorders>
            <w:noWrap/>
            <w:vAlign w:val="center"/>
          </w:tcPr>
          <w:p w14:paraId="03D6705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12.37</w:t>
            </w:r>
          </w:p>
        </w:tc>
        <w:tc>
          <w:tcPr>
            <w:tcW w:w="1217" w:type="dxa"/>
            <w:tcBorders>
              <w:top w:val="nil"/>
              <w:left w:val="nil"/>
              <w:bottom w:val="single" w:color="auto" w:sz="4" w:space="0"/>
              <w:right w:val="single" w:color="auto" w:sz="4" w:space="0"/>
            </w:tcBorders>
            <w:noWrap/>
            <w:vAlign w:val="center"/>
          </w:tcPr>
          <w:p w14:paraId="52B8DF2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30702</w:t>
            </w:r>
          </w:p>
        </w:tc>
        <w:tc>
          <w:tcPr>
            <w:tcW w:w="3517" w:type="dxa"/>
            <w:tcBorders>
              <w:top w:val="nil"/>
              <w:left w:val="nil"/>
              <w:bottom w:val="single" w:color="auto" w:sz="4" w:space="0"/>
              <w:right w:val="single" w:color="auto" w:sz="4" w:space="0"/>
            </w:tcBorders>
            <w:noWrap/>
            <w:vAlign w:val="center"/>
          </w:tcPr>
          <w:p w14:paraId="35A2418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国外债务付息</w:t>
            </w:r>
          </w:p>
        </w:tc>
        <w:tc>
          <w:tcPr>
            <w:tcW w:w="929" w:type="dxa"/>
            <w:tcBorders>
              <w:top w:val="nil"/>
              <w:left w:val="nil"/>
              <w:bottom w:val="single" w:color="auto" w:sz="4" w:space="0"/>
              <w:right w:val="single" w:color="auto" w:sz="4" w:space="0"/>
            </w:tcBorders>
            <w:noWrap/>
            <w:vAlign w:val="center"/>
          </w:tcPr>
          <w:p w14:paraId="073339AC">
            <w:pPr>
              <w:widowControl/>
              <w:jc w:val="left"/>
              <w:rPr>
                <w:rFonts w:hint="eastAsia" w:ascii="仿宋" w:hAnsi="仿宋" w:eastAsia="仿宋" w:cs="Times New Roman"/>
                <w:color w:val="000000"/>
                <w:kern w:val="0"/>
                <w:sz w:val="20"/>
                <w:szCs w:val="20"/>
              </w:rPr>
            </w:pPr>
          </w:p>
        </w:tc>
      </w:tr>
      <w:tr w14:paraId="64345DB8">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4FF155D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30103</w:t>
            </w:r>
          </w:p>
        </w:tc>
        <w:tc>
          <w:tcPr>
            <w:tcW w:w="2850" w:type="dxa"/>
            <w:tcBorders>
              <w:top w:val="nil"/>
              <w:left w:val="nil"/>
              <w:bottom w:val="single" w:color="auto" w:sz="4" w:space="0"/>
              <w:right w:val="single" w:color="auto" w:sz="4" w:space="0"/>
            </w:tcBorders>
            <w:noWrap/>
            <w:vAlign w:val="center"/>
          </w:tcPr>
          <w:p w14:paraId="320D35F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奖金</w:t>
            </w:r>
          </w:p>
        </w:tc>
        <w:tc>
          <w:tcPr>
            <w:tcW w:w="966" w:type="dxa"/>
            <w:tcBorders>
              <w:top w:val="nil"/>
              <w:left w:val="nil"/>
              <w:bottom w:val="single" w:color="auto" w:sz="4" w:space="0"/>
              <w:right w:val="single" w:color="auto" w:sz="4" w:space="0"/>
            </w:tcBorders>
            <w:noWrap/>
            <w:vAlign w:val="center"/>
          </w:tcPr>
          <w:p w14:paraId="086FA9A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4.24</w:t>
            </w:r>
          </w:p>
        </w:tc>
        <w:tc>
          <w:tcPr>
            <w:tcW w:w="1116" w:type="dxa"/>
            <w:tcBorders>
              <w:top w:val="nil"/>
              <w:left w:val="nil"/>
              <w:bottom w:val="single" w:color="auto" w:sz="4" w:space="0"/>
              <w:right w:val="single" w:color="auto" w:sz="4" w:space="0"/>
            </w:tcBorders>
            <w:noWrap/>
            <w:vAlign w:val="center"/>
          </w:tcPr>
          <w:p w14:paraId="2505F36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30203</w:t>
            </w:r>
          </w:p>
        </w:tc>
        <w:tc>
          <w:tcPr>
            <w:tcW w:w="2018" w:type="dxa"/>
            <w:tcBorders>
              <w:top w:val="nil"/>
              <w:left w:val="nil"/>
              <w:bottom w:val="single" w:color="auto" w:sz="4" w:space="0"/>
              <w:right w:val="single" w:color="auto" w:sz="4" w:space="0"/>
            </w:tcBorders>
            <w:noWrap/>
            <w:vAlign w:val="center"/>
          </w:tcPr>
          <w:p w14:paraId="0FBD3E0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咨询费</w:t>
            </w:r>
          </w:p>
        </w:tc>
        <w:tc>
          <w:tcPr>
            <w:tcW w:w="933" w:type="dxa"/>
            <w:tcBorders>
              <w:top w:val="nil"/>
              <w:left w:val="nil"/>
              <w:bottom w:val="single" w:color="auto" w:sz="4" w:space="0"/>
              <w:right w:val="single" w:color="auto" w:sz="4" w:space="0"/>
            </w:tcBorders>
            <w:noWrap/>
            <w:vAlign w:val="center"/>
          </w:tcPr>
          <w:p w14:paraId="38294A9E">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49F5D1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w:t>
            </w:r>
          </w:p>
        </w:tc>
        <w:tc>
          <w:tcPr>
            <w:tcW w:w="3517" w:type="dxa"/>
            <w:tcBorders>
              <w:top w:val="nil"/>
              <w:left w:val="nil"/>
              <w:bottom w:val="single" w:color="auto" w:sz="4" w:space="0"/>
              <w:right w:val="single" w:color="auto" w:sz="4" w:space="0"/>
            </w:tcBorders>
            <w:noWrap/>
            <w:vAlign w:val="center"/>
          </w:tcPr>
          <w:p w14:paraId="7D0B417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3EE26803">
            <w:pPr>
              <w:widowControl/>
              <w:jc w:val="left"/>
              <w:rPr>
                <w:rFonts w:hint="eastAsia" w:ascii="仿宋" w:hAnsi="仿宋" w:eastAsia="仿宋" w:cs="Times New Roman"/>
                <w:color w:val="000000"/>
                <w:kern w:val="0"/>
                <w:sz w:val="20"/>
                <w:szCs w:val="20"/>
              </w:rPr>
            </w:pPr>
          </w:p>
        </w:tc>
      </w:tr>
      <w:tr w14:paraId="56993119">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4680C27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30106</w:t>
            </w:r>
          </w:p>
        </w:tc>
        <w:tc>
          <w:tcPr>
            <w:tcW w:w="2850" w:type="dxa"/>
            <w:tcBorders>
              <w:top w:val="nil"/>
              <w:left w:val="nil"/>
              <w:bottom w:val="single" w:color="auto" w:sz="4" w:space="0"/>
              <w:right w:val="single" w:color="auto" w:sz="4" w:space="0"/>
            </w:tcBorders>
            <w:noWrap/>
            <w:vAlign w:val="center"/>
          </w:tcPr>
          <w:p w14:paraId="32DAF0E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伙食补助费</w:t>
            </w:r>
          </w:p>
        </w:tc>
        <w:tc>
          <w:tcPr>
            <w:tcW w:w="966" w:type="dxa"/>
            <w:tcBorders>
              <w:top w:val="nil"/>
              <w:left w:val="nil"/>
              <w:bottom w:val="single" w:color="auto" w:sz="4" w:space="0"/>
              <w:right w:val="single" w:color="auto" w:sz="4" w:space="0"/>
            </w:tcBorders>
            <w:noWrap/>
            <w:vAlign w:val="center"/>
          </w:tcPr>
          <w:p w14:paraId="56F22CC2">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CBAE4B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30204</w:t>
            </w:r>
          </w:p>
        </w:tc>
        <w:tc>
          <w:tcPr>
            <w:tcW w:w="2018" w:type="dxa"/>
            <w:tcBorders>
              <w:top w:val="nil"/>
              <w:left w:val="nil"/>
              <w:bottom w:val="single" w:color="auto" w:sz="4" w:space="0"/>
              <w:right w:val="single" w:color="auto" w:sz="4" w:space="0"/>
            </w:tcBorders>
            <w:noWrap/>
            <w:vAlign w:val="center"/>
          </w:tcPr>
          <w:p w14:paraId="5DDF123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手续费</w:t>
            </w:r>
          </w:p>
        </w:tc>
        <w:tc>
          <w:tcPr>
            <w:tcW w:w="933" w:type="dxa"/>
            <w:tcBorders>
              <w:top w:val="nil"/>
              <w:left w:val="nil"/>
              <w:bottom w:val="single" w:color="auto" w:sz="4" w:space="0"/>
              <w:right w:val="single" w:color="auto" w:sz="4" w:space="0"/>
            </w:tcBorders>
            <w:noWrap/>
            <w:vAlign w:val="center"/>
          </w:tcPr>
          <w:p w14:paraId="2DB60905">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258062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31001</w:t>
            </w:r>
          </w:p>
        </w:tc>
        <w:tc>
          <w:tcPr>
            <w:tcW w:w="3517" w:type="dxa"/>
            <w:tcBorders>
              <w:top w:val="nil"/>
              <w:left w:val="nil"/>
              <w:bottom w:val="single" w:color="auto" w:sz="4" w:space="0"/>
              <w:right w:val="single" w:color="auto" w:sz="4" w:space="0"/>
            </w:tcBorders>
            <w:noWrap/>
            <w:vAlign w:val="center"/>
          </w:tcPr>
          <w:p w14:paraId="182ACE0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房屋建筑物购建</w:t>
            </w:r>
          </w:p>
        </w:tc>
        <w:tc>
          <w:tcPr>
            <w:tcW w:w="929" w:type="dxa"/>
            <w:tcBorders>
              <w:top w:val="nil"/>
              <w:left w:val="nil"/>
              <w:bottom w:val="single" w:color="auto" w:sz="4" w:space="0"/>
              <w:right w:val="single" w:color="auto" w:sz="4" w:space="0"/>
            </w:tcBorders>
            <w:noWrap/>
            <w:vAlign w:val="center"/>
          </w:tcPr>
          <w:p w14:paraId="2C8B4835">
            <w:pPr>
              <w:widowControl/>
              <w:jc w:val="left"/>
              <w:rPr>
                <w:rFonts w:hint="eastAsia" w:ascii="仿宋" w:hAnsi="仿宋" w:eastAsia="仿宋" w:cs="Times New Roman"/>
                <w:color w:val="000000"/>
                <w:kern w:val="0"/>
                <w:sz w:val="20"/>
                <w:szCs w:val="20"/>
              </w:rPr>
            </w:pPr>
          </w:p>
        </w:tc>
      </w:tr>
      <w:tr w14:paraId="7062D885">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79A1EEC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30107</w:t>
            </w:r>
          </w:p>
        </w:tc>
        <w:tc>
          <w:tcPr>
            <w:tcW w:w="2850" w:type="dxa"/>
            <w:tcBorders>
              <w:top w:val="nil"/>
              <w:left w:val="nil"/>
              <w:bottom w:val="single" w:color="auto" w:sz="4" w:space="0"/>
              <w:right w:val="single" w:color="auto" w:sz="4" w:space="0"/>
            </w:tcBorders>
            <w:noWrap/>
            <w:vAlign w:val="center"/>
          </w:tcPr>
          <w:p w14:paraId="0140A36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绩效工资</w:t>
            </w:r>
          </w:p>
        </w:tc>
        <w:tc>
          <w:tcPr>
            <w:tcW w:w="966" w:type="dxa"/>
            <w:tcBorders>
              <w:top w:val="nil"/>
              <w:left w:val="nil"/>
              <w:bottom w:val="single" w:color="auto" w:sz="4" w:space="0"/>
              <w:right w:val="single" w:color="auto" w:sz="4" w:space="0"/>
            </w:tcBorders>
            <w:noWrap/>
            <w:vAlign w:val="center"/>
          </w:tcPr>
          <w:p w14:paraId="56E2DA3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6.61</w:t>
            </w:r>
          </w:p>
        </w:tc>
        <w:tc>
          <w:tcPr>
            <w:tcW w:w="1116" w:type="dxa"/>
            <w:tcBorders>
              <w:top w:val="nil"/>
              <w:left w:val="nil"/>
              <w:bottom w:val="single" w:color="auto" w:sz="4" w:space="0"/>
              <w:right w:val="single" w:color="auto" w:sz="4" w:space="0"/>
            </w:tcBorders>
            <w:noWrap/>
            <w:vAlign w:val="center"/>
          </w:tcPr>
          <w:p w14:paraId="252AA77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30205</w:t>
            </w:r>
          </w:p>
        </w:tc>
        <w:tc>
          <w:tcPr>
            <w:tcW w:w="2018" w:type="dxa"/>
            <w:tcBorders>
              <w:top w:val="nil"/>
              <w:left w:val="nil"/>
              <w:bottom w:val="single" w:color="auto" w:sz="4" w:space="0"/>
              <w:right w:val="single" w:color="auto" w:sz="4" w:space="0"/>
            </w:tcBorders>
            <w:noWrap/>
            <w:vAlign w:val="center"/>
          </w:tcPr>
          <w:p w14:paraId="5773698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水费</w:t>
            </w:r>
          </w:p>
        </w:tc>
        <w:tc>
          <w:tcPr>
            <w:tcW w:w="933" w:type="dxa"/>
            <w:tcBorders>
              <w:top w:val="nil"/>
              <w:left w:val="nil"/>
              <w:bottom w:val="single" w:color="auto" w:sz="4" w:space="0"/>
              <w:right w:val="single" w:color="auto" w:sz="4" w:space="0"/>
            </w:tcBorders>
            <w:noWrap/>
            <w:vAlign w:val="center"/>
          </w:tcPr>
          <w:p w14:paraId="528DE0E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1.42</w:t>
            </w:r>
          </w:p>
        </w:tc>
        <w:tc>
          <w:tcPr>
            <w:tcW w:w="1217" w:type="dxa"/>
            <w:tcBorders>
              <w:top w:val="nil"/>
              <w:left w:val="nil"/>
              <w:bottom w:val="single" w:color="auto" w:sz="4" w:space="0"/>
              <w:right w:val="single" w:color="auto" w:sz="4" w:space="0"/>
            </w:tcBorders>
            <w:noWrap/>
            <w:vAlign w:val="center"/>
          </w:tcPr>
          <w:p w14:paraId="122321C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31002</w:t>
            </w:r>
          </w:p>
        </w:tc>
        <w:tc>
          <w:tcPr>
            <w:tcW w:w="3517" w:type="dxa"/>
            <w:tcBorders>
              <w:top w:val="nil"/>
              <w:left w:val="nil"/>
              <w:bottom w:val="single" w:color="auto" w:sz="4" w:space="0"/>
              <w:right w:val="single" w:color="auto" w:sz="4" w:space="0"/>
            </w:tcBorders>
            <w:noWrap/>
            <w:vAlign w:val="center"/>
          </w:tcPr>
          <w:p w14:paraId="077FA0B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办公设备购置</w:t>
            </w:r>
          </w:p>
        </w:tc>
        <w:tc>
          <w:tcPr>
            <w:tcW w:w="929" w:type="dxa"/>
            <w:tcBorders>
              <w:top w:val="nil"/>
              <w:left w:val="nil"/>
              <w:bottom w:val="single" w:color="auto" w:sz="4" w:space="0"/>
              <w:right w:val="single" w:color="auto" w:sz="4" w:space="0"/>
            </w:tcBorders>
            <w:noWrap/>
            <w:vAlign w:val="center"/>
          </w:tcPr>
          <w:p w14:paraId="0A03F102">
            <w:pPr>
              <w:widowControl/>
              <w:jc w:val="left"/>
              <w:rPr>
                <w:rFonts w:hint="eastAsia" w:ascii="仿宋" w:hAnsi="仿宋" w:eastAsia="仿宋" w:cs="Times New Roman"/>
                <w:color w:val="000000"/>
                <w:kern w:val="0"/>
                <w:sz w:val="20"/>
                <w:szCs w:val="20"/>
              </w:rPr>
            </w:pPr>
          </w:p>
        </w:tc>
      </w:tr>
      <w:tr w14:paraId="540C790B">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57B79F4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30108</w:t>
            </w:r>
          </w:p>
        </w:tc>
        <w:tc>
          <w:tcPr>
            <w:tcW w:w="2850" w:type="dxa"/>
            <w:tcBorders>
              <w:top w:val="nil"/>
              <w:left w:val="nil"/>
              <w:bottom w:val="single" w:color="auto" w:sz="4" w:space="0"/>
              <w:right w:val="single" w:color="auto" w:sz="4" w:space="0"/>
            </w:tcBorders>
            <w:noWrap/>
            <w:vAlign w:val="center"/>
          </w:tcPr>
          <w:p w14:paraId="511A43E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机关事业单位基本养老保险缴费</w:t>
            </w:r>
          </w:p>
        </w:tc>
        <w:tc>
          <w:tcPr>
            <w:tcW w:w="966" w:type="dxa"/>
            <w:tcBorders>
              <w:top w:val="nil"/>
              <w:left w:val="nil"/>
              <w:bottom w:val="single" w:color="auto" w:sz="4" w:space="0"/>
              <w:right w:val="single" w:color="auto" w:sz="4" w:space="0"/>
            </w:tcBorders>
            <w:noWrap/>
            <w:vAlign w:val="center"/>
          </w:tcPr>
          <w:p w14:paraId="2E6FC6A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3.99</w:t>
            </w:r>
          </w:p>
        </w:tc>
        <w:tc>
          <w:tcPr>
            <w:tcW w:w="1116" w:type="dxa"/>
            <w:tcBorders>
              <w:top w:val="nil"/>
              <w:left w:val="nil"/>
              <w:bottom w:val="single" w:color="auto" w:sz="4" w:space="0"/>
              <w:right w:val="single" w:color="auto" w:sz="4" w:space="0"/>
            </w:tcBorders>
            <w:noWrap/>
            <w:vAlign w:val="center"/>
          </w:tcPr>
          <w:p w14:paraId="0465781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30206</w:t>
            </w:r>
          </w:p>
        </w:tc>
        <w:tc>
          <w:tcPr>
            <w:tcW w:w="2018" w:type="dxa"/>
            <w:tcBorders>
              <w:top w:val="nil"/>
              <w:left w:val="nil"/>
              <w:bottom w:val="single" w:color="auto" w:sz="4" w:space="0"/>
              <w:right w:val="single" w:color="auto" w:sz="4" w:space="0"/>
            </w:tcBorders>
            <w:noWrap/>
            <w:vAlign w:val="center"/>
          </w:tcPr>
          <w:p w14:paraId="0397A01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电费</w:t>
            </w:r>
          </w:p>
        </w:tc>
        <w:tc>
          <w:tcPr>
            <w:tcW w:w="933" w:type="dxa"/>
            <w:tcBorders>
              <w:top w:val="nil"/>
              <w:left w:val="nil"/>
              <w:bottom w:val="single" w:color="auto" w:sz="4" w:space="0"/>
              <w:right w:val="single" w:color="auto" w:sz="4" w:space="0"/>
            </w:tcBorders>
            <w:noWrap/>
            <w:vAlign w:val="center"/>
          </w:tcPr>
          <w:p w14:paraId="46AA50E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2.88</w:t>
            </w:r>
          </w:p>
        </w:tc>
        <w:tc>
          <w:tcPr>
            <w:tcW w:w="1217" w:type="dxa"/>
            <w:tcBorders>
              <w:top w:val="nil"/>
              <w:left w:val="nil"/>
              <w:bottom w:val="single" w:color="auto" w:sz="4" w:space="0"/>
              <w:right w:val="single" w:color="auto" w:sz="4" w:space="0"/>
            </w:tcBorders>
            <w:noWrap/>
            <w:vAlign w:val="center"/>
          </w:tcPr>
          <w:p w14:paraId="26CC94E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31003</w:t>
            </w:r>
          </w:p>
        </w:tc>
        <w:tc>
          <w:tcPr>
            <w:tcW w:w="3517" w:type="dxa"/>
            <w:tcBorders>
              <w:top w:val="nil"/>
              <w:left w:val="nil"/>
              <w:bottom w:val="single" w:color="auto" w:sz="4" w:space="0"/>
              <w:right w:val="single" w:color="auto" w:sz="4" w:space="0"/>
            </w:tcBorders>
            <w:noWrap/>
            <w:vAlign w:val="center"/>
          </w:tcPr>
          <w:p w14:paraId="739B9AA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专用设备购置</w:t>
            </w:r>
          </w:p>
        </w:tc>
        <w:tc>
          <w:tcPr>
            <w:tcW w:w="929" w:type="dxa"/>
            <w:tcBorders>
              <w:top w:val="nil"/>
              <w:left w:val="nil"/>
              <w:bottom w:val="single" w:color="auto" w:sz="4" w:space="0"/>
              <w:right w:val="single" w:color="auto" w:sz="4" w:space="0"/>
            </w:tcBorders>
            <w:noWrap/>
            <w:vAlign w:val="center"/>
          </w:tcPr>
          <w:p w14:paraId="765BCFF8">
            <w:pPr>
              <w:widowControl/>
              <w:jc w:val="left"/>
              <w:rPr>
                <w:rFonts w:hint="eastAsia" w:ascii="仿宋" w:hAnsi="仿宋" w:eastAsia="仿宋" w:cs="Times New Roman"/>
                <w:color w:val="000000"/>
                <w:kern w:val="0"/>
                <w:sz w:val="20"/>
                <w:szCs w:val="20"/>
              </w:rPr>
            </w:pPr>
          </w:p>
        </w:tc>
      </w:tr>
      <w:tr w14:paraId="004D548E">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4099873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30109</w:t>
            </w:r>
          </w:p>
        </w:tc>
        <w:tc>
          <w:tcPr>
            <w:tcW w:w="2850" w:type="dxa"/>
            <w:tcBorders>
              <w:top w:val="nil"/>
              <w:left w:val="nil"/>
              <w:bottom w:val="single" w:color="auto" w:sz="4" w:space="0"/>
              <w:right w:val="single" w:color="auto" w:sz="4" w:space="0"/>
            </w:tcBorders>
            <w:noWrap/>
            <w:vAlign w:val="center"/>
          </w:tcPr>
          <w:p w14:paraId="5493D41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职业年金缴费</w:t>
            </w:r>
          </w:p>
        </w:tc>
        <w:tc>
          <w:tcPr>
            <w:tcW w:w="966" w:type="dxa"/>
            <w:tcBorders>
              <w:top w:val="nil"/>
              <w:left w:val="nil"/>
              <w:bottom w:val="single" w:color="auto" w:sz="4" w:space="0"/>
              <w:right w:val="single" w:color="auto" w:sz="4" w:space="0"/>
            </w:tcBorders>
            <w:noWrap/>
            <w:vAlign w:val="center"/>
          </w:tcPr>
          <w:p w14:paraId="2186B449">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DAF3D6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30207</w:t>
            </w:r>
          </w:p>
        </w:tc>
        <w:tc>
          <w:tcPr>
            <w:tcW w:w="2018" w:type="dxa"/>
            <w:tcBorders>
              <w:top w:val="nil"/>
              <w:left w:val="nil"/>
              <w:bottom w:val="single" w:color="auto" w:sz="4" w:space="0"/>
              <w:right w:val="single" w:color="auto" w:sz="4" w:space="0"/>
            </w:tcBorders>
            <w:noWrap/>
            <w:vAlign w:val="center"/>
          </w:tcPr>
          <w:p w14:paraId="051D5D7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邮电费</w:t>
            </w:r>
          </w:p>
        </w:tc>
        <w:tc>
          <w:tcPr>
            <w:tcW w:w="933" w:type="dxa"/>
            <w:tcBorders>
              <w:top w:val="nil"/>
              <w:left w:val="nil"/>
              <w:bottom w:val="single" w:color="auto" w:sz="4" w:space="0"/>
              <w:right w:val="single" w:color="auto" w:sz="4" w:space="0"/>
            </w:tcBorders>
            <w:noWrap/>
            <w:vAlign w:val="center"/>
          </w:tcPr>
          <w:p w14:paraId="18B74B1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2.84</w:t>
            </w:r>
          </w:p>
        </w:tc>
        <w:tc>
          <w:tcPr>
            <w:tcW w:w="1217" w:type="dxa"/>
            <w:tcBorders>
              <w:top w:val="nil"/>
              <w:left w:val="nil"/>
              <w:bottom w:val="single" w:color="auto" w:sz="4" w:space="0"/>
              <w:right w:val="single" w:color="auto" w:sz="4" w:space="0"/>
            </w:tcBorders>
            <w:noWrap/>
            <w:vAlign w:val="center"/>
          </w:tcPr>
          <w:p w14:paraId="52FF7A5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31005</w:t>
            </w:r>
          </w:p>
        </w:tc>
        <w:tc>
          <w:tcPr>
            <w:tcW w:w="3517" w:type="dxa"/>
            <w:tcBorders>
              <w:top w:val="nil"/>
              <w:left w:val="nil"/>
              <w:bottom w:val="single" w:color="auto" w:sz="4" w:space="0"/>
              <w:right w:val="single" w:color="auto" w:sz="4" w:space="0"/>
            </w:tcBorders>
            <w:noWrap/>
            <w:vAlign w:val="center"/>
          </w:tcPr>
          <w:p w14:paraId="450D9AC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基础设施建设</w:t>
            </w:r>
          </w:p>
        </w:tc>
        <w:tc>
          <w:tcPr>
            <w:tcW w:w="929" w:type="dxa"/>
            <w:tcBorders>
              <w:top w:val="nil"/>
              <w:left w:val="nil"/>
              <w:bottom w:val="single" w:color="auto" w:sz="4" w:space="0"/>
              <w:right w:val="single" w:color="auto" w:sz="4" w:space="0"/>
            </w:tcBorders>
            <w:noWrap/>
            <w:vAlign w:val="center"/>
          </w:tcPr>
          <w:p w14:paraId="56E8EE7E">
            <w:pPr>
              <w:widowControl/>
              <w:jc w:val="left"/>
              <w:rPr>
                <w:rFonts w:hint="eastAsia" w:ascii="仿宋" w:hAnsi="仿宋" w:eastAsia="仿宋" w:cs="Times New Roman"/>
                <w:color w:val="000000"/>
                <w:kern w:val="0"/>
                <w:sz w:val="20"/>
                <w:szCs w:val="20"/>
              </w:rPr>
            </w:pPr>
          </w:p>
        </w:tc>
      </w:tr>
      <w:tr w14:paraId="515ACC5E">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427A877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30110</w:t>
            </w:r>
          </w:p>
        </w:tc>
        <w:tc>
          <w:tcPr>
            <w:tcW w:w="2850" w:type="dxa"/>
            <w:tcBorders>
              <w:top w:val="nil"/>
              <w:left w:val="nil"/>
              <w:bottom w:val="single" w:color="auto" w:sz="4" w:space="0"/>
              <w:right w:val="single" w:color="auto" w:sz="4" w:space="0"/>
            </w:tcBorders>
            <w:noWrap/>
            <w:vAlign w:val="center"/>
          </w:tcPr>
          <w:p w14:paraId="54548C9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职工基本医疗保险缴费</w:t>
            </w:r>
          </w:p>
        </w:tc>
        <w:tc>
          <w:tcPr>
            <w:tcW w:w="966" w:type="dxa"/>
            <w:tcBorders>
              <w:top w:val="nil"/>
              <w:left w:val="nil"/>
              <w:bottom w:val="single" w:color="auto" w:sz="4" w:space="0"/>
              <w:right w:val="single" w:color="auto" w:sz="4" w:space="0"/>
            </w:tcBorders>
            <w:noWrap/>
            <w:vAlign w:val="center"/>
          </w:tcPr>
          <w:p w14:paraId="0F4C159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2.29</w:t>
            </w:r>
          </w:p>
        </w:tc>
        <w:tc>
          <w:tcPr>
            <w:tcW w:w="1116" w:type="dxa"/>
            <w:tcBorders>
              <w:top w:val="nil"/>
              <w:left w:val="nil"/>
              <w:bottom w:val="single" w:color="auto" w:sz="4" w:space="0"/>
              <w:right w:val="single" w:color="auto" w:sz="4" w:space="0"/>
            </w:tcBorders>
            <w:noWrap/>
            <w:vAlign w:val="center"/>
          </w:tcPr>
          <w:p w14:paraId="3A569D6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30208</w:t>
            </w:r>
          </w:p>
        </w:tc>
        <w:tc>
          <w:tcPr>
            <w:tcW w:w="2018" w:type="dxa"/>
            <w:tcBorders>
              <w:top w:val="nil"/>
              <w:left w:val="nil"/>
              <w:bottom w:val="single" w:color="auto" w:sz="4" w:space="0"/>
              <w:right w:val="single" w:color="auto" w:sz="4" w:space="0"/>
            </w:tcBorders>
            <w:noWrap/>
            <w:vAlign w:val="center"/>
          </w:tcPr>
          <w:p w14:paraId="7E04D74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取暖费</w:t>
            </w:r>
          </w:p>
        </w:tc>
        <w:tc>
          <w:tcPr>
            <w:tcW w:w="933" w:type="dxa"/>
            <w:tcBorders>
              <w:top w:val="nil"/>
              <w:left w:val="nil"/>
              <w:bottom w:val="single" w:color="auto" w:sz="4" w:space="0"/>
              <w:right w:val="single" w:color="auto" w:sz="4" w:space="0"/>
            </w:tcBorders>
            <w:noWrap/>
            <w:vAlign w:val="center"/>
          </w:tcPr>
          <w:p w14:paraId="1FA91908">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65949A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31006</w:t>
            </w:r>
          </w:p>
        </w:tc>
        <w:tc>
          <w:tcPr>
            <w:tcW w:w="3517" w:type="dxa"/>
            <w:tcBorders>
              <w:top w:val="nil"/>
              <w:left w:val="nil"/>
              <w:bottom w:val="single" w:color="auto" w:sz="4" w:space="0"/>
              <w:right w:val="single" w:color="auto" w:sz="4" w:space="0"/>
            </w:tcBorders>
            <w:noWrap/>
            <w:vAlign w:val="center"/>
          </w:tcPr>
          <w:p w14:paraId="5AD64C0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大型修缮</w:t>
            </w:r>
          </w:p>
        </w:tc>
        <w:tc>
          <w:tcPr>
            <w:tcW w:w="929" w:type="dxa"/>
            <w:tcBorders>
              <w:top w:val="nil"/>
              <w:left w:val="nil"/>
              <w:bottom w:val="single" w:color="auto" w:sz="4" w:space="0"/>
              <w:right w:val="single" w:color="auto" w:sz="4" w:space="0"/>
            </w:tcBorders>
            <w:noWrap/>
            <w:vAlign w:val="center"/>
          </w:tcPr>
          <w:p w14:paraId="7F1396E4">
            <w:pPr>
              <w:widowControl/>
              <w:jc w:val="left"/>
              <w:rPr>
                <w:rFonts w:hint="eastAsia" w:ascii="仿宋" w:hAnsi="仿宋" w:eastAsia="仿宋" w:cs="Times New Roman"/>
                <w:color w:val="000000"/>
                <w:kern w:val="0"/>
                <w:sz w:val="20"/>
                <w:szCs w:val="20"/>
              </w:rPr>
            </w:pPr>
          </w:p>
        </w:tc>
      </w:tr>
      <w:tr w14:paraId="0F7766B7">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6D243D7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30111</w:t>
            </w:r>
          </w:p>
        </w:tc>
        <w:tc>
          <w:tcPr>
            <w:tcW w:w="2850" w:type="dxa"/>
            <w:tcBorders>
              <w:top w:val="nil"/>
              <w:left w:val="nil"/>
              <w:bottom w:val="single" w:color="auto" w:sz="4" w:space="0"/>
              <w:right w:val="single" w:color="auto" w:sz="4" w:space="0"/>
            </w:tcBorders>
            <w:noWrap/>
            <w:vAlign w:val="center"/>
          </w:tcPr>
          <w:p w14:paraId="4CC6813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公务员医疗补助缴费</w:t>
            </w:r>
          </w:p>
        </w:tc>
        <w:tc>
          <w:tcPr>
            <w:tcW w:w="966" w:type="dxa"/>
            <w:tcBorders>
              <w:top w:val="nil"/>
              <w:left w:val="nil"/>
              <w:bottom w:val="single" w:color="auto" w:sz="4" w:space="0"/>
              <w:right w:val="single" w:color="auto" w:sz="4" w:space="0"/>
            </w:tcBorders>
            <w:noWrap/>
            <w:vAlign w:val="center"/>
          </w:tcPr>
          <w:p w14:paraId="731BFA7E">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A499DD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30209</w:t>
            </w:r>
          </w:p>
        </w:tc>
        <w:tc>
          <w:tcPr>
            <w:tcW w:w="2018" w:type="dxa"/>
            <w:tcBorders>
              <w:top w:val="nil"/>
              <w:left w:val="nil"/>
              <w:bottom w:val="single" w:color="auto" w:sz="4" w:space="0"/>
              <w:right w:val="single" w:color="auto" w:sz="4" w:space="0"/>
            </w:tcBorders>
            <w:noWrap/>
            <w:vAlign w:val="center"/>
          </w:tcPr>
          <w:p w14:paraId="2E18CC9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物业管理费</w:t>
            </w:r>
          </w:p>
        </w:tc>
        <w:tc>
          <w:tcPr>
            <w:tcW w:w="933" w:type="dxa"/>
            <w:tcBorders>
              <w:top w:val="nil"/>
              <w:left w:val="nil"/>
              <w:bottom w:val="single" w:color="auto" w:sz="4" w:space="0"/>
              <w:right w:val="single" w:color="auto" w:sz="4" w:space="0"/>
            </w:tcBorders>
            <w:noWrap/>
            <w:vAlign w:val="center"/>
          </w:tcPr>
          <w:p w14:paraId="49C252B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w:t>
            </w:r>
          </w:p>
        </w:tc>
        <w:tc>
          <w:tcPr>
            <w:tcW w:w="1217" w:type="dxa"/>
            <w:tcBorders>
              <w:top w:val="nil"/>
              <w:left w:val="nil"/>
              <w:bottom w:val="single" w:color="auto" w:sz="4" w:space="0"/>
              <w:right w:val="single" w:color="auto" w:sz="4" w:space="0"/>
            </w:tcBorders>
            <w:noWrap/>
            <w:vAlign w:val="center"/>
          </w:tcPr>
          <w:p w14:paraId="1BF6FB0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31007</w:t>
            </w:r>
          </w:p>
        </w:tc>
        <w:tc>
          <w:tcPr>
            <w:tcW w:w="3517" w:type="dxa"/>
            <w:tcBorders>
              <w:top w:val="nil"/>
              <w:left w:val="nil"/>
              <w:bottom w:val="single" w:color="auto" w:sz="4" w:space="0"/>
              <w:right w:val="single" w:color="auto" w:sz="4" w:space="0"/>
            </w:tcBorders>
            <w:noWrap/>
            <w:vAlign w:val="center"/>
          </w:tcPr>
          <w:p w14:paraId="5B1AD8A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信息网络及软件购置更新</w:t>
            </w:r>
          </w:p>
        </w:tc>
        <w:tc>
          <w:tcPr>
            <w:tcW w:w="929" w:type="dxa"/>
            <w:tcBorders>
              <w:top w:val="nil"/>
              <w:left w:val="nil"/>
              <w:bottom w:val="single" w:color="auto" w:sz="4" w:space="0"/>
              <w:right w:val="single" w:color="auto" w:sz="4" w:space="0"/>
            </w:tcBorders>
            <w:noWrap/>
            <w:vAlign w:val="center"/>
          </w:tcPr>
          <w:p w14:paraId="63C8396C">
            <w:pPr>
              <w:widowControl/>
              <w:jc w:val="left"/>
              <w:rPr>
                <w:rFonts w:hint="eastAsia" w:ascii="仿宋" w:hAnsi="仿宋" w:eastAsia="仿宋" w:cs="Times New Roman"/>
                <w:color w:val="000000"/>
                <w:kern w:val="0"/>
                <w:sz w:val="20"/>
                <w:szCs w:val="20"/>
              </w:rPr>
            </w:pPr>
          </w:p>
        </w:tc>
      </w:tr>
      <w:tr w14:paraId="0F43F26C">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312B4FB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30112</w:t>
            </w:r>
          </w:p>
        </w:tc>
        <w:tc>
          <w:tcPr>
            <w:tcW w:w="2850" w:type="dxa"/>
            <w:tcBorders>
              <w:top w:val="nil"/>
              <w:left w:val="nil"/>
              <w:bottom w:val="single" w:color="auto" w:sz="4" w:space="0"/>
              <w:right w:val="single" w:color="auto" w:sz="4" w:space="0"/>
            </w:tcBorders>
            <w:noWrap/>
            <w:vAlign w:val="center"/>
          </w:tcPr>
          <w:p w14:paraId="69BF40E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其他社会保障缴费</w:t>
            </w:r>
          </w:p>
        </w:tc>
        <w:tc>
          <w:tcPr>
            <w:tcW w:w="966" w:type="dxa"/>
            <w:tcBorders>
              <w:top w:val="nil"/>
              <w:left w:val="nil"/>
              <w:bottom w:val="single" w:color="auto" w:sz="4" w:space="0"/>
              <w:right w:val="single" w:color="auto" w:sz="4" w:space="0"/>
            </w:tcBorders>
            <w:noWrap/>
            <w:vAlign w:val="center"/>
          </w:tcPr>
          <w:p w14:paraId="6FFA40F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0.27</w:t>
            </w:r>
          </w:p>
        </w:tc>
        <w:tc>
          <w:tcPr>
            <w:tcW w:w="1116" w:type="dxa"/>
            <w:tcBorders>
              <w:top w:val="nil"/>
              <w:left w:val="nil"/>
              <w:bottom w:val="single" w:color="auto" w:sz="4" w:space="0"/>
              <w:right w:val="single" w:color="auto" w:sz="4" w:space="0"/>
            </w:tcBorders>
            <w:noWrap/>
            <w:vAlign w:val="center"/>
          </w:tcPr>
          <w:p w14:paraId="4805993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30211</w:t>
            </w:r>
          </w:p>
        </w:tc>
        <w:tc>
          <w:tcPr>
            <w:tcW w:w="2018" w:type="dxa"/>
            <w:tcBorders>
              <w:top w:val="nil"/>
              <w:left w:val="nil"/>
              <w:bottom w:val="single" w:color="auto" w:sz="4" w:space="0"/>
              <w:right w:val="single" w:color="auto" w:sz="4" w:space="0"/>
            </w:tcBorders>
            <w:noWrap/>
            <w:vAlign w:val="center"/>
          </w:tcPr>
          <w:p w14:paraId="3B4AFE8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差旅费</w:t>
            </w:r>
          </w:p>
        </w:tc>
        <w:tc>
          <w:tcPr>
            <w:tcW w:w="933" w:type="dxa"/>
            <w:tcBorders>
              <w:top w:val="nil"/>
              <w:left w:val="nil"/>
              <w:bottom w:val="single" w:color="auto" w:sz="4" w:space="0"/>
              <w:right w:val="single" w:color="auto" w:sz="4" w:space="0"/>
            </w:tcBorders>
            <w:noWrap/>
            <w:vAlign w:val="center"/>
          </w:tcPr>
          <w:p w14:paraId="609DCBC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0.32</w:t>
            </w:r>
          </w:p>
        </w:tc>
        <w:tc>
          <w:tcPr>
            <w:tcW w:w="1217" w:type="dxa"/>
            <w:tcBorders>
              <w:top w:val="nil"/>
              <w:left w:val="nil"/>
              <w:bottom w:val="single" w:color="auto" w:sz="4" w:space="0"/>
              <w:right w:val="single" w:color="auto" w:sz="4" w:space="0"/>
            </w:tcBorders>
            <w:noWrap/>
            <w:vAlign w:val="center"/>
          </w:tcPr>
          <w:p w14:paraId="178AD9E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31008</w:t>
            </w:r>
          </w:p>
        </w:tc>
        <w:tc>
          <w:tcPr>
            <w:tcW w:w="3517" w:type="dxa"/>
            <w:tcBorders>
              <w:top w:val="nil"/>
              <w:left w:val="nil"/>
              <w:bottom w:val="single" w:color="auto" w:sz="4" w:space="0"/>
              <w:right w:val="single" w:color="auto" w:sz="4" w:space="0"/>
            </w:tcBorders>
            <w:noWrap/>
            <w:vAlign w:val="center"/>
          </w:tcPr>
          <w:p w14:paraId="7055AB1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物资储备</w:t>
            </w:r>
          </w:p>
        </w:tc>
        <w:tc>
          <w:tcPr>
            <w:tcW w:w="929" w:type="dxa"/>
            <w:tcBorders>
              <w:top w:val="nil"/>
              <w:left w:val="nil"/>
              <w:bottom w:val="single" w:color="auto" w:sz="4" w:space="0"/>
              <w:right w:val="single" w:color="auto" w:sz="4" w:space="0"/>
            </w:tcBorders>
            <w:noWrap/>
            <w:vAlign w:val="center"/>
          </w:tcPr>
          <w:p w14:paraId="7ECB8FA2">
            <w:pPr>
              <w:widowControl/>
              <w:jc w:val="left"/>
              <w:rPr>
                <w:rFonts w:hint="eastAsia" w:ascii="仿宋" w:hAnsi="仿宋" w:eastAsia="仿宋" w:cs="Times New Roman"/>
                <w:color w:val="000000"/>
                <w:kern w:val="0"/>
                <w:sz w:val="20"/>
                <w:szCs w:val="20"/>
              </w:rPr>
            </w:pPr>
          </w:p>
        </w:tc>
      </w:tr>
      <w:tr w14:paraId="30476254">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34D80BE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30113</w:t>
            </w:r>
          </w:p>
        </w:tc>
        <w:tc>
          <w:tcPr>
            <w:tcW w:w="2850" w:type="dxa"/>
            <w:tcBorders>
              <w:top w:val="nil"/>
              <w:left w:val="nil"/>
              <w:bottom w:val="single" w:color="auto" w:sz="4" w:space="0"/>
              <w:right w:val="single" w:color="auto" w:sz="4" w:space="0"/>
            </w:tcBorders>
            <w:noWrap/>
            <w:vAlign w:val="center"/>
          </w:tcPr>
          <w:p w14:paraId="07EB629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住房公积金</w:t>
            </w:r>
          </w:p>
        </w:tc>
        <w:tc>
          <w:tcPr>
            <w:tcW w:w="966" w:type="dxa"/>
            <w:tcBorders>
              <w:top w:val="nil"/>
              <w:left w:val="nil"/>
              <w:bottom w:val="single" w:color="auto" w:sz="4" w:space="0"/>
              <w:right w:val="single" w:color="auto" w:sz="4" w:space="0"/>
            </w:tcBorders>
            <w:noWrap/>
            <w:vAlign w:val="center"/>
          </w:tcPr>
          <w:p w14:paraId="377F3D8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3.52</w:t>
            </w:r>
          </w:p>
        </w:tc>
        <w:tc>
          <w:tcPr>
            <w:tcW w:w="1116" w:type="dxa"/>
            <w:tcBorders>
              <w:top w:val="nil"/>
              <w:left w:val="nil"/>
              <w:bottom w:val="single" w:color="auto" w:sz="4" w:space="0"/>
              <w:right w:val="single" w:color="auto" w:sz="4" w:space="0"/>
            </w:tcBorders>
            <w:noWrap/>
            <w:vAlign w:val="center"/>
          </w:tcPr>
          <w:p w14:paraId="0A5C8B8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30212</w:t>
            </w:r>
          </w:p>
        </w:tc>
        <w:tc>
          <w:tcPr>
            <w:tcW w:w="2018" w:type="dxa"/>
            <w:tcBorders>
              <w:top w:val="nil"/>
              <w:left w:val="nil"/>
              <w:bottom w:val="single" w:color="auto" w:sz="4" w:space="0"/>
              <w:right w:val="single" w:color="auto" w:sz="4" w:space="0"/>
            </w:tcBorders>
            <w:noWrap/>
            <w:vAlign w:val="center"/>
          </w:tcPr>
          <w:p w14:paraId="005BFD1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因公出国（境）费用</w:t>
            </w:r>
          </w:p>
        </w:tc>
        <w:tc>
          <w:tcPr>
            <w:tcW w:w="933" w:type="dxa"/>
            <w:tcBorders>
              <w:top w:val="nil"/>
              <w:left w:val="nil"/>
              <w:bottom w:val="single" w:color="auto" w:sz="4" w:space="0"/>
              <w:right w:val="single" w:color="auto" w:sz="4" w:space="0"/>
            </w:tcBorders>
            <w:noWrap/>
            <w:vAlign w:val="center"/>
          </w:tcPr>
          <w:p w14:paraId="6133297D">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792595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31009</w:t>
            </w:r>
          </w:p>
        </w:tc>
        <w:tc>
          <w:tcPr>
            <w:tcW w:w="3517" w:type="dxa"/>
            <w:tcBorders>
              <w:top w:val="nil"/>
              <w:left w:val="nil"/>
              <w:bottom w:val="single" w:color="auto" w:sz="4" w:space="0"/>
              <w:right w:val="single" w:color="auto" w:sz="4" w:space="0"/>
            </w:tcBorders>
            <w:noWrap/>
            <w:vAlign w:val="center"/>
          </w:tcPr>
          <w:p w14:paraId="2EADAD6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土地补偿</w:t>
            </w:r>
          </w:p>
        </w:tc>
        <w:tc>
          <w:tcPr>
            <w:tcW w:w="929" w:type="dxa"/>
            <w:tcBorders>
              <w:top w:val="nil"/>
              <w:left w:val="nil"/>
              <w:bottom w:val="single" w:color="auto" w:sz="4" w:space="0"/>
              <w:right w:val="single" w:color="auto" w:sz="4" w:space="0"/>
            </w:tcBorders>
            <w:noWrap/>
            <w:vAlign w:val="center"/>
          </w:tcPr>
          <w:p w14:paraId="5C74CC92">
            <w:pPr>
              <w:widowControl/>
              <w:jc w:val="left"/>
              <w:rPr>
                <w:rFonts w:hint="eastAsia" w:ascii="仿宋" w:hAnsi="仿宋" w:eastAsia="仿宋" w:cs="Times New Roman"/>
                <w:color w:val="000000"/>
                <w:kern w:val="0"/>
                <w:sz w:val="20"/>
                <w:szCs w:val="20"/>
              </w:rPr>
            </w:pPr>
          </w:p>
        </w:tc>
      </w:tr>
      <w:tr w14:paraId="063ACA00">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5958385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30114</w:t>
            </w:r>
          </w:p>
        </w:tc>
        <w:tc>
          <w:tcPr>
            <w:tcW w:w="2850" w:type="dxa"/>
            <w:tcBorders>
              <w:top w:val="nil"/>
              <w:left w:val="nil"/>
              <w:bottom w:val="single" w:color="auto" w:sz="4" w:space="0"/>
              <w:right w:val="single" w:color="auto" w:sz="4" w:space="0"/>
            </w:tcBorders>
            <w:noWrap/>
            <w:vAlign w:val="center"/>
          </w:tcPr>
          <w:p w14:paraId="2A5A568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w:t>
            </w:r>
          </w:p>
        </w:tc>
        <w:tc>
          <w:tcPr>
            <w:tcW w:w="966" w:type="dxa"/>
            <w:tcBorders>
              <w:top w:val="nil"/>
              <w:left w:val="nil"/>
              <w:bottom w:val="single" w:color="auto" w:sz="4" w:space="0"/>
              <w:right w:val="single" w:color="auto" w:sz="4" w:space="0"/>
            </w:tcBorders>
            <w:noWrap/>
            <w:vAlign w:val="center"/>
          </w:tcPr>
          <w:p w14:paraId="3BBE4722">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46786A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30213</w:t>
            </w:r>
          </w:p>
        </w:tc>
        <w:tc>
          <w:tcPr>
            <w:tcW w:w="2018" w:type="dxa"/>
            <w:tcBorders>
              <w:top w:val="nil"/>
              <w:left w:val="nil"/>
              <w:bottom w:val="single" w:color="auto" w:sz="4" w:space="0"/>
              <w:right w:val="single" w:color="auto" w:sz="4" w:space="0"/>
            </w:tcBorders>
            <w:noWrap/>
            <w:vAlign w:val="center"/>
          </w:tcPr>
          <w:p w14:paraId="3E3F4C1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维修（护）费</w:t>
            </w:r>
          </w:p>
        </w:tc>
        <w:tc>
          <w:tcPr>
            <w:tcW w:w="933" w:type="dxa"/>
            <w:tcBorders>
              <w:top w:val="nil"/>
              <w:left w:val="nil"/>
              <w:bottom w:val="single" w:color="auto" w:sz="4" w:space="0"/>
              <w:right w:val="single" w:color="auto" w:sz="4" w:space="0"/>
            </w:tcBorders>
            <w:noWrap/>
            <w:vAlign w:val="center"/>
          </w:tcPr>
          <w:p w14:paraId="76E1F27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2.48</w:t>
            </w:r>
          </w:p>
        </w:tc>
        <w:tc>
          <w:tcPr>
            <w:tcW w:w="1217" w:type="dxa"/>
            <w:tcBorders>
              <w:top w:val="nil"/>
              <w:left w:val="nil"/>
              <w:bottom w:val="single" w:color="auto" w:sz="4" w:space="0"/>
              <w:right w:val="single" w:color="auto" w:sz="4" w:space="0"/>
            </w:tcBorders>
            <w:noWrap/>
            <w:vAlign w:val="center"/>
          </w:tcPr>
          <w:p w14:paraId="28F7E80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31010</w:t>
            </w:r>
          </w:p>
        </w:tc>
        <w:tc>
          <w:tcPr>
            <w:tcW w:w="3517" w:type="dxa"/>
            <w:tcBorders>
              <w:top w:val="nil"/>
              <w:left w:val="nil"/>
              <w:bottom w:val="single" w:color="auto" w:sz="4" w:space="0"/>
              <w:right w:val="single" w:color="auto" w:sz="4" w:space="0"/>
            </w:tcBorders>
            <w:noWrap/>
            <w:vAlign w:val="center"/>
          </w:tcPr>
          <w:p w14:paraId="7A17F51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安置补助</w:t>
            </w:r>
          </w:p>
        </w:tc>
        <w:tc>
          <w:tcPr>
            <w:tcW w:w="929" w:type="dxa"/>
            <w:tcBorders>
              <w:top w:val="nil"/>
              <w:left w:val="nil"/>
              <w:bottom w:val="single" w:color="auto" w:sz="4" w:space="0"/>
              <w:right w:val="single" w:color="auto" w:sz="4" w:space="0"/>
            </w:tcBorders>
            <w:noWrap/>
            <w:vAlign w:val="center"/>
          </w:tcPr>
          <w:p w14:paraId="437CA015">
            <w:pPr>
              <w:widowControl/>
              <w:jc w:val="left"/>
              <w:rPr>
                <w:rFonts w:hint="eastAsia" w:ascii="仿宋" w:hAnsi="仿宋" w:eastAsia="仿宋" w:cs="Times New Roman"/>
                <w:color w:val="000000"/>
                <w:kern w:val="0"/>
                <w:sz w:val="20"/>
                <w:szCs w:val="20"/>
              </w:rPr>
            </w:pPr>
          </w:p>
        </w:tc>
      </w:tr>
      <w:tr w14:paraId="3082DA61">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1B3A60B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30199</w:t>
            </w:r>
          </w:p>
        </w:tc>
        <w:tc>
          <w:tcPr>
            <w:tcW w:w="2850" w:type="dxa"/>
            <w:tcBorders>
              <w:top w:val="nil"/>
              <w:left w:val="nil"/>
              <w:bottom w:val="single" w:color="auto" w:sz="4" w:space="0"/>
              <w:right w:val="single" w:color="auto" w:sz="4" w:space="0"/>
            </w:tcBorders>
            <w:noWrap/>
            <w:vAlign w:val="center"/>
          </w:tcPr>
          <w:p w14:paraId="435EF5E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其他工资福利支出</w:t>
            </w:r>
          </w:p>
        </w:tc>
        <w:tc>
          <w:tcPr>
            <w:tcW w:w="966" w:type="dxa"/>
            <w:tcBorders>
              <w:top w:val="nil"/>
              <w:left w:val="nil"/>
              <w:bottom w:val="single" w:color="auto" w:sz="4" w:space="0"/>
              <w:right w:val="single" w:color="auto" w:sz="4" w:space="0"/>
            </w:tcBorders>
            <w:noWrap/>
            <w:vAlign w:val="center"/>
          </w:tcPr>
          <w:p w14:paraId="121B78F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11.4</w:t>
            </w:r>
          </w:p>
        </w:tc>
        <w:tc>
          <w:tcPr>
            <w:tcW w:w="1116" w:type="dxa"/>
            <w:tcBorders>
              <w:top w:val="nil"/>
              <w:left w:val="nil"/>
              <w:bottom w:val="single" w:color="auto" w:sz="4" w:space="0"/>
              <w:right w:val="single" w:color="auto" w:sz="4" w:space="0"/>
            </w:tcBorders>
            <w:noWrap/>
            <w:vAlign w:val="center"/>
          </w:tcPr>
          <w:p w14:paraId="4E2E421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30214</w:t>
            </w:r>
          </w:p>
        </w:tc>
        <w:tc>
          <w:tcPr>
            <w:tcW w:w="2018" w:type="dxa"/>
            <w:tcBorders>
              <w:top w:val="nil"/>
              <w:left w:val="nil"/>
              <w:bottom w:val="single" w:color="auto" w:sz="4" w:space="0"/>
              <w:right w:val="single" w:color="auto" w:sz="4" w:space="0"/>
            </w:tcBorders>
            <w:noWrap/>
            <w:vAlign w:val="center"/>
          </w:tcPr>
          <w:p w14:paraId="41DF5F4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租赁费</w:t>
            </w:r>
          </w:p>
        </w:tc>
        <w:tc>
          <w:tcPr>
            <w:tcW w:w="933" w:type="dxa"/>
            <w:tcBorders>
              <w:top w:val="nil"/>
              <w:left w:val="nil"/>
              <w:bottom w:val="single" w:color="auto" w:sz="4" w:space="0"/>
              <w:right w:val="single" w:color="auto" w:sz="4" w:space="0"/>
            </w:tcBorders>
            <w:noWrap/>
            <w:vAlign w:val="center"/>
          </w:tcPr>
          <w:p w14:paraId="452E0D6F">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2F08B6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31011</w:t>
            </w:r>
          </w:p>
        </w:tc>
        <w:tc>
          <w:tcPr>
            <w:tcW w:w="3517" w:type="dxa"/>
            <w:tcBorders>
              <w:top w:val="nil"/>
              <w:left w:val="nil"/>
              <w:bottom w:val="single" w:color="auto" w:sz="4" w:space="0"/>
              <w:right w:val="single" w:color="auto" w:sz="4" w:space="0"/>
            </w:tcBorders>
            <w:noWrap/>
            <w:vAlign w:val="center"/>
          </w:tcPr>
          <w:p w14:paraId="13EDE90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地上附着物和青苗补偿</w:t>
            </w:r>
          </w:p>
        </w:tc>
        <w:tc>
          <w:tcPr>
            <w:tcW w:w="929" w:type="dxa"/>
            <w:tcBorders>
              <w:top w:val="nil"/>
              <w:left w:val="nil"/>
              <w:bottom w:val="single" w:color="auto" w:sz="4" w:space="0"/>
              <w:right w:val="single" w:color="auto" w:sz="4" w:space="0"/>
            </w:tcBorders>
            <w:noWrap/>
            <w:vAlign w:val="center"/>
          </w:tcPr>
          <w:p w14:paraId="7181D5ED">
            <w:pPr>
              <w:widowControl/>
              <w:jc w:val="left"/>
              <w:rPr>
                <w:rFonts w:hint="eastAsia" w:ascii="仿宋" w:hAnsi="仿宋" w:eastAsia="仿宋" w:cs="Times New Roman"/>
                <w:color w:val="000000"/>
                <w:kern w:val="0"/>
                <w:sz w:val="20"/>
                <w:szCs w:val="20"/>
              </w:rPr>
            </w:pPr>
          </w:p>
        </w:tc>
      </w:tr>
      <w:tr w14:paraId="1DA1859C">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40CC411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w:t>
            </w:r>
          </w:p>
        </w:tc>
        <w:tc>
          <w:tcPr>
            <w:tcW w:w="2850" w:type="dxa"/>
            <w:tcBorders>
              <w:top w:val="nil"/>
              <w:left w:val="nil"/>
              <w:bottom w:val="single" w:color="auto" w:sz="4" w:space="0"/>
              <w:right w:val="single" w:color="auto" w:sz="4" w:space="0"/>
            </w:tcBorders>
            <w:noWrap/>
            <w:vAlign w:val="center"/>
          </w:tcPr>
          <w:p w14:paraId="65FFF12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对个人和家庭的补助</w:t>
            </w:r>
          </w:p>
        </w:tc>
        <w:tc>
          <w:tcPr>
            <w:tcW w:w="966" w:type="dxa"/>
            <w:tcBorders>
              <w:top w:val="nil"/>
              <w:left w:val="nil"/>
              <w:bottom w:val="single" w:color="auto" w:sz="4" w:space="0"/>
              <w:right w:val="single" w:color="auto" w:sz="4" w:space="0"/>
            </w:tcBorders>
            <w:noWrap/>
            <w:vAlign w:val="center"/>
          </w:tcPr>
          <w:p w14:paraId="26ADF56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3.82</w:t>
            </w:r>
          </w:p>
        </w:tc>
        <w:tc>
          <w:tcPr>
            <w:tcW w:w="1116" w:type="dxa"/>
            <w:tcBorders>
              <w:top w:val="nil"/>
              <w:left w:val="nil"/>
              <w:bottom w:val="single" w:color="auto" w:sz="4" w:space="0"/>
              <w:right w:val="single" w:color="auto" w:sz="4" w:space="0"/>
            </w:tcBorders>
            <w:noWrap/>
            <w:vAlign w:val="center"/>
          </w:tcPr>
          <w:p w14:paraId="166ABFD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30215</w:t>
            </w:r>
          </w:p>
        </w:tc>
        <w:tc>
          <w:tcPr>
            <w:tcW w:w="2018" w:type="dxa"/>
            <w:tcBorders>
              <w:top w:val="nil"/>
              <w:left w:val="nil"/>
              <w:bottom w:val="single" w:color="auto" w:sz="4" w:space="0"/>
              <w:right w:val="single" w:color="auto" w:sz="4" w:space="0"/>
            </w:tcBorders>
            <w:noWrap/>
            <w:vAlign w:val="center"/>
          </w:tcPr>
          <w:p w14:paraId="47E95C1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会议费</w:t>
            </w:r>
          </w:p>
        </w:tc>
        <w:tc>
          <w:tcPr>
            <w:tcW w:w="933" w:type="dxa"/>
            <w:tcBorders>
              <w:top w:val="nil"/>
              <w:left w:val="nil"/>
              <w:bottom w:val="single" w:color="auto" w:sz="4" w:space="0"/>
              <w:right w:val="single" w:color="auto" w:sz="4" w:space="0"/>
            </w:tcBorders>
            <w:noWrap/>
            <w:vAlign w:val="center"/>
          </w:tcPr>
          <w:p w14:paraId="2017BD8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8.79</w:t>
            </w:r>
          </w:p>
        </w:tc>
        <w:tc>
          <w:tcPr>
            <w:tcW w:w="1217" w:type="dxa"/>
            <w:tcBorders>
              <w:top w:val="nil"/>
              <w:left w:val="nil"/>
              <w:bottom w:val="single" w:color="auto" w:sz="4" w:space="0"/>
              <w:right w:val="single" w:color="auto" w:sz="4" w:space="0"/>
            </w:tcBorders>
            <w:noWrap/>
            <w:vAlign w:val="center"/>
          </w:tcPr>
          <w:p w14:paraId="0DDA729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31012</w:t>
            </w:r>
          </w:p>
        </w:tc>
        <w:tc>
          <w:tcPr>
            <w:tcW w:w="3517" w:type="dxa"/>
            <w:tcBorders>
              <w:top w:val="nil"/>
              <w:left w:val="nil"/>
              <w:bottom w:val="single" w:color="auto" w:sz="4" w:space="0"/>
              <w:right w:val="single" w:color="auto" w:sz="4" w:space="0"/>
            </w:tcBorders>
            <w:noWrap/>
            <w:vAlign w:val="center"/>
          </w:tcPr>
          <w:p w14:paraId="7EEBF7C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拆迁补偿</w:t>
            </w:r>
          </w:p>
        </w:tc>
        <w:tc>
          <w:tcPr>
            <w:tcW w:w="929" w:type="dxa"/>
            <w:tcBorders>
              <w:top w:val="nil"/>
              <w:left w:val="nil"/>
              <w:bottom w:val="single" w:color="auto" w:sz="4" w:space="0"/>
              <w:right w:val="single" w:color="auto" w:sz="4" w:space="0"/>
            </w:tcBorders>
            <w:noWrap/>
            <w:vAlign w:val="center"/>
          </w:tcPr>
          <w:p w14:paraId="2F600ABD">
            <w:pPr>
              <w:widowControl/>
              <w:jc w:val="left"/>
              <w:rPr>
                <w:rFonts w:hint="eastAsia" w:ascii="仿宋" w:hAnsi="仿宋" w:eastAsia="仿宋" w:cs="Times New Roman"/>
                <w:color w:val="000000"/>
                <w:kern w:val="0"/>
                <w:sz w:val="20"/>
                <w:szCs w:val="20"/>
              </w:rPr>
            </w:pPr>
          </w:p>
        </w:tc>
      </w:tr>
      <w:tr w14:paraId="303DE741">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0708FAA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30301</w:t>
            </w:r>
          </w:p>
        </w:tc>
        <w:tc>
          <w:tcPr>
            <w:tcW w:w="2850" w:type="dxa"/>
            <w:tcBorders>
              <w:top w:val="nil"/>
              <w:left w:val="nil"/>
              <w:bottom w:val="single" w:color="auto" w:sz="4" w:space="0"/>
              <w:right w:val="single" w:color="auto" w:sz="4" w:space="0"/>
            </w:tcBorders>
            <w:noWrap/>
            <w:vAlign w:val="center"/>
          </w:tcPr>
          <w:p w14:paraId="37E4483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离休费</w:t>
            </w:r>
          </w:p>
        </w:tc>
        <w:tc>
          <w:tcPr>
            <w:tcW w:w="966" w:type="dxa"/>
            <w:tcBorders>
              <w:top w:val="nil"/>
              <w:left w:val="nil"/>
              <w:bottom w:val="single" w:color="auto" w:sz="4" w:space="0"/>
              <w:right w:val="single" w:color="auto" w:sz="4" w:space="0"/>
            </w:tcBorders>
            <w:noWrap/>
            <w:vAlign w:val="center"/>
          </w:tcPr>
          <w:p w14:paraId="4DDE3D7E">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18E1D0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30216</w:t>
            </w:r>
          </w:p>
        </w:tc>
        <w:tc>
          <w:tcPr>
            <w:tcW w:w="2018" w:type="dxa"/>
            <w:tcBorders>
              <w:top w:val="nil"/>
              <w:left w:val="nil"/>
              <w:bottom w:val="single" w:color="auto" w:sz="4" w:space="0"/>
              <w:right w:val="single" w:color="auto" w:sz="4" w:space="0"/>
            </w:tcBorders>
            <w:noWrap/>
            <w:vAlign w:val="center"/>
          </w:tcPr>
          <w:p w14:paraId="07B6084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培训费</w:t>
            </w:r>
          </w:p>
        </w:tc>
        <w:tc>
          <w:tcPr>
            <w:tcW w:w="933" w:type="dxa"/>
            <w:tcBorders>
              <w:top w:val="nil"/>
              <w:left w:val="nil"/>
              <w:bottom w:val="single" w:color="auto" w:sz="4" w:space="0"/>
              <w:right w:val="single" w:color="auto" w:sz="4" w:space="0"/>
            </w:tcBorders>
            <w:noWrap/>
            <w:vAlign w:val="center"/>
          </w:tcPr>
          <w:p w14:paraId="00ADD0E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5364CC0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31013</w:t>
            </w:r>
          </w:p>
        </w:tc>
        <w:tc>
          <w:tcPr>
            <w:tcW w:w="3517" w:type="dxa"/>
            <w:tcBorders>
              <w:top w:val="nil"/>
              <w:left w:val="nil"/>
              <w:bottom w:val="single" w:color="auto" w:sz="4" w:space="0"/>
              <w:right w:val="single" w:color="auto" w:sz="4" w:space="0"/>
            </w:tcBorders>
            <w:noWrap/>
            <w:vAlign w:val="center"/>
          </w:tcPr>
          <w:p w14:paraId="4D67935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公务用车购置</w:t>
            </w:r>
          </w:p>
        </w:tc>
        <w:tc>
          <w:tcPr>
            <w:tcW w:w="929" w:type="dxa"/>
            <w:tcBorders>
              <w:top w:val="nil"/>
              <w:left w:val="nil"/>
              <w:bottom w:val="single" w:color="auto" w:sz="4" w:space="0"/>
              <w:right w:val="single" w:color="auto" w:sz="4" w:space="0"/>
            </w:tcBorders>
            <w:noWrap/>
            <w:vAlign w:val="center"/>
          </w:tcPr>
          <w:p w14:paraId="17F092CF">
            <w:pPr>
              <w:widowControl/>
              <w:jc w:val="left"/>
              <w:rPr>
                <w:rFonts w:hint="eastAsia" w:ascii="仿宋" w:hAnsi="仿宋" w:eastAsia="仿宋" w:cs="Times New Roman"/>
                <w:color w:val="000000"/>
                <w:kern w:val="0"/>
                <w:sz w:val="20"/>
                <w:szCs w:val="20"/>
              </w:rPr>
            </w:pPr>
          </w:p>
        </w:tc>
      </w:tr>
      <w:tr w14:paraId="71D65571">
        <w:tblPrEx>
          <w:tblCellMar>
            <w:top w:w="0" w:type="dxa"/>
            <w:left w:w="108" w:type="dxa"/>
            <w:bottom w:w="0" w:type="dxa"/>
            <w:right w:w="108" w:type="dxa"/>
          </w:tblCellMar>
        </w:tblPrEx>
        <w:trPr>
          <w:trHeight w:val="433" w:hRule="exact"/>
          <w:jc w:val="center"/>
        </w:trPr>
        <w:tc>
          <w:tcPr>
            <w:tcW w:w="1081" w:type="dxa"/>
            <w:tcBorders>
              <w:top w:val="nil"/>
              <w:left w:val="single" w:color="auto" w:sz="4" w:space="0"/>
              <w:bottom w:val="single" w:color="auto" w:sz="4" w:space="0"/>
              <w:right w:val="single" w:color="auto" w:sz="4" w:space="0"/>
            </w:tcBorders>
            <w:noWrap/>
            <w:vAlign w:val="center"/>
          </w:tcPr>
          <w:p w14:paraId="47FC456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30302</w:t>
            </w:r>
          </w:p>
        </w:tc>
        <w:tc>
          <w:tcPr>
            <w:tcW w:w="2850" w:type="dxa"/>
            <w:tcBorders>
              <w:top w:val="nil"/>
              <w:left w:val="nil"/>
              <w:bottom w:val="single" w:color="auto" w:sz="4" w:space="0"/>
              <w:right w:val="single" w:color="auto" w:sz="4" w:space="0"/>
            </w:tcBorders>
            <w:noWrap/>
            <w:vAlign w:val="center"/>
          </w:tcPr>
          <w:p w14:paraId="5E4D12E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退休费</w:t>
            </w:r>
          </w:p>
        </w:tc>
        <w:tc>
          <w:tcPr>
            <w:tcW w:w="966" w:type="dxa"/>
            <w:tcBorders>
              <w:top w:val="nil"/>
              <w:left w:val="nil"/>
              <w:bottom w:val="single" w:color="auto" w:sz="4" w:space="0"/>
              <w:right w:val="single" w:color="auto" w:sz="4" w:space="0"/>
            </w:tcBorders>
            <w:noWrap/>
            <w:vAlign w:val="center"/>
          </w:tcPr>
          <w:p w14:paraId="77F01B81">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8ACF02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30217</w:t>
            </w:r>
          </w:p>
        </w:tc>
        <w:tc>
          <w:tcPr>
            <w:tcW w:w="2018" w:type="dxa"/>
            <w:tcBorders>
              <w:top w:val="nil"/>
              <w:left w:val="nil"/>
              <w:bottom w:val="single" w:color="auto" w:sz="4" w:space="0"/>
              <w:right w:val="single" w:color="auto" w:sz="4" w:space="0"/>
            </w:tcBorders>
            <w:noWrap/>
            <w:vAlign w:val="center"/>
          </w:tcPr>
          <w:p w14:paraId="0AB61FF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公务接待费</w:t>
            </w:r>
          </w:p>
        </w:tc>
        <w:tc>
          <w:tcPr>
            <w:tcW w:w="933" w:type="dxa"/>
            <w:tcBorders>
              <w:top w:val="nil"/>
              <w:left w:val="nil"/>
              <w:bottom w:val="single" w:color="auto" w:sz="4" w:space="0"/>
              <w:right w:val="single" w:color="auto" w:sz="4" w:space="0"/>
            </w:tcBorders>
            <w:noWrap/>
            <w:vAlign w:val="center"/>
          </w:tcPr>
          <w:p w14:paraId="0059E5DF">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8E2D1E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31019</w:t>
            </w:r>
          </w:p>
        </w:tc>
        <w:tc>
          <w:tcPr>
            <w:tcW w:w="3517" w:type="dxa"/>
            <w:tcBorders>
              <w:top w:val="nil"/>
              <w:left w:val="nil"/>
              <w:bottom w:val="single" w:color="auto" w:sz="4" w:space="0"/>
              <w:right w:val="single" w:color="auto" w:sz="4" w:space="0"/>
            </w:tcBorders>
            <w:noWrap/>
            <w:vAlign w:val="center"/>
          </w:tcPr>
          <w:p w14:paraId="353D090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其他交通工具购置</w:t>
            </w:r>
          </w:p>
        </w:tc>
        <w:tc>
          <w:tcPr>
            <w:tcW w:w="929" w:type="dxa"/>
            <w:tcBorders>
              <w:top w:val="nil"/>
              <w:left w:val="nil"/>
              <w:bottom w:val="single" w:color="auto" w:sz="4" w:space="0"/>
              <w:right w:val="single" w:color="auto" w:sz="4" w:space="0"/>
            </w:tcBorders>
            <w:noWrap/>
            <w:vAlign w:val="center"/>
          </w:tcPr>
          <w:p w14:paraId="6F20BE1A">
            <w:pPr>
              <w:widowControl/>
              <w:jc w:val="left"/>
              <w:rPr>
                <w:rFonts w:hint="eastAsia" w:ascii="仿宋" w:hAnsi="仿宋" w:eastAsia="仿宋" w:cs="Times New Roman"/>
                <w:color w:val="000000"/>
                <w:kern w:val="0"/>
                <w:sz w:val="20"/>
                <w:szCs w:val="20"/>
              </w:rPr>
            </w:pPr>
          </w:p>
        </w:tc>
      </w:tr>
      <w:tr w14:paraId="2833B6C0">
        <w:tblPrEx>
          <w:tblCellMar>
            <w:top w:w="0" w:type="dxa"/>
            <w:left w:w="108" w:type="dxa"/>
            <w:bottom w:w="0" w:type="dxa"/>
            <w:right w:w="108" w:type="dxa"/>
          </w:tblCellMar>
        </w:tblPrEx>
        <w:trPr>
          <w:trHeight w:val="439" w:hRule="exact"/>
          <w:jc w:val="center"/>
        </w:trPr>
        <w:tc>
          <w:tcPr>
            <w:tcW w:w="1081" w:type="dxa"/>
            <w:tcBorders>
              <w:top w:val="nil"/>
              <w:left w:val="single" w:color="auto" w:sz="4" w:space="0"/>
              <w:bottom w:val="single" w:color="auto" w:sz="4" w:space="0"/>
              <w:right w:val="single" w:color="auto" w:sz="4" w:space="0"/>
            </w:tcBorders>
            <w:noWrap/>
            <w:vAlign w:val="center"/>
          </w:tcPr>
          <w:p w14:paraId="623B3E6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30303</w:t>
            </w:r>
          </w:p>
        </w:tc>
        <w:tc>
          <w:tcPr>
            <w:tcW w:w="2850" w:type="dxa"/>
            <w:tcBorders>
              <w:top w:val="nil"/>
              <w:left w:val="nil"/>
              <w:bottom w:val="single" w:color="auto" w:sz="4" w:space="0"/>
              <w:right w:val="single" w:color="auto" w:sz="4" w:space="0"/>
            </w:tcBorders>
            <w:noWrap/>
            <w:vAlign w:val="center"/>
          </w:tcPr>
          <w:p w14:paraId="4792BD7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退职（役）费</w:t>
            </w:r>
          </w:p>
        </w:tc>
        <w:tc>
          <w:tcPr>
            <w:tcW w:w="966" w:type="dxa"/>
            <w:tcBorders>
              <w:top w:val="nil"/>
              <w:left w:val="nil"/>
              <w:bottom w:val="single" w:color="auto" w:sz="4" w:space="0"/>
              <w:right w:val="single" w:color="auto" w:sz="4" w:space="0"/>
            </w:tcBorders>
            <w:noWrap/>
            <w:vAlign w:val="center"/>
          </w:tcPr>
          <w:p w14:paraId="11136CAE">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59D583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30218</w:t>
            </w:r>
          </w:p>
        </w:tc>
        <w:tc>
          <w:tcPr>
            <w:tcW w:w="2018" w:type="dxa"/>
            <w:tcBorders>
              <w:top w:val="nil"/>
              <w:left w:val="nil"/>
              <w:bottom w:val="single" w:color="auto" w:sz="4" w:space="0"/>
              <w:right w:val="single" w:color="auto" w:sz="4" w:space="0"/>
            </w:tcBorders>
            <w:noWrap/>
            <w:vAlign w:val="center"/>
          </w:tcPr>
          <w:p w14:paraId="7057FFA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专用材料费</w:t>
            </w:r>
          </w:p>
        </w:tc>
        <w:tc>
          <w:tcPr>
            <w:tcW w:w="933" w:type="dxa"/>
            <w:tcBorders>
              <w:top w:val="nil"/>
              <w:left w:val="nil"/>
              <w:bottom w:val="single" w:color="auto" w:sz="4" w:space="0"/>
              <w:right w:val="single" w:color="auto" w:sz="4" w:space="0"/>
            </w:tcBorders>
            <w:noWrap/>
            <w:vAlign w:val="center"/>
          </w:tcPr>
          <w:p w14:paraId="2C0D4B39">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8A9491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31021</w:t>
            </w:r>
          </w:p>
        </w:tc>
        <w:tc>
          <w:tcPr>
            <w:tcW w:w="3517" w:type="dxa"/>
            <w:tcBorders>
              <w:top w:val="nil"/>
              <w:left w:val="nil"/>
              <w:bottom w:val="single" w:color="auto" w:sz="4" w:space="0"/>
              <w:right w:val="single" w:color="auto" w:sz="4" w:space="0"/>
            </w:tcBorders>
            <w:noWrap/>
            <w:vAlign w:val="center"/>
          </w:tcPr>
          <w:p w14:paraId="484B8B8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文物和陈列品购置</w:t>
            </w:r>
          </w:p>
        </w:tc>
        <w:tc>
          <w:tcPr>
            <w:tcW w:w="929" w:type="dxa"/>
            <w:tcBorders>
              <w:top w:val="nil"/>
              <w:left w:val="nil"/>
              <w:bottom w:val="single" w:color="auto" w:sz="4" w:space="0"/>
              <w:right w:val="single" w:color="auto" w:sz="4" w:space="0"/>
            </w:tcBorders>
            <w:noWrap/>
            <w:vAlign w:val="center"/>
          </w:tcPr>
          <w:p w14:paraId="0E5D2B28">
            <w:pPr>
              <w:widowControl/>
              <w:jc w:val="left"/>
              <w:rPr>
                <w:rFonts w:hint="eastAsia" w:ascii="仿宋" w:hAnsi="仿宋" w:eastAsia="仿宋" w:cs="Times New Roman"/>
                <w:color w:val="000000"/>
                <w:kern w:val="0"/>
                <w:sz w:val="20"/>
                <w:szCs w:val="20"/>
              </w:rPr>
            </w:pPr>
          </w:p>
        </w:tc>
      </w:tr>
      <w:tr w14:paraId="6402F634">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noWrap/>
            <w:vAlign w:val="center"/>
          </w:tcPr>
          <w:p w14:paraId="4C4BC33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30304</w:t>
            </w:r>
          </w:p>
        </w:tc>
        <w:tc>
          <w:tcPr>
            <w:tcW w:w="2850" w:type="dxa"/>
            <w:tcBorders>
              <w:top w:val="nil"/>
              <w:left w:val="nil"/>
              <w:bottom w:val="single" w:color="auto" w:sz="4" w:space="0"/>
              <w:right w:val="single" w:color="auto" w:sz="4" w:space="0"/>
            </w:tcBorders>
            <w:noWrap/>
            <w:vAlign w:val="center"/>
          </w:tcPr>
          <w:p w14:paraId="4558AA8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抚恤金</w:t>
            </w:r>
          </w:p>
        </w:tc>
        <w:tc>
          <w:tcPr>
            <w:tcW w:w="966" w:type="dxa"/>
            <w:tcBorders>
              <w:top w:val="nil"/>
              <w:left w:val="nil"/>
              <w:bottom w:val="single" w:color="auto" w:sz="4" w:space="0"/>
              <w:right w:val="single" w:color="auto" w:sz="4" w:space="0"/>
            </w:tcBorders>
            <w:noWrap/>
            <w:vAlign w:val="center"/>
          </w:tcPr>
          <w:p w14:paraId="5F1C9CEE">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9852B6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30224</w:t>
            </w:r>
          </w:p>
        </w:tc>
        <w:tc>
          <w:tcPr>
            <w:tcW w:w="2018" w:type="dxa"/>
            <w:tcBorders>
              <w:top w:val="nil"/>
              <w:left w:val="nil"/>
              <w:bottom w:val="single" w:color="auto" w:sz="4" w:space="0"/>
              <w:right w:val="single" w:color="auto" w:sz="4" w:space="0"/>
            </w:tcBorders>
            <w:noWrap/>
            <w:vAlign w:val="center"/>
          </w:tcPr>
          <w:p w14:paraId="4261167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被装购置费</w:t>
            </w:r>
          </w:p>
        </w:tc>
        <w:tc>
          <w:tcPr>
            <w:tcW w:w="933" w:type="dxa"/>
            <w:tcBorders>
              <w:top w:val="nil"/>
              <w:left w:val="nil"/>
              <w:bottom w:val="single" w:color="auto" w:sz="4" w:space="0"/>
              <w:right w:val="single" w:color="auto" w:sz="4" w:space="0"/>
            </w:tcBorders>
            <w:noWrap/>
            <w:vAlign w:val="center"/>
          </w:tcPr>
          <w:p w14:paraId="4834C760">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F4B2CE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31022</w:t>
            </w:r>
          </w:p>
        </w:tc>
        <w:tc>
          <w:tcPr>
            <w:tcW w:w="3517" w:type="dxa"/>
            <w:tcBorders>
              <w:top w:val="nil"/>
              <w:left w:val="nil"/>
              <w:bottom w:val="single" w:color="auto" w:sz="4" w:space="0"/>
              <w:right w:val="single" w:color="auto" w:sz="4" w:space="0"/>
            </w:tcBorders>
            <w:noWrap/>
            <w:vAlign w:val="center"/>
          </w:tcPr>
          <w:p w14:paraId="51FF4B8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无形资产购置</w:t>
            </w:r>
          </w:p>
        </w:tc>
        <w:tc>
          <w:tcPr>
            <w:tcW w:w="929" w:type="dxa"/>
            <w:tcBorders>
              <w:top w:val="nil"/>
              <w:left w:val="nil"/>
              <w:bottom w:val="single" w:color="auto" w:sz="4" w:space="0"/>
              <w:right w:val="single" w:color="auto" w:sz="4" w:space="0"/>
            </w:tcBorders>
            <w:noWrap/>
            <w:vAlign w:val="center"/>
          </w:tcPr>
          <w:p w14:paraId="3461753E">
            <w:pPr>
              <w:widowControl/>
              <w:jc w:val="left"/>
              <w:rPr>
                <w:rFonts w:hint="eastAsia" w:ascii="仿宋" w:hAnsi="仿宋" w:eastAsia="仿宋" w:cs="Times New Roman"/>
                <w:color w:val="000000"/>
                <w:kern w:val="0"/>
                <w:sz w:val="20"/>
                <w:szCs w:val="20"/>
              </w:rPr>
            </w:pPr>
          </w:p>
        </w:tc>
      </w:tr>
      <w:tr w14:paraId="2E7E9B63">
        <w:tblPrEx>
          <w:tblCellMar>
            <w:top w:w="0" w:type="dxa"/>
            <w:left w:w="108" w:type="dxa"/>
            <w:bottom w:w="0" w:type="dxa"/>
            <w:right w:w="108" w:type="dxa"/>
          </w:tblCellMar>
        </w:tblPrEx>
        <w:trPr>
          <w:trHeight w:val="423" w:hRule="exact"/>
          <w:jc w:val="center"/>
        </w:trPr>
        <w:tc>
          <w:tcPr>
            <w:tcW w:w="1081" w:type="dxa"/>
            <w:tcBorders>
              <w:top w:val="nil"/>
              <w:left w:val="single" w:color="auto" w:sz="4" w:space="0"/>
              <w:bottom w:val="single" w:color="auto" w:sz="4" w:space="0"/>
              <w:right w:val="single" w:color="auto" w:sz="4" w:space="0"/>
            </w:tcBorders>
            <w:noWrap/>
            <w:vAlign w:val="center"/>
          </w:tcPr>
          <w:p w14:paraId="20ABB2E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30305</w:t>
            </w:r>
          </w:p>
        </w:tc>
        <w:tc>
          <w:tcPr>
            <w:tcW w:w="2850" w:type="dxa"/>
            <w:tcBorders>
              <w:top w:val="nil"/>
              <w:left w:val="nil"/>
              <w:bottom w:val="single" w:color="auto" w:sz="4" w:space="0"/>
              <w:right w:val="single" w:color="auto" w:sz="4" w:space="0"/>
            </w:tcBorders>
            <w:noWrap/>
            <w:vAlign w:val="center"/>
          </w:tcPr>
          <w:p w14:paraId="0544026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生活补助</w:t>
            </w:r>
          </w:p>
        </w:tc>
        <w:tc>
          <w:tcPr>
            <w:tcW w:w="966" w:type="dxa"/>
            <w:tcBorders>
              <w:top w:val="nil"/>
              <w:left w:val="nil"/>
              <w:bottom w:val="single" w:color="auto" w:sz="4" w:space="0"/>
              <w:right w:val="single" w:color="auto" w:sz="4" w:space="0"/>
            </w:tcBorders>
            <w:noWrap/>
            <w:vAlign w:val="center"/>
          </w:tcPr>
          <w:p w14:paraId="606613A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3.82</w:t>
            </w:r>
          </w:p>
        </w:tc>
        <w:tc>
          <w:tcPr>
            <w:tcW w:w="1116" w:type="dxa"/>
            <w:tcBorders>
              <w:top w:val="nil"/>
              <w:left w:val="nil"/>
              <w:bottom w:val="single" w:color="auto" w:sz="4" w:space="0"/>
              <w:right w:val="single" w:color="auto" w:sz="4" w:space="0"/>
            </w:tcBorders>
            <w:noWrap/>
            <w:vAlign w:val="center"/>
          </w:tcPr>
          <w:p w14:paraId="11CE833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30225</w:t>
            </w:r>
          </w:p>
        </w:tc>
        <w:tc>
          <w:tcPr>
            <w:tcW w:w="2018" w:type="dxa"/>
            <w:tcBorders>
              <w:top w:val="nil"/>
              <w:left w:val="nil"/>
              <w:bottom w:val="single" w:color="auto" w:sz="4" w:space="0"/>
              <w:right w:val="single" w:color="auto" w:sz="4" w:space="0"/>
            </w:tcBorders>
            <w:noWrap/>
            <w:vAlign w:val="center"/>
          </w:tcPr>
          <w:p w14:paraId="608E22B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专用燃料费</w:t>
            </w:r>
          </w:p>
        </w:tc>
        <w:tc>
          <w:tcPr>
            <w:tcW w:w="933" w:type="dxa"/>
            <w:tcBorders>
              <w:top w:val="nil"/>
              <w:left w:val="nil"/>
              <w:bottom w:val="single" w:color="auto" w:sz="4" w:space="0"/>
              <w:right w:val="single" w:color="auto" w:sz="4" w:space="0"/>
            </w:tcBorders>
            <w:noWrap/>
            <w:vAlign w:val="center"/>
          </w:tcPr>
          <w:p w14:paraId="62A6EAFE">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0447EC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31099</w:t>
            </w:r>
          </w:p>
        </w:tc>
        <w:tc>
          <w:tcPr>
            <w:tcW w:w="3517" w:type="dxa"/>
            <w:tcBorders>
              <w:top w:val="nil"/>
              <w:left w:val="nil"/>
              <w:bottom w:val="single" w:color="auto" w:sz="4" w:space="0"/>
              <w:right w:val="single" w:color="auto" w:sz="4" w:space="0"/>
            </w:tcBorders>
            <w:noWrap/>
            <w:vAlign w:val="center"/>
          </w:tcPr>
          <w:p w14:paraId="5553523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其他资本性支出</w:t>
            </w:r>
          </w:p>
        </w:tc>
        <w:tc>
          <w:tcPr>
            <w:tcW w:w="929" w:type="dxa"/>
            <w:tcBorders>
              <w:top w:val="nil"/>
              <w:left w:val="nil"/>
              <w:bottom w:val="single" w:color="auto" w:sz="4" w:space="0"/>
              <w:right w:val="single" w:color="auto" w:sz="4" w:space="0"/>
            </w:tcBorders>
            <w:noWrap/>
            <w:vAlign w:val="center"/>
          </w:tcPr>
          <w:p w14:paraId="73451ED5">
            <w:pPr>
              <w:widowControl/>
              <w:jc w:val="left"/>
              <w:rPr>
                <w:rFonts w:hint="eastAsia" w:ascii="仿宋" w:hAnsi="仿宋" w:eastAsia="仿宋" w:cs="Times New Roman"/>
                <w:color w:val="000000"/>
                <w:kern w:val="0"/>
                <w:sz w:val="20"/>
                <w:szCs w:val="20"/>
              </w:rPr>
            </w:pPr>
          </w:p>
        </w:tc>
      </w:tr>
      <w:tr w14:paraId="73C855F5">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37BBAF0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30306</w:t>
            </w:r>
          </w:p>
        </w:tc>
        <w:tc>
          <w:tcPr>
            <w:tcW w:w="2850" w:type="dxa"/>
            <w:tcBorders>
              <w:top w:val="nil"/>
              <w:left w:val="nil"/>
              <w:bottom w:val="single" w:color="auto" w:sz="4" w:space="0"/>
              <w:right w:val="single" w:color="auto" w:sz="4" w:space="0"/>
            </w:tcBorders>
            <w:noWrap/>
            <w:vAlign w:val="center"/>
          </w:tcPr>
          <w:p w14:paraId="62CE7D0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救济费</w:t>
            </w:r>
          </w:p>
        </w:tc>
        <w:tc>
          <w:tcPr>
            <w:tcW w:w="966" w:type="dxa"/>
            <w:tcBorders>
              <w:top w:val="nil"/>
              <w:left w:val="nil"/>
              <w:bottom w:val="single" w:color="auto" w:sz="4" w:space="0"/>
              <w:right w:val="single" w:color="auto" w:sz="4" w:space="0"/>
            </w:tcBorders>
            <w:noWrap/>
            <w:vAlign w:val="center"/>
          </w:tcPr>
          <w:p w14:paraId="15DE9B59">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D78CB6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30226</w:t>
            </w:r>
          </w:p>
        </w:tc>
        <w:tc>
          <w:tcPr>
            <w:tcW w:w="2018" w:type="dxa"/>
            <w:tcBorders>
              <w:top w:val="nil"/>
              <w:left w:val="nil"/>
              <w:bottom w:val="single" w:color="auto" w:sz="4" w:space="0"/>
              <w:right w:val="single" w:color="auto" w:sz="4" w:space="0"/>
            </w:tcBorders>
            <w:noWrap/>
            <w:vAlign w:val="center"/>
          </w:tcPr>
          <w:p w14:paraId="0455E5B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劳务费</w:t>
            </w:r>
          </w:p>
        </w:tc>
        <w:tc>
          <w:tcPr>
            <w:tcW w:w="933" w:type="dxa"/>
            <w:tcBorders>
              <w:top w:val="nil"/>
              <w:left w:val="nil"/>
              <w:bottom w:val="single" w:color="auto" w:sz="4" w:space="0"/>
              <w:right w:val="single" w:color="auto" w:sz="4" w:space="0"/>
            </w:tcBorders>
            <w:noWrap/>
            <w:vAlign w:val="center"/>
          </w:tcPr>
          <w:p w14:paraId="41582BB1">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3E22BE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w:t>
            </w:r>
          </w:p>
        </w:tc>
        <w:tc>
          <w:tcPr>
            <w:tcW w:w="3517" w:type="dxa"/>
            <w:tcBorders>
              <w:top w:val="nil"/>
              <w:left w:val="nil"/>
              <w:bottom w:val="single" w:color="auto" w:sz="4" w:space="0"/>
              <w:right w:val="single" w:color="auto" w:sz="4" w:space="0"/>
            </w:tcBorders>
            <w:noWrap/>
            <w:vAlign w:val="center"/>
          </w:tcPr>
          <w:p w14:paraId="7B7F1F8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其他支出</w:t>
            </w:r>
          </w:p>
        </w:tc>
        <w:tc>
          <w:tcPr>
            <w:tcW w:w="929" w:type="dxa"/>
            <w:tcBorders>
              <w:top w:val="nil"/>
              <w:left w:val="nil"/>
              <w:bottom w:val="single" w:color="auto" w:sz="4" w:space="0"/>
              <w:right w:val="single" w:color="auto" w:sz="4" w:space="0"/>
            </w:tcBorders>
            <w:noWrap/>
            <w:vAlign w:val="center"/>
          </w:tcPr>
          <w:p w14:paraId="71E3888A">
            <w:pPr>
              <w:widowControl/>
              <w:jc w:val="left"/>
              <w:rPr>
                <w:rFonts w:hint="eastAsia" w:ascii="仿宋" w:hAnsi="仿宋" w:eastAsia="仿宋" w:cs="Times New Roman"/>
                <w:color w:val="000000"/>
                <w:kern w:val="0"/>
                <w:sz w:val="20"/>
                <w:szCs w:val="20"/>
              </w:rPr>
            </w:pPr>
          </w:p>
        </w:tc>
      </w:tr>
      <w:tr w14:paraId="20828EA3">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2440D66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30307</w:t>
            </w:r>
          </w:p>
        </w:tc>
        <w:tc>
          <w:tcPr>
            <w:tcW w:w="2850" w:type="dxa"/>
            <w:tcBorders>
              <w:top w:val="nil"/>
              <w:left w:val="nil"/>
              <w:bottom w:val="single" w:color="auto" w:sz="4" w:space="0"/>
              <w:right w:val="single" w:color="auto" w:sz="4" w:space="0"/>
            </w:tcBorders>
            <w:noWrap/>
            <w:vAlign w:val="center"/>
          </w:tcPr>
          <w:p w14:paraId="480B82A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医疗费补助</w:t>
            </w:r>
          </w:p>
        </w:tc>
        <w:tc>
          <w:tcPr>
            <w:tcW w:w="966" w:type="dxa"/>
            <w:tcBorders>
              <w:top w:val="nil"/>
              <w:left w:val="nil"/>
              <w:bottom w:val="single" w:color="auto" w:sz="4" w:space="0"/>
              <w:right w:val="single" w:color="auto" w:sz="4" w:space="0"/>
            </w:tcBorders>
            <w:noWrap/>
            <w:vAlign w:val="center"/>
          </w:tcPr>
          <w:p w14:paraId="061C74E5">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D6706B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30227</w:t>
            </w:r>
          </w:p>
        </w:tc>
        <w:tc>
          <w:tcPr>
            <w:tcW w:w="2018" w:type="dxa"/>
            <w:tcBorders>
              <w:top w:val="nil"/>
              <w:left w:val="nil"/>
              <w:bottom w:val="single" w:color="auto" w:sz="4" w:space="0"/>
              <w:right w:val="single" w:color="auto" w:sz="4" w:space="0"/>
            </w:tcBorders>
            <w:noWrap/>
            <w:vAlign w:val="center"/>
          </w:tcPr>
          <w:p w14:paraId="5B79F60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委托业务费</w:t>
            </w:r>
          </w:p>
        </w:tc>
        <w:tc>
          <w:tcPr>
            <w:tcW w:w="933" w:type="dxa"/>
            <w:tcBorders>
              <w:top w:val="nil"/>
              <w:left w:val="nil"/>
              <w:bottom w:val="single" w:color="auto" w:sz="4" w:space="0"/>
              <w:right w:val="single" w:color="auto" w:sz="4" w:space="0"/>
            </w:tcBorders>
            <w:noWrap/>
            <w:vAlign w:val="center"/>
          </w:tcPr>
          <w:p w14:paraId="53E290B5">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C82CFE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39907</w:t>
            </w:r>
          </w:p>
        </w:tc>
        <w:tc>
          <w:tcPr>
            <w:tcW w:w="3517" w:type="dxa"/>
            <w:tcBorders>
              <w:top w:val="nil"/>
              <w:left w:val="nil"/>
              <w:bottom w:val="single" w:color="auto" w:sz="4" w:space="0"/>
              <w:right w:val="single" w:color="auto" w:sz="4" w:space="0"/>
            </w:tcBorders>
            <w:noWrap/>
            <w:vAlign w:val="center"/>
          </w:tcPr>
          <w:p w14:paraId="78C9510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国家赔偿费用支出</w:t>
            </w:r>
          </w:p>
        </w:tc>
        <w:tc>
          <w:tcPr>
            <w:tcW w:w="929" w:type="dxa"/>
            <w:tcBorders>
              <w:top w:val="nil"/>
              <w:left w:val="nil"/>
              <w:bottom w:val="single" w:color="auto" w:sz="4" w:space="0"/>
              <w:right w:val="single" w:color="auto" w:sz="4" w:space="0"/>
            </w:tcBorders>
            <w:noWrap/>
            <w:vAlign w:val="center"/>
          </w:tcPr>
          <w:p w14:paraId="2C0EC280">
            <w:pPr>
              <w:widowControl/>
              <w:jc w:val="left"/>
              <w:rPr>
                <w:rFonts w:hint="eastAsia" w:ascii="仿宋" w:hAnsi="仿宋" w:eastAsia="仿宋" w:cs="Times New Roman"/>
                <w:color w:val="000000"/>
                <w:kern w:val="0"/>
                <w:sz w:val="20"/>
                <w:szCs w:val="20"/>
              </w:rPr>
            </w:pPr>
          </w:p>
        </w:tc>
      </w:tr>
      <w:tr w14:paraId="61B471EB">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247A565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30308</w:t>
            </w:r>
          </w:p>
        </w:tc>
        <w:tc>
          <w:tcPr>
            <w:tcW w:w="2850" w:type="dxa"/>
            <w:tcBorders>
              <w:top w:val="nil"/>
              <w:left w:val="nil"/>
              <w:bottom w:val="single" w:color="auto" w:sz="4" w:space="0"/>
              <w:right w:val="single" w:color="auto" w:sz="4" w:space="0"/>
            </w:tcBorders>
            <w:noWrap/>
            <w:vAlign w:val="center"/>
          </w:tcPr>
          <w:p w14:paraId="2E592C1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助学金</w:t>
            </w:r>
          </w:p>
        </w:tc>
        <w:tc>
          <w:tcPr>
            <w:tcW w:w="966" w:type="dxa"/>
            <w:tcBorders>
              <w:top w:val="nil"/>
              <w:left w:val="nil"/>
              <w:bottom w:val="single" w:color="auto" w:sz="4" w:space="0"/>
              <w:right w:val="single" w:color="auto" w:sz="4" w:space="0"/>
            </w:tcBorders>
            <w:noWrap/>
            <w:vAlign w:val="center"/>
          </w:tcPr>
          <w:p w14:paraId="6AFEB8A4">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B28B57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30228</w:t>
            </w:r>
          </w:p>
        </w:tc>
        <w:tc>
          <w:tcPr>
            <w:tcW w:w="2018" w:type="dxa"/>
            <w:tcBorders>
              <w:top w:val="nil"/>
              <w:left w:val="nil"/>
              <w:bottom w:val="single" w:color="auto" w:sz="4" w:space="0"/>
              <w:right w:val="single" w:color="auto" w:sz="4" w:space="0"/>
            </w:tcBorders>
            <w:noWrap/>
            <w:vAlign w:val="center"/>
          </w:tcPr>
          <w:p w14:paraId="5B905A0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工会经费</w:t>
            </w:r>
          </w:p>
        </w:tc>
        <w:tc>
          <w:tcPr>
            <w:tcW w:w="933" w:type="dxa"/>
            <w:tcBorders>
              <w:top w:val="nil"/>
              <w:left w:val="nil"/>
              <w:bottom w:val="single" w:color="auto" w:sz="4" w:space="0"/>
              <w:right w:val="single" w:color="auto" w:sz="4" w:space="0"/>
            </w:tcBorders>
            <w:noWrap/>
            <w:vAlign w:val="center"/>
          </w:tcPr>
          <w:p w14:paraId="22CFE248">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496B61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39908</w:t>
            </w:r>
          </w:p>
        </w:tc>
        <w:tc>
          <w:tcPr>
            <w:tcW w:w="3517" w:type="dxa"/>
            <w:tcBorders>
              <w:top w:val="nil"/>
              <w:left w:val="nil"/>
              <w:bottom w:val="single" w:color="auto" w:sz="4" w:space="0"/>
              <w:right w:val="single" w:color="auto" w:sz="4" w:space="0"/>
            </w:tcBorders>
            <w:noWrap/>
            <w:vAlign w:val="center"/>
          </w:tcPr>
          <w:p w14:paraId="71C9A1E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对民间非营利组织和群众性自治组织补贴</w:t>
            </w:r>
          </w:p>
        </w:tc>
        <w:tc>
          <w:tcPr>
            <w:tcW w:w="929" w:type="dxa"/>
            <w:tcBorders>
              <w:top w:val="nil"/>
              <w:left w:val="nil"/>
              <w:bottom w:val="single" w:color="auto" w:sz="4" w:space="0"/>
              <w:right w:val="single" w:color="auto" w:sz="4" w:space="0"/>
            </w:tcBorders>
            <w:noWrap/>
            <w:vAlign w:val="center"/>
          </w:tcPr>
          <w:p w14:paraId="420D3606">
            <w:pPr>
              <w:widowControl/>
              <w:jc w:val="left"/>
              <w:rPr>
                <w:rFonts w:hint="eastAsia" w:ascii="仿宋" w:hAnsi="仿宋" w:eastAsia="仿宋" w:cs="Times New Roman"/>
                <w:color w:val="000000"/>
                <w:kern w:val="0"/>
                <w:sz w:val="20"/>
                <w:szCs w:val="20"/>
              </w:rPr>
            </w:pPr>
          </w:p>
        </w:tc>
      </w:tr>
      <w:tr w14:paraId="29C61B71">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3797DDA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30309</w:t>
            </w:r>
          </w:p>
        </w:tc>
        <w:tc>
          <w:tcPr>
            <w:tcW w:w="2850" w:type="dxa"/>
            <w:tcBorders>
              <w:top w:val="nil"/>
              <w:left w:val="nil"/>
              <w:bottom w:val="single" w:color="auto" w:sz="4" w:space="0"/>
              <w:right w:val="single" w:color="auto" w:sz="4" w:space="0"/>
            </w:tcBorders>
            <w:noWrap/>
            <w:vAlign w:val="center"/>
          </w:tcPr>
          <w:p w14:paraId="2E39165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奖励金</w:t>
            </w:r>
          </w:p>
        </w:tc>
        <w:tc>
          <w:tcPr>
            <w:tcW w:w="966" w:type="dxa"/>
            <w:tcBorders>
              <w:top w:val="nil"/>
              <w:left w:val="nil"/>
              <w:bottom w:val="single" w:color="auto" w:sz="4" w:space="0"/>
              <w:right w:val="single" w:color="auto" w:sz="4" w:space="0"/>
            </w:tcBorders>
            <w:noWrap/>
            <w:vAlign w:val="center"/>
          </w:tcPr>
          <w:p w14:paraId="563A2670">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03F4A1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30229</w:t>
            </w:r>
          </w:p>
        </w:tc>
        <w:tc>
          <w:tcPr>
            <w:tcW w:w="2018" w:type="dxa"/>
            <w:tcBorders>
              <w:top w:val="nil"/>
              <w:left w:val="nil"/>
              <w:bottom w:val="single" w:color="auto" w:sz="4" w:space="0"/>
              <w:right w:val="single" w:color="auto" w:sz="4" w:space="0"/>
            </w:tcBorders>
            <w:noWrap/>
            <w:vAlign w:val="center"/>
          </w:tcPr>
          <w:p w14:paraId="05AA2E7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福利费</w:t>
            </w:r>
          </w:p>
        </w:tc>
        <w:tc>
          <w:tcPr>
            <w:tcW w:w="933" w:type="dxa"/>
            <w:tcBorders>
              <w:top w:val="nil"/>
              <w:left w:val="nil"/>
              <w:bottom w:val="single" w:color="auto" w:sz="4" w:space="0"/>
              <w:right w:val="single" w:color="auto" w:sz="4" w:space="0"/>
            </w:tcBorders>
            <w:noWrap/>
            <w:vAlign w:val="center"/>
          </w:tcPr>
          <w:p w14:paraId="007F2B7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6.04</w:t>
            </w:r>
          </w:p>
        </w:tc>
        <w:tc>
          <w:tcPr>
            <w:tcW w:w="1217" w:type="dxa"/>
            <w:tcBorders>
              <w:top w:val="nil"/>
              <w:left w:val="nil"/>
              <w:bottom w:val="single" w:color="auto" w:sz="4" w:space="0"/>
              <w:right w:val="single" w:color="auto" w:sz="4" w:space="0"/>
            </w:tcBorders>
            <w:noWrap/>
            <w:vAlign w:val="center"/>
          </w:tcPr>
          <w:p w14:paraId="6C73361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39909</w:t>
            </w:r>
          </w:p>
        </w:tc>
        <w:tc>
          <w:tcPr>
            <w:tcW w:w="3517" w:type="dxa"/>
            <w:tcBorders>
              <w:top w:val="nil"/>
              <w:left w:val="nil"/>
              <w:bottom w:val="single" w:color="auto" w:sz="4" w:space="0"/>
              <w:right w:val="single" w:color="auto" w:sz="4" w:space="0"/>
            </w:tcBorders>
            <w:noWrap/>
            <w:vAlign w:val="center"/>
          </w:tcPr>
          <w:p w14:paraId="02A3418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经常性赠与</w:t>
            </w:r>
          </w:p>
          <w:p w14:paraId="7951E07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p w14:paraId="2085AE3E">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24795CB0">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20317408">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5FC295AB">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7E6672C1">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429BEA2A">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452BE5B3">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2BD2ABA0">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664B5D35">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42D09EA8">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25A87C04">
            <w:pPr>
              <w:widowControl/>
              <w:jc w:val="left"/>
              <w:rPr>
                <w:rFonts w:hint="eastAsia" w:ascii="仿宋" w:hAnsi="仿宋" w:eastAsia="仿宋" w:cs="Times New Roman"/>
                <w:color w:val="000000"/>
                <w:kern w:val="0"/>
                <w:sz w:val="20"/>
                <w:szCs w:val="20"/>
              </w:rPr>
            </w:pPr>
          </w:p>
        </w:tc>
        <w:tc>
          <w:tcPr>
            <w:tcW w:w="929" w:type="dxa"/>
            <w:tcBorders>
              <w:top w:val="nil"/>
              <w:left w:val="nil"/>
              <w:bottom w:val="single" w:color="auto" w:sz="4" w:space="0"/>
              <w:right w:val="single" w:color="auto" w:sz="4" w:space="0"/>
            </w:tcBorders>
            <w:noWrap/>
            <w:vAlign w:val="center"/>
          </w:tcPr>
          <w:p w14:paraId="058C08C0">
            <w:pPr>
              <w:widowControl/>
              <w:jc w:val="left"/>
              <w:rPr>
                <w:rFonts w:hint="eastAsia" w:ascii="仿宋" w:hAnsi="仿宋" w:eastAsia="仿宋" w:cs="Times New Roman"/>
                <w:color w:val="000000"/>
                <w:kern w:val="0"/>
                <w:sz w:val="20"/>
                <w:szCs w:val="20"/>
              </w:rPr>
            </w:pPr>
          </w:p>
        </w:tc>
      </w:tr>
      <w:tr w14:paraId="7D5FD24F">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605FF24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30310</w:t>
            </w:r>
          </w:p>
        </w:tc>
        <w:tc>
          <w:tcPr>
            <w:tcW w:w="2850" w:type="dxa"/>
            <w:tcBorders>
              <w:top w:val="nil"/>
              <w:left w:val="nil"/>
              <w:bottom w:val="single" w:color="auto" w:sz="4" w:space="0"/>
              <w:right w:val="single" w:color="auto" w:sz="4" w:space="0"/>
            </w:tcBorders>
            <w:noWrap/>
            <w:vAlign w:val="center"/>
          </w:tcPr>
          <w:p w14:paraId="6E92F33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个人农业生产补贴</w:t>
            </w:r>
          </w:p>
        </w:tc>
        <w:tc>
          <w:tcPr>
            <w:tcW w:w="966" w:type="dxa"/>
            <w:tcBorders>
              <w:top w:val="nil"/>
              <w:left w:val="nil"/>
              <w:bottom w:val="single" w:color="auto" w:sz="4" w:space="0"/>
              <w:right w:val="single" w:color="auto" w:sz="4" w:space="0"/>
            </w:tcBorders>
            <w:noWrap/>
            <w:vAlign w:val="center"/>
          </w:tcPr>
          <w:p w14:paraId="7094282A">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467619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30231</w:t>
            </w:r>
          </w:p>
        </w:tc>
        <w:tc>
          <w:tcPr>
            <w:tcW w:w="2018" w:type="dxa"/>
            <w:tcBorders>
              <w:top w:val="nil"/>
              <w:left w:val="nil"/>
              <w:bottom w:val="single" w:color="auto" w:sz="4" w:space="0"/>
              <w:right w:val="single" w:color="auto" w:sz="4" w:space="0"/>
            </w:tcBorders>
            <w:noWrap/>
            <w:vAlign w:val="center"/>
          </w:tcPr>
          <w:p w14:paraId="216B490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公务用车运行维护费</w:t>
            </w:r>
          </w:p>
        </w:tc>
        <w:tc>
          <w:tcPr>
            <w:tcW w:w="933" w:type="dxa"/>
            <w:tcBorders>
              <w:top w:val="nil"/>
              <w:left w:val="nil"/>
              <w:bottom w:val="single" w:color="auto" w:sz="4" w:space="0"/>
              <w:right w:val="single" w:color="auto" w:sz="4" w:space="0"/>
            </w:tcBorders>
            <w:noWrap/>
            <w:vAlign w:val="center"/>
          </w:tcPr>
          <w:p w14:paraId="627269B7">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B9447D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39910</w:t>
            </w:r>
          </w:p>
        </w:tc>
        <w:tc>
          <w:tcPr>
            <w:tcW w:w="3517" w:type="dxa"/>
            <w:tcBorders>
              <w:top w:val="nil"/>
              <w:left w:val="nil"/>
              <w:bottom w:val="single" w:color="auto" w:sz="4" w:space="0"/>
              <w:right w:val="single" w:color="auto" w:sz="4" w:space="0"/>
            </w:tcBorders>
            <w:noWrap/>
            <w:vAlign w:val="center"/>
          </w:tcPr>
          <w:p w14:paraId="532F2AA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tc>
        <w:tc>
          <w:tcPr>
            <w:tcW w:w="929" w:type="dxa"/>
            <w:tcBorders>
              <w:top w:val="nil"/>
              <w:left w:val="nil"/>
              <w:bottom w:val="single" w:color="auto" w:sz="4" w:space="0"/>
              <w:right w:val="single" w:color="auto" w:sz="4" w:space="0"/>
            </w:tcBorders>
            <w:noWrap/>
            <w:vAlign w:val="center"/>
          </w:tcPr>
          <w:p w14:paraId="37ADB9E5">
            <w:pPr>
              <w:widowControl/>
              <w:jc w:val="left"/>
              <w:rPr>
                <w:rFonts w:hint="eastAsia" w:ascii="仿宋" w:hAnsi="仿宋" w:eastAsia="仿宋" w:cs="Times New Roman"/>
                <w:color w:val="000000"/>
                <w:kern w:val="0"/>
                <w:sz w:val="20"/>
                <w:szCs w:val="20"/>
              </w:rPr>
            </w:pPr>
          </w:p>
        </w:tc>
      </w:tr>
      <w:tr w14:paraId="494B87E6">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noWrap/>
            <w:vAlign w:val="center"/>
          </w:tcPr>
          <w:p w14:paraId="2E469D4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30311</w:t>
            </w:r>
          </w:p>
        </w:tc>
        <w:tc>
          <w:tcPr>
            <w:tcW w:w="2850" w:type="dxa"/>
            <w:tcBorders>
              <w:top w:val="nil"/>
              <w:left w:val="nil"/>
              <w:bottom w:val="single" w:color="auto" w:sz="4" w:space="0"/>
              <w:right w:val="single" w:color="auto" w:sz="4" w:space="0"/>
            </w:tcBorders>
            <w:noWrap/>
            <w:vAlign w:val="center"/>
          </w:tcPr>
          <w:p w14:paraId="174F5A9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代缴社会保险费</w:t>
            </w:r>
          </w:p>
        </w:tc>
        <w:tc>
          <w:tcPr>
            <w:tcW w:w="966" w:type="dxa"/>
            <w:tcBorders>
              <w:top w:val="nil"/>
              <w:left w:val="nil"/>
              <w:bottom w:val="single" w:color="auto" w:sz="4" w:space="0"/>
              <w:right w:val="single" w:color="auto" w:sz="4" w:space="0"/>
            </w:tcBorders>
            <w:noWrap/>
            <w:vAlign w:val="center"/>
          </w:tcPr>
          <w:p w14:paraId="738FAF81">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07389C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30239</w:t>
            </w:r>
          </w:p>
        </w:tc>
        <w:tc>
          <w:tcPr>
            <w:tcW w:w="2018" w:type="dxa"/>
            <w:tcBorders>
              <w:top w:val="nil"/>
              <w:left w:val="nil"/>
              <w:bottom w:val="single" w:color="auto" w:sz="4" w:space="0"/>
              <w:right w:val="single" w:color="auto" w:sz="4" w:space="0"/>
            </w:tcBorders>
            <w:noWrap/>
            <w:vAlign w:val="center"/>
          </w:tcPr>
          <w:p w14:paraId="4E45FAE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其他交通费用</w:t>
            </w:r>
          </w:p>
        </w:tc>
        <w:tc>
          <w:tcPr>
            <w:tcW w:w="933" w:type="dxa"/>
            <w:tcBorders>
              <w:top w:val="nil"/>
              <w:left w:val="nil"/>
              <w:bottom w:val="single" w:color="auto" w:sz="4" w:space="0"/>
              <w:right w:val="single" w:color="auto" w:sz="4" w:space="0"/>
            </w:tcBorders>
            <w:noWrap/>
            <w:vAlign w:val="center"/>
          </w:tcPr>
          <w:p w14:paraId="585A4B9F">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4CB099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39999</w:t>
            </w:r>
          </w:p>
        </w:tc>
        <w:tc>
          <w:tcPr>
            <w:tcW w:w="3517" w:type="dxa"/>
            <w:tcBorders>
              <w:top w:val="nil"/>
              <w:left w:val="nil"/>
              <w:bottom w:val="single" w:color="auto" w:sz="4" w:space="0"/>
              <w:right w:val="single" w:color="auto" w:sz="4" w:space="0"/>
            </w:tcBorders>
            <w:noWrap/>
            <w:vAlign w:val="center"/>
          </w:tcPr>
          <w:p w14:paraId="5E48966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其他支出</w:t>
            </w:r>
          </w:p>
        </w:tc>
        <w:tc>
          <w:tcPr>
            <w:tcW w:w="929" w:type="dxa"/>
            <w:tcBorders>
              <w:top w:val="nil"/>
              <w:left w:val="nil"/>
              <w:bottom w:val="single" w:color="auto" w:sz="4" w:space="0"/>
              <w:right w:val="single" w:color="auto" w:sz="4" w:space="0"/>
            </w:tcBorders>
            <w:noWrap/>
            <w:vAlign w:val="center"/>
          </w:tcPr>
          <w:p w14:paraId="7B2552CA">
            <w:pPr>
              <w:widowControl/>
              <w:jc w:val="left"/>
              <w:rPr>
                <w:rFonts w:hint="eastAsia" w:ascii="仿宋" w:hAnsi="仿宋" w:eastAsia="仿宋" w:cs="Times New Roman"/>
                <w:color w:val="000000"/>
                <w:kern w:val="0"/>
                <w:sz w:val="20"/>
                <w:szCs w:val="20"/>
              </w:rPr>
            </w:pPr>
          </w:p>
        </w:tc>
      </w:tr>
      <w:tr w14:paraId="30804D20">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noWrap/>
            <w:vAlign w:val="center"/>
          </w:tcPr>
          <w:p w14:paraId="5748DD1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30399</w:t>
            </w:r>
          </w:p>
        </w:tc>
        <w:tc>
          <w:tcPr>
            <w:tcW w:w="2850" w:type="dxa"/>
            <w:tcBorders>
              <w:top w:val="nil"/>
              <w:left w:val="nil"/>
              <w:bottom w:val="single" w:color="auto" w:sz="4" w:space="0"/>
              <w:right w:val="single" w:color="auto" w:sz="4" w:space="0"/>
            </w:tcBorders>
            <w:noWrap/>
            <w:vAlign w:val="center"/>
          </w:tcPr>
          <w:p w14:paraId="278969B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其他对个人和家庭的补助</w:t>
            </w:r>
          </w:p>
        </w:tc>
        <w:tc>
          <w:tcPr>
            <w:tcW w:w="966" w:type="dxa"/>
            <w:tcBorders>
              <w:top w:val="nil"/>
              <w:left w:val="nil"/>
              <w:bottom w:val="single" w:color="auto" w:sz="4" w:space="0"/>
              <w:right w:val="single" w:color="auto" w:sz="4" w:space="0"/>
            </w:tcBorders>
            <w:noWrap/>
            <w:vAlign w:val="center"/>
          </w:tcPr>
          <w:p w14:paraId="17D6A93B">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55E1E3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30240</w:t>
            </w:r>
          </w:p>
        </w:tc>
        <w:tc>
          <w:tcPr>
            <w:tcW w:w="2018" w:type="dxa"/>
            <w:tcBorders>
              <w:top w:val="nil"/>
              <w:left w:val="nil"/>
              <w:bottom w:val="single" w:color="auto" w:sz="4" w:space="0"/>
              <w:right w:val="single" w:color="auto" w:sz="4" w:space="0"/>
            </w:tcBorders>
            <w:noWrap/>
            <w:vAlign w:val="center"/>
          </w:tcPr>
          <w:p w14:paraId="2BE78AE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税金及附加费用</w:t>
            </w:r>
          </w:p>
        </w:tc>
        <w:tc>
          <w:tcPr>
            <w:tcW w:w="933" w:type="dxa"/>
            <w:tcBorders>
              <w:top w:val="nil"/>
              <w:left w:val="nil"/>
              <w:bottom w:val="single" w:color="auto" w:sz="4" w:space="0"/>
              <w:right w:val="single" w:color="auto" w:sz="4" w:space="0"/>
            </w:tcBorders>
            <w:noWrap/>
            <w:vAlign w:val="center"/>
          </w:tcPr>
          <w:p w14:paraId="70C6945C">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5EB582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697786E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4D5FF94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0658435E">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noWrap/>
            <w:vAlign w:val="center"/>
          </w:tcPr>
          <w:p w14:paraId="69D5058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2850" w:type="dxa"/>
            <w:tcBorders>
              <w:top w:val="nil"/>
              <w:left w:val="nil"/>
              <w:bottom w:val="single" w:color="auto" w:sz="4" w:space="0"/>
              <w:right w:val="single" w:color="auto" w:sz="4" w:space="0"/>
            </w:tcBorders>
            <w:noWrap/>
            <w:vAlign w:val="center"/>
          </w:tcPr>
          <w:p w14:paraId="7EE5D9F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66" w:type="dxa"/>
            <w:tcBorders>
              <w:top w:val="nil"/>
              <w:left w:val="nil"/>
              <w:bottom w:val="single" w:color="auto" w:sz="4" w:space="0"/>
              <w:right w:val="single" w:color="auto" w:sz="4" w:space="0"/>
            </w:tcBorders>
            <w:noWrap/>
            <w:vAlign w:val="center"/>
          </w:tcPr>
          <w:p w14:paraId="10C8995B">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DCC8E8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30299</w:t>
            </w:r>
          </w:p>
        </w:tc>
        <w:tc>
          <w:tcPr>
            <w:tcW w:w="2018" w:type="dxa"/>
            <w:tcBorders>
              <w:top w:val="nil"/>
              <w:left w:val="nil"/>
              <w:bottom w:val="single" w:color="auto" w:sz="4" w:space="0"/>
              <w:right w:val="single" w:color="auto" w:sz="4" w:space="0"/>
            </w:tcBorders>
            <w:noWrap/>
            <w:vAlign w:val="center"/>
          </w:tcPr>
          <w:p w14:paraId="42CA23B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其他商品和服务支出</w:t>
            </w:r>
          </w:p>
        </w:tc>
        <w:tc>
          <w:tcPr>
            <w:tcW w:w="933" w:type="dxa"/>
            <w:tcBorders>
              <w:top w:val="nil"/>
              <w:left w:val="nil"/>
              <w:bottom w:val="single" w:color="auto" w:sz="4" w:space="0"/>
              <w:right w:val="single" w:color="auto" w:sz="4" w:space="0"/>
            </w:tcBorders>
            <w:noWrap/>
            <w:vAlign w:val="center"/>
          </w:tcPr>
          <w:p w14:paraId="1BB34C5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11.76</w:t>
            </w:r>
          </w:p>
        </w:tc>
        <w:tc>
          <w:tcPr>
            <w:tcW w:w="1217" w:type="dxa"/>
            <w:tcBorders>
              <w:top w:val="nil"/>
              <w:left w:val="nil"/>
              <w:bottom w:val="single" w:color="auto" w:sz="4" w:space="0"/>
              <w:right w:val="single" w:color="auto" w:sz="4" w:space="0"/>
            </w:tcBorders>
            <w:noWrap/>
            <w:vAlign w:val="center"/>
          </w:tcPr>
          <w:p w14:paraId="3DC4A5A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2F4625C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39D4532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6D1B344C">
        <w:tblPrEx>
          <w:tblCellMar>
            <w:top w:w="0" w:type="dxa"/>
            <w:left w:w="108" w:type="dxa"/>
            <w:bottom w:w="0" w:type="dxa"/>
            <w:right w:w="108" w:type="dxa"/>
          </w:tblCellMar>
        </w:tblPrEx>
        <w:trPr>
          <w:trHeight w:val="576" w:hRule="exact"/>
          <w:jc w:val="center"/>
        </w:trPr>
        <w:tc>
          <w:tcPr>
            <w:tcW w:w="3931" w:type="dxa"/>
            <w:gridSpan w:val="2"/>
            <w:tcBorders>
              <w:top w:val="single" w:color="auto" w:sz="4" w:space="0"/>
              <w:left w:val="single" w:color="auto" w:sz="4" w:space="0"/>
              <w:bottom w:val="single" w:color="auto" w:sz="4" w:space="0"/>
              <w:right w:val="single" w:color="auto" w:sz="4" w:space="0"/>
            </w:tcBorders>
            <w:noWrap/>
            <w:vAlign w:val="center"/>
          </w:tcPr>
          <w:p w14:paraId="20E787FA">
            <w:pPr>
              <w:widowControl/>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人员经费合计</w:t>
            </w:r>
          </w:p>
        </w:tc>
        <w:tc>
          <w:tcPr>
            <w:tcW w:w="966" w:type="dxa"/>
            <w:tcBorders>
              <w:top w:val="nil"/>
              <w:left w:val="nil"/>
              <w:bottom w:val="single" w:color="auto" w:sz="4" w:space="0"/>
              <w:right w:val="single" w:color="auto" w:sz="4" w:space="0"/>
            </w:tcBorders>
            <w:noWrap/>
            <w:vAlign w:val="center"/>
          </w:tcPr>
          <w:p w14:paraId="3598D9F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62.57</w:t>
            </w:r>
          </w:p>
        </w:tc>
        <w:tc>
          <w:tcPr>
            <w:tcW w:w="8801" w:type="dxa"/>
            <w:gridSpan w:val="5"/>
            <w:tcBorders>
              <w:top w:val="single" w:color="auto" w:sz="4" w:space="0"/>
              <w:left w:val="nil"/>
              <w:bottom w:val="single" w:color="auto" w:sz="4" w:space="0"/>
              <w:right w:val="single" w:color="auto" w:sz="4" w:space="0"/>
            </w:tcBorders>
            <w:noWrap/>
            <w:vAlign w:val="center"/>
          </w:tcPr>
          <w:p w14:paraId="4645CB00">
            <w:pPr>
              <w:widowControl/>
              <w:jc w:val="center"/>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公用经费合计</w:t>
            </w:r>
          </w:p>
        </w:tc>
        <w:tc>
          <w:tcPr>
            <w:tcW w:w="929" w:type="dxa"/>
            <w:tcBorders>
              <w:top w:val="nil"/>
              <w:left w:val="nil"/>
              <w:bottom w:val="single" w:color="auto" w:sz="4" w:space="0"/>
              <w:right w:val="single" w:color="auto" w:sz="4" w:space="0"/>
            </w:tcBorders>
            <w:noWrap/>
            <w:vAlign w:val="center"/>
          </w:tcPr>
          <w:p w14:paraId="7A12B17B">
            <w:pPr>
              <w:widowControl/>
              <w:jc w:val="left"/>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72.39</w:t>
            </w:r>
          </w:p>
        </w:tc>
      </w:tr>
    </w:tbl>
    <w:p w14:paraId="7E801435">
      <w:pPr>
        <w:widowControl/>
        <w:jc w:val="left"/>
        <w:rPr>
          <w:rFonts w:hint="eastAsia" w:ascii="仿宋" w:hAnsi="仿宋" w:eastAsia="仿宋" w:cs="Times New Roman"/>
          <w:color w:val="000000"/>
          <w:kern w:val="0"/>
          <w:szCs w:val="24"/>
        </w:rPr>
      </w:pPr>
      <w:r>
        <w:rPr>
          <w:rFonts w:ascii="仿宋" w:hAnsi="仿宋" w:eastAsia="仿宋" w:cs="Times New Roman"/>
          <w:color w:val="000000"/>
          <w:kern w:val="0"/>
          <w:szCs w:val="24"/>
        </w:rPr>
        <w:t>注：本表反映部门本年度一般公共预算财政拨款基本支出明细情况。</w:t>
      </w:r>
    </w:p>
    <w:p w14:paraId="794CC562">
      <w:pPr>
        <w:pStyle w:val="9"/>
        <w:rPr>
          <w:rFonts w:hint="eastAsia" w:ascii="仿宋" w:hAnsi="仿宋" w:eastAsia="仿宋"/>
        </w:rPr>
      </w:pPr>
    </w:p>
    <w:p w14:paraId="232B04AB">
      <w:pPr>
        <w:pStyle w:val="5"/>
        <w:ind w:firstLine="480"/>
        <w:rPr>
          <w:rFonts w:hint="eastAsia" w:ascii="仿宋" w:hAnsi="仿宋" w:eastAsia="仿宋"/>
        </w:rPr>
      </w:pPr>
    </w:p>
    <w:p w14:paraId="7F799070">
      <w:pPr>
        <w:rPr>
          <w:rFonts w:hint="eastAsia" w:ascii="仿宋" w:hAnsi="仿宋" w:eastAsia="仿宋"/>
        </w:rPr>
      </w:pPr>
    </w:p>
    <w:p w14:paraId="2986F0A3">
      <w:pPr>
        <w:pStyle w:val="9"/>
        <w:rPr>
          <w:rFonts w:hint="eastAsia" w:ascii="仿宋" w:hAnsi="仿宋" w:eastAsia="仿宋"/>
        </w:rPr>
      </w:pPr>
    </w:p>
    <w:p w14:paraId="4379F4B8">
      <w:pPr>
        <w:pStyle w:val="5"/>
        <w:ind w:firstLine="480"/>
        <w:rPr>
          <w:rFonts w:hint="eastAsia" w:ascii="仿宋" w:hAnsi="仿宋" w:eastAsia="仿宋"/>
        </w:rPr>
      </w:pPr>
    </w:p>
    <w:p w14:paraId="6A7AD95C">
      <w:pPr>
        <w:widowControl/>
        <w:spacing w:line="400" w:lineRule="exact"/>
        <w:textAlignment w:val="center"/>
        <w:rPr>
          <w:rFonts w:hint="eastAsia" w:ascii="仿宋" w:hAnsi="仿宋" w:eastAsia="仿宋" w:cs="Times New Roman"/>
          <w:color w:val="000000"/>
          <w:kern w:val="0"/>
          <w:sz w:val="32"/>
          <w:szCs w:val="32"/>
          <w:lang w:bidi="ar"/>
        </w:rPr>
      </w:pPr>
    </w:p>
    <w:p w14:paraId="36FB8294">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政府性基金预算财政拨款收入支出决算表</w:t>
      </w:r>
    </w:p>
    <w:p w14:paraId="201F60E6">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公开07表</w:t>
      </w:r>
    </w:p>
    <w:p w14:paraId="26347D49">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株洲市渌口区接待服务中心</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5728"/>
        <w:gridCol w:w="1134"/>
        <w:gridCol w:w="1134"/>
        <w:gridCol w:w="1275"/>
        <w:gridCol w:w="1134"/>
        <w:gridCol w:w="1276"/>
        <w:gridCol w:w="1148"/>
      </w:tblGrid>
      <w:tr w14:paraId="24810729">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828AD8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项 </w:t>
            </w:r>
            <w:r>
              <w:rPr>
                <w:rStyle w:val="18"/>
                <w:rFonts w:hint="default" w:ascii="仿宋" w:hAnsi="仿宋" w:eastAsia="仿宋" w:cs="Times New Roman"/>
                <w:b/>
                <w:bCs/>
                <w:sz w:val="20"/>
                <w:szCs w:val="20"/>
                <w:lang w:bidi="ar"/>
              </w:rPr>
              <w:t xml:space="preserve">   </w:t>
            </w:r>
            <w:r>
              <w:rPr>
                <w:rStyle w:val="19"/>
                <w:rFonts w:hint="default" w:ascii="仿宋" w:hAnsi="仿宋" w:eastAsia="仿宋" w:cs="Times New Roman"/>
                <w:b/>
                <w:bCs/>
                <w:sz w:val="20"/>
                <w:szCs w:val="20"/>
                <w:lang w:bidi="ar"/>
              </w:rPr>
              <w:t>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BC6798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DFA03A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本年收入</w:t>
            </w:r>
          </w:p>
        </w:tc>
        <w:tc>
          <w:tcPr>
            <w:tcW w:w="368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DA9201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本年支出</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388069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年末结转和结余</w:t>
            </w:r>
          </w:p>
        </w:tc>
      </w:tr>
      <w:tr w14:paraId="175C3CCB">
        <w:tblPrEx>
          <w:tblCellMar>
            <w:top w:w="0" w:type="dxa"/>
            <w:left w:w="108" w:type="dxa"/>
            <w:bottom w:w="0" w:type="dxa"/>
            <w:right w:w="108" w:type="dxa"/>
          </w:tblCellMar>
        </w:tblPrEx>
        <w:trPr>
          <w:trHeight w:val="340" w:hRule="atLeas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70DCA7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科目代码</w:t>
            </w:r>
          </w:p>
        </w:tc>
        <w:tc>
          <w:tcPr>
            <w:tcW w:w="572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4962E6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2DDAD9A">
            <w:pPr>
              <w:widowControl/>
              <w:jc w:val="center"/>
              <w:rPr>
                <w:rFonts w:hint="eastAsia" w:ascii="仿宋" w:hAnsi="仿宋" w:eastAsia="仿宋" w:cs="Times New Roman"/>
                <w:b/>
                <w:bCs/>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B44292F">
            <w:pPr>
              <w:widowControl/>
              <w:jc w:val="center"/>
              <w:rPr>
                <w:rFonts w:hint="eastAsia" w:ascii="仿宋" w:hAnsi="仿宋" w:eastAsia="仿宋" w:cs="Times New Roman"/>
                <w:b/>
                <w:bCs/>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C759A9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908839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基本支出  </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B24C7A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项目支出</w:t>
            </w: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047E9E6A">
            <w:pPr>
              <w:widowControl/>
              <w:jc w:val="center"/>
              <w:rPr>
                <w:rFonts w:hint="eastAsia" w:ascii="仿宋" w:hAnsi="仿宋" w:eastAsia="仿宋" w:cs="Times New Roman"/>
                <w:color w:val="000000"/>
                <w:sz w:val="20"/>
                <w:szCs w:val="20"/>
              </w:rPr>
            </w:pPr>
          </w:p>
        </w:tc>
      </w:tr>
      <w:tr w14:paraId="07766872">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4BE4FD6E">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40D71AF3">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9CAFD22">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3563795">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3F2EA8C1">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F4F3744">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694F52A">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2D5E9CC6">
            <w:pPr>
              <w:jc w:val="center"/>
              <w:rPr>
                <w:rFonts w:hint="eastAsia" w:ascii="仿宋" w:hAnsi="仿宋" w:eastAsia="仿宋" w:cs="Times New Roman"/>
                <w:color w:val="000000"/>
                <w:sz w:val="20"/>
                <w:szCs w:val="20"/>
              </w:rPr>
            </w:pPr>
          </w:p>
        </w:tc>
      </w:tr>
      <w:tr w14:paraId="2DC40831">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507AF61F">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49CE8F53">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2E4A475">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F0612DD">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2853B551">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263E551">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CBADC79">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4CA4FB03">
            <w:pPr>
              <w:jc w:val="center"/>
              <w:rPr>
                <w:rFonts w:hint="eastAsia" w:ascii="仿宋" w:hAnsi="仿宋" w:eastAsia="仿宋" w:cs="Times New Roman"/>
                <w:color w:val="000000"/>
                <w:sz w:val="20"/>
                <w:szCs w:val="20"/>
              </w:rPr>
            </w:pPr>
          </w:p>
        </w:tc>
      </w:tr>
      <w:tr w14:paraId="0324720F">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CB6CEC8">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栏次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27CB390">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F10AAA0">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EBB0240">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207D8A0">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5F93A7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213AFB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r>
      <w:tr w14:paraId="28049DA4">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343930A">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409171F">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FBDFA63">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AA9CC0C">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029D010">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0B000B6">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DA31E93">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r>
      <w:tr w14:paraId="67C0A6CF">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538D7DEC">
            <w:pPr>
              <w:jc w:val="center"/>
              <w:rPr>
                <w:rFonts w:hint="eastAsia" w:ascii="仿宋" w:hAnsi="仿宋" w:eastAsia="仿宋" w:cs="Times New Roman"/>
                <w:color w:val="000000"/>
                <w:sz w:val="20"/>
                <w:szCs w:val="20"/>
              </w:rPr>
            </w:pPr>
          </w:p>
        </w:tc>
        <w:tc>
          <w:tcPr>
            <w:tcW w:w="5728" w:type="dxa"/>
            <w:tcBorders>
              <w:top w:val="single" w:color="000000" w:sz="4" w:space="0"/>
              <w:left w:val="single" w:color="000000" w:sz="4" w:space="0"/>
              <w:bottom w:val="single" w:color="000000" w:sz="4" w:space="0"/>
              <w:right w:val="single" w:color="000000" w:sz="4" w:space="0"/>
            </w:tcBorders>
            <w:vAlign w:val="center"/>
          </w:tcPr>
          <w:p w14:paraId="55394358">
            <w:pPr>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282D557">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84127A3">
            <w:pPr>
              <w:jc w:val="right"/>
              <w:rPr>
                <w:rFonts w:hint="eastAsia" w:ascii="仿宋" w:hAnsi="仿宋" w:eastAsia="仿宋"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2B09102C">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036E0E0">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60489F3">
            <w:pPr>
              <w:jc w:val="right"/>
              <w:rPr>
                <w:rFonts w:hint="eastAsia" w:ascii="仿宋" w:hAnsi="仿宋" w:eastAsia="仿宋" w:cs="Times New Roman"/>
                <w:color w:val="000000"/>
                <w:sz w:val="20"/>
                <w:szCs w:val="20"/>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573EE7C8">
            <w:pPr>
              <w:jc w:val="right"/>
              <w:rPr>
                <w:rFonts w:hint="eastAsia" w:ascii="仿宋" w:hAnsi="仿宋" w:eastAsia="仿宋" w:cs="Times New Roman"/>
                <w:color w:val="000000"/>
                <w:sz w:val="20"/>
                <w:szCs w:val="20"/>
              </w:rPr>
            </w:pPr>
          </w:p>
        </w:tc>
      </w:tr>
    </w:tbl>
    <w:p w14:paraId="00E837D7">
      <w:pPr>
        <w:widowControl/>
        <w:spacing w:before="120"/>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color w:val="000000"/>
          <w:kern w:val="0"/>
          <w:sz w:val="24"/>
          <w:szCs w:val="24"/>
          <w:lang w:bidi="ar"/>
        </w:rPr>
        <w:t>注：本表反映部门本年度政府性基金预算财政拨款收入、支出及结转和结余情况。</w:t>
      </w:r>
    </w:p>
    <w:p w14:paraId="5602A755">
      <w:pPr>
        <w:widowControl/>
        <w:jc w:val="left"/>
        <w:textAlignment w:val="center"/>
        <w:rPr>
          <w:rFonts w:hint="eastAsia" w:ascii="仿宋" w:hAnsi="仿宋" w:eastAsia="仿宋" w:cs="Times New Roman"/>
          <w:color w:val="000000"/>
          <w:kern w:val="0"/>
          <w:sz w:val="24"/>
          <w:szCs w:val="24"/>
          <w:lang w:bidi="ar"/>
        </w:rPr>
      </w:pPr>
    </w:p>
    <w:p w14:paraId="58D803B7">
      <w:pPr>
        <w:widowControl/>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b/>
          <w:bCs/>
          <w:kern w:val="0"/>
          <w:sz w:val="24"/>
          <w:szCs w:val="24"/>
          <w:lang w:bidi="ar"/>
        </w:rPr>
        <w:t>说明：我单位没有政府性基金收入，也没有使用政府性基金安排的支出，故本表无数据。</w:t>
      </w:r>
    </w:p>
    <w:p w14:paraId="138D0EFE">
      <w:pPr>
        <w:widowControl/>
        <w:jc w:val="center"/>
        <w:rPr>
          <w:rFonts w:hint="eastAsia" w:ascii="仿宋" w:hAnsi="仿宋" w:eastAsia="仿宋" w:cs="Times New Roman"/>
          <w:color w:val="000000"/>
          <w:kern w:val="0"/>
          <w:sz w:val="36"/>
          <w:szCs w:val="36"/>
        </w:rPr>
      </w:pPr>
    </w:p>
    <w:p w14:paraId="00BDF348">
      <w:pPr>
        <w:widowControl/>
        <w:spacing w:line="400" w:lineRule="exact"/>
        <w:textAlignment w:val="center"/>
        <w:rPr>
          <w:rFonts w:hint="eastAsia" w:ascii="仿宋" w:hAnsi="仿宋" w:eastAsia="仿宋" w:cs="Times New Roman"/>
          <w:color w:val="000000"/>
          <w:kern w:val="0"/>
          <w:sz w:val="36"/>
          <w:szCs w:val="36"/>
          <w:lang w:bidi="ar"/>
        </w:rPr>
      </w:pPr>
    </w:p>
    <w:p w14:paraId="1A9CBBB5">
      <w:pPr>
        <w:pStyle w:val="9"/>
        <w:rPr>
          <w:lang w:bidi="ar"/>
        </w:rPr>
      </w:pPr>
    </w:p>
    <w:p w14:paraId="56B32B67">
      <w:pPr>
        <w:pStyle w:val="9"/>
        <w:rPr>
          <w:lang w:bidi="ar"/>
        </w:rPr>
      </w:pPr>
    </w:p>
    <w:p w14:paraId="1D16596D">
      <w:pPr>
        <w:pStyle w:val="5"/>
        <w:rPr>
          <w:lang w:bidi="ar"/>
        </w:rPr>
      </w:pPr>
    </w:p>
    <w:p w14:paraId="25A4157B">
      <w:pPr>
        <w:rPr>
          <w:lang w:bidi="ar"/>
        </w:rPr>
      </w:pPr>
    </w:p>
    <w:p w14:paraId="68BD73C8">
      <w:pPr>
        <w:pStyle w:val="9"/>
        <w:rPr>
          <w:lang w:bidi="ar"/>
        </w:rPr>
      </w:pPr>
    </w:p>
    <w:p w14:paraId="37F505C5">
      <w:pPr>
        <w:pStyle w:val="5"/>
        <w:rPr>
          <w:lang w:bidi="ar"/>
        </w:rPr>
      </w:pPr>
    </w:p>
    <w:p w14:paraId="32F5D29C">
      <w:pPr>
        <w:rPr>
          <w:lang w:bidi="ar"/>
        </w:rPr>
      </w:pPr>
    </w:p>
    <w:p w14:paraId="229AFFA5">
      <w:pPr>
        <w:pStyle w:val="9"/>
        <w:rPr>
          <w:lang w:bidi="ar"/>
        </w:rPr>
      </w:pPr>
    </w:p>
    <w:p w14:paraId="346CF0C1">
      <w:pPr>
        <w:pStyle w:val="5"/>
      </w:pPr>
    </w:p>
    <w:p w14:paraId="0708DB63">
      <w:pPr>
        <w:pStyle w:val="5"/>
        <w:ind w:firstLine="480"/>
        <w:rPr>
          <w:rFonts w:hint="eastAsia"/>
          <w:lang w:bidi="ar"/>
        </w:rPr>
      </w:pPr>
    </w:p>
    <w:p w14:paraId="18868E4F">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国有资本经营预算财政拨款支出决算表</w:t>
      </w:r>
    </w:p>
    <w:p w14:paraId="28583214">
      <w:pPr>
        <w:widowControl/>
        <w:tabs>
          <w:tab w:val="left" w:pos="1326"/>
          <w:tab w:val="left" w:pos="2027"/>
          <w:tab w:val="left" w:pos="4319"/>
          <w:tab w:val="left" w:pos="7634"/>
          <w:tab w:val="left" w:pos="10949"/>
        </w:tabs>
        <w:ind w:left="12600"/>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公开08表</w:t>
      </w:r>
    </w:p>
    <w:p w14:paraId="42DC8221">
      <w:pPr>
        <w:widowControl/>
        <w:tabs>
          <w:tab w:val="left" w:pos="1326"/>
          <w:tab w:val="left" w:pos="2027"/>
          <w:tab w:val="left" w:pos="4319"/>
          <w:tab w:val="left" w:pos="7634"/>
          <w:tab w:val="left" w:pos="10949"/>
        </w:tabs>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部门：</w:t>
      </w:r>
      <w:r>
        <w:rPr>
          <w:rFonts w:hint="eastAsia" w:ascii="仿宋" w:hAnsi="仿宋" w:eastAsia="仿宋" w:cs="Times New Roman"/>
          <w:color w:val="000000"/>
          <w:kern w:val="0"/>
          <w:sz w:val="24"/>
          <w:szCs w:val="24"/>
          <w:lang w:bidi="ar"/>
        </w:rPr>
        <w:t>株洲市渌口区接待服务中心</w:t>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hint="eastAsia" w:ascii="仿宋" w:hAnsi="仿宋" w:eastAsia="仿宋" w:cs="Times New Roman"/>
          <w:color w:val="000000"/>
          <w:sz w:val="24"/>
          <w:szCs w:val="24"/>
        </w:rPr>
        <w:t xml:space="preserve">           </w:t>
      </w:r>
      <w:r>
        <w:rPr>
          <w:rFonts w:ascii="仿宋" w:hAnsi="仿宋" w:eastAsia="仿宋" w:cs="Times New Roman"/>
          <w:color w:val="000000"/>
          <w:kern w:val="0"/>
          <w:sz w:val="24"/>
          <w:szCs w:val="24"/>
          <w:lang w:bidi="ar"/>
        </w:rPr>
        <w:t>单位：万元</w:t>
      </w:r>
    </w:p>
    <w:tbl>
      <w:tblPr>
        <w:tblStyle w:val="11"/>
        <w:tblW w:w="4998" w:type="pct"/>
        <w:tblInd w:w="0" w:type="dxa"/>
        <w:tblLayout w:type="autofit"/>
        <w:tblCellMar>
          <w:top w:w="0" w:type="dxa"/>
          <w:left w:w="108" w:type="dxa"/>
          <w:bottom w:w="0" w:type="dxa"/>
          <w:right w:w="108" w:type="dxa"/>
        </w:tblCellMar>
      </w:tblPr>
      <w:tblGrid>
        <w:gridCol w:w="3093"/>
        <w:gridCol w:w="3094"/>
        <w:gridCol w:w="1828"/>
        <w:gridCol w:w="3094"/>
        <w:gridCol w:w="3105"/>
      </w:tblGrid>
      <w:tr w14:paraId="7AA4129E">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164C678">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项    </w:t>
            </w:r>
            <w:r>
              <w:rPr>
                <w:rStyle w:val="20"/>
                <w:rFonts w:hint="default" w:ascii="仿宋" w:hAnsi="仿宋" w:eastAsia="仿宋" w:cs="Times New Roman"/>
                <w:b/>
                <w:bCs/>
                <w:lang w:bidi="ar"/>
              </w:rPr>
              <w:t>目</w:t>
            </w:r>
          </w:p>
        </w:tc>
        <w:tc>
          <w:tcPr>
            <w:tcW w:w="282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564B31A">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本年支出</w:t>
            </w:r>
          </w:p>
        </w:tc>
      </w:tr>
      <w:tr w14:paraId="6EAC223A">
        <w:tblPrEx>
          <w:tblCellMar>
            <w:top w:w="0" w:type="dxa"/>
            <w:left w:w="108" w:type="dxa"/>
            <w:bottom w:w="0" w:type="dxa"/>
            <w:right w:w="108" w:type="dxa"/>
          </w:tblCellMar>
        </w:tblPrEx>
        <w:trPr>
          <w:trHeight w:val="340" w:hRule="atLeas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B694C95">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科目代码</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BD8FBD7">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科目名称</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C946BCE">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合计</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FA37911">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基本支出  </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B475979">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项目支出</w:t>
            </w:r>
          </w:p>
        </w:tc>
      </w:tr>
      <w:tr w14:paraId="513EC11E">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E773E08">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A0A33A8">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BF8AE3C">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9D7235C">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F863DFD">
            <w:pPr>
              <w:jc w:val="center"/>
              <w:rPr>
                <w:rFonts w:hint="eastAsia" w:ascii="仿宋" w:hAnsi="仿宋" w:eastAsia="仿宋" w:cs="Times New Roman"/>
                <w:color w:val="000000"/>
                <w:sz w:val="24"/>
                <w:szCs w:val="24"/>
              </w:rPr>
            </w:pPr>
          </w:p>
        </w:tc>
      </w:tr>
      <w:tr w14:paraId="508A9328">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DC37425">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8F4A6A4">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A55412C">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ED4FCF6">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2E5DFCB">
            <w:pPr>
              <w:jc w:val="center"/>
              <w:rPr>
                <w:rFonts w:hint="eastAsia" w:ascii="仿宋" w:hAnsi="仿宋" w:eastAsia="仿宋" w:cs="Times New Roman"/>
                <w:color w:val="000000"/>
                <w:sz w:val="24"/>
                <w:szCs w:val="24"/>
              </w:rPr>
            </w:pPr>
          </w:p>
        </w:tc>
      </w:tr>
      <w:tr w14:paraId="5388225D">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DD8C946">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栏次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C2F49D3">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1</w:t>
            </w: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5FE6377">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C78157D">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3</w:t>
            </w:r>
          </w:p>
        </w:tc>
      </w:tr>
      <w:tr w14:paraId="47ACDD8E">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299A31F">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9593F63">
            <w:pPr>
              <w:jc w:val="right"/>
              <w:rPr>
                <w:rFonts w:hint="eastAsia" w:ascii="仿宋" w:hAnsi="仿宋" w:eastAsia="仿宋"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F92429B">
            <w:pPr>
              <w:jc w:val="right"/>
              <w:rPr>
                <w:rFonts w:hint="eastAsia" w:ascii="仿宋" w:hAnsi="仿宋" w:eastAsia="仿宋" w:cs="Times New Roman"/>
                <w:color w:val="000000"/>
                <w:sz w:val="24"/>
                <w:szCs w:val="24"/>
              </w:rPr>
            </w:pPr>
            <w:r>
              <w:rPr>
                <w:rFonts w:hint="eastAsia" w:ascii="仿宋" w:hAnsi="仿宋" w:eastAsia="仿宋"/>
                <w:color w:val="000000"/>
                <w:sz w:val="20"/>
                <w:szCs w:val="20"/>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6F14C73">
            <w:pPr>
              <w:jc w:val="right"/>
              <w:rPr>
                <w:rFonts w:hint="eastAsia" w:ascii="仿宋" w:hAnsi="仿宋" w:eastAsia="仿宋" w:cs="Times New Roman"/>
                <w:color w:val="000000"/>
                <w:sz w:val="24"/>
                <w:szCs w:val="24"/>
              </w:rPr>
            </w:pPr>
          </w:p>
        </w:tc>
      </w:tr>
      <w:tr w14:paraId="3F98E5F8">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21D209C7">
            <w:pPr>
              <w:jc w:val="center"/>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54F5A1D2">
            <w:pPr>
              <w:rPr>
                <w:rFonts w:hint="eastAsia" w:ascii="仿宋" w:hAnsi="仿宋" w:eastAsia="仿宋"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5E1F38DB">
            <w:pPr>
              <w:jc w:val="right"/>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1ABB1C6D">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09C72C45">
            <w:pPr>
              <w:jc w:val="right"/>
              <w:rPr>
                <w:rFonts w:hint="eastAsia" w:ascii="仿宋" w:hAnsi="仿宋" w:eastAsia="仿宋" w:cs="Times New Roman"/>
                <w:color w:val="000000"/>
                <w:sz w:val="20"/>
                <w:szCs w:val="20"/>
              </w:rPr>
            </w:pPr>
          </w:p>
        </w:tc>
      </w:tr>
      <w:tr w14:paraId="58B31E3B">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4648088B">
            <w:pPr>
              <w:jc w:val="center"/>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47653CEC">
            <w:pPr>
              <w:rPr>
                <w:rFonts w:hint="eastAsia" w:ascii="仿宋" w:hAnsi="仿宋" w:eastAsia="仿宋"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0BA041E9">
            <w:pPr>
              <w:jc w:val="right"/>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0A6D3CA6">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2BACC465">
            <w:pPr>
              <w:jc w:val="right"/>
              <w:rPr>
                <w:rFonts w:hint="eastAsia" w:ascii="仿宋" w:hAnsi="仿宋" w:eastAsia="仿宋" w:cs="Times New Roman"/>
                <w:color w:val="000000"/>
                <w:sz w:val="20"/>
                <w:szCs w:val="20"/>
              </w:rPr>
            </w:pPr>
          </w:p>
        </w:tc>
      </w:tr>
    </w:tbl>
    <w:p w14:paraId="577B53EE">
      <w:pPr>
        <w:widowControl/>
        <w:spacing w:before="120"/>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color w:val="000000"/>
          <w:kern w:val="0"/>
          <w:sz w:val="24"/>
          <w:szCs w:val="24"/>
          <w:lang w:bidi="ar"/>
        </w:rPr>
        <w:t>注：本表反映部门本年度国有资本经营预算财政拨款支出情况。</w:t>
      </w:r>
    </w:p>
    <w:p w14:paraId="0B760DBF">
      <w:pPr>
        <w:widowControl/>
        <w:jc w:val="left"/>
        <w:textAlignment w:val="center"/>
        <w:rPr>
          <w:rFonts w:hint="eastAsia" w:ascii="仿宋" w:hAnsi="仿宋" w:eastAsia="仿宋" w:cs="Times New Roman"/>
          <w:b/>
          <w:bCs/>
          <w:kern w:val="0"/>
          <w:sz w:val="24"/>
          <w:szCs w:val="24"/>
          <w:lang w:bidi="ar"/>
        </w:rPr>
      </w:pPr>
      <w:r>
        <w:rPr>
          <w:rFonts w:ascii="仿宋" w:hAnsi="仿宋" w:eastAsia="仿宋" w:cs="Times New Roman"/>
          <w:b/>
          <w:bCs/>
          <w:kern w:val="0"/>
          <w:sz w:val="24"/>
          <w:szCs w:val="24"/>
          <w:lang w:bidi="ar"/>
        </w:rPr>
        <w:t>说明：我单位没有使用国有资本经营预算安排的支出，故本表无数据。</w:t>
      </w:r>
    </w:p>
    <w:p w14:paraId="79E95C99">
      <w:pPr>
        <w:pStyle w:val="9"/>
        <w:rPr>
          <w:rFonts w:hint="eastAsia" w:ascii="仿宋" w:hAnsi="仿宋" w:eastAsia="仿宋"/>
          <w:lang w:bidi="ar"/>
        </w:rPr>
      </w:pPr>
    </w:p>
    <w:p w14:paraId="2A69B633">
      <w:pPr>
        <w:pStyle w:val="5"/>
        <w:ind w:firstLine="480"/>
        <w:rPr>
          <w:rFonts w:hint="eastAsia" w:ascii="仿宋" w:hAnsi="仿宋" w:eastAsia="仿宋"/>
          <w:lang w:bidi="ar"/>
        </w:rPr>
      </w:pPr>
    </w:p>
    <w:p w14:paraId="114578E4">
      <w:pPr>
        <w:pStyle w:val="9"/>
        <w:rPr>
          <w:rFonts w:hint="eastAsia" w:ascii="仿宋" w:hAnsi="仿宋" w:eastAsia="仿宋"/>
          <w:lang w:bidi="ar"/>
        </w:rPr>
      </w:pPr>
    </w:p>
    <w:p w14:paraId="6E2D7DE8">
      <w:pPr>
        <w:pStyle w:val="5"/>
        <w:rPr>
          <w:rFonts w:hint="eastAsia" w:ascii="仿宋" w:hAnsi="仿宋" w:eastAsia="仿宋"/>
          <w:lang w:bidi="ar"/>
        </w:rPr>
      </w:pPr>
    </w:p>
    <w:p w14:paraId="3518BDB3">
      <w:pPr>
        <w:rPr>
          <w:rFonts w:hint="eastAsia"/>
        </w:rPr>
      </w:pPr>
    </w:p>
    <w:p w14:paraId="4EDE5F4C">
      <w:pPr>
        <w:pStyle w:val="9"/>
        <w:spacing w:line="400" w:lineRule="exact"/>
        <w:rPr>
          <w:rFonts w:hint="eastAsia" w:ascii="仿宋" w:hAnsi="仿宋" w:eastAsia="仿宋" w:cs="Times New Roman"/>
          <w:color w:val="000000"/>
          <w:kern w:val="0"/>
          <w:sz w:val="32"/>
          <w:szCs w:val="32"/>
          <w:lang w:bidi="ar"/>
        </w:rPr>
      </w:pPr>
    </w:p>
    <w:p w14:paraId="2A626FFB">
      <w:pPr>
        <w:widowControl/>
        <w:spacing w:after="156" w:afterLines="50"/>
        <w:jc w:val="center"/>
        <w:textAlignment w:val="center"/>
        <w:rPr>
          <w:rFonts w:ascii="仿宋" w:hAnsi="仿宋" w:eastAsia="仿宋" w:cs="Times New Roman"/>
          <w:color w:val="000000"/>
          <w:kern w:val="0"/>
          <w:sz w:val="36"/>
          <w:szCs w:val="36"/>
          <w:lang w:bidi="ar"/>
        </w:rPr>
      </w:pPr>
    </w:p>
    <w:p w14:paraId="74B98F9B">
      <w:pPr>
        <w:widowControl/>
        <w:spacing w:after="156" w:afterLines="50"/>
        <w:jc w:val="center"/>
        <w:textAlignment w:val="center"/>
        <w:rPr>
          <w:rFonts w:hint="eastAsia" w:ascii="仿宋" w:hAnsi="仿宋" w:eastAsia="仿宋" w:cs="Times New Roman"/>
          <w:color w:val="000000"/>
          <w:kern w:val="0"/>
          <w:sz w:val="36"/>
          <w:szCs w:val="36"/>
          <w:lang w:bidi="ar"/>
        </w:rPr>
      </w:pPr>
      <w:bookmarkStart w:id="3" w:name="_GoBack"/>
      <w:bookmarkEnd w:id="3"/>
      <w:r>
        <w:rPr>
          <w:rFonts w:ascii="仿宋" w:hAnsi="仿宋" w:eastAsia="仿宋" w:cs="Times New Roman"/>
          <w:color w:val="000000"/>
          <w:kern w:val="0"/>
          <w:sz w:val="36"/>
          <w:szCs w:val="36"/>
          <w:lang w:bidi="ar"/>
        </w:rPr>
        <w:t>财政拨款“三公”经费支出决算表</w:t>
      </w:r>
    </w:p>
    <w:p w14:paraId="477E637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公开09表</w:t>
      </w:r>
    </w:p>
    <w:p w14:paraId="17951AD1">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株洲市渌口区接待服务中心</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2F75976D">
        <w:tblPrEx>
          <w:tblCellMar>
            <w:top w:w="0" w:type="dxa"/>
            <w:left w:w="108" w:type="dxa"/>
            <w:bottom w:w="0" w:type="dxa"/>
            <w:right w:w="108" w:type="dxa"/>
          </w:tblCellMar>
        </w:tblPrEx>
        <w:trPr>
          <w:trHeight w:val="340"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4215D2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8328BC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决算数</w:t>
            </w:r>
          </w:p>
        </w:tc>
      </w:tr>
      <w:tr w14:paraId="55E0B304">
        <w:tblPrEx>
          <w:tblCellMar>
            <w:top w:w="0" w:type="dxa"/>
            <w:left w:w="108" w:type="dxa"/>
            <w:bottom w:w="0" w:type="dxa"/>
            <w:right w:w="108" w:type="dxa"/>
          </w:tblCellMar>
        </w:tblPrEx>
        <w:trPr>
          <w:trHeight w:val="34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F968E0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02393D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854A18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BCAF30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89B701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D7BC78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D61954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ACAD26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r>
      <w:tr w14:paraId="52D0DAA8">
        <w:tblPrEx>
          <w:tblCellMar>
            <w:top w:w="0" w:type="dxa"/>
            <w:left w:w="108" w:type="dxa"/>
            <w:bottom w:w="0" w:type="dxa"/>
            <w:right w:w="108" w:type="dxa"/>
          </w:tblCellMar>
        </w:tblPrEx>
        <w:trPr>
          <w:trHeight w:val="34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A6B1C77">
            <w:pPr>
              <w:jc w:val="center"/>
              <w:rPr>
                <w:rFonts w:hint="eastAsia" w:ascii="仿宋" w:hAnsi="仿宋" w:eastAsia="仿宋" w:cs="Times New Roman"/>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26C4E62">
            <w:pPr>
              <w:jc w:val="center"/>
              <w:rPr>
                <w:rFonts w:hint="eastAsia" w:ascii="仿宋" w:hAnsi="仿宋" w:eastAsia="仿宋" w:cs="Times New Roman"/>
                <w:color w:val="000000"/>
                <w:sz w:val="20"/>
                <w:szCs w:val="20"/>
              </w:rPr>
            </w:pP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44B7AD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7CFEF8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26E413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1316680">
            <w:pPr>
              <w:jc w:val="center"/>
              <w:rPr>
                <w:rFonts w:hint="eastAsia" w:ascii="仿宋" w:hAnsi="仿宋" w:eastAsia="仿宋" w:cs="Times New Roman"/>
                <w:color w:val="000000"/>
                <w:sz w:val="20"/>
                <w:szCs w:val="20"/>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5BB9716">
            <w:pPr>
              <w:jc w:val="center"/>
              <w:rPr>
                <w:rFonts w:hint="eastAsia" w:ascii="仿宋" w:hAnsi="仿宋" w:eastAsia="仿宋" w:cs="Times New Roman"/>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F79A926">
            <w:pPr>
              <w:jc w:val="center"/>
              <w:rPr>
                <w:rFonts w:hint="eastAsia" w:ascii="仿宋" w:hAnsi="仿宋" w:eastAsia="仿宋" w:cs="Times New Roman"/>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ECE346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8FC7EB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588F58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7C6BD3C">
            <w:pPr>
              <w:jc w:val="center"/>
              <w:rPr>
                <w:rFonts w:hint="eastAsia" w:ascii="仿宋" w:hAnsi="仿宋" w:eastAsia="仿宋" w:cs="Times New Roman"/>
                <w:color w:val="000000"/>
                <w:sz w:val="20"/>
                <w:szCs w:val="20"/>
              </w:rPr>
            </w:pPr>
          </w:p>
        </w:tc>
      </w:tr>
      <w:tr w14:paraId="4226E614">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1212F6A">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6A2DA2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D85FA8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DA278F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2C902D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4C8074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7B919FA">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B245A48">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AF0D70A">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4257B9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7DA250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1E909A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12</w:t>
            </w:r>
          </w:p>
        </w:tc>
      </w:tr>
      <w:tr w14:paraId="31C8FBF0">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vAlign w:val="center"/>
          </w:tcPr>
          <w:p w14:paraId="637B37B2">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22" w:type="pct"/>
            <w:tcBorders>
              <w:top w:val="single" w:color="000000" w:sz="4" w:space="0"/>
              <w:left w:val="single" w:color="000000" w:sz="4" w:space="0"/>
              <w:bottom w:val="single" w:color="000000" w:sz="4" w:space="0"/>
              <w:right w:val="single" w:color="000000" w:sz="4" w:space="0"/>
            </w:tcBorders>
            <w:vAlign w:val="center"/>
          </w:tcPr>
          <w:p w14:paraId="5ABE6F42">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373" w:type="pct"/>
            <w:tcBorders>
              <w:top w:val="single" w:color="000000" w:sz="4" w:space="0"/>
              <w:left w:val="single" w:color="000000" w:sz="4" w:space="0"/>
              <w:bottom w:val="single" w:color="000000" w:sz="4" w:space="0"/>
              <w:right w:val="single" w:color="000000" w:sz="4" w:space="0"/>
            </w:tcBorders>
            <w:vAlign w:val="center"/>
          </w:tcPr>
          <w:p w14:paraId="00497E2E">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8" w:type="pct"/>
            <w:tcBorders>
              <w:top w:val="single" w:color="000000" w:sz="4" w:space="0"/>
              <w:left w:val="single" w:color="000000" w:sz="4" w:space="0"/>
              <w:bottom w:val="single" w:color="000000" w:sz="4" w:space="0"/>
              <w:right w:val="single" w:color="000000" w:sz="4" w:space="0"/>
            </w:tcBorders>
            <w:vAlign w:val="center"/>
          </w:tcPr>
          <w:p w14:paraId="28B51E03">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8" w:type="pct"/>
            <w:tcBorders>
              <w:top w:val="single" w:color="000000" w:sz="4" w:space="0"/>
              <w:left w:val="single" w:color="000000" w:sz="4" w:space="0"/>
              <w:bottom w:val="single" w:color="000000" w:sz="4" w:space="0"/>
              <w:right w:val="single" w:color="000000" w:sz="4" w:space="0"/>
            </w:tcBorders>
            <w:vAlign w:val="center"/>
          </w:tcPr>
          <w:p w14:paraId="26A963CA">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71" w:type="pct"/>
            <w:tcBorders>
              <w:top w:val="single" w:color="000000" w:sz="4" w:space="0"/>
              <w:left w:val="single" w:color="000000" w:sz="4" w:space="0"/>
              <w:bottom w:val="single" w:color="000000" w:sz="4" w:space="0"/>
              <w:right w:val="single" w:color="000000" w:sz="4" w:space="0"/>
            </w:tcBorders>
            <w:vAlign w:val="center"/>
          </w:tcPr>
          <w:p w14:paraId="60BB8737">
            <w:pPr>
              <w:rPr>
                <w:rFonts w:hint="eastAsia" w:ascii="仿宋" w:hAnsi="仿宋" w:eastAsia="仿宋" w:cs="Times New Roman"/>
                <w:color w:val="000000"/>
                <w:sz w:val="20"/>
                <w:szCs w:val="20"/>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12D1C122">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16312077">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67200CF5">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49BB6753">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66" w:type="pct"/>
            <w:tcBorders>
              <w:top w:val="single" w:color="000000" w:sz="4" w:space="0"/>
              <w:left w:val="single" w:color="000000" w:sz="4" w:space="0"/>
              <w:bottom w:val="single" w:color="000000" w:sz="4" w:space="0"/>
              <w:right w:val="single" w:color="000000" w:sz="4" w:space="0"/>
            </w:tcBorders>
            <w:vAlign w:val="center"/>
          </w:tcPr>
          <w:p w14:paraId="0D2F3EA2">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0" w:type="pct"/>
            <w:tcBorders>
              <w:top w:val="single" w:color="000000" w:sz="4" w:space="0"/>
              <w:left w:val="single" w:color="000000" w:sz="4" w:space="0"/>
              <w:bottom w:val="single" w:color="000000" w:sz="4" w:space="0"/>
              <w:right w:val="single" w:color="000000" w:sz="4" w:space="0"/>
            </w:tcBorders>
            <w:vAlign w:val="center"/>
          </w:tcPr>
          <w:p w14:paraId="6667F64E">
            <w:pPr>
              <w:rPr>
                <w:rFonts w:hint="eastAsia" w:ascii="仿宋" w:hAnsi="仿宋" w:eastAsia="仿宋" w:cs="Times New Roman"/>
                <w:color w:val="000000"/>
                <w:sz w:val="20"/>
                <w:szCs w:val="20"/>
              </w:rPr>
            </w:pPr>
          </w:p>
        </w:tc>
      </w:tr>
    </w:tbl>
    <w:p w14:paraId="7756EAC0">
      <w:pPr>
        <w:widowControl/>
        <w:spacing w:before="120"/>
        <w:jc w:val="left"/>
        <w:textAlignment w:val="center"/>
        <w:rPr>
          <w:rFonts w:hint="eastAsia" w:ascii="仿宋" w:hAnsi="仿宋" w:eastAsia="仿宋" w:cs="Times New Roman"/>
          <w:sz w:val="18"/>
          <w:szCs w:val="18"/>
        </w:rPr>
      </w:pPr>
      <w:r>
        <w:rPr>
          <w:rFonts w:ascii="仿宋" w:hAnsi="仿宋" w:eastAsia="仿宋" w:cs="Times New Roman"/>
          <w:color w:val="000000"/>
          <w:kern w:val="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255468D8">
      <w:pPr>
        <w:pStyle w:val="15"/>
        <w:rPr>
          <w:rFonts w:hint="eastAsia" w:ascii="仿宋" w:hAnsi="仿宋" w:eastAsia="仿宋" w:cs="仿宋"/>
          <w:b/>
          <w:bCs/>
          <w:sz w:val="52"/>
          <w:szCs w:val="52"/>
        </w:rPr>
        <w:sectPr>
          <w:pgSz w:w="16838" w:h="11906" w:orient="landscape"/>
          <w:pgMar w:top="1588" w:right="1417" w:bottom="1588" w:left="1417" w:header="851" w:footer="992" w:gutter="0"/>
          <w:cols w:space="425" w:num="1"/>
          <w:docGrid w:type="linesAndChars" w:linePitch="312" w:charSpace="0"/>
        </w:sectPr>
      </w:pPr>
    </w:p>
    <w:p w14:paraId="22A0B3EB">
      <w:pPr>
        <w:pStyle w:val="15"/>
        <w:spacing w:line="640" w:lineRule="exact"/>
        <w:ind w:firstLine="522" w:firstLineChars="100"/>
        <w:jc w:val="center"/>
        <w:rPr>
          <w:rFonts w:hint="eastAsia" w:ascii="仿宋" w:hAnsi="仿宋" w:eastAsia="仿宋" w:cs="仿宋"/>
          <w:b/>
          <w:bCs/>
          <w:sz w:val="52"/>
          <w:szCs w:val="52"/>
        </w:rPr>
      </w:pPr>
    </w:p>
    <w:p w14:paraId="110BCB79">
      <w:pPr>
        <w:pStyle w:val="15"/>
        <w:spacing w:line="640" w:lineRule="exact"/>
        <w:ind w:firstLine="522" w:firstLineChars="100"/>
        <w:jc w:val="center"/>
        <w:rPr>
          <w:rFonts w:hint="eastAsia" w:ascii="仿宋" w:hAnsi="仿宋" w:eastAsia="仿宋" w:cs="仿宋"/>
          <w:b/>
          <w:bCs/>
          <w:sz w:val="52"/>
          <w:szCs w:val="52"/>
        </w:rPr>
      </w:pPr>
    </w:p>
    <w:p w14:paraId="58AC0128">
      <w:pPr>
        <w:pStyle w:val="15"/>
        <w:spacing w:line="640" w:lineRule="exact"/>
        <w:ind w:firstLine="522" w:firstLineChars="100"/>
        <w:jc w:val="center"/>
        <w:rPr>
          <w:rFonts w:hint="eastAsia" w:ascii="仿宋" w:hAnsi="仿宋" w:eastAsia="仿宋" w:cs="仿宋"/>
          <w:b/>
          <w:bCs/>
          <w:sz w:val="52"/>
          <w:szCs w:val="52"/>
        </w:rPr>
      </w:pPr>
    </w:p>
    <w:p w14:paraId="33B5737A">
      <w:pPr>
        <w:pStyle w:val="15"/>
        <w:spacing w:line="640" w:lineRule="exact"/>
        <w:ind w:firstLine="522" w:firstLineChars="100"/>
        <w:jc w:val="center"/>
        <w:rPr>
          <w:rFonts w:hint="eastAsia" w:ascii="仿宋" w:hAnsi="仿宋" w:eastAsia="仿宋" w:cs="仿宋"/>
          <w:b/>
          <w:bCs/>
          <w:sz w:val="52"/>
          <w:szCs w:val="52"/>
        </w:rPr>
      </w:pPr>
    </w:p>
    <w:p w14:paraId="11DF2A04">
      <w:pPr>
        <w:pStyle w:val="15"/>
        <w:spacing w:line="640" w:lineRule="exact"/>
        <w:ind w:firstLine="522" w:firstLineChars="100"/>
        <w:jc w:val="center"/>
        <w:rPr>
          <w:rFonts w:hint="eastAsia" w:ascii="仿宋" w:hAnsi="仿宋" w:eastAsia="仿宋" w:cs="仿宋"/>
          <w:b/>
          <w:bCs/>
          <w:sz w:val="52"/>
          <w:szCs w:val="52"/>
        </w:rPr>
      </w:pPr>
    </w:p>
    <w:p w14:paraId="57E85F30">
      <w:pPr>
        <w:pStyle w:val="15"/>
        <w:spacing w:line="640" w:lineRule="exact"/>
        <w:ind w:firstLine="522" w:firstLineChars="100"/>
        <w:jc w:val="center"/>
        <w:rPr>
          <w:rFonts w:hint="eastAsia" w:ascii="仿宋" w:hAnsi="仿宋" w:eastAsia="仿宋" w:cs="仿宋"/>
          <w:b/>
          <w:bCs/>
          <w:sz w:val="52"/>
          <w:szCs w:val="52"/>
        </w:rPr>
      </w:pPr>
    </w:p>
    <w:p w14:paraId="23DED622">
      <w:pPr>
        <w:pStyle w:val="15"/>
        <w:spacing w:line="640" w:lineRule="exact"/>
        <w:ind w:firstLine="522" w:firstLineChars="100"/>
        <w:jc w:val="center"/>
        <w:rPr>
          <w:rFonts w:hint="eastAsia" w:ascii="仿宋" w:hAnsi="仿宋" w:eastAsia="仿宋" w:cs="仿宋"/>
          <w:b/>
          <w:bCs/>
          <w:sz w:val="52"/>
          <w:szCs w:val="52"/>
        </w:rPr>
      </w:pPr>
    </w:p>
    <w:p w14:paraId="6D752143">
      <w:pPr>
        <w:pStyle w:val="15"/>
        <w:spacing w:line="640" w:lineRule="exact"/>
        <w:ind w:firstLine="522" w:firstLineChars="100"/>
        <w:jc w:val="center"/>
        <w:rPr>
          <w:rFonts w:hint="eastAsia" w:ascii="仿宋" w:hAnsi="仿宋" w:eastAsia="仿宋" w:cs="仿宋"/>
          <w:b/>
          <w:bCs/>
          <w:sz w:val="52"/>
          <w:szCs w:val="52"/>
        </w:rPr>
      </w:pPr>
      <w:r>
        <w:rPr>
          <w:rFonts w:ascii="仿宋" w:hAnsi="仿宋" w:eastAsia="仿宋" w:cs="仿宋"/>
          <w:b/>
          <w:bCs/>
          <w:sz w:val="52"/>
          <w:szCs w:val="52"/>
        </w:rPr>
        <w:t>第三部分</w:t>
      </w:r>
    </w:p>
    <w:p w14:paraId="21EE9818">
      <w:pPr>
        <w:pStyle w:val="15"/>
        <w:spacing w:line="640" w:lineRule="exact"/>
        <w:jc w:val="center"/>
        <w:rPr>
          <w:rFonts w:hint="eastAsia" w:ascii="仿宋" w:hAnsi="仿宋" w:eastAsia="仿宋" w:cs="仿宋"/>
          <w:b/>
          <w:bCs/>
          <w:sz w:val="52"/>
          <w:szCs w:val="52"/>
        </w:rPr>
      </w:pPr>
    </w:p>
    <w:p w14:paraId="0F045BA6">
      <w:pPr>
        <w:pStyle w:val="15"/>
        <w:spacing w:line="640" w:lineRule="exact"/>
        <w:jc w:val="center"/>
        <w:rPr>
          <w:rFonts w:hint="eastAsia" w:ascii="仿宋" w:hAnsi="仿宋" w:eastAsia="仿宋" w:cs="仿宋"/>
          <w:b/>
          <w:bCs/>
          <w:sz w:val="52"/>
          <w:szCs w:val="52"/>
        </w:rPr>
      </w:pPr>
      <w:r>
        <w:rPr>
          <w:rFonts w:ascii="仿宋" w:hAnsi="仿宋" w:eastAsia="仿宋" w:cs="仿宋"/>
          <w:b/>
          <w:bCs/>
          <w:sz w:val="52"/>
          <w:szCs w:val="52"/>
        </w:rPr>
        <w:t>2024年度部门决算情况说明</w:t>
      </w:r>
    </w:p>
    <w:p w14:paraId="6443F255">
      <w:pPr>
        <w:widowControl/>
        <w:spacing w:line="640" w:lineRule="exact"/>
        <w:jc w:val="left"/>
        <w:rPr>
          <w:rFonts w:hint="eastAsia" w:ascii="仿宋" w:hAnsi="仿宋" w:eastAsia="仿宋" w:cs="Times New Roman"/>
          <w:sz w:val="32"/>
          <w:szCs w:val="32"/>
        </w:rPr>
      </w:pPr>
      <w:r>
        <w:rPr>
          <w:rFonts w:ascii="仿宋" w:hAnsi="仿宋" w:eastAsia="仿宋" w:cs="Times New Roman"/>
          <w:sz w:val="70"/>
          <w:szCs w:val="70"/>
        </w:rPr>
        <w:br w:type="page"/>
      </w:r>
    </w:p>
    <w:p w14:paraId="7F05B6A4">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一、收入支出决算总体情况说明</w:t>
      </w:r>
    </w:p>
    <w:p w14:paraId="0BF3B080">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2024年度收、支总计</w:t>
      </w:r>
      <w:r>
        <w:rPr>
          <w:rFonts w:hint="eastAsia" w:ascii="仿宋" w:hAnsi="仿宋" w:eastAsia="仿宋" w:cs="仿宋"/>
        </w:rPr>
        <w:t>134.96</w:t>
      </w:r>
      <w:r>
        <w:rPr>
          <w:rFonts w:ascii="仿宋" w:hAnsi="仿宋" w:eastAsia="仿宋" w:cs="仿宋"/>
        </w:rPr>
        <w:t>万元。与上年相比，减少</w:t>
      </w:r>
      <w:r>
        <w:rPr>
          <w:rFonts w:hint="eastAsia" w:ascii="仿宋" w:hAnsi="仿宋" w:eastAsia="仿宋" w:cs="仿宋"/>
          <w:lang w:val="en-US" w:eastAsia="zh-CN"/>
        </w:rPr>
        <w:t>12.04</w:t>
      </w:r>
      <w:r>
        <w:rPr>
          <w:rFonts w:ascii="仿宋" w:hAnsi="仿宋" w:eastAsia="仿宋" w:cs="仿宋"/>
        </w:rPr>
        <w:t>万元，降低</w:t>
      </w:r>
      <w:r>
        <w:rPr>
          <w:rFonts w:hint="eastAsia" w:ascii="仿宋" w:hAnsi="仿宋" w:eastAsia="仿宋" w:cs="仿宋"/>
          <w:lang w:val="en-US" w:eastAsia="zh-CN"/>
        </w:rPr>
        <w:t>8.19</w:t>
      </w:r>
      <w:r>
        <w:rPr>
          <w:rFonts w:ascii="仿宋" w:hAnsi="仿宋" w:eastAsia="仿宋" w:cs="仿宋"/>
        </w:rPr>
        <w:t>%，主要是因为</w:t>
      </w:r>
      <w:r>
        <w:rPr>
          <w:rFonts w:hint="eastAsia" w:ascii="仿宋" w:hAnsi="仿宋" w:eastAsia="仿宋" w:cs="仿宋"/>
          <w:lang w:eastAsia="zh-CN"/>
        </w:rPr>
        <w:t>减少了区委政府接待方面支出。</w:t>
      </w:r>
    </w:p>
    <w:p w14:paraId="717F8305">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二、收入决算情况说明</w:t>
      </w:r>
    </w:p>
    <w:p w14:paraId="3E941F52">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2024年度收入合计</w:t>
      </w:r>
      <w:r>
        <w:rPr>
          <w:rFonts w:hint="eastAsia" w:ascii="仿宋" w:hAnsi="仿宋" w:eastAsia="仿宋" w:cs="仿宋"/>
        </w:rPr>
        <w:t>134.96</w:t>
      </w:r>
      <w:r>
        <w:rPr>
          <w:rFonts w:ascii="仿宋" w:hAnsi="仿宋" w:eastAsia="仿宋" w:cs="仿宋"/>
        </w:rPr>
        <w:t>万元，其中：财政拨款收入</w:t>
      </w:r>
      <w:r>
        <w:rPr>
          <w:rFonts w:hint="eastAsia" w:ascii="仿宋" w:hAnsi="仿宋" w:eastAsia="仿宋" w:cs="仿宋"/>
        </w:rPr>
        <w:t>134.96</w:t>
      </w:r>
      <w:r>
        <w:rPr>
          <w:rFonts w:ascii="仿宋" w:hAnsi="仿宋" w:eastAsia="仿宋" w:cs="仿宋"/>
        </w:rPr>
        <w:t>万元，占</w:t>
      </w:r>
      <w:r>
        <w:rPr>
          <w:rFonts w:hint="eastAsia" w:ascii="仿宋" w:hAnsi="仿宋" w:eastAsia="仿宋" w:cs="仿宋"/>
        </w:rPr>
        <w:t>100.00</w:t>
      </w:r>
      <w:r>
        <w:rPr>
          <w:rFonts w:ascii="仿宋" w:hAnsi="仿宋" w:eastAsia="仿宋" w:cs="仿宋"/>
        </w:rPr>
        <w:t>%；上级补助收入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%；事业收入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%；经营收入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%；附属单位上缴收入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%；其他收入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4EB5B100">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三、支出决算情况说明</w:t>
      </w:r>
    </w:p>
    <w:p w14:paraId="5712832B">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2024年度支出合计</w:t>
      </w:r>
      <w:r>
        <w:rPr>
          <w:rFonts w:hint="eastAsia" w:ascii="仿宋" w:hAnsi="仿宋" w:eastAsia="仿宋" w:cs="仿宋"/>
        </w:rPr>
        <w:t>134.96</w:t>
      </w:r>
      <w:r>
        <w:rPr>
          <w:rFonts w:ascii="仿宋" w:hAnsi="仿宋" w:eastAsia="仿宋" w:cs="仿宋"/>
        </w:rPr>
        <w:t>万元，其中：基本支出</w:t>
      </w:r>
      <w:r>
        <w:rPr>
          <w:rFonts w:hint="eastAsia" w:ascii="仿宋" w:hAnsi="仿宋" w:eastAsia="仿宋" w:cs="仿宋"/>
        </w:rPr>
        <w:t>134.96</w:t>
      </w:r>
      <w:r>
        <w:rPr>
          <w:rFonts w:ascii="仿宋" w:hAnsi="仿宋" w:eastAsia="仿宋" w:cs="仿宋"/>
        </w:rPr>
        <w:t>万元，占</w:t>
      </w:r>
      <w:r>
        <w:rPr>
          <w:rFonts w:hint="eastAsia" w:ascii="仿宋" w:hAnsi="仿宋" w:eastAsia="仿宋" w:cs="仿宋"/>
        </w:rPr>
        <w:t>100.00</w:t>
      </w:r>
      <w:r>
        <w:rPr>
          <w:rFonts w:ascii="仿宋" w:hAnsi="仿宋" w:eastAsia="仿宋" w:cs="仿宋"/>
        </w:rPr>
        <w:t>%；项目支出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%；上缴上级支出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%；经营支出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%；对附属单位补助支出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445D8F76">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四、财政拨款收入支出决算总体情况说明</w:t>
      </w:r>
    </w:p>
    <w:p w14:paraId="1574135B">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2024年度财政拨款收、支总计</w:t>
      </w:r>
      <w:r>
        <w:rPr>
          <w:rFonts w:hint="eastAsia" w:ascii="仿宋" w:hAnsi="仿宋" w:eastAsia="仿宋" w:cs="仿宋"/>
        </w:rPr>
        <w:t>134.96</w:t>
      </w:r>
      <w:r>
        <w:rPr>
          <w:rFonts w:ascii="仿宋" w:hAnsi="仿宋" w:eastAsia="仿宋" w:cs="仿宋"/>
        </w:rPr>
        <w:t>万元，与上年相比，减少</w:t>
      </w:r>
      <w:r>
        <w:rPr>
          <w:rFonts w:hint="eastAsia" w:ascii="仿宋" w:hAnsi="仿宋" w:eastAsia="仿宋" w:cs="仿宋"/>
          <w:lang w:val="en-US" w:eastAsia="zh-CN"/>
        </w:rPr>
        <w:t>12.04</w:t>
      </w:r>
      <w:r>
        <w:rPr>
          <w:rFonts w:ascii="仿宋" w:hAnsi="仿宋" w:eastAsia="仿宋" w:cs="仿宋"/>
        </w:rPr>
        <w:t>万元，降低</w:t>
      </w:r>
      <w:r>
        <w:rPr>
          <w:rFonts w:hint="eastAsia" w:ascii="仿宋" w:hAnsi="仿宋" w:eastAsia="仿宋" w:cs="仿宋"/>
          <w:lang w:val="en-US" w:eastAsia="zh-CN"/>
        </w:rPr>
        <w:t>8.19</w:t>
      </w:r>
      <w:r>
        <w:rPr>
          <w:rFonts w:ascii="仿宋" w:hAnsi="仿宋" w:eastAsia="仿宋" w:cs="仿宋"/>
        </w:rPr>
        <w:t>%，主要是因为</w:t>
      </w:r>
      <w:r>
        <w:rPr>
          <w:rFonts w:hint="eastAsia" w:ascii="仿宋" w:hAnsi="仿宋" w:eastAsia="仿宋" w:cs="仿宋"/>
          <w:lang w:eastAsia="zh-CN"/>
        </w:rPr>
        <w:t>减少了区委政府接待方面支出。</w:t>
      </w:r>
    </w:p>
    <w:p w14:paraId="495DBCB8">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五、一般公共预算财政拨款支出决算情况说明</w:t>
      </w:r>
    </w:p>
    <w:p w14:paraId="4D8CF8A5">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（一）一般公共预算财政拨款支出决算总体情况</w:t>
      </w:r>
    </w:p>
    <w:p w14:paraId="2F8ED20A">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134.96</w:t>
      </w:r>
      <w:r>
        <w:rPr>
          <w:rFonts w:ascii="仿宋" w:hAnsi="仿宋" w:eastAsia="仿宋" w:cs="仿宋"/>
        </w:rPr>
        <w:t>万元，占本年支出合计的</w:t>
      </w:r>
      <w:r>
        <w:rPr>
          <w:rFonts w:hint="eastAsia" w:ascii="仿宋" w:hAnsi="仿宋" w:eastAsia="仿宋" w:cs="仿宋"/>
        </w:rPr>
        <w:t>100.00</w:t>
      </w:r>
      <w:r>
        <w:rPr>
          <w:rFonts w:ascii="仿宋" w:hAnsi="仿宋" w:eastAsia="仿宋" w:cs="仿宋"/>
        </w:rPr>
        <w:t xml:space="preserve"> %，与上年相比，财政拨款支出减少</w:t>
      </w:r>
      <w:r>
        <w:rPr>
          <w:rFonts w:hint="eastAsia" w:ascii="仿宋" w:hAnsi="仿宋" w:eastAsia="仿宋" w:cs="仿宋"/>
          <w:lang w:val="en-US" w:eastAsia="zh-CN"/>
        </w:rPr>
        <w:t>12.04</w:t>
      </w:r>
      <w:r>
        <w:rPr>
          <w:rFonts w:ascii="仿宋" w:hAnsi="仿宋" w:eastAsia="仿宋" w:cs="仿宋"/>
        </w:rPr>
        <w:t>万元，降低</w:t>
      </w:r>
      <w:r>
        <w:rPr>
          <w:rFonts w:hint="eastAsia" w:ascii="仿宋" w:hAnsi="仿宋" w:eastAsia="仿宋" w:cs="仿宋"/>
          <w:lang w:val="en-US" w:eastAsia="zh-CN"/>
        </w:rPr>
        <w:t>8.19</w:t>
      </w:r>
      <w:r>
        <w:rPr>
          <w:rFonts w:ascii="仿宋" w:hAnsi="仿宋" w:eastAsia="仿宋" w:cs="仿宋"/>
        </w:rPr>
        <w:t>%，主要是因为</w:t>
      </w:r>
      <w:r>
        <w:rPr>
          <w:rFonts w:hint="eastAsia" w:ascii="仿宋" w:hAnsi="仿宋" w:eastAsia="仿宋" w:cs="仿宋"/>
          <w:lang w:eastAsia="zh-CN"/>
        </w:rPr>
        <w:t>减少了区委政府接待方面支出。</w:t>
      </w:r>
    </w:p>
    <w:p w14:paraId="15783457">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（二）一般公共预算财政拨款支出决算结构情况</w:t>
      </w:r>
    </w:p>
    <w:p w14:paraId="23F2458B">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val="en-US" w:eastAsia="zh-CN"/>
        </w:rPr>
        <w:t>2024年度财政拨款支出134.96万元，主要用于以下方面：一般公共服务（类）支出123.64万元，占91.61 %；社会保障和就业支出7.81万元，占5.79%；住房保障支出3.52万元，占2.61%。</w:t>
      </w:r>
    </w:p>
    <w:p w14:paraId="6FE37C70">
      <w:pPr>
        <w:pStyle w:val="3"/>
        <w:tabs>
          <w:tab w:val="left" w:pos="3381"/>
          <w:tab w:val="left" w:pos="3864"/>
          <w:tab w:val="left" w:pos="6248"/>
          <w:tab w:val="left" w:pos="7386"/>
        </w:tabs>
        <w:overflowPunct w:val="0"/>
        <w:spacing w:before="15" w:beforeLines="5"/>
        <w:ind w:right="155" w:rightChars="74" w:firstLine="643" w:firstLineChars="200"/>
        <w:rPr>
          <w:rFonts w:hint="eastAsia" w:ascii="仿宋" w:hAnsi="仿宋" w:eastAsia="仿宋" w:cs="仿宋"/>
          <w:b/>
        </w:rPr>
      </w:pPr>
      <w:r>
        <w:rPr>
          <w:rFonts w:ascii="仿宋" w:hAnsi="仿宋" w:eastAsia="仿宋" w:cs="仿宋"/>
          <w:b/>
        </w:rPr>
        <w:t>（三）一般公共预算财政拨款支出决算具体情况</w:t>
      </w:r>
    </w:p>
    <w:p w14:paraId="2E9D78B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2024年度财政拨款支出年初预算数为</w:t>
      </w:r>
      <w:r>
        <w:rPr>
          <w:rFonts w:hint="eastAsia" w:ascii="仿宋" w:hAnsi="仿宋" w:eastAsia="仿宋" w:cs="仿宋"/>
          <w:lang w:val="en-US" w:eastAsia="zh-CN"/>
        </w:rPr>
        <w:t>120.28</w:t>
      </w:r>
      <w:r>
        <w:rPr>
          <w:rFonts w:ascii="仿宋" w:hAnsi="仿宋" w:eastAsia="仿宋" w:cs="仿宋"/>
        </w:rPr>
        <w:t>万元，支出决算数为</w:t>
      </w:r>
      <w:r>
        <w:rPr>
          <w:rFonts w:hint="eastAsia" w:ascii="仿宋" w:hAnsi="仿宋" w:eastAsia="仿宋" w:cs="仿宋"/>
          <w:lang w:val="en-US" w:eastAsia="zh-CN"/>
        </w:rPr>
        <w:t>134.96</w:t>
      </w:r>
      <w:r>
        <w:rPr>
          <w:rFonts w:ascii="仿宋" w:hAnsi="仿宋" w:eastAsia="仿宋" w:cs="仿宋"/>
        </w:rPr>
        <w:t>万元，完成年初预算的</w:t>
      </w:r>
      <w:r>
        <w:rPr>
          <w:rFonts w:hint="eastAsia" w:ascii="仿宋" w:hAnsi="仿宋" w:eastAsia="仿宋" w:cs="仿宋"/>
          <w:lang w:val="en-US" w:eastAsia="zh-CN"/>
        </w:rPr>
        <w:t>112.20</w:t>
      </w:r>
      <w:r>
        <w:rPr>
          <w:rFonts w:ascii="仿宋" w:hAnsi="仿宋" w:eastAsia="仿宋" w:cs="仿宋"/>
        </w:rPr>
        <w:t>%，其中：</w:t>
      </w:r>
    </w:p>
    <w:p w14:paraId="4F277460">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w:t>
      </w:r>
      <w:r>
        <w:rPr>
          <w:rFonts w:ascii="仿宋" w:hAnsi="仿宋" w:eastAsia="仿宋" w:cs="仿宋"/>
          <w:color w:val="auto"/>
          <w:kern w:val="2"/>
          <w:sz w:val="32"/>
          <w:szCs w:val="32"/>
          <w:lang w:val="en-US" w:eastAsia="zh-CN" w:bidi="ar-SA"/>
        </w:rPr>
        <w:t>一般公共服务</w:t>
      </w:r>
      <w:r>
        <w:rPr>
          <w:rFonts w:hint="eastAsia" w:ascii="仿宋" w:hAnsi="仿宋" w:eastAsia="仿宋" w:cs="仿宋"/>
          <w:color w:val="auto"/>
          <w:kern w:val="2"/>
          <w:sz w:val="32"/>
          <w:szCs w:val="32"/>
          <w:lang w:val="en-US" w:eastAsia="zh-CN" w:bidi="ar-SA"/>
        </w:rPr>
        <w:t>支出</w:t>
      </w:r>
      <w:r>
        <w:rPr>
          <w:rFonts w:ascii="仿宋" w:hAnsi="仿宋" w:eastAsia="仿宋" w:cs="仿宋"/>
          <w:color w:val="auto"/>
          <w:kern w:val="2"/>
          <w:sz w:val="32"/>
          <w:szCs w:val="32"/>
          <w:lang w:val="en-US" w:eastAsia="zh-CN" w:bidi="ar-SA"/>
        </w:rPr>
        <w:t>（类）</w:t>
      </w:r>
      <w:r>
        <w:rPr>
          <w:rFonts w:hint="eastAsia" w:ascii="仿宋" w:hAnsi="仿宋" w:eastAsia="仿宋" w:cs="仿宋"/>
          <w:color w:val="auto"/>
          <w:kern w:val="2"/>
          <w:sz w:val="32"/>
          <w:szCs w:val="32"/>
          <w:lang w:val="en-US" w:eastAsia="zh-CN" w:bidi="ar-SA"/>
        </w:rPr>
        <w:t>商贸事务（款）其他商贸事务支出（项）</w:t>
      </w:r>
      <w:r>
        <w:rPr>
          <w:rFonts w:ascii="仿宋" w:hAnsi="仿宋" w:eastAsia="仿宋" w:cs="仿宋"/>
        </w:rPr>
        <w:t>。</w:t>
      </w:r>
    </w:p>
    <w:p w14:paraId="32FB7D5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年初预算为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lang w:val="en-US" w:eastAsia="zh-CN"/>
        </w:rPr>
        <w:t>8.79</w:t>
      </w:r>
      <w:r>
        <w:rPr>
          <w:rFonts w:ascii="仿宋" w:hAnsi="仿宋" w:eastAsia="仿宋" w:cs="仿宋"/>
        </w:rPr>
        <w:t>万元，决算数大于年初预算数的主要原因是：</w:t>
      </w:r>
      <w:r>
        <w:rPr>
          <w:rFonts w:hint="eastAsia" w:ascii="仿宋" w:hAnsi="仿宋" w:eastAsia="仿宋" w:cs="仿宋"/>
          <w:lang w:eastAsia="zh-CN"/>
        </w:rPr>
        <w:t>因经费不足增加了其他运转类项目支出。</w:t>
      </w:r>
    </w:p>
    <w:p w14:paraId="343E7185">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lang w:val="en-US" w:eastAsia="zh-CN"/>
        </w:rPr>
        <w:t>2</w:t>
      </w:r>
      <w:r>
        <w:rPr>
          <w:rFonts w:ascii="仿宋" w:hAnsi="仿宋" w:eastAsia="仿宋" w:cs="仿宋"/>
        </w:rPr>
        <w:t>、</w:t>
      </w:r>
      <w:r>
        <w:rPr>
          <w:rFonts w:ascii="仿宋" w:hAnsi="仿宋" w:eastAsia="仿宋" w:cs="仿宋"/>
          <w:color w:val="auto"/>
          <w:kern w:val="2"/>
          <w:sz w:val="32"/>
          <w:szCs w:val="32"/>
          <w:lang w:val="en-US" w:eastAsia="zh-CN" w:bidi="ar-SA"/>
        </w:rPr>
        <w:t>一般公共服务</w:t>
      </w:r>
      <w:r>
        <w:rPr>
          <w:rFonts w:hint="eastAsia" w:ascii="仿宋" w:hAnsi="仿宋" w:eastAsia="仿宋" w:cs="仿宋"/>
          <w:color w:val="auto"/>
          <w:kern w:val="2"/>
          <w:sz w:val="32"/>
          <w:szCs w:val="32"/>
          <w:lang w:val="en-US" w:eastAsia="zh-CN" w:bidi="ar-SA"/>
        </w:rPr>
        <w:t>支出</w:t>
      </w:r>
      <w:r>
        <w:rPr>
          <w:rFonts w:ascii="仿宋" w:hAnsi="仿宋" w:eastAsia="仿宋" w:cs="仿宋"/>
          <w:color w:val="auto"/>
          <w:kern w:val="2"/>
          <w:sz w:val="32"/>
          <w:szCs w:val="32"/>
          <w:lang w:val="en-US" w:eastAsia="zh-CN" w:bidi="ar-SA"/>
        </w:rPr>
        <w:t>（类）</w:t>
      </w:r>
      <w:r>
        <w:rPr>
          <w:rFonts w:hint="eastAsia" w:ascii="仿宋" w:hAnsi="仿宋" w:eastAsia="仿宋" w:cs="仿宋"/>
          <w:color w:val="auto"/>
          <w:kern w:val="2"/>
          <w:sz w:val="32"/>
          <w:szCs w:val="32"/>
          <w:lang w:val="en-US" w:eastAsia="zh-CN" w:bidi="ar-SA"/>
        </w:rPr>
        <w:t>商贸事务（款）其他共产党事务支出（项）</w:t>
      </w:r>
      <w:r>
        <w:rPr>
          <w:rFonts w:ascii="仿宋" w:hAnsi="仿宋" w:eastAsia="仿宋" w:cs="仿宋"/>
        </w:rPr>
        <w:t>。</w:t>
      </w:r>
    </w:p>
    <w:p w14:paraId="74527DBA">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年初预算为</w:t>
      </w:r>
      <w:r>
        <w:rPr>
          <w:rFonts w:hint="eastAsia" w:ascii="仿宋" w:hAnsi="仿宋" w:eastAsia="仿宋" w:cs="仿宋"/>
          <w:lang w:val="en-US" w:eastAsia="zh-CN"/>
        </w:rPr>
        <w:t>112.99</w:t>
      </w:r>
      <w:r>
        <w:rPr>
          <w:rFonts w:ascii="仿宋" w:hAnsi="仿宋" w:eastAsia="仿宋" w:cs="仿宋"/>
        </w:rPr>
        <w:t>万元，支出决算为</w:t>
      </w:r>
      <w:r>
        <w:rPr>
          <w:rFonts w:hint="eastAsia" w:ascii="仿宋" w:hAnsi="仿宋" w:eastAsia="仿宋" w:cs="仿宋"/>
          <w:lang w:val="en-US" w:eastAsia="zh-CN"/>
        </w:rPr>
        <w:t>114.85</w:t>
      </w:r>
      <w:r>
        <w:rPr>
          <w:rFonts w:ascii="仿宋" w:hAnsi="仿宋" w:eastAsia="仿宋" w:cs="仿宋"/>
        </w:rPr>
        <w:t>万元，完成年初预算的</w:t>
      </w:r>
      <w:r>
        <w:rPr>
          <w:rFonts w:hint="eastAsia" w:ascii="仿宋" w:hAnsi="仿宋" w:eastAsia="仿宋" w:cs="仿宋"/>
          <w:lang w:val="en-US" w:eastAsia="zh-CN"/>
        </w:rPr>
        <w:t>101.65</w:t>
      </w:r>
      <w:r>
        <w:rPr>
          <w:rFonts w:ascii="仿宋" w:hAnsi="仿宋" w:eastAsia="仿宋" w:cs="仿宋"/>
        </w:rPr>
        <w:t>%，决算数大于（小于）年初预算数的主要原因是：</w:t>
      </w:r>
      <w:r>
        <w:rPr>
          <w:rFonts w:hint="eastAsia" w:ascii="仿宋" w:hAnsi="仿宋" w:eastAsia="仿宋" w:cs="仿宋"/>
          <w:lang w:eastAsia="zh-CN"/>
        </w:rPr>
        <w:t>工资调标，增加了人员经费支出。</w:t>
      </w:r>
    </w:p>
    <w:p w14:paraId="7E76BB32">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lang w:val="en-US" w:eastAsia="zh-CN"/>
        </w:rPr>
        <w:t>3</w:t>
      </w:r>
      <w:r>
        <w:rPr>
          <w:rFonts w:ascii="仿宋" w:hAnsi="仿宋" w:eastAsia="仿宋" w:cs="仿宋"/>
        </w:rPr>
        <w:t>、</w:t>
      </w:r>
      <w:r>
        <w:rPr>
          <w:rFonts w:hint="eastAsia" w:ascii="仿宋" w:hAnsi="仿宋" w:eastAsia="仿宋" w:cs="仿宋"/>
        </w:rPr>
        <w:t>社会保障和就业支出（类）行政事业单位养老支出（款）机关事业单位基本养老保险缴费支出（项）</w:t>
      </w:r>
    </w:p>
    <w:p w14:paraId="588743F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年初预算为</w:t>
      </w:r>
      <w:r>
        <w:rPr>
          <w:rFonts w:hint="eastAsia" w:ascii="仿宋" w:hAnsi="仿宋" w:eastAsia="仿宋" w:cs="仿宋"/>
          <w:lang w:val="en-US" w:eastAsia="zh-CN"/>
        </w:rPr>
        <w:t>3.99</w:t>
      </w:r>
      <w:r>
        <w:rPr>
          <w:rFonts w:hint="eastAsia" w:ascii="仿宋" w:hAnsi="仿宋" w:eastAsia="仿宋" w:cs="仿宋"/>
        </w:rPr>
        <w:t>万元，支出决算为</w:t>
      </w:r>
      <w:r>
        <w:rPr>
          <w:rFonts w:hint="eastAsia" w:ascii="仿宋" w:hAnsi="仿宋" w:eastAsia="仿宋" w:cs="仿宋"/>
          <w:lang w:val="en-US" w:eastAsia="zh-CN"/>
        </w:rPr>
        <w:t>3.99</w:t>
      </w:r>
      <w:r>
        <w:rPr>
          <w:rFonts w:hint="eastAsia" w:ascii="仿宋" w:hAnsi="仿宋" w:eastAsia="仿宋" w:cs="仿宋"/>
        </w:rPr>
        <w:t>万元，完成年初预算的</w:t>
      </w:r>
      <w:r>
        <w:rPr>
          <w:rFonts w:hint="eastAsia" w:ascii="仿宋" w:hAnsi="仿宋" w:eastAsia="仿宋" w:cs="仿宋"/>
          <w:lang w:val="en-US" w:eastAsia="zh-CN"/>
        </w:rPr>
        <w:t>100</w:t>
      </w:r>
      <w:r>
        <w:rPr>
          <w:rFonts w:hint="eastAsia" w:ascii="仿宋" w:hAnsi="仿宋" w:eastAsia="仿宋" w:cs="仿宋"/>
        </w:rPr>
        <w:t>%，</w:t>
      </w:r>
      <w:r>
        <w:rPr>
          <w:rFonts w:ascii="仿宋" w:hAnsi="仿宋" w:eastAsia="仿宋" w:cs="仿宋"/>
        </w:rPr>
        <w:t>决算数</w:t>
      </w:r>
      <w:r>
        <w:rPr>
          <w:rFonts w:hint="eastAsia" w:ascii="仿宋" w:hAnsi="仿宋" w:eastAsia="仿宋" w:cs="仿宋"/>
          <w:lang w:eastAsia="zh-CN"/>
        </w:rPr>
        <w:t>与</w:t>
      </w:r>
      <w:r>
        <w:rPr>
          <w:rFonts w:ascii="仿宋" w:hAnsi="仿宋" w:eastAsia="仿宋" w:cs="仿宋"/>
        </w:rPr>
        <w:t>年初预算数</w:t>
      </w:r>
      <w:r>
        <w:rPr>
          <w:rFonts w:hint="eastAsia" w:ascii="仿宋" w:hAnsi="仿宋" w:eastAsia="仿宋" w:cs="仿宋"/>
          <w:lang w:eastAsia="zh-CN"/>
        </w:rPr>
        <w:t>一致</w:t>
      </w:r>
      <w:r>
        <w:rPr>
          <w:rFonts w:hint="eastAsia" w:ascii="仿宋" w:hAnsi="仿宋" w:eastAsia="仿宋" w:cs="仿宋"/>
        </w:rPr>
        <w:t>。</w:t>
      </w:r>
    </w:p>
    <w:p w14:paraId="3795D950">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lang w:val="en-US" w:eastAsia="zh-CN"/>
        </w:rPr>
        <w:t>4</w:t>
      </w:r>
      <w:r>
        <w:rPr>
          <w:rFonts w:ascii="仿宋" w:hAnsi="仿宋" w:eastAsia="仿宋" w:cs="仿宋"/>
        </w:rPr>
        <w:t>、</w:t>
      </w:r>
      <w:r>
        <w:rPr>
          <w:rFonts w:hint="eastAsia" w:ascii="仿宋" w:hAnsi="仿宋" w:eastAsia="仿宋" w:cs="仿宋"/>
        </w:rPr>
        <w:t>社会保障和就业支出（类）行政事业单位养老支出（款）事业单位离退休（项）</w:t>
      </w:r>
    </w:p>
    <w:p w14:paraId="0928886E">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年初预算为</w:t>
      </w:r>
      <w:r>
        <w:rPr>
          <w:rFonts w:hint="eastAsia" w:ascii="仿宋" w:hAnsi="仿宋" w:eastAsia="仿宋" w:cs="仿宋"/>
          <w:lang w:val="en-US" w:eastAsia="zh-CN"/>
        </w:rPr>
        <w:t>0</w:t>
      </w:r>
      <w:r>
        <w:rPr>
          <w:rFonts w:hint="eastAsia" w:ascii="仿宋" w:hAnsi="仿宋" w:eastAsia="仿宋" w:cs="仿宋"/>
        </w:rPr>
        <w:t>万元，支出决算为</w:t>
      </w:r>
      <w:r>
        <w:rPr>
          <w:rFonts w:hint="eastAsia" w:ascii="仿宋" w:hAnsi="仿宋" w:eastAsia="仿宋" w:cs="仿宋"/>
          <w:lang w:val="en-US" w:eastAsia="zh-CN"/>
        </w:rPr>
        <w:t>3.82</w:t>
      </w:r>
      <w:r>
        <w:rPr>
          <w:rFonts w:hint="eastAsia" w:ascii="仿宋" w:hAnsi="仿宋" w:eastAsia="仿宋" w:cs="仿宋"/>
        </w:rPr>
        <w:t>万元，</w:t>
      </w:r>
      <w:r>
        <w:rPr>
          <w:rFonts w:ascii="仿宋" w:hAnsi="仿宋" w:eastAsia="仿宋" w:cs="仿宋"/>
        </w:rPr>
        <w:t>决算数</w:t>
      </w:r>
      <w:r>
        <w:rPr>
          <w:rFonts w:hint="eastAsia" w:ascii="仿宋" w:hAnsi="仿宋" w:eastAsia="仿宋" w:cs="仿宋"/>
          <w:lang w:eastAsia="zh-CN"/>
        </w:rPr>
        <w:t>大于</w:t>
      </w:r>
      <w:r>
        <w:rPr>
          <w:rFonts w:ascii="仿宋" w:hAnsi="仿宋" w:eastAsia="仿宋" w:cs="仿宋"/>
        </w:rPr>
        <w:t>年初预算数</w:t>
      </w:r>
      <w:r>
        <w:rPr>
          <w:rFonts w:hint="eastAsia" w:ascii="仿宋" w:hAnsi="仿宋" w:eastAsia="仿宋" w:cs="仿宋"/>
          <w:lang w:eastAsia="zh-CN"/>
        </w:rPr>
        <w:t>的主要原因是增加了离退休干部的生活补助支出</w:t>
      </w:r>
      <w:r>
        <w:rPr>
          <w:rFonts w:hint="eastAsia" w:ascii="仿宋" w:hAnsi="仿宋" w:eastAsia="仿宋" w:cs="仿宋"/>
        </w:rPr>
        <w:t>。</w:t>
      </w:r>
    </w:p>
    <w:p w14:paraId="64FBBF7B">
      <w:pPr>
        <w:pStyle w:val="3"/>
        <w:numPr>
          <w:ilvl w:val="0"/>
          <w:numId w:val="0"/>
        </w:numPr>
        <w:tabs>
          <w:tab w:val="left" w:pos="3381"/>
          <w:tab w:val="left" w:pos="3864"/>
          <w:tab w:val="left" w:pos="6248"/>
          <w:tab w:val="left" w:pos="7386"/>
        </w:tabs>
        <w:overflowPunct w:val="0"/>
        <w:spacing w:before="15" w:beforeLines="5"/>
        <w:ind w:leftChars="400" w:right="155" w:rightChars="74"/>
        <w:rPr>
          <w:rFonts w:hint="eastAsia" w:ascii="仿宋" w:hAnsi="仿宋" w:eastAsia="仿宋" w:cs="仿宋"/>
        </w:rPr>
      </w:pPr>
      <w:r>
        <w:rPr>
          <w:rFonts w:hint="eastAsia" w:ascii="仿宋" w:hAnsi="仿宋" w:eastAsia="仿宋" w:cs="仿宋"/>
          <w:lang w:val="en-US" w:eastAsia="zh-CN"/>
        </w:rPr>
        <w:t>5、</w:t>
      </w:r>
      <w:r>
        <w:rPr>
          <w:rFonts w:hint="eastAsia" w:ascii="仿宋" w:hAnsi="仿宋" w:eastAsia="仿宋" w:cs="仿宋"/>
        </w:rPr>
        <w:t>住房保障支出（类）住房改革支出（款）住房公积金（项）</w:t>
      </w:r>
    </w:p>
    <w:p w14:paraId="1B3A21D2">
      <w:pPr>
        <w:pStyle w:val="3"/>
        <w:numPr>
          <w:ilvl w:val="0"/>
          <w:numId w:val="0"/>
        </w:numPr>
        <w:tabs>
          <w:tab w:val="left" w:pos="3381"/>
          <w:tab w:val="left" w:pos="3864"/>
          <w:tab w:val="left" w:pos="6248"/>
          <w:tab w:val="left" w:pos="7386"/>
        </w:tabs>
        <w:overflowPunct w:val="0"/>
        <w:spacing w:before="15" w:beforeLines="5"/>
        <w:ind w:right="155" w:rightChars="74" w:firstLine="640" w:firstLineChars="200"/>
        <w:rPr>
          <w:rFonts w:hint="eastAsia" w:ascii="仿宋" w:hAnsi="仿宋" w:eastAsia="仿宋" w:cs="仿宋"/>
        </w:rPr>
      </w:pPr>
      <w:r>
        <w:rPr>
          <w:rFonts w:hint="eastAsia" w:ascii="仿宋" w:hAnsi="仿宋" w:eastAsia="仿宋" w:cs="仿宋"/>
        </w:rPr>
        <w:t>年初预算为</w:t>
      </w:r>
      <w:r>
        <w:rPr>
          <w:rFonts w:hint="eastAsia" w:ascii="仿宋" w:hAnsi="仿宋" w:eastAsia="仿宋" w:cs="仿宋"/>
          <w:lang w:val="en-US" w:eastAsia="zh-CN"/>
        </w:rPr>
        <w:t>3.3</w:t>
      </w:r>
      <w:r>
        <w:rPr>
          <w:rFonts w:hint="eastAsia" w:ascii="仿宋" w:hAnsi="仿宋" w:eastAsia="仿宋" w:cs="仿宋"/>
        </w:rPr>
        <w:t>万元，支出决算为</w:t>
      </w:r>
      <w:r>
        <w:rPr>
          <w:rFonts w:hint="eastAsia" w:ascii="仿宋" w:hAnsi="仿宋" w:eastAsia="仿宋" w:cs="仿宋"/>
          <w:lang w:val="en-US" w:eastAsia="zh-CN"/>
        </w:rPr>
        <w:t>3.52</w:t>
      </w:r>
      <w:r>
        <w:rPr>
          <w:rFonts w:hint="eastAsia" w:ascii="仿宋" w:hAnsi="仿宋" w:eastAsia="仿宋" w:cs="仿宋"/>
        </w:rPr>
        <w:t>万元，完成年初预算的</w:t>
      </w:r>
      <w:r>
        <w:rPr>
          <w:rFonts w:hint="eastAsia" w:ascii="仿宋" w:hAnsi="仿宋" w:eastAsia="仿宋" w:cs="仿宋"/>
          <w:lang w:val="en-US" w:eastAsia="zh-CN"/>
        </w:rPr>
        <w:t>106.67</w:t>
      </w:r>
      <w:r>
        <w:rPr>
          <w:rFonts w:hint="eastAsia" w:ascii="仿宋" w:hAnsi="仿宋" w:eastAsia="仿宋" w:cs="仿宋"/>
        </w:rPr>
        <w:t>%，</w:t>
      </w:r>
      <w:r>
        <w:rPr>
          <w:rFonts w:ascii="仿宋" w:hAnsi="仿宋" w:eastAsia="仿宋" w:cs="仿宋"/>
        </w:rPr>
        <w:t>决算数大于年初预算数的主要原因是</w:t>
      </w:r>
      <w:r>
        <w:rPr>
          <w:rFonts w:hint="eastAsia" w:ascii="仿宋" w:hAnsi="仿宋" w:eastAsia="仿宋" w:cs="仿宋"/>
          <w:lang w:eastAsia="zh-CN"/>
        </w:rPr>
        <w:t>：工资调标后增加住房公积金支出</w:t>
      </w:r>
      <w:r>
        <w:rPr>
          <w:rFonts w:hint="eastAsia" w:ascii="仿宋" w:hAnsi="仿宋" w:eastAsia="仿宋" w:cs="仿宋"/>
        </w:rPr>
        <w:t>。</w:t>
      </w:r>
    </w:p>
    <w:p w14:paraId="2730A4F2">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六、一般公共预算财政拨款基本支出决算情况说明</w:t>
      </w:r>
    </w:p>
    <w:p w14:paraId="1A0202B0">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2024年度一般公共预算财政拨款基本支出</w:t>
      </w:r>
      <w:r>
        <w:rPr>
          <w:rFonts w:hint="eastAsia" w:ascii="仿宋" w:hAnsi="仿宋" w:eastAsia="仿宋" w:cs="仿宋"/>
        </w:rPr>
        <w:t>134.96</w:t>
      </w:r>
      <w:r>
        <w:rPr>
          <w:rFonts w:ascii="仿宋" w:hAnsi="仿宋" w:eastAsia="仿宋" w:cs="仿宋"/>
        </w:rPr>
        <w:t>万元，其中：</w:t>
      </w:r>
    </w:p>
    <w:p w14:paraId="530285A0">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人员经费</w:t>
      </w:r>
      <w:r>
        <w:rPr>
          <w:rFonts w:hint="eastAsia" w:ascii="仿宋" w:hAnsi="仿宋" w:eastAsia="仿宋" w:cs="仿宋"/>
        </w:rPr>
        <w:t>62.57</w:t>
      </w:r>
      <w:r>
        <w:rPr>
          <w:rFonts w:ascii="仿宋" w:hAnsi="仿宋" w:eastAsia="仿宋" w:cs="仿宋"/>
        </w:rPr>
        <w:t>万元，占基本支出的</w:t>
      </w:r>
      <w:r>
        <w:rPr>
          <w:rFonts w:hint="eastAsia" w:ascii="仿宋" w:hAnsi="仿宋" w:eastAsia="仿宋" w:cs="仿宋"/>
        </w:rPr>
        <w:t>46.36</w:t>
      </w:r>
      <w:r>
        <w:rPr>
          <w:rFonts w:ascii="仿宋" w:hAnsi="仿宋" w:eastAsia="仿宋" w:cs="仿宋"/>
        </w:rPr>
        <w:t xml:space="preserve"> %,主要包括基本工资、津贴补贴、奖金、伙食补助费。公用经费</w:t>
      </w:r>
      <w:r>
        <w:rPr>
          <w:rFonts w:hint="eastAsia" w:ascii="仿宋" w:hAnsi="仿宋" w:eastAsia="仿宋" w:cs="仿宋"/>
        </w:rPr>
        <w:t>72.39</w:t>
      </w:r>
      <w:r>
        <w:rPr>
          <w:rFonts w:ascii="仿宋" w:hAnsi="仿宋" w:eastAsia="仿宋" w:cs="仿宋"/>
        </w:rPr>
        <w:t>万元，占基本支出的</w:t>
      </w:r>
      <w:r>
        <w:rPr>
          <w:rFonts w:hint="eastAsia" w:ascii="仿宋" w:hAnsi="仿宋" w:eastAsia="仿宋" w:cs="仿宋"/>
        </w:rPr>
        <w:t>53.64</w:t>
      </w:r>
      <w:r>
        <w:rPr>
          <w:rFonts w:ascii="仿宋" w:hAnsi="仿宋" w:eastAsia="仿宋" w:cs="仿宋"/>
        </w:rPr>
        <w:t xml:space="preserve"> %，主要包括办公费、印刷费、咨询费、手续费。</w:t>
      </w:r>
    </w:p>
    <w:p w14:paraId="720444F3">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七、财政拨款“三公”经费支出决算情况说明</w:t>
      </w:r>
    </w:p>
    <w:p w14:paraId="1C808A46">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（一）“三公”经费财政拨款支出决算总体情况说明</w:t>
      </w:r>
    </w:p>
    <w:p w14:paraId="7CA3C1CE">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2024年度“三公”经费财政拨款支出预算为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lang w:val="en-US" w:eastAsia="zh-CN"/>
        </w:rPr>
        <w:t>0</w:t>
      </w:r>
      <w:r>
        <w:rPr>
          <w:rFonts w:ascii="仿宋" w:hAnsi="仿宋" w:eastAsia="仿宋" w:cs="仿宋"/>
        </w:rPr>
        <w:t>%；与上年相比减少</w:t>
      </w:r>
      <w:r>
        <w:rPr>
          <w:rFonts w:hint="eastAsia" w:ascii="仿宋" w:hAnsi="仿宋" w:eastAsia="仿宋" w:cs="仿宋"/>
          <w:lang w:val="en-US" w:eastAsia="zh-CN"/>
        </w:rPr>
        <w:t>0.14</w:t>
      </w:r>
      <w:r>
        <w:rPr>
          <w:rFonts w:ascii="仿宋" w:hAnsi="仿宋" w:eastAsia="仿宋" w:cs="仿宋"/>
        </w:rPr>
        <w:t>万元，决算数小于上年数的主要原因是</w:t>
      </w:r>
      <w:r>
        <w:rPr>
          <w:rFonts w:hint="eastAsia" w:ascii="仿宋" w:hAnsi="仿宋" w:eastAsia="仿宋" w:cs="仿宋"/>
          <w:lang w:eastAsia="zh-CN"/>
        </w:rPr>
        <w:t>厉行节约减少了</w:t>
      </w:r>
      <w:r>
        <w:rPr>
          <w:rFonts w:ascii="仿宋" w:hAnsi="仿宋" w:eastAsia="仿宋" w:cs="仿宋"/>
        </w:rPr>
        <w:t>“三公”经费</w:t>
      </w:r>
      <w:r>
        <w:rPr>
          <w:rFonts w:hint="eastAsia" w:ascii="仿宋" w:hAnsi="仿宋" w:eastAsia="仿宋" w:cs="仿宋"/>
          <w:lang w:eastAsia="zh-CN"/>
        </w:rPr>
        <w:t>支出</w:t>
      </w:r>
      <w:r>
        <w:rPr>
          <w:rFonts w:ascii="仿宋" w:hAnsi="仿宋" w:eastAsia="仿宋" w:cs="仿宋"/>
        </w:rPr>
        <w:t>。</w:t>
      </w:r>
    </w:p>
    <w:p w14:paraId="31012200">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（二）“三公”经费财政拨款支出决算具体情况说明</w:t>
      </w:r>
    </w:p>
    <w:p w14:paraId="2F4ECE99">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1.因公出国（境）费支出预算为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lang w:val="en-US" w:eastAsia="zh-CN"/>
        </w:rPr>
        <w:t>0</w:t>
      </w:r>
      <w:r>
        <w:rPr>
          <w:rFonts w:ascii="仿宋" w:hAnsi="仿宋" w:eastAsia="仿宋" w:cs="仿宋"/>
        </w:rPr>
        <w:t>%；与上年相比增加（减少）</w:t>
      </w:r>
      <w:r>
        <w:rPr>
          <w:rFonts w:hint="eastAsia" w:ascii="仿宋" w:hAnsi="仿宋" w:eastAsia="仿宋" w:cs="仿宋"/>
          <w:lang w:val="en-US" w:eastAsia="zh-CN"/>
        </w:rPr>
        <w:t>0</w:t>
      </w:r>
      <w:r>
        <w:rPr>
          <w:rFonts w:ascii="仿宋" w:hAnsi="仿宋" w:eastAsia="仿宋" w:cs="仿宋"/>
        </w:rPr>
        <w:t>万元，增长（降低）</w:t>
      </w:r>
      <w:r>
        <w:rPr>
          <w:rFonts w:hint="eastAsia" w:ascii="仿宋" w:hAnsi="仿宋" w:eastAsia="仿宋" w:cs="仿宋"/>
          <w:lang w:val="en-US" w:eastAsia="zh-CN"/>
        </w:rPr>
        <w:t>0</w:t>
      </w:r>
      <w:r>
        <w:rPr>
          <w:rFonts w:ascii="仿宋" w:hAnsi="仿宋" w:eastAsia="仿宋" w:cs="仿宋"/>
        </w:rPr>
        <w:t>%。2024年度安排因公出国（境）团组</w:t>
      </w:r>
      <w:r>
        <w:rPr>
          <w:rFonts w:hint="eastAsia" w:ascii="仿宋" w:hAnsi="仿宋" w:eastAsia="仿宋" w:cs="仿宋"/>
          <w:lang w:val="en-US" w:eastAsia="zh-CN"/>
        </w:rPr>
        <w:t>0</w:t>
      </w:r>
      <w:r>
        <w:rPr>
          <w:rFonts w:ascii="仿宋" w:hAnsi="仿宋" w:eastAsia="仿宋" w:cs="仿宋"/>
        </w:rPr>
        <w:t>个，累计</w:t>
      </w:r>
      <w:r>
        <w:rPr>
          <w:rFonts w:hint="eastAsia" w:ascii="仿宋" w:hAnsi="仿宋" w:eastAsia="仿宋" w:cs="仿宋"/>
          <w:lang w:val="en-US" w:eastAsia="zh-CN"/>
        </w:rPr>
        <w:t>0</w:t>
      </w:r>
      <w:r>
        <w:rPr>
          <w:rFonts w:ascii="仿宋" w:hAnsi="仿宋" w:eastAsia="仿宋" w:cs="仿宋"/>
        </w:rPr>
        <w:t>人次,</w:t>
      </w:r>
      <w:r>
        <w:rPr>
          <w:rFonts w:hint="eastAsia" w:ascii="仿宋" w:hAnsi="仿宋" w:eastAsia="仿宋" w:cs="仿宋"/>
        </w:rPr>
        <w:t>决算数与预算数一致，我单位</w:t>
      </w:r>
      <w:r>
        <w:rPr>
          <w:rFonts w:hint="eastAsia" w:ascii="仿宋" w:hAnsi="仿宋" w:eastAsia="仿宋" w:cs="仿宋"/>
          <w:lang w:eastAsia="zh-CN"/>
        </w:rPr>
        <w:t>没有</w:t>
      </w:r>
      <w:r>
        <w:rPr>
          <w:rFonts w:hint="eastAsia" w:ascii="仿宋" w:hAnsi="仿宋" w:eastAsia="仿宋" w:cs="仿宋"/>
        </w:rPr>
        <w:t>因公出国（境）费支出。</w:t>
      </w:r>
    </w:p>
    <w:p w14:paraId="62135463">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2.公务用车购置费及运行维护费支出预算为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lang w:val="en-US" w:eastAsia="zh-CN"/>
        </w:rPr>
        <w:t>0</w:t>
      </w:r>
      <w:r>
        <w:rPr>
          <w:rFonts w:ascii="仿宋" w:hAnsi="仿宋" w:eastAsia="仿宋" w:cs="仿宋"/>
        </w:rPr>
        <w:t>%；与上年相比增加（减少）</w:t>
      </w:r>
      <w:r>
        <w:rPr>
          <w:rFonts w:hint="eastAsia" w:ascii="仿宋" w:hAnsi="仿宋" w:eastAsia="仿宋" w:cs="仿宋"/>
          <w:lang w:val="en-US" w:eastAsia="zh-CN"/>
        </w:rPr>
        <w:t>0</w:t>
      </w:r>
      <w:r>
        <w:rPr>
          <w:rFonts w:ascii="仿宋" w:hAnsi="仿宋" w:eastAsia="仿宋" w:cs="仿宋"/>
        </w:rPr>
        <w:t>万元，增长（降低）</w:t>
      </w:r>
      <w:r>
        <w:rPr>
          <w:rFonts w:hint="eastAsia" w:ascii="仿宋" w:hAnsi="仿宋" w:eastAsia="仿宋" w:cs="仿宋"/>
          <w:lang w:val="en-US" w:eastAsia="zh-CN"/>
        </w:rPr>
        <w:t>0</w:t>
      </w:r>
      <w:r>
        <w:rPr>
          <w:rFonts w:ascii="仿宋" w:hAnsi="仿宋" w:eastAsia="仿宋" w:cs="仿宋"/>
        </w:rPr>
        <w:t>%。其中：</w:t>
      </w:r>
    </w:p>
    <w:p w14:paraId="05E46BC1">
      <w:pPr>
        <w:pStyle w:val="15"/>
        <w:keepNext w:val="0"/>
        <w:keepLines w:val="0"/>
        <w:pageBreakBefore w:val="0"/>
        <w:widowControl w:val="0"/>
        <w:kinsoku/>
        <w:wordWrap/>
        <w:overflowPunct/>
        <w:topLinePunct w:val="0"/>
        <w:bidi w:val="0"/>
        <w:snapToGrid/>
        <w:spacing w:line="600" w:lineRule="exact"/>
        <w:ind w:left="638" w:leftChars="304" w:firstLine="480" w:firstLineChars="150"/>
        <w:textAlignment w:val="auto"/>
        <w:rPr>
          <w:rFonts w:ascii="仿宋" w:hAnsi="仿宋" w:eastAsia="仿宋" w:cs="仿宋"/>
          <w:color w:val="auto"/>
          <w:kern w:val="2"/>
          <w:sz w:val="32"/>
          <w:szCs w:val="32"/>
          <w:lang w:val="en-US" w:eastAsia="zh-CN" w:bidi="ar-SA"/>
        </w:rPr>
      </w:pPr>
      <w:r>
        <w:rPr>
          <w:rFonts w:ascii="仿宋" w:hAnsi="仿宋" w:eastAsia="仿宋" w:cs="仿宋"/>
          <w:color w:val="auto"/>
          <w:kern w:val="2"/>
          <w:sz w:val="32"/>
          <w:szCs w:val="32"/>
          <w:lang w:val="en-US" w:eastAsia="zh-CN" w:bidi="ar-SA"/>
        </w:rPr>
        <w:t>公务用车购置费支出预算为</w:t>
      </w:r>
      <w:r>
        <w:rPr>
          <w:rFonts w:hint="eastAsia" w:ascii="仿宋" w:hAnsi="仿宋" w:eastAsia="仿宋" w:cs="仿宋"/>
          <w:color w:val="auto"/>
          <w:kern w:val="2"/>
          <w:sz w:val="32"/>
          <w:szCs w:val="32"/>
          <w:lang w:val="en-US" w:eastAsia="zh-CN" w:bidi="ar-SA"/>
        </w:rPr>
        <w:t>0</w:t>
      </w:r>
      <w:r>
        <w:rPr>
          <w:rFonts w:ascii="仿宋" w:hAnsi="仿宋" w:eastAsia="仿宋" w:cs="仿宋"/>
          <w:color w:val="auto"/>
          <w:kern w:val="2"/>
          <w:sz w:val="32"/>
          <w:szCs w:val="32"/>
          <w:lang w:val="en-US" w:eastAsia="zh-CN" w:bidi="ar-SA"/>
        </w:rPr>
        <w:t>万元，支出决算为</w:t>
      </w:r>
      <w:r>
        <w:rPr>
          <w:rFonts w:hint="eastAsia" w:ascii="仿宋" w:hAnsi="仿宋" w:eastAsia="仿宋" w:cs="仿宋"/>
          <w:color w:val="auto"/>
          <w:kern w:val="2"/>
          <w:sz w:val="32"/>
          <w:szCs w:val="32"/>
          <w:lang w:val="en-US" w:eastAsia="zh-CN" w:bidi="ar-SA"/>
        </w:rPr>
        <w:t>0</w:t>
      </w:r>
      <w:r>
        <w:rPr>
          <w:rFonts w:ascii="仿宋" w:hAnsi="仿宋" w:eastAsia="仿宋" w:cs="仿宋"/>
          <w:color w:val="auto"/>
          <w:kern w:val="2"/>
          <w:sz w:val="32"/>
          <w:szCs w:val="32"/>
          <w:lang w:val="en-US" w:eastAsia="zh-CN" w:bidi="ar-SA"/>
        </w:rPr>
        <w:t>万元，完成预算的</w:t>
      </w:r>
      <w:r>
        <w:rPr>
          <w:rFonts w:hint="eastAsia" w:ascii="仿宋" w:hAnsi="仿宋" w:eastAsia="仿宋" w:cs="仿宋"/>
          <w:color w:val="auto"/>
          <w:kern w:val="2"/>
          <w:sz w:val="32"/>
          <w:szCs w:val="32"/>
          <w:lang w:val="en-US" w:eastAsia="zh-CN" w:bidi="ar-SA"/>
        </w:rPr>
        <w:t>0</w:t>
      </w:r>
      <w:r>
        <w:rPr>
          <w:rFonts w:ascii="仿宋" w:hAnsi="仿宋" w:eastAsia="仿宋" w:cs="仿宋"/>
          <w:color w:val="auto"/>
          <w:kern w:val="2"/>
          <w:sz w:val="32"/>
          <w:szCs w:val="32"/>
          <w:lang w:val="en-US" w:eastAsia="zh-CN" w:bidi="ar-SA"/>
        </w:rPr>
        <w:t>%；与上年相比增加（减少）</w:t>
      </w:r>
      <w:r>
        <w:rPr>
          <w:rFonts w:hint="eastAsia" w:ascii="仿宋" w:hAnsi="仿宋" w:eastAsia="仿宋" w:cs="仿宋"/>
          <w:color w:val="auto"/>
          <w:kern w:val="2"/>
          <w:sz w:val="32"/>
          <w:szCs w:val="32"/>
          <w:lang w:val="en-US" w:eastAsia="zh-CN" w:bidi="ar-SA"/>
        </w:rPr>
        <w:t>0</w:t>
      </w:r>
      <w:r>
        <w:rPr>
          <w:rFonts w:ascii="仿宋" w:hAnsi="仿宋" w:eastAsia="仿宋" w:cs="仿宋"/>
          <w:color w:val="auto"/>
          <w:kern w:val="2"/>
          <w:sz w:val="32"/>
          <w:szCs w:val="32"/>
          <w:lang w:val="en-US" w:eastAsia="zh-CN" w:bidi="ar-SA"/>
        </w:rPr>
        <w:t>万元，增长（降低）</w:t>
      </w:r>
      <w:r>
        <w:rPr>
          <w:rFonts w:hint="eastAsia" w:ascii="仿宋" w:hAnsi="仿宋" w:eastAsia="仿宋" w:cs="仿宋"/>
          <w:color w:val="auto"/>
          <w:kern w:val="2"/>
          <w:sz w:val="32"/>
          <w:szCs w:val="32"/>
          <w:lang w:val="en-US" w:eastAsia="zh-CN" w:bidi="ar-SA"/>
        </w:rPr>
        <w:t>0</w:t>
      </w:r>
      <w:r>
        <w:rPr>
          <w:rFonts w:ascii="仿宋" w:hAnsi="仿宋" w:eastAsia="仿宋" w:cs="仿宋"/>
          <w:color w:val="auto"/>
          <w:kern w:val="2"/>
          <w:sz w:val="32"/>
          <w:szCs w:val="32"/>
          <w:lang w:val="en-US" w:eastAsia="zh-CN" w:bidi="ar-SA"/>
        </w:rPr>
        <w:t>%。</w:t>
      </w:r>
      <w:r>
        <w:rPr>
          <w:rFonts w:hint="eastAsia" w:ascii="仿宋" w:hAnsi="仿宋" w:eastAsia="仿宋" w:cs="仿宋"/>
          <w:color w:val="auto"/>
          <w:kern w:val="2"/>
          <w:sz w:val="32"/>
          <w:szCs w:val="32"/>
          <w:lang w:val="en-US" w:eastAsia="zh-CN" w:bidi="ar-SA"/>
        </w:rPr>
        <w:t>决算数与预算数一致，我单位没有公务用车购置费支出。</w:t>
      </w:r>
    </w:p>
    <w:p w14:paraId="41E55906">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lang w:val="en-US" w:eastAsia="zh-CN"/>
        </w:rPr>
        <w:t>2024年</w:t>
      </w:r>
      <w:r>
        <w:rPr>
          <w:rFonts w:ascii="仿宋" w:hAnsi="仿宋" w:eastAsia="仿宋" w:cs="仿宋"/>
        </w:rPr>
        <w:t>更新公务用车</w:t>
      </w:r>
      <w:r>
        <w:rPr>
          <w:rFonts w:hint="eastAsia" w:ascii="仿宋" w:hAnsi="仿宋" w:eastAsia="仿宋" w:cs="仿宋"/>
          <w:lang w:val="en-US" w:eastAsia="zh-CN"/>
        </w:rPr>
        <w:t>0</w:t>
      </w:r>
      <w:r>
        <w:rPr>
          <w:rFonts w:ascii="仿宋" w:hAnsi="仿宋" w:eastAsia="仿宋" w:cs="仿宋"/>
        </w:rPr>
        <w:t>辆。</w:t>
      </w:r>
    </w:p>
    <w:p w14:paraId="3B704A9B">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color w:val="auto"/>
          <w:kern w:val="2"/>
          <w:sz w:val="32"/>
          <w:szCs w:val="32"/>
          <w:lang w:val="en-US" w:eastAsia="zh-CN" w:bidi="ar-SA"/>
        </w:rPr>
      </w:pPr>
      <w:r>
        <w:rPr>
          <w:rFonts w:ascii="仿宋" w:hAnsi="仿宋" w:eastAsia="仿宋" w:cs="仿宋"/>
        </w:rPr>
        <w:t>公务用车运行维护费支出预算为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r>
        <w:rPr>
          <w:rFonts w:hint="eastAsia" w:ascii="仿宋" w:hAnsi="仿宋" w:eastAsia="仿宋" w:cs="仿宋"/>
          <w:color w:val="auto"/>
          <w:kern w:val="2"/>
          <w:sz w:val="32"/>
          <w:szCs w:val="32"/>
          <w:lang w:val="en-US" w:eastAsia="zh-CN" w:bidi="ar-SA"/>
        </w:rPr>
        <w:t>完成预算的0%，决算数与预算数一致，我单位没有公务用车运行维护费支出。</w:t>
      </w:r>
      <w:r>
        <w:rPr>
          <w:rFonts w:ascii="仿宋" w:hAnsi="仿宋" w:eastAsia="仿宋" w:cs="仿宋"/>
          <w:color w:val="auto"/>
          <w:kern w:val="2"/>
          <w:sz w:val="32"/>
          <w:szCs w:val="32"/>
          <w:lang w:val="en-US" w:eastAsia="zh-CN" w:bidi="ar-SA"/>
        </w:rPr>
        <w:t>截止2024年12月31日，我单位开支财政拨款的公务用车保有量为</w:t>
      </w:r>
      <w:r>
        <w:rPr>
          <w:rFonts w:hint="eastAsia" w:ascii="仿宋" w:hAnsi="仿宋" w:eastAsia="仿宋" w:cs="仿宋"/>
          <w:color w:val="auto"/>
          <w:kern w:val="2"/>
          <w:sz w:val="32"/>
          <w:szCs w:val="32"/>
          <w:lang w:val="en-US" w:eastAsia="zh-CN" w:bidi="ar-SA"/>
        </w:rPr>
        <w:t>0</w:t>
      </w:r>
      <w:r>
        <w:rPr>
          <w:rFonts w:ascii="仿宋" w:hAnsi="仿宋" w:eastAsia="仿宋" w:cs="仿宋"/>
          <w:color w:val="auto"/>
          <w:kern w:val="2"/>
          <w:sz w:val="32"/>
          <w:szCs w:val="32"/>
          <w:lang w:val="en-US" w:eastAsia="zh-CN" w:bidi="ar-SA"/>
        </w:rPr>
        <w:t>辆。</w:t>
      </w:r>
    </w:p>
    <w:p w14:paraId="1F44FC19">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3.公务接待费支出预算为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lang w:val="en-US" w:eastAsia="zh-CN"/>
        </w:rPr>
        <w:t>0</w:t>
      </w:r>
      <w:r>
        <w:rPr>
          <w:rFonts w:ascii="仿宋" w:hAnsi="仿宋" w:eastAsia="仿宋" w:cs="仿宋"/>
        </w:rPr>
        <w:t>万元，完成预算的</w:t>
      </w:r>
      <w:r>
        <w:rPr>
          <w:rFonts w:hint="eastAsia" w:ascii="仿宋" w:hAnsi="仿宋" w:eastAsia="仿宋" w:cs="仿宋"/>
          <w:lang w:val="en-US" w:eastAsia="zh-CN"/>
        </w:rPr>
        <w:t>0</w:t>
      </w:r>
      <w:r>
        <w:rPr>
          <w:rFonts w:ascii="仿宋" w:hAnsi="仿宋" w:eastAsia="仿宋" w:cs="仿宋"/>
        </w:rPr>
        <w:t>%；与上年相比减少</w:t>
      </w:r>
      <w:r>
        <w:rPr>
          <w:rFonts w:hint="eastAsia" w:ascii="仿宋" w:hAnsi="仿宋" w:eastAsia="仿宋" w:cs="仿宋"/>
          <w:lang w:val="en-US" w:eastAsia="zh-CN"/>
        </w:rPr>
        <w:t>0.14</w:t>
      </w:r>
      <w:r>
        <w:rPr>
          <w:rFonts w:ascii="仿宋" w:hAnsi="仿宋" w:eastAsia="仿宋" w:cs="仿宋"/>
        </w:rPr>
        <w:t>万元，决算数小于上年数的主要原因是</w:t>
      </w:r>
      <w:r>
        <w:rPr>
          <w:rFonts w:hint="eastAsia" w:ascii="仿宋" w:hAnsi="仿宋" w:eastAsia="仿宋" w:cs="仿宋"/>
          <w:lang w:eastAsia="zh-CN"/>
        </w:rPr>
        <w:t>厉行节约减少了</w:t>
      </w:r>
      <w:r>
        <w:rPr>
          <w:rFonts w:ascii="仿宋" w:hAnsi="仿宋" w:eastAsia="仿宋" w:cs="仿宋"/>
        </w:rPr>
        <w:t>“三公”经费</w:t>
      </w:r>
      <w:r>
        <w:rPr>
          <w:rFonts w:hint="eastAsia" w:ascii="仿宋" w:hAnsi="仿宋" w:eastAsia="仿宋" w:cs="仿宋"/>
          <w:lang w:eastAsia="zh-CN"/>
        </w:rPr>
        <w:t>支出</w:t>
      </w:r>
      <w:r>
        <w:rPr>
          <w:rFonts w:ascii="仿宋" w:hAnsi="仿宋" w:eastAsia="仿宋" w:cs="仿宋"/>
        </w:rPr>
        <w:t>。2024年度共接待来访团组</w:t>
      </w:r>
      <w:r>
        <w:rPr>
          <w:rFonts w:hint="eastAsia" w:ascii="仿宋" w:hAnsi="仿宋" w:eastAsia="仿宋" w:cs="仿宋"/>
          <w:lang w:val="en-US" w:eastAsia="zh-CN"/>
        </w:rPr>
        <w:t>0</w:t>
      </w:r>
      <w:r>
        <w:rPr>
          <w:rFonts w:ascii="仿宋" w:hAnsi="仿宋" w:eastAsia="仿宋" w:cs="仿宋"/>
        </w:rPr>
        <w:t>个、来宾</w:t>
      </w:r>
      <w:r>
        <w:rPr>
          <w:rFonts w:hint="eastAsia" w:ascii="仿宋" w:hAnsi="仿宋" w:eastAsia="仿宋" w:cs="仿宋"/>
          <w:lang w:val="en-US" w:eastAsia="zh-CN"/>
        </w:rPr>
        <w:t>0</w:t>
      </w:r>
      <w:r>
        <w:rPr>
          <w:rFonts w:ascii="仿宋" w:hAnsi="仿宋" w:eastAsia="仿宋" w:cs="仿宋"/>
        </w:rPr>
        <w:t>人次，</w:t>
      </w:r>
      <w:r>
        <w:rPr>
          <w:rFonts w:hint="eastAsia" w:ascii="仿宋" w:hAnsi="仿宋" w:eastAsia="仿宋" w:cs="仿宋"/>
          <w:lang w:eastAsia="zh-CN"/>
        </w:rPr>
        <w:t>没有</w:t>
      </w:r>
      <w:r>
        <w:rPr>
          <w:rFonts w:ascii="仿宋" w:hAnsi="仿宋" w:eastAsia="仿宋" w:cs="仿宋"/>
        </w:rPr>
        <w:t>发生接待支出。</w:t>
      </w:r>
    </w:p>
    <w:p w14:paraId="1A5C316B">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八、政府性基金预算收入支出决算情况</w:t>
      </w:r>
    </w:p>
    <w:p w14:paraId="19432636">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2024年度政府性基金预算财政拨款收入0万元；年初结转和结余0万元；支出0万元，其中基本支出0万元，项目支出0万元；年末结转和结余0万元。2024年度没有政府性基金预算收入，也没有使用政府性基金安排的支出，并已公开空表。</w:t>
      </w:r>
    </w:p>
    <w:p w14:paraId="30B4B471">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九、关于机关运行经费支出说明</w:t>
      </w:r>
    </w:p>
    <w:p w14:paraId="2BBB8C51">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本部门2024年度机关运行经费支出</w:t>
      </w:r>
      <w:r>
        <w:rPr>
          <w:rFonts w:hint="eastAsia" w:ascii="仿宋" w:hAnsi="仿宋" w:eastAsia="仿宋" w:cs="仿宋"/>
        </w:rPr>
        <w:t>72.39</w:t>
      </w:r>
      <w:r>
        <w:rPr>
          <w:rFonts w:ascii="仿宋" w:hAnsi="仿宋" w:eastAsia="仿宋" w:cs="仿宋"/>
        </w:rPr>
        <w:t>万元，比上年决算数减少）</w:t>
      </w:r>
      <w:r>
        <w:rPr>
          <w:rFonts w:hint="eastAsia" w:ascii="仿宋" w:hAnsi="仿宋" w:eastAsia="仿宋" w:cs="仿宋"/>
          <w:lang w:val="en-US" w:eastAsia="zh-CN"/>
        </w:rPr>
        <w:t>17.22</w:t>
      </w:r>
      <w:r>
        <w:rPr>
          <w:rFonts w:ascii="仿宋" w:hAnsi="仿宋" w:eastAsia="仿宋" w:cs="仿宋"/>
        </w:rPr>
        <w:t>万元，降低</w:t>
      </w:r>
      <w:r>
        <w:rPr>
          <w:rFonts w:hint="eastAsia" w:ascii="仿宋" w:hAnsi="仿宋" w:eastAsia="仿宋" w:cs="仿宋"/>
          <w:lang w:val="en-US" w:eastAsia="zh-CN"/>
        </w:rPr>
        <w:t>19.28</w:t>
      </w:r>
      <w:r>
        <w:rPr>
          <w:rFonts w:ascii="仿宋" w:hAnsi="仿宋" w:eastAsia="仿宋" w:cs="仿宋"/>
        </w:rPr>
        <w:t>%。主要原因是：</w:t>
      </w:r>
      <w:r>
        <w:rPr>
          <w:rFonts w:hint="eastAsia" w:ascii="仿宋" w:hAnsi="仿宋" w:eastAsia="仿宋" w:cs="仿宋"/>
          <w:lang w:eastAsia="zh-CN"/>
        </w:rPr>
        <w:t>厉行节约减少了政府接待支出</w:t>
      </w:r>
      <w:r>
        <w:rPr>
          <w:rFonts w:ascii="仿宋" w:hAnsi="仿宋" w:eastAsia="仿宋" w:cs="仿宋"/>
        </w:rPr>
        <w:t>。</w:t>
      </w:r>
    </w:p>
    <w:p w14:paraId="3C17C337">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十、一般性支出情况说明</w:t>
      </w:r>
    </w:p>
    <w:p w14:paraId="0B7A0752">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2024年本部门开支会议费</w:t>
      </w:r>
      <w:r>
        <w:rPr>
          <w:rFonts w:hint="eastAsia" w:ascii="仿宋" w:hAnsi="仿宋" w:eastAsia="仿宋" w:cs="仿宋"/>
        </w:rPr>
        <w:t>8.79</w:t>
      </w:r>
      <w:r>
        <w:rPr>
          <w:rFonts w:ascii="仿宋" w:hAnsi="仿宋" w:eastAsia="仿宋" w:cs="仿宋"/>
        </w:rPr>
        <w:t>万元，用于</w:t>
      </w:r>
      <w:r>
        <w:rPr>
          <w:rFonts w:hint="eastAsia" w:ascii="仿宋_GB2312" w:eastAsia="仿宋_GB2312"/>
          <w:sz w:val="32"/>
          <w:szCs w:val="32"/>
        </w:rPr>
        <w:t>招商引资</w:t>
      </w:r>
      <w:r>
        <w:rPr>
          <w:rFonts w:hint="eastAsia" w:ascii="仿宋_GB2312" w:eastAsia="仿宋_GB2312"/>
          <w:sz w:val="32"/>
          <w:szCs w:val="32"/>
          <w:lang w:eastAsia="zh-CN"/>
        </w:rPr>
        <w:t>和</w:t>
      </w:r>
      <w:r>
        <w:rPr>
          <w:rFonts w:hint="eastAsia" w:ascii="仿宋" w:hAnsi="仿宋" w:eastAsia="仿宋" w:cs="仿宋"/>
          <w:lang w:eastAsia="zh-CN"/>
        </w:rPr>
        <w:t>全区接待工作</w:t>
      </w:r>
      <w:r>
        <w:rPr>
          <w:rFonts w:ascii="仿宋" w:hAnsi="仿宋" w:eastAsia="仿宋" w:cs="仿宋"/>
        </w:rPr>
        <w:t>会议，人数</w:t>
      </w:r>
      <w:r>
        <w:rPr>
          <w:rFonts w:hint="eastAsia" w:ascii="仿宋" w:hAnsi="仿宋" w:eastAsia="仿宋" w:cs="仿宋"/>
          <w:lang w:val="en-US" w:eastAsia="zh-CN"/>
        </w:rPr>
        <w:t>120</w:t>
      </w:r>
      <w:r>
        <w:rPr>
          <w:rFonts w:ascii="仿宋" w:hAnsi="仿宋" w:eastAsia="仿宋" w:cs="仿宋"/>
        </w:rPr>
        <w:t>人，内容为</w:t>
      </w:r>
      <w:r>
        <w:rPr>
          <w:rFonts w:hint="eastAsia" w:ascii="仿宋_GB2312" w:eastAsia="仿宋_GB2312"/>
          <w:sz w:val="32"/>
          <w:szCs w:val="32"/>
        </w:rPr>
        <w:t>招商引资渌商大会</w:t>
      </w:r>
      <w:r>
        <w:rPr>
          <w:rFonts w:ascii="仿宋" w:hAnsi="仿宋" w:eastAsia="仿宋" w:cs="仿宋"/>
        </w:rPr>
        <w:t>；开支培训费</w:t>
      </w:r>
      <w:r>
        <w:rPr>
          <w:rFonts w:hint="eastAsia" w:ascii="仿宋" w:hAnsi="仿宋" w:eastAsia="仿宋" w:cs="仿宋"/>
        </w:rPr>
        <w:t>0</w:t>
      </w:r>
      <w:r>
        <w:rPr>
          <w:rFonts w:ascii="仿宋" w:hAnsi="仿宋" w:eastAsia="仿宋" w:cs="仿宋"/>
        </w:rPr>
        <w:t>万元；</w:t>
      </w:r>
      <w:r>
        <w:rPr>
          <w:rFonts w:hint="eastAsia" w:ascii="Times New Roman" w:hAnsi="Times New Roman" w:eastAsia="仿宋_GB2312"/>
          <w:sz w:val="32"/>
          <w:szCs w:val="32"/>
        </w:rPr>
        <w:t>未举办节庆、晚会、论坛、赛事活动等。</w:t>
      </w:r>
    </w:p>
    <w:p w14:paraId="7D41C7E1">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十一、关于政府采购支出说明</w:t>
      </w:r>
    </w:p>
    <w:p w14:paraId="5E1AD753">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本部门2024年度政府采购支出总额</w:t>
      </w:r>
      <w:r>
        <w:rPr>
          <w:rFonts w:hint="eastAsia" w:ascii="仿宋" w:hAnsi="仿宋" w:eastAsia="仿宋" w:cs="仿宋"/>
          <w:lang w:val="en-US" w:eastAsia="zh-CN"/>
        </w:rPr>
        <w:t>0</w:t>
      </w:r>
      <w:r>
        <w:rPr>
          <w:rFonts w:ascii="仿宋" w:hAnsi="仿宋" w:eastAsia="仿宋" w:cs="仿宋"/>
        </w:rPr>
        <w:t>万元，其中：政府采购货物支出</w:t>
      </w:r>
      <w:r>
        <w:rPr>
          <w:rFonts w:hint="eastAsia" w:ascii="仿宋" w:hAnsi="仿宋" w:eastAsia="仿宋" w:cs="仿宋"/>
          <w:lang w:val="en-US" w:eastAsia="zh-CN"/>
        </w:rPr>
        <w:t>0</w:t>
      </w:r>
      <w:r>
        <w:rPr>
          <w:rFonts w:ascii="仿宋" w:hAnsi="仿宋" w:eastAsia="仿宋" w:cs="仿宋"/>
        </w:rPr>
        <w:t xml:space="preserve"> 万元、政府采购工程支出</w:t>
      </w:r>
      <w:r>
        <w:rPr>
          <w:rFonts w:hint="eastAsia" w:ascii="仿宋" w:hAnsi="仿宋" w:eastAsia="仿宋" w:cs="仿宋"/>
          <w:lang w:val="en-US" w:eastAsia="zh-CN"/>
        </w:rPr>
        <w:t>0</w:t>
      </w:r>
      <w:r>
        <w:rPr>
          <w:rFonts w:ascii="仿宋" w:hAnsi="仿宋" w:eastAsia="仿宋" w:cs="仿宋"/>
        </w:rPr>
        <w:t>万元、政府采购服务支出</w:t>
      </w:r>
      <w:r>
        <w:rPr>
          <w:rFonts w:hint="eastAsia" w:ascii="仿宋" w:hAnsi="仿宋" w:eastAsia="仿宋" w:cs="仿宋"/>
          <w:lang w:val="en-US" w:eastAsia="zh-CN"/>
        </w:rPr>
        <w:t>0</w:t>
      </w:r>
      <w:r>
        <w:rPr>
          <w:rFonts w:ascii="仿宋" w:hAnsi="仿宋" w:eastAsia="仿宋" w:cs="仿宋"/>
        </w:rPr>
        <w:t>万元。授予中小企业合同金额</w:t>
      </w:r>
      <w:r>
        <w:rPr>
          <w:rFonts w:hint="eastAsia" w:ascii="仿宋" w:hAnsi="仿宋" w:eastAsia="仿宋" w:cs="仿宋"/>
          <w:lang w:val="en-US" w:eastAsia="zh-CN"/>
        </w:rPr>
        <w:t>0</w:t>
      </w:r>
      <w:r>
        <w:rPr>
          <w:rFonts w:ascii="仿宋" w:hAnsi="仿宋" w:eastAsia="仿宋" w:cs="仿宋"/>
        </w:rPr>
        <w:t>万元，占政府采购支出总额的</w:t>
      </w:r>
      <w:r>
        <w:rPr>
          <w:rFonts w:hint="eastAsia" w:ascii="仿宋" w:hAnsi="仿宋" w:eastAsia="仿宋" w:cs="仿宋"/>
          <w:lang w:val="en-US" w:eastAsia="zh-CN"/>
        </w:rPr>
        <w:t>0</w:t>
      </w:r>
      <w:r>
        <w:rPr>
          <w:rFonts w:ascii="仿宋" w:hAnsi="仿宋" w:eastAsia="仿宋" w:cs="仿宋"/>
        </w:rPr>
        <w:t>%，其中：授予小微企业合同金额</w:t>
      </w:r>
      <w:r>
        <w:rPr>
          <w:rFonts w:hint="eastAsia" w:ascii="仿宋" w:hAnsi="仿宋" w:eastAsia="仿宋" w:cs="仿宋"/>
          <w:lang w:val="en-US" w:eastAsia="zh-CN"/>
        </w:rPr>
        <w:t>0</w:t>
      </w:r>
      <w:r>
        <w:rPr>
          <w:rFonts w:ascii="仿宋" w:hAnsi="仿宋" w:eastAsia="仿宋" w:cs="仿宋"/>
        </w:rPr>
        <w:t>万元，占授予中小企业合同金额的</w:t>
      </w:r>
      <w:r>
        <w:rPr>
          <w:rFonts w:hint="eastAsia" w:ascii="仿宋" w:hAnsi="仿宋" w:eastAsia="仿宋" w:cs="仿宋"/>
          <w:lang w:val="en-US" w:eastAsia="zh-CN"/>
        </w:rPr>
        <w:t>0</w:t>
      </w:r>
      <w:r>
        <w:rPr>
          <w:rFonts w:ascii="仿宋" w:hAnsi="仿宋" w:eastAsia="仿宋" w:cs="仿宋"/>
        </w:rPr>
        <w:t>%。货物采购授予中小企业合同金额占货物支出金额的</w:t>
      </w:r>
      <w:r>
        <w:rPr>
          <w:rFonts w:hint="eastAsia" w:ascii="仿宋" w:hAnsi="仿宋" w:eastAsia="仿宋" w:cs="仿宋"/>
          <w:lang w:val="en-US" w:eastAsia="zh-CN"/>
        </w:rPr>
        <w:t>0</w:t>
      </w:r>
      <w:r>
        <w:rPr>
          <w:rFonts w:ascii="仿宋" w:hAnsi="仿宋" w:eastAsia="仿宋" w:cs="仿宋"/>
        </w:rPr>
        <w:t>%，工程采购授予中小企业合同金额占工程支出金额的</w:t>
      </w:r>
      <w:r>
        <w:rPr>
          <w:rFonts w:hint="eastAsia" w:ascii="仿宋" w:hAnsi="仿宋" w:eastAsia="仿宋" w:cs="仿宋"/>
          <w:lang w:val="en-US" w:eastAsia="zh-CN"/>
        </w:rPr>
        <w:t>0</w:t>
      </w:r>
      <w:r>
        <w:rPr>
          <w:rFonts w:ascii="仿宋" w:hAnsi="仿宋" w:eastAsia="仿宋" w:cs="仿宋"/>
        </w:rPr>
        <w:t>%，服务采购授予中小企业合同金额占服务支出金额的</w:t>
      </w:r>
      <w:r>
        <w:rPr>
          <w:rFonts w:hint="eastAsia" w:ascii="仿宋" w:hAnsi="仿宋" w:eastAsia="仿宋" w:cs="仿宋"/>
          <w:lang w:val="en-US" w:eastAsia="zh-CN"/>
        </w:rPr>
        <w:t>0</w:t>
      </w:r>
      <w:r>
        <w:rPr>
          <w:rFonts w:ascii="仿宋" w:hAnsi="仿宋" w:eastAsia="仿宋" w:cs="仿宋"/>
        </w:rPr>
        <w:t>%。</w:t>
      </w:r>
    </w:p>
    <w:p w14:paraId="2C73E82D">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十二、关于国有资产占用情况说明</w:t>
      </w:r>
    </w:p>
    <w:p w14:paraId="046388B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截至2024年12月31日，部门（单位）共有车辆</w:t>
      </w:r>
      <w:r>
        <w:rPr>
          <w:rFonts w:hint="eastAsia" w:ascii="仿宋" w:hAnsi="仿宋" w:eastAsia="仿宋" w:cs="仿宋"/>
          <w:lang w:val="en-US" w:eastAsia="zh-CN"/>
        </w:rPr>
        <w:t>0</w:t>
      </w:r>
      <w:r>
        <w:rPr>
          <w:rFonts w:ascii="仿宋" w:hAnsi="仿宋" w:eastAsia="仿宋" w:cs="仿宋"/>
        </w:rPr>
        <w:t>辆，其中，副部（省）级及以上领导用车</w:t>
      </w:r>
      <w:r>
        <w:rPr>
          <w:rFonts w:hint="eastAsia" w:ascii="仿宋" w:hAnsi="仿宋" w:eastAsia="仿宋" w:cs="仿宋"/>
          <w:lang w:val="en-US" w:eastAsia="zh-CN"/>
        </w:rPr>
        <w:t>0</w:t>
      </w:r>
      <w:r>
        <w:rPr>
          <w:rFonts w:ascii="仿宋" w:hAnsi="仿宋" w:eastAsia="仿宋" w:cs="仿宋"/>
        </w:rPr>
        <w:t>辆、主要负责人用车</w:t>
      </w:r>
      <w:r>
        <w:rPr>
          <w:rFonts w:hint="eastAsia" w:ascii="仿宋" w:hAnsi="仿宋" w:eastAsia="仿宋" w:cs="仿宋"/>
          <w:lang w:val="en-US" w:eastAsia="zh-CN"/>
        </w:rPr>
        <w:t>0</w:t>
      </w:r>
      <w:r>
        <w:rPr>
          <w:rFonts w:ascii="仿宋" w:hAnsi="仿宋" w:eastAsia="仿宋" w:cs="仿宋"/>
        </w:rPr>
        <w:t>辆、机要通信用车</w:t>
      </w:r>
      <w:r>
        <w:rPr>
          <w:rFonts w:hint="eastAsia" w:ascii="仿宋" w:hAnsi="仿宋" w:eastAsia="仿宋" w:cs="仿宋"/>
          <w:lang w:val="en-US" w:eastAsia="zh-CN"/>
        </w:rPr>
        <w:t>0</w:t>
      </w:r>
      <w:r>
        <w:rPr>
          <w:rFonts w:ascii="仿宋" w:hAnsi="仿宋" w:eastAsia="仿宋" w:cs="仿宋"/>
        </w:rPr>
        <w:t>辆、应急保障用车</w:t>
      </w:r>
      <w:r>
        <w:rPr>
          <w:rFonts w:hint="eastAsia" w:ascii="仿宋" w:hAnsi="仿宋" w:eastAsia="仿宋" w:cs="仿宋"/>
          <w:lang w:val="en-US" w:eastAsia="zh-CN"/>
        </w:rPr>
        <w:t>0</w:t>
      </w:r>
      <w:r>
        <w:rPr>
          <w:rFonts w:ascii="仿宋" w:hAnsi="仿宋" w:eastAsia="仿宋" w:cs="仿宋"/>
        </w:rPr>
        <w:t>辆、执法执勤用车</w:t>
      </w:r>
      <w:r>
        <w:rPr>
          <w:rFonts w:hint="eastAsia" w:ascii="仿宋" w:hAnsi="仿宋" w:eastAsia="仿宋" w:cs="仿宋"/>
          <w:lang w:val="en-US" w:eastAsia="zh-CN"/>
        </w:rPr>
        <w:t>0</w:t>
      </w:r>
      <w:r>
        <w:rPr>
          <w:rFonts w:ascii="仿宋" w:hAnsi="仿宋" w:eastAsia="仿宋" w:cs="仿宋"/>
        </w:rPr>
        <w:t>辆、特种专业技术用车</w:t>
      </w:r>
      <w:r>
        <w:rPr>
          <w:rFonts w:hint="eastAsia" w:ascii="仿宋" w:hAnsi="仿宋" w:eastAsia="仿宋" w:cs="仿宋"/>
          <w:lang w:val="en-US" w:eastAsia="zh-CN"/>
        </w:rPr>
        <w:t>0</w:t>
      </w:r>
      <w:r>
        <w:rPr>
          <w:rFonts w:ascii="仿宋" w:hAnsi="仿宋" w:eastAsia="仿宋" w:cs="仿宋"/>
        </w:rPr>
        <w:t>辆、离退休干部服务用车</w:t>
      </w:r>
      <w:r>
        <w:rPr>
          <w:rFonts w:hint="eastAsia" w:ascii="仿宋" w:hAnsi="仿宋" w:eastAsia="仿宋" w:cs="仿宋"/>
          <w:lang w:val="en-US" w:eastAsia="zh-CN"/>
        </w:rPr>
        <w:t>0</w:t>
      </w:r>
      <w:r>
        <w:rPr>
          <w:rFonts w:ascii="仿宋" w:hAnsi="仿宋" w:eastAsia="仿宋" w:cs="仿宋"/>
        </w:rPr>
        <w:t>辆、其他用车</w:t>
      </w:r>
      <w:r>
        <w:rPr>
          <w:rFonts w:hint="eastAsia" w:ascii="仿宋" w:hAnsi="仿宋" w:eastAsia="仿宋" w:cs="仿宋"/>
          <w:lang w:val="en-US" w:eastAsia="zh-CN"/>
        </w:rPr>
        <w:t>0</w:t>
      </w:r>
      <w:r>
        <w:rPr>
          <w:rFonts w:ascii="仿宋" w:hAnsi="仿宋" w:eastAsia="仿宋" w:cs="仿宋"/>
        </w:rPr>
        <w:t>辆</w:t>
      </w:r>
      <w:r>
        <w:rPr>
          <w:rFonts w:hint="eastAsia" w:ascii="仿宋" w:hAnsi="仿宋" w:eastAsia="仿宋" w:cs="仿宋"/>
          <w:lang w:val="en-US" w:eastAsia="zh-CN"/>
        </w:rPr>
        <w:t>0</w:t>
      </w:r>
      <w:r>
        <w:rPr>
          <w:rFonts w:ascii="仿宋" w:hAnsi="仿宋" w:eastAsia="仿宋" w:cs="仿宋"/>
        </w:rPr>
        <w:t>；单位价值100万元以上设备（不含车辆）</w:t>
      </w:r>
      <w:r>
        <w:rPr>
          <w:rFonts w:hint="eastAsia" w:ascii="仿宋" w:hAnsi="仿宋" w:eastAsia="仿宋" w:cs="仿宋"/>
          <w:lang w:val="en-US" w:eastAsia="zh-CN"/>
        </w:rPr>
        <w:t>0</w:t>
      </w:r>
      <w:r>
        <w:rPr>
          <w:rFonts w:ascii="仿宋" w:hAnsi="仿宋" w:eastAsia="仿宋" w:cs="仿宋"/>
        </w:rPr>
        <w:t>台（套）。</w:t>
      </w:r>
    </w:p>
    <w:p w14:paraId="5471D248">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十三、关于2024年度预算绩效情况的说明</w:t>
      </w:r>
    </w:p>
    <w:p w14:paraId="33232367">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hint="eastAsia" w:ascii="仿宋" w:hAnsi="仿宋" w:eastAsia="仿宋" w:cs="Times New Roman"/>
          <w:b/>
          <w:bCs/>
          <w:sz w:val="32"/>
          <w:szCs w:val="32"/>
        </w:rPr>
        <w:t>（</w:t>
      </w:r>
      <w:r>
        <w:rPr>
          <w:rFonts w:ascii="仿宋" w:hAnsi="仿宋" w:eastAsia="仿宋" w:cs="Times New Roman"/>
          <w:b/>
          <w:bCs/>
          <w:sz w:val="32"/>
          <w:szCs w:val="32"/>
        </w:rPr>
        <w:t>一</w:t>
      </w:r>
      <w:r>
        <w:rPr>
          <w:rFonts w:hint="eastAsia" w:ascii="仿宋" w:hAnsi="仿宋" w:eastAsia="仿宋" w:cs="Times New Roman"/>
          <w:b/>
          <w:bCs/>
          <w:sz w:val="32"/>
          <w:szCs w:val="32"/>
        </w:rPr>
        <w:t>）</w:t>
      </w:r>
      <w:r>
        <w:rPr>
          <w:rFonts w:ascii="仿宋" w:hAnsi="仿宋" w:eastAsia="仿宋" w:cs="Times New Roman"/>
          <w:b/>
          <w:bCs/>
          <w:sz w:val="32"/>
          <w:szCs w:val="32"/>
        </w:rPr>
        <w:t>绩效评价工作开展情况。</w:t>
      </w:r>
    </w:p>
    <w:p w14:paraId="15150D25">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一是绩效自评开展情况。</w:t>
      </w:r>
      <w:r>
        <w:rPr>
          <w:rFonts w:ascii="仿宋" w:hAnsi="仿宋" w:eastAsia="仿宋" w:cs="仿宋"/>
          <w:sz w:val="32"/>
          <w:szCs w:val="32"/>
        </w:rPr>
        <w:t>组织对2024年度本部门（单位）整体支出开展绩效自评，涉及项目</w:t>
      </w:r>
      <w:r>
        <w:rPr>
          <w:rFonts w:hint="eastAsia" w:ascii="仿宋" w:hAnsi="仿宋" w:eastAsia="仿宋" w:cs="仿宋"/>
          <w:sz w:val="32"/>
          <w:szCs w:val="32"/>
          <w:lang w:val="en-US" w:eastAsia="zh-CN"/>
        </w:rPr>
        <w:t>1</w:t>
      </w:r>
      <w:r>
        <w:rPr>
          <w:rFonts w:ascii="仿宋" w:hAnsi="仿宋" w:eastAsia="仿宋" w:cs="仿宋"/>
          <w:sz w:val="32"/>
          <w:szCs w:val="32"/>
        </w:rPr>
        <w:t xml:space="preserve"> 个，共涉及资金</w:t>
      </w:r>
      <w:r>
        <w:rPr>
          <w:rFonts w:hint="eastAsia" w:ascii="仿宋" w:hAnsi="仿宋" w:eastAsia="仿宋" w:cs="仿宋"/>
          <w:sz w:val="32"/>
          <w:szCs w:val="32"/>
          <w:lang w:val="en-US" w:eastAsia="zh-CN"/>
        </w:rPr>
        <w:t>134.96</w:t>
      </w:r>
      <w:r>
        <w:rPr>
          <w:rFonts w:ascii="仿宋" w:hAnsi="仿宋" w:eastAsia="仿宋" w:cs="仿宋"/>
          <w:sz w:val="32"/>
          <w:szCs w:val="32"/>
        </w:rPr>
        <w:t>万元。其中，一般公共预算项目</w:t>
      </w:r>
      <w:r>
        <w:rPr>
          <w:rFonts w:hint="eastAsia" w:ascii="仿宋" w:hAnsi="仿宋" w:eastAsia="仿宋" w:cs="仿宋"/>
          <w:sz w:val="32"/>
          <w:szCs w:val="32"/>
          <w:lang w:val="en-US" w:eastAsia="zh-CN"/>
        </w:rPr>
        <w:t>1</w:t>
      </w:r>
      <w:r>
        <w:rPr>
          <w:rFonts w:ascii="仿宋" w:hAnsi="仿宋" w:eastAsia="仿宋" w:cs="仿宋"/>
          <w:sz w:val="32"/>
          <w:szCs w:val="32"/>
        </w:rPr>
        <w:t>个</w:t>
      </w:r>
      <w:r>
        <w:rPr>
          <w:rFonts w:hint="eastAsia" w:ascii="仿宋" w:hAnsi="仿宋" w:eastAsia="仿宋" w:cs="仿宋"/>
          <w:sz w:val="32"/>
          <w:szCs w:val="32"/>
          <w:lang w:val="en-US" w:eastAsia="zh-CN"/>
        </w:rPr>
        <w:t>134.96</w:t>
      </w:r>
      <w:r>
        <w:rPr>
          <w:rFonts w:ascii="仿宋" w:hAnsi="仿宋" w:eastAsia="仿宋" w:cs="仿宋"/>
          <w:sz w:val="32"/>
          <w:szCs w:val="32"/>
        </w:rPr>
        <w:t>万元，占一般公共预算支出总额的</w:t>
      </w:r>
      <w:r>
        <w:rPr>
          <w:rFonts w:hint="eastAsia" w:ascii="仿宋" w:hAnsi="仿宋" w:eastAsia="仿宋" w:cs="仿宋"/>
          <w:sz w:val="32"/>
          <w:szCs w:val="32"/>
          <w:lang w:val="en-US" w:eastAsia="zh-CN"/>
        </w:rPr>
        <w:t>100</w:t>
      </w:r>
      <w:r>
        <w:rPr>
          <w:rFonts w:ascii="仿宋" w:hAnsi="仿宋" w:eastAsia="仿宋" w:cs="仿宋"/>
          <w:sz w:val="32"/>
          <w:szCs w:val="32"/>
        </w:rPr>
        <w:t>%；政府性基金预算项目</w:t>
      </w:r>
      <w:r>
        <w:rPr>
          <w:rFonts w:hint="eastAsia" w:ascii="仿宋" w:hAnsi="仿宋" w:eastAsia="仿宋" w:cs="仿宋"/>
          <w:sz w:val="32"/>
          <w:szCs w:val="32"/>
          <w:lang w:val="en-US" w:eastAsia="zh-CN"/>
        </w:rPr>
        <w:t>0</w:t>
      </w:r>
      <w:r>
        <w:rPr>
          <w:rFonts w:ascii="仿宋" w:hAnsi="仿宋" w:eastAsia="仿宋" w:cs="仿宋"/>
          <w:sz w:val="32"/>
          <w:szCs w:val="32"/>
        </w:rPr>
        <w:t xml:space="preserve"> 个</w:t>
      </w:r>
      <w:r>
        <w:rPr>
          <w:rFonts w:hint="eastAsia" w:ascii="仿宋" w:hAnsi="仿宋" w:eastAsia="仿宋" w:cs="仿宋"/>
          <w:sz w:val="32"/>
          <w:szCs w:val="32"/>
          <w:lang w:val="en-US" w:eastAsia="zh-CN"/>
        </w:rPr>
        <w:t>0</w:t>
      </w:r>
      <w:r>
        <w:rPr>
          <w:rFonts w:ascii="仿宋" w:hAnsi="仿宋" w:eastAsia="仿宋" w:cs="仿宋"/>
          <w:sz w:val="32"/>
          <w:szCs w:val="32"/>
        </w:rPr>
        <w:t>万元，占政府性基金预算支出总额的</w:t>
      </w:r>
      <w:r>
        <w:rPr>
          <w:rFonts w:hint="eastAsia" w:ascii="仿宋" w:hAnsi="仿宋" w:eastAsia="仿宋" w:cs="仿宋"/>
          <w:sz w:val="32"/>
          <w:szCs w:val="32"/>
          <w:lang w:val="en-US" w:eastAsia="zh-CN"/>
        </w:rPr>
        <w:t>0</w:t>
      </w:r>
      <w:r>
        <w:rPr>
          <w:rFonts w:ascii="仿宋" w:hAnsi="仿宋" w:eastAsia="仿宋" w:cs="仿宋"/>
          <w:sz w:val="32"/>
          <w:szCs w:val="32"/>
        </w:rPr>
        <w:t>%；国有资本经营预算项目</w:t>
      </w:r>
      <w:r>
        <w:rPr>
          <w:rFonts w:hint="eastAsia" w:ascii="仿宋" w:hAnsi="仿宋" w:eastAsia="仿宋" w:cs="仿宋"/>
          <w:sz w:val="32"/>
          <w:szCs w:val="32"/>
          <w:lang w:val="en-US" w:eastAsia="zh-CN"/>
        </w:rPr>
        <w:t>0</w:t>
      </w:r>
      <w:r>
        <w:rPr>
          <w:rFonts w:ascii="仿宋" w:hAnsi="仿宋" w:eastAsia="仿宋" w:cs="仿宋"/>
          <w:sz w:val="32"/>
          <w:szCs w:val="32"/>
        </w:rPr>
        <w:t>个</w:t>
      </w:r>
      <w:r>
        <w:rPr>
          <w:rFonts w:hint="eastAsia" w:ascii="仿宋" w:hAnsi="仿宋" w:eastAsia="仿宋" w:cs="仿宋"/>
          <w:sz w:val="32"/>
          <w:szCs w:val="32"/>
          <w:lang w:val="en-US" w:eastAsia="zh-CN"/>
        </w:rPr>
        <w:t>0</w:t>
      </w:r>
      <w:r>
        <w:rPr>
          <w:rFonts w:ascii="仿宋" w:hAnsi="仿宋" w:eastAsia="仿宋" w:cs="仿宋"/>
          <w:sz w:val="32"/>
          <w:szCs w:val="32"/>
        </w:rPr>
        <w:t>万元，占国有资本经营预算支出总额的</w:t>
      </w:r>
      <w:r>
        <w:rPr>
          <w:rFonts w:hint="eastAsia" w:ascii="仿宋" w:hAnsi="仿宋" w:eastAsia="仿宋" w:cs="仿宋"/>
          <w:sz w:val="32"/>
          <w:szCs w:val="32"/>
          <w:lang w:val="en-US" w:eastAsia="zh-CN"/>
        </w:rPr>
        <w:t>0</w:t>
      </w:r>
      <w:r>
        <w:rPr>
          <w:rFonts w:ascii="仿宋" w:hAnsi="仿宋" w:eastAsia="仿宋" w:cs="仿宋"/>
          <w:sz w:val="32"/>
          <w:szCs w:val="32"/>
        </w:rPr>
        <w:t>%；社会保险基金预算项目</w:t>
      </w:r>
      <w:r>
        <w:rPr>
          <w:rFonts w:hint="eastAsia" w:ascii="仿宋" w:hAnsi="仿宋" w:eastAsia="仿宋" w:cs="仿宋"/>
          <w:sz w:val="32"/>
          <w:szCs w:val="32"/>
          <w:lang w:val="en-US" w:eastAsia="zh-CN"/>
        </w:rPr>
        <w:t>0</w:t>
      </w:r>
      <w:r>
        <w:rPr>
          <w:rFonts w:ascii="仿宋" w:hAnsi="仿宋" w:eastAsia="仿宋" w:cs="仿宋"/>
          <w:sz w:val="32"/>
          <w:szCs w:val="32"/>
        </w:rPr>
        <w:t>个</w:t>
      </w:r>
      <w:r>
        <w:rPr>
          <w:rFonts w:hint="eastAsia" w:ascii="仿宋" w:hAnsi="仿宋" w:eastAsia="仿宋" w:cs="仿宋"/>
          <w:sz w:val="32"/>
          <w:szCs w:val="32"/>
          <w:lang w:val="en-US" w:eastAsia="zh-CN"/>
        </w:rPr>
        <w:t>0</w:t>
      </w:r>
      <w:r>
        <w:rPr>
          <w:rFonts w:ascii="仿宋" w:hAnsi="仿宋" w:eastAsia="仿宋" w:cs="仿宋"/>
          <w:sz w:val="32"/>
          <w:szCs w:val="32"/>
        </w:rPr>
        <w:t>万元，占社会保险基金预算支出总额的</w:t>
      </w:r>
      <w:r>
        <w:rPr>
          <w:rFonts w:hint="eastAsia" w:ascii="仿宋" w:hAnsi="仿宋" w:eastAsia="仿宋" w:cs="仿宋"/>
          <w:sz w:val="32"/>
          <w:szCs w:val="32"/>
          <w:lang w:val="en-US" w:eastAsia="zh-CN"/>
        </w:rPr>
        <w:t>0</w:t>
      </w:r>
      <w:r>
        <w:rPr>
          <w:rFonts w:ascii="仿宋" w:hAnsi="仿宋" w:eastAsia="仿宋" w:cs="仿宋"/>
          <w:sz w:val="32"/>
          <w:szCs w:val="32"/>
        </w:rPr>
        <w:t>%。</w:t>
      </w:r>
    </w:p>
    <w:p w14:paraId="32DD5438">
      <w:pPr>
        <w:tabs>
          <w:tab w:val="left" w:pos="3381"/>
        </w:tabs>
        <w:overflowPunct w:val="0"/>
        <w:spacing w:before="15" w:beforeLines="5"/>
        <w:ind w:left="420" w:leftChars="200" w:right="155" w:rightChars="74" w:firstLine="643" w:firstLineChars="200"/>
        <w:rPr>
          <w:rFonts w:hint="eastAsia" w:ascii="仿宋" w:hAnsi="仿宋" w:eastAsia="仿宋" w:cs="Times New Roman"/>
          <w:kern w:val="0"/>
          <w:sz w:val="32"/>
          <w:szCs w:val="32"/>
        </w:rPr>
      </w:pPr>
      <w:r>
        <w:rPr>
          <w:rFonts w:ascii="仿宋" w:hAnsi="仿宋" w:eastAsia="仿宋" w:cs="Times New Roman"/>
          <w:b/>
          <w:bCs/>
          <w:kern w:val="0"/>
          <w:sz w:val="32"/>
          <w:szCs w:val="32"/>
        </w:rPr>
        <w:t>二是部门评价开展情况。</w:t>
      </w:r>
      <w:r>
        <w:rPr>
          <w:rFonts w:ascii="仿宋" w:hAnsi="仿宋" w:eastAsia="仿宋" w:cs="仿宋"/>
          <w:sz w:val="32"/>
          <w:szCs w:val="32"/>
        </w:rPr>
        <w:t>组织对所属单位2024年度“</w:t>
      </w:r>
      <w:r>
        <w:rPr>
          <w:rFonts w:hint="eastAsia" w:ascii="仿宋" w:hAnsi="仿宋" w:eastAsia="仿宋" w:cs="仿宋"/>
          <w:sz w:val="32"/>
          <w:szCs w:val="32"/>
          <w:lang w:eastAsia="zh-CN"/>
        </w:rPr>
        <w:t>区委政府接待经费</w:t>
      </w:r>
      <w:r>
        <w:rPr>
          <w:rFonts w:ascii="仿宋" w:hAnsi="仿宋" w:eastAsia="仿宋" w:cs="仿宋"/>
          <w:sz w:val="32"/>
          <w:szCs w:val="32"/>
        </w:rPr>
        <w:t>”</w:t>
      </w:r>
      <w:r>
        <w:rPr>
          <w:rFonts w:hint="eastAsia" w:ascii="仿宋" w:hAnsi="仿宋" w:eastAsia="仿宋" w:cs="仿宋"/>
          <w:sz w:val="32"/>
          <w:szCs w:val="32"/>
          <w:lang w:eastAsia="zh-CN"/>
        </w:rPr>
        <w:t>“</w:t>
      </w:r>
      <w:r>
        <w:rPr>
          <w:rFonts w:hint="eastAsia" w:ascii="仿宋_GB2312" w:eastAsia="仿宋_GB2312"/>
          <w:sz w:val="32"/>
          <w:szCs w:val="32"/>
        </w:rPr>
        <w:t>招商引资渌商大会工作经费</w:t>
      </w:r>
      <w:r>
        <w:rPr>
          <w:rFonts w:hint="eastAsia" w:ascii="仿宋_GB2312" w:eastAsia="仿宋_GB2312"/>
          <w:sz w:val="32"/>
          <w:szCs w:val="32"/>
          <w:lang w:eastAsia="zh-CN"/>
        </w:rPr>
        <w:t>”</w:t>
      </w:r>
      <w:r>
        <w:rPr>
          <w:rFonts w:ascii="仿宋" w:hAnsi="仿宋" w:eastAsia="仿宋" w:cs="仿宋"/>
          <w:sz w:val="32"/>
          <w:szCs w:val="32"/>
        </w:rPr>
        <w:t>等</w:t>
      </w:r>
      <w:r>
        <w:rPr>
          <w:rFonts w:hint="eastAsia" w:ascii="仿宋" w:hAnsi="仿宋" w:eastAsia="仿宋" w:cs="仿宋"/>
          <w:sz w:val="32"/>
          <w:szCs w:val="32"/>
          <w:lang w:val="en-US" w:eastAsia="zh-CN"/>
        </w:rPr>
        <w:t>2</w:t>
      </w:r>
      <w:r>
        <w:rPr>
          <w:rFonts w:ascii="仿宋" w:hAnsi="仿宋" w:eastAsia="仿宋" w:cs="仿宋"/>
          <w:sz w:val="32"/>
          <w:szCs w:val="32"/>
        </w:rPr>
        <w:t>个项目开展了部门评价，，涉及一般公共预算支出</w:t>
      </w:r>
      <w:r>
        <w:rPr>
          <w:rFonts w:hint="eastAsia" w:ascii="仿宋" w:hAnsi="仿宋" w:eastAsia="仿宋" w:cs="仿宋"/>
          <w:sz w:val="32"/>
          <w:szCs w:val="32"/>
          <w:lang w:val="en-US" w:eastAsia="zh-CN"/>
        </w:rPr>
        <w:t>72.3</w:t>
      </w:r>
      <w:r>
        <w:rPr>
          <w:rFonts w:ascii="仿宋" w:hAnsi="仿宋" w:eastAsia="仿宋" w:cs="仿宋"/>
          <w:sz w:val="32"/>
          <w:szCs w:val="32"/>
        </w:rPr>
        <w:t>万元，政府性基金预算支出</w:t>
      </w:r>
      <w:r>
        <w:rPr>
          <w:rFonts w:hint="eastAsia" w:ascii="仿宋" w:hAnsi="仿宋" w:eastAsia="仿宋" w:cs="仿宋"/>
          <w:sz w:val="32"/>
          <w:szCs w:val="32"/>
          <w:lang w:val="en-US" w:eastAsia="zh-CN"/>
        </w:rPr>
        <w:t>0</w:t>
      </w:r>
      <w:r>
        <w:rPr>
          <w:rFonts w:ascii="仿宋" w:hAnsi="仿宋" w:eastAsia="仿宋" w:cs="仿宋"/>
          <w:sz w:val="32"/>
          <w:szCs w:val="32"/>
        </w:rPr>
        <w:t>万元，国有资本经营预算支出</w:t>
      </w:r>
      <w:r>
        <w:rPr>
          <w:rFonts w:hint="eastAsia" w:ascii="仿宋" w:hAnsi="仿宋" w:eastAsia="仿宋" w:cs="仿宋"/>
          <w:sz w:val="32"/>
          <w:szCs w:val="32"/>
          <w:lang w:val="en-US" w:eastAsia="zh-CN"/>
        </w:rPr>
        <w:t>0</w:t>
      </w:r>
      <w:r>
        <w:rPr>
          <w:rFonts w:ascii="仿宋" w:hAnsi="仿宋" w:eastAsia="仿宋" w:cs="仿宋"/>
          <w:sz w:val="32"/>
          <w:szCs w:val="32"/>
        </w:rPr>
        <w:t>万元，社会保险基金预算支出</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349A0125">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三是事前绩效评估开展情况。</w:t>
      </w:r>
      <w:r>
        <w:rPr>
          <w:rFonts w:ascii="仿宋" w:hAnsi="仿宋" w:eastAsia="仿宋" w:cs="仿宋"/>
          <w:sz w:val="32"/>
          <w:szCs w:val="32"/>
        </w:rPr>
        <w:t>组织对2024年度</w:t>
      </w:r>
      <w:r>
        <w:rPr>
          <w:rFonts w:hint="eastAsia" w:ascii="仿宋" w:hAnsi="仿宋" w:eastAsia="仿宋" w:cs="仿宋"/>
          <w:sz w:val="32"/>
          <w:szCs w:val="32"/>
          <w:lang w:val="en-US" w:eastAsia="zh-CN"/>
        </w:rPr>
        <w:t>0</w:t>
      </w:r>
      <w:r>
        <w:rPr>
          <w:rFonts w:ascii="仿宋" w:hAnsi="仿宋" w:eastAsia="仿宋" w:cs="仿宋"/>
          <w:sz w:val="32"/>
          <w:szCs w:val="32"/>
        </w:rPr>
        <w:t>个新增重大政策和</w:t>
      </w:r>
      <w:r>
        <w:rPr>
          <w:rFonts w:hint="eastAsia" w:ascii="仿宋" w:hAnsi="仿宋" w:eastAsia="仿宋" w:cs="仿宋"/>
          <w:sz w:val="32"/>
          <w:szCs w:val="32"/>
          <w:lang w:val="en-US" w:eastAsia="zh-CN"/>
        </w:rPr>
        <w:t>0</w:t>
      </w:r>
      <w:r>
        <w:rPr>
          <w:rFonts w:ascii="仿宋" w:hAnsi="仿宋" w:eastAsia="仿宋" w:cs="仿宋"/>
          <w:sz w:val="32"/>
          <w:szCs w:val="32"/>
        </w:rPr>
        <w:t>个重大项目开展事前绩效评估，共涉及资金</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5183CA18">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ascii="仿宋" w:hAnsi="仿宋" w:eastAsia="仿宋" w:cs="Times New Roman"/>
          <w:b/>
          <w:bCs/>
          <w:sz w:val="32"/>
          <w:szCs w:val="32"/>
        </w:rPr>
        <w:t>（二）绩效评价结果。</w:t>
      </w:r>
    </w:p>
    <w:p w14:paraId="46E8BBE0">
      <w:pPr>
        <w:autoSpaceDE w:val="0"/>
        <w:autoSpaceDN w:val="0"/>
        <w:ind w:firstLine="567"/>
        <w:textAlignment w:val="baseline"/>
        <w:rPr>
          <w:rFonts w:hint="eastAsia" w:ascii="仿宋" w:hAnsi="仿宋" w:eastAsia="仿宋" w:cs="仿宋"/>
          <w:sz w:val="32"/>
          <w:szCs w:val="32"/>
          <w:lang w:val="en-US" w:eastAsia="zh-CN"/>
        </w:rPr>
      </w:pPr>
      <w:r>
        <w:rPr>
          <w:rFonts w:ascii="仿宋" w:hAnsi="仿宋" w:eastAsia="仿宋" w:cs="Times New Roman"/>
          <w:b/>
          <w:bCs/>
          <w:kern w:val="0"/>
          <w:sz w:val="32"/>
          <w:szCs w:val="32"/>
        </w:rPr>
        <w:t>一是绩效自评结果。</w:t>
      </w:r>
      <w:r>
        <w:rPr>
          <w:rFonts w:ascii="仿宋" w:hAnsi="仿宋" w:eastAsia="仿宋" w:cs="仿宋"/>
          <w:sz w:val="32"/>
          <w:szCs w:val="32"/>
        </w:rPr>
        <w:t>2024年度本部门（单位）整体支出全年预算数</w:t>
      </w:r>
      <w:r>
        <w:rPr>
          <w:rFonts w:hint="eastAsia" w:ascii="仿宋" w:hAnsi="仿宋" w:eastAsia="仿宋" w:cs="仿宋"/>
          <w:sz w:val="32"/>
          <w:szCs w:val="32"/>
          <w:lang w:val="en-US" w:eastAsia="zh-CN"/>
        </w:rPr>
        <w:t>120.28</w:t>
      </w:r>
      <w:r>
        <w:rPr>
          <w:rFonts w:ascii="仿宋" w:hAnsi="仿宋" w:eastAsia="仿宋" w:cs="仿宋"/>
          <w:sz w:val="32"/>
          <w:szCs w:val="32"/>
        </w:rPr>
        <w:t>万元，执行数</w:t>
      </w:r>
      <w:r>
        <w:rPr>
          <w:rFonts w:hint="eastAsia" w:ascii="仿宋" w:hAnsi="仿宋" w:eastAsia="仿宋" w:cs="仿宋"/>
          <w:sz w:val="32"/>
          <w:szCs w:val="32"/>
          <w:lang w:val="en-US" w:eastAsia="zh-CN"/>
        </w:rPr>
        <w:t>134.96</w:t>
      </w:r>
      <w:r>
        <w:rPr>
          <w:rFonts w:ascii="仿宋" w:hAnsi="仿宋" w:eastAsia="仿宋" w:cs="仿宋"/>
          <w:sz w:val="32"/>
          <w:szCs w:val="32"/>
        </w:rPr>
        <w:t>万元，完成预算的</w:t>
      </w:r>
      <w:r>
        <w:rPr>
          <w:rFonts w:hint="eastAsia" w:ascii="仿宋" w:hAnsi="仿宋" w:eastAsia="仿宋" w:cs="仿宋"/>
          <w:sz w:val="32"/>
          <w:szCs w:val="32"/>
          <w:lang w:val="en-US" w:eastAsia="zh-CN"/>
        </w:rPr>
        <w:t>112.20</w:t>
      </w:r>
      <w:r>
        <w:rPr>
          <w:rFonts w:ascii="仿宋" w:hAnsi="仿宋" w:eastAsia="仿宋" w:cs="仿宋"/>
          <w:sz w:val="32"/>
          <w:szCs w:val="32"/>
        </w:rPr>
        <w:t>%，绩效自评得分</w:t>
      </w:r>
      <w:r>
        <w:rPr>
          <w:rFonts w:hint="eastAsia" w:ascii="仿宋" w:hAnsi="仿宋" w:eastAsia="仿宋" w:cs="仿宋"/>
          <w:sz w:val="32"/>
          <w:szCs w:val="32"/>
          <w:lang w:val="en-US" w:eastAsia="zh-CN"/>
        </w:rPr>
        <w:t>98</w:t>
      </w:r>
      <w:r>
        <w:rPr>
          <w:rFonts w:ascii="仿宋" w:hAnsi="仿宋" w:eastAsia="仿宋" w:cs="仿宋"/>
          <w:sz w:val="32"/>
          <w:szCs w:val="32"/>
        </w:rPr>
        <w:t>分，评价等级为“</w:t>
      </w:r>
      <w:r>
        <w:rPr>
          <w:rFonts w:hint="eastAsia" w:ascii="仿宋" w:hAnsi="仿宋" w:eastAsia="仿宋" w:cs="仿宋"/>
          <w:sz w:val="32"/>
          <w:szCs w:val="32"/>
          <w:lang w:eastAsia="zh-CN"/>
        </w:rPr>
        <w:t>优秀</w:t>
      </w:r>
      <w:r>
        <w:rPr>
          <w:rFonts w:ascii="仿宋" w:hAnsi="仿宋" w:eastAsia="仿宋" w:cs="仿宋"/>
          <w:sz w:val="32"/>
          <w:szCs w:val="32"/>
        </w:rPr>
        <w:t>”。</w:t>
      </w:r>
      <w:r>
        <w:rPr>
          <w:rFonts w:hint="eastAsia" w:ascii="仿宋" w:hAnsi="仿宋" w:eastAsia="仿宋" w:cs="仿宋"/>
          <w:sz w:val="32"/>
          <w:szCs w:val="32"/>
        </w:rPr>
        <w:t>绩效目标完成情况：一是贯彻公务接待管理规定，指导全区接待业务工作</w:t>
      </w:r>
      <w:r>
        <w:rPr>
          <w:rFonts w:hint="eastAsia" w:ascii="仿宋" w:hAnsi="仿宋" w:eastAsia="仿宋" w:cs="仿宋"/>
          <w:sz w:val="32"/>
          <w:szCs w:val="32"/>
          <w:lang w:eastAsia="zh-CN"/>
        </w:rPr>
        <w:t>；二是</w:t>
      </w:r>
      <w:r>
        <w:rPr>
          <w:rFonts w:hint="eastAsia" w:ascii="仿宋" w:hAnsi="仿宋" w:eastAsia="仿宋" w:cs="仿宋"/>
          <w:sz w:val="32"/>
          <w:szCs w:val="32"/>
        </w:rPr>
        <w:t>招商引资、外地来宾，</w:t>
      </w:r>
      <w:r>
        <w:rPr>
          <w:rFonts w:hint="eastAsia" w:ascii="仿宋_GB2312" w:eastAsia="仿宋_GB2312"/>
          <w:sz w:val="32"/>
          <w:szCs w:val="32"/>
          <w:lang w:val="en-US" w:eastAsia="zh-CN"/>
        </w:rPr>
        <w:t>累计完成全区接待工作会议210次，接待来宾2486人。</w:t>
      </w:r>
      <w:r>
        <w:rPr>
          <w:rFonts w:hint="eastAsia" w:ascii="仿宋" w:hAnsi="仿宋" w:eastAsia="仿宋" w:cs="仿宋"/>
          <w:sz w:val="32"/>
          <w:szCs w:val="32"/>
        </w:rPr>
        <w:t>。发现的主要问题及原因：</w:t>
      </w:r>
      <w:r>
        <w:rPr>
          <w:rFonts w:hint="eastAsia" w:ascii="仿宋" w:hAnsi="仿宋" w:eastAsia="仿宋" w:cs="仿宋"/>
          <w:sz w:val="32"/>
          <w:szCs w:val="32"/>
          <w:lang w:val="en-US" w:eastAsia="zh-CN"/>
        </w:rPr>
        <w:t>一是</w:t>
      </w:r>
      <w:r>
        <w:rPr>
          <w:rFonts w:hint="eastAsia" w:ascii="仿宋" w:hAnsi="仿宋" w:eastAsia="仿宋" w:cs="仿宋"/>
          <w:sz w:val="32"/>
          <w:szCs w:val="32"/>
        </w:rPr>
        <w:t>建立健全财务管理制度。对于预算管理、资金拨付与费用支出管理、报销审批程序以及对错误核算与错误支出的纠正等经济活动方面，确定单位财务管理的重点和目标，设立合理的组织结构，确认相关的管理职能和关系，为每个部门划分责任权限，明确建立授权和分配责任的方法，因事设人，责任到位，且责权对等，以增加组织的管理意识。</w:t>
      </w:r>
      <w:r>
        <w:rPr>
          <w:rFonts w:hint="eastAsia" w:ascii="仿宋" w:hAnsi="仿宋" w:eastAsia="仿宋" w:cs="仿宋"/>
          <w:sz w:val="32"/>
          <w:szCs w:val="32"/>
          <w:lang w:eastAsia="zh-CN"/>
        </w:rPr>
        <w:t>二是</w:t>
      </w:r>
      <w:r>
        <w:rPr>
          <w:rFonts w:hint="eastAsia" w:ascii="仿宋" w:hAnsi="仿宋" w:eastAsia="仿宋" w:cs="仿宋"/>
          <w:sz w:val="32"/>
          <w:szCs w:val="32"/>
        </w:rPr>
        <w:t>增强财务管理意识，强化单位负责人在单位财务管理体系中的主导地位，真正落实责任制。</w:t>
      </w:r>
      <w:r>
        <w:rPr>
          <w:rFonts w:hint="eastAsia" w:ascii="仿宋" w:hAnsi="仿宋" w:eastAsia="仿宋" w:cs="仿宋"/>
          <w:sz w:val="32"/>
          <w:szCs w:val="32"/>
          <w:lang w:eastAsia="zh-CN"/>
        </w:rPr>
        <w:t>三是</w:t>
      </w:r>
      <w:r>
        <w:rPr>
          <w:rFonts w:hint="eastAsia" w:ascii="仿宋" w:hAnsi="仿宋" w:eastAsia="仿宋" w:cs="仿宋"/>
          <w:sz w:val="32"/>
          <w:szCs w:val="32"/>
        </w:rPr>
        <w:t>增强岗位监督落实、强化财务管理宣传建设力度。</w:t>
      </w:r>
    </w:p>
    <w:p w14:paraId="2D0A23D8">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lang w:val="en-US" w:eastAsia="zh-CN"/>
        </w:rPr>
      </w:pPr>
      <w:r>
        <w:rPr>
          <w:rFonts w:ascii="仿宋" w:hAnsi="仿宋" w:eastAsia="仿宋" w:cs="Times New Roman"/>
          <w:b/>
          <w:bCs/>
          <w:kern w:val="0"/>
          <w:sz w:val="32"/>
          <w:szCs w:val="32"/>
        </w:rPr>
        <w:t>二是部门评价结果。</w:t>
      </w:r>
      <w:r>
        <w:rPr>
          <w:rFonts w:hint="eastAsia" w:ascii="仿宋" w:hAnsi="仿宋" w:eastAsia="仿宋" w:cs="仿宋"/>
          <w:sz w:val="32"/>
          <w:szCs w:val="32"/>
          <w:lang w:eastAsia="zh-CN"/>
        </w:rPr>
        <w:t>区委政府接待经费</w:t>
      </w:r>
      <w:r>
        <w:rPr>
          <w:rFonts w:hint="eastAsia" w:ascii="仿宋" w:hAnsi="仿宋" w:eastAsia="仿宋" w:cs="仿宋"/>
          <w:sz w:val="32"/>
          <w:szCs w:val="32"/>
          <w:lang w:val="en-US" w:eastAsia="zh-CN"/>
        </w:rPr>
        <w:t>项目全年预算数62万元，执行数62万元，完成预算的100%，部门评价得分98分，评价等级为“优秀”。发现的主要问题及原因：一是无法完全按时序进度支付；二是财政经费紧张，优先保障“三保”经费，未及时下达项目经费，造成项目不能及时有效开展。下一步改进措施：一是根据年初确定的绩效目标制定科学合理的工作计划，并对年度总体目标进行分解，参照并对比年初设置的绩效目标，强化支出分析，对资金绩效运行状况，及时预控，查找资金使用和管理过程中的薄弱环节，及时控制并纠正，确保全年绩效目标顺利完成；二是加强监督管理，财政及时下达项目经费，按预算开支，为项目有效开展提供经费保障。</w:t>
      </w:r>
    </w:p>
    <w:p w14:paraId="7E4BDD94">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三是事前绩效评估结果。</w:t>
      </w:r>
      <w:r>
        <w:rPr>
          <w:rFonts w:ascii="仿宋" w:hAnsi="仿宋" w:eastAsia="仿宋" w:cs="仿宋"/>
          <w:sz w:val="32"/>
          <w:szCs w:val="32"/>
        </w:rPr>
        <w:t>2024年度</w:t>
      </w:r>
      <w:r>
        <w:rPr>
          <w:rFonts w:hint="eastAsia" w:ascii="仿宋" w:hAnsi="仿宋" w:eastAsia="仿宋" w:cs="仿宋"/>
          <w:sz w:val="32"/>
          <w:szCs w:val="32"/>
          <w:lang w:val="en-US" w:eastAsia="zh-CN"/>
        </w:rPr>
        <w:t>0</w:t>
      </w:r>
      <w:r>
        <w:rPr>
          <w:rFonts w:ascii="仿宋" w:hAnsi="仿宋" w:eastAsia="仿宋" w:cs="仿宋"/>
          <w:sz w:val="32"/>
          <w:szCs w:val="32"/>
        </w:rPr>
        <w:t>个重大项目事前绩效评估，其中，</w:t>
      </w:r>
      <w:r>
        <w:rPr>
          <w:rFonts w:hint="eastAsia" w:ascii="仿宋" w:hAnsi="仿宋" w:eastAsia="仿宋" w:cs="仿宋"/>
          <w:sz w:val="32"/>
          <w:szCs w:val="32"/>
          <w:lang w:val="en-US" w:eastAsia="zh-CN"/>
        </w:rPr>
        <w:t>0</w:t>
      </w:r>
      <w:r>
        <w:rPr>
          <w:rFonts w:ascii="仿宋" w:hAnsi="仿宋" w:eastAsia="仿宋" w:cs="仿宋"/>
          <w:sz w:val="32"/>
          <w:szCs w:val="32"/>
        </w:rPr>
        <w:t>个项目评估通过，涉及资金</w:t>
      </w:r>
      <w:r>
        <w:rPr>
          <w:rFonts w:hint="eastAsia" w:ascii="仿宋" w:hAnsi="仿宋" w:eastAsia="仿宋" w:cs="仿宋"/>
          <w:sz w:val="32"/>
          <w:szCs w:val="32"/>
          <w:lang w:val="en-US" w:eastAsia="zh-CN"/>
        </w:rPr>
        <w:t>0</w:t>
      </w:r>
      <w:r>
        <w:rPr>
          <w:rFonts w:ascii="仿宋" w:hAnsi="仿宋" w:eastAsia="仿宋" w:cs="仿宋"/>
          <w:sz w:val="32"/>
          <w:szCs w:val="32"/>
        </w:rPr>
        <w:t>万元，</w:t>
      </w:r>
      <w:r>
        <w:rPr>
          <w:rFonts w:hint="eastAsia" w:ascii="仿宋" w:hAnsi="仿宋" w:eastAsia="仿宋" w:cs="仿宋"/>
          <w:sz w:val="32"/>
          <w:szCs w:val="32"/>
          <w:lang w:val="en-US" w:eastAsia="zh-CN"/>
        </w:rPr>
        <w:t>0</w:t>
      </w:r>
      <w:r>
        <w:rPr>
          <w:rFonts w:ascii="仿宋" w:hAnsi="仿宋" w:eastAsia="仿宋" w:cs="仿宋"/>
          <w:sz w:val="32"/>
          <w:szCs w:val="32"/>
        </w:rPr>
        <w:t>个项目评估不通过，涉及资金</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5B6384D3">
      <w:pPr>
        <w:pStyle w:val="15"/>
        <w:keepNext w:val="0"/>
        <w:keepLines w:val="0"/>
        <w:pageBreakBefore w:val="0"/>
        <w:tabs>
          <w:tab w:val="left" w:pos="3381"/>
        </w:tabs>
        <w:kinsoku/>
        <w:wordWrap/>
        <w:overflowPunct w:val="0"/>
        <w:topLinePunct w:val="0"/>
        <w:autoSpaceDE/>
        <w:autoSpaceDN/>
        <w:bidi w:val="0"/>
        <w:adjustRightInd/>
        <w:snapToGrid/>
        <w:spacing w:before="15" w:beforeLines="5"/>
        <w:ind w:left="420" w:leftChars="200" w:right="155" w:rightChars="74" w:firstLine="643" w:firstLineChars="200"/>
        <w:jc w:val="left"/>
        <w:textAlignment w:val="auto"/>
        <w:rPr>
          <w:rFonts w:hint="eastAsia" w:ascii="仿宋" w:hAnsi="仿宋" w:eastAsia="仿宋" w:cs="仿宋"/>
          <w:color w:val="auto"/>
          <w:kern w:val="2"/>
          <w:sz w:val="32"/>
          <w:szCs w:val="32"/>
          <w:lang w:val="en-US" w:eastAsia="zh-CN" w:bidi="ar-SA"/>
        </w:rPr>
      </w:pPr>
      <w:r>
        <w:rPr>
          <w:rFonts w:ascii="仿宋" w:hAnsi="仿宋" w:eastAsia="仿宋" w:cs="Times New Roman"/>
          <w:b/>
          <w:bCs/>
          <w:color w:val="auto"/>
          <w:kern w:val="2"/>
          <w:sz w:val="32"/>
          <w:szCs w:val="32"/>
        </w:rPr>
        <w:t>（三）评价结果应用情况。</w:t>
      </w:r>
      <w:r>
        <w:rPr>
          <w:rFonts w:hint="eastAsia" w:ascii="仿宋" w:hAnsi="仿宋" w:eastAsia="仿宋" w:cs="仿宋"/>
          <w:color w:val="auto"/>
          <w:kern w:val="2"/>
          <w:sz w:val="32"/>
          <w:szCs w:val="32"/>
          <w:lang w:val="en-US" w:eastAsia="zh-CN" w:bidi="ar-SA"/>
        </w:rPr>
        <w:t>本部门将坚持以问题为导向，以提升财政资金使用效益为核心，充分运用2024年度各项绩效评价结果，</w:t>
      </w:r>
      <w:r>
        <w:rPr>
          <w:rFonts w:hint="eastAsia" w:ascii="仿宋" w:hAnsi="仿宋" w:eastAsia="仿宋" w:cs="仿宋"/>
          <w:color w:val="auto"/>
          <w:kern w:val="2"/>
          <w:sz w:val="32"/>
          <w:szCs w:val="32"/>
          <w:lang w:eastAsia="zh-CN"/>
        </w:rPr>
        <w:t>在</w:t>
      </w:r>
      <w:r>
        <w:rPr>
          <w:rFonts w:ascii="仿宋" w:hAnsi="仿宋" w:eastAsia="仿宋" w:cs="仿宋"/>
          <w:color w:val="auto"/>
          <w:kern w:val="2"/>
          <w:sz w:val="32"/>
          <w:szCs w:val="32"/>
        </w:rPr>
        <w:t>支出结构调整，资金管理，制度建设等方面</w:t>
      </w:r>
      <w:r>
        <w:rPr>
          <w:rFonts w:hint="eastAsia" w:ascii="仿宋" w:hAnsi="仿宋" w:eastAsia="仿宋" w:cs="仿宋"/>
          <w:color w:val="auto"/>
          <w:kern w:val="2"/>
          <w:sz w:val="32"/>
          <w:szCs w:val="32"/>
          <w:lang w:eastAsia="zh-CN"/>
        </w:rPr>
        <w:t>综合考虑，</w:t>
      </w:r>
      <w:r>
        <w:rPr>
          <w:rFonts w:hint="eastAsia" w:ascii="仿宋" w:hAnsi="仿宋" w:eastAsia="仿宋" w:cs="仿宋"/>
          <w:color w:val="auto"/>
          <w:kern w:val="2"/>
          <w:sz w:val="32"/>
          <w:szCs w:val="32"/>
          <w:lang w:val="en-US" w:eastAsia="zh-CN" w:bidi="ar-SA"/>
        </w:rPr>
        <w:t>通过优化预算安排、硬化支出约束、加强过程监控和完善制度机制，全面提升2025年度的预算绩效管理水平。</w:t>
      </w:r>
    </w:p>
    <w:p w14:paraId="5DEEE3DA">
      <w:pPr>
        <w:pStyle w:val="15"/>
        <w:tabs>
          <w:tab w:val="left" w:pos="3381"/>
        </w:tabs>
        <w:overflowPunct w:val="0"/>
        <w:autoSpaceDE/>
        <w:autoSpaceDN/>
        <w:adjustRightInd/>
        <w:spacing w:before="15" w:beforeLines="5"/>
        <w:ind w:left="420" w:leftChars="200" w:right="155" w:rightChars="74" w:firstLine="640" w:firstLineChars="200"/>
        <w:jc w:val="both"/>
        <w:rPr>
          <w:rFonts w:hint="eastAsia" w:ascii="仿宋" w:hAnsi="仿宋" w:eastAsia="仿宋" w:cs="仿宋"/>
          <w:color w:val="auto"/>
          <w:kern w:val="2"/>
          <w:sz w:val="32"/>
          <w:szCs w:val="32"/>
        </w:rPr>
      </w:pPr>
    </w:p>
    <w:p w14:paraId="79C76A32">
      <w:pPr>
        <w:pStyle w:val="15"/>
        <w:spacing w:line="640" w:lineRule="exact"/>
        <w:jc w:val="center"/>
        <w:rPr>
          <w:rFonts w:hint="eastAsia" w:ascii="仿宋" w:hAnsi="仿宋" w:eastAsia="仿宋" w:cs="Times New Roman"/>
          <w:sz w:val="72"/>
          <w:szCs w:val="72"/>
        </w:rPr>
      </w:pPr>
    </w:p>
    <w:p w14:paraId="4CBCDDA3">
      <w:pPr>
        <w:pStyle w:val="15"/>
        <w:spacing w:line="640" w:lineRule="exact"/>
        <w:jc w:val="center"/>
        <w:rPr>
          <w:rFonts w:hint="eastAsia" w:ascii="仿宋" w:hAnsi="仿宋" w:eastAsia="仿宋" w:cs="Times New Roman"/>
          <w:sz w:val="72"/>
          <w:szCs w:val="72"/>
        </w:rPr>
      </w:pPr>
    </w:p>
    <w:p w14:paraId="14550A77">
      <w:pPr>
        <w:pStyle w:val="15"/>
        <w:spacing w:line="640" w:lineRule="exact"/>
        <w:jc w:val="center"/>
        <w:rPr>
          <w:rFonts w:hint="eastAsia" w:ascii="仿宋" w:hAnsi="仿宋" w:eastAsia="仿宋" w:cs="Times New Roman"/>
          <w:sz w:val="72"/>
          <w:szCs w:val="72"/>
        </w:rPr>
      </w:pPr>
    </w:p>
    <w:p w14:paraId="388CE968">
      <w:pPr>
        <w:pStyle w:val="15"/>
        <w:spacing w:line="640" w:lineRule="exact"/>
        <w:jc w:val="center"/>
        <w:rPr>
          <w:rFonts w:hint="eastAsia" w:ascii="仿宋" w:hAnsi="仿宋" w:eastAsia="仿宋" w:cs="Times New Roman"/>
          <w:sz w:val="72"/>
          <w:szCs w:val="72"/>
        </w:rPr>
      </w:pPr>
    </w:p>
    <w:p w14:paraId="6502441F">
      <w:pPr>
        <w:pStyle w:val="15"/>
        <w:spacing w:line="640" w:lineRule="exact"/>
        <w:jc w:val="center"/>
        <w:rPr>
          <w:rFonts w:hint="eastAsia" w:ascii="仿宋" w:hAnsi="仿宋" w:eastAsia="仿宋" w:cs="Times New Roman"/>
          <w:sz w:val="72"/>
          <w:szCs w:val="72"/>
        </w:rPr>
      </w:pPr>
    </w:p>
    <w:p w14:paraId="3511CF87">
      <w:pPr>
        <w:pStyle w:val="15"/>
        <w:spacing w:line="640" w:lineRule="exact"/>
        <w:jc w:val="both"/>
        <w:rPr>
          <w:rFonts w:hint="eastAsia" w:ascii="仿宋" w:hAnsi="仿宋" w:eastAsia="仿宋" w:cs="Times New Roman"/>
          <w:sz w:val="72"/>
          <w:szCs w:val="72"/>
        </w:rPr>
      </w:pPr>
    </w:p>
    <w:p w14:paraId="56F0CFD5">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1C5ACEE8">
      <w:pPr>
        <w:pStyle w:val="15"/>
        <w:spacing w:line="640" w:lineRule="exact"/>
        <w:jc w:val="both"/>
        <w:rPr>
          <w:rFonts w:hint="eastAsia" w:ascii="仿宋" w:hAnsi="仿宋" w:eastAsia="仿宋" w:cs="Times New Roman"/>
          <w:sz w:val="32"/>
          <w:szCs w:val="32"/>
        </w:rPr>
      </w:pPr>
    </w:p>
    <w:p w14:paraId="0F3BF2FD">
      <w:pPr>
        <w:pStyle w:val="15"/>
        <w:spacing w:line="640" w:lineRule="exact"/>
        <w:jc w:val="center"/>
        <w:rPr>
          <w:rFonts w:hint="eastAsia" w:ascii="仿宋" w:hAnsi="仿宋" w:eastAsia="仿宋" w:cs="Times New Roman"/>
          <w:sz w:val="32"/>
          <w:szCs w:val="32"/>
        </w:rPr>
      </w:pPr>
    </w:p>
    <w:p w14:paraId="0D3C9E24">
      <w:pPr>
        <w:pStyle w:val="15"/>
        <w:spacing w:line="640" w:lineRule="exact"/>
        <w:jc w:val="center"/>
        <w:rPr>
          <w:rFonts w:hint="eastAsia" w:ascii="仿宋" w:hAnsi="仿宋" w:eastAsia="仿宋" w:cs="Times New Roman"/>
          <w:sz w:val="32"/>
          <w:szCs w:val="32"/>
        </w:rPr>
      </w:pPr>
    </w:p>
    <w:p w14:paraId="014C84AF">
      <w:pPr>
        <w:pStyle w:val="15"/>
        <w:spacing w:line="640" w:lineRule="exact"/>
        <w:rPr>
          <w:rFonts w:hint="eastAsia" w:ascii="仿宋" w:hAnsi="仿宋" w:eastAsia="仿宋" w:cs="Times New Roman"/>
          <w:sz w:val="32"/>
          <w:szCs w:val="32"/>
        </w:rPr>
      </w:pPr>
    </w:p>
    <w:p w14:paraId="70171995">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一、财政拨款收入：是指单位从同级财政部门取得的财政预算资金。</w:t>
      </w:r>
    </w:p>
    <w:p w14:paraId="706071B6">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二、基本支出：指为保障机构正常运转、完成日常工作任务而发生的各项支出，包括人员支出和公用支出。</w:t>
      </w:r>
      <w:r>
        <w:rPr>
          <w:rFonts w:ascii="微软雅黑" w:hAnsi="微软雅黑" w:eastAsia="微软雅黑" w:cs="微软雅黑"/>
          <w:color w:val="333333"/>
          <w:szCs w:val="24"/>
          <w:shd w:val="clear" w:color="auto" w:fill="FFFFFF"/>
        </w:rPr>
        <w:t>  </w:t>
      </w:r>
    </w:p>
    <w:p w14:paraId="6ED173A5">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三、项目支出：指在基本支出以外为完成相关行政任务和事业发展目标所发生的各项支出。</w:t>
      </w:r>
      <w:r>
        <w:rPr>
          <w:rFonts w:ascii="微软雅黑" w:hAnsi="微软雅黑" w:eastAsia="微软雅黑" w:cs="微软雅黑"/>
          <w:color w:val="333333"/>
          <w:szCs w:val="24"/>
          <w:shd w:val="clear" w:color="auto" w:fill="FFFFFF"/>
        </w:rPr>
        <w:t>  </w:t>
      </w:r>
    </w:p>
    <w:p w14:paraId="3039B0FD">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四、“三公”经费：指通过财政拨款资金安排的因公出国（境）费、公务用车购置及运行费和公务接待费支出。</w:t>
      </w:r>
      <w:r>
        <w:rPr>
          <w:rFonts w:ascii="微软雅黑" w:hAnsi="微软雅黑" w:eastAsia="微软雅黑" w:cs="微软雅黑"/>
          <w:color w:val="333333"/>
          <w:szCs w:val="24"/>
          <w:shd w:val="clear" w:color="auto" w:fill="FFFFFF"/>
        </w:rPr>
        <w:t>  </w:t>
      </w:r>
    </w:p>
    <w:p w14:paraId="67033F86">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44ABBA29">
      <w:pPr>
        <w:pStyle w:val="15"/>
        <w:spacing w:line="640" w:lineRule="exact"/>
        <w:jc w:val="center"/>
        <w:rPr>
          <w:rFonts w:hint="eastAsia" w:ascii="仿宋" w:hAnsi="仿宋" w:eastAsia="仿宋" w:cs="Times New Roman"/>
          <w:sz w:val="72"/>
          <w:szCs w:val="72"/>
        </w:rPr>
      </w:pPr>
    </w:p>
    <w:p w14:paraId="044E68DC">
      <w:pPr>
        <w:pStyle w:val="15"/>
        <w:spacing w:line="640" w:lineRule="exact"/>
        <w:jc w:val="center"/>
        <w:rPr>
          <w:rFonts w:hint="eastAsia" w:ascii="仿宋" w:hAnsi="仿宋" w:eastAsia="仿宋" w:cs="Times New Roman"/>
          <w:sz w:val="72"/>
          <w:szCs w:val="72"/>
        </w:rPr>
      </w:pPr>
    </w:p>
    <w:p w14:paraId="4C76F395">
      <w:pPr>
        <w:pStyle w:val="15"/>
        <w:spacing w:line="640" w:lineRule="exact"/>
        <w:jc w:val="center"/>
        <w:rPr>
          <w:rFonts w:hint="eastAsia" w:ascii="仿宋" w:hAnsi="仿宋" w:eastAsia="仿宋" w:cs="Times New Roman"/>
          <w:sz w:val="72"/>
          <w:szCs w:val="72"/>
        </w:rPr>
      </w:pPr>
    </w:p>
    <w:p w14:paraId="127F8286">
      <w:pPr>
        <w:pStyle w:val="15"/>
        <w:spacing w:line="640" w:lineRule="exact"/>
        <w:jc w:val="both"/>
        <w:rPr>
          <w:rFonts w:hint="eastAsia" w:ascii="仿宋" w:hAnsi="仿宋" w:eastAsia="仿宋" w:cs="Times New Roman"/>
          <w:sz w:val="72"/>
          <w:szCs w:val="72"/>
        </w:rPr>
      </w:pPr>
    </w:p>
    <w:p w14:paraId="2CAFBE0A">
      <w:pPr>
        <w:pStyle w:val="15"/>
        <w:spacing w:line="640" w:lineRule="exact"/>
        <w:jc w:val="both"/>
        <w:rPr>
          <w:rFonts w:hint="eastAsia" w:ascii="仿宋" w:hAnsi="仿宋" w:eastAsia="仿宋" w:cs="Times New Roman"/>
          <w:sz w:val="72"/>
          <w:szCs w:val="72"/>
        </w:rPr>
      </w:pPr>
    </w:p>
    <w:p w14:paraId="532ADAB9">
      <w:pPr>
        <w:pStyle w:val="15"/>
        <w:spacing w:line="640" w:lineRule="exact"/>
        <w:jc w:val="both"/>
        <w:rPr>
          <w:rFonts w:hint="eastAsia" w:ascii="仿宋" w:hAnsi="仿宋" w:eastAsia="仿宋" w:cs="Times New Roman"/>
          <w:sz w:val="72"/>
          <w:szCs w:val="72"/>
        </w:rPr>
      </w:pPr>
    </w:p>
    <w:p w14:paraId="259661C2">
      <w:pPr>
        <w:pStyle w:val="15"/>
        <w:spacing w:line="640" w:lineRule="exact"/>
        <w:jc w:val="both"/>
        <w:rPr>
          <w:rFonts w:hint="eastAsia" w:ascii="仿宋" w:hAnsi="仿宋" w:eastAsia="仿宋" w:cs="Times New Roman"/>
          <w:sz w:val="72"/>
          <w:szCs w:val="72"/>
        </w:rPr>
      </w:pPr>
    </w:p>
    <w:p w14:paraId="7AFF38D4">
      <w:pPr>
        <w:pStyle w:val="15"/>
        <w:spacing w:line="640" w:lineRule="exact"/>
        <w:jc w:val="both"/>
        <w:rPr>
          <w:rFonts w:hint="eastAsia" w:ascii="仿宋" w:hAnsi="仿宋" w:eastAsia="仿宋" w:cs="Times New Roman"/>
          <w:sz w:val="72"/>
          <w:szCs w:val="72"/>
        </w:rPr>
      </w:pPr>
    </w:p>
    <w:p w14:paraId="56607357">
      <w:pPr>
        <w:pStyle w:val="15"/>
        <w:spacing w:line="640" w:lineRule="exact"/>
        <w:jc w:val="both"/>
        <w:rPr>
          <w:rFonts w:hint="eastAsia" w:ascii="仿宋" w:hAnsi="仿宋" w:eastAsia="仿宋" w:cs="Times New Roman"/>
          <w:sz w:val="72"/>
          <w:szCs w:val="72"/>
        </w:rPr>
      </w:pPr>
    </w:p>
    <w:p w14:paraId="1071C518">
      <w:pPr>
        <w:pStyle w:val="15"/>
        <w:spacing w:line="640" w:lineRule="exact"/>
        <w:jc w:val="both"/>
        <w:rPr>
          <w:rFonts w:hint="eastAsia" w:ascii="仿宋" w:hAnsi="仿宋" w:eastAsia="仿宋" w:cs="Times New Roman"/>
          <w:sz w:val="72"/>
          <w:szCs w:val="72"/>
        </w:rPr>
      </w:pPr>
    </w:p>
    <w:p w14:paraId="541EC6DE">
      <w:pPr>
        <w:pStyle w:val="15"/>
        <w:spacing w:line="640" w:lineRule="exact"/>
        <w:jc w:val="both"/>
        <w:rPr>
          <w:rFonts w:hint="eastAsia" w:ascii="仿宋" w:hAnsi="仿宋" w:eastAsia="仿宋" w:cs="Times New Roman"/>
          <w:sz w:val="72"/>
          <w:szCs w:val="72"/>
        </w:rPr>
      </w:pPr>
    </w:p>
    <w:p w14:paraId="6C45BE4A">
      <w:pPr>
        <w:pStyle w:val="15"/>
        <w:jc w:val="center"/>
        <w:rPr>
          <w:rFonts w:hint="eastAsia" w:ascii="仿宋" w:hAnsi="仿宋" w:eastAsia="仿宋" w:cs="仿宋"/>
          <w:b/>
          <w:bCs/>
          <w:sz w:val="52"/>
          <w:szCs w:val="52"/>
        </w:rPr>
      </w:pPr>
      <w:r>
        <w:rPr>
          <w:rFonts w:ascii="仿宋" w:hAnsi="仿宋" w:eastAsia="仿宋" w:cs="仿宋"/>
          <w:b/>
          <w:bCs/>
          <w:sz w:val="52"/>
          <w:szCs w:val="52"/>
        </w:rPr>
        <w:t>第五部分</w:t>
      </w:r>
    </w:p>
    <w:p w14:paraId="7CD8D9AC">
      <w:pPr>
        <w:pStyle w:val="2"/>
        <w:ind w:firstLine="0"/>
        <w:jc w:val="center"/>
        <w:rPr>
          <w:rFonts w:hint="eastAsia" w:ascii="仿宋" w:hAnsi="仿宋" w:eastAsia="仿宋"/>
          <w:sz w:val="52"/>
          <w:szCs w:val="52"/>
        </w:rPr>
      </w:pPr>
    </w:p>
    <w:p w14:paraId="1E52053F">
      <w:pPr>
        <w:pStyle w:val="2"/>
        <w:ind w:firstLine="0"/>
        <w:jc w:val="center"/>
        <w:rPr>
          <w:rFonts w:hint="eastAsia" w:ascii="仿宋" w:hAnsi="仿宋" w:eastAsia="仿宋"/>
          <w:b/>
          <w:bCs/>
          <w:sz w:val="52"/>
          <w:szCs w:val="52"/>
        </w:rPr>
      </w:pPr>
      <w:r>
        <w:rPr>
          <w:rFonts w:ascii="仿宋" w:hAnsi="仿宋" w:eastAsia="仿宋"/>
          <w:b/>
          <w:bCs/>
          <w:sz w:val="52"/>
          <w:szCs w:val="52"/>
        </w:rPr>
        <w:t>附 件</w:t>
      </w:r>
    </w:p>
    <w:p w14:paraId="529E333E">
      <w:pPr>
        <w:pStyle w:val="15"/>
        <w:spacing w:line="640" w:lineRule="exact"/>
        <w:jc w:val="center"/>
        <w:rPr>
          <w:rFonts w:hint="eastAsia" w:ascii="仿宋" w:hAnsi="仿宋" w:eastAsia="仿宋" w:cs="Times New Roman"/>
          <w:sz w:val="52"/>
          <w:szCs w:val="52"/>
        </w:rPr>
      </w:pPr>
    </w:p>
    <w:p w14:paraId="69D0ED65">
      <w:pPr>
        <w:pStyle w:val="15"/>
        <w:spacing w:line="640" w:lineRule="exact"/>
        <w:jc w:val="center"/>
        <w:rPr>
          <w:rFonts w:hint="eastAsia" w:ascii="仿宋" w:hAnsi="仿宋" w:eastAsia="仿宋" w:cs="Times New Roman"/>
          <w:sz w:val="52"/>
          <w:szCs w:val="52"/>
        </w:rPr>
      </w:pPr>
    </w:p>
    <w:p w14:paraId="0372A53D">
      <w:pPr>
        <w:pStyle w:val="15"/>
        <w:spacing w:line="640" w:lineRule="exact"/>
        <w:jc w:val="center"/>
        <w:rPr>
          <w:rFonts w:hint="eastAsia" w:ascii="仿宋" w:hAnsi="仿宋" w:eastAsia="仿宋" w:cs="Times New Roman"/>
          <w:sz w:val="52"/>
          <w:szCs w:val="52"/>
        </w:rPr>
      </w:pPr>
    </w:p>
    <w:p w14:paraId="35EF12C9">
      <w:pPr>
        <w:pStyle w:val="15"/>
        <w:spacing w:line="640" w:lineRule="exact"/>
        <w:jc w:val="center"/>
        <w:rPr>
          <w:rFonts w:hint="eastAsia" w:ascii="仿宋" w:hAnsi="仿宋" w:eastAsia="仿宋" w:cs="Times New Roman"/>
          <w:sz w:val="52"/>
          <w:szCs w:val="52"/>
        </w:rPr>
      </w:pPr>
    </w:p>
    <w:p w14:paraId="35785C46">
      <w:pPr>
        <w:pStyle w:val="15"/>
        <w:spacing w:line="640" w:lineRule="exact"/>
        <w:jc w:val="center"/>
        <w:rPr>
          <w:rFonts w:hint="eastAsia" w:ascii="仿宋" w:hAnsi="仿宋" w:eastAsia="仿宋" w:cs="Times New Roman"/>
          <w:sz w:val="52"/>
          <w:szCs w:val="52"/>
        </w:rPr>
      </w:pPr>
    </w:p>
    <w:p w14:paraId="161991AC">
      <w:pPr>
        <w:pStyle w:val="15"/>
        <w:spacing w:line="640" w:lineRule="exact"/>
        <w:jc w:val="center"/>
        <w:rPr>
          <w:rFonts w:hint="eastAsia" w:ascii="仿宋" w:hAnsi="仿宋" w:eastAsia="仿宋" w:cs="Times New Roman"/>
          <w:sz w:val="52"/>
          <w:szCs w:val="52"/>
        </w:rPr>
      </w:pPr>
    </w:p>
    <w:p w14:paraId="28D53EEB">
      <w:pPr>
        <w:pStyle w:val="15"/>
        <w:spacing w:line="640" w:lineRule="exact"/>
        <w:jc w:val="center"/>
        <w:rPr>
          <w:rFonts w:hint="eastAsia" w:ascii="仿宋" w:hAnsi="仿宋" w:eastAsia="仿宋" w:cs="Times New Roman"/>
          <w:sz w:val="52"/>
          <w:szCs w:val="52"/>
        </w:rPr>
      </w:pPr>
    </w:p>
    <w:p w14:paraId="1BE935AB">
      <w:pPr>
        <w:pStyle w:val="15"/>
        <w:spacing w:line="640" w:lineRule="exact"/>
        <w:jc w:val="center"/>
        <w:rPr>
          <w:rFonts w:hint="eastAsia" w:ascii="仿宋" w:hAnsi="仿宋" w:eastAsia="仿宋" w:cs="Times New Roman"/>
          <w:sz w:val="52"/>
          <w:szCs w:val="52"/>
        </w:rPr>
      </w:pPr>
    </w:p>
    <w:p w14:paraId="161DF570">
      <w:pPr>
        <w:pStyle w:val="15"/>
        <w:spacing w:line="640" w:lineRule="exact"/>
        <w:jc w:val="center"/>
        <w:rPr>
          <w:rFonts w:hint="eastAsia" w:ascii="仿宋" w:hAnsi="仿宋" w:eastAsia="仿宋" w:cs="Times New Roman"/>
          <w:sz w:val="52"/>
          <w:szCs w:val="52"/>
        </w:rPr>
      </w:pPr>
    </w:p>
    <w:p w14:paraId="3DC0D5BF">
      <w:pPr>
        <w:pStyle w:val="15"/>
        <w:spacing w:line="640" w:lineRule="exact"/>
        <w:jc w:val="center"/>
        <w:rPr>
          <w:rFonts w:hint="eastAsia" w:ascii="仿宋" w:hAnsi="仿宋" w:eastAsia="仿宋" w:cs="Times New Roman"/>
          <w:sz w:val="52"/>
          <w:szCs w:val="52"/>
        </w:rPr>
      </w:pPr>
    </w:p>
    <w:p w14:paraId="263B814E">
      <w:pPr>
        <w:spacing w:line="640" w:lineRule="exact"/>
        <w:rPr>
          <w:rFonts w:hint="eastAsia" w:ascii="仿宋" w:hAnsi="仿宋" w:eastAsia="仿宋" w:cs="Times New Roman"/>
          <w:sz w:val="72"/>
          <w:szCs w:val="72"/>
        </w:rPr>
      </w:pPr>
    </w:p>
    <w:p w14:paraId="3551346B">
      <w:pPr>
        <w:pStyle w:val="15"/>
        <w:spacing w:line="640" w:lineRule="exact"/>
        <w:ind w:firstLine="643" w:firstLineChars="200"/>
        <w:rPr>
          <w:rFonts w:ascii="仿宋" w:hAnsi="仿宋" w:eastAsia="仿宋" w:cs="Times New Roman"/>
          <w:sz w:val="32"/>
          <w:szCs w:val="32"/>
        </w:rPr>
      </w:pPr>
      <w:r>
        <w:rPr>
          <w:rFonts w:ascii="仿宋" w:hAnsi="仿宋" w:eastAsia="仿宋" w:cs="Times New Roman"/>
          <w:b/>
          <w:bCs/>
          <w:sz w:val="32"/>
          <w:szCs w:val="32"/>
        </w:rPr>
        <w:t>一、</w:t>
      </w:r>
      <w:r>
        <w:rPr>
          <w:rFonts w:ascii="仿宋" w:hAnsi="仿宋" w:eastAsia="仿宋" w:cs="Times New Roman"/>
          <w:sz w:val="32"/>
          <w:szCs w:val="32"/>
        </w:rPr>
        <w:t>2024年度部门(单位)整体支出绩效自评报告。</w:t>
      </w:r>
    </w:p>
    <w:p w14:paraId="58C48CFA">
      <w:pPr>
        <w:pStyle w:val="15"/>
        <w:spacing w:line="640" w:lineRule="exact"/>
        <w:ind w:firstLine="640" w:firstLineChars="200"/>
        <w:rPr>
          <w:rFonts w:hint="eastAsia" w:ascii="仿宋" w:hAnsi="仿宋" w:eastAsia="仿宋" w:cs="Times New Roman"/>
          <w:sz w:val="32"/>
          <w:szCs w:val="32"/>
        </w:rPr>
      </w:pPr>
    </w:p>
    <w:p w14:paraId="35F19D8B">
      <w:pPr>
        <w:jc w:val="center"/>
        <w:rPr>
          <w:rFonts w:ascii="方正小标宋简体" w:eastAsia="方正小标宋简体"/>
          <w:b/>
          <w:bCs/>
          <w:sz w:val="40"/>
          <w:szCs w:val="32"/>
        </w:rPr>
      </w:pPr>
      <w:r>
        <w:rPr>
          <w:rFonts w:hint="eastAsia" w:ascii="方正小标宋简体" w:eastAsia="方正小标宋简体"/>
          <w:b/>
          <w:bCs/>
          <w:sz w:val="40"/>
          <w:szCs w:val="32"/>
        </w:rPr>
        <w:t>2024年度株洲市渌口区接待服务中心整体支出</w:t>
      </w:r>
    </w:p>
    <w:p w14:paraId="734F1ED3">
      <w:pPr>
        <w:jc w:val="center"/>
        <w:rPr>
          <w:rFonts w:ascii="仿宋_GB2312" w:eastAsia="仿宋_GB2312"/>
          <w:b/>
          <w:bCs/>
          <w:sz w:val="32"/>
          <w:szCs w:val="32"/>
        </w:rPr>
      </w:pPr>
      <w:r>
        <w:rPr>
          <w:rFonts w:hint="eastAsia" w:ascii="方正小标宋简体" w:eastAsia="方正小标宋简体"/>
          <w:b/>
          <w:bCs/>
          <w:sz w:val="40"/>
          <w:szCs w:val="32"/>
        </w:rPr>
        <w:t>绩效自评报告</w:t>
      </w:r>
    </w:p>
    <w:p w14:paraId="1CDBAAA8">
      <w:pPr>
        <w:numPr>
          <w:ilvl w:val="0"/>
          <w:numId w:val="1"/>
        </w:numPr>
        <w:tabs>
          <w:tab w:val="left" w:pos="7560"/>
        </w:tabs>
        <w:adjustRightInd w:val="0"/>
        <w:snapToGrid w:val="0"/>
        <w:spacing w:line="560" w:lineRule="exact"/>
        <w:ind w:firstLine="640" w:firstLineChars="200"/>
        <w:rPr>
          <w:rFonts w:ascii="楷体_GB2312" w:hAnsi="仿宋" w:eastAsia="楷体_GB2312"/>
          <w:b/>
          <w:sz w:val="32"/>
          <w:szCs w:val="32"/>
        </w:rPr>
      </w:pPr>
      <w:r>
        <w:rPr>
          <w:rFonts w:hint="eastAsia" w:ascii="黑体" w:hAnsi="黑体" w:eastAsia="黑体"/>
          <w:sz w:val="32"/>
          <w:szCs w:val="32"/>
        </w:rPr>
        <w:t>基本情况</w:t>
      </w:r>
    </w:p>
    <w:p w14:paraId="0524EA37">
      <w:pPr>
        <w:pStyle w:val="15"/>
        <w:spacing w:line="64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（1）部门职能职责</w:t>
      </w:r>
    </w:p>
    <w:p w14:paraId="66DA4AAD">
      <w:pPr>
        <w:pStyle w:val="15"/>
        <w:spacing w:line="64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（一）负责界定范围内的接待任务；</w:t>
      </w:r>
    </w:p>
    <w:p w14:paraId="614E7DC8">
      <w:pPr>
        <w:pStyle w:val="15"/>
        <w:spacing w:line="64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（二）负责制定接待范围内来客的接待方案和接待安排；</w:t>
      </w:r>
    </w:p>
    <w:p w14:paraId="64FD7469">
      <w:pPr>
        <w:pStyle w:val="15"/>
        <w:spacing w:line="64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（三）协助安排接待范围内来客在区内活动期间考察、参观、会议等工作；</w:t>
      </w:r>
    </w:p>
    <w:p w14:paraId="33459473">
      <w:pPr>
        <w:pStyle w:val="15"/>
        <w:spacing w:line="64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（四）完成区委、区政府交办的其他工作。</w:t>
      </w:r>
    </w:p>
    <w:p w14:paraId="261592E6">
      <w:pPr>
        <w:pStyle w:val="15"/>
        <w:spacing w:line="64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（2）独立核算机构。</w:t>
      </w:r>
    </w:p>
    <w:p w14:paraId="00B68E4D">
      <w:pPr>
        <w:pStyle w:val="15"/>
        <w:spacing w:line="64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202</w:t>
      </w:r>
      <w:r>
        <w:rPr>
          <w:rFonts w:ascii="仿宋" w:hAnsi="仿宋" w:eastAsia="仿宋" w:cs="Times New Roman"/>
          <w:sz w:val="32"/>
          <w:szCs w:val="32"/>
        </w:rPr>
        <w:t>4</w:t>
      </w:r>
      <w:r>
        <w:rPr>
          <w:rFonts w:hint="eastAsia" w:ascii="仿宋" w:hAnsi="仿宋" w:eastAsia="仿宋" w:cs="Times New Roman"/>
          <w:sz w:val="32"/>
          <w:szCs w:val="32"/>
        </w:rPr>
        <w:t>年，独立核算机构共1个，较上年同期1个，</w:t>
      </w:r>
    </w:p>
    <w:p w14:paraId="3A3BDFD2">
      <w:pPr>
        <w:pStyle w:val="15"/>
        <w:spacing w:line="64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人员情况，包括当年变动情况及原因。</w:t>
      </w:r>
    </w:p>
    <w:p w14:paraId="6C835534">
      <w:pPr>
        <w:pStyle w:val="15"/>
        <w:spacing w:line="64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202</w:t>
      </w:r>
      <w:r>
        <w:rPr>
          <w:rFonts w:ascii="仿宋" w:hAnsi="仿宋" w:eastAsia="仿宋" w:cs="Times New Roman"/>
          <w:sz w:val="32"/>
          <w:szCs w:val="32"/>
        </w:rPr>
        <w:t>4</w:t>
      </w:r>
      <w:r>
        <w:rPr>
          <w:rFonts w:hint="eastAsia" w:ascii="仿宋" w:hAnsi="仿宋" w:eastAsia="仿宋" w:cs="Times New Roman"/>
          <w:sz w:val="32"/>
          <w:szCs w:val="32"/>
        </w:rPr>
        <w:t>年年末实有人数39人（不含遗属优抚人员），与2023年度相比，增加32人，变动情况及原因如下：正式将原接待中心退休人员相关经费代收代付。</w:t>
      </w:r>
    </w:p>
    <w:p w14:paraId="2DEA0F9B">
      <w:pPr>
        <w:pStyle w:val="15"/>
        <w:spacing w:line="64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202</w:t>
      </w:r>
      <w:r>
        <w:rPr>
          <w:rFonts w:ascii="仿宋" w:hAnsi="仿宋" w:eastAsia="仿宋" w:cs="Times New Roman"/>
          <w:sz w:val="32"/>
          <w:szCs w:val="32"/>
        </w:rPr>
        <w:t>4</w:t>
      </w:r>
      <w:r>
        <w:rPr>
          <w:rFonts w:hint="eastAsia" w:ascii="仿宋" w:hAnsi="仿宋" w:eastAsia="仿宋" w:cs="Times New Roman"/>
          <w:sz w:val="32"/>
          <w:szCs w:val="32"/>
        </w:rPr>
        <w:t>年在职人员人数4人、临聘人员3人。与202</w:t>
      </w:r>
      <w:r>
        <w:rPr>
          <w:rFonts w:ascii="仿宋" w:hAnsi="仿宋" w:eastAsia="仿宋" w:cs="Times New Roman"/>
          <w:sz w:val="32"/>
          <w:szCs w:val="32"/>
        </w:rPr>
        <w:t>3</w:t>
      </w:r>
      <w:r>
        <w:rPr>
          <w:rFonts w:hint="eastAsia" w:ascii="仿宋" w:hAnsi="仿宋" w:eastAsia="仿宋" w:cs="Times New Roman"/>
          <w:sz w:val="32"/>
          <w:szCs w:val="32"/>
        </w:rPr>
        <w:t>年度相比，持平。202</w:t>
      </w:r>
      <w:r>
        <w:rPr>
          <w:rFonts w:ascii="仿宋" w:hAnsi="仿宋" w:eastAsia="仿宋" w:cs="Times New Roman"/>
          <w:sz w:val="32"/>
          <w:szCs w:val="32"/>
        </w:rPr>
        <w:t>4</w:t>
      </w:r>
      <w:r>
        <w:rPr>
          <w:rFonts w:hint="eastAsia" w:ascii="仿宋" w:hAnsi="仿宋" w:eastAsia="仿宋" w:cs="Times New Roman"/>
          <w:sz w:val="32"/>
          <w:szCs w:val="32"/>
        </w:rPr>
        <w:t>年退休人员人数为32人。与202</w:t>
      </w:r>
      <w:r>
        <w:rPr>
          <w:rFonts w:ascii="仿宋" w:hAnsi="仿宋" w:eastAsia="仿宋" w:cs="Times New Roman"/>
          <w:sz w:val="32"/>
          <w:szCs w:val="32"/>
        </w:rPr>
        <w:t>3</w:t>
      </w:r>
      <w:r>
        <w:rPr>
          <w:rFonts w:hint="eastAsia" w:ascii="仿宋" w:hAnsi="仿宋" w:eastAsia="仿宋" w:cs="Times New Roman"/>
          <w:sz w:val="32"/>
          <w:szCs w:val="32"/>
        </w:rPr>
        <w:t>年度相比，增加32人。退休人员人数主要变动原因：正式将原接待中心退休人员相关经费代收代付。</w:t>
      </w:r>
    </w:p>
    <w:p w14:paraId="538F41F7">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二、一般公共预算支出情况</w:t>
      </w:r>
    </w:p>
    <w:p w14:paraId="512F38B2">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（一）基本支出情况</w:t>
      </w:r>
    </w:p>
    <w:p w14:paraId="5C4A14B2">
      <w:pPr>
        <w:pStyle w:val="15"/>
        <w:spacing w:line="64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2024年我单位总支出预算为134.96万元，实际支出为134.96万元，与支出预算相比持平，支出预算完成率100.00%。</w:t>
      </w:r>
    </w:p>
    <w:p w14:paraId="2FD4A51F">
      <w:pPr>
        <w:pStyle w:val="15"/>
        <w:spacing w:line="640" w:lineRule="exact"/>
        <w:ind w:firstLine="640" w:firstLineChars="200"/>
        <w:rPr>
          <w:rFonts w:hint="eastAsia" w:ascii="仿宋" w:hAnsi="仿宋" w:eastAsia="仿宋" w:cs="Times New Roman"/>
          <w:sz w:val="32"/>
          <w:szCs w:val="32"/>
        </w:rPr>
      </w:pPr>
      <w:r>
        <w:rPr>
          <w:rFonts w:hint="eastAsia" w:ascii="仿宋_GB2312" w:eastAsia="仿宋_GB2312"/>
          <w:sz w:val="32"/>
          <w:szCs w:val="32"/>
        </w:rPr>
        <w:t>（</w:t>
      </w:r>
      <w:r>
        <w:rPr>
          <w:rFonts w:hint="eastAsia" w:ascii="仿宋_GB2312" w:eastAsia="仿宋_GB2312"/>
          <w:sz w:val="32"/>
          <w:szCs w:val="32"/>
          <w:lang w:eastAsia="zh-CN"/>
        </w:rPr>
        <w:t>二</w:t>
      </w:r>
      <w:r>
        <w:rPr>
          <w:rFonts w:hint="eastAsia" w:ascii="仿宋_GB2312" w:eastAsia="仿宋_GB2312"/>
          <w:sz w:val="32"/>
          <w:szCs w:val="32"/>
        </w:rPr>
        <w:t>）</w:t>
      </w:r>
      <w:r>
        <w:rPr>
          <w:rFonts w:hint="eastAsia" w:ascii="仿宋" w:hAnsi="仿宋" w:eastAsia="仿宋" w:cs="Times New Roman"/>
          <w:sz w:val="32"/>
          <w:szCs w:val="32"/>
        </w:rPr>
        <w:t>项目支出情况</w:t>
      </w:r>
    </w:p>
    <w:p w14:paraId="7B5E9AAA">
      <w:pPr>
        <w:pStyle w:val="15"/>
        <w:spacing w:line="64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年初预算项目区委政府接待服务62万元专项资金，年中追加渌商大会工作经费金额1</w:t>
      </w:r>
      <w:r>
        <w:rPr>
          <w:rFonts w:hint="eastAsia" w:ascii="仿宋" w:hAnsi="仿宋" w:eastAsia="仿宋" w:cs="Times New Roman"/>
          <w:sz w:val="32"/>
          <w:szCs w:val="32"/>
          <w:lang w:val="en-US" w:eastAsia="zh-CN"/>
        </w:rPr>
        <w:t>0.3</w:t>
      </w:r>
      <w:r>
        <w:rPr>
          <w:rFonts w:hint="eastAsia" w:ascii="仿宋" w:hAnsi="仿宋" w:eastAsia="仿宋" w:cs="Times New Roman"/>
          <w:sz w:val="32"/>
          <w:szCs w:val="32"/>
        </w:rPr>
        <w:t>万元，年中执行调增</w:t>
      </w:r>
      <w:r>
        <w:rPr>
          <w:rFonts w:hint="eastAsia" w:ascii="仿宋" w:hAnsi="仿宋" w:eastAsia="仿宋" w:cs="Times New Roman"/>
          <w:sz w:val="32"/>
          <w:szCs w:val="32"/>
          <w:lang w:val="en-US" w:eastAsia="zh-CN"/>
        </w:rPr>
        <w:t>10.3</w:t>
      </w:r>
      <w:r>
        <w:rPr>
          <w:rFonts w:hint="eastAsia" w:ascii="仿宋" w:hAnsi="仿宋" w:eastAsia="仿宋" w:cs="Times New Roman"/>
          <w:sz w:val="32"/>
          <w:szCs w:val="32"/>
        </w:rPr>
        <w:t>万元，共计7</w:t>
      </w:r>
      <w:r>
        <w:rPr>
          <w:rFonts w:hint="eastAsia" w:ascii="仿宋" w:hAnsi="仿宋" w:eastAsia="仿宋" w:cs="Times New Roman"/>
          <w:sz w:val="32"/>
          <w:szCs w:val="32"/>
          <w:lang w:val="en-US" w:eastAsia="zh-CN"/>
        </w:rPr>
        <w:t>2.3</w:t>
      </w:r>
      <w:r>
        <w:rPr>
          <w:rFonts w:hint="eastAsia" w:ascii="仿宋" w:hAnsi="仿宋" w:eastAsia="仿宋" w:cs="Times New Roman"/>
          <w:sz w:val="32"/>
          <w:szCs w:val="32"/>
        </w:rPr>
        <w:t>万元，实际支出72.3万元，支出预算完成率</w:t>
      </w:r>
      <w:r>
        <w:rPr>
          <w:rFonts w:hint="eastAsia" w:ascii="仿宋" w:hAnsi="仿宋" w:eastAsia="仿宋" w:cs="Times New Roman"/>
          <w:sz w:val="32"/>
          <w:szCs w:val="32"/>
          <w:lang w:val="en-US" w:eastAsia="zh-CN"/>
        </w:rPr>
        <w:t>100</w:t>
      </w:r>
      <w:r>
        <w:rPr>
          <w:rFonts w:hint="eastAsia" w:ascii="仿宋" w:hAnsi="仿宋" w:eastAsia="仿宋" w:cs="Times New Roman"/>
          <w:sz w:val="32"/>
          <w:szCs w:val="32"/>
        </w:rPr>
        <w:t>%。</w:t>
      </w:r>
    </w:p>
    <w:p w14:paraId="6D455DB3">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三、政府性基金预算支出情况</w:t>
      </w:r>
    </w:p>
    <w:p w14:paraId="711363B0">
      <w:pPr>
        <w:tabs>
          <w:tab w:val="left" w:pos="7560"/>
        </w:tabs>
        <w:adjustRightInd w:val="0"/>
        <w:snapToGrid w:val="0"/>
        <w:spacing w:line="560" w:lineRule="exact"/>
        <w:ind w:firstLine="1280" w:firstLineChars="400"/>
        <w:rPr>
          <w:rFonts w:ascii="黑体" w:hAnsi="黑体" w:eastAsia="黑体"/>
          <w:sz w:val="32"/>
          <w:szCs w:val="32"/>
        </w:rPr>
      </w:pPr>
      <w:r>
        <w:rPr>
          <w:rFonts w:hint="eastAsia" w:ascii="黑体" w:hAnsi="黑体" w:eastAsia="黑体"/>
          <w:sz w:val="32"/>
          <w:szCs w:val="32"/>
        </w:rPr>
        <w:t>无。</w:t>
      </w:r>
    </w:p>
    <w:p w14:paraId="42ED7690">
      <w:pPr>
        <w:numPr>
          <w:ilvl w:val="0"/>
          <w:numId w:val="2"/>
        </w:num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国有资本经营预算支出情况</w:t>
      </w:r>
    </w:p>
    <w:p w14:paraId="12279714">
      <w:pPr>
        <w:tabs>
          <w:tab w:val="left" w:pos="7560"/>
        </w:tabs>
        <w:adjustRightInd w:val="0"/>
        <w:snapToGrid w:val="0"/>
        <w:spacing w:line="560" w:lineRule="exact"/>
        <w:ind w:firstLine="1280" w:firstLineChars="400"/>
        <w:rPr>
          <w:rFonts w:ascii="黑体" w:hAnsi="黑体" w:eastAsia="黑体"/>
          <w:sz w:val="32"/>
          <w:szCs w:val="32"/>
        </w:rPr>
      </w:pPr>
      <w:r>
        <w:rPr>
          <w:rFonts w:hint="eastAsia" w:ascii="黑体" w:hAnsi="黑体" w:eastAsia="黑体"/>
          <w:sz w:val="32"/>
          <w:szCs w:val="32"/>
        </w:rPr>
        <w:t>无。</w:t>
      </w:r>
    </w:p>
    <w:p w14:paraId="3ED1F0C7">
      <w:pPr>
        <w:numPr>
          <w:ilvl w:val="0"/>
          <w:numId w:val="2"/>
        </w:num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社会保险基金预算支出情况</w:t>
      </w:r>
    </w:p>
    <w:p w14:paraId="181D1420">
      <w:pPr>
        <w:tabs>
          <w:tab w:val="left" w:pos="7560"/>
        </w:tabs>
        <w:adjustRightInd w:val="0"/>
        <w:snapToGrid w:val="0"/>
        <w:spacing w:line="560" w:lineRule="exact"/>
        <w:ind w:left="420" w:leftChars="200" w:firstLine="960" w:firstLineChars="300"/>
        <w:rPr>
          <w:rFonts w:ascii="黑体" w:hAnsi="黑体" w:eastAsia="黑体"/>
          <w:sz w:val="32"/>
          <w:szCs w:val="32"/>
        </w:rPr>
      </w:pPr>
      <w:r>
        <w:rPr>
          <w:rFonts w:hint="eastAsia" w:ascii="黑体" w:hAnsi="黑体" w:eastAsia="黑体"/>
          <w:sz w:val="32"/>
          <w:szCs w:val="32"/>
        </w:rPr>
        <w:t>无。</w:t>
      </w:r>
    </w:p>
    <w:p w14:paraId="07CFFF31">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六、资金使用及绩效情况</w:t>
      </w:r>
    </w:p>
    <w:p w14:paraId="48CAAC02">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（一）整体支出绩效情况</w:t>
      </w:r>
    </w:p>
    <w:p w14:paraId="4927A931">
      <w:pPr>
        <w:tabs>
          <w:tab w:val="left" w:pos="7560"/>
        </w:tabs>
        <w:adjustRightInd w:val="0"/>
        <w:snapToGrid w:val="0"/>
        <w:spacing w:line="560" w:lineRule="exact"/>
        <w:ind w:firstLine="640" w:firstLineChars="200"/>
        <w:rPr>
          <w:rFonts w:hint="eastAsia" w:ascii="仿宋" w:hAnsi="仿宋" w:eastAsia="仿宋" w:cs="Times New Roman"/>
          <w:color w:val="000000"/>
          <w:kern w:val="0"/>
          <w:sz w:val="32"/>
          <w:szCs w:val="32"/>
          <w:lang w:val="en-US" w:eastAsia="zh-CN" w:bidi="ar-SA"/>
        </w:rPr>
      </w:pPr>
      <w:r>
        <w:rPr>
          <w:rFonts w:hint="eastAsia" w:ascii="仿宋" w:hAnsi="仿宋" w:eastAsia="仿宋" w:cs="Times New Roman"/>
          <w:color w:val="000000"/>
          <w:kern w:val="0"/>
          <w:sz w:val="32"/>
          <w:szCs w:val="32"/>
          <w:lang w:val="en-US" w:eastAsia="zh-CN" w:bidi="ar-SA"/>
        </w:rPr>
        <w:t>总结归纳2024年度 总支出为134.96万元。与2023年度相比，减少  12.04万元，下降$8.19%。基本支出为62.6万元。与2023年度相比，增加16.63万元，增长26.39%主要是人员经费及公用经费指标调整，其中：人员经费支出9.76万元，公用经费支出比上年增加16.71万元主要原因：下降因素是财政压缩开支及指标调整，2024年度项目支72.3万元，减少20.1万元，下降因素是财政压缩开支及指标调整，做到内容完整、权重合理、数据真实、结果客观。</w:t>
      </w:r>
    </w:p>
    <w:p w14:paraId="7A2D8DFE">
      <w:pPr>
        <w:tabs>
          <w:tab w:val="left" w:pos="7560"/>
        </w:tabs>
        <w:adjustRightInd w:val="0"/>
        <w:snapToGrid w:val="0"/>
        <w:spacing w:line="560" w:lineRule="exact"/>
        <w:ind w:firstLine="640" w:firstLineChars="200"/>
        <w:rPr>
          <w:rFonts w:hint="eastAsia" w:ascii="仿宋" w:hAnsi="仿宋" w:eastAsia="仿宋" w:cs="Times New Roman"/>
          <w:color w:val="000000"/>
          <w:kern w:val="0"/>
          <w:sz w:val="32"/>
          <w:szCs w:val="32"/>
          <w:lang w:val="en-US" w:eastAsia="zh-CN" w:bidi="ar-SA"/>
        </w:rPr>
      </w:pPr>
      <w:r>
        <w:rPr>
          <w:rFonts w:hint="eastAsia" w:ascii="仿宋" w:hAnsi="仿宋" w:eastAsia="仿宋" w:cs="Times New Roman"/>
          <w:color w:val="000000"/>
          <w:kern w:val="0"/>
          <w:sz w:val="32"/>
          <w:szCs w:val="32"/>
          <w:lang w:val="en-US" w:eastAsia="zh-CN" w:bidi="ar-SA"/>
        </w:rPr>
        <w:t>（二）项目支出绩效情况</w:t>
      </w:r>
    </w:p>
    <w:p w14:paraId="5B484F6F">
      <w:pPr>
        <w:tabs>
          <w:tab w:val="left" w:pos="7560"/>
        </w:tabs>
        <w:adjustRightInd w:val="0"/>
        <w:snapToGrid w:val="0"/>
        <w:spacing w:line="560" w:lineRule="exact"/>
        <w:ind w:firstLine="1280" w:firstLineChars="400"/>
        <w:rPr>
          <w:rFonts w:hint="eastAsia" w:ascii="仿宋" w:hAnsi="仿宋" w:eastAsia="仿宋" w:cs="Times New Roman"/>
          <w:color w:val="000000"/>
          <w:kern w:val="0"/>
          <w:sz w:val="32"/>
          <w:szCs w:val="32"/>
          <w:lang w:val="en-US" w:eastAsia="zh-CN" w:bidi="ar-SA"/>
        </w:rPr>
      </w:pPr>
      <w:r>
        <w:rPr>
          <w:rFonts w:hint="eastAsia" w:ascii="仿宋" w:hAnsi="仿宋" w:eastAsia="仿宋" w:cs="Times New Roman"/>
          <w:color w:val="000000"/>
          <w:kern w:val="0"/>
          <w:sz w:val="32"/>
          <w:szCs w:val="32"/>
          <w:lang w:val="en-US" w:eastAsia="zh-CN" w:bidi="ar-SA"/>
        </w:rPr>
        <w:t>年初预算项目区委政府接待服务62万元专项资金，年中追加项目“招商引资渌商大会工作经费”，金额10.3万元，年中执行调增10.3万元，实际支出72.3万元。</w:t>
      </w:r>
    </w:p>
    <w:p w14:paraId="33BB6558">
      <w:pPr>
        <w:tabs>
          <w:tab w:val="left" w:pos="7560"/>
        </w:tabs>
        <w:adjustRightInd w:val="0"/>
        <w:snapToGrid w:val="0"/>
        <w:spacing w:line="560" w:lineRule="exact"/>
        <w:ind w:firstLine="640" w:firstLineChars="200"/>
        <w:rPr>
          <w:rFonts w:hint="eastAsia" w:ascii="仿宋" w:hAnsi="仿宋" w:eastAsia="仿宋" w:cs="Times New Roman"/>
          <w:color w:val="000000"/>
          <w:kern w:val="0"/>
          <w:sz w:val="32"/>
          <w:szCs w:val="32"/>
          <w:lang w:val="en-US" w:eastAsia="zh-CN" w:bidi="ar-SA"/>
        </w:rPr>
      </w:pPr>
      <w:r>
        <w:rPr>
          <w:rFonts w:hint="eastAsia" w:ascii="仿宋" w:hAnsi="仿宋" w:eastAsia="仿宋" w:cs="Times New Roman"/>
          <w:color w:val="000000"/>
          <w:kern w:val="0"/>
          <w:sz w:val="32"/>
          <w:szCs w:val="32"/>
          <w:lang w:val="en-US" w:eastAsia="zh-CN" w:bidi="ar-SA"/>
        </w:rPr>
        <w:t>项目支出72.3万元，主要用于办公费20.4万元，印刷费12.3万元，水费、电费4.3万元，物业、维修（护）费5.4万元，会议费8.8万元，福利费6万元，其他商品和服务支出11.8万元，对个人和家庭的补助3.8万元，有效支持区委、区政府上级来宾、招商引资、会议接待等工作顺利开展。并创造了一定的经济效益和社会价值。</w:t>
      </w:r>
    </w:p>
    <w:p w14:paraId="3F3E560A">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七、存在的问题及原因分析</w:t>
      </w:r>
    </w:p>
    <w:p w14:paraId="69151FE1">
      <w:pPr>
        <w:tabs>
          <w:tab w:val="left" w:pos="7560"/>
        </w:tabs>
        <w:adjustRightInd w:val="0"/>
        <w:snapToGrid w:val="0"/>
        <w:spacing w:line="560" w:lineRule="exact"/>
        <w:ind w:firstLine="640" w:firstLineChars="200"/>
        <w:rPr>
          <w:rFonts w:hint="eastAsia" w:ascii="仿宋" w:hAnsi="仿宋" w:eastAsia="仿宋" w:cs="Times New Roman"/>
          <w:color w:val="000000"/>
          <w:kern w:val="0"/>
          <w:sz w:val="32"/>
          <w:szCs w:val="32"/>
          <w:lang w:val="en-US" w:eastAsia="zh-CN" w:bidi="ar-SA"/>
        </w:rPr>
      </w:pPr>
      <w:r>
        <w:rPr>
          <w:rFonts w:hint="eastAsia" w:ascii="仿宋" w:hAnsi="仿宋" w:eastAsia="仿宋" w:cs="Times New Roman"/>
          <w:color w:val="000000"/>
          <w:kern w:val="0"/>
          <w:sz w:val="32"/>
          <w:szCs w:val="32"/>
          <w:lang w:val="en-US" w:eastAsia="zh-CN" w:bidi="ar-SA"/>
        </w:rPr>
        <w:t>存在的问题：1.财务管理制度不够完善，有可以改进的地方。2.财务管理学习宣传力度有待进一步加强。整改措施：1.建立健全财务管理制度。对于预算管理、资金拨付与费用支出管理、报销审批程序以及对错误核算与错误支出的纠正等经济活动方面，确定单位财务管理的重点和目标，设立合理的组织结构，确认相关的管理职能和关系，为每个部门划分责任权限，明确建立授权和分配责任的方法，因事设人，责任到位，且责权对等，以增加组织的管理意识。2.增强财务管理意识，强化单位负责人在单位财务管理体系中的主导地位，真正落实责任制。3.增强岗位监督落实、强化财务管理宣传建设力度。</w:t>
      </w:r>
    </w:p>
    <w:p w14:paraId="72AAA0CC">
      <w:pPr>
        <w:numPr>
          <w:ilvl w:val="0"/>
          <w:numId w:val="3"/>
        </w:num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下一步改进措施</w:t>
      </w:r>
    </w:p>
    <w:p w14:paraId="09EDFE5F">
      <w:pPr>
        <w:tabs>
          <w:tab w:val="left" w:pos="7560"/>
        </w:tabs>
        <w:adjustRightInd w:val="0"/>
        <w:snapToGrid w:val="0"/>
        <w:spacing w:line="560" w:lineRule="exact"/>
        <w:ind w:firstLine="960" w:firstLineChars="300"/>
        <w:rPr>
          <w:rFonts w:ascii="黑体" w:hAnsi="黑体" w:eastAsia="仿宋_GB2312"/>
          <w:sz w:val="32"/>
          <w:szCs w:val="32"/>
        </w:rPr>
      </w:pPr>
      <w:r>
        <w:rPr>
          <w:rFonts w:hint="eastAsia" w:ascii="仿宋_GB2312" w:eastAsia="仿宋_GB2312"/>
          <w:sz w:val="32"/>
          <w:szCs w:val="32"/>
        </w:rPr>
        <w:t>严格按照中央八项规定及公务接待标准办事，严肃财经纪律，压缩开支，厉行节约。</w:t>
      </w:r>
    </w:p>
    <w:p w14:paraId="7B43AE18">
      <w:pPr>
        <w:tabs>
          <w:tab w:val="left" w:pos="7560"/>
        </w:tabs>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九、部门整体支出绩效自评结果拟应用和公开情况</w:t>
      </w:r>
    </w:p>
    <w:p w14:paraId="5C38E805">
      <w:pPr>
        <w:keepNext w:val="0"/>
        <w:keepLines w:val="0"/>
        <w:pageBreakBefore w:val="0"/>
        <w:kinsoku/>
        <w:overflowPunct/>
        <w:topLinePunct w:val="0"/>
        <w:autoSpaceDN/>
        <w:bidi w:val="0"/>
        <w:adjustRightInd/>
        <w:snapToGrid/>
        <w:spacing w:line="560" w:lineRule="exact"/>
        <w:ind w:left="319" w:leftChars="152" w:firstLine="640" w:firstLineChars="200"/>
        <w:rPr>
          <w:rFonts w:hint="eastAsia" w:ascii="仿宋" w:hAnsi="仿宋" w:eastAsia="仿宋" w:cs="Times New Roman"/>
          <w:color w:val="000000"/>
          <w:kern w:val="0"/>
          <w:sz w:val="32"/>
          <w:szCs w:val="32"/>
          <w:lang w:val="en-US" w:eastAsia="zh-CN" w:bidi="ar-SA"/>
        </w:rPr>
      </w:pPr>
      <w:r>
        <w:rPr>
          <w:rFonts w:hint="eastAsia" w:ascii="仿宋" w:hAnsi="仿宋" w:eastAsia="仿宋" w:cs="Times New Roman"/>
          <w:color w:val="000000"/>
          <w:kern w:val="0"/>
          <w:sz w:val="32"/>
          <w:szCs w:val="32"/>
          <w:lang w:val="en-US" w:eastAsia="zh-CN" w:bidi="ar-SA"/>
        </w:rPr>
        <w:t>2024年决算批复下达后，按照规定时间在部门网站上及时公开。</w:t>
      </w:r>
    </w:p>
    <w:p w14:paraId="2BE69B32">
      <w:pPr>
        <w:pStyle w:val="15"/>
        <w:jc w:val="center"/>
        <w:rPr>
          <w:rFonts w:hint="eastAsia" w:ascii="仿宋" w:hAnsi="仿宋" w:eastAsia="仿宋" w:cs="Times New Roman"/>
          <w:sz w:val="72"/>
          <w:szCs w:val="72"/>
        </w:rPr>
      </w:pPr>
    </w:p>
    <w:p w14:paraId="6F1DC015">
      <w:pPr>
        <w:jc w:val="left"/>
        <w:rPr>
          <w:rFonts w:hint="eastAsia" w:ascii="仿宋" w:hAnsi="仿宋" w:eastAsia="仿宋" w:cs="Times New Roman"/>
          <w:color w:val="000000"/>
          <w:kern w:val="0"/>
          <w:sz w:val="32"/>
          <w:szCs w:val="32"/>
        </w:rPr>
      </w:pPr>
    </w:p>
    <w:sectPr>
      <w:pgSz w:w="11906" w:h="16838"/>
      <w:pgMar w:top="1418" w:right="737"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D10A4">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EA2CA">
    <w:pPr>
      <w:pStyle w:val="7"/>
      <w:jc w:val="center"/>
      <w:rPr>
        <w:rFonts w:hint="eastAsia"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1</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AB511">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D1EE">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C26E16"/>
    <w:multiLevelType w:val="singleLevel"/>
    <w:tmpl w:val="99C26E16"/>
    <w:lvl w:ilvl="0" w:tentative="0">
      <w:start w:val="8"/>
      <w:numFmt w:val="chineseCounting"/>
      <w:suff w:val="nothing"/>
      <w:lvlText w:val="%1、"/>
      <w:lvlJc w:val="left"/>
      <w:rPr>
        <w:rFonts w:hint="eastAsia"/>
      </w:rPr>
    </w:lvl>
  </w:abstractNum>
  <w:abstractNum w:abstractNumId="1">
    <w:nsid w:val="BBBDA0D2"/>
    <w:multiLevelType w:val="singleLevel"/>
    <w:tmpl w:val="BBBDA0D2"/>
    <w:lvl w:ilvl="0" w:tentative="0">
      <w:start w:val="1"/>
      <w:numFmt w:val="chineseCounting"/>
      <w:suff w:val="nothing"/>
      <w:lvlText w:val="%1、"/>
      <w:lvlJc w:val="left"/>
      <w:rPr>
        <w:rFonts w:hint="eastAsia"/>
      </w:rPr>
    </w:lvl>
  </w:abstractNum>
  <w:abstractNum w:abstractNumId="2">
    <w:nsid w:val="090F99B3"/>
    <w:multiLevelType w:val="singleLevel"/>
    <w:tmpl w:val="090F99B3"/>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0"/>
  <w:bordersDoNotSurroundFooter w:val="0"/>
  <w:documentProtection w:enforcement="0"/>
  <w:defaultTabStop w:val="63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9"/>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2B75"/>
    <w:rsid w:val="00103957"/>
    <w:rsid w:val="00106F79"/>
    <w:rsid w:val="001139B7"/>
    <w:rsid w:val="00130481"/>
    <w:rsid w:val="0013088A"/>
    <w:rsid w:val="00152C6D"/>
    <w:rsid w:val="00162D39"/>
    <w:rsid w:val="001678BD"/>
    <w:rsid w:val="00182373"/>
    <w:rsid w:val="001A67DB"/>
    <w:rsid w:val="001B67D1"/>
    <w:rsid w:val="001C3C29"/>
    <w:rsid w:val="001C6B3B"/>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B1E5C"/>
    <w:rsid w:val="002E0A30"/>
    <w:rsid w:val="002F4E0B"/>
    <w:rsid w:val="0030077D"/>
    <w:rsid w:val="003130C4"/>
    <w:rsid w:val="00314E26"/>
    <w:rsid w:val="00316C4B"/>
    <w:rsid w:val="0032192B"/>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64FA"/>
    <w:rsid w:val="008A1079"/>
    <w:rsid w:val="008A3E8D"/>
    <w:rsid w:val="008A5055"/>
    <w:rsid w:val="008C5FF4"/>
    <w:rsid w:val="008D17F4"/>
    <w:rsid w:val="008D2DBB"/>
    <w:rsid w:val="009237C4"/>
    <w:rsid w:val="0093171F"/>
    <w:rsid w:val="00944C48"/>
    <w:rsid w:val="00947152"/>
    <w:rsid w:val="00950252"/>
    <w:rsid w:val="00950F5C"/>
    <w:rsid w:val="00967F5D"/>
    <w:rsid w:val="00983CFF"/>
    <w:rsid w:val="009850F5"/>
    <w:rsid w:val="009A0F95"/>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B18FF"/>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B4A40"/>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B31B2"/>
    <w:rsid w:val="00DD06FF"/>
    <w:rsid w:val="00DD5FE9"/>
    <w:rsid w:val="00DE1CFF"/>
    <w:rsid w:val="00DF4D6C"/>
    <w:rsid w:val="00E00C7A"/>
    <w:rsid w:val="00E37D6C"/>
    <w:rsid w:val="00E55B68"/>
    <w:rsid w:val="00E561AE"/>
    <w:rsid w:val="00E67BE6"/>
    <w:rsid w:val="00E8088C"/>
    <w:rsid w:val="00E8683C"/>
    <w:rsid w:val="00EA2B72"/>
    <w:rsid w:val="00EA4C40"/>
    <w:rsid w:val="00EC258B"/>
    <w:rsid w:val="00EE1ABA"/>
    <w:rsid w:val="00EF20A2"/>
    <w:rsid w:val="00F17813"/>
    <w:rsid w:val="00F27E7C"/>
    <w:rsid w:val="00F31297"/>
    <w:rsid w:val="00F46D51"/>
    <w:rsid w:val="00F74360"/>
    <w:rsid w:val="00F85A15"/>
    <w:rsid w:val="00FB462F"/>
    <w:rsid w:val="00FC1CD2"/>
    <w:rsid w:val="00FE16FA"/>
    <w:rsid w:val="00FE328A"/>
    <w:rsid w:val="00FE6269"/>
    <w:rsid w:val="00FF40F5"/>
    <w:rsid w:val="00FF5CD6"/>
    <w:rsid w:val="03695C7F"/>
    <w:rsid w:val="0B5736CE"/>
    <w:rsid w:val="0F1467D4"/>
    <w:rsid w:val="11243D5E"/>
    <w:rsid w:val="18CF68CD"/>
    <w:rsid w:val="1D97DEFF"/>
    <w:rsid w:val="1DFF72E5"/>
    <w:rsid w:val="1EFC6F07"/>
    <w:rsid w:val="2A234D29"/>
    <w:rsid w:val="2FDF85B8"/>
    <w:rsid w:val="2FFFEE04"/>
    <w:rsid w:val="34DF85B0"/>
    <w:rsid w:val="39E41C02"/>
    <w:rsid w:val="3B8F36BC"/>
    <w:rsid w:val="3C2531F5"/>
    <w:rsid w:val="3CE71D53"/>
    <w:rsid w:val="47702D8B"/>
    <w:rsid w:val="491FF225"/>
    <w:rsid w:val="4EA604F0"/>
    <w:rsid w:val="4FFD214C"/>
    <w:rsid w:val="5777D4F5"/>
    <w:rsid w:val="59DD8326"/>
    <w:rsid w:val="5DEF592A"/>
    <w:rsid w:val="5FC6BB1E"/>
    <w:rsid w:val="5FF720F1"/>
    <w:rsid w:val="67FF5C0B"/>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eastAsia="宋体" w:cs="Times New Roman"/>
      <w:szCs w:val="20"/>
    </w:rPr>
  </w:style>
  <w:style w:type="paragraph" w:styleId="3">
    <w:name w:val="Body Text"/>
    <w:basedOn w:val="1"/>
    <w:link w:val="21"/>
    <w:qFormat/>
    <w:uiPriority w:val="1"/>
    <w:rPr>
      <w:rFonts w:ascii="Calibri" w:hAnsi="Calibri" w:eastAsia="宋体" w:cs="Times New Roman"/>
      <w:sz w:val="32"/>
      <w:szCs w:val="32"/>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unhideWhenUsed/>
    <w:qFormat/>
    <w:uiPriority w:val="99"/>
    <w:pPr>
      <w:spacing w:beforeAutospacing="1" w:afterAutospacing="1"/>
      <w:jc w:val="left"/>
    </w:pPr>
    <w:rPr>
      <w:rFonts w:cs="Times New Roman"/>
      <w:kern w:val="0"/>
      <w:sz w:val="24"/>
    </w:rPr>
  </w:style>
  <w:style w:type="character" w:customStyle="1" w:styleId="13">
    <w:name w:val="页眉 字符"/>
    <w:basedOn w:val="12"/>
    <w:link w:val="8"/>
    <w:qFormat/>
    <w:uiPriority w:val="99"/>
    <w:rPr>
      <w:sz w:val="18"/>
      <w:szCs w:val="18"/>
    </w:rPr>
  </w:style>
  <w:style w:type="character" w:customStyle="1" w:styleId="14">
    <w:name w:val="页脚 字符"/>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字符"/>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character" w:customStyle="1" w:styleId="21">
    <w:name w:val="正文文本 字符"/>
    <w:basedOn w:val="12"/>
    <w:link w:val="3"/>
    <w:qFormat/>
    <w:uiPriority w:val="1"/>
    <w:rPr>
      <w:rFonts w:ascii="Calibri" w:hAnsi="Calibri"/>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31</Pages>
  <Words>1734</Words>
  <Characters>2127</Characters>
  <Lines>91</Lines>
  <Paragraphs>25</Paragraphs>
  <TotalTime>5</TotalTime>
  <ScaleCrop>false</ScaleCrop>
  <LinksUpToDate>false</LinksUpToDate>
  <CharactersWithSpaces>2325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2025-10-11T10:33:00Z</dcterms:created>
  <dc:creator>11797</dc:creator>
  <cp:lastModifiedBy>谁明浪子心</cp:lastModifiedBy>
  <cp:lastPrinted>2024-08-08T18:20:00Z</cp:lastPrinted>
  <dcterms:modified xsi:type="dcterms:W3CDTF">2025-10-27T02:32:28Z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BB7B6AA21D207914D6FDA268992A22D6</vt:lpwstr>
  </property>
  <property fmtid="{D5CDD505-2E9C-101B-9397-08002B2CF9AE}" pid="4" name="KSOTemplateDocerSaveRecord">
    <vt:lpwstr>eyJoZGlkIjoiMzEwNTM5NzYwMDRjMzkwZTVkZjY2ODkwMGIxNGU0OTUiLCJ1c2VySWQiOiI5MzUzNzc3MjEifQ==</vt:lpwstr>
  </property>
</Properties>
</file>