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5280A">
      <w:pPr>
        <w:wordWrap w:val="0"/>
        <w:spacing w:line="56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1</w:t>
      </w:r>
    </w:p>
    <w:p w14:paraId="563E2724">
      <w:pPr>
        <w:spacing w:afterLines="50" w:line="600" w:lineRule="exact"/>
        <w:jc w:val="center"/>
        <w:rPr>
          <w:rFonts w:ascii="方正大标宋简体" w:eastAsia="方正大标宋简体"/>
          <w:sz w:val="24"/>
        </w:rPr>
      </w:pPr>
      <w:r>
        <w:rPr>
          <w:rFonts w:hint="eastAsia" w:ascii="方正大标宋简体" w:eastAsia="方正大标宋简体"/>
          <w:sz w:val="36"/>
          <w:szCs w:val="36"/>
        </w:rPr>
        <w:t>2024年度部门（单位）整体支出绩效评价基础数据表</w:t>
      </w:r>
    </w:p>
    <w:tbl>
      <w:tblPr>
        <w:tblStyle w:val="10"/>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0D875981">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14:paraId="0B2968F6">
            <w:pPr>
              <w:widowControl/>
              <w:spacing w:line="360" w:lineRule="exact"/>
              <w:jc w:val="center"/>
              <w:rPr>
                <w:rFonts w:ascii="仿宋_GB2312" w:eastAsia="仿宋_GB2312"/>
                <w:sz w:val="20"/>
                <w:szCs w:val="20"/>
              </w:rPr>
            </w:pPr>
            <w:r>
              <w:rPr>
                <w:rFonts w:hint="eastAsia" w:ascii="仿宋_GB2312" w:eastAsia="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vAlign w:val="center"/>
          </w:tcPr>
          <w:p w14:paraId="4CE82A3C">
            <w:pPr>
              <w:widowControl/>
              <w:spacing w:line="360" w:lineRule="exact"/>
              <w:jc w:val="center"/>
              <w:rPr>
                <w:rFonts w:ascii="仿宋_GB2312" w:eastAsia="仿宋_GB2312"/>
                <w:b/>
                <w:bCs/>
                <w:sz w:val="20"/>
                <w:szCs w:val="20"/>
              </w:rPr>
            </w:pPr>
            <w:r>
              <w:rPr>
                <w:rFonts w:hint="eastAsia" w:ascii="仿宋_GB2312" w:eastAsia="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vAlign w:val="center"/>
          </w:tcPr>
          <w:p w14:paraId="24ABC661">
            <w:pPr>
              <w:widowControl/>
              <w:spacing w:line="360" w:lineRule="exact"/>
              <w:jc w:val="center"/>
              <w:rPr>
                <w:rFonts w:ascii="仿宋_GB2312" w:eastAsia="仿宋_GB2312"/>
                <w:b/>
                <w:bCs/>
                <w:sz w:val="20"/>
                <w:szCs w:val="20"/>
              </w:rPr>
            </w:pPr>
            <w:r>
              <w:rPr>
                <w:rFonts w:hint="eastAsia" w:ascii="仿宋_GB2312" w:eastAsia="仿宋_GB2312"/>
                <w:b/>
                <w:bCs/>
                <w:sz w:val="20"/>
                <w:szCs w:val="20"/>
              </w:rPr>
              <w:t>2024年实际在职人数</w:t>
            </w:r>
          </w:p>
        </w:tc>
        <w:tc>
          <w:tcPr>
            <w:tcW w:w="2041" w:type="dxa"/>
            <w:gridSpan w:val="2"/>
            <w:tcBorders>
              <w:top w:val="single" w:color="auto" w:sz="4" w:space="0"/>
              <w:left w:val="nil"/>
              <w:bottom w:val="single" w:color="auto" w:sz="4" w:space="0"/>
              <w:right w:val="single" w:color="auto" w:sz="4" w:space="0"/>
            </w:tcBorders>
            <w:vAlign w:val="center"/>
          </w:tcPr>
          <w:p w14:paraId="0F9F42F0">
            <w:pPr>
              <w:widowControl/>
              <w:spacing w:line="360" w:lineRule="exact"/>
              <w:jc w:val="center"/>
              <w:rPr>
                <w:rFonts w:ascii="仿宋_GB2312" w:eastAsia="仿宋_GB2312"/>
                <w:b/>
                <w:bCs/>
                <w:sz w:val="20"/>
                <w:szCs w:val="20"/>
              </w:rPr>
            </w:pPr>
            <w:r>
              <w:rPr>
                <w:rFonts w:hint="eastAsia" w:ascii="仿宋_GB2312" w:eastAsia="仿宋_GB2312"/>
                <w:b/>
                <w:bCs/>
                <w:sz w:val="20"/>
                <w:szCs w:val="20"/>
              </w:rPr>
              <w:t>控制率</w:t>
            </w:r>
          </w:p>
        </w:tc>
      </w:tr>
      <w:tr w14:paraId="51CB15B4">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14:paraId="03C3B5B5">
            <w:pPr>
              <w:widowControl/>
              <w:spacing w:line="360" w:lineRule="exact"/>
              <w:jc w:val="left"/>
              <w:rPr>
                <w:rFonts w:ascii="仿宋_GB2312" w:eastAsia="仿宋_GB2312"/>
                <w:sz w:val="20"/>
                <w:szCs w:val="20"/>
              </w:rPr>
            </w:pPr>
          </w:p>
        </w:tc>
        <w:tc>
          <w:tcPr>
            <w:tcW w:w="2038" w:type="dxa"/>
            <w:gridSpan w:val="2"/>
            <w:tcBorders>
              <w:top w:val="single" w:color="auto" w:sz="4" w:space="0"/>
              <w:left w:val="nil"/>
              <w:bottom w:val="single" w:color="auto" w:sz="4" w:space="0"/>
              <w:right w:val="single" w:color="auto" w:sz="4" w:space="0"/>
            </w:tcBorders>
            <w:vAlign w:val="center"/>
          </w:tcPr>
          <w:p w14:paraId="74486C75">
            <w:pPr>
              <w:widowControl/>
              <w:spacing w:line="360" w:lineRule="exact"/>
              <w:jc w:val="center"/>
              <w:rPr>
                <w:rFonts w:ascii="仿宋_GB2312" w:eastAsia="仿宋_GB2312"/>
                <w:sz w:val="20"/>
                <w:szCs w:val="20"/>
              </w:rPr>
            </w:pPr>
            <w:r>
              <w:rPr>
                <w:rFonts w:hint="eastAsia" w:ascii="仿宋_GB2312" w:eastAsia="仿宋_GB2312"/>
                <w:sz w:val="20"/>
                <w:szCs w:val="20"/>
              </w:rPr>
              <w:t>　</w:t>
            </w:r>
            <w:r>
              <w:rPr>
                <w:rFonts w:hint="eastAsia" w:ascii="仿宋_GB2312" w:eastAsia="仿宋_GB2312"/>
                <w:sz w:val="20"/>
                <w:szCs w:val="20"/>
                <w:lang w:val="en-US" w:eastAsia="zh-CN"/>
              </w:rPr>
              <w:t>128</w:t>
            </w:r>
          </w:p>
        </w:tc>
        <w:tc>
          <w:tcPr>
            <w:tcW w:w="2240" w:type="dxa"/>
            <w:gridSpan w:val="2"/>
            <w:tcBorders>
              <w:top w:val="single" w:color="auto" w:sz="4" w:space="0"/>
              <w:left w:val="nil"/>
              <w:bottom w:val="single" w:color="auto" w:sz="4" w:space="0"/>
              <w:right w:val="single" w:color="auto" w:sz="4" w:space="0"/>
            </w:tcBorders>
            <w:vAlign w:val="center"/>
          </w:tcPr>
          <w:p w14:paraId="365CBC5F">
            <w:pPr>
              <w:widowControl/>
              <w:spacing w:line="360" w:lineRule="exact"/>
              <w:jc w:val="center"/>
              <w:rPr>
                <w:rFonts w:ascii="仿宋_GB2312" w:eastAsia="仿宋_GB2312"/>
                <w:sz w:val="20"/>
                <w:szCs w:val="20"/>
              </w:rPr>
            </w:pPr>
            <w:r>
              <w:rPr>
                <w:rFonts w:hint="eastAsia" w:ascii="仿宋_GB2312" w:eastAsia="仿宋_GB2312"/>
                <w:sz w:val="20"/>
                <w:szCs w:val="20"/>
              </w:rPr>
              <w:t>　</w:t>
            </w:r>
            <w:r>
              <w:rPr>
                <w:rFonts w:hint="eastAsia" w:ascii="仿宋_GB2312" w:eastAsia="仿宋_GB2312"/>
                <w:sz w:val="20"/>
                <w:szCs w:val="20"/>
                <w:lang w:val="en-US" w:eastAsia="zh-CN"/>
              </w:rPr>
              <w:t>128</w:t>
            </w:r>
          </w:p>
        </w:tc>
        <w:tc>
          <w:tcPr>
            <w:tcW w:w="2041" w:type="dxa"/>
            <w:gridSpan w:val="2"/>
            <w:tcBorders>
              <w:top w:val="single" w:color="auto" w:sz="4" w:space="0"/>
              <w:left w:val="nil"/>
              <w:bottom w:val="single" w:color="auto" w:sz="4" w:space="0"/>
              <w:right w:val="single" w:color="auto" w:sz="4" w:space="0"/>
            </w:tcBorders>
            <w:vAlign w:val="center"/>
          </w:tcPr>
          <w:p w14:paraId="75883D4A">
            <w:pPr>
              <w:widowControl/>
              <w:spacing w:line="360" w:lineRule="exact"/>
              <w:jc w:val="center"/>
              <w:rPr>
                <w:rFonts w:ascii="仿宋_GB2312" w:eastAsia="仿宋_GB2312"/>
                <w:sz w:val="20"/>
                <w:szCs w:val="20"/>
              </w:rPr>
            </w:pPr>
            <w:r>
              <w:rPr>
                <w:rFonts w:hint="eastAsia" w:ascii="仿宋_GB2312" w:eastAsia="仿宋_GB2312"/>
                <w:sz w:val="20"/>
                <w:szCs w:val="20"/>
                <w:lang w:val="en-US" w:eastAsia="zh-CN"/>
              </w:rPr>
              <w:t>100%</w:t>
            </w:r>
            <w:r>
              <w:rPr>
                <w:rFonts w:hint="eastAsia" w:ascii="仿宋_GB2312" w:eastAsia="仿宋_GB2312"/>
                <w:sz w:val="20"/>
                <w:szCs w:val="20"/>
              </w:rPr>
              <w:t>　</w:t>
            </w:r>
          </w:p>
        </w:tc>
      </w:tr>
      <w:tr w14:paraId="54D30CD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4A07A4EF">
            <w:pPr>
              <w:widowControl/>
              <w:spacing w:line="360" w:lineRule="exact"/>
              <w:jc w:val="center"/>
              <w:rPr>
                <w:rFonts w:ascii="仿宋_GB2312" w:eastAsia="仿宋_GB2312"/>
                <w:sz w:val="20"/>
                <w:szCs w:val="20"/>
              </w:rPr>
            </w:pPr>
            <w:r>
              <w:rPr>
                <w:rFonts w:hint="eastAsia" w:ascii="仿宋_GB2312" w:eastAsia="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vAlign w:val="center"/>
          </w:tcPr>
          <w:p w14:paraId="1E4558BF">
            <w:pPr>
              <w:widowControl/>
              <w:spacing w:line="360" w:lineRule="exact"/>
              <w:jc w:val="center"/>
              <w:rPr>
                <w:rFonts w:ascii="仿宋_GB2312" w:eastAsia="仿宋_GB2312"/>
                <w:b/>
                <w:bCs/>
                <w:sz w:val="20"/>
                <w:szCs w:val="20"/>
              </w:rPr>
            </w:pPr>
            <w:r>
              <w:rPr>
                <w:rFonts w:hint="eastAsia" w:ascii="仿宋_GB2312" w:eastAsia="仿宋_GB2312"/>
                <w:b/>
                <w:bCs/>
                <w:sz w:val="20"/>
                <w:szCs w:val="20"/>
              </w:rPr>
              <w:t>2023年决算数</w:t>
            </w:r>
          </w:p>
        </w:tc>
        <w:tc>
          <w:tcPr>
            <w:tcW w:w="2240" w:type="dxa"/>
            <w:gridSpan w:val="2"/>
            <w:tcBorders>
              <w:top w:val="single" w:color="auto" w:sz="4" w:space="0"/>
              <w:left w:val="nil"/>
              <w:bottom w:val="single" w:color="auto" w:sz="4" w:space="0"/>
              <w:right w:val="single" w:color="000000" w:sz="4" w:space="0"/>
            </w:tcBorders>
            <w:vAlign w:val="center"/>
          </w:tcPr>
          <w:p w14:paraId="7B916E9B">
            <w:pPr>
              <w:widowControl/>
              <w:spacing w:line="360" w:lineRule="exact"/>
              <w:jc w:val="center"/>
              <w:rPr>
                <w:rFonts w:ascii="仿宋_GB2312" w:eastAsia="仿宋_GB2312"/>
                <w:b/>
                <w:bCs/>
                <w:sz w:val="20"/>
                <w:szCs w:val="20"/>
              </w:rPr>
            </w:pPr>
            <w:r>
              <w:rPr>
                <w:rFonts w:hint="eastAsia" w:ascii="仿宋_GB2312" w:eastAsia="仿宋_GB2312"/>
                <w:b/>
                <w:bCs/>
                <w:sz w:val="20"/>
                <w:szCs w:val="20"/>
              </w:rPr>
              <w:t>2024年预算数</w:t>
            </w:r>
          </w:p>
        </w:tc>
        <w:tc>
          <w:tcPr>
            <w:tcW w:w="2041" w:type="dxa"/>
            <w:gridSpan w:val="2"/>
            <w:tcBorders>
              <w:top w:val="single" w:color="auto" w:sz="4" w:space="0"/>
              <w:left w:val="nil"/>
              <w:bottom w:val="single" w:color="auto" w:sz="4" w:space="0"/>
              <w:right w:val="single" w:color="000000" w:sz="4" w:space="0"/>
            </w:tcBorders>
            <w:vAlign w:val="center"/>
          </w:tcPr>
          <w:p w14:paraId="1E79154D">
            <w:pPr>
              <w:widowControl/>
              <w:spacing w:line="360" w:lineRule="exact"/>
              <w:jc w:val="center"/>
              <w:rPr>
                <w:rFonts w:ascii="仿宋_GB2312" w:eastAsia="仿宋_GB2312"/>
                <w:b/>
                <w:bCs/>
                <w:sz w:val="20"/>
                <w:szCs w:val="20"/>
              </w:rPr>
            </w:pPr>
            <w:r>
              <w:rPr>
                <w:rFonts w:hint="eastAsia" w:ascii="仿宋_GB2312" w:eastAsia="仿宋_GB2312"/>
                <w:b/>
                <w:bCs/>
                <w:sz w:val="20"/>
                <w:szCs w:val="20"/>
              </w:rPr>
              <w:t>2024年决算数</w:t>
            </w:r>
          </w:p>
        </w:tc>
      </w:tr>
      <w:tr w14:paraId="756502B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69AD8D9B">
            <w:pPr>
              <w:widowControl/>
              <w:spacing w:line="360" w:lineRule="exact"/>
              <w:jc w:val="left"/>
              <w:rPr>
                <w:rFonts w:ascii="仿宋_GB2312" w:eastAsia="仿宋_GB2312"/>
                <w:sz w:val="20"/>
                <w:szCs w:val="20"/>
              </w:rPr>
            </w:pPr>
            <w:r>
              <w:rPr>
                <w:rFonts w:hint="eastAsia" w:ascii="仿宋_GB2312" w:eastAsia="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vAlign w:val="center"/>
          </w:tcPr>
          <w:p w14:paraId="64A72CE1">
            <w:pPr>
              <w:widowControl/>
              <w:spacing w:line="360" w:lineRule="exact"/>
              <w:jc w:val="center"/>
              <w:rPr>
                <w:rFonts w:ascii="仿宋_GB2312" w:eastAsia="仿宋_GB2312"/>
                <w:sz w:val="20"/>
                <w:szCs w:val="20"/>
              </w:rPr>
            </w:pP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vAlign w:val="center"/>
          </w:tcPr>
          <w:p w14:paraId="5D0BA836">
            <w:pPr>
              <w:widowControl/>
              <w:spacing w:line="360" w:lineRule="exact"/>
              <w:jc w:val="center"/>
              <w:rPr>
                <w:rFonts w:ascii="仿宋_GB2312" w:eastAsia="仿宋_GB2312"/>
                <w:sz w:val="20"/>
                <w:szCs w:val="20"/>
              </w:rPr>
            </w:pPr>
            <w:r>
              <w:rPr>
                <w:rFonts w:hint="eastAsia" w:ascii="仿宋_GB2312" w:eastAsia="仿宋_GB2312"/>
                <w:sz w:val="20"/>
                <w:szCs w:val="20"/>
              </w:rPr>
              <w:t>　</w:t>
            </w:r>
          </w:p>
        </w:tc>
        <w:tc>
          <w:tcPr>
            <w:tcW w:w="2041" w:type="dxa"/>
            <w:gridSpan w:val="2"/>
            <w:tcBorders>
              <w:top w:val="single" w:color="auto" w:sz="4" w:space="0"/>
              <w:left w:val="nil"/>
              <w:bottom w:val="single" w:color="auto" w:sz="4" w:space="0"/>
              <w:right w:val="single" w:color="000000" w:sz="4" w:space="0"/>
            </w:tcBorders>
            <w:vAlign w:val="center"/>
          </w:tcPr>
          <w:p w14:paraId="69590DD2">
            <w:pPr>
              <w:widowControl/>
              <w:spacing w:line="360" w:lineRule="exact"/>
              <w:jc w:val="center"/>
              <w:rPr>
                <w:rFonts w:ascii="仿宋_GB2312" w:eastAsia="仿宋_GB2312"/>
                <w:sz w:val="20"/>
                <w:szCs w:val="20"/>
              </w:rPr>
            </w:pPr>
            <w:r>
              <w:rPr>
                <w:rFonts w:hint="eastAsia" w:ascii="仿宋_GB2312" w:eastAsia="仿宋_GB2312"/>
                <w:sz w:val="20"/>
                <w:szCs w:val="20"/>
              </w:rPr>
              <w:t>　</w:t>
            </w:r>
          </w:p>
        </w:tc>
      </w:tr>
      <w:tr w14:paraId="3ABE5CE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547EAB1F">
            <w:pPr>
              <w:widowControl/>
              <w:spacing w:line="360" w:lineRule="exact"/>
              <w:jc w:val="left"/>
              <w:rPr>
                <w:rFonts w:ascii="仿宋_GB2312" w:eastAsia="仿宋_GB2312"/>
                <w:sz w:val="20"/>
                <w:szCs w:val="20"/>
              </w:rPr>
            </w:pPr>
            <w:r>
              <w:rPr>
                <w:rFonts w:hint="eastAsia" w:ascii="仿宋_GB2312" w:eastAsia="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vAlign w:val="center"/>
          </w:tcPr>
          <w:p w14:paraId="0CF8467D">
            <w:pPr>
              <w:widowControl/>
              <w:spacing w:line="360" w:lineRule="exact"/>
              <w:jc w:val="center"/>
              <w:rPr>
                <w:rFonts w:ascii="仿宋_GB2312" w:eastAsia="仿宋_GB2312"/>
                <w:sz w:val="20"/>
                <w:szCs w:val="20"/>
              </w:rPr>
            </w:pPr>
            <w:r>
              <w:rPr>
                <w:rFonts w:hint="eastAsia" w:ascii="仿宋_GB2312" w:eastAsia="仿宋_GB2312"/>
                <w:sz w:val="20"/>
                <w:szCs w:val="20"/>
              </w:rPr>
              <w:t>　</w:t>
            </w:r>
            <w:r>
              <w:rPr>
                <w:rFonts w:hint="eastAsia" w:ascii="仿宋_GB2312" w:eastAsia="仿宋_GB2312"/>
                <w:sz w:val="20"/>
                <w:szCs w:val="20"/>
                <w:lang w:val="en-US" w:eastAsia="zh-CN"/>
              </w:rPr>
              <w:t>6</w:t>
            </w:r>
          </w:p>
        </w:tc>
        <w:tc>
          <w:tcPr>
            <w:tcW w:w="2240" w:type="dxa"/>
            <w:gridSpan w:val="2"/>
            <w:tcBorders>
              <w:top w:val="single" w:color="auto" w:sz="4" w:space="0"/>
              <w:left w:val="nil"/>
              <w:bottom w:val="single" w:color="auto" w:sz="4" w:space="0"/>
              <w:right w:val="single" w:color="000000" w:sz="4" w:space="0"/>
            </w:tcBorders>
            <w:vAlign w:val="center"/>
          </w:tcPr>
          <w:p w14:paraId="4F3C30CD">
            <w:pPr>
              <w:widowControl/>
              <w:spacing w:line="360" w:lineRule="exact"/>
              <w:jc w:val="center"/>
              <w:rPr>
                <w:rFonts w:ascii="仿宋_GB2312" w:eastAsia="仿宋_GB2312"/>
                <w:sz w:val="20"/>
                <w:szCs w:val="20"/>
              </w:rPr>
            </w:pPr>
            <w:r>
              <w:rPr>
                <w:rFonts w:hint="eastAsia" w:ascii="仿宋_GB2312" w:eastAsia="仿宋_GB2312"/>
                <w:sz w:val="20"/>
                <w:szCs w:val="20"/>
              </w:rPr>
              <w:t>　</w:t>
            </w:r>
            <w:r>
              <w:rPr>
                <w:rFonts w:hint="eastAsia" w:ascii="仿宋_GB2312" w:eastAsia="仿宋_GB2312"/>
                <w:sz w:val="20"/>
                <w:szCs w:val="20"/>
                <w:lang w:val="en-US" w:eastAsia="zh-CN"/>
              </w:rPr>
              <w:t>6</w:t>
            </w:r>
          </w:p>
        </w:tc>
        <w:tc>
          <w:tcPr>
            <w:tcW w:w="2041" w:type="dxa"/>
            <w:gridSpan w:val="2"/>
            <w:tcBorders>
              <w:top w:val="single" w:color="auto" w:sz="4" w:space="0"/>
              <w:left w:val="nil"/>
              <w:bottom w:val="single" w:color="auto" w:sz="4" w:space="0"/>
              <w:right w:val="single" w:color="000000" w:sz="4" w:space="0"/>
            </w:tcBorders>
            <w:vAlign w:val="center"/>
          </w:tcPr>
          <w:p w14:paraId="3ABA7645">
            <w:pPr>
              <w:widowControl/>
              <w:spacing w:line="360" w:lineRule="exact"/>
              <w:jc w:val="center"/>
              <w:rPr>
                <w:rFonts w:ascii="仿宋_GB2312" w:eastAsia="仿宋_GB2312"/>
                <w:sz w:val="20"/>
                <w:szCs w:val="20"/>
              </w:rPr>
            </w:pPr>
            <w:r>
              <w:rPr>
                <w:rFonts w:hint="eastAsia" w:ascii="仿宋_GB2312" w:eastAsia="仿宋_GB2312"/>
                <w:sz w:val="20"/>
                <w:szCs w:val="20"/>
                <w:lang w:val="en-US" w:eastAsia="zh-CN"/>
              </w:rPr>
              <w:t>6</w:t>
            </w:r>
            <w:r>
              <w:rPr>
                <w:rFonts w:hint="eastAsia" w:ascii="仿宋_GB2312" w:eastAsia="仿宋_GB2312"/>
                <w:sz w:val="20"/>
                <w:szCs w:val="20"/>
              </w:rPr>
              <w:t>　</w:t>
            </w:r>
          </w:p>
        </w:tc>
      </w:tr>
      <w:tr w14:paraId="07E6062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4BCEBC9E">
            <w:pPr>
              <w:widowControl/>
              <w:spacing w:line="360" w:lineRule="exact"/>
              <w:jc w:val="left"/>
              <w:rPr>
                <w:rFonts w:ascii="仿宋_GB2312" w:eastAsia="仿宋_GB2312"/>
                <w:sz w:val="20"/>
                <w:szCs w:val="20"/>
              </w:rPr>
            </w:pPr>
            <w:r>
              <w:rPr>
                <w:rFonts w:hint="eastAsia" w:ascii="仿宋_GB2312" w:eastAsia="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vAlign w:val="center"/>
          </w:tcPr>
          <w:p w14:paraId="7C0A6295">
            <w:pPr>
              <w:widowControl/>
              <w:spacing w:line="360" w:lineRule="exact"/>
              <w:jc w:val="center"/>
              <w:rPr>
                <w:rFonts w:ascii="仿宋_GB2312" w:eastAsia="仿宋_GB2312"/>
                <w:sz w:val="20"/>
                <w:szCs w:val="20"/>
              </w:rPr>
            </w:pPr>
            <w:r>
              <w:rPr>
                <w:rFonts w:hint="eastAsia" w:ascii="仿宋_GB2312" w:eastAsia="仿宋_GB2312"/>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vAlign w:val="center"/>
          </w:tcPr>
          <w:p w14:paraId="5C32809A">
            <w:pPr>
              <w:widowControl/>
              <w:spacing w:line="360" w:lineRule="exact"/>
              <w:jc w:val="center"/>
              <w:rPr>
                <w:rFonts w:ascii="仿宋_GB2312" w:eastAsia="仿宋_GB2312"/>
                <w:sz w:val="20"/>
                <w:szCs w:val="20"/>
              </w:rPr>
            </w:pPr>
            <w:r>
              <w:rPr>
                <w:rFonts w:hint="eastAsia" w:ascii="仿宋_GB2312" w:eastAsia="仿宋_GB2312"/>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vAlign w:val="center"/>
          </w:tcPr>
          <w:p w14:paraId="0DEAF5BB">
            <w:pPr>
              <w:widowControl/>
              <w:spacing w:line="360" w:lineRule="exact"/>
              <w:jc w:val="center"/>
              <w:rPr>
                <w:rFonts w:ascii="仿宋_GB2312" w:eastAsia="仿宋_GB2312"/>
                <w:sz w:val="20"/>
                <w:szCs w:val="20"/>
              </w:rPr>
            </w:pPr>
            <w:r>
              <w:rPr>
                <w:rFonts w:hint="eastAsia" w:ascii="仿宋_GB2312" w:eastAsia="仿宋_GB2312"/>
                <w:sz w:val="20"/>
                <w:szCs w:val="20"/>
                <w:lang w:val="en-US" w:eastAsia="zh-CN"/>
              </w:rPr>
              <w:t>0</w:t>
            </w:r>
            <w:r>
              <w:rPr>
                <w:rFonts w:hint="eastAsia" w:ascii="仿宋_GB2312" w:eastAsia="仿宋_GB2312"/>
                <w:sz w:val="20"/>
                <w:szCs w:val="20"/>
              </w:rPr>
              <w:t>　</w:t>
            </w:r>
          </w:p>
        </w:tc>
      </w:tr>
      <w:tr w14:paraId="0F4E038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42D5BF68">
            <w:pPr>
              <w:widowControl/>
              <w:spacing w:line="360" w:lineRule="exact"/>
              <w:jc w:val="left"/>
              <w:rPr>
                <w:rFonts w:ascii="仿宋_GB2312" w:eastAsia="仿宋_GB2312"/>
                <w:sz w:val="20"/>
                <w:szCs w:val="20"/>
              </w:rPr>
            </w:pPr>
            <w:r>
              <w:rPr>
                <w:rFonts w:hint="eastAsia" w:ascii="仿宋_GB2312" w:eastAsia="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vAlign w:val="center"/>
          </w:tcPr>
          <w:p w14:paraId="1138DDFD">
            <w:pPr>
              <w:widowControl/>
              <w:spacing w:line="360" w:lineRule="exact"/>
              <w:jc w:val="center"/>
              <w:rPr>
                <w:rFonts w:ascii="仿宋_GB2312" w:eastAsia="仿宋_GB2312"/>
                <w:sz w:val="20"/>
                <w:szCs w:val="20"/>
              </w:rPr>
            </w:pPr>
            <w:r>
              <w:rPr>
                <w:rFonts w:hint="eastAsia" w:ascii="仿宋_GB2312" w:eastAsia="仿宋_GB2312"/>
                <w:sz w:val="20"/>
                <w:szCs w:val="20"/>
                <w:lang w:val="en-US" w:eastAsia="zh-CN"/>
              </w:rPr>
              <w:t>6</w:t>
            </w: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vAlign w:val="center"/>
          </w:tcPr>
          <w:p w14:paraId="78EA2114">
            <w:pPr>
              <w:widowControl/>
              <w:spacing w:line="360" w:lineRule="exact"/>
              <w:jc w:val="center"/>
              <w:rPr>
                <w:rFonts w:hint="eastAsia" w:ascii="仿宋_GB2312" w:eastAsia="仿宋_GB2312"/>
                <w:sz w:val="20"/>
                <w:szCs w:val="20"/>
                <w:lang w:val="en-US" w:eastAsia="zh-CN"/>
              </w:rPr>
            </w:pPr>
            <w:r>
              <w:rPr>
                <w:rFonts w:hint="eastAsia" w:ascii="仿宋_GB2312" w:eastAsia="仿宋_GB2312"/>
                <w:sz w:val="20"/>
                <w:szCs w:val="20"/>
                <w:lang w:val="en-US" w:eastAsia="zh-CN"/>
              </w:rPr>
              <w:t>6</w:t>
            </w:r>
            <w:r>
              <w:rPr>
                <w:rFonts w:hint="eastAsia" w:ascii="仿宋_GB2312" w:eastAsia="仿宋_GB2312"/>
                <w:sz w:val="20"/>
                <w:szCs w:val="20"/>
              </w:rPr>
              <w:t>　　</w:t>
            </w:r>
          </w:p>
        </w:tc>
        <w:tc>
          <w:tcPr>
            <w:tcW w:w="2041" w:type="dxa"/>
            <w:gridSpan w:val="2"/>
            <w:tcBorders>
              <w:top w:val="single" w:color="auto" w:sz="4" w:space="0"/>
              <w:left w:val="nil"/>
              <w:bottom w:val="single" w:color="auto" w:sz="4" w:space="0"/>
              <w:right w:val="single" w:color="000000" w:sz="4" w:space="0"/>
            </w:tcBorders>
            <w:vAlign w:val="center"/>
          </w:tcPr>
          <w:p w14:paraId="4BB442FD">
            <w:pPr>
              <w:widowControl/>
              <w:spacing w:line="360" w:lineRule="exact"/>
              <w:jc w:val="center"/>
              <w:rPr>
                <w:rFonts w:ascii="仿宋_GB2312" w:eastAsia="仿宋_GB2312"/>
                <w:sz w:val="20"/>
                <w:szCs w:val="20"/>
              </w:rPr>
            </w:pPr>
            <w:r>
              <w:rPr>
                <w:rFonts w:hint="eastAsia" w:ascii="仿宋_GB2312" w:eastAsia="仿宋_GB2312"/>
                <w:sz w:val="20"/>
                <w:szCs w:val="20"/>
                <w:lang w:val="en-US" w:eastAsia="zh-CN"/>
              </w:rPr>
              <w:t>6</w:t>
            </w:r>
          </w:p>
        </w:tc>
      </w:tr>
      <w:tr w14:paraId="553BA82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2C25C233">
            <w:pPr>
              <w:widowControl/>
              <w:spacing w:line="360" w:lineRule="exact"/>
              <w:jc w:val="left"/>
              <w:rPr>
                <w:rFonts w:ascii="仿宋_GB2312" w:eastAsia="仿宋_GB2312"/>
                <w:sz w:val="20"/>
                <w:szCs w:val="20"/>
              </w:rPr>
            </w:pPr>
            <w:r>
              <w:rPr>
                <w:rFonts w:hint="eastAsia" w:ascii="仿宋_GB2312" w:eastAsia="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vAlign w:val="center"/>
          </w:tcPr>
          <w:p w14:paraId="18C58594">
            <w:pPr>
              <w:widowControl/>
              <w:spacing w:line="360" w:lineRule="exact"/>
              <w:jc w:val="center"/>
              <w:rPr>
                <w:rFonts w:ascii="仿宋_GB2312" w:eastAsia="仿宋_GB2312"/>
                <w:sz w:val="20"/>
                <w:szCs w:val="20"/>
              </w:rPr>
            </w:pPr>
            <w:r>
              <w:rPr>
                <w:rFonts w:hint="eastAsia" w:ascii="仿宋_GB2312" w:eastAsia="仿宋_GB2312"/>
                <w:sz w:val="20"/>
                <w:szCs w:val="20"/>
                <w:lang w:val="en-US" w:eastAsia="zh-CN"/>
              </w:rPr>
              <w:t>0</w:t>
            </w: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vAlign w:val="center"/>
          </w:tcPr>
          <w:p w14:paraId="539686D1">
            <w:pPr>
              <w:widowControl/>
              <w:spacing w:line="360" w:lineRule="exact"/>
              <w:jc w:val="center"/>
              <w:rPr>
                <w:rFonts w:hint="eastAsia" w:ascii="仿宋_GB2312" w:eastAsia="仿宋_GB2312"/>
                <w:sz w:val="20"/>
                <w:szCs w:val="20"/>
                <w:lang w:val="en-US" w:eastAsia="zh-CN"/>
              </w:rPr>
            </w:pPr>
            <w:r>
              <w:rPr>
                <w:rFonts w:hint="eastAsia" w:ascii="仿宋_GB2312" w:eastAsia="仿宋_GB2312"/>
                <w:sz w:val="20"/>
                <w:szCs w:val="20"/>
                <w:lang w:val="en-US" w:eastAsia="zh-CN"/>
              </w:rPr>
              <w:t>0</w:t>
            </w:r>
            <w:r>
              <w:rPr>
                <w:rFonts w:hint="eastAsia" w:ascii="仿宋_GB2312" w:eastAsia="仿宋_GB2312"/>
                <w:sz w:val="20"/>
                <w:szCs w:val="20"/>
              </w:rPr>
              <w:t>　</w:t>
            </w:r>
          </w:p>
        </w:tc>
        <w:tc>
          <w:tcPr>
            <w:tcW w:w="2041" w:type="dxa"/>
            <w:gridSpan w:val="2"/>
            <w:tcBorders>
              <w:top w:val="single" w:color="auto" w:sz="4" w:space="0"/>
              <w:left w:val="nil"/>
              <w:bottom w:val="single" w:color="auto" w:sz="4" w:space="0"/>
              <w:right w:val="single" w:color="000000" w:sz="4" w:space="0"/>
            </w:tcBorders>
            <w:vAlign w:val="center"/>
          </w:tcPr>
          <w:p w14:paraId="109E72C5">
            <w:pPr>
              <w:widowControl/>
              <w:spacing w:line="360" w:lineRule="exact"/>
              <w:jc w:val="center"/>
              <w:rPr>
                <w:rFonts w:ascii="仿宋_GB2312" w:eastAsia="仿宋_GB2312"/>
                <w:sz w:val="20"/>
                <w:szCs w:val="20"/>
              </w:rPr>
            </w:pPr>
            <w:r>
              <w:rPr>
                <w:rFonts w:hint="eastAsia" w:ascii="仿宋_GB2312" w:eastAsia="仿宋_GB2312"/>
                <w:sz w:val="20"/>
                <w:szCs w:val="20"/>
                <w:lang w:val="en-US" w:eastAsia="zh-CN"/>
              </w:rPr>
              <w:t>0</w:t>
            </w:r>
            <w:r>
              <w:rPr>
                <w:rFonts w:hint="eastAsia" w:ascii="仿宋_GB2312" w:eastAsia="仿宋_GB2312"/>
                <w:sz w:val="20"/>
                <w:szCs w:val="20"/>
              </w:rPr>
              <w:t>　</w:t>
            </w:r>
          </w:p>
        </w:tc>
      </w:tr>
      <w:tr w14:paraId="5A7D346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4F9A8516">
            <w:pPr>
              <w:widowControl/>
              <w:spacing w:line="360" w:lineRule="exact"/>
              <w:jc w:val="left"/>
              <w:rPr>
                <w:rFonts w:ascii="仿宋_GB2312" w:eastAsia="仿宋_GB2312"/>
                <w:sz w:val="20"/>
                <w:szCs w:val="20"/>
              </w:rPr>
            </w:pPr>
            <w:r>
              <w:rPr>
                <w:rFonts w:hint="eastAsia" w:ascii="仿宋_GB2312" w:eastAsia="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vAlign w:val="center"/>
          </w:tcPr>
          <w:p w14:paraId="5C858038">
            <w:pPr>
              <w:widowControl/>
              <w:spacing w:line="360" w:lineRule="exact"/>
              <w:jc w:val="center"/>
              <w:rPr>
                <w:rFonts w:ascii="仿宋_GB2312" w:eastAsia="仿宋_GB2312"/>
                <w:sz w:val="20"/>
                <w:szCs w:val="20"/>
              </w:rPr>
            </w:pPr>
            <w:r>
              <w:rPr>
                <w:rFonts w:hint="eastAsia" w:ascii="仿宋_GB2312" w:eastAsia="仿宋_GB2312"/>
                <w:sz w:val="20"/>
                <w:szCs w:val="20"/>
                <w:lang w:val="en-US" w:eastAsia="zh-CN"/>
              </w:rPr>
              <w:t>0</w:t>
            </w: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vAlign w:val="center"/>
          </w:tcPr>
          <w:p w14:paraId="46B8E7CC">
            <w:pPr>
              <w:widowControl/>
              <w:spacing w:line="360" w:lineRule="exact"/>
              <w:jc w:val="center"/>
              <w:rPr>
                <w:rFonts w:hint="default" w:ascii="仿宋_GB2312" w:eastAsia="仿宋_GB2312"/>
                <w:sz w:val="20"/>
                <w:szCs w:val="20"/>
                <w:lang w:val="en-US" w:eastAsia="zh-CN"/>
              </w:rPr>
            </w:pPr>
            <w:r>
              <w:rPr>
                <w:rFonts w:hint="eastAsia" w:ascii="仿宋_GB2312" w:eastAsia="仿宋_GB2312"/>
                <w:sz w:val="20"/>
                <w:szCs w:val="20"/>
              </w:rPr>
              <w:t>　</w:t>
            </w:r>
            <w:r>
              <w:rPr>
                <w:rFonts w:hint="eastAsia" w:ascii="仿宋_GB2312" w:eastAsia="仿宋_GB2312"/>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vAlign w:val="center"/>
          </w:tcPr>
          <w:p w14:paraId="28D9C913">
            <w:pPr>
              <w:widowControl/>
              <w:spacing w:line="360" w:lineRule="exact"/>
              <w:jc w:val="center"/>
              <w:rPr>
                <w:rFonts w:ascii="仿宋_GB2312" w:eastAsia="仿宋_GB2312"/>
                <w:sz w:val="20"/>
                <w:szCs w:val="20"/>
              </w:rPr>
            </w:pPr>
            <w:r>
              <w:rPr>
                <w:rFonts w:hint="eastAsia" w:ascii="仿宋_GB2312" w:eastAsia="仿宋_GB2312"/>
                <w:sz w:val="20"/>
                <w:szCs w:val="20"/>
                <w:lang w:val="en-US" w:eastAsia="zh-CN"/>
              </w:rPr>
              <w:t>0</w:t>
            </w:r>
            <w:r>
              <w:rPr>
                <w:rFonts w:hint="eastAsia" w:ascii="仿宋_GB2312" w:eastAsia="仿宋_GB2312"/>
                <w:sz w:val="20"/>
                <w:szCs w:val="20"/>
              </w:rPr>
              <w:t>　</w:t>
            </w:r>
          </w:p>
        </w:tc>
      </w:tr>
      <w:tr w14:paraId="4BADE61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4F356022">
            <w:pPr>
              <w:widowControl/>
              <w:spacing w:line="360" w:lineRule="exact"/>
              <w:jc w:val="left"/>
              <w:rPr>
                <w:rFonts w:ascii="仿宋_GB2312" w:eastAsia="仿宋_GB2312"/>
                <w:sz w:val="20"/>
                <w:szCs w:val="20"/>
              </w:rPr>
            </w:pPr>
            <w:r>
              <w:rPr>
                <w:rFonts w:hint="eastAsia" w:ascii="仿宋_GB2312" w:eastAsia="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vAlign w:val="center"/>
          </w:tcPr>
          <w:p w14:paraId="15CE8E17">
            <w:pPr>
              <w:widowControl/>
              <w:spacing w:line="360" w:lineRule="exact"/>
              <w:jc w:val="center"/>
              <w:rPr>
                <w:rFonts w:ascii="仿宋_GB2312" w:eastAsia="仿宋_GB2312"/>
                <w:sz w:val="20"/>
                <w:szCs w:val="20"/>
              </w:rPr>
            </w:pPr>
            <w:r>
              <w:rPr>
                <w:rFonts w:hint="eastAsia" w:ascii="仿宋_GB2312" w:eastAsia="仿宋_GB2312"/>
                <w:sz w:val="20"/>
                <w:szCs w:val="20"/>
                <w:lang w:val="en-US" w:eastAsia="zh-CN"/>
              </w:rPr>
              <w:t>0</w:t>
            </w: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vAlign w:val="center"/>
          </w:tcPr>
          <w:p w14:paraId="4459DD5B">
            <w:pPr>
              <w:widowControl/>
              <w:spacing w:line="360" w:lineRule="exact"/>
              <w:jc w:val="center"/>
              <w:rPr>
                <w:rFonts w:ascii="仿宋_GB2312" w:eastAsia="仿宋_GB2312"/>
                <w:sz w:val="20"/>
                <w:szCs w:val="20"/>
              </w:rPr>
            </w:pPr>
            <w:r>
              <w:rPr>
                <w:rFonts w:hint="eastAsia" w:ascii="仿宋_GB2312" w:eastAsia="仿宋_GB2312"/>
                <w:sz w:val="20"/>
                <w:szCs w:val="20"/>
              </w:rPr>
              <w:t>　</w:t>
            </w:r>
            <w:r>
              <w:rPr>
                <w:rFonts w:hint="eastAsia" w:ascii="仿宋_GB2312" w:eastAsia="仿宋_GB2312"/>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vAlign w:val="center"/>
          </w:tcPr>
          <w:p w14:paraId="05BD13CC">
            <w:pPr>
              <w:widowControl/>
              <w:spacing w:line="360" w:lineRule="exact"/>
              <w:jc w:val="center"/>
              <w:rPr>
                <w:rFonts w:ascii="仿宋_GB2312" w:eastAsia="仿宋_GB2312"/>
                <w:sz w:val="20"/>
                <w:szCs w:val="20"/>
              </w:rPr>
            </w:pPr>
            <w:r>
              <w:rPr>
                <w:rFonts w:hint="eastAsia" w:ascii="仿宋_GB2312" w:eastAsia="仿宋_GB2312"/>
                <w:sz w:val="20"/>
                <w:szCs w:val="20"/>
                <w:lang w:val="en-US" w:eastAsia="zh-CN"/>
              </w:rPr>
              <w:t>0</w:t>
            </w:r>
            <w:r>
              <w:rPr>
                <w:rFonts w:hint="eastAsia" w:ascii="仿宋_GB2312" w:eastAsia="仿宋_GB2312"/>
                <w:sz w:val="20"/>
                <w:szCs w:val="20"/>
              </w:rPr>
              <w:t>　</w:t>
            </w:r>
          </w:p>
        </w:tc>
      </w:tr>
      <w:tr w14:paraId="28D0AE1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114D6103">
            <w:pPr>
              <w:widowControl/>
              <w:spacing w:line="360" w:lineRule="exact"/>
              <w:jc w:val="left"/>
              <w:rPr>
                <w:rFonts w:ascii="仿宋_GB2312" w:eastAsia="仿宋_GB2312"/>
                <w:sz w:val="20"/>
                <w:szCs w:val="20"/>
              </w:rPr>
            </w:pPr>
            <w:r>
              <w:rPr>
                <w:rFonts w:hint="eastAsia" w:ascii="仿宋_GB2312" w:eastAsia="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vAlign w:val="center"/>
          </w:tcPr>
          <w:p w14:paraId="54ECAAE2">
            <w:pPr>
              <w:widowControl/>
              <w:spacing w:line="360" w:lineRule="exact"/>
              <w:jc w:val="center"/>
              <w:rPr>
                <w:rFonts w:ascii="仿宋_GB2312" w:eastAsia="仿宋_GB2312"/>
                <w:sz w:val="20"/>
                <w:szCs w:val="20"/>
              </w:rPr>
            </w:pPr>
            <w:r>
              <w:rPr>
                <w:rFonts w:hint="eastAsia" w:ascii="仿宋_GB2312" w:eastAsia="仿宋_GB2312"/>
                <w:sz w:val="20"/>
                <w:szCs w:val="20"/>
                <w:lang w:val="en-US" w:eastAsia="zh-CN"/>
              </w:rPr>
              <w:t>0</w:t>
            </w: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vAlign w:val="center"/>
          </w:tcPr>
          <w:p w14:paraId="3F885E6B">
            <w:pPr>
              <w:widowControl/>
              <w:spacing w:line="360" w:lineRule="exact"/>
              <w:jc w:val="center"/>
              <w:rPr>
                <w:rFonts w:hint="eastAsia" w:ascii="仿宋_GB2312" w:eastAsia="仿宋_GB2312"/>
                <w:sz w:val="20"/>
                <w:szCs w:val="20"/>
                <w:lang w:val="en-US" w:eastAsia="zh-CN"/>
              </w:rPr>
            </w:pPr>
            <w:r>
              <w:rPr>
                <w:rFonts w:hint="eastAsia" w:ascii="仿宋_GB2312" w:eastAsia="仿宋_GB2312"/>
                <w:sz w:val="20"/>
                <w:szCs w:val="20"/>
                <w:lang w:val="en-US" w:eastAsia="zh-CN"/>
              </w:rPr>
              <w:t>0</w:t>
            </w:r>
            <w:r>
              <w:rPr>
                <w:rFonts w:hint="eastAsia" w:ascii="仿宋_GB2312" w:eastAsia="仿宋_GB2312"/>
                <w:sz w:val="20"/>
                <w:szCs w:val="20"/>
              </w:rPr>
              <w:t>　</w:t>
            </w:r>
          </w:p>
        </w:tc>
        <w:tc>
          <w:tcPr>
            <w:tcW w:w="2041" w:type="dxa"/>
            <w:gridSpan w:val="2"/>
            <w:tcBorders>
              <w:top w:val="single" w:color="auto" w:sz="4" w:space="0"/>
              <w:left w:val="nil"/>
              <w:bottom w:val="single" w:color="auto" w:sz="4" w:space="0"/>
              <w:right w:val="single" w:color="000000" w:sz="4" w:space="0"/>
            </w:tcBorders>
            <w:vAlign w:val="center"/>
          </w:tcPr>
          <w:p w14:paraId="0F86E43C">
            <w:pPr>
              <w:widowControl/>
              <w:spacing w:line="360" w:lineRule="exact"/>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0</w:t>
            </w:r>
            <w:r>
              <w:rPr>
                <w:rFonts w:hint="eastAsia" w:ascii="仿宋_GB2312" w:eastAsia="仿宋_GB2312"/>
                <w:sz w:val="20"/>
                <w:szCs w:val="20"/>
              </w:rPr>
              <w:t>　</w:t>
            </w:r>
          </w:p>
        </w:tc>
      </w:tr>
      <w:tr w14:paraId="053DB47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3839E196">
            <w:pPr>
              <w:widowControl/>
              <w:spacing w:line="360" w:lineRule="exact"/>
              <w:jc w:val="left"/>
              <w:rPr>
                <w:rFonts w:ascii="仿宋_GB2312" w:eastAsia="仿宋_GB2312"/>
                <w:sz w:val="20"/>
                <w:szCs w:val="20"/>
              </w:rPr>
            </w:pPr>
            <w:r>
              <w:rPr>
                <w:rFonts w:hint="eastAsia" w:ascii="仿宋_GB2312" w:eastAsia="仿宋_GB2312"/>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vAlign w:val="center"/>
          </w:tcPr>
          <w:p w14:paraId="141F0D12">
            <w:pPr>
              <w:widowControl/>
              <w:spacing w:line="360" w:lineRule="exact"/>
              <w:jc w:val="center"/>
              <w:rPr>
                <w:rFonts w:ascii="仿宋_GB2312" w:eastAsia="仿宋_GB2312"/>
                <w:sz w:val="20"/>
                <w:szCs w:val="20"/>
              </w:rPr>
            </w:pPr>
            <w:r>
              <w:rPr>
                <w:rFonts w:hint="eastAsia" w:ascii="仿宋_GB2312" w:eastAsia="仿宋_GB2312"/>
                <w:sz w:val="20"/>
                <w:szCs w:val="20"/>
                <w:lang w:val="en-US" w:eastAsia="zh-CN"/>
              </w:rPr>
              <w:t>0</w:t>
            </w: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vAlign w:val="center"/>
          </w:tcPr>
          <w:p w14:paraId="7A382711">
            <w:pPr>
              <w:widowControl/>
              <w:spacing w:line="360" w:lineRule="exact"/>
              <w:jc w:val="center"/>
              <w:rPr>
                <w:rFonts w:ascii="仿宋_GB2312" w:eastAsia="仿宋_GB2312"/>
                <w:sz w:val="20"/>
                <w:szCs w:val="20"/>
              </w:rPr>
            </w:pPr>
            <w:r>
              <w:rPr>
                <w:rFonts w:hint="eastAsia" w:ascii="仿宋_GB2312" w:eastAsia="仿宋_GB2312"/>
                <w:sz w:val="20"/>
                <w:szCs w:val="20"/>
                <w:lang w:val="en-US" w:eastAsia="zh-CN"/>
              </w:rPr>
              <w:t>0</w:t>
            </w:r>
            <w:r>
              <w:rPr>
                <w:rFonts w:hint="eastAsia" w:ascii="仿宋_GB2312" w:eastAsia="仿宋_GB2312"/>
                <w:sz w:val="20"/>
                <w:szCs w:val="20"/>
              </w:rPr>
              <w:t>　</w:t>
            </w:r>
          </w:p>
        </w:tc>
        <w:tc>
          <w:tcPr>
            <w:tcW w:w="2041" w:type="dxa"/>
            <w:gridSpan w:val="2"/>
            <w:tcBorders>
              <w:top w:val="single" w:color="auto" w:sz="4" w:space="0"/>
              <w:left w:val="nil"/>
              <w:bottom w:val="single" w:color="auto" w:sz="4" w:space="0"/>
              <w:right w:val="single" w:color="000000" w:sz="4" w:space="0"/>
            </w:tcBorders>
            <w:vAlign w:val="center"/>
          </w:tcPr>
          <w:p w14:paraId="2C2CD7BC">
            <w:pPr>
              <w:widowControl/>
              <w:spacing w:line="360" w:lineRule="exact"/>
              <w:jc w:val="center"/>
              <w:rPr>
                <w:rFonts w:ascii="仿宋_GB2312" w:eastAsia="仿宋_GB2312"/>
                <w:sz w:val="20"/>
                <w:szCs w:val="20"/>
              </w:rPr>
            </w:pPr>
            <w:r>
              <w:rPr>
                <w:rFonts w:hint="eastAsia" w:ascii="仿宋_GB2312" w:eastAsia="仿宋_GB2312"/>
                <w:sz w:val="20"/>
                <w:szCs w:val="20"/>
                <w:lang w:val="en-US" w:eastAsia="zh-CN"/>
              </w:rPr>
              <w:t>0</w:t>
            </w:r>
            <w:r>
              <w:rPr>
                <w:rFonts w:hint="eastAsia" w:ascii="仿宋_GB2312" w:eastAsia="仿宋_GB2312"/>
                <w:sz w:val="20"/>
                <w:szCs w:val="20"/>
              </w:rPr>
              <w:t>　</w:t>
            </w:r>
          </w:p>
        </w:tc>
      </w:tr>
      <w:tr w14:paraId="579F513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042B6C12">
            <w:pPr>
              <w:widowControl/>
              <w:spacing w:line="360" w:lineRule="exact"/>
              <w:jc w:val="center"/>
              <w:rPr>
                <w:rFonts w:ascii="仿宋_GB2312" w:eastAsia="仿宋_GB2312"/>
                <w:sz w:val="20"/>
                <w:szCs w:val="20"/>
              </w:rPr>
            </w:pPr>
            <w:r>
              <w:rPr>
                <w:rFonts w:hint="eastAsia" w:ascii="仿宋_GB2312" w:eastAsia="仿宋_GB2312"/>
                <w:sz w:val="20"/>
                <w:szCs w:val="20"/>
              </w:rPr>
              <w:t>……</w:t>
            </w:r>
          </w:p>
        </w:tc>
        <w:tc>
          <w:tcPr>
            <w:tcW w:w="2038" w:type="dxa"/>
            <w:gridSpan w:val="2"/>
            <w:tcBorders>
              <w:top w:val="single" w:color="auto" w:sz="4" w:space="0"/>
              <w:left w:val="nil"/>
              <w:bottom w:val="single" w:color="auto" w:sz="4" w:space="0"/>
              <w:right w:val="single" w:color="000000" w:sz="4" w:space="0"/>
            </w:tcBorders>
            <w:vAlign w:val="center"/>
          </w:tcPr>
          <w:p w14:paraId="381259B5">
            <w:pPr>
              <w:widowControl/>
              <w:spacing w:line="360" w:lineRule="exact"/>
              <w:jc w:val="center"/>
              <w:rPr>
                <w:rFonts w:ascii="仿宋_GB2312" w:eastAsia="仿宋_GB2312"/>
                <w:sz w:val="20"/>
                <w:szCs w:val="20"/>
              </w:rPr>
            </w:pPr>
            <w:r>
              <w:rPr>
                <w:rFonts w:hint="eastAsia" w:ascii="仿宋_GB2312" w:eastAsia="仿宋_GB2312"/>
                <w:sz w:val="20"/>
                <w:szCs w:val="20"/>
                <w:lang w:val="en-US" w:eastAsia="zh-CN"/>
              </w:rPr>
              <w:t>0</w:t>
            </w: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vAlign w:val="center"/>
          </w:tcPr>
          <w:p w14:paraId="244E08FE">
            <w:pPr>
              <w:widowControl/>
              <w:spacing w:line="360" w:lineRule="exact"/>
              <w:jc w:val="center"/>
              <w:rPr>
                <w:rFonts w:ascii="仿宋_GB2312" w:eastAsia="仿宋_GB2312"/>
                <w:sz w:val="20"/>
                <w:szCs w:val="20"/>
              </w:rPr>
            </w:pPr>
            <w:r>
              <w:rPr>
                <w:rFonts w:hint="eastAsia" w:ascii="仿宋_GB2312" w:eastAsia="仿宋_GB2312"/>
                <w:sz w:val="20"/>
                <w:szCs w:val="20"/>
              </w:rPr>
              <w:t>　</w:t>
            </w:r>
            <w:r>
              <w:rPr>
                <w:rFonts w:hint="eastAsia" w:ascii="仿宋_GB2312" w:eastAsia="仿宋_GB2312"/>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vAlign w:val="center"/>
          </w:tcPr>
          <w:p w14:paraId="362CDE1F">
            <w:pPr>
              <w:widowControl/>
              <w:spacing w:line="360" w:lineRule="exact"/>
              <w:jc w:val="center"/>
              <w:rPr>
                <w:rFonts w:ascii="仿宋_GB2312" w:eastAsia="仿宋_GB2312"/>
                <w:sz w:val="20"/>
                <w:szCs w:val="20"/>
              </w:rPr>
            </w:pPr>
            <w:r>
              <w:rPr>
                <w:rFonts w:hint="eastAsia" w:ascii="仿宋_GB2312" w:eastAsia="仿宋_GB2312"/>
                <w:sz w:val="20"/>
                <w:szCs w:val="20"/>
                <w:lang w:val="en-US" w:eastAsia="zh-CN"/>
              </w:rPr>
              <w:t>0</w:t>
            </w:r>
            <w:r>
              <w:rPr>
                <w:rFonts w:hint="eastAsia" w:ascii="仿宋_GB2312" w:eastAsia="仿宋_GB2312"/>
                <w:sz w:val="20"/>
                <w:szCs w:val="20"/>
              </w:rPr>
              <w:t>　</w:t>
            </w:r>
          </w:p>
        </w:tc>
      </w:tr>
      <w:tr w14:paraId="0658053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42ECECC5">
            <w:pPr>
              <w:widowControl/>
              <w:spacing w:line="360" w:lineRule="exact"/>
              <w:jc w:val="left"/>
              <w:rPr>
                <w:rFonts w:ascii="仿宋_GB2312" w:eastAsia="仿宋_GB2312"/>
                <w:sz w:val="20"/>
                <w:szCs w:val="20"/>
              </w:rPr>
            </w:pPr>
            <w:r>
              <w:rPr>
                <w:rFonts w:hint="eastAsia" w:ascii="仿宋_GB2312" w:eastAsia="仿宋_GB2312"/>
                <w:sz w:val="20"/>
                <w:szCs w:val="20"/>
              </w:rPr>
              <w:t>3、本级专项资金（一个专项一行）</w:t>
            </w:r>
          </w:p>
        </w:tc>
        <w:tc>
          <w:tcPr>
            <w:tcW w:w="2038" w:type="dxa"/>
            <w:gridSpan w:val="2"/>
            <w:tcBorders>
              <w:top w:val="single" w:color="auto" w:sz="4" w:space="0"/>
              <w:left w:val="nil"/>
              <w:bottom w:val="single" w:color="auto" w:sz="4" w:space="0"/>
              <w:right w:val="single" w:color="000000" w:sz="4" w:space="0"/>
            </w:tcBorders>
            <w:vAlign w:val="center"/>
          </w:tcPr>
          <w:p w14:paraId="6815F429">
            <w:pPr>
              <w:widowControl/>
              <w:spacing w:line="360" w:lineRule="exact"/>
              <w:jc w:val="center"/>
              <w:rPr>
                <w:rFonts w:ascii="仿宋_GB2312" w:eastAsia="仿宋_GB2312"/>
                <w:sz w:val="20"/>
                <w:szCs w:val="20"/>
              </w:rPr>
            </w:pPr>
            <w:r>
              <w:rPr>
                <w:rFonts w:hint="eastAsia" w:ascii="仿宋_GB2312" w:eastAsia="仿宋_GB2312"/>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vAlign w:val="center"/>
          </w:tcPr>
          <w:p w14:paraId="541E118C">
            <w:pPr>
              <w:widowControl/>
              <w:spacing w:line="360" w:lineRule="exact"/>
              <w:jc w:val="center"/>
              <w:rPr>
                <w:rFonts w:ascii="仿宋_GB2312" w:eastAsia="仿宋_GB2312"/>
                <w:sz w:val="20"/>
                <w:szCs w:val="20"/>
              </w:rPr>
            </w:pPr>
            <w:r>
              <w:rPr>
                <w:rFonts w:hint="eastAsia" w:ascii="仿宋_GB2312" w:eastAsia="仿宋_GB2312"/>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vAlign w:val="center"/>
          </w:tcPr>
          <w:p w14:paraId="447C65D2">
            <w:pPr>
              <w:widowControl/>
              <w:spacing w:line="360" w:lineRule="exact"/>
              <w:jc w:val="center"/>
              <w:rPr>
                <w:rFonts w:ascii="仿宋_GB2312" w:eastAsia="仿宋_GB2312"/>
                <w:sz w:val="20"/>
                <w:szCs w:val="20"/>
              </w:rPr>
            </w:pPr>
            <w:r>
              <w:rPr>
                <w:rFonts w:hint="eastAsia" w:ascii="仿宋_GB2312" w:eastAsia="仿宋_GB2312"/>
                <w:sz w:val="20"/>
                <w:szCs w:val="20"/>
                <w:lang w:val="en-US" w:eastAsia="zh-CN"/>
              </w:rPr>
              <w:t>8</w:t>
            </w:r>
          </w:p>
        </w:tc>
      </w:tr>
      <w:tr w14:paraId="597A7F2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541AC7ED">
            <w:pPr>
              <w:widowControl/>
              <w:spacing w:line="360" w:lineRule="exact"/>
              <w:jc w:val="center"/>
              <w:rPr>
                <w:rFonts w:ascii="仿宋_GB2312" w:eastAsia="仿宋_GB2312"/>
                <w:sz w:val="20"/>
                <w:szCs w:val="20"/>
              </w:rPr>
            </w:pPr>
            <w:r>
              <w:rPr>
                <w:rFonts w:hint="eastAsia" w:ascii="仿宋_GB2312" w:eastAsia="仿宋_GB2312"/>
                <w:sz w:val="20"/>
                <w:szCs w:val="20"/>
              </w:rPr>
              <w:t>……</w:t>
            </w:r>
          </w:p>
        </w:tc>
        <w:tc>
          <w:tcPr>
            <w:tcW w:w="2038" w:type="dxa"/>
            <w:gridSpan w:val="2"/>
            <w:tcBorders>
              <w:top w:val="single" w:color="auto" w:sz="4" w:space="0"/>
              <w:left w:val="nil"/>
              <w:bottom w:val="single" w:color="auto" w:sz="4" w:space="0"/>
              <w:right w:val="single" w:color="000000" w:sz="4" w:space="0"/>
            </w:tcBorders>
            <w:vAlign w:val="center"/>
          </w:tcPr>
          <w:p w14:paraId="5EEE4D14">
            <w:pPr>
              <w:widowControl/>
              <w:spacing w:line="360" w:lineRule="exact"/>
              <w:jc w:val="center"/>
              <w:rPr>
                <w:rFonts w:ascii="仿宋_GB2312" w:eastAsia="仿宋_GB2312"/>
                <w:sz w:val="20"/>
                <w:szCs w:val="20"/>
              </w:rPr>
            </w:pPr>
            <w:r>
              <w:rPr>
                <w:rFonts w:hint="eastAsia" w:ascii="仿宋_GB2312" w:eastAsia="仿宋_GB2312"/>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vAlign w:val="center"/>
          </w:tcPr>
          <w:p w14:paraId="291AA30B">
            <w:pPr>
              <w:widowControl/>
              <w:spacing w:line="360" w:lineRule="exact"/>
              <w:jc w:val="center"/>
              <w:rPr>
                <w:rFonts w:ascii="仿宋_GB2312" w:eastAsia="仿宋_GB2312"/>
                <w:sz w:val="20"/>
                <w:szCs w:val="20"/>
              </w:rPr>
            </w:pPr>
            <w:r>
              <w:rPr>
                <w:rFonts w:hint="eastAsia" w:ascii="仿宋_GB2312" w:eastAsia="仿宋_GB2312"/>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vAlign w:val="center"/>
          </w:tcPr>
          <w:p w14:paraId="4231C17C">
            <w:pPr>
              <w:widowControl/>
              <w:spacing w:line="360" w:lineRule="exact"/>
              <w:jc w:val="center"/>
              <w:rPr>
                <w:rFonts w:ascii="仿宋_GB2312" w:eastAsia="仿宋_GB2312"/>
                <w:sz w:val="20"/>
                <w:szCs w:val="20"/>
              </w:rPr>
            </w:pPr>
            <w:r>
              <w:rPr>
                <w:rFonts w:hint="eastAsia" w:ascii="仿宋_GB2312" w:eastAsia="仿宋_GB2312"/>
                <w:sz w:val="20"/>
                <w:szCs w:val="20"/>
                <w:lang w:val="en-US" w:eastAsia="zh-CN"/>
              </w:rPr>
              <w:t>16</w:t>
            </w:r>
          </w:p>
        </w:tc>
      </w:tr>
      <w:tr w14:paraId="4C1938A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47924666">
            <w:pPr>
              <w:widowControl/>
              <w:spacing w:line="360" w:lineRule="exact"/>
              <w:jc w:val="left"/>
              <w:rPr>
                <w:rFonts w:ascii="仿宋_GB2312" w:eastAsia="仿宋_GB2312"/>
                <w:sz w:val="20"/>
                <w:szCs w:val="20"/>
              </w:rPr>
            </w:pPr>
            <w:r>
              <w:rPr>
                <w:rFonts w:hint="eastAsia" w:ascii="仿宋_GB2312" w:eastAsia="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vAlign w:val="center"/>
          </w:tcPr>
          <w:p w14:paraId="264EDFCA">
            <w:pPr>
              <w:widowControl/>
              <w:spacing w:line="360" w:lineRule="exact"/>
              <w:jc w:val="both"/>
              <w:rPr>
                <w:rFonts w:ascii="仿宋_GB2312" w:eastAsia="仿宋_GB2312"/>
                <w:sz w:val="20"/>
                <w:szCs w:val="20"/>
              </w:rPr>
            </w:pPr>
            <w:r>
              <w:rPr>
                <w:rFonts w:hint="eastAsia" w:ascii="仿宋_GB2312" w:eastAsia="仿宋_GB2312"/>
                <w:sz w:val="21"/>
                <w:szCs w:val="21"/>
                <w:lang w:val="en-US" w:eastAsia="zh-CN"/>
              </w:rPr>
              <w:t>6662.26</w:t>
            </w:r>
          </w:p>
        </w:tc>
        <w:tc>
          <w:tcPr>
            <w:tcW w:w="2240" w:type="dxa"/>
            <w:gridSpan w:val="2"/>
            <w:tcBorders>
              <w:top w:val="single" w:color="auto" w:sz="4" w:space="0"/>
              <w:left w:val="nil"/>
              <w:bottom w:val="single" w:color="auto" w:sz="4" w:space="0"/>
              <w:right w:val="single" w:color="000000" w:sz="4" w:space="0"/>
            </w:tcBorders>
            <w:vAlign w:val="center"/>
          </w:tcPr>
          <w:p w14:paraId="249E5663">
            <w:pPr>
              <w:widowControl/>
              <w:spacing w:line="360" w:lineRule="exact"/>
              <w:jc w:val="center"/>
              <w:rPr>
                <w:rFonts w:ascii="仿宋_GB2312" w:eastAsia="仿宋_GB2312"/>
                <w:sz w:val="20"/>
                <w:szCs w:val="20"/>
              </w:rPr>
            </w:pPr>
            <w:r>
              <w:rPr>
                <w:rFonts w:hint="eastAsia" w:ascii="仿宋_GB2312" w:eastAsia="仿宋_GB2312"/>
                <w:sz w:val="20"/>
                <w:szCs w:val="20"/>
              </w:rPr>
              <w:t>　</w:t>
            </w:r>
            <w:r>
              <w:rPr>
                <w:rFonts w:hint="eastAsia" w:ascii="仿宋_GB2312" w:eastAsia="仿宋_GB2312"/>
                <w:sz w:val="20"/>
                <w:szCs w:val="20"/>
                <w:lang w:val="en-US" w:eastAsia="zh-CN"/>
              </w:rPr>
              <w:t>2325.72</w:t>
            </w:r>
          </w:p>
        </w:tc>
        <w:tc>
          <w:tcPr>
            <w:tcW w:w="2041" w:type="dxa"/>
            <w:gridSpan w:val="2"/>
            <w:tcBorders>
              <w:top w:val="single" w:color="auto" w:sz="4" w:space="0"/>
              <w:left w:val="nil"/>
              <w:bottom w:val="single" w:color="auto" w:sz="4" w:space="0"/>
              <w:right w:val="single" w:color="000000" w:sz="4" w:space="0"/>
            </w:tcBorders>
            <w:vAlign w:val="center"/>
          </w:tcPr>
          <w:p w14:paraId="73B8179E">
            <w:pPr>
              <w:widowControl/>
              <w:spacing w:line="360" w:lineRule="exact"/>
              <w:jc w:val="center"/>
              <w:rPr>
                <w:rFonts w:hint="eastAsia" w:ascii="仿宋_GB2312" w:eastAsia="仿宋_GB2312"/>
                <w:sz w:val="20"/>
                <w:szCs w:val="20"/>
                <w:lang w:val="en-US" w:eastAsia="zh-CN"/>
              </w:rPr>
            </w:pPr>
            <w:r>
              <w:rPr>
                <w:rFonts w:hint="eastAsia" w:ascii="仿宋_GB2312" w:eastAsia="仿宋_GB2312"/>
                <w:sz w:val="20"/>
                <w:szCs w:val="20"/>
                <w:lang w:val="en-US" w:eastAsia="zh-CN"/>
              </w:rPr>
              <w:t>8403.21</w:t>
            </w:r>
            <w:r>
              <w:rPr>
                <w:rFonts w:hint="eastAsia" w:ascii="仿宋_GB2312" w:eastAsia="仿宋_GB2312"/>
                <w:sz w:val="20"/>
                <w:szCs w:val="20"/>
              </w:rPr>
              <w:t>　</w:t>
            </w:r>
          </w:p>
        </w:tc>
      </w:tr>
      <w:tr w14:paraId="50E183A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57451260">
            <w:pPr>
              <w:widowControl/>
              <w:spacing w:line="360" w:lineRule="exact"/>
              <w:jc w:val="left"/>
              <w:rPr>
                <w:rFonts w:ascii="仿宋_GB2312" w:eastAsia="仿宋_GB2312"/>
                <w:sz w:val="20"/>
                <w:szCs w:val="20"/>
              </w:rPr>
            </w:pPr>
            <w:r>
              <w:rPr>
                <w:rFonts w:hint="eastAsia" w:ascii="仿宋_GB2312" w:eastAsia="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vAlign w:val="center"/>
          </w:tcPr>
          <w:p w14:paraId="40FB3CFE">
            <w:pPr>
              <w:widowControl/>
              <w:spacing w:line="360" w:lineRule="exact"/>
              <w:jc w:val="center"/>
              <w:rPr>
                <w:rFonts w:ascii="仿宋_GB2312" w:eastAsia="仿宋_GB2312"/>
                <w:sz w:val="20"/>
                <w:szCs w:val="20"/>
              </w:rPr>
            </w:pPr>
            <w:r>
              <w:rPr>
                <w:rFonts w:hint="eastAsia" w:ascii="仿宋_GB2312" w:eastAsia="仿宋_GB2312"/>
                <w:sz w:val="20"/>
                <w:szCs w:val="20"/>
                <w:lang w:val="en-US" w:eastAsia="zh-CN"/>
              </w:rPr>
              <w:t>27.73</w:t>
            </w: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vAlign w:val="center"/>
          </w:tcPr>
          <w:p w14:paraId="187C3A11">
            <w:pPr>
              <w:widowControl/>
              <w:spacing w:line="360" w:lineRule="exact"/>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75</w:t>
            </w:r>
            <w:r>
              <w:rPr>
                <w:rFonts w:hint="eastAsia" w:ascii="仿宋_GB2312" w:eastAsia="仿宋_GB2312"/>
                <w:sz w:val="20"/>
                <w:szCs w:val="20"/>
              </w:rPr>
              <w:t>　</w:t>
            </w:r>
          </w:p>
        </w:tc>
        <w:tc>
          <w:tcPr>
            <w:tcW w:w="2041" w:type="dxa"/>
            <w:gridSpan w:val="2"/>
            <w:tcBorders>
              <w:top w:val="single" w:color="auto" w:sz="4" w:space="0"/>
              <w:left w:val="nil"/>
              <w:bottom w:val="single" w:color="auto" w:sz="4" w:space="0"/>
              <w:right w:val="single" w:color="000000" w:sz="4" w:space="0"/>
            </w:tcBorders>
            <w:vAlign w:val="center"/>
          </w:tcPr>
          <w:p w14:paraId="1D3586BB">
            <w:pPr>
              <w:widowControl/>
              <w:spacing w:line="360" w:lineRule="exact"/>
              <w:jc w:val="center"/>
              <w:rPr>
                <w:rFonts w:ascii="仿宋_GB2312" w:eastAsia="仿宋_GB2312"/>
                <w:sz w:val="20"/>
                <w:szCs w:val="20"/>
              </w:rPr>
            </w:pPr>
            <w:r>
              <w:rPr>
                <w:rFonts w:hint="eastAsia" w:ascii="仿宋_GB2312" w:eastAsia="仿宋_GB2312"/>
                <w:sz w:val="20"/>
                <w:szCs w:val="20"/>
                <w:lang w:val="en-US" w:eastAsia="zh-CN"/>
              </w:rPr>
              <w:t>56.65</w:t>
            </w:r>
            <w:r>
              <w:rPr>
                <w:rFonts w:hint="eastAsia" w:ascii="仿宋_GB2312" w:eastAsia="仿宋_GB2312"/>
                <w:sz w:val="20"/>
                <w:szCs w:val="20"/>
              </w:rPr>
              <w:t>　</w:t>
            </w:r>
          </w:p>
        </w:tc>
      </w:tr>
      <w:tr w14:paraId="153A49D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607BA188">
            <w:pPr>
              <w:widowControl/>
              <w:spacing w:line="360" w:lineRule="exact"/>
              <w:jc w:val="left"/>
              <w:rPr>
                <w:rFonts w:ascii="仿宋_GB2312" w:eastAsia="仿宋_GB2312"/>
                <w:sz w:val="20"/>
                <w:szCs w:val="20"/>
              </w:rPr>
            </w:pPr>
            <w:r>
              <w:rPr>
                <w:rFonts w:hint="eastAsia" w:ascii="仿宋_GB2312" w:eastAsia="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vAlign w:val="center"/>
          </w:tcPr>
          <w:p w14:paraId="179A8B09">
            <w:pPr>
              <w:widowControl/>
              <w:spacing w:line="360" w:lineRule="exact"/>
              <w:jc w:val="center"/>
              <w:rPr>
                <w:rFonts w:ascii="仿宋_GB2312" w:eastAsia="仿宋_GB2312"/>
                <w:sz w:val="20"/>
                <w:szCs w:val="20"/>
              </w:rPr>
            </w:pPr>
            <w:r>
              <w:rPr>
                <w:rFonts w:hint="eastAsia" w:ascii="仿宋_GB2312" w:eastAsia="仿宋_GB2312"/>
                <w:sz w:val="20"/>
                <w:szCs w:val="20"/>
              </w:rPr>
              <w:t>　</w:t>
            </w:r>
            <w:r>
              <w:rPr>
                <w:rFonts w:hint="eastAsia" w:ascii="仿宋_GB2312" w:eastAsia="仿宋_GB2312"/>
                <w:sz w:val="20"/>
                <w:szCs w:val="20"/>
                <w:lang w:val="en-US" w:eastAsia="zh-CN"/>
              </w:rPr>
              <w:t>11.5</w:t>
            </w:r>
          </w:p>
        </w:tc>
        <w:tc>
          <w:tcPr>
            <w:tcW w:w="2240" w:type="dxa"/>
            <w:gridSpan w:val="2"/>
            <w:tcBorders>
              <w:top w:val="single" w:color="auto" w:sz="4" w:space="0"/>
              <w:left w:val="nil"/>
              <w:bottom w:val="single" w:color="auto" w:sz="4" w:space="0"/>
              <w:right w:val="single" w:color="000000" w:sz="4" w:space="0"/>
            </w:tcBorders>
            <w:vAlign w:val="center"/>
          </w:tcPr>
          <w:p w14:paraId="68EC00A4">
            <w:pPr>
              <w:widowControl/>
              <w:spacing w:line="360" w:lineRule="exact"/>
              <w:jc w:val="center"/>
              <w:rPr>
                <w:rFonts w:hint="default" w:ascii="仿宋_GB2312" w:eastAsia="仿宋_GB2312"/>
                <w:sz w:val="20"/>
                <w:szCs w:val="20"/>
                <w:lang w:val="en-US" w:eastAsia="zh-CN"/>
              </w:rPr>
            </w:pPr>
            <w:r>
              <w:rPr>
                <w:rFonts w:hint="eastAsia" w:ascii="仿宋_GB2312" w:eastAsia="仿宋_GB2312"/>
                <w:sz w:val="20"/>
                <w:szCs w:val="20"/>
              </w:rPr>
              <w:t>　</w:t>
            </w:r>
            <w:r>
              <w:rPr>
                <w:rFonts w:hint="eastAsia" w:ascii="仿宋_GB2312" w:eastAsia="仿宋_GB2312"/>
                <w:sz w:val="20"/>
                <w:szCs w:val="20"/>
                <w:lang w:val="en-US" w:eastAsia="zh-CN"/>
              </w:rPr>
              <w:t>12</w:t>
            </w:r>
          </w:p>
        </w:tc>
        <w:tc>
          <w:tcPr>
            <w:tcW w:w="2041" w:type="dxa"/>
            <w:gridSpan w:val="2"/>
            <w:tcBorders>
              <w:top w:val="single" w:color="auto" w:sz="4" w:space="0"/>
              <w:left w:val="nil"/>
              <w:bottom w:val="single" w:color="auto" w:sz="4" w:space="0"/>
              <w:right w:val="single" w:color="000000" w:sz="4" w:space="0"/>
            </w:tcBorders>
            <w:vAlign w:val="center"/>
          </w:tcPr>
          <w:p w14:paraId="03CC68CF">
            <w:pPr>
              <w:widowControl/>
              <w:spacing w:line="360" w:lineRule="exact"/>
              <w:jc w:val="center"/>
              <w:rPr>
                <w:rFonts w:ascii="仿宋_GB2312" w:eastAsia="仿宋_GB2312"/>
                <w:sz w:val="20"/>
                <w:szCs w:val="20"/>
              </w:rPr>
            </w:pPr>
            <w:r>
              <w:rPr>
                <w:rFonts w:hint="eastAsia" w:ascii="仿宋_GB2312" w:eastAsia="仿宋_GB2312"/>
                <w:sz w:val="20"/>
                <w:szCs w:val="20"/>
                <w:lang w:val="en-US" w:eastAsia="zh-CN"/>
              </w:rPr>
              <w:t>24.68</w:t>
            </w:r>
            <w:r>
              <w:rPr>
                <w:rFonts w:hint="eastAsia" w:ascii="仿宋_GB2312" w:eastAsia="仿宋_GB2312"/>
                <w:sz w:val="20"/>
                <w:szCs w:val="20"/>
              </w:rPr>
              <w:t>　</w:t>
            </w:r>
          </w:p>
        </w:tc>
      </w:tr>
      <w:tr w14:paraId="4B9FF9C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3D0CFA80">
            <w:pPr>
              <w:widowControl/>
              <w:spacing w:line="360" w:lineRule="exact"/>
              <w:jc w:val="left"/>
              <w:rPr>
                <w:rFonts w:ascii="仿宋_GB2312" w:eastAsia="仿宋_GB2312"/>
                <w:sz w:val="20"/>
                <w:szCs w:val="20"/>
              </w:rPr>
            </w:pPr>
            <w:r>
              <w:rPr>
                <w:rFonts w:hint="eastAsia" w:ascii="仿宋_GB2312" w:eastAsia="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vAlign w:val="center"/>
          </w:tcPr>
          <w:p w14:paraId="3C9649C8">
            <w:pPr>
              <w:widowControl/>
              <w:spacing w:line="360" w:lineRule="exact"/>
              <w:jc w:val="center"/>
              <w:rPr>
                <w:rFonts w:ascii="仿宋_GB2312" w:eastAsia="仿宋_GB2312"/>
                <w:sz w:val="20"/>
                <w:szCs w:val="20"/>
              </w:rPr>
            </w:pPr>
            <w:r>
              <w:rPr>
                <w:rFonts w:hint="eastAsia" w:ascii="仿宋_GB2312" w:eastAsia="仿宋_GB2312"/>
                <w:sz w:val="20"/>
                <w:szCs w:val="20"/>
                <w:lang w:val="en-US" w:eastAsia="zh-CN"/>
              </w:rPr>
              <w:t>5.03</w:t>
            </w: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vAlign w:val="center"/>
          </w:tcPr>
          <w:p w14:paraId="61BF7484">
            <w:pPr>
              <w:widowControl/>
              <w:spacing w:line="360" w:lineRule="exact"/>
              <w:jc w:val="center"/>
              <w:rPr>
                <w:rFonts w:hint="default" w:ascii="仿宋_GB2312" w:eastAsia="仿宋_GB2312"/>
                <w:sz w:val="20"/>
                <w:szCs w:val="20"/>
                <w:lang w:val="en-US" w:eastAsia="zh-CN"/>
              </w:rPr>
            </w:pPr>
            <w:r>
              <w:rPr>
                <w:rFonts w:hint="eastAsia" w:ascii="仿宋_GB2312" w:eastAsia="仿宋_GB2312"/>
                <w:sz w:val="20"/>
                <w:szCs w:val="20"/>
              </w:rPr>
              <w:t>　</w:t>
            </w:r>
            <w:r>
              <w:rPr>
                <w:rFonts w:hint="eastAsia" w:ascii="仿宋_GB2312" w:eastAsia="仿宋_GB2312"/>
                <w:sz w:val="20"/>
                <w:szCs w:val="20"/>
                <w:lang w:val="en-US" w:eastAsia="zh-CN"/>
              </w:rPr>
              <w:t>7</w:t>
            </w:r>
          </w:p>
        </w:tc>
        <w:tc>
          <w:tcPr>
            <w:tcW w:w="2041" w:type="dxa"/>
            <w:gridSpan w:val="2"/>
            <w:tcBorders>
              <w:top w:val="single" w:color="auto" w:sz="4" w:space="0"/>
              <w:left w:val="nil"/>
              <w:bottom w:val="single" w:color="auto" w:sz="4" w:space="0"/>
              <w:right w:val="single" w:color="000000" w:sz="4" w:space="0"/>
            </w:tcBorders>
            <w:vAlign w:val="center"/>
          </w:tcPr>
          <w:p w14:paraId="52BF81E0">
            <w:pPr>
              <w:widowControl/>
              <w:spacing w:line="360" w:lineRule="exact"/>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5</w:t>
            </w:r>
            <w:r>
              <w:rPr>
                <w:rFonts w:hint="eastAsia" w:ascii="仿宋_GB2312" w:eastAsia="仿宋_GB2312"/>
                <w:sz w:val="20"/>
                <w:szCs w:val="20"/>
              </w:rPr>
              <w:t>　</w:t>
            </w:r>
          </w:p>
        </w:tc>
      </w:tr>
      <w:tr w14:paraId="1842718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292CEAA2">
            <w:pPr>
              <w:widowControl/>
              <w:spacing w:line="360" w:lineRule="exact"/>
              <w:jc w:val="left"/>
              <w:rPr>
                <w:rFonts w:ascii="仿宋_GB2312" w:eastAsia="仿宋_GB2312"/>
                <w:sz w:val="20"/>
                <w:szCs w:val="20"/>
              </w:rPr>
            </w:pPr>
            <w:r>
              <w:rPr>
                <w:rFonts w:hint="eastAsia" w:ascii="仿宋_GB2312" w:eastAsia="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vAlign w:val="center"/>
          </w:tcPr>
          <w:p w14:paraId="570D8824">
            <w:pPr>
              <w:widowControl/>
              <w:spacing w:line="360" w:lineRule="exact"/>
              <w:jc w:val="center"/>
              <w:rPr>
                <w:rFonts w:ascii="仿宋_GB2312" w:eastAsia="仿宋_GB2312"/>
                <w:sz w:val="20"/>
                <w:szCs w:val="20"/>
              </w:rPr>
            </w:pPr>
            <w:r>
              <w:rPr>
                <w:rFonts w:hint="eastAsia" w:ascii="仿宋_GB2312" w:eastAsia="仿宋_GB2312"/>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14:paraId="626FF73B">
            <w:pPr>
              <w:widowControl/>
              <w:spacing w:line="360" w:lineRule="exact"/>
              <w:jc w:val="center"/>
              <w:rPr>
                <w:rFonts w:ascii="仿宋_GB2312" w:eastAsia="仿宋_GB2312"/>
                <w:sz w:val="20"/>
                <w:szCs w:val="20"/>
              </w:rPr>
            </w:pPr>
            <w:r>
              <w:rPr>
                <w:rFonts w:hint="eastAsia" w:ascii="仿宋_GB2312" w:eastAsia="仿宋_GB2312"/>
                <w:sz w:val="20"/>
                <w:szCs w:val="20"/>
              </w:rPr>
              <w:t>　</w:t>
            </w:r>
          </w:p>
        </w:tc>
        <w:tc>
          <w:tcPr>
            <w:tcW w:w="2041" w:type="dxa"/>
            <w:gridSpan w:val="2"/>
            <w:tcBorders>
              <w:top w:val="single" w:color="auto" w:sz="4" w:space="0"/>
              <w:left w:val="nil"/>
              <w:bottom w:val="single" w:color="auto" w:sz="4" w:space="0"/>
              <w:right w:val="single" w:color="000000" w:sz="4" w:space="0"/>
            </w:tcBorders>
            <w:vAlign w:val="center"/>
          </w:tcPr>
          <w:p w14:paraId="664FD35A">
            <w:pPr>
              <w:widowControl/>
              <w:spacing w:line="360" w:lineRule="exact"/>
              <w:jc w:val="center"/>
              <w:rPr>
                <w:rFonts w:ascii="仿宋_GB2312" w:eastAsia="仿宋_GB2312"/>
                <w:sz w:val="20"/>
                <w:szCs w:val="20"/>
              </w:rPr>
            </w:pPr>
            <w:r>
              <w:rPr>
                <w:rFonts w:hint="eastAsia" w:ascii="仿宋_GB2312" w:eastAsia="仿宋_GB2312"/>
                <w:sz w:val="20"/>
                <w:szCs w:val="20"/>
              </w:rPr>
              <w:t>　</w:t>
            </w:r>
          </w:p>
        </w:tc>
      </w:tr>
      <w:tr w14:paraId="0397D9E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51B75B35">
            <w:pPr>
              <w:widowControl/>
              <w:spacing w:line="360" w:lineRule="exact"/>
              <w:jc w:val="left"/>
              <w:rPr>
                <w:rFonts w:ascii="仿宋_GB2312" w:eastAsia="仿宋_GB2312"/>
                <w:sz w:val="20"/>
                <w:szCs w:val="20"/>
              </w:rPr>
            </w:pPr>
            <w:r>
              <w:rPr>
                <w:rFonts w:hint="eastAsia" w:ascii="仿宋_GB2312" w:eastAsia="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vAlign w:val="center"/>
          </w:tcPr>
          <w:p w14:paraId="59409132">
            <w:pPr>
              <w:widowControl/>
              <w:spacing w:line="360" w:lineRule="exact"/>
              <w:jc w:val="center"/>
              <w:rPr>
                <w:rFonts w:ascii="仿宋_GB2312" w:eastAsia="仿宋_GB2312"/>
                <w:sz w:val="20"/>
                <w:szCs w:val="20"/>
              </w:rPr>
            </w:pPr>
            <w:r>
              <w:rPr>
                <w:rFonts w:hint="eastAsia" w:ascii="仿宋_GB2312" w:eastAsia="仿宋_GB2312"/>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14:paraId="2999D951">
            <w:pPr>
              <w:widowControl/>
              <w:spacing w:line="360" w:lineRule="exact"/>
              <w:jc w:val="center"/>
              <w:rPr>
                <w:rFonts w:ascii="仿宋_GB2312" w:eastAsia="仿宋_GB2312"/>
                <w:sz w:val="20"/>
                <w:szCs w:val="20"/>
              </w:rPr>
            </w:pPr>
            <w:r>
              <w:rPr>
                <w:rFonts w:hint="eastAsia" w:ascii="仿宋_GB2312" w:eastAsia="仿宋_GB2312"/>
                <w:sz w:val="20"/>
                <w:szCs w:val="20"/>
              </w:rPr>
              <w:t>　</w:t>
            </w:r>
          </w:p>
        </w:tc>
        <w:tc>
          <w:tcPr>
            <w:tcW w:w="2041" w:type="dxa"/>
            <w:gridSpan w:val="2"/>
            <w:tcBorders>
              <w:top w:val="single" w:color="auto" w:sz="4" w:space="0"/>
              <w:left w:val="nil"/>
              <w:bottom w:val="single" w:color="auto" w:sz="4" w:space="0"/>
              <w:right w:val="single" w:color="000000" w:sz="4" w:space="0"/>
            </w:tcBorders>
            <w:vAlign w:val="center"/>
          </w:tcPr>
          <w:p w14:paraId="2D15A23C">
            <w:pPr>
              <w:widowControl/>
              <w:spacing w:line="360" w:lineRule="exact"/>
              <w:jc w:val="center"/>
              <w:rPr>
                <w:rFonts w:ascii="仿宋_GB2312" w:eastAsia="仿宋_GB2312"/>
                <w:sz w:val="20"/>
                <w:szCs w:val="20"/>
              </w:rPr>
            </w:pPr>
            <w:r>
              <w:rPr>
                <w:rFonts w:hint="eastAsia" w:ascii="仿宋_GB2312" w:eastAsia="仿宋_GB2312"/>
                <w:sz w:val="20"/>
                <w:szCs w:val="20"/>
              </w:rPr>
              <w:t>　</w:t>
            </w:r>
          </w:p>
        </w:tc>
      </w:tr>
      <w:tr w14:paraId="76A7EDF5">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vAlign w:val="center"/>
          </w:tcPr>
          <w:p w14:paraId="0B72C143">
            <w:pPr>
              <w:widowControl/>
              <w:spacing w:line="360" w:lineRule="exact"/>
              <w:jc w:val="center"/>
              <w:rPr>
                <w:rFonts w:ascii="仿宋_GB2312" w:eastAsia="仿宋_GB2312"/>
                <w:sz w:val="20"/>
                <w:szCs w:val="20"/>
              </w:rPr>
            </w:pPr>
            <w:r>
              <w:rPr>
                <w:rFonts w:hint="eastAsia" w:ascii="仿宋_GB2312" w:eastAsia="仿宋_GB2312"/>
                <w:sz w:val="20"/>
                <w:szCs w:val="20"/>
              </w:rPr>
              <w:t>楼堂馆所控制情况</w:t>
            </w:r>
          </w:p>
          <w:p w14:paraId="0D5B88BD">
            <w:pPr>
              <w:widowControl/>
              <w:spacing w:line="360" w:lineRule="exact"/>
              <w:jc w:val="center"/>
              <w:rPr>
                <w:rFonts w:ascii="仿宋_GB2312" w:eastAsia="仿宋_GB2312"/>
                <w:sz w:val="20"/>
                <w:szCs w:val="20"/>
              </w:rPr>
            </w:pPr>
            <w:r>
              <w:rPr>
                <w:rFonts w:hint="eastAsia" w:ascii="仿宋_GB2312" w:eastAsia="仿宋_GB2312"/>
                <w:sz w:val="20"/>
                <w:szCs w:val="20"/>
              </w:rPr>
              <w:t>（2023年完工项目）</w:t>
            </w:r>
          </w:p>
        </w:tc>
        <w:tc>
          <w:tcPr>
            <w:tcW w:w="1189" w:type="dxa"/>
            <w:tcBorders>
              <w:top w:val="nil"/>
              <w:left w:val="nil"/>
              <w:bottom w:val="single" w:color="auto" w:sz="4" w:space="0"/>
              <w:right w:val="single" w:color="auto" w:sz="4" w:space="0"/>
            </w:tcBorders>
            <w:vAlign w:val="center"/>
          </w:tcPr>
          <w:p w14:paraId="5E41BA8C">
            <w:pPr>
              <w:widowControl/>
              <w:spacing w:line="360" w:lineRule="exact"/>
              <w:jc w:val="center"/>
              <w:rPr>
                <w:rFonts w:ascii="仿宋_GB2312" w:eastAsia="仿宋_GB2312"/>
                <w:bCs/>
                <w:sz w:val="20"/>
                <w:szCs w:val="20"/>
              </w:rPr>
            </w:pPr>
            <w:r>
              <w:rPr>
                <w:rFonts w:hint="eastAsia" w:ascii="仿宋_GB2312" w:eastAsia="仿宋_GB2312"/>
                <w:bCs/>
                <w:sz w:val="20"/>
                <w:szCs w:val="20"/>
              </w:rPr>
              <w:t>批复规模</w:t>
            </w:r>
          </w:p>
          <w:p w14:paraId="71F7E0E9">
            <w:pPr>
              <w:widowControl/>
              <w:spacing w:line="360" w:lineRule="exact"/>
              <w:jc w:val="center"/>
              <w:rPr>
                <w:rFonts w:ascii="仿宋_GB2312" w:eastAsia="仿宋_GB2312"/>
                <w:bCs/>
                <w:sz w:val="20"/>
                <w:szCs w:val="20"/>
              </w:rPr>
            </w:pPr>
            <w:r>
              <w:rPr>
                <w:rFonts w:hint="eastAsia" w:ascii="仿宋_GB2312" w:eastAsia="仿宋_GB2312"/>
                <w:bCs/>
                <w:sz w:val="20"/>
                <w:szCs w:val="20"/>
              </w:rPr>
              <w:t>（</w:t>
            </w:r>
            <w:r>
              <w:rPr>
                <w:rFonts w:hint="eastAsia" w:ascii="仿宋_GB2312"/>
                <w:bCs/>
                <w:sz w:val="20"/>
                <w:szCs w:val="20"/>
              </w:rPr>
              <w:t>㎡</w:t>
            </w:r>
            <w:r>
              <w:rPr>
                <w:rFonts w:hint="eastAsia" w:ascii="仿宋_GB2312" w:eastAsia="仿宋_GB2312"/>
                <w:bCs/>
                <w:sz w:val="20"/>
                <w:szCs w:val="20"/>
              </w:rPr>
              <w:t>）</w:t>
            </w:r>
          </w:p>
        </w:tc>
        <w:tc>
          <w:tcPr>
            <w:tcW w:w="849" w:type="dxa"/>
            <w:tcBorders>
              <w:top w:val="nil"/>
              <w:left w:val="nil"/>
              <w:bottom w:val="single" w:color="auto" w:sz="4" w:space="0"/>
              <w:right w:val="single" w:color="auto" w:sz="4" w:space="0"/>
            </w:tcBorders>
            <w:vAlign w:val="center"/>
          </w:tcPr>
          <w:p w14:paraId="5343E766">
            <w:pPr>
              <w:widowControl/>
              <w:spacing w:line="360" w:lineRule="exact"/>
              <w:jc w:val="center"/>
              <w:rPr>
                <w:rFonts w:ascii="仿宋_GB2312" w:eastAsia="仿宋_GB2312"/>
                <w:bCs/>
                <w:sz w:val="20"/>
                <w:szCs w:val="20"/>
              </w:rPr>
            </w:pPr>
            <w:r>
              <w:rPr>
                <w:rFonts w:hint="eastAsia" w:ascii="仿宋_GB2312" w:eastAsia="仿宋_GB2312"/>
                <w:bCs/>
                <w:sz w:val="20"/>
                <w:szCs w:val="20"/>
              </w:rPr>
              <w:t>实际规模（</w:t>
            </w:r>
            <w:r>
              <w:rPr>
                <w:rFonts w:hint="eastAsia" w:ascii="仿宋_GB2312"/>
                <w:bCs/>
                <w:sz w:val="20"/>
                <w:szCs w:val="20"/>
              </w:rPr>
              <w:t>㎡</w:t>
            </w:r>
            <w:r>
              <w:rPr>
                <w:rFonts w:hint="eastAsia" w:ascii="仿宋_GB2312" w:eastAsia="仿宋_GB2312"/>
                <w:bCs/>
                <w:sz w:val="20"/>
                <w:szCs w:val="20"/>
              </w:rPr>
              <w:t>）</w:t>
            </w:r>
          </w:p>
        </w:tc>
        <w:tc>
          <w:tcPr>
            <w:tcW w:w="1129" w:type="dxa"/>
            <w:tcBorders>
              <w:top w:val="nil"/>
              <w:left w:val="nil"/>
              <w:bottom w:val="single" w:color="auto" w:sz="4" w:space="0"/>
              <w:right w:val="single" w:color="auto" w:sz="4" w:space="0"/>
            </w:tcBorders>
            <w:vAlign w:val="center"/>
          </w:tcPr>
          <w:p w14:paraId="5FD968A5">
            <w:pPr>
              <w:widowControl/>
              <w:spacing w:line="360" w:lineRule="exact"/>
              <w:jc w:val="center"/>
              <w:rPr>
                <w:rFonts w:ascii="仿宋_GB2312" w:eastAsia="仿宋_GB2312"/>
                <w:bCs/>
                <w:sz w:val="20"/>
                <w:szCs w:val="20"/>
              </w:rPr>
            </w:pPr>
            <w:r>
              <w:rPr>
                <w:rFonts w:hint="eastAsia" w:ascii="仿宋_GB2312" w:eastAsia="仿宋_GB2312"/>
                <w:bCs/>
                <w:sz w:val="20"/>
                <w:szCs w:val="20"/>
              </w:rPr>
              <w:t>规模控制率</w:t>
            </w:r>
          </w:p>
        </w:tc>
        <w:tc>
          <w:tcPr>
            <w:tcW w:w="1111" w:type="dxa"/>
            <w:tcBorders>
              <w:top w:val="nil"/>
              <w:left w:val="nil"/>
              <w:bottom w:val="single" w:color="auto" w:sz="4" w:space="0"/>
              <w:right w:val="single" w:color="auto" w:sz="4" w:space="0"/>
            </w:tcBorders>
            <w:vAlign w:val="center"/>
          </w:tcPr>
          <w:p w14:paraId="6E2390B2">
            <w:pPr>
              <w:widowControl/>
              <w:spacing w:line="360" w:lineRule="exact"/>
              <w:jc w:val="center"/>
              <w:rPr>
                <w:rFonts w:ascii="仿宋_GB2312" w:eastAsia="仿宋_GB2312"/>
                <w:bCs/>
                <w:sz w:val="20"/>
                <w:szCs w:val="20"/>
              </w:rPr>
            </w:pPr>
            <w:r>
              <w:rPr>
                <w:rFonts w:hint="eastAsia" w:ascii="仿宋_GB2312" w:eastAsia="仿宋_GB2312"/>
                <w:bCs/>
                <w:sz w:val="20"/>
                <w:szCs w:val="20"/>
              </w:rPr>
              <w:t>预算投资（万元）</w:t>
            </w:r>
          </w:p>
        </w:tc>
        <w:tc>
          <w:tcPr>
            <w:tcW w:w="1081" w:type="dxa"/>
            <w:tcBorders>
              <w:top w:val="nil"/>
              <w:left w:val="nil"/>
              <w:bottom w:val="single" w:color="auto" w:sz="4" w:space="0"/>
              <w:right w:val="single" w:color="auto" w:sz="4" w:space="0"/>
            </w:tcBorders>
            <w:vAlign w:val="center"/>
          </w:tcPr>
          <w:p w14:paraId="101EF428">
            <w:pPr>
              <w:widowControl/>
              <w:spacing w:line="360" w:lineRule="exact"/>
              <w:jc w:val="center"/>
              <w:rPr>
                <w:rFonts w:ascii="仿宋_GB2312" w:eastAsia="仿宋_GB2312"/>
                <w:bCs/>
                <w:sz w:val="20"/>
                <w:szCs w:val="20"/>
              </w:rPr>
            </w:pPr>
            <w:r>
              <w:rPr>
                <w:rFonts w:hint="eastAsia" w:ascii="仿宋_GB2312" w:eastAsia="仿宋_GB2312"/>
                <w:bCs/>
                <w:sz w:val="20"/>
                <w:szCs w:val="20"/>
              </w:rPr>
              <w:t>实际投资（万元）</w:t>
            </w:r>
          </w:p>
        </w:tc>
        <w:tc>
          <w:tcPr>
            <w:tcW w:w="960" w:type="dxa"/>
            <w:tcBorders>
              <w:top w:val="nil"/>
              <w:left w:val="nil"/>
              <w:bottom w:val="single" w:color="auto" w:sz="4" w:space="0"/>
              <w:right w:val="single" w:color="auto" w:sz="4" w:space="0"/>
            </w:tcBorders>
            <w:vAlign w:val="center"/>
          </w:tcPr>
          <w:p w14:paraId="7222DE60">
            <w:pPr>
              <w:widowControl/>
              <w:spacing w:line="360" w:lineRule="exact"/>
              <w:jc w:val="center"/>
              <w:rPr>
                <w:rFonts w:ascii="仿宋_GB2312" w:eastAsia="仿宋_GB2312"/>
                <w:bCs/>
                <w:sz w:val="20"/>
                <w:szCs w:val="20"/>
              </w:rPr>
            </w:pPr>
            <w:r>
              <w:rPr>
                <w:rFonts w:hint="eastAsia" w:ascii="仿宋_GB2312" w:eastAsia="仿宋_GB2312"/>
                <w:bCs/>
                <w:sz w:val="20"/>
                <w:szCs w:val="20"/>
              </w:rPr>
              <w:t>投资概算控制率</w:t>
            </w:r>
          </w:p>
        </w:tc>
      </w:tr>
      <w:tr w14:paraId="4BD59610">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vAlign w:val="center"/>
          </w:tcPr>
          <w:p w14:paraId="4948D882">
            <w:pPr>
              <w:widowControl/>
              <w:spacing w:line="360" w:lineRule="exact"/>
              <w:jc w:val="left"/>
              <w:rPr>
                <w:rFonts w:ascii="仿宋_GB2312" w:eastAsia="仿宋_GB2312"/>
                <w:sz w:val="20"/>
                <w:szCs w:val="20"/>
              </w:rPr>
            </w:pPr>
          </w:p>
        </w:tc>
        <w:tc>
          <w:tcPr>
            <w:tcW w:w="1189" w:type="dxa"/>
            <w:tcBorders>
              <w:top w:val="nil"/>
              <w:left w:val="nil"/>
              <w:bottom w:val="single" w:color="auto" w:sz="4" w:space="0"/>
              <w:right w:val="single" w:color="auto" w:sz="4" w:space="0"/>
            </w:tcBorders>
            <w:vAlign w:val="center"/>
          </w:tcPr>
          <w:p w14:paraId="119A126E">
            <w:pPr>
              <w:widowControl/>
              <w:spacing w:line="360" w:lineRule="exact"/>
              <w:jc w:val="center"/>
              <w:rPr>
                <w:rFonts w:ascii="仿宋_GB2312" w:eastAsia="仿宋_GB2312"/>
                <w:sz w:val="20"/>
                <w:szCs w:val="20"/>
              </w:rPr>
            </w:pPr>
            <w:r>
              <w:rPr>
                <w:rFonts w:hint="eastAsia" w:ascii="仿宋_GB2312" w:eastAsia="仿宋_GB2312"/>
                <w:sz w:val="20"/>
                <w:szCs w:val="20"/>
              </w:rPr>
              <w:t>　</w:t>
            </w:r>
          </w:p>
        </w:tc>
        <w:tc>
          <w:tcPr>
            <w:tcW w:w="849" w:type="dxa"/>
            <w:tcBorders>
              <w:top w:val="nil"/>
              <w:left w:val="nil"/>
              <w:bottom w:val="single" w:color="auto" w:sz="4" w:space="0"/>
              <w:right w:val="single" w:color="auto" w:sz="4" w:space="0"/>
            </w:tcBorders>
            <w:vAlign w:val="center"/>
          </w:tcPr>
          <w:p w14:paraId="39750C3B">
            <w:pPr>
              <w:widowControl/>
              <w:spacing w:line="360" w:lineRule="exact"/>
              <w:jc w:val="left"/>
              <w:rPr>
                <w:rFonts w:ascii="仿宋_GB2312" w:eastAsia="仿宋_GB2312"/>
                <w:sz w:val="20"/>
                <w:szCs w:val="20"/>
              </w:rPr>
            </w:pPr>
            <w:r>
              <w:rPr>
                <w:rFonts w:hint="eastAsia" w:ascii="仿宋_GB2312" w:eastAsia="仿宋_GB2312"/>
                <w:sz w:val="20"/>
                <w:szCs w:val="20"/>
              </w:rPr>
              <w:t>　</w:t>
            </w:r>
          </w:p>
        </w:tc>
        <w:tc>
          <w:tcPr>
            <w:tcW w:w="1129" w:type="dxa"/>
            <w:tcBorders>
              <w:top w:val="nil"/>
              <w:left w:val="nil"/>
              <w:bottom w:val="single" w:color="auto" w:sz="4" w:space="0"/>
              <w:right w:val="single" w:color="auto" w:sz="4" w:space="0"/>
            </w:tcBorders>
            <w:vAlign w:val="center"/>
          </w:tcPr>
          <w:p w14:paraId="107C4EFC">
            <w:pPr>
              <w:widowControl/>
              <w:spacing w:line="360" w:lineRule="exact"/>
              <w:jc w:val="left"/>
              <w:rPr>
                <w:rFonts w:ascii="仿宋_GB2312" w:eastAsia="仿宋_GB2312"/>
                <w:sz w:val="20"/>
                <w:szCs w:val="20"/>
              </w:rPr>
            </w:pPr>
            <w:r>
              <w:rPr>
                <w:rFonts w:hint="eastAsia" w:ascii="仿宋_GB2312" w:eastAsia="仿宋_GB2312"/>
                <w:sz w:val="20"/>
                <w:szCs w:val="20"/>
              </w:rPr>
              <w:t>　</w:t>
            </w:r>
          </w:p>
        </w:tc>
        <w:tc>
          <w:tcPr>
            <w:tcW w:w="1111" w:type="dxa"/>
            <w:tcBorders>
              <w:top w:val="nil"/>
              <w:left w:val="nil"/>
              <w:bottom w:val="single" w:color="auto" w:sz="4" w:space="0"/>
              <w:right w:val="single" w:color="auto" w:sz="4" w:space="0"/>
            </w:tcBorders>
            <w:vAlign w:val="center"/>
          </w:tcPr>
          <w:p w14:paraId="0611FC8A">
            <w:pPr>
              <w:widowControl/>
              <w:spacing w:line="360" w:lineRule="exact"/>
              <w:jc w:val="left"/>
              <w:rPr>
                <w:rFonts w:ascii="仿宋_GB2312" w:eastAsia="仿宋_GB2312"/>
                <w:sz w:val="20"/>
                <w:szCs w:val="20"/>
              </w:rPr>
            </w:pPr>
            <w:r>
              <w:rPr>
                <w:rFonts w:hint="eastAsia" w:ascii="仿宋_GB2312" w:eastAsia="仿宋_GB2312"/>
                <w:sz w:val="20"/>
                <w:szCs w:val="20"/>
              </w:rPr>
              <w:t>　</w:t>
            </w:r>
          </w:p>
        </w:tc>
        <w:tc>
          <w:tcPr>
            <w:tcW w:w="1081" w:type="dxa"/>
            <w:tcBorders>
              <w:top w:val="nil"/>
              <w:left w:val="nil"/>
              <w:bottom w:val="single" w:color="auto" w:sz="4" w:space="0"/>
              <w:right w:val="single" w:color="auto" w:sz="4" w:space="0"/>
            </w:tcBorders>
            <w:vAlign w:val="center"/>
          </w:tcPr>
          <w:p w14:paraId="1B2ED4FD">
            <w:pPr>
              <w:widowControl/>
              <w:spacing w:line="360" w:lineRule="exact"/>
              <w:jc w:val="left"/>
              <w:rPr>
                <w:rFonts w:ascii="仿宋_GB2312" w:eastAsia="仿宋_GB2312"/>
                <w:sz w:val="20"/>
                <w:szCs w:val="20"/>
              </w:rPr>
            </w:pPr>
            <w:r>
              <w:rPr>
                <w:rFonts w:hint="eastAsia" w:ascii="仿宋_GB2312" w:eastAsia="仿宋_GB2312"/>
                <w:sz w:val="20"/>
                <w:szCs w:val="20"/>
              </w:rPr>
              <w:t>　</w:t>
            </w:r>
          </w:p>
        </w:tc>
        <w:tc>
          <w:tcPr>
            <w:tcW w:w="960" w:type="dxa"/>
            <w:tcBorders>
              <w:top w:val="nil"/>
              <w:left w:val="nil"/>
              <w:bottom w:val="single" w:color="auto" w:sz="4" w:space="0"/>
              <w:right w:val="single" w:color="auto" w:sz="4" w:space="0"/>
            </w:tcBorders>
            <w:vAlign w:val="center"/>
          </w:tcPr>
          <w:p w14:paraId="6926788E">
            <w:pPr>
              <w:widowControl/>
              <w:spacing w:line="360" w:lineRule="exact"/>
              <w:jc w:val="left"/>
              <w:rPr>
                <w:rFonts w:ascii="仿宋_GB2312" w:eastAsia="仿宋_GB2312"/>
                <w:sz w:val="20"/>
                <w:szCs w:val="20"/>
              </w:rPr>
            </w:pPr>
            <w:r>
              <w:rPr>
                <w:rFonts w:hint="eastAsia" w:ascii="仿宋_GB2312" w:eastAsia="仿宋_GB2312"/>
                <w:sz w:val="20"/>
                <w:szCs w:val="20"/>
              </w:rPr>
              <w:t>　</w:t>
            </w:r>
          </w:p>
        </w:tc>
      </w:tr>
      <w:tr w14:paraId="7393F4E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6CBC8185">
            <w:pPr>
              <w:widowControl/>
              <w:spacing w:line="360" w:lineRule="exact"/>
              <w:jc w:val="center"/>
              <w:rPr>
                <w:rFonts w:ascii="仿宋_GB2312" w:eastAsia="仿宋_GB2312"/>
                <w:sz w:val="20"/>
                <w:szCs w:val="20"/>
              </w:rPr>
            </w:pPr>
            <w:r>
              <w:rPr>
                <w:rFonts w:hint="eastAsia" w:ascii="仿宋_GB2312" w:eastAsia="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vAlign w:val="center"/>
          </w:tcPr>
          <w:p w14:paraId="4F82A565">
            <w:pPr>
              <w:widowControl/>
              <w:spacing w:line="360" w:lineRule="exact"/>
              <w:jc w:val="center"/>
              <w:rPr>
                <w:rFonts w:ascii="仿宋_GB2312" w:eastAsia="仿宋_GB2312"/>
                <w:sz w:val="20"/>
                <w:szCs w:val="20"/>
              </w:rPr>
            </w:pPr>
            <w:r>
              <w:rPr>
                <w:rFonts w:hint="eastAsia" w:ascii="仿宋_GB2312" w:eastAsia="仿宋_GB2312"/>
                <w:sz w:val="20"/>
                <w:szCs w:val="20"/>
              </w:rPr>
              <w:t>　</w:t>
            </w:r>
          </w:p>
        </w:tc>
      </w:tr>
    </w:tbl>
    <w:p w14:paraId="445F4086">
      <w:pPr>
        <w:widowControl/>
        <w:spacing w:line="400" w:lineRule="exact"/>
        <w:jc w:val="left"/>
        <w:rPr>
          <w:rFonts w:ascii="仿宋_GB2312" w:eastAsia="仿宋_GB2312"/>
          <w:sz w:val="22"/>
        </w:rPr>
      </w:pPr>
      <w:r>
        <w:rPr>
          <w:rFonts w:hint="eastAsia" w:ascii="仿宋_GB2312" w:eastAsia="仿宋_GB2312"/>
          <w:sz w:val="22"/>
        </w:rPr>
        <w:t>说明：“项目支出”需要填报基本支出以外的所有项目支出情况，项目支出数与决算数据保持一致。“公用经费”填报基本支出中的一般商品和服务支出。</w:t>
      </w:r>
    </w:p>
    <w:p w14:paraId="3DBBFE8C">
      <w:pPr>
        <w:tabs>
          <w:tab w:val="left" w:pos="7560"/>
        </w:tabs>
        <w:adjustRightInd w:val="0"/>
        <w:snapToGrid w:val="0"/>
        <w:spacing w:line="560" w:lineRule="exact"/>
        <w:rPr>
          <w:rFonts w:hint="default" w:ascii="仿宋_GB2312" w:eastAsia="仿宋_GB2312"/>
          <w:sz w:val="22"/>
          <w:lang w:val="en-US"/>
        </w:rPr>
      </w:pPr>
      <w:r>
        <w:rPr>
          <w:rFonts w:hint="eastAsia" w:ascii="仿宋_GB2312" w:eastAsia="仿宋_GB2312"/>
          <w:sz w:val="22"/>
        </w:rPr>
        <w:t>填表人：</w:t>
      </w:r>
      <w:r>
        <w:rPr>
          <w:rFonts w:hint="eastAsia" w:ascii="仿宋_GB2312" w:eastAsia="仿宋_GB2312"/>
          <w:sz w:val="22"/>
          <w:lang w:val="en-US" w:eastAsia="zh-CN"/>
        </w:rPr>
        <w:t xml:space="preserve">          </w:t>
      </w:r>
      <w:r>
        <w:rPr>
          <w:rFonts w:hint="eastAsia" w:ascii="仿宋_GB2312" w:eastAsia="仿宋_GB2312"/>
          <w:sz w:val="22"/>
        </w:rPr>
        <w:t xml:space="preserve">  填报日期：</w:t>
      </w:r>
      <w:r>
        <w:rPr>
          <w:rFonts w:hint="eastAsia" w:ascii="仿宋_GB2312" w:eastAsia="仿宋_GB2312"/>
          <w:sz w:val="22"/>
          <w:lang w:val="en-US" w:eastAsia="zh-CN"/>
        </w:rPr>
        <w:t xml:space="preserve">          </w:t>
      </w:r>
      <w:r>
        <w:rPr>
          <w:rFonts w:hint="eastAsia" w:ascii="仿宋_GB2312" w:eastAsia="仿宋_GB2312"/>
          <w:sz w:val="22"/>
        </w:rPr>
        <w:t xml:space="preserve">  联系电话： </w:t>
      </w:r>
      <w:r>
        <w:rPr>
          <w:rFonts w:hint="eastAsia" w:ascii="仿宋_GB2312" w:eastAsia="仿宋_GB2312"/>
          <w:sz w:val="22"/>
          <w:lang w:val="en-US" w:eastAsia="zh-CN"/>
        </w:rPr>
        <w:t xml:space="preserve">       </w:t>
      </w:r>
    </w:p>
    <w:p w14:paraId="636AEF6C">
      <w:pPr>
        <w:tabs>
          <w:tab w:val="left" w:pos="7560"/>
        </w:tabs>
        <w:adjustRightInd w:val="0"/>
        <w:snapToGrid w:val="0"/>
        <w:spacing w:line="560" w:lineRule="exact"/>
        <w:rPr>
          <w:rFonts w:ascii="仿宋_GB2312" w:eastAsia="仿宋_GB2312"/>
          <w:sz w:val="22"/>
        </w:rPr>
      </w:pPr>
      <w:r>
        <w:rPr>
          <w:rFonts w:hint="eastAsia" w:ascii="仿宋_GB2312" w:eastAsia="仿宋_GB2312"/>
          <w:sz w:val="22"/>
        </w:rPr>
        <w:t>单位负责人签字：</w:t>
      </w:r>
    </w:p>
    <w:p w14:paraId="43CB0F6B">
      <w:pPr>
        <w:widowControl/>
        <w:spacing w:line="400" w:lineRule="exact"/>
        <w:jc w:val="left"/>
        <w:rPr>
          <w:rFonts w:ascii="黑体" w:hAnsi="黑体" w:eastAsia="黑体"/>
          <w:sz w:val="32"/>
          <w:szCs w:val="32"/>
        </w:rPr>
      </w:pPr>
    </w:p>
    <w:p w14:paraId="7EA8DFAB">
      <w:pPr>
        <w:widowControl/>
        <w:spacing w:line="400" w:lineRule="exact"/>
        <w:jc w:val="lef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2619DFA3">
      <w:pPr>
        <w:widowControl/>
        <w:spacing w:afterLines="50"/>
        <w:jc w:val="center"/>
        <w:rPr>
          <w:rFonts w:ascii="方正大标宋简体" w:eastAsia="方正大标宋简体"/>
          <w:color w:val="000000"/>
          <w:sz w:val="36"/>
          <w:szCs w:val="36"/>
        </w:rPr>
      </w:pPr>
      <w:r>
        <w:rPr>
          <w:rFonts w:hint="eastAsia" w:ascii="方正大标宋简体" w:eastAsia="方正大标宋简体"/>
          <w:color w:val="000000"/>
          <w:sz w:val="36"/>
          <w:szCs w:val="36"/>
        </w:rPr>
        <w:t>2024年度部门（单位）整体支出绩效自评表</w:t>
      </w:r>
    </w:p>
    <w:tbl>
      <w:tblPr>
        <w:tblStyle w:val="10"/>
        <w:tblW w:w="10079" w:type="dxa"/>
        <w:jc w:val="center"/>
        <w:tblLayout w:type="fixed"/>
        <w:tblCellMar>
          <w:top w:w="0" w:type="dxa"/>
          <w:left w:w="108" w:type="dxa"/>
          <w:bottom w:w="0" w:type="dxa"/>
          <w:right w:w="108" w:type="dxa"/>
        </w:tblCellMar>
      </w:tblPr>
      <w:tblGrid>
        <w:gridCol w:w="1080"/>
        <w:gridCol w:w="1080"/>
        <w:gridCol w:w="1034"/>
        <w:gridCol w:w="1238"/>
        <w:gridCol w:w="1433"/>
        <w:gridCol w:w="1050"/>
        <w:gridCol w:w="845"/>
        <w:gridCol w:w="788"/>
        <w:gridCol w:w="1531"/>
      </w:tblGrid>
      <w:tr w14:paraId="77B4011D">
        <w:tblPrEx>
          <w:tblCellMar>
            <w:top w:w="0" w:type="dxa"/>
            <w:left w:w="108" w:type="dxa"/>
            <w:bottom w:w="0" w:type="dxa"/>
            <w:right w:w="108" w:type="dxa"/>
          </w:tblCellMar>
        </w:tblPrEx>
        <w:trPr>
          <w:trHeight w:val="437" w:hRule="atLeast"/>
          <w:jc w:val="center"/>
        </w:trPr>
        <w:tc>
          <w:tcPr>
            <w:tcW w:w="3194" w:type="dxa"/>
            <w:gridSpan w:val="3"/>
            <w:tcBorders>
              <w:top w:val="single" w:color="auto" w:sz="4" w:space="0"/>
              <w:left w:val="single" w:color="auto" w:sz="4" w:space="0"/>
              <w:bottom w:val="single" w:color="auto" w:sz="4" w:space="0"/>
              <w:right w:val="single" w:color="auto" w:sz="4" w:space="0"/>
            </w:tcBorders>
            <w:vAlign w:val="center"/>
          </w:tcPr>
          <w:p w14:paraId="3C4932E7">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市级预算部门（单位）名称</w:t>
            </w:r>
          </w:p>
        </w:tc>
        <w:tc>
          <w:tcPr>
            <w:tcW w:w="6885" w:type="dxa"/>
            <w:gridSpan w:val="6"/>
            <w:tcBorders>
              <w:top w:val="single" w:color="auto" w:sz="4" w:space="0"/>
              <w:left w:val="nil"/>
              <w:bottom w:val="single" w:color="auto" w:sz="4" w:space="0"/>
              <w:right w:val="single" w:color="auto" w:sz="4" w:space="0"/>
            </w:tcBorders>
            <w:vAlign w:val="center"/>
          </w:tcPr>
          <w:p w14:paraId="43AEDCDD">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株洲市渌口区渌口镇人民政府</w:t>
            </w:r>
            <w:r>
              <w:rPr>
                <w:rFonts w:hint="eastAsia" w:ascii="仿宋_GB2312" w:eastAsia="仿宋_GB2312"/>
                <w:color w:val="000000"/>
                <w:sz w:val="20"/>
                <w:szCs w:val="20"/>
              </w:rPr>
              <w:t>　</w:t>
            </w:r>
          </w:p>
        </w:tc>
      </w:tr>
      <w:tr w14:paraId="03BF9700">
        <w:tblPrEx>
          <w:tblCellMar>
            <w:top w:w="0" w:type="dxa"/>
            <w:left w:w="108" w:type="dxa"/>
            <w:bottom w:w="0" w:type="dxa"/>
            <w:right w:w="108" w:type="dxa"/>
          </w:tblCellMar>
        </w:tblPrEx>
        <w:trPr>
          <w:trHeight w:val="334" w:hRule="atLeast"/>
          <w:jc w:val="center"/>
        </w:trPr>
        <w:tc>
          <w:tcPr>
            <w:tcW w:w="1080" w:type="dxa"/>
            <w:vMerge w:val="restart"/>
            <w:tcBorders>
              <w:top w:val="nil"/>
              <w:left w:val="single" w:color="auto" w:sz="4" w:space="0"/>
              <w:right w:val="single" w:color="auto" w:sz="4" w:space="0"/>
            </w:tcBorders>
            <w:vAlign w:val="center"/>
          </w:tcPr>
          <w:p w14:paraId="1EE32549">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年度预</w:t>
            </w:r>
          </w:p>
          <w:p w14:paraId="2B279600">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算申请</w:t>
            </w:r>
          </w:p>
          <w:p w14:paraId="0E6FBC7D">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（万元）</w:t>
            </w:r>
          </w:p>
        </w:tc>
        <w:tc>
          <w:tcPr>
            <w:tcW w:w="2114" w:type="dxa"/>
            <w:gridSpan w:val="2"/>
            <w:tcBorders>
              <w:top w:val="nil"/>
              <w:left w:val="nil"/>
              <w:bottom w:val="single" w:color="auto" w:sz="4" w:space="0"/>
              <w:right w:val="single" w:color="auto" w:sz="4" w:space="0"/>
            </w:tcBorders>
            <w:vAlign w:val="center"/>
          </w:tcPr>
          <w:p w14:paraId="52ADDFD6">
            <w:pPr>
              <w:widowControl/>
              <w:spacing w:line="240" w:lineRule="exact"/>
              <w:jc w:val="center"/>
              <w:rPr>
                <w:rFonts w:hint="eastAsia" w:ascii="仿宋_GB2312" w:eastAsia="仿宋_GB2312"/>
                <w:color w:val="000000"/>
                <w:sz w:val="20"/>
                <w:szCs w:val="20"/>
              </w:rPr>
            </w:pPr>
          </w:p>
        </w:tc>
        <w:tc>
          <w:tcPr>
            <w:tcW w:w="1238" w:type="dxa"/>
            <w:tcBorders>
              <w:top w:val="nil"/>
              <w:left w:val="nil"/>
              <w:bottom w:val="single" w:color="auto" w:sz="4" w:space="0"/>
              <w:right w:val="single" w:color="auto" w:sz="4" w:space="0"/>
            </w:tcBorders>
            <w:vAlign w:val="center"/>
          </w:tcPr>
          <w:p w14:paraId="76DFDB6F">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年初预算数</w:t>
            </w:r>
          </w:p>
        </w:tc>
        <w:tc>
          <w:tcPr>
            <w:tcW w:w="1433" w:type="dxa"/>
            <w:tcBorders>
              <w:top w:val="nil"/>
              <w:left w:val="nil"/>
              <w:bottom w:val="single" w:color="auto" w:sz="4" w:space="0"/>
              <w:right w:val="single" w:color="auto" w:sz="4" w:space="0"/>
            </w:tcBorders>
            <w:vAlign w:val="center"/>
          </w:tcPr>
          <w:p w14:paraId="5F10A859">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全年预算数</w:t>
            </w:r>
          </w:p>
        </w:tc>
        <w:tc>
          <w:tcPr>
            <w:tcW w:w="1050" w:type="dxa"/>
            <w:tcBorders>
              <w:top w:val="nil"/>
              <w:left w:val="nil"/>
              <w:bottom w:val="single" w:color="auto" w:sz="4" w:space="0"/>
              <w:right w:val="single" w:color="auto" w:sz="4" w:space="0"/>
            </w:tcBorders>
            <w:vAlign w:val="center"/>
          </w:tcPr>
          <w:p w14:paraId="3404448A">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全年执行数</w:t>
            </w:r>
          </w:p>
        </w:tc>
        <w:tc>
          <w:tcPr>
            <w:tcW w:w="845" w:type="dxa"/>
            <w:tcBorders>
              <w:top w:val="nil"/>
              <w:left w:val="nil"/>
              <w:bottom w:val="single" w:color="auto" w:sz="4" w:space="0"/>
              <w:right w:val="single" w:color="auto" w:sz="4" w:space="0"/>
            </w:tcBorders>
            <w:vAlign w:val="center"/>
          </w:tcPr>
          <w:p w14:paraId="27BEDF90">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分值</w:t>
            </w:r>
          </w:p>
        </w:tc>
        <w:tc>
          <w:tcPr>
            <w:tcW w:w="788" w:type="dxa"/>
            <w:tcBorders>
              <w:top w:val="nil"/>
              <w:left w:val="nil"/>
              <w:bottom w:val="single" w:color="auto" w:sz="4" w:space="0"/>
              <w:right w:val="single" w:color="auto" w:sz="4" w:space="0"/>
            </w:tcBorders>
            <w:vAlign w:val="center"/>
          </w:tcPr>
          <w:p w14:paraId="584603D0">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执行率</w:t>
            </w:r>
          </w:p>
        </w:tc>
        <w:tc>
          <w:tcPr>
            <w:tcW w:w="1531" w:type="dxa"/>
            <w:tcBorders>
              <w:top w:val="nil"/>
              <w:left w:val="nil"/>
              <w:bottom w:val="single" w:color="auto" w:sz="4" w:space="0"/>
              <w:right w:val="single" w:color="auto" w:sz="4" w:space="0"/>
            </w:tcBorders>
            <w:vAlign w:val="center"/>
          </w:tcPr>
          <w:p w14:paraId="5E29FAF2">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得分</w:t>
            </w:r>
          </w:p>
        </w:tc>
      </w:tr>
      <w:tr w14:paraId="7E529374">
        <w:tblPrEx>
          <w:tblCellMar>
            <w:top w:w="0" w:type="dxa"/>
            <w:left w:w="108" w:type="dxa"/>
            <w:bottom w:w="0" w:type="dxa"/>
            <w:right w:w="108" w:type="dxa"/>
          </w:tblCellMar>
        </w:tblPrEx>
        <w:trPr>
          <w:trHeight w:val="358" w:hRule="atLeast"/>
          <w:jc w:val="center"/>
        </w:trPr>
        <w:tc>
          <w:tcPr>
            <w:tcW w:w="1080" w:type="dxa"/>
            <w:vMerge w:val="continue"/>
            <w:tcBorders>
              <w:top w:val="nil"/>
              <w:left w:val="single" w:color="auto" w:sz="4" w:space="0"/>
              <w:right w:val="single" w:color="auto" w:sz="4" w:space="0"/>
            </w:tcBorders>
            <w:vAlign w:val="center"/>
          </w:tcPr>
          <w:p w14:paraId="69583711">
            <w:pPr>
              <w:widowControl/>
              <w:spacing w:line="240" w:lineRule="exact"/>
              <w:jc w:val="center"/>
              <w:rPr>
                <w:rFonts w:hint="eastAsia" w:ascii="仿宋_GB2312" w:eastAsia="仿宋_GB2312"/>
                <w:color w:val="000000"/>
                <w:sz w:val="20"/>
                <w:szCs w:val="20"/>
              </w:rPr>
            </w:pPr>
          </w:p>
        </w:tc>
        <w:tc>
          <w:tcPr>
            <w:tcW w:w="2114" w:type="dxa"/>
            <w:gridSpan w:val="2"/>
            <w:tcBorders>
              <w:top w:val="nil"/>
              <w:left w:val="nil"/>
              <w:bottom w:val="single" w:color="auto" w:sz="4" w:space="0"/>
              <w:right w:val="single" w:color="auto" w:sz="4" w:space="0"/>
            </w:tcBorders>
            <w:vAlign w:val="center"/>
          </w:tcPr>
          <w:p w14:paraId="3728DA57">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年度资金总额</w:t>
            </w:r>
          </w:p>
        </w:tc>
        <w:tc>
          <w:tcPr>
            <w:tcW w:w="1238" w:type="dxa"/>
            <w:tcBorders>
              <w:top w:val="nil"/>
              <w:left w:val="nil"/>
              <w:bottom w:val="single" w:color="auto" w:sz="4" w:space="0"/>
              <w:right w:val="single" w:color="auto" w:sz="4" w:space="0"/>
            </w:tcBorders>
            <w:vAlign w:val="center"/>
          </w:tcPr>
          <w:p w14:paraId="27937710">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rPr>
              <w:t>2325.73</w:t>
            </w:r>
          </w:p>
        </w:tc>
        <w:tc>
          <w:tcPr>
            <w:tcW w:w="1433" w:type="dxa"/>
            <w:tcBorders>
              <w:top w:val="nil"/>
              <w:left w:val="nil"/>
              <w:bottom w:val="single" w:color="auto" w:sz="4" w:space="0"/>
              <w:right w:val="single" w:color="auto" w:sz="4" w:space="0"/>
            </w:tcBorders>
            <w:vAlign w:val="center"/>
          </w:tcPr>
          <w:p w14:paraId="14C1DCB0">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8403.21</w:t>
            </w:r>
          </w:p>
        </w:tc>
        <w:tc>
          <w:tcPr>
            <w:tcW w:w="1050" w:type="dxa"/>
            <w:tcBorders>
              <w:top w:val="nil"/>
              <w:left w:val="nil"/>
              <w:bottom w:val="single" w:color="auto" w:sz="4" w:space="0"/>
              <w:right w:val="single" w:color="auto" w:sz="4" w:space="0"/>
            </w:tcBorders>
            <w:vAlign w:val="center"/>
          </w:tcPr>
          <w:p w14:paraId="6D98BD5B">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8403.21</w:t>
            </w:r>
          </w:p>
        </w:tc>
        <w:tc>
          <w:tcPr>
            <w:tcW w:w="845" w:type="dxa"/>
            <w:tcBorders>
              <w:top w:val="nil"/>
              <w:left w:val="nil"/>
              <w:bottom w:val="single" w:color="auto" w:sz="4" w:space="0"/>
              <w:right w:val="single" w:color="auto" w:sz="4" w:space="0"/>
            </w:tcBorders>
            <w:vAlign w:val="center"/>
          </w:tcPr>
          <w:p w14:paraId="666FFDCE">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10</w:t>
            </w:r>
          </w:p>
        </w:tc>
        <w:tc>
          <w:tcPr>
            <w:tcW w:w="788" w:type="dxa"/>
            <w:tcBorders>
              <w:top w:val="nil"/>
              <w:left w:val="nil"/>
              <w:bottom w:val="single" w:color="auto" w:sz="4" w:space="0"/>
              <w:right w:val="single" w:color="auto" w:sz="4" w:space="0"/>
            </w:tcBorders>
            <w:vAlign w:val="center"/>
          </w:tcPr>
          <w:p w14:paraId="7F95823E">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100%</w:t>
            </w:r>
          </w:p>
        </w:tc>
        <w:tc>
          <w:tcPr>
            <w:tcW w:w="1531" w:type="dxa"/>
            <w:tcBorders>
              <w:top w:val="nil"/>
              <w:left w:val="nil"/>
              <w:bottom w:val="single" w:color="auto" w:sz="4" w:space="0"/>
              <w:right w:val="single" w:color="auto" w:sz="4" w:space="0"/>
            </w:tcBorders>
            <w:vAlign w:val="center"/>
          </w:tcPr>
          <w:p w14:paraId="16C0FD52">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r>
      <w:tr w14:paraId="6C5409E2">
        <w:tblPrEx>
          <w:tblCellMar>
            <w:top w:w="0" w:type="dxa"/>
            <w:left w:w="108" w:type="dxa"/>
            <w:bottom w:w="0" w:type="dxa"/>
            <w:right w:w="108" w:type="dxa"/>
          </w:tblCellMar>
        </w:tblPrEx>
        <w:trPr>
          <w:trHeight w:val="418" w:hRule="atLeast"/>
          <w:jc w:val="center"/>
        </w:trPr>
        <w:tc>
          <w:tcPr>
            <w:tcW w:w="1080" w:type="dxa"/>
            <w:vMerge w:val="continue"/>
            <w:tcBorders>
              <w:left w:val="single" w:color="auto" w:sz="4" w:space="0"/>
              <w:right w:val="single" w:color="auto" w:sz="4" w:space="0"/>
            </w:tcBorders>
            <w:vAlign w:val="center"/>
          </w:tcPr>
          <w:p w14:paraId="13632842">
            <w:pPr>
              <w:widowControl/>
              <w:spacing w:line="240" w:lineRule="exact"/>
              <w:jc w:val="center"/>
              <w:rPr>
                <w:rFonts w:hint="eastAsia" w:ascii="仿宋_GB2312" w:eastAsia="仿宋_GB2312"/>
                <w:color w:val="000000"/>
                <w:sz w:val="20"/>
                <w:szCs w:val="20"/>
              </w:rPr>
            </w:pPr>
          </w:p>
        </w:tc>
        <w:tc>
          <w:tcPr>
            <w:tcW w:w="4785" w:type="dxa"/>
            <w:gridSpan w:val="4"/>
            <w:tcBorders>
              <w:top w:val="nil"/>
              <w:left w:val="nil"/>
              <w:bottom w:val="single" w:color="auto" w:sz="4" w:space="0"/>
              <w:right w:val="single" w:color="auto" w:sz="4" w:space="0"/>
            </w:tcBorders>
            <w:vAlign w:val="center"/>
          </w:tcPr>
          <w:p w14:paraId="45103FC6">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按收入性质分：</w:t>
            </w:r>
            <w:r>
              <w:rPr>
                <w:rFonts w:hint="eastAsia" w:ascii="仿宋_GB2312" w:eastAsia="仿宋_GB2312"/>
                <w:color w:val="000000"/>
                <w:sz w:val="20"/>
                <w:szCs w:val="20"/>
                <w:lang w:val="en-US" w:eastAsia="zh-CN"/>
              </w:rPr>
              <w:t>8403.21</w:t>
            </w:r>
          </w:p>
        </w:tc>
        <w:tc>
          <w:tcPr>
            <w:tcW w:w="4214" w:type="dxa"/>
            <w:gridSpan w:val="4"/>
            <w:tcBorders>
              <w:top w:val="nil"/>
              <w:left w:val="nil"/>
              <w:bottom w:val="single" w:color="auto" w:sz="4" w:space="0"/>
              <w:right w:val="single" w:color="auto" w:sz="4" w:space="0"/>
            </w:tcBorders>
            <w:vAlign w:val="center"/>
          </w:tcPr>
          <w:p w14:paraId="42E7C680">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按支出性质分：</w:t>
            </w:r>
            <w:r>
              <w:rPr>
                <w:rFonts w:hint="eastAsia" w:ascii="仿宋_GB2312" w:eastAsia="仿宋_GB2312"/>
                <w:color w:val="000000"/>
                <w:sz w:val="20"/>
                <w:szCs w:val="20"/>
                <w:lang w:val="en-US" w:eastAsia="zh-CN"/>
              </w:rPr>
              <w:t>8403.21</w:t>
            </w:r>
          </w:p>
        </w:tc>
      </w:tr>
      <w:tr w14:paraId="7F2920D5">
        <w:tblPrEx>
          <w:tblCellMar>
            <w:top w:w="0" w:type="dxa"/>
            <w:left w:w="108" w:type="dxa"/>
            <w:bottom w:w="0" w:type="dxa"/>
            <w:right w:w="108" w:type="dxa"/>
          </w:tblCellMar>
        </w:tblPrEx>
        <w:trPr>
          <w:trHeight w:val="406" w:hRule="atLeast"/>
          <w:jc w:val="center"/>
        </w:trPr>
        <w:tc>
          <w:tcPr>
            <w:tcW w:w="1080" w:type="dxa"/>
            <w:vMerge w:val="continue"/>
            <w:tcBorders>
              <w:left w:val="single" w:color="auto" w:sz="4" w:space="0"/>
              <w:right w:val="single" w:color="auto" w:sz="4" w:space="0"/>
            </w:tcBorders>
            <w:vAlign w:val="center"/>
          </w:tcPr>
          <w:p w14:paraId="35E1ECE6">
            <w:pPr>
              <w:widowControl/>
              <w:spacing w:line="240" w:lineRule="exact"/>
              <w:jc w:val="center"/>
              <w:rPr>
                <w:rFonts w:hint="eastAsia" w:ascii="仿宋_GB2312" w:eastAsia="仿宋_GB2312"/>
                <w:color w:val="000000"/>
                <w:sz w:val="20"/>
                <w:szCs w:val="20"/>
              </w:rPr>
            </w:pPr>
          </w:p>
        </w:tc>
        <w:tc>
          <w:tcPr>
            <w:tcW w:w="4785" w:type="dxa"/>
            <w:gridSpan w:val="4"/>
            <w:tcBorders>
              <w:top w:val="nil"/>
              <w:left w:val="nil"/>
              <w:bottom w:val="single" w:color="auto" w:sz="4" w:space="0"/>
              <w:right w:val="single" w:color="auto" w:sz="4" w:space="0"/>
            </w:tcBorders>
            <w:vAlign w:val="center"/>
          </w:tcPr>
          <w:p w14:paraId="7B2EC436">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rPr>
              <w:t xml:space="preserve">  其中：  一般公共预算：</w:t>
            </w:r>
            <w:r>
              <w:rPr>
                <w:rFonts w:hint="eastAsia" w:ascii="仿宋_GB2312" w:eastAsia="仿宋_GB2312"/>
                <w:color w:val="000000"/>
                <w:sz w:val="20"/>
                <w:szCs w:val="20"/>
                <w:lang w:val="en-US" w:eastAsia="zh-CN"/>
              </w:rPr>
              <w:t>3890.63</w:t>
            </w:r>
          </w:p>
        </w:tc>
        <w:tc>
          <w:tcPr>
            <w:tcW w:w="4214" w:type="dxa"/>
            <w:gridSpan w:val="4"/>
            <w:tcBorders>
              <w:top w:val="nil"/>
              <w:left w:val="nil"/>
              <w:bottom w:val="single" w:color="auto" w:sz="4" w:space="0"/>
              <w:right w:val="single" w:color="auto" w:sz="4" w:space="0"/>
            </w:tcBorders>
            <w:vAlign w:val="center"/>
          </w:tcPr>
          <w:p w14:paraId="20FA2B00">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rPr>
              <w:t>其中：基本支出：</w:t>
            </w:r>
            <w:r>
              <w:rPr>
                <w:rFonts w:hint="eastAsia" w:ascii="仿宋_GB2312" w:eastAsia="仿宋_GB2312"/>
                <w:color w:val="000000"/>
                <w:sz w:val="20"/>
                <w:szCs w:val="20"/>
                <w:lang w:val="en-US" w:eastAsia="zh-CN"/>
              </w:rPr>
              <w:t>8206.61</w:t>
            </w:r>
          </w:p>
        </w:tc>
      </w:tr>
      <w:tr w14:paraId="60F7888D">
        <w:tblPrEx>
          <w:tblCellMar>
            <w:top w:w="0" w:type="dxa"/>
            <w:left w:w="108" w:type="dxa"/>
            <w:bottom w:w="0" w:type="dxa"/>
            <w:right w:w="108" w:type="dxa"/>
          </w:tblCellMar>
        </w:tblPrEx>
        <w:trPr>
          <w:trHeight w:val="430" w:hRule="atLeast"/>
          <w:jc w:val="center"/>
        </w:trPr>
        <w:tc>
          <w:tcPr>
            <w:tcW w:w="1080" w:type="dxa"/>
            <w:vMerge w:val="continue"/>
            <w:tcBorders>
              <w:left w:val="single" w:color="auto" w:sz="4" w:space="0"/>
              <w:right w:val="single" w:color="auto" w:sz="4" w:space="0"/>
            </w:tcBorders>
            <w:vAlign w:val="center"/>
          </w:tcPr>
          <w:p w14:paraId="1616DB31">
            <w:pPr>
              <w:widowControl/>
              <w:spacing w:line="240" w:lineRule="exact"/>
              <w:jc w:val="center"/>
              <w:rPr>
                <w:rFonts w:hint="eastAsia" w:ascii="仿宋_GB2312" w:eastAsia="仿宋_GB2312"/>
                <w:color w:val="000000"/>
                <w:sz w:val="20"/>
                <w:szCs w:val="20"/>
              </w:rPr>
            </w:pPr>
          </w:p>
        </w:tc>
        <w:tc>
          <w:tcPr>
            <w:tcW w:w="4785" w:type="dxa"/>
            <w:gridSpan w:val="4"/>
            <w:tcBorders>
              <w:top w:val="nil"/>
              <w:left w:val="nil"/>
              <w:bottom w:val="single" w:color="auto" w:sz="4" w:space="0"/>
              <w:right w:val="single" w:color="auto" w:sz="4" w:space="0"/>
            </w:tcBorders>
            <w:vAlign w:val="center"/>
          </w:tcPr>
          <w:p w14:paraId="2312779D">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rPr>
              <w:t>政府性基金拨款：</w:t>
            </w:r>
            <w:r>
              <w:rPr>
                <w:rFonts w:hint="eastAsia" w:ascii="仿宋_GB2312" w:eastAsia="仿宋_GB2312"/>
                <w:color w:val="000000"/>
                <w:sz w:val="20"/>
                <w:szCs w:val="20"/>
                <w:lang w:val="en-US" w:eastAsia="zh-CN"/>
              </w:rPr>
              <w:t>4512.58</w:t>
            </w:r>
          </w:p>
        </w:tc>
        <w:tc>
          <w:tcPr>
            <w:tcW w:w="4214" w:type="dxa"/>
            <w:gridSpan w:val="4"/>
            <w:tcBorders>
              <w:top w:val="nil"/>
              <w:left w:val="nil"/>
              <w:bottom w:val="single" w:color="auto" w:sz="4" w:space="0"/>
              <w:right w:val="single" w:color="auto" w:sz="4" w:space="0"/>
            </w:tcBorders>
            <w:vAlign w:val="center"/>
          </w:tcPr>
          <w:p w14:paraId="0A9E15EB">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rPr>
              <w:t>项目支出：</w:t>
            </w:r>
            <w:r>
              <w:rPr>
                <w:rFonts w:hint="eastAsia" w:ascii="仿宋_GB2312" w:eastAsia="仿宋_GB2312"/>
                <w:color w:val="000000"/>
                <w:sz w:val="20"/>
                <w:szCs w:val="20"/>
                <w:lang w:val="en-US" w:eastAsia="zh-CN"/>
              </w:rPr>
              <w:t>196.6</w:t>
            </w:r>
          </w:p>
        </w:tc>
      </w:tr>
      <w:tr w14:paraId="1C50E8BE">
        <w:tblPrEx>
          <w:tblCellMar>
            <w:top w:w="0" w:type="dxa"/>
            <w:left w:w="108" w:type="dxa"/>
            <w:bottom w:w="0" w:type="dxa"/>
            <w:right w:w="108" w:type="dxa"/>
          </w:tblCellMar>
        </w:tblPrEx>
        <w:trPr>
          <w:trHeight w:val="380" w:hRule="atLeast"/>
          <w:jc w:val="center"/>
        </w:trPr>
        <w:tc>
          <w:tcPr>
            <w:tcW w:w="1080" w:type="dxa"/>
            <w:vMerge w:val="continue"/>
            <w:tcBorders>
              <w:left w:val="single" w:color="auto" w:sz="4" w:space="0"/>
              <w:right w:val="single" w:color="auto" w:sz="4" w:space="0"/>
            </w:tcBorders>
            <w:vAlign w:val="center"/>
          </w:tcPr>
          <w:p w14:paraId="0FBEB0D0">
            <w:pPr>
              <w:widowControl/>
              <w:spacing w:line="240" w:lineRule="exact"/>
              <w:jc w:val="center"/>
              <w:rPr>
                <w:rFonts w:hint="eastAsia" w:ascii="仿宋_GB2312" w:eastAsia="仿宋_GB2312"/>
                <w:color w:val="000000"/>
                <w:sz w:val="20"/>
                <w:szCs w:val="20"/>
              </w:rPr>
            </w:pPr>
          </w:p>
        </w:tc>
        <w:tc>
          <w:tcPr>
            <w:tcW w:w="4785" w:type="dxa"/>
            <w:gridSpan w:val="4"/>
            <w:tcBorders>
              <w:top w:val="nil"/>
              <w:left w:val="nil"/>
              <w:bottom w:val="single" w:color="auto" w:sz="4" w:space="0"/>
              <w:right w:val="single" w:color="auto" w:sz="4" w:space="0"/>
            </w:tcBorders>
            <w:vAlign w:val="center"/>
          </w:tcPr>
          <w:p w14:paraId="24E35C5B">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纳入专户管理的非税收入拨款：</w:t>
            </w:r>
          </w:p>
        </w:tc>
        <w:tc>
          <w:tcPr>
            <w:tcW w:w="4214" w:type="dxa"/>
            <w:gridSpan w:val="4"/>
            <w:tcBorders>
              <w:top w:val="nil"/>
              <w:left w:val="nil"/>
              <w:bottom w:val="single" w:color="auto" w:sz="4" w:space="0"/>
              <w:right w:val="single" w:color="auto" w:sz="4" w:space="0"/>
            </w:tcBorders>
            <w:vAlign w:val="center"/>
          </w:tcPr>
          <w:p w14:paraId="344CB6B6">
            <w:pPr>
              <w:widowControl/>
              <w:spacing w:line="240" w:lineRule="exact"/>
              <w:jc w:val="center"/>
              <w:rPr>
                <w:rFonts w:hint="eastAsia" w:ascii="仿宋_GB2312" w:eastAsia="仿宋_GB2312"/>
                <w:color w:val="000000"/>
                <w:sz w:val="20"/>
                <w:szCs w:val="20"/>
              </w:rPr>
            </w:pPr>
          </w:p>
        </w:tc>
      </w:tr>
      <w:tr w14:paraId="4791A974">
        <w:tblPrEx>
          <w:tblCellMar>
            <w:top w:w="0" w:type="dxa"/>
            <w:left w:w="108" w:type="dxa"/>
            <w:bottom w:w="0" w:type="dxa"/>
            <w:right w:w="108" w:type="dxa"/>
          </w:tblCellMar>
        </w:tblPrEx>
        <w:trPr>
          <w:trHeight w:val="372" w:hRule="atLeast"/>
          <w:jc w:val="center"/>
        </w:trPr>
        <w:tc>
          <w:tcPr>
            <w:tcW w:w="1080" w:type="dxa"/>
            <w:vMerge w:val="continue"/>
            <w:tcBorders>
              <w:left w:val="single" w:color="auto" w:sz="4" w:space="0"/>
              <w:bottom w:val="single" w:color="000000" w:sz="4" w:space="0"/>
              <w:right w:val="single" w:color="auto" w:sz="4" w:space="0"/>
            </w:tcBorders>
            <w:vAlign w:val="center"/>
          </w:tcPr>
          <w:p w14:paraId="28505A15">
            <w:pPr>
              <w:widowControl/>
              <w:spacing w:line="240" w:lineRule="exact"/>
              <w:jc w:val="center"/>
              <w:rPr>
                <w:rFonts w:hint="eastAsia" w:ascii="仿宋_GB2312" w:eastAsia="仿宋_GB2312"/>
                <w:color w:val="000000"/>
                <w:sz w:val="20"/>
                <w:szCs w:val="20"/>
              </w:rPr>
            </w:pPr>
          </w:p>
        </w:tc>
        <w:tc>
          <w:tcPr>
            <w:tcW w:w="4785" w:type="dxa"/>
            <w:gridSpan w:val="4"/>
            <w:tcBorders>
              <w:top w:val="nil"/>
              <w:left w:val="nil"/>
              <w:bottom w:val="single" w:color="auto" w:sz="4" w:space="0"/>
              <w:right w:val="single" w:color="auto" w:sz="4" w:space="0"/>
            </w:tcBorders>
            <w:vAlign w:val="center"/>
          </w:tcPr>
          <w:p w14:paraId="525ED029">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其他资金：</w:t>
            </w:r>
          </w:p>
        </w:tc>
        <w:tc>
          <w:tcPr>
            <w:tcW w:w="4214" w:type="dxa"/>
            <w:gridSpan w:val="4"/>
            <w:tcBorders>
              <w:top w:val="nil"/>
              <w:left w:val="nil"/>
              <w:bottom w:val="single" w:color="auto" w:sz="4" w:space="0"/>
              <w:right w:val="single" w:color="auto" w:sz="4" w:space="0"/>
            </w:tcBorders>
            <w:vAlign w:val="center"/>
          </w:tcPr>
          <w:p w14:paraId="73481D43">
            <w:pPr>
              <w:widowControl/>
              <w:spacing w:line="240" w:lineRule="exact"/>
              <w:jc w:val="center"/>
              <w:rPr>
                <w:rFonts w:hint="eastAsia" w:ascii="仿宋_GB2312" w:eastAsia="仿宋_GB2312"/>
                <w:color w:val="000000"/>
                <w:sz w:val="20"/>
                <w:szCs w:val="20"/>
              </w:rPr>
            </w:pPr>
          </w:p>
        </w:tc>
      </w:tr>
      <w:tr w14:paraId="510843D3">
        <w:tblPrEx>
          <w:tblCellMar>
            <w:top w:w="0" w:type="dxa"/>
            <w:left w:w="108" w:type="dxa"/>
            <w:bottom w:w="0" w:type="dxa"/>
            <w:right w:w="108" w:type="dxa"/>
          </w:tblCellMar>
        </w:tblPrEx>
        <w:trPr>
          <w:trHeight w:val="432"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3A462CDA">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年度总体目标</w:t>
            </w:r>
          </w:p>
        </w:tc>
        <w:tc>
          <w:tcPr>
            <w:tcW w:w="4785" w:type="dxa"/>
            <w:gridSpan w:val="4"/>
            <w:tcBorders>
              <w:top w:val="single" w:color="auto" w:sz="4" w:space="0"/>
              <w:left w:val="nil"/>
              <w:bottom w:val="single" w:color="auto" w:sz="4" w:space="0"/>
              <w:right w:val="single" w:color="000000" w:sz="4" w:space="0"/>
            </w:tcBorders>
            <w:vAlign w:val="center"/>
          </w:tcPr>
          <w:p w14:paraId="32A48DEF">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预期目标</w:t>
            </w:r>
          </w:p>
        </w:tc>
        <w:tc>
          <w:tcPr>
            <w:tcW w:w="4214" w:type="dxa"/>
            <w:gridSpan w:val="4"/>
            <w:tcBorders>
              <w:top w:val="single" w:color="auto" w:sz="4" w:space="0"/>
              <w:left w:val="nil"/>
              <w:bottom w:val="single" w:color="auto" w:sz="4" w:space="0"/>
              <w:right w:val="single" w:color="auto" w:sz="4" w:space="0"/>
            </w:tcBorders>
            <w:vAlign w:val="center"/>
          </w:tcPr>
          <w:p w14:paraId="3228F2FF">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实际完成情况　</w:t>
            </w:r>
          </w:p>
        </w:tc>
      </w:tr>
      <w:tr w14:paraId="1762016D">
        <w:tblPrEx>
          <w:tblCellMar>
            <w:top w:w="0" w:type="dxa"/>
            <w:left w:w="108" w:type="dxa"/>
            <w:bottom w:w="0" w:type="dxa"/>
            <w:right w:w="108" w:type="dxa"/>
          </w:tblCellMar>
        </w:tblPrEx>
        <w:trPr>
          <w:trHeight w:val="602"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290F38E6">
            <w:pPr>
              <w:widowControl/>
              <w:spacing w:line="240" w:lineRule="exact"/>
              <w:jc w:val="center"/>
              <w:rPr>
                <w:rFonts w:hint="eastAsia" w:ascii="仿宋_GB2312" w:eastAsia="仿宋_GB2312"/>
                <w:color w:val="000000"/>
                <w:sz w:val="20"/>
                <w:szCs w:val="20"/>
              </w:rPr>
            </w:pPr>
          </w:p>
        </w:tc>
        <w:tc>
          <w:tcPr>
            <w:tcW w:w="4785" w:type="dxa"/>
            <w:gridSpan w:val="4"/>
            <w:tcBorders>
              <w:top w:val="single" w:color="auto" w:sz="4" w:space="0"/>
              <w:left w:val="nil"/>
              <w:bottom w:val="single" w:color="auto" w:sz="4" w:space="0"/>
              <w:right w:val="single" w:color="000000" w:sz="4" w:space="0"/>
            </w:tcBorders>
            <w:vAlign w:val="center"/>
          </w:tcPr>
          <w:p w14:paraId="0A892343">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严格费用支出，做到收支平衡，实现保工资、保运转及完成各项工作任务，促进全镇经济的发展，各类补贴发放及时，坚守民生保障底线。</w:t>
            </w:r>
          </w:p>
        </w:tc>
        <w:tc>
          <w:tcPr>
            <w:tcW w:w="4214" w:type="dxa"/>
            <w:gridSpan w:val="4"/>
            <w:tcBorders>
              <w:top w:val="single" w:color="auto" w:sz="4" w:space="0"/>
              <w:left w:val="nil"/>
              <w:bottom w:val="single" w:color="auto" w:sz="4" w:space="0"/>
              <w:right w:val="single" w:color="auto" w:sz="4" w:space="0"/>
            </w:tcBorders>
            <w:vAlign w:val="center"/>
          </w:tcPr>
          <w:p w14:paraId="0B64CFCD">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r>
              <w:rPr>
                <w:rFonts w:hint="eastAsia" w:ascii="仿宋_GB2312" w:eastAsia="仿宋_GB2312"/>
                <w:color w:val="000000"/>
                <w:sz w:val="20"/>
                <w:szCs w:val="20"/>
                <w:lang w:eastAsia="zh-CN"/>
              </w:rPr>
              <w:t>严格费用支出，做到收支平衡，实现保工资、保运转及完成各项工作任务，促进全镇经济的发展，各类补贴发放及时，坚守民生保障底线。</w:t>
            </w:r>
          </w:p>
        </w:tc>
      </w:tr>
      <w:tr w14:paraId="6EF1F8A2">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10BC1803">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绩</w:t>
            </w:r>
          </w:p>
          <w:p w14:paraId="0BD33180">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效</w:t>
            </w:r>
          </w:p>
          <w:p w14:paraId="32F5DD9E">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指</w:t>
            </w:r>
          </w:p>
          <w:p w14:paraId="0D7A392F">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标</w:t>
            </w:r>
          </w:p>
          <w:p w14:paraId="29AE84F5">
            <w:pPr>
              <w:widowControl/>
              <w:spacing w:line="240" w:lineRule="exact"/>
              <w:jc w:val="center"/>
              <w:rPr>
                <w:rFonts w:hint="eastAsia"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4D506870">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一级指标</w:t>
            </w:r>
          </w:p>
        </w:tc>
        <w:tc>
          <w:tcPr>
            <w:tcW w:w="1034" w:type="dxa"/>
            <w:tcBorders>
              <w:top w:val="single" w:color="auto" w:sz="4" w:space="0"/>
              <w:left w:val="single" w:color="auto" w:sz="4" w:space="0"/>
              <w:bottom w:val="single" w:color="auto" w:sz="4" w:space="0"/>
              <w:right w:val="single" w:color="auto" w:sz="4" w:space="0"/>
            </w:tcBorders>
            <w:vAlign w:val="center"/>
          </w:tcPr>
          <w:p w14:paraId="0D5E3BF8">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二级指标</w:t>
            </w:r>
          </w:p>
        </w:tc>
        <w:tc>
          <w:tcPr>
            <w:tcW w:w="1238" w:type="dxa"/>
            <w:tcBorders>
              <w:top w:val="single" w:color="auto" w:sz="4" w:space="0"/>
              <w:left w:val="single" w:color="auto" w:sz="4" w:space="0"/>
              <w:bottom w:val="single" w:color="auto" w:sz="4" w:space="0"/>
              <w:right w:val="single" w:color="auto" w:sz="4" w:space="0"/>
            </w:tcBorders>
            <w:vAlign w:val="center"/>
          </w:tcPr>
          <w:p w14:paraId="74D37CD3">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三级指标</w:t>
            </w:r>
          </w:p>
        </w:tc>
        <w:tc>
          <w:tcPr>
            <w:tcW w:w="1433" w:type="dxa"/>
            <w:tcBorders>
              <w:top w:val="single" w:color="auto" w:sz="4" w:space="0"/>
              <w:left w:val="single" w:color="auto" w:sz="4" w:space="0"/>
              <w:bottom w:val="single" w:color="auto" w:sz="4" w:space="0"/>
              <w:right w:val="single" w:color="auto" w:sz="4" w:space="0"/>
            </w:tcBorders>
            <w:vAlign w:val="center"/>
          </w:tcPr>
          <w:p w14:paraId="705B26F0">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年度指标值</w:t>
            </w:r>
          </w:p>
        </w:tc>
        <w:tc>
          <w:tcPr>
            <w:tcW w:w="1050" w:type="dxa"/>
            <w:tcBorders>
              <w:top w:val="single" w:color="auto" w:sz="4" w:space="0"/>
              <w:left w:val="single" w:color="auto" w:sz="4" w:space="0"/>
              <w:bottom w:val="single" w:color="auto" w:sz="4" w:space="0"/>
              <w:right w:val="single" w:color="auto" w:sz="4" w:space="0"/>
            </w:tcBorders>
            <w:vAlign w:val="center"/>
          </w:tcPr>
          <w:p w14:paraId="6D0EB700">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实际完成值</w:t>
            </w:r>
          </w:p>
        </w:tc>
        <w:tc>
          <w:tcPr>
            <w:tcW w:w="845" w:type="dxa"/>
            <w:tcBorders>
              <w:top w:val="single" w:color="auto" w:sz="4" w:space="0"/>
              <w:left w:val="single" w:color="auto" w:sz="4" w:space="0"/>
              <w:bottom w:val="single" w:color="auto" w:sz="4" w:space="0"/>
              <w:right w:val="single" w:color="auto" w:sz="4" w:space="0"/>
            </w:tcBorders>
            <w:vAlign w:val="center"/>
          </w:tcPr>
          <w:p w14:paraId="1BAA9872">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分值</w:t>
            </w:r>
          </w:p>
        </w:tc>
        <w:tc>
          <w:tcPr>
            <w:tcW w:w="788" w:type="dxa"/>
            <w:tcBorders>
              <w:top w:val="single" w:color="auto" w:sz="4" w:space="0"/>
              <w:left w:val="single" w:color="auto" w:sz="4" w:space="0"/>
              <w:bottom w:val="single" w:color="auto" w:sz="4" w:space="0"/>
              <w:right w:val="single" w:color="auto" w:sz="4" w:space="0"/>
            </w:tcBorders>
            <w:vAlign w:val="center"/>
          </w:tcPr>
          <w:p w14:paraId="56F486B0">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得分</w:t>
            </w:r>
          </w:p>
        </w:tc>
        <w:tc>
          <w:tcPr>
            <w:tcW w:w="1531" w:type="dxa"/>
            <w:tcBorders>
              <w:top w:val="single" w:color="auto" w:sz="4" w:space="0"/>
              <w:left w:val="single" w:color="auto" w:sz="4" w:space="0"/>
              <w:bottom w:val="single" w:color="auto" w:sz="4" w:space="0"/>
              <w:right w:val="single" w:color="auto" w:sz="4" w:space="0"/>
            </w:tcBorders>
            <w:vAlign w:val="center"/>
          </w:tcPr>
          <w:p w14:paraId="7B28CAF4">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偏差原因分析及改进措施</w:t>
            </w:r>
          </w:p>
        </w:tc>
      </w:tr>
      <w:tr w14:paraId="57EACE0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55CCFD2">
            <w:pPr>
              <w:widowControl/>
              <w:spacing w:line="240" w:lineRule="exact"/>
              <w:jc w:val="center"/>
              <w:rPr>
                <w:rFonts w:hint="eastAsia"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4AED8402">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产出指标</w:t>
            </w:r>
          </w:p>
          <w:p w14:paraId="690FDE1F">
            <w:pPr>
              <w:widowControl/>
              <w:spacing w:line="240" w:lineRule="exact"/>
              <w:jc w:val="center"/>
              <w:rPr>
                <w:rFonts w:hint="eastAsia" w:ascii="仿宋_GB2312" w:eastAsia="仿宋_GB2312"/>
                <w:color w:val="000000"/>
                <w:sz w:val="20"/>
                <w:szCs w:val="20"/>
              </w:rPr>
            </w:pPr>
          </w:p>
          <w:p w14:paraId="7A47EC20">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w:t>
            </w:r>
            <w:r>
              <w:rPr>
                <w:rFonts w:hint="eastAsia" w:ascii="仿宋_GB2312" w:eastAsia="仿宋_GB2312"/>
                <w:color w:val="000000"/>
                <w:sz w:val="20"/>
                <w:szCs w:val="20"/>
                <w:lang w:val="en-US" w:eastAsia="zh-CN"/>
              </w:rPr>
              <w:t>4</w:t>
            </w:r>
            <w:r>
              <w:rPr>
                <w:rFonts w:hint="eastAsia" w:ascii="仿宋_GB2312" w:eastAsia="仿宋_GB2312"/>
                <w:color w:val="000000"/>
                <w:sz w:val="20"/>
                <w:szCs w:val="20"/>
              </w:rPr>
              <w:t>0分)</w:t>
            </w:r>
          </w:p>
        </w:tc>
        <w:tc>
          <w:tcPr>
            <w:tcW w:w="1034" w:type="dxa"/>
            <w:vMerge w:val="restart"/>
            <w:tcBorders>
              <w:top w:val="single" w:color="auto" w:sz="4" w:space="0"/>
              <w:left w:val="single" w:color="auto" w:sz="4" w:space="0"/>
              <w:bottom w:val="single" w:color="auto" w:sz="4" w:space="0"/>
              <w:right w:val="single" w:color="auto" w:sz="4" w:space="0"/>
            </w:tcBorders>
            <w:vAlign w:val="center"/>
          </w:tcPr>
          <w:p w14:paraId="34A20301">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rPr>
              <w:t>数量指标</w:t>
            </w:r>
            <w:r>
              <w:rPr>
                <w:rFonts w:hint="eastAsia" w:ascii="仿宋_GB2312" w:eastAsia="仿宋_GB2312"/>
                <w:color w:val="000000"/>
                <w:sz w:val="20"/>
                <w:szCs w:val="20"/>
                <w:lang w:val="en-US" w:eastAsia="zh-CN"/>
              </w:rPr>
              <w:t>20</w:t>
            </w:r>
          </w:p>
        </w:tc>
        <w:tc>
          <w:tcPr>
            <w:tcW w:w="1238" w:type="dxa"/>
            <w:tcBorders>
              <w:top w:val="single" w:color="auto" w:sz="4" w:space="0"/>
              <w:left w:val="single" w:color="auto" w:sz="4" w:space="0"/>
              <w:bottom w:val="single" w:color="auto" w:sz="4" w:space="0"/>
              <w:right w:val="single" w:color="auto" w:sz="4" w:space="0"/>
            </w:tcBorders>
            <w:vAlign w:val="center"/>
          </w:tcPr>
          <w:p w14:paraId="35654AD9">
            <w:pPr>
              <w:widowControl/>
              <w:spacing w:line="240" w:lineRule="exact"/>
              <w:jc w:val="center"/>
              <w:rPr>
                <w:rFonts w:hint="eastAsia" w:ascii="仿宋_GB2312" w:eastAsia="仿宋_GB2312"/>
                <w:color w:val="000000"/>
                <w:sz w:val="20"/>
                <w:szCs w:val="20"/>
                <w:lang w:val="en-US" w:eastAsia="zh-CN"/>
              </w:rPr>
            </w:pPr>
            <w:r>
              <w:rPr>
                <w:rFonts w:hint="default" w:ascii="仿宋_GB2312" w:eastAsia="仿宋_GB2312"/>
                <w:color w:val="000000"/>
                <w:sz w:val="20"/>
                <w:szCs w:val="20"/>
                <w:lang w:val="en-US" w:eastAsia="zh-CN"/>
              </w:rPr>
              <w:t>召开镇人民代表大会</w:t>
            </w:r>
          </w:p>
        </w:tc>
        <w:tc>
          <w:tcPr>
            <w:tcW w:w="1433" w:type="dxa"/>
            <w:tcBorders>
              <w:top w:val="single" w:color="auto" w:sz="4" w:space="0"/>
              <w:left w:val="single" w:color="auto" w:sz="4" w:space="0"/>
              <w:bottom w:val="single" w:color="auto" w:sz="4" w:space="0"/>
              <w:right w:val="single" w:color="auto" w:sz="4" w:space="0"/>
            </w:tcBorders>
            <w:vAlign w:val="center"/>
          </w:tcPr>
          <w:p w14:paraId="10B44185">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全年召开2次镇人民代表大会</w:t>
            </w:r>
          </w:p>
        </w:tc>
        <w:tc>
          <w:tcPr>
            <w:tcW w:w="1050" w:type="dxa"/>
            <w:tcBorders>
              <w:top w:val="single" w:color="auto" w:sz="4" w:space="0"/>
              <w:left w:val="single" w:color="auto" w:sz="4" w:space="0"/>
              <w:bottom w:val="single" w:color="auto" w:sz="4" w:space="0"/>
              <w:right w:val="single" w:color="auto" w:sz="4" w:space="0"/>
            </w:tcBorders>
            <w:vAlign w:val="center"/>
          </w:tcPr>
          <w:p w14:paraId="2A43D4FE">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r>
              <w:rPr>
                <w:rFonts w:hint="default" w:ascii="仿宋_GB2312" w:eastAsia="仿宋_GB2312"/>
                <w:color w:val="000000"/>
                <w:sz w:val="20"/>
                <w:szCs w:val="20"/>
                <w:lang w:val="en-US" w:eastAsia="zh-CN"/>
              </w:rPr>
              <w:t>次</w:t>
            </w:r>
          </w:p>
        </w:tc>
        <w:tc>
          <w:tcPr>
            <w:tcW w:w="845" w:type="dxa"/>
            <w:tcBorders>
              <w:top w:val="single" w:color="auto" w:sz="4" w:space="0"/>
              <w:left w:val="single" w:color="auto" w:sz="4" w:space="0"/>
              <w:bottom w:val="single" w:color="auto" w:sz="4" w:space="0"/>
              <w:right w:val="single" w:color="auto" w:sz="4" w:space="0"/>
            </w:tcBorders>
            <w:vAlign w:val="center"/>
          </w:tcPr>
          <w:p w14:paraId="64D9F74D">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3</w:t>
            </w:r>
          </w:p>
        </w:tc>
        <w:tc>
          <w:tcPr>
            <w:tcW w:w="788" w:type="dxa"/>
            <w:tcBorders>
              <w:top w:val="single" w:color="auto" w:sz="4" w:space="0"/>
              <w:left w:val="single" w:color="auto" w:sz="4" w:space="0"/>
              <w:bottom w:val="single" w:color="auto" w:sz="4" w:space="0"/>
              <w:right w:val="single" w:color="auto" w:sz="4" w:space="0"/>
            </w:tcBorders>
            <w:vAlign w:val="center"/>
          </w:tcPr>
          <w:p w14:paraId="3301750F">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3</w:t>
            </w:r>
          </w:p>
        </w:tc>
        <w:tc>
          <w:tcPr>
            <w:tcW w:w="1531" w:type="dxa"/>
            <w:tcBorders>
              <w:top w:val="single" w:color="auto" w:sz="4" w:space="0"/>
              <w:left w:val="single" w:color="auto" w:sz="4" w:space="0"/>
              <w:bottom w:val="single" w:color="auto" w:sz="4" w:space="0"/>
              <w:right w:val="single" w:color="auto" w:sz="4" w:space="0"/>
            </w:tcBorders>
            <w:vAlign w:val="center"/>
          </w:tcPr>
          <w:p w14:paraId="7B86A0D3">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　</w:t>
            </w:r>
          </w:p>
        </w:tc>
      </w:tr>
      <w:tr w14:paraId="556702E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6970342">
            <w:pPr>
              <w:widowControl/>
              <w:spacing w:line="240" w:lineRule="exact"/>
              <w:jc w:val="center"/>
              <w:rPr>
                <w:rFonts w:hint="eastAsia"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4DDEC134">
            <w:pPr>
              <w:widowControl/>
              <w:spacing w:line="240" w:lineRule="exact"/>
              <w:jc w:val="center"/>
              <w:rPr>
                <w:rFonts w:hint="eastAsia" w:ascii="仿宋_GB2312" w:eastAsia="仿宋_GB2312"/>
                <w:color w:val="000000"/>
                <w:sz w:val="20"/>
                <w:szCs w:val="20"/>
              </w:rPr>
            </w:pPr>
          </w:p>
        </w:tc>
        <w:tc>
          <w:tcPr>
            <w:tcW w:w="1034" w:type="dxa"/>
            <w:vMerge w:val="continue"/>
            <w:tcBorders>
              <w:left w:val="single" w:color="auto" w:sz="4" w:space="0"/>
              <w:right w:val="single" w:color="auto" w:sz="4" w:space="0"/>
            </w:tcBorders>
            <w:vAlign w:val="center"/>
          </w:tcPr>
          <w:p w14:paraId="34E267AF">
            <w:pPr>
              <w:widowControl/>
              <w:spacing w:line="240" w:lineRule="exact"/>
              <w:jc w:val="center"/>
              <w:rPr>
                <w:rFonts w:hint="eastAsia" w:ascii="仿宋_GB2312" w:eastAsia="仿宋_GB2312"/>
                <w:color w:val="000000"/>
                <w:sz w:val="20"/>
                <w:szCs w:val="20"/>
              </w:rPr>
            </w:pPr>
          </w:p>
        </w:tc>
        <w:tc>
          <w:tcPr>
            <w:tcW w:w="1238" w:type="dxa"/>
            <w:tcBorders>
              <w:top w:val="single" w:color="auto" w:sz="4" w:space="0"/>
              <w:left w:val="single" w:color="auto" w:sz="4" w:space="0"/>
              <w:bottom w:val="single" w:color="auto" w:sz="4" w:space="0"/>
              <w:right w:val="single" w:color="auto" w:sz="4" w:space="0"/>
            </w:tcBorders>
            <w:vAlign w:val="center"/>
          </w:tcPr>
          <w:p w14:paraId="1EB034BF">
            <w:pPr>
              <w:widowControl/>
              <w:spacing w:line="240" w:lineRule="exact"/>
              <w:jc w:val="center"/>
              <w:rPr>
                <w:rFonts w:hint="eastAsia" w:ascii="仿宋_GB2312" w:eastAsia="仿宋_GB2312"/>
                <w:color w:val="000000"/>
                <w:sz w:val="20"/>
                <w:szCs w:val="20"/>
                <w:lang w:val="en-US" w:eastAsia="zh-CN"/>
              </w:rPr>
            </w:pPr>
            <w:r>
              <w:rPr>
                <w:rFonts w:hint="default" w:ascii="仿宋_GB2312" w:eastAsia="仿宋_GB2312"/>
                <w:color w:val="000000"/>
                <w:sz w:val="20"/>
                <w:szCs w:val="20"/>
                <w:lang w:val="en-US" w:eastAsia="zh-CN"/>
              </w:rPr>
              <w:t>组织党建活动</w:t>
            </w:r>
          </w:p>
        </w:tc>
        <w:tc>
          <w:tcPr>
            <w:tcW w:w="1433" w:type="dxa"/>
            <w:tcBorders>
              <w:top w:val="single" w:color="auto" w:sz="4" w:space="0"/>
              <w:left w:val="single" w:color="auto" w:sz="4" w:space="0"/>
              <w:bottom w:val="single" w:color="auto" w:sz="4" w:space="0"/>
              <w:right w:val="single" w:color="auto" w:sz="4" w:space="0"/>
            </w:tcBorders>
            <w:vAlign w:val="center"/>
          </w:tcPr>
          <w:p w14:paraId="58A6730D">
            <w:pPr>
              <w:widowControl/>
              <w:spacing w:line="240" w:lineRule="exact"/>
              <w:jc w:val="center"/>
              <w:rPr>
                <w:rFonts w:hint="eastAsia" w:ascii="仿宋_GB2312" w:eastAsia="仿宋_GB2312"/>
                <w:color w:val="000000"/>
                <w:sz w:val="20"/>
                <w:szCs w:val="20"/>
                <w:lang w:val="en-US" w:eastAsia="zh-CN"/>
              </w:rPr>
            </w:pPr>
            <w:r>
              <w:rPr>
                <w:rFonts w:hint="default" w:ascii="仿宋_GB2312" w:eastAsia="仿宋_GB2312"/>
                <w:color w:val="000000"/>
                <w:sz w:val="20"/>
                <w:szCs w:val="20"/>
                <w:lang w:val="en-US" w:eastAsia="zh-CN"/>
              </w:rPr>
              <w:t>组织党员</w:t>
            </w:r>
            <w:r>
              <w:rPr>
                <w:rFonts w:hint="eastAsia" w:ascii="仿宋_GB2312" w:eastAsia="仿宋_GB2312"/>
                <w:color w:val="000000"/>
                <w:sz w:val="20"/>
                <w:szCs w:val="20"/>
                <w:lang w:val="en-US" w:eastAsia="zh-CN"/>
              </w:rPr>
              <w:t>学习</w:t>
            </w:r>
            <w:r>
              <w:rPr>
                <w:rFonts w:hint="default" w:ascii="仿宋_GB2312" w:eastAsia="仿宋_GB2312"/>
                <w:color w:val="000000"/>
                <w:sz w:val="20"/>
                <w:szCs w:val="20"/>
                <w:lang w:val="en-US" w:eastAsia="zh-CN"/>
              </w:rPr>
              <w:t>等各项党建活动不少于40次</w:t>
            </w:r>
          </w:p>
        </w:tc>
        <w:tc>
          <w:tcPr>
            <w:tcW w:w="1050" w:type="dxa"/>
            <w:tcBorders>
              <w:top w:val="single" w:color="auto" w:sz="4" w:space="0"/>
              <w:left w:val="single" w:color="auto" w:sz="4" w:space="0"/>
              <w:bottom w:val="single" w:color="auto" w:sz="4" w:space="0"/>
              <w:right w:val="single" w:color="auto" w:sz="4" w:space="0"/>
            </w:tcBorders>
            <w:vAlign w:val="center"/>
          </w:tcPr>
          <w:p w14:paraId="4D1F7627">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45次</w:t>
            </w:r>
          </w:p>
        </w:tc>
        <w:tc>
          <w:tcPr>
            <w:tcW w:w="845" w:type="dxa"/>
            <w:tcBorders>
              <w:top w:val="single" w:color="auto" w:sz="4" w:space="0"/>
              <w:left w:val="single" w:color="auto" w:sz="4" w:space="0"/>
              <w:bottom w:val="single" w:color="auto" w:sz="4" w:space="0"/>
              <w:right w:val="single" w:color="auto" w:sz="4" w:space="0"/>
            </w:tcBorders>
            <w:vAlign w:val="center"/>
          </w:tcPr>
          <w:p w14:paraId="6E4A08A4">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3</w:t>
            </w:r>
          </w:p>
        </w:tc>
        <w:tc>
          <w:tcPr>
            <w:tcW w:w="788" w:type="dxa"/>
            <w:tcBorders>
              <w:top w:val="single" w:color="auto" w:sz="4" w:space="0"/>
              <w:left w:val="single" w:color="auto" w:sz="4" w:space="0"/>
              <w:bottom w:val="single" w:color="auto" w:sz="4" w:space="0"/>
              <w:right w:val="single" w:color="auto" w:sz="4" w:space="0"/>
            </w:tcBorders>
            <w:vAlign w:val="center"/>
          </w:tcPr>
          <w:p w14:paraId="03AD583B">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3</w:t>
            </w:r>
          </w:p>
        </w:tc>
        <w:tc>
          <w:tcPr>
            <w:tcW w:w="1531" w:type="dxa"/>
            <w:tcBorders>
              <w:top w:val="single" w:color="auto" w:sz="4" w:space="0"/>
              <w:left w:val="single" w:color="auto" w:sz="4" w:space="0"/>
              <w:bottom w:val="single" w:color="auto" w:sz="4" w:space="0"/>
              <w:right w:val="single" w:color="auto" w:sz="4" w:space="0"/>
            </w:tcBorders>
            <w:vAlign w:val="center"/>
          </w:tcPr>
          <w:p w14:paraId="58FF5A2D">
            <w:pPr>
              <w:widowControl/>
              <w:spacing w:line="240" w:lineRule="exact"/>
              <w:jc w:val="center"/>
              <w:rPr>
                <w:rFonts w:hint="eastAsia" w:ascii="仿宋_GB2312" w:eastAsia="仿宋_GB2312"/>
                <w:color w:val="000000"/>
                <w:sz w:val="20"/>
                <w:szCs w:val="20"/>
                <w:lang w:val="en-US" w:eastAsia="zh-CN"/>
              </w:rPr>
            </w:pPr>
          </w:p>
        </w:tc>
      </w:tr>
      <w:tr w14:paraId="4D8215F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F8D9C3B">
            <w:pPr>
              <w:widowControl/>
              <w:spacing w:line="240" w:lineRule="exact"/>
              <w:jc w:val="center"/>
              <w:rPr>
                <w:rFonts w:hint="eastAsia"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28870CA9">
            <w:pPr>
              <w:widowControl/>
              <w:spacing w:line="240" w:lineRule="exact"/>
              <w:jc w:val="center"/>
              <w:rPr>
                <w:rFonts w:hint="eastAsia" w:ascii="仿宋_GB2312" w:eastAsia="仿宋_GB2312"/>
                <w:color w:val="000000"/>
                <w:sz w:val="20"/>
                <w:szCs w:val="20"/>
              </w:rPr>
            </w:pPr>
          </w:p>
        </w:tc>
        <w:tc>
          <w:tcPr>
            <w:tcW w:w="1034" w:type="dxa"/>
            <w:vMerge w:val="continue"/>
            <w:tcBorders>
              <w:left w:val="single" w:color="auto" w:sz="4" w:space="0"/>
              <w:right w:val="single" w:color="auto" w:sz="4" w:space="0"/>
            </w:tcBorders>
            <w:vAlign w:val="center"/>
          </w:tcPr>
          <w:p w14:paraId="7D912E8A">
            <w:pPr>
              <w:widowControl/>
              <w:spacing w:line="240" w:lineRule="exact"/>
              <w:jc w:val="center"/>
              <w:rPr>
                <w:rFonts w:hint="eastAsia" w:ascii="仿宋_GB2312" w:eastAsia="仿宋_GB2312"/>
                <w:color w:val="000000"/>
                <w:sz w:val="20"/>
                <w:szCs w:val="20"/>
              </w:rPr>
            </w:pPr>
          </w:p>
        </w:tc>
        <w:tc>
          <w:tcPr>
            <w:tcW w:w="1238" w:type="dxa"/>
            <w:tcBorders>
              <w:top w:val="single" w:color="auto" w:sz="4" w:space="0"/>
              <w:left w:val="single" w:color="auto" w:sz="4" w:space="0"/>
              <w:bottom w:val="single" w:color="auto" w:sz="4" w:space="0"/>
              <w:right w:val="single" w:color="auto" w:sz="4" w:space="0"/>
            </w:tcBorders>
            <w:vAlign w:val="center"/>
          </w:tcPr>
          <w:p w14:paraId="1D87A42B">
            <w:pPr>
              <w:widowControl/>
              <w:spacing w:line="240" w:lineRule="exact"/>
              <w:jc w:val="center"/>
              <w:rPr>
                <w:rFonts w:hint="eastAsia" w:ascii="仿宋_GB2312" w:eastAsia="仿宋_GB2312"/>
                <w:color w:val="000000"/>
                <w:sz w:val="20"/>
                <w:szCs w:val="20"/>
                <w:lang w:val="en-US" w:eastAsia="zh-CN"/>
              </w:rPr>
            </w:pPr>
            <w:r>
              <w:rPr>
                <w:rFonts w:hint="default" w:ascii="仿宋_GB2312" w:eastAsia="仿宋_GB2312"/>
                <w:color w:val="000000"/>
                <w:sz w:val="20"/>
                <w:szCs w:val="20"/>
                <w:lang w:val="en-US" w:eastAsia="zh-CN"/>
              </w:rPr>
              <w:t>政协委员调研工作</w:t>
            </w:r>
          </w:p>
        </w:tc>
        <w:tc>
          <w:tcPr>
            <w:tcW w:w="1433" w:type="dxa"/>
            <w:tcBorders>
              <w:top w:val="single" w:color="auto" w:sz="4" w:space="0"/>
              <w:left w:val="single" w:color="auto" w:sz="4" w:space="0"/>
              <w:bottom w:val="single" w:color="auto" w:sz="4" w:space="0"/>
              <w:right w:val="single" w:color="auto" w:sz="4" w:space="0"/>
            </w:tcBorders>
            <w:vAlign w:val="center"/>
          </w:tcPr>
          <w:p w14:paraId="29C0B56D">
            <w:pPr>
              <w:widowControl/>
              <w:spacing w:line="240" w:lineRule="exact"/>
              <w:jc w:val="center"/>
              <w:rPr>
                <w:rFonts w:hint="eastAsia" w:ascii="仿宋_GB2312" w:eastAsia="仿宋_GB2312"/>
                <w:color w:val="000000"/>
                <w:sz w:val="20"/>
                <w:szCs w:val="20"/>
                <w:lang w:val="en-US" w:eastAsia="zh-CN"/>
              </w:rPr>
            </w:pPr>
            <w:r>
              <w:rPr>
                <w:rFonts w:hint="default" w:ascii="仿宋_GB2312" w:eastAsia="仿宋_GB2312"/>
                <w:color w:val="000000"/>
                <w:sz w:val="20"/>
                <w:szCs w:val="20"/>
                <w:lang w:val="en-US" w:eastAsia="zh-CN"/>
              </w:rPr>
              <w:t>组织政协委员调研工作共计12次</w:t>
            </w:r>
          </w:p>
        </w:tc>
        <w:tc>
          <w:tcPr>
            <w:tcW w:w="1050" w:type="dxa"/>
            <w:tcBorders>
              <w:top w:val="single" w:color="auto" w:sz="4" w:space="0"/>
              <w:left w:val="single" w:color="auto" w:sz="4" w:space="0"/>
              <w:bottom w:val="single" w:color="auto" w:sz="4" w:space="0"/>
              <w:right w:val="single" w:color="auto" w:sz="4" w:space="0"/>
            </w:tcBorders>
            <w:vAlign w:val="center"/>
          </w:tcPr>
          <w:p w14:paraId="6EDD1AA6">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12次</w:t>
            </w:r>
          </w:p>
        </w:tc>
        <w:tc>
          <w:tcPr>
            <w:tcW w:w="845" w:type="dxa"/>
            <w:tcBorders>
              <w:top w:val="single" w:color="auto" w:sz="4" w:space="0"/>
              <w:left w:val="single" w:color="auto" w:sz="4" w:space="0"/>
              <w:bottom w:val="single" w:color="auto" w:sz="4" w:space="0"/>
              <w:right w:val="single" w:color="auto" w:sz="4" w:space="0"/>
            </w:tcBorders>
            <w:vAlign w:val="center"/>
          </w:tcPr>
          <w:p w14:paraId="6AE0F084">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3</w:t>
            </w:r>
          </w:p>
        </w:tc>
        <w:tc>
          <w:tcPr>
            <w:tcW w:w="788" w:type="dxa"/>
            <w:tcBorders>
              <w:top w:val="single" w:color="auto" w:sz="4" w:space="0"/>
              <w:left w:val="single" w:color="auto" w:sz="4" w:space="0"/>
              <w:bottom w:val="single" w:color="auto" w:sz="4" w:space="0"/>
              <w:right w:val="single" w:color="auto" w:sz="4" w:space="0"/>
            </w:tcBorders>
            <w:vAlign w:val="center"/>
          </w:tcPr>
          <w:p w14:paraId="42577D36">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3</w:t>
            </w:r>
          </w:p>
        </w:tc>
        <w:tc>
          <w:tcPr>
            <w:tcW w:w="1531" w:type="dxa"/>
            <w:tcBorders>
              <w:top w:val="single" w:color="auto" w:sz="4" w:space="0"/>
              <w:left w:val="single" w:color="auto" w:sz="4" w:space="0"/>
              <w:bottom w:val="single" w:color="auto" w:sz="4" w:space="0"/>
              <w:right w:val="single" w:color="auto" w:sz="4" w:space="0"/>
            </w:tcBorders>
            <w:vAlign w:val="center"/>
          </w:tcPr>
          <w:p w14:paraId="11C78BED">
            <w:pPr>
              <w:widowControl/>
              <w:spacing w:line="240" w:lineRule="exact"/>
              <w:jc w:val="center"/>
              <w:rPr>
                <w:rFonts w:hint="eastAsia" w:ascii="仿宋_GB2312" w:eastAsia="仿宋_GB2312"/>
                <w:color w:val="000000"/>
                <w:sz w:val="20"/>
                <w:szCs w:val="20"/>
                <w:lang w:val="en-US" w:eastAsia="zh-CN"/>
              </w:rPr>
            </w:pPr>
          </w:p>
        </w:tc>
      </w:tr>
      <w:tr w14:paraId="0D8D509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622824F">
            <w:pPr>
              <w:widowControl/>
              <w:spacing w:line="240" w:lineRule="exact"/>
              <w:jc w:val="center"/>
              <w:rPr>
                <w:rFonts w:hint="eastAsia"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0367E88E">
            <w:pPr>
              <w:widowControl/>
              <w:spacing w:line="240" w:lineRule="exact"/>
              <w:jc w:val="center"/>
              <w:rPr>
                <w:rFonts w:hint="eastAsia" w:ascii="仿宋_GB2312" w:eastAsia="仿宋_GB2312"/>
                <w:color w:val="000000"/>
                <w:sz w:val="20"/>
                <w:szCs w:val="20"/>
              </w:rPr>
            </w:pPr>
          </w:p>
        </w:tc>
        <w:tc>
          <w:tcPr>
            <w:tcW w:w="1034" w:type="dxa"/>
            <w:vMerge w:val="continue"/>
            <w:tcBorders>
              <w:left w:val="single" w:color="auto" w:sz="4" w:space="0"/>
              <w:right w:val="single" w:color="auto" w:sz="4" w:space="0"/>
            </w:tcBorders>
            <w:vAlign w:val="center"/>
          </w:tcPr>
          <w:p w14:paraId="26877CBA">
            <w:pPr>
              <w:widowControl/>
              <w:spacing w:line="240" w:lineRule="exact"/>
              <w:jc w:val="center"/>
              <w:rPr>
                <w:rFonts w:hint="eastAsia" w:ascii="仿宋_GB2312" w:eastAsia="仿宋_GB2312"/>
                <w:color w:val="000000"/>
                <w:sz w:val="20"/>
                <w:szCs w:val="20"/>
              </w:rPr>
            </w:pPr>
          </w:p>
        </w:tc>
        <w:tc>
          <w:tcPr>
            <w:tcW w:w="1238" w:type="dxa"/>
            <w:tcBorders>
              <w:top w:val="single" w:color="auto" w:sz="4" w:space="0"/>
              <w:left w:val="single" w:color="auto" w:sz="4" w:space="0"/>
              <w:bottom w:val="single" w:color="auto" w:sz="4" w:space="0"/>
              <w:right w:val="single" w:color="auto" w:sz="4" w:space="0"/>
            </w:tcBorders>
            <w:vAlign w:val="center"/>
          </w:tcPr>
          <w:p w14:paraId="5C0E0649">
            <w:pPr>
              <w:widowControl/>
              <w:spacing w:line="240" w:lineRule="exact"/>
              <w:jc w:val="center"/>
              <w:rPr>
                <w:rFonts w:hint="eastAsia" w:ascii="仿宋_GB2312" w:eastAsia="仿宋_GB2312"/>
                <w:color w:val="000000"/>
                <w:sz w:val="20"/>
                <w:szCs w:val="20"/>
                <w:lang w:val="en-US" w:eastAsia="zh-CN"/>
              </w:rPr>
            </w:pPr>
            <w:r>
              <w:rPr>
                <w:rFonts w:hint="default" w:ascii="仿宋_GB2312" w:eastAsia="仿宋_GB2312"/>
                <w:color w:val="000000"/>
                <w:sz w:val="20"/>
                <w:szCs w:val="20"/>
                <w:lang w:val="en-US" w:eastAsia="zh-CN"/>
              </w:rPr>
              <w:t>人大代表小组调研工作</w:t>
            </w:r>
          </w:p>
        </w:tc>
        <w:tc>
          <w:tcPr>
            <w:tcW w:w="1433" w:type="dxa"/>
            <w:tcBorders>
              <w:top w:val="single" w:color="auto" w:sz="4" w:space="0"/>
              <w:left w:val="single" w:color="auto" w:sz="4" w:space="0"/>
              <w:bottom w:val="single" w:color="auto" w:sz="4" w:space="0"/>
              <w:right w:val="single" w:color="auto" w:sz="4" w:space="0"/>
            </w:tcBorders>
            <w:vAlign w:val="center"/>
          </w:tcPr>
          <w:p w14:paraId="1EA820EB">
            <w:pPr>
              <w:widowControl/>
              <w:spacing w:line="240" w:lineRule="exact"/>
              <w:jc w:val="center"/>
              <w:rPr>
                <w:rFonts w:hint="default" w:ascii="仿宋_GB2312" w:eastAsia="仿宋_GB2312"/>
                <w:color w:val="000000"/>
                <w:sz w:val="20"/>
                <w:szCs w:val="20"/>
                <w:lang w:val="en-US" w:eastAsia="zh-CN"/>
              </w:rPr>
            </w:pPr>
            <w:r>
              <w:rPr>
                <w:rFonts w:hint="default" w:ascii="仿宋_GB2312" w:eastAsia="仿宋_GB2312"/>
                <w:color w:val="000000"/>
                <w:sz w:val="20"/>
                <w:szCs w:val="20"/>
                <w:lang w:val="en-US" w:eastAsia="zh-CN"/>
              </w:rPr>
              <w:t>组织</w:t>
            </w:r>
            <w:r>
              <w:rPr>
                <w:rFonts w:hint="eastAsia" w:ascii="仿宋_GB2312" w:eastAsia="仿宋_GB2312"/>
                <w:color w:val="000000"/>
                <w:sz w:val="20"/>
                <w:szCs w:val="20"/>
                <w:lang w:val="en-US" w:eastAsia="zh-CN"/>
              </w:rPr>
              <w:t>4次</w:t>
            </w:r>
            <w:r>
              <w:rPr>
                <w:rFonts w:hint="default" w:ascii="仿宋_GB2312" w:eastAsia="仿宋_GB2312"/>
                <w:color w:val="000000"/>
                <w:sz w:val="20"/>
                <w:szCs w:val="20"/>
                <w:lang w:val="en-US" w:eastAsia="zh-CN"/>
              </w:rPr>
              <w:t>人大代表小组调研工作</w:t>
            </w:r>
          </w:p>
        </w:tc>
        <w:tc>
          <w:tcPr>
            <w:tcW w:w="1050" w:type="dxa"/>
            <w:tcBorders>
              <w:top w:val="single" w:color="auto" w:sz="4" w:space="0"/>
              <w:left w:val="single" w:color="auto" w:sz="4" w:space="0"/>
              <w:bottom w:val="single" w:color="auto" w:sz="4" w:space="0"/>
              <w:right w:val="single" w:color="auto" w:sz="4" w:space="0"/>
            </w:tcBorders>
            <w:vAlign w:val="center"/>
          </w:tcPr>
          <w:p w14:paraId="350E4947">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4次</w:t>
            </w:r>
          </w:p>
        </w:tc>
        <w:tc>
          <w:tcPr>
            <w:tcW w:w="845" w:type="dxa"/>
            <w:tcBorders>
              <w:top w:val="single" w:color="auto" w:sz="4" w:space="0"/>
              <w:left w:val="single" w:color="auto" w:sz="4" w:space="0"/>
              <w:bottom w:val="single" w:color="auto" w:sz="4" w:space="0"/>
              <w:right w:val="single" w:color="auto" w:sz="4" w:space="0"/>
            </w:tcBorders>
            <w:vAlign w:val="center"/>
          </w:tcPr>
          <w:p w14:paraId="264DD100">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3</w:t>
            </w:r>
          </w:p>
        </w:tc>
        <w:tc>
          <w:tcPr>
            <w:tcW w:w="788" w:type="dxa"/>
            <w:tcBorders>
              <w:top w:val="single" w:color="auto" w:sz="4" w:space="0"/>
              <w:left w:val="single" w:color="auto" w:sz="4" w:space="0"/>
              <w:bottom w:val="single" w:color="auto" w:sz="4" w:space="0"/>
              <w:right w:val="single" w:color="auto" w:sz="4" w:space="0"/>
            </w:tcBorders>
            <w:vAlign w:val="center"/>
          </w:tcPr>
          <w:p w14:paraId="153C7514">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3</w:t>
            </w:r>
          </w:p>
        </w:tc>
        <w:tc>
          <w:tcPr>
            <w:tcW w:w="1531" w:type="dxa"/>
            <w:tcBorders>
              <w:top w:val="single" w:color="auto" w:sz="4" w:space="0"/>
              <w:left w:val="single" w:color="auto" w:sz="4" w:space="0"/>
              <w:bottom w:val="single" w:color="auto" w:sz="4" w:space="0"/>
              <w:right w:val="single" w:color="auto" w:sz="4" w:space="0"/>
            </w:tcBorders>
            <w:vAlign w:val="center"/>
          </w:tcPr>
          <w:p w14:paraId="15CD68E0">
            <w:pPr>
              <w:widowControl/>
              <w:spacing w:line="240" w:lineRule="exact"/>
              <w:jc w:val="center"/>
              <w:rPr>
                <w:rFonts w:hint="eastAsia" w:ascii="仿宋_GB2312" w:eastAsia="仿宋_GB2312"/>
                <w:color w:val="000000"/>
                <w:sz w:val="20"/>
                <w:szCs w:val="20"/>
                <w:lang w:val="en-US" w:eastAsia="zh-CN"/>
              </w:rPr>
            </w:pPr>
          </w:p>
        </w:tc>
      </w:tr>
      <w:tr w14:paraId="65F3BA5A">
        <w:tblPrEx>
          <w:tblCellMar>
            <w:top w:w="0" w:type="dxa"/>
            <w:left w:w="108" w:type="dxa"/>
            <w:bottom w:w="0" w:type="dxa"/>
            <w:right w:w="108" w:type="dxa"/>
          </w:tblCellMar>
        </w:tblPrEx>
        <w:trPr>
          <w:trHeight w:val="29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7E11329">
            <w:pPr>
              <w:widowControl/>
              <w:spacing w:line="240" w:lineRule="exact"/>
              <w:jc w:val="center"/>
              <w:rPr>
                <w:rFonts w:hint="eastAsia"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4D7C77A">
            <w:pPr>
              <w:widowControl/>
              <w:spacing w:line="240" w:lineRule="exact"/>
              <w:jc w:val="center"/>
              <w:rPr>
                <w:rFonts w:hint="eastAsia" w:ascii="仿宋_GB2312"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14:paraId="277646E7">
            <w:pPr>
              <w:widowControl/>
              <w:spacing w:line="240" w:lineRule="exact"/>
              <w:jc w:val="center"/>
              <w:rPr>
                <w:rFonts w:hint="eastAsia" w:ascii="仿宋_GB2312" w:eastAsia="仿宋_GB2312"/>
                <w:color w:val="000000"/>
                <w:sz w:val="20"/>
                <w:szCs w:val="20"/>
              </w:rPr>
            </w:pPr>
          </w:p>
        </w:tc>
        <w:tc>
          <w:tcPr>
            <w:tcW w:w="1238" w:type="dxa"/>
            <w:tcBorders>
              <w:top w:val="single" w:color="auto" w:sz="4" w:space="0"/>
              <w:left w:val="single" w:color="auto" w:sz="4" w:space="0"/>
              <w:bottom w:val="single" w:color="auto" w:sz="4" w:space="0"/>
              <w:right w:val="single" w:color="auto" w:sz="4" w:space="0"/>
            </w:tcBorders>
            <w:vAlign w:val="center"/>
          </w:tcPr>
          <w:p w14:paraId="47C300CC">
            <w:pPr>
              <w:widowControl/>
              <w:spacing w:line="240" w:lineRule="exact"/>
              <w:jc w:val="center"/>
              <w:rPr>
                <w:rFonts w:hint="eastAsia" w:ascii="仿宋_GB2312" w:eastAsia="仿宋_GB2312"/>
                <w:color w:val="000000"/>
                <w:sz w:val="20"/>
                <w:szCs w:val="20"/>
                <w:lang w:val="en-US" w:eastAsia="zh-CN"/>
              </w:rPr>
            </w:pPr>
            <w:r>
              <w:rPr>
                <w:rFonts w:hint="default" w:ascii="仿宋_GB2312" w:eastAsia="仿宋_GB2312"/>
                <w:color w:val="000000"/>
                <w:sz w:val="20"/>
                <w:szCs w:val="20"/>
                <w:lang w:val="en-US" w:eastAsia="zh-CN"/>
              </w:rPr>
              <w:t>工青妇活动</w:t>
            </w:r>
          </w:p>
        </w:tc>
        <w:tc>
          <w:tcPr>
            <w:tcW w:w="1433" w:type="dxa"/>
            <w:tcBorders>
              <w:top w:val="single" w:color="auto" w:sz="4" w:space="0"/>
              <w:left w:val="single" w:color="auto" w:sz="4" w:space="0"/>
              <w:bottom w:val="single" w:color="auto" w:sz="4" w:space="0"/>
              <w:right w:val="single" w:color="auto" w:sz="4" w:space="0"/>
            </w:tcBorders>
            <w:vAlign w:val="center"/>
          </w:tcPr>
          <w:p w14:paraId="1EAD5EF6">
            <w:pPr>
              <w:widowControl/>
              <w:spacing w:line="240" w:lineRule="exact"/>
              <w:jc w:val="center"/>
              <w:rPr>
                <w:rFonts w:hint="eastAsia" w:ascii="仿宋_GB2312" w:eastAsia="仿宋_GB2312"/>
                <w:color w:val="000000"/>
                <w:sz w:val="20"/>
                <w:szCs w:val="20"/>
                <w:lang w:val="en-US" w:eastAsia="zh-CN"/>
              </w:rPr>
            </w:pPr>
            <w:r>
              <w:rPr>
                <w:rFonts w:hint="default" w:ascii="仿宋_GB2312" w:eastAsia="仿宋_GB2312"/>
                <w:color w:val="000000"/>
                <w:sz w:val="20"/>
                <w:szCs w:val="20"/>
                <w:lang w:val="en-US" w:eastAsia="zh-CN"/>
              </w:rPr>
              <w:t>工青妇组织开展活动7</w:t>
            </w:r>
            <w:r>
              <w:rPr>
                <w:rFonts w:hint="eastAsia" w:ascii="仿宋_GB2312" w:eastAsia="仿宋_GB2312"/>
                <w:color w:val="000000"/>
                <w:sz w:val="20"/>
                <w:szCs w:val="20"/>
                <w:lang w:val="en-US" w:eastAsia="zh-CN"/>
              </w:rPr>
              <w:t>次</w:t>
            </w:r>
          </w:p>
        </w:tc>
        <w:tc>
          <w:tcPr>
            <w:tcW w:w="1050" w:type="dxa"/>
            <w:tcBorders>
              <w:top w:val="single" w:color="auto" w:sz="4" w:space="0"/>
              <w:left w:val="single" w:color="auto" w:sz="4" w:space="0"/>
              <w:bottom w:val="single" w:color="auto" w:sz="4" w:space="0"/>
              <w:right w:val="single" w:color="auto" w:sz="4" w:space="0"/>
            </w:tcBorders>
            <w:vAlign w:val="center"/>
          </w:tcPr>
          <w:p w14:paraId="0FE9E58F">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8次</w:t>
            </w:r>
          </w:p>
        </w:tc>
        <w:tc>
          <w:tcPr>
            <w:tcW w:w="845" w:type="dxa"/>
            <w:tcBorders>
              <w:top w:val="single" w:color="auto" w:sz="4" w:space="0"/>
              <w:left w:val="single" w:color="auto" w:sz="4" w:space="0"/>
              <w:bottom w:val="single" w:color="auto" w:sz="4" w:space="0"/>
              <w:right w:val="single" w:color="auto" w:sz="4" w:space="0"/>
            </w:tcBorders>
            <w:vAlign w:val="center"/>
          </w:tcPr>
          <w:p w14:paraId="730004AD">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3</w:t>
            </w:r>
          </w:p>
        </w:tc>
        <w:tc>
          <w:tcPr>
            <w:tcW w:w="788" w:type="dxa"/>
            <w:tcBorders>
              <w:top w:val="single" w:color="auto" w:sz="4" w:space="0"/>
              <w:left w:val="single" w:color="auto" w:sz="4" w:space="0"/>
              <w:bottom w:val="single" w:color="auto" w:sz="4" w:space="0"/>
              <w:right w:val="single" w:color="auto" w:sz="4" w:space="0"/>
            </w:tcBorders>
            <w:vAlign w:val="center"/>
          </w:tcPr>
          <w:p w14:paraId="71E1FB10">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3</w:t>
            </w:r>
          </w:p>
        </w:tc>
        <w:tc>
          <w:tcPr>
            <w:tcW w:w="1531" w:type="dxa"/>
            <w:tcBorders>
              <w:top w:val="single" w:color="auto" w:sz="4" w:space="0"/>
              <w:left w:val="single" w:color="auto" w:sz="4" w:space="0"/>
              <w:bottom w:val="single" w:color="auto" w:sz="4" w:space="0"/>
              <w:right w:val="single" w:color="auto" w:sz="4" w:space="0"/>
            </w:tcBorders>
            <w:vAlign w:val="center"/>
          </w:tcPr>
          <w:p w14:paraId="1F3A4B4A">
            <w:pPr>
              <w:widowControl/>
              <w:spacing w:line="240" w:lineRule="exact"/>
              <w:jc w:val="center"/>
              <w:rPr>
                <w:rFonts w:hint="eastAsia" w:ascii="仿宋_GB2312" w:eastAsia="仿宋_GB2312"/>
                <w:color w:val="000000"/>
                <w:sz w:val="20"/>
                <w:szCs w:val="20"/>
                <w:lang w:val="en-US" w:eastAsia="zh-CN"/>
              </w:rPr>
            </w:pPr>
          </w:p>
        </w:tc>
      </w:tr>
      <w:tr w14:paraId="3EEF860A">
        <w:tblPrEx>
          <w:tblCellMar>
            <w:top w:w="0" w:type="dxa"/>
            <w:left w:w="108" w:type="dxa"/>
            <w:bottom w:w="0" w:type="dxa"/>
            <w:right w:w="108" w:type="dxa"/>
          </w:tblCellMar>
        </w:tblPrEx>
        <w:trPr>
          <w:trHeight w:val="29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1D6D0B1">
            <w:pPr>
              <w:widowControl/>
              <w:spacing w:line="240" w:lineRule="exact"/>
              <w:jc w:val="center"/>
              <w:rPr>
                <w:rFonts w:hint="eastAsia"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4A80218">
            <w:pPr>
              <w:widowControl/>
              <w:spacing w:line="240" w:lineRule="exact"/>
              <w:jc w:val="center"/>
              <w:rPr>
                <w:rFonts w:hint="eastAsia" w:ascii="仿宋_GB2312"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14:paraId="6101D269">
            <w:pPr>
              <w:widowControl/>
              <w:spacing w:line="240" w:lineRule="exact"/>
              <w:jc w:val="center"/>
              <w:rPr>
                <w:rFonts w:hint="eastAsia" w:ascii="仿宋_GB2312" w:eastAsia="仿宋_GB2312"/>
                <w:color w:val="000000"/>
                <w:sz w:val="20"/>
                <w:szCs w:val="20"/>
              </w:rPr>
            </w:pPr>
          </w:p>
        </w:tc>
        <w:tc>
          <w:tcPr>
            <w:tcW w:w="1238" w:type="dxa"/>
            <w:tcBorders>
              <w:top w:val="single" w:color="auto" w:sz="4" w:space="0"/>
              <w:left w:val="single" w:color="auto" w:sz="4" w:space="0"/>
              <w:bottom w:val="single" w:color="auto" w:sz="4" w:space="0"/>
              <w:right w:val="single" w:color="auto" w:sz="4" w:space="0"/>
            </w:tcBorders>
            <w:vAlign w:val="center"/>
          </w:tcPr>
          <w:p w14:paraId="5C42C59F">
            <w:pPr>
              <w:widowControl/>
              <w:spacing w:line="240" w:lineRule="exact"/>
              <w:jc w:val="center"/>
              <w:rPr>
                <w:rFonts w:hint="eastAsia" w:ascii="仿宋_GB2312" w:eastAsia="仿宋_GB2312"/>
                <w:color w:val="000000"/>
                <w:sz w:val="20"/>
                <w:szCs w:val="20"/>
                <w:lang w:val="en-US" w:eastAsia="zh-CN"/>
              </w:rPr>
            </w:pPr>
            <w:r>
              <w:rPr>
                <w:rFonts w:hint="default" w:ascii="仿宋_GB2312" w:eastAsia="仿宋_GB2312"/>
                <w:color w:val="000000"/>
                <w:sz w:val="20"/>
                <w:szCs w:val="20"/>
                <w:lang w:val="en-US" w:eastAsia="zh-CN"/>
              </w:rPr>
              <w:t>平安创建工作</w:t>
            </w:r>
          </w:p>
        </w:tc>
        <w:tc>
          <w:tcPr>
            <w:tcW w:w="1433" w:type="dxa"/>
            <w:tcBorders>
              <w:top w:val="single" w:color="auto" w:sz="4" w:space="0"/>
              <w:left w:val="single" w:color="auto" w:sz="4" w:space="0"/>
              <w:bottom w:val="single" w:color="auto" w:sz="4" w:space="0"/>
              <w:right w:val="single" w:color="auto" w:sz="4" w:space="0"/>
            </w:tcBorders>
            <w:vAlign w:val="center"/>
          </w:tcPr>
          <w:p w14:paraId="506A4442">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组织4次</w:t>
            </w:r>
            <w:r>
              <w:rPr>
                <w:rFonts w:hint="default" w:ascii="仿宋_GB2312" w:eastAsia="仿宋_GB2312"/>
                <w:color w:val="000000"/>
                <w:sz w:val="20"/>
                <w:szCs w:val="20"/>
                <w:lang w:val="en-US" w:eastAsia="zh-CN"/>
              </w:rPr>
              <w:t>次全镇大巡防工作</w:t>
            </w:r>
          </w:p>
        </w:tc>
        <w:tc>
          <w:tcPr>
            <w:tcW w:w="1050" w:type="dxa"/>
            <w:tcBorders>
              <w:top w:val="single" w:color="auto" w:sz="4" w:space="0"/>
              <w:left w:val="single" w:color="auto" w:sz="4" w:space="0"/>
              <w:bottom w:val="single" w:color="auto" w:sz="4" w:space="0"/>
              <w:right w:val="single" w:color="auto" w:sz="4" w:space="0"/>
            </w:tcBorders>
            <w:vAlign w:val="center"/>
          </w:tcPr>
          <w:p w14:paraId="55FF9DB6">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4次</w:t>
            </w:r>
          </w:p>
        </w:tc>
        <w:tc>
          <w:tcPr>
            <w:tcW w:w="845" w:type="dxa"/>
            <w:tcBorders>
              <w:top w:val="single" w:color="auto" w:sz="4" w:space="0"/>
              <w:left w:val="single" w:color="auto" w:sz="4" w:space="0"/>
              <w:bottom w:val="single" w:color="auto" w:sz="4" w:space="0"/>
              <w:right w:val="single" w:color="auto" w:sz="4" w:space="0"/>
            </w:tcBorders>
            <w:vAlign w:val="center"/>
          </w:tcPr>
          <w:p w14:paraId="42F37CBF">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3</w:t>
            </w:r>
          </w:p>
        </w:tc>
        <w:tc>
          <w:tcPr>
            <w:tcW w:w="788" w:type="dxa"/>
            <w:tcBorders>
              <w:top w:val="single" w:color="auto" w:sz="4" w:space="0"/>
              <w:left w:val="single" w:color="auto" w:sz="4" w:space="0"/>
              <w:bottom w:val="single" w:color="auto" w:sz="4" w:space="0"/>
              <w:right w:val="single" w:color="auto" w:sz="4" w:space="0"/>
            </w:tcBorders>
            <w:vAlign w:val="center"/>
          </w:tcPr>
          <w:p w14:paraId="1FB8AF97">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3</w:t>
            </w:r>
          </w:p>
        </w:tc>
        <w:tc>
          <w:tcPr>
            <w:tcW w:w="1531" w:type="dxa"/>
            <w:tcBorders>
              <w:top w:val="single" w:color="auto" w:sz="4" w:space="0"/>
              <w:left w:val="single" w:color="auto" w:sz="4" w:space="0"/>
              <w:bottom w:val="single" w:color="auto" w:sz="4" w:space="0"/>
              <w:right w:val="single" w:color="auto" w:sz="4" w:space="0"/>
            </w:tcBorders>
            <w:vAlign w:val="center"/>
          </w:tcPr>
          <w:p w14:paraId="04BF0BFF">
            <w:pPr>
              <w:widowControl/>
              <w:spacing w:line="240" w:lineRule="exact"/>
              <w:jc w:val="center"/>
              <w:rPr>
                <w:rFonts w:hint="eastAsia" w:ascii="仿宋_GB2312" w:eastAsia="仿宋_GB2312"/>
                <w:color w:val="000000"/>
                <w:sz w:val="20"/>
                <w:szCs w:val="20"/>
                <w:lang w:val="en-US" w:eastAsia="zh-CN"/>
              </w:rPr>
            </w:pPr>
          </w:p>
        </w:tc>
      </w:tr>
      <w:tr w14:paraId="25385749">
        <w:tblPrEx>
          <w:tblCellMar>
            <w:top w:w="0" w:type="dxa"/>
            <w:left w:w="108" w:type="dxa"/>
            <w:bottom w:w="0" w:type="dxa"/>
            <w:right w:w="108" w:type="dxa"/>
          </w:tblCellMar>
        </w:tblPrEx>
        <w:trPr>
          <w:trHeight w:val="29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399B562">
            <w:pPr>
              <w:widowControl/>
              <w:spacing w:line="240" w:lineRule="exact"/>
              <w:jc w:val="center"/>
              <w:rPr>
                <w:rFonts w:hint="eastAsia"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01EB7EF8">
            <w:pPr>
              <w:widowControl/>
              <w:spacing w:line="240" w:lineRule="exact"/>
              <w:jc w:val="center"/>
              <w:rPr>
                <w:rFonts w:hint="eastAsia" w:ascii="仿宋_GB2312"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14:paraId="6F668688">
            <w:pPr>
              <w:widowControl/>
              <w:spacing w:line="240" w:lineRule="exact"/>
              <w:jc w:val="center"/>
              <w:rPr>
                <w:rFonts w:hint="eastAsia" w:ascii="仿宋_GB2312" w:eastAsia="仿宋_GB2312"/>
                <w:color w:val="000000"/>
                <w:sz w:val="20"/>
                <w:szCs w:val="20"/>
              </w:rPr>
            </w:pPr>
          </w:p>
        </w:tc>
        <w:tc>
          <w:tcPr>
            <w:tcW w:w="1238" w:type="dxa"/>
            <w:tcBorders>
              <w:top w:val="single" w:color="auto" w:sz="4" w:space="0"/>
              <w:left w:val="single" w:color="auto" w:sz="4" w:space="0"/>
              <w:bottom w:val="single" w:color="auto" w:sz="4" w:space="0"/>
              <w:right w:val="single" w:color="auto" w:sz="4" w:space="0"/>
            </w:tcBorders>
            <w:vAlign w:val="center"/>
          </w:tcPr>
          <w:p w14:paraId="74030EAC">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武装征兵工作</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20D4A958">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开展2次征兵活动</w:t>
            </w:r>
          </w:p>
        </w:tc>
        <w:tc>
          <w:tcPr>
            <w:tcW w:w="1050" w:type="dxa"/>
            <w:tcBorders>
              <w:top w:val="single" w:color="auto" w:sz="4" w:space="0"/>
              <w:left w:val="single" w:color="auto" w:sz="4" w:space="0"/>
              <w:bottom w:val="single" w:color="auto" w:sz="4" w:space="0"/>
              <w:right w:val="single" w:color="auto" w:sz="4" w:space="0"/>
            </w:tcBorders>
            <w:vAlign w:val="center"/>
          </w:tcPr>
          <w:p w14:paraId="0E60C649">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2次</w:t>
            </w:r>
          </w:p>
        </w:tc>
        <w:tc>
          <w:tcPr>
            <w:tcW w:w="845" w:type="dxa"/>
            <w:tcBorders>
              <w:top w:val="single" w:color="auto" w:sz="4" w:space="0"/>
              <w:left w:val="single" w:color="auto" w:sz="4" w:space="0"/>
              <w:bottom w:val="single" w:color="auto" w:sz="4" w:space="0"/>
              <w:right w:val="single" w:color="auto" w:sz="4" w:space="0"/>
            </w:tcBorders>
            <w:vAlign w:val="center"/>
          </w:tcPr>
          <w:p w14:paraId="05DFFB9D">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788" w:type="dxa"/>
            <w:tcBorders>
              <w:top w:val="single" w:color="auto" w:sz="4" w:space="0"/>
              <w:left w:val="single" w:color="auto" w:sz="4" w:space="0"/>
              <w:bottom w:val="single" w:color="auto" w:sz="4" w:space="0"/>
              <w:right w:val="single" w:color="auto" w:sz="4" w:space="0"/>
            </w:tcBorders>
            <w:vAlign w:val="center"/>
          </w:tcPr>
          <w:p w14:paraId="0BBCC0BB">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1531" w:type="dxa"/>
            <w:tcBorders>
              <w:top w:val="single" w:color="auto" w:sz="4" w:space="0"/>
              <w:left w:val="single" w:color="auto" w:sz="4" w:space="0"/>
              <w:bottom w:val="single" w:color="auto" w:sz="4" w:space="0"/>
              <w:right w:val="single" w:color="auto" w:sz="4" w:space="0"/>
            </w:tcBorders>
            <w:vAlign w:val="center"/>
          </w:tcPr>
          <w:p w14:paraId="06BA3931">
            <w:pPr>
              <w:widowControl/>
              <w:spacing w:line="240" w:lineRule="exact"/>
              <w:jc w:val="center"/>
              <w:rPr>
                <w:rFonts w:hint="eastAsia" w:ascii="仿宋_GB2312" w:eastAsia="仿宋_GB2312"/>
                <w:color w:val="000000"/>
                <w:sz w:val="20"/>
                <w:szCs w:val="20"/>
                <w:lang w:val="en-US" w:eastAsia="zh-CN"/>
              </w:rPr>
            </w:pPr>
          </w:p>
        </w:tc>
      </w:tr>
      <w:tr w14:paraId="31B600B0">
        <w:tblPrEx>
          <w:tblCellMar>
            <w:top w:w="0" w:type="dxa"/>
            <w:left w:w="108" w:type="dxa"/>
            <w:bottom w:w="0" w:type="dxa"/>
            <w:right w:w="108" w:type="dxa"/>
          </w:tblCellMar>
        </w:tblPrEx>
        <w:trPr>
          <w:trHeight w:val="28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C023419">
            <w:pPr>
              <w:widowControl/>
              <w:spacing w:line="240" w:lineRule="exact"/>
              <w:jc w:val="center"/>
              <w:rPr>
                <w:rFonts w:hint="eastAsia"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79BA868">
            <w:pPr>
              <w:widowControl/>
              <w:spacing w:line="240" w:lineRule="exact"/>
              <w:jc w:val="center"/>
              <w:rPr>
                <w:rFonts w:hint="eastAsia" w:ascii="仿宋_GB2312" w:eastAsia="仿宋_GB2312"/>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vAlign w:val="center"/>
          </w:tcPr>
          <w:p w14:paraId="2113B735">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rPr>
              <w:t>质量指标</w:t>
            </w:r>
            <w:r>
              <w:rPr>
                <w:rFonts w:hint="eastAsia" w:ascii="仿宋_GB2312" w:eastAsia="仿宋_GB2312"/>
                <w:color w:val="000000"/>
                <w:sz w:val="20"/>
                <w:szCs w:val="20"/>
                <w:lang w:val="en-US" w:eastAsia="zh-CN"/>
              </w:rPr>
              <w:t>10</w:t>
            </w:r>
          </w:p>
        </w:tc>
        <w:tc>
          <w:tcPr>
            <w:tcW w:w="1238" w:type="dxa"/>
            <w:tcBorders>
              <w:top w:val="single" w:color="auto" w:sz="4" w:space="0"/>
              <w:left w:val="single" w:color="auto" w:sz="4" w:space="0"/>
              <w:bottom w:val="single" w:color="auto" w:sz="4" w:space="0"/>
              <w:right w:val="single" w:color="auto" w:sz="4" w:space="0"/>
            </w:tcBorders>
            <w:vAlign w:val="center"/>
          </w:tcPr>
          <w:p w14:paraId="3A92379B">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民生实事工作</w:t>
            </w:r>
          </w:p>
        </w:tc>
        <w:tc>
          <w:tcPr>
            <w:tcW w:w="1433" w:type="dxa"/>
            <w:tcBorders>
              <w:top w:val="single" w:color="auto" w:sz="4" w:space="0"/>
              <w:left w:val="single" w:color="auto" w:sz="4" w:space="0"/>
              <w:bottom w:val="single" w:color="auto" w:sz="4" w:space="0"/>
              <w:right w:val="single" w:color="auto" w:sz="4" w:space="0"/>
            </w:tcBorders>
            <w:vAlign w:val="center"/>
          </w:tcPr>
          <w:p w14:paraId="1875E390">
            <w:pPr>
              <w:widowControl/>
              <w:spacing w:line="240" w:lineRule="exact"/>
              <w:jc w:val="center"/>
              <w:rPr>
                <w:rFonts w:hint="default" w:ascii="仿宋_GB2312" w:eastAsia="仿宋_GB2312"/>
                <w:color w:val="000000"/>
                <w:sz w:val="20"/>
                <w:szCs w:val="20"/>
                <w:lang w:val="en-US" w:eastAsia="zh-CN"/>
              </w:rPr>
            </w:pPr>
            <w:r>
              <w:rPr>
                <w:rFonts w:hint="default" w:ascii="仿宋_GB2312" w:eastAsia="仿宋_GB2312"/>
                <w:color w:val="000000"/>
                <w:sz w:val="20"/>
                <w:szCs w:val="20"/>
                <w:lang w:val="en-US" w:eastAsia="zh-CN"/>
              </w:rPr>
              <w:t>镇人大会评选4件以上的民生实事项目并完成项目实施结果测评</w:t>
            </w:r>
          </w:p>
        </w:tc>
        <w:tc>
          <w:tcPr>
            <w:tcW w:w="1050" w:type="dxa"/>
            <w:tcBorders>
              <w:top w:val="single" w:color="auto" w:sz="4" w:space="0"/>
              <w:left w:val="single" w:color="auto" w:sz="4" w:space="0"/>
              <w:bottom w:val="single" w:color="auto" w:sz="4" w:space="0"/>
              <w:right w:val="single" w:color="auto" w:sz="4" w:space="0"/>
            </w:tcBorders>
            <w:vAlign w:val="center"/>
          </w:tcPr>
          <w:p w14:paraId="77AD757F">
            <w:pPr>
              <w:widowControl/>
              <w:spacing w:line="240" w:lineRule="exact"/>
              <w:jc w:val="center"/>
              <w:rPr>
                <w:rFonts w:hint="default" w:ascii="仿宋_GB2312" w:eastAsia="仿宋_GB2312"/>
                <w:color w:val="000000"/>
                <w:sz w:val="20"/>
                <w:szCs w:val="20"/>
                <w:lang w:val="en-US" w:eastAsia="zh-CN"/>
              </w:rPr>
            </w:pPr>
            <w:r>
              <w:rPr>
                <w:rFonts w:hint="default" w:ascii="仿宋_GB2312" w:eastAsia="仿宋_GB2312"/>
                <w:color w:val="000000"/>
                <w:sz w:val="20"/>
                <w:szCs w:val="20"/>
                <w:lang w:val="en-US" w:eastAsia="zh-CN"/>
              </w:rPr>
              <w:t>≥</w:t>
            </w:r>
            <w:r>
              <w:rPr>
                <w:rFonts w:hint="eastAsia" w:ascii="仿宋_GB2312" w:eastAsia="仿宋_GB2312"/>
                <w:color w:val="000000"/>
                <w:sz w:val="20"/>
                <w:szCs w:val="20"/>
                <w:lang w:val="en-US" w:eastAsia="zh-CN"/>
              </w:rPr>
              <w:t>4</w:t>
            </w:r>
          </w:p>
        </w:tc>
        <w:tc>
          <w:tcPr>
            <w:tcW w:w="845" w:type="dxa"/>
            <w:tcBorders>
              <w:top w:val="single" w:color="auto" w:sz="4" w:space="0"/>
              <w:left w:val="single" w:color="auto" w:sz="4" w:space="0"/>
              <w:bottom w:val="single" w:color="auto" w:sz="4" w:space="0"/>
              <w:right w:val="single" w:color="auto" w:sz="4" w:space="0"/>
            </w:tcBorders>
            <w:vAlign w:val="center"/>
          </w:tcPr>
          <w:p w14:paraId="31C876B7">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788" w:type="dxa"/>
            <w:tcBorders>
              <w:top w:val="single" w:color="auto" w:sz="4" w:space="0"/>
              <w:left w:val="single" w:color="auto" w:sz="4" w:space="0"/>
              <w:bottom w:val="single" w:color="auto" w:sz="4" w:space="0"/>
              <w:right w:val="single" w:color="auto" w:sz="4" w:space="0"/>
            </w:tcBorders>
            <w:vAlign w:val="center"/>
          </w:tcPr>
          <w:p w14:paraId="38ACE2CE">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1531" w:type="dxa"/>
            <w:tcBorders>
              <w:top w:val="single" w:color="auto" w:sz="4" w:space="0"/>
              <w:left w:val="single" w:color="auto" w:sz="4" w:space="0"/>
              <w:bottom w:val="single" w:color="auto" w:sz="4" w:space="0"/>
              <w:right w:val="single" w:color="auto" w:sz="4" w:space="0"/>
            </w:tcBorders>
            <w:vAlign w:val="center"/>
          </w:tcPr>
          <w:p w14:paraId="1F38A226">
            <w:pPr>
              <w:widowControl/>
              <w:spacing w:line="240" w:lineRule="exact"/>
              <w:jc w:val="center"/>
              <w:rPr>
                <w:rFonts w:hint="eastAsia" w:ascii="仿宋_GB2312" w:eastAsia="仿宋_GB2312"/>
                <w:color w:val="000000"/>
                <w:sz w:val="20"/>
                <w:szCs w:val="20"/>
                <w:lang w:val="en-US" w:eastAsia="zh-CN"/>
              </w:rPr>
            </w:pPr>
          </w:p>
        </w:tc>
      </w:tr>
      <w:tr w14:paraId="73EBCA2B">
        <w:tblPrEx>
          <w:tblCellMar>
            <w:top w:w="0" w:type="dxa"/>
            <w:left w:w="108" w:type="dxa"/>
            <w:bottom w:w="0" w:type="dxa"/>
            <w:right w:w="108" w:type="dxa"/>
          </w:tblCellMar>
        </w:tblPrEx>
        <w:trPr>
          <w:trHeight w:val="28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1CB0F58">
            <w:pPr>
              <w:widowControl/>
              <w:spacing w:line="240" w:lineRule="exact"/>
              <w:jc w:val="center"/>
              <w:rPr>
                <w:rFonts w:hint="eastAsia"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4FE8D37">
            <w:pPr>
              <w:widowControl/>
              <w:spacing w:line="240" w:lineRule="exact"/>
              <w:jc w:val="center"/>
              <w:rPr>
                <w:rFonts w:hint="eastAsia" w:ascii="仿宋_GB2312" w:eastAsia="仿宋_GB2312"/>
                <w:color w:val="000000"/>
                <w:sz w:val="20"/>
                <w:szCs w:val="20"/>
              </w:rPr>
            </w:pPr>
          </w:p>
        </w:tc>
        <w:tc>
          <w:tcPr>
            <w:tcW w:w="1034" w:type="dxa"/>
            <w:vMerge w:val="continue"/>
            <w:tcBorders>
              <w:left w:val="single" w:color="auto" w:sz="4" w:space="0"/>
              <w:right w:val="single" w:color="auto" w:sz="4" w:space="0"/>
            </w:tcBorders>
            <w:vAlign w:val="center"/>
          </w:tcPr>
          <w:p w14:paraId="1D8044E0">
            <w:pPr>
              <w:widowControl/>
              <w:spacing w:line="240" w:lineRule="exact"/>
              <w:jc w:val="center"/>
              <w:rPr>
                <w:rFonts w:hint="eastAsia" w:ascii="仿宋_GB2312" w:eastAsia="仿宋_GB2312"/>
                <w:color w:val="000000"/>
                <w:sz w:val="20"/>
                <w:szCs w:val="20"/>
              </w:rPr>
            </w:pPr>
          </w:p>
        </w:tc>
        <w:tc>
          <w:tcPr>
            <w:tcW w:w="1238" w:type="dxa"/>
            <w:tcBorders>
              <w:top w:val="single" w:color="auto" w:sz="4" w:space="0"/>
              <w:left w:val="single" w:color="auto" w:sz="4" w:space="0"/>
              <w:bottom w:val="single" w:color="auto" w:sz="4" w:space="0"/>
              <w:right w:val="single" w:color="auto" w:sz="4" w:space="0"/>
            </w:tcBorders>
            <w:vAlign w:val="center"/>
          </w:tcPr>
          <w:p w14:paraId="29A70CF8">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发展党员</w:t>
            </w:r>
          </w:p>
        </w:tc>
        <w:tc>
          <w:tcPr>
            <w:tcW w:w="1433" w:type="dxa"/>
            <w:tcBorders>
              <w:top w:val="single" w:color="auto" w:sz="4" w:space="0"/>
              <w:left w:val="single" w:color="auto" w:sz="4" w:space="0"/>
              <w:bottom w:val="single" w:color="auto" w:sz="4" w:space="0"/>
              <w:right w:val="single" w:color="auto" w:sz="4" w:space="0"/>
            </w:tcBorders>
            <w:vAlign w:val="center"/>
          </w:tcPr>
          <w:p w14:paraId="1A560DAC">
            <w:pPr>
              <w:widowControl/>
              <w:spacing w:line="240" w:lineRule="exact"/>
              <w:jc w:val="center"/>
              <w:rPr>
                <w:rFonts w:hint="default" w:ascii="仿宋_GB2312" w:eastAsia="仿宋_GB2312"/>
                <w:color w:val="000000"/>
                <w:sz w:val="20"/>
                <w:szCs w:val="20"/>
                <w:lang w:val="en-US" w:eastAsia="zh-CN"/>
              </w:rPr>
            </w:pPr>
            <w:r>
              <w:rPr>
                <w:rFonts w:hint="default" w:ascii="仿宋_GB2312" w:eastAsia="仿宋_GB2312"/>
                <w:color w:val="000000"/>
                <w:sz w:val="20"/>
                <w:szCs w:val="20"/>
                <w:lang w:val="en-US" w:eastAsia="zh-CN"/>
              </w:rPr>
              <w:t>发展新党员20人以上</w:t>
            </w:r>
          </w:p>
        </w:tc>
        <w:tc>
          <w:tcPr>
            <w:tcW w:w="1050" w:type="dxa"/>
            <w:tcBorders>
              <w:top w:val="single" w:color="auto" w:sz="4" w:space="0"/>
              <w:left w:val="single" w:color="auto" w:sz="4" w:space="0"/>
              <w:bottom w:val="single" w:color="auto" w:sz="4" w:space="0"/>
              <w:right w:val="single" w:color="auto" w:sz="4" w:space="0"/>
            </w:tcBorders>
            <w:vAlign w:val="center"/>
          </w:tcPr>
          <w:p w14:paraId="5C64D109">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20个</w:t>
            </w:r>
          </w:p>
        </w:tc>
        <w:tc>
          <w:tcPr>
            <w:tcW w:w="845" w:type="dxa"/>
            <w:tcBorders>
              <w:top w:val="single" w:color="auto" w:sz="4" w:space="0"/>
              <w:left w:val="single" w:color="auto" w:sz="4" w:space="0"/>
              <w:bottom w:val="single" w:color="auto" w:sz="4" w:space="0"/>
              <w:right w:val="single" w:color="auto" w:sz="4" w:space="0"/>
            </w:tcBorders>
            <w:vAlign w:val="center"/>
          </w:tcPr>
          <w:p w14:paraId="21FA6E0E">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788" w:type="dxa"/>
            <w:tcBorders>
              <w:top w:val="single" w:color="auto" w:sz="4" w:space="0"/>
              <w:left w:val="single" w:color="auto" w:sz="4" w:space="0"/>
              <w:bottom w:val="single" w:color="auto" w:sz="4" w:space="0"/>
              <w:right w:val="single" w:color="auto" w:sz="4" w:space="0"/>
            </w:tcBorders>
            <w:vAlign w:val="center"/>
          </w:tcPr>
          <w:p w14:paraId="5B3759D6">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1531" w:type="dxa"/>
            <w:tcBorders>
              <w:top w:val="single" w:color="auto" w:sz="4" w:space="0"/>
              <w:left w:val="single" w:color="auto" w:sz="4" w:space="0"/>
              <w:bottom w:val="single" w:color="auto" w:sz="4" w:space="0"/>
              <w:right w:val="single" w:color="auto" w:sz="4" w:space="0"/>
            </w:tcBorders>
            <w:vAlign w:val="center"/>
          </w:tcPr>
          <w:p w14:paraId="00D67D15">
            <w:pPr>
              <w:widowControl/>
              <w:spacing w:line="240" w:lineRule="exact"/>
              <w:jc w:val="center"/>
              <w:rPr>
                <w:rFonts w:hint="eastAsia" w:ascii="仿宋_GB2312" w:eastAsia="仿宋_GB2312"/>
                <w:color w:val="000000"/>
                <w:sz w:val="20"/>
                <w:szCs w:val="20"/>
                <w:lang w:val="en-US" w:eastAsia="zh-CN"/>
              </w:rPr>
            </w:pPr>
          </w:p>
        </w:tc>
      </w:tr>
      <w:tr w14:paraId="6AEC4D2F">
        <w:tblPrEx>
          <w:tblCellMar>
            <w:top w:w="0" w:type="dxa"/>
            <w:left w:w="108" w:type="dxa"/>
            <w:bottom w:w="0" w:type="dxa"/>
            <w:right w:w="108" w:type="dxa"/>
          </w:tblCellMar>
        </w:tblPrEx>
        <w:trPr>
          <w:trHeight w:val="28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374902D">
            <w:pPr>
              <w:widowControl/>
              <w:spacing w:line="240" w:lineRule="exact"/>
              <w:jc w:val="center"/>
              <w:rPr>
                <w:rFonts w:hint="eastAsia"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958A15A">
            <w:pPr>
              <w:widowControl/>
              <w:spacing w:line="240" w:lineRule="exact"/>
              <w:jc w:val="center"/>
              <w:rPr>
                <w:rFonts w:hint="eastAsia" w:ascii="仿宋_GB2312" w:eastAsia="仿宋_GB2312"/>
                <w:color w:val="000000"/>
                <w:sz w:val="20"/>
                <w:szCs w:val="20"/>
              </w:rPr>
            </w:pPr>
          </w:p>
        </w:tc>
        <w:tc>
          <w:tcPr>
            <w:tcW w:w="1034" w:type="dxa"/>
            <w:vMerge w:val="continue"/>
            <w:tcBorders>
              <w:left w:val="single" w:color="auto" w:sz="4" w:space="0"/>
              <w:right w:val="single" w:color="auto" w:sz="4" w:space="0"/>
            </w:tcBorders>
            <w:vAlign w:val="center"/>
          </w:tcPr>
          <w:p w14:paraId="27DD4FEE">
            <w:pPr>
              <w:widowControl/>
              <w:spacing w:line="240" w:lineRule="exact"/>
              <w:jc w:val="center"/>
              <w:rPr>
                <w:rFonts w:hint="eastAsia" w:ascii="仿宋_GB2312" w:eastAsia="仿宋_GB2312"/>
                <w:color w:val="000000"/>
                <w:sz w:val="20"/>
                <w:szCs w:val="20"/>
              </w:rPr>
            </w:pPr>
          </w:p>
        </w:tc>
        <w:tc>
          <w:tcPr>
            <w:tcW w:w="1238" w:type="dxa"/>
            <w:tcBorders>
              <w:top w:val="single" w:color="auto" w:sz="4" w:space="0"/>
              <w:left w:val="single" w:color="auto" w:sz="4" w:space="0"/>
              <w:bottom w:val="single" w:color="auto" w:sz="4" w:space="0"/>
              <w:right w:val="single" w:color="auto" w:sz="4" w:space="0"/>
            </w:tcBorders>
            <w:vAlign w:val="center"/>
          </w:tcPr>
          <w:p w14:paraId="7941F931">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政协委员及人大代表提出建议</w:t>
            </w:r>
          </w:p>
        </w:tc>
        <w:tc>
          <w:tcPr>
            <w:tcW w:w="1433" w:type="dxa"/>
            <w:tcBorders>
              <w:top w:val="single" w:color="auto" w:sz="4" w:space="0"/>
              <w:left w:val="single" w:color="auto" w:sz="4" w:space="0"/>
              <w:bottom w:val="single" w:color="auto" w:sz="4" w:space="0"/>
              <w:right w:val="single" w:color="auto" w:sz="4" w:space="0"/>
            </w:tcBorders>
            <w:vAlign w:val="center"/>
          </w:tcPr>
          <w:p w14:paraId="7B41FB7C">
            <w:pPr>
              <w:widowControl/>
              <w:spacing w:line="240" w:lineRule="exact"/>
              <w:jc w:val="center"/>
              <w:rPr>
                <w:rFonts w:hint="default" w:ascii="仿宋_GB2312" w:eastAsia="仿宋_GB2312"/>
                <w:color w:val="000000"/>
                <w:sz w:val="20"/>
                <w:szCs w:val="20"/>
                <w:lang w:val="en-US" w:eastAsia="zh-CN"/>
              </w:rPr>
            </w:pPr>
            <w:r>
              <w:rPr>
                <w:rFonts w:hint="default" w:ascii="仿宋_GB2312" w:eastAsia="仿宋_GB2312"/>
                <w:color w:val="000000"/>
                <w:sz w:val="20"/>
                <w:szCs w:val="20"/>
                <w:lang w:val="en-US" w:eastAsia="zh-CN"/>
              </w:rPr>
              <w:t>政协委员及人大代表经调研向镇政府提出发展建议4条</w:t>
            </w:r>
          </w:p>
        </w:tc>
        <w:tc>
          <w:tcPr>
            <w:tcW w:w="1050" w:type="dxa"/>
            <w:tcBorders>
              <w:top w:val="single" w:color="auto" w:sz="4" w:space="0"/>
              <w:left w:val="single" w:color="auto" w:sz="4" w:space="0"/>
              <w:bottom w:val="single" w:color="auto" w:sz="4" w:space="0"/>
              <w:right w:val="single" w:color="auto" w:sz="4" w:space="0"/>
            </w:tcBorders>
            <w:vAlign w:val="center"/>
          </w:tcPr>
          <w:p w14:paraId="2A74D6D3">
            <w:pPr>
              <w:widowControl/>
              <w:spacing w:line="240" w:lineRule="exact"/>
              <w:jc w:val="center"/>
              <w:rPr>
                <w:rFonts w:hint="eastAsia" w:ascii="仿宋_GB2312" w:eastAsia="仿宋_GB2312"/>
                <w:color w:val="000000"/>
                <w:sz w:val="20"/>
                <w:szCs w:val="20"/>
                <w:lang w:val="en-US" w:eastAsia="zh-CN"/>
              </w:rPr>
            </w:pPr>
            <w:r>
              <w:rPr>
                <w:rFonts w:hint="default" w:ascii="仿宋_GB2312" w:eastAsia="仿宋_GB2312"/>
                <w:color w:val="000000"/>
                <w:sz w:val="20"/>
                <w:szCs w:val="20"/>
                <w:lang w:val="en-US" w:eastAsia="zh-CN"/>
              </w:rPr>
              <w:t>≥</w:t>
            </w:r>
            <w:r>
              <w:rPr>
                <w:rFonts w:hint="eastAsia" w:ascii="仿宋_GB2312" w:eastAsia="仿宋_GB2312"/>
                <w:color w:val="000000"/>
                <w:sz w:val="20"/>
                <w:szCs w:val="20"/>
                <w:lang w:val="en-US" w:eastAsia="zh-CN"/>
              </w:rPr>
              <w:t>4条</w:t>
            </w:r>
          </w:p>
        </w:tc>
        <w:tc>
          <w:tcPr>
            <w:tcW w:w="845" w:type="dxa"/>
            <w:tcBorders>
              <w:top w:val="single" w:color="auto" w:sz="4" w:space="0"/>
              <w:left w:val="single" w:color="auto" w:sz="4" w:space="0"/>
              <w:bottom w:val="single" w:color="auto" w:sz="4" w:space="0"/>
              <w:right w:val="single" w:color="auto" w:sz="4" w:space="0"/>
            </w:tcBorders>
            <w:vAlign w:val="center"/>
          </w:tcPr>
          <w:p w14:paraId="77201E1A">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788" w:type="dxa"/>
            <w:tcBorders>
              <w:top w:val="single" w:color="auto" w:sz="4" w:space="0"/>
              <w:left w:val="single" w:color="auto" w:sz="4" w:space="0"/>
              <w:bottom w:val="single" w:color="auto" w:sz="4" w:space="0"/>
              <w:right w:val="single" w:color="auto" w:sz="4" w:space="0"/>
            </w:tcBorders>
            <w:vAlign w:val="center"/>
          </w:tcPr>
          <w:p w14:paraId="23036E13">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1531" w:type="dxa"/>
            <w:tcBorders>
              <w:top w:val="single" w:color="auto" w:sz="4" w:space="0"/>
              <w:left w:val="single" w:color="auto" w:sz="4" w:space="0"/>
              <w:bottom w:val="single" w:color="auto" w:sz="4" w:space="0"/>
              <w:right w:val="single" w:color="auto" w:sz="4" w:space="0"/>
            </w:tcBorders>
            <w:vAlign w:val="center"/>
          </w:tcPr>
          <w:p w14:paraId="42C03BE5">
            <w:pPr>
              <w:widowControl/>
              <w:spacing w:line="240" w:lineRule="exact"/>
              <w:jc w:val="center"/>
              <w:rPr>
                <w:rFonts w:hint="eastAsia" w:ascii="仿宋_GB2312" w:eastAsia="仿宋_GB2312"/>
                <w:color w:val="000000"/>
                <w:sz w:val="20"/>
                <w:szCs w:val="20"/>
                <w:lang w:val="en-US" w:eastAsia="zh-CN"/>
              </w:rPr>
            </w:pPr>
          </w:p>
        </w:tc>
      </w:tr>
      <w:tr w14:paraId="5E2EF7AF">
        <w:tblPrEx>
          <w:tblCellMar>
            <w:top w:w="0" w:type="dxa"/>
            <w:left w:w="108" w:type="dxa"/>
            <w:bottom w:w="0" w:type="dxa"/>
            <w:right w:w="108" w:type="dxa"/>
          </w:tblCellMar>
        </w:tblPrEx>
        <w:trPr>
          <w:trHeight w:val="28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4759526">
            <w:pPr>
              <w:widowControl/>
              <w:spacing w:line="240" w:lineRule="exact"/>
              <w:jc w:val="center"/>
              <w:rPr>
                <w:rFonts w:hint="eastAsia"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900A41F">
            <w:pPr>
              <w:widowControl/>
              <w:spacing w:line="240" w:lineRule="exact"/>
              <w:jc w:val="center"/>
              <w:rPr>
                <w:rFonts w:hint="eastAsia" w:ascii="仿宋_GB2312" w:eastAsia="仿宋_GB2312"/>
                <w:color w:val="000000"/>
                <w:sz w:val="20"/>
                <w:szCs w:val="20"/>
              </w:rPr>
            </w:pPr>
          </w:p>
        </w:tc>
        <w:tc>
          <w:tcPr>
            <w:tcW w:w="1034" w:type="dxa"/>
            <w:vMerge w:val="continue"/>
            <w:tcBorders>
              <w:left w:val="single" w:color="auto" w:sz="4" w:space="0"/>
              <w:right w:val="single" w:color="auto" w:sz="4" w:space="0"/>
            </w:tcBorders>
            <w:vAlign w:val="center"/>
          </w:tcPr>
          <w:p w14:paraId="25F3213D">
            <w:pPr>
              <w:widowControl/>
              <w:spacing w:line="240" w:lineRule="exact"/>
              <w:jc w:val="center"/>
              <w:rPr>
                <w:rFonts w:hint="eastAsia" w:ascii="仿宋_GB2312" w:eastAsia="仿宋_GB2312"/>
                <w:color w:val="000000"/>
                <w:sz w:val="20"/>
                <w:szCs w:val="20"/>
              </w:rPr>
            </w:pPr>
          </w:p>
        </w:tc>
        <w:tc>
          <w:tcPr>
            <w:tcW w:w="1238" w:type="dxa"/>
            <w:tcBorders>
              <w:top w:val="single" w:color="auto" w:sz="4" w:space="0"/>
              <w:left w:val="single" w:color="auto" w:sz="4" w:space="0"/>
              <w:bottom w:val="single" w:color="auto" w:sz="4" w:space="0"/>
              <w:right w:val="single" w:color="auto" w:sz="4" w:space="0"/>
            </w:tcBorders>
            <w:vAlign w:val="center"/>
          </w:tcPr>
          <w:p w14:paraId="5870DB3E">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工青妇活动</w:t>
            </w:r>
          </w:p>
        </w:tc>
        <w:tc>
          <w:tcPr>
            <w:tcW w:w="1433" w:type="dxa"/>
            <w:tcBorders>
              <w:top w:val="single" w:color="auto" w:sz="4" w:space="0"/>
              <w:left w:val="single" w:color="auto" w:sz="4" w:space="0"/>
              <w:bottom w:val="single" w:color="auto" w:sz="4" w:space="0"/>
              <w:right w:val="single" w:color="auto" w:sz="4" w:space="0"/>
            </w:tcBorders>
            <w:vAlign w:val="center"/>
          </w:tcPr>
          <w:p w14:paraId="0F8C9411">
            <w:pPr>
              <w:widowControl/>
              <w:spacing w:line="240" w:lineRule="exact"/>
              <w:jc w:val="center"/>
              <w:rPr>
                <w:rFonts w:hint="eastAsia" w:ascii="仿宋_GB2312" w:eastAsia="仿宋_GB2312"/>
                <w:color w:val="000000"/>
                <w:sz w:val="20"/>
                <w:szCs w:val="20"/>
                <w:lang w:val="en-US" w:eastAsia="zh-CN"/>
              </w:rPr>
            </w:pPr>
            <w:r>
              <w:rPr>
                <w:rFonts w:hint="default" w:ascii="仿宋_GB2312" w:eastAsia="仿宋_GB2312"/>
                <w:color w:val="000000"/>
                <w:sz w:val="20"/>
                <w:szCs w:val="20"/>
                <w:lang w:val="en-US" w:eastAsia="zh-CN"/>
              </w:rPr>
              <w:t>工青妇活动参与人次达560以上</w:t>
            </w:r>
          </w:p>
        </w:tc>
        <w:tc>
          <w:tcPr>
            <w:tcW w:w="1050" w:type="dxa"/>
            <w:tcBorders>
              <w:top w:val="single" w:color="auto" w:sz="4" w:space="0"/>
              <w:left w:val="single" w:color="auto" w:sz="4" w:space="0"/>
              <w:bottom w:val="single" w:color="auto" w:sz="4" w:space="0"/>
              <w:right w:val="single" w:color="auto" w:sz="4" w:space="0"/>
            </w:tcBorders>
            <w:vAlign w:val="center"/>
          </w:tcPr>
          <w:p w14:paraId="3BEEC748">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≥560</w:t>
            </w:r>
          </w:p>
        </w:tc>
        <w:tc>
          <w:tcPr>
            <w:tcW w:w="845" w:type="dxa"/>
            <w:tcBorders>
              <w:top w:val="single" w:color="auto" w:sz="4" w:space="0"/>
              <w:left w:val="single" w:color="auto" w:sz="4" w:space="0"/>
              <w:bottom w:val="single" w:color="auto" w:sz="4" w:space="0"/>
              <w:right w:val="single" w:color="auto" w:sz="4" w:space="0"/>
            </w:tcBorders>
            <w:vAlign w:val="center"/>
          </w:tcPr>
          <w:p w14:paraId="75E8ADA4">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w:t>
            </w:r>
          </w:p>
        </w:tc>
        <w:tc>
          <w:tcPr>
            <w:tcW w:w="788" w:type="dxa"/>
            <w:tcBorders>
              <w:top w:val="single" w:color="auto" w:sz="4" w:space="0"/>
              <w:left w:val="single" w:color="auto" w:sz="4" w:space="0"/>
              <w:bottom w:val="single" w:color="auto" w:sz="4" w:space="0"/>
              <w:right w:val="single" w:color="auto" w:sz="4" w:space="0"/>
            </w:tcBorders>
            <w:vAlign w:val="center"/>
          </w:tcPr>
          <w:p w14:paraId="6E8AE7DE">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w:t>
            </w:r>
          </w:p>
        </w:tc>
        <w:tc>
          <w:tcPr>
            <w:tcW w:w="1531" w:type="dxa"/>
            <w:tcBorders>
              <w:top w:val="single" w:color="auto" w:sz="4" w:space="0"/>
              <w:left w:val="single" w:color="auto" w:sz="4" w:space="0"/>
              <w:bottom w:val="single" w:color="auto" w:sz="4" w:space="0"/>
              <w:right w:val="single" w:color="auto" w:sz="4" w:space="0"/>
            </w:tcBorders>
            <w:vAlign w:val="center"/>
          </w:tcPr>
          <w:p w14:paraId="6E6FEC43">
            <w:pPr>
              <w:widowControl/>
              <w:spacing w:line="240" w:lineRule="exact"/>
              <w:jc w:val="center"/>
              <w:rPr>
                <w:rFonts w:hint="eastAsia" w:ascii="仿宋_GB2312" w:eastAsia="仿宋_GB2312"/>
                <w:color w:val="000000"/>
                <w:sz w:val="20"/>
                <w:szCs w:val="20"/>
                <w:lang w:val="en-US" w:eastAsia="zh-CN"/>
              </w:rPr>
            </w:pPr>
          </w:p>
        </w:tc>
      </w:tr>
      <w:tr w14:paraId="393F367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D32341A">
            <w:pPr>
              <w:widowControl/>
              <w:spacing w:line="240" w:lineRule="exact"/>
              <w:jc w:val="center"/>
              <w:rPr>
                <w:rFonts w:hint="eastAsia"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82475A5">
            <w:pPr>
              <w:widowControl/>
              <w:spacing w:line="240" w:lineRule="exact"/>
              <w:jc w:val="center"/>
              <w:rPr>
                <w:rFonts w:hint="eastAsia" w:ascii="仿宋_GB2312"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14:paraId="74CF086A">
            <w:pPr>
              <w:widowControl/>
              <w:spacing w:line="240" w:lineRule="exact"/>
              <w:jc w:val="center"/>
              <w:rPr>
                <w:rFonts w:hint="eastAsia" w:ascii="仿宋_GB2312" w:eastAsia="仿宋_GB2312"/>
                <w:color w:val="000000"/>
                <w:sz w:val="20"/>
                <w:szCs w:val="20"/>
              </w:rPr>
            </w:pPr>
          </w:p>
        </w:tc>
        <w:tc>
          <w:tcPr>
            <w:tcW w:w="1238" w:type="dxa"/>
            <w:tcBorders>
              <w:top w:val="single" w:color="auto" w:sz="4" w:space="0"/>
              <w:left w:val="single" w:color="auto" w:sz="4" w:space="0"/>
              <w:bottom w:val="single" w:color="auto" w:sz="4" w:space="0"/>
              <w:right w:val="single" w:color="auto" w:sz="4" w:space="0"/>
            </w:tcBorders>
            <w:vAlign w:val="center"/>
          </w:tcPr>
          <w:p w14:paraId="1D107C97">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平安创建工作</w:t>
            </w:r>
          </w:p>
        </w:tc>
        <w:tc>
          <w:tcPr>
            <w:tcW w:w="1433" w:type="dxa"/>
            <w:tcBorders>
              <w:top w:val="single" w:color="auto" w:sz="4" w:space="0"/>
              <w:left w:val="single" w:color="auto" w:sz="4" w:space="0"/>
              <w:bottom w:val="single" w:color="auto" w:sz="4" w:space="0"/>
              <w:right w:val="single" w:color="auto" w:sz="4" w:space="0"/>
            </w:tcBorders>
            <w:vAlign w:val="center"/>
          </w:tcPr>
          <w:p w14:paraId="2BBAC55D">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化解矛盾纠纷95%以上</w:t>
            </w:r>
          </w:p>
        </w:tc>
        <w:tc>
          <w:tcPr>
            <w:tcW w:w="1050" w:type="dxa"/>
            <w:tcBorders>
              <w:top w:val="single" w:color="auto" w:sz="4" w:space="0"/>
              <w:left w:val="single" w:color="auto" w:sz="4" w:space="0"/>
              <w:bottom w:val="single" w:color="auto" w:sz="4" w:space="0"/>
              <w:right w:val="single" w:color="auto" w:sz="4" w:space="0"/>
            </w:tcBorders>
            <w:vAlign w:val="center"/>
          </w:tcPr>
          <w:p w14:paraId="54EDCA76">
            <w:pPr>
              <w:widowControl/>
              <w:spacing w:line="240" w:lineRule="exact"/>
              <w:jc w:val="center"/>
              <w:rPr>
                <w:rFonts w:hint="default" w:ascii="仿宋_GB2312" w:eastAsia="仿宋_GB2312"/>
                <w:color w:val="000000"/>
                <w:sz w:val="20"/>
                <w:szCs w:val="20"/>
                <w:lang w:val="en-US" w:eastAsia="zh-CN"/>
              </w:rPr>
            </w:pPr>
            <w:r>
              <w:rPr>
                <w:rFonts w:hint="default" w:ascii="仿宋_GB2312" w:eastAsia="仿宋_GB2312"/>
                <w:color w:val="000000"/>
                <w:sz w:val="20"/>
                <w:szCs w:val="20"/>
                <w:lang w:val="en-US" w:eastAsia="zh-CN"/>
              </w:rPr>
              <w:t>≥</w:t>
            </w:r>
            <w:r>
              <w:rPr>
                <w:rFonts w:hint="eastAsia" w:ascii="仿宋_GB2312" w:eastAsia="仿宋_GB2312"/>
                <w:color w:val="000000"/>
                <w:sz w:val="20"/>
                <w:szCs w:val="20"/>
                <w:lang w:val="en-US" w:eastAsia="zh-CN"/>
              </w:rPr>
              <w:t>95%</w:t>
            </w:r>
          </w:p>
        </w:tc>
        <w:tc>
          <w:tcPr>
            <w:tcW w:w="845" w:type="dxa"/>
            <w:tcBorders>
              <w:top w:val="single" w:color="auto" w:sz="4" w:space="0"/>
              <w:left w:val="single" w:color="auto" w:sz="4" w:space="0"/>
              <w:bottom w:val="single" w:color="auto" w:sz="4" w:space="0"/>
              <w:right w:val="single" w:color="auto" w:sz="4" w:space="0"/>
            </w:tcBorders>
            <w:vAlign w:val="center"/>
          </w:tcPr>
          <w:p w14:paraId="0204B3D8">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788" w:type="dxa"/>
            <w:tcBorders>
              <w:top w:val="single" w:color="auto" w:sz="4" w:space="0"/>
              <w:left w:val="single" w:color="auto" w:sz="4" w:space="0"/>
              <w:bottom w:val="single" w:color="auto" w:sz="4" w:space="0"/>
              <w:right w:val="single" w:color="auto" w:sz="4" w:space="0"/>
            </w:tcBorders>
            <w:vAlign w:val="center"/>
          </w:tcPr>
          <w:p w14:paraId="65FFDB1B">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1531" w:type="dxa"/>
            <w:tcBorders>
              <w:top w:val="single" w:color="auto" w:sz="4" w:space="0"/>
              <w:left w:val="single" w:color="auto" w:sz="4" w:space="0"/>
              <w:bottom w:val="single" w:color="auto" w:sz="4" w:space="0"/>
              <w:right w:val="single" w:color="auto" w:sz="4" w:space="0"/>
            </w:tcBorders>
            <w:vAlign w:val="center"/>
          </w:tcPr>
          <w:p w14:paraId="0A9789ED">
            <w:pPr>
              <w:widowControl/>
              <w:spacing w:line="240" w:lineRule="exact"/>
              <w:jc w:val="center"/>
              <w:rPr>
                <w:rFonts w:hint="eastAsia" w:ascii="仿宋_GB2312" w:eastAsia="仿宋_GB2312"/>
                <w:color w:val="000000"/>
                <w:sz w:val="20"/>
                <w:szCs w:val="20"/>
                <w:lang w:val="en-US" w:eastAsia="zh-CN"/>
              </w:rPr>
            </w:pPr>
          </w:p>
        </w:tc>
      </w:tr>
      <w:tr w14:paraId="3CE11DF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088165D">
            <w:pPr>
              <w:widowControl/>
              <w:spacing w:line="240" w:lineRule="exact"/>
              <w:jc w:val="center"/>
              <w:rPr>
                <w:rFonts w:hint="eastAsia"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084F4BCB">
            <w:pPr>
              <w:widowControl/>
              <w:spacing w:line="240" w:lineRule="exact"/>
              <w:jc w:val="center"/>
              <w:rPr>
                <w:rFonts w:hint="eastAsia" w:ascii="仿宋_GB2312"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14:paraId="14FDFAC8">
            <w:pPr>
              <w:widowControl/>
              <w:spacing w:line="240" w:lineRule="exact"/>
              <w:jc w:val="center"/>
              <w:rPr>
                <w:rFonts w:hint="eastAsia" w:ascii="仿宋_GB2312" w:eastAsia="仿宋_GB2312"/>
                <w:color w:val="000000"/>
                <w:sz w:val="20"/>
                <w:szCs w:val="20"/>
              </w:rPr>
            </w:pPr>
          </w:p>
        </w:tc>
        <w:tc>
          <w:tcPr>
            <w:tcW w:w="1238" w:type="dxa"/>
            <w:tcBorders>
              <w:top w:val="single" w:color="auto" w:sz="4" w:space="0"/>
              <w:left w:val="single" w:color="auto" w:sz="4" w:space="0"/>
              <w:bottom w:val="single" w:color="auto" w:sz="4" w:space="0"/>
              <w:right w:val="single" w:color="auto" w:sz="4" w:space="0"/>
            </w:tcBorders>
            <w:vAlign w:val="center"/>
          </w:tcPr>
          <w:p w14:paraId="25F3EA61">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武装征兵工作</w:t>
            </w:r>
          </w:p>
        </w:tc>
        <w:tc>
          <w:tcPr>
            <w:tcW w:w="1433" w:type="dxa"/>
            <w:tcBorders>
              <w:top w:val="single" w:color="auto" w:sz="4" w:space="0"/>
              <w:left w:val="single" w:color="auto" w:sz="4" w:space="0"/>
              <w:bottom w:val="single" w:color="auto" w:sz="4" w:space="0"/>
              <w:right w:val="single" w:color="auto" w:sz="4" w:space="0"/>
            </w:tcBorders>
            <w:vAlign w:val="center"/>
          </w:tcPr>
          <w:p w14:paraId="1D477323">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大学生征兵人数达9人以上</w:t>
            </w:r>
          </w:p>
        </w:tc>
        <w:tc>
          <w:tcPr>
            <w:tcW w:w="1050" w:type="dxa"/>
            <w:tcBorders>
              <w:top w:val="single" w:color="auto" w:sz="4" w:space="0"/>
              <w:left w:val="single" w:color="auto" w:sz="4" w:space="0"/>
              <w:bottom w:val="single" w:color="auto" w:sz="4" w:space="0"/>
              <w:right w:val="single" w:color="auto" w:sz="4" w:space="0"/>
            </w:tcBorders>
            <w:vAlign w:val="center"/>
          </w:tcPr>
          <w:p w14:paraId="428D2F0C">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　　</w:t>
            </w:r>
            <w:r>
              <w:rPr>
                <w:rFonts w:hint="default" w:ascii="仿宋_GB2312" w:eastAsia="仿宋_GB2312"/>
                <w:color w:val="000000"/>
                <w:sz w:val="20"/>
                <w:szCs w:val="20"/>
                <w:lang w:val="en-US" w:eastAsia="zh-CN"/>
              </w:rPr>
              <w:t>≥</w:t>
            </w:r>
            <w:r>
              <w:rPr>
                <w:rFonts w:hint="eastAsia" w:ascii="仿宋_GB2312" w:eastAsia="仿宋_GB2312"/>
                <w:color w:val="000000"/>
                <w:sz w:val="20"/>
                <w:szCs w:val="20"/>
                <w:lang w:val="en-US" w:eastAsia="zh-CN"/>
              </w:rPr>
              <w:t>9人</w:t>
            </w:r>
          </w:p>
        </w:tc>
        <w:tc>
          <w:tcPr>
            <w:tcW w:w="845" w:type="dxa"/>
            <w:tcBorders>
              <w:top w:val="single" w:color="auto" w:sz="4" w:space="0"/>
              <w:left w:val="single" w:color="auto" w:sz="4" w:space="0"/>
              <w:bottom w:val="single" w:color="auto" w:sz="4" w:space="0"/>
              <w:right w:val="single" w:color="auto" w:sz="4" w:space="0"/>
            </w:tcBorders>
            <w:vAlign w:val="center"/>
          </w:tcPr>
          <w:p w14:paraId="669927AF">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w:t>
            </w:r>
          </w:p>
        </w:tc>
        <w:tc>
          <w:tcPr>
            <w:tcW w:w="788" w:type="dxa"/>
            <w:tcBorders>
              <w:top w:val="single" w:color="auto" w:sz="4" w:space="0"/>
              <w:left w:val="single" w:color="auto" w:sz="4" w:space="0"/>
              <w:bottom w:val="single" w:color="auto" w:sz="4" w:space="0"/>
              <w:right w:val="single" w:color="auto" w:sz="4" w:space="0"/>
            </w:tcBorders>
            <w:vAlign w:val="center"/>
          </w:tcPr>
          <w:p w14:paraId="5F8898A7">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1</w:t>
            </w:r>
          </w:p>
        </w:tc>
        <w:tc>
          <w:tcPr>
            <w:tcW w:w="1531" w:type="dxa"/>
            <w:tcBorders>
              <w:top w:val="single" w:color="auto" w:sz="4" w:space="0"/>
              <w:left w:val="single" w:color="auto" w:sz="4" w:space="0"/>
              <w:bottom w:val="single" w:color="auto" w:sz="4" w:space="0"/>
              <w:right w:val="single" w:color="auto" w:sz="4" w:space="0"/>
            </w:tcBorders>
            <w:vAlign w:val="center"/>
          </w:tcPr>
          <w:p w14:paraId="726BA7BC">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　</w:t>
            </w:r>
          </w:p>
        </w:tc>
      </w:tr>
      <w:tr w14:paraId="622ECC35">
        <w:tblPrEx>
          <w:tblCellMar>
            <w:top w:w="0" w:type="dxa"/>
            <w:left w:w="108" w:type="dxa"/>
            <w:bottom w:w="0" w:type="dxa"/>
            <w:right w:w="108" w:type="dxa"/>
          </w:tblCellMar>
        </w:tblPrEx>
        <w:trPr>
          <w:trHeight w:val="29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F5754C0">
            <w:pPr>
              <w:widowControl/>
              <w:spacing w:line="240" w:lineRule="exact"/>
              <w:jc w:val="center"/>
              <w:rPr>
                <w:rFonts w:hint="eastAsia"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0B4C475">
            <w:pPr>
              <w:widowControl/>
              <w:spacing w:line="240" w:lineRule="exact"/>
              <w:jc w:val="center"/>
              <w:rPr>
                <w:rFonts w:hint="eastAsia" w:ascii="仿宋_GB2312"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14:paraId="76D2BF4A">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rPr>
              <w:t>时效指标</w:t>
            </w:r>
            <w:r>
              <w:rPr>
                <w:rFonts w:hint="eastAsia" w:ascii="仿宋_GB2312" w:eastAsia="仿宋_GB2312"/>
                <w:color w:val="000000"/>
                <w:sz w:val="20"/>
                <w:szCs w:val="20"/>
                <w:lang w:val="en-US" w:eastAsia="zh-CN"/>
              </w:rPr>
              <w:t>10</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3789D8A0">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及时高效的完成上级安排的各项工作</w:t>
            </w:r>
          </w:p>
        </w:tc>
        <w:tc>
          <w:tcPr>
            <w:tcW w:w="1433" w:type="dxa"/>
            <w:tcBorders>
              <w:top w:val="single" w:color="auto" w:sz="4" w:space="0"/>
              <w:left w:val="single" w:color="auto" w:sz="4" w:space="0"/>
              <w:bottom w:val="single" w:color="auto" w:sz="4" w:space="0"/>
              <w:right w:val="single" w:color="auto" w:sz="4" w:space="0"/>
            </w:tcBorders>
            <w:vAlign w:val="center"/>
          </w:tcPr>
          <w:p w14:paraId="0D3FDCAB">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上级安排工作及时完成率达到90%以上</w:t>
            </w:r>
          </w:p>
        </w:tc>
        <w:tc>
          <w:tcPr>
            <w:tcW w:w="1050" w:type="dxa"/>
            <w:tcBorders>
              <w:top w:val="single" w:color="auto" w:sz="4" w:space="0"/>
              <w:left w:val="single" w:color="auto" w:sz="4" w:space="0"/>
              <w:bottom w:val="single" w:color="auto" w:sz="4" w:space="0"/>
              <w:right w:val="single" w:color="auto" w:sz="4" w:space="0"/>
            </w:tcBorders>
            <w:vAlign w:val="center"/>
          </w:tcPr>
          <w:p w14:paraId="5CFDCC10">
            <w:pPr>
              <w:widowControl/>
              <w:spacing w:line="240" w:lineRule="exact"/>
              <w:jc w:val="center"/>
              <w:rPr>
                <w:rFonts w:hint="default" w:ascii="仿宋_GB2312" w:eastAsia="仿宋_GB2312"/>
                <w:color w:val="000000"/>
                <w:sz w:val="20"/>
                <w:szCs w:val="20"/>
                <w:lang w:val="en-US"/>
              </w:rPr>
            </w:pPr>
            <w:r>
              <w:rPr>
                <w:rFonts w:hint="eastAsia" w:ascii="仿宋_GB2312" w:eastAsia="仿宋_GB2312"/>
                <w:color w:val="000000"/>
                <w:sz w:val="20"/>
                <w:szCs w:val="20"/>
                <w:lang w:val="en-US" w:eastAsia="zh-CN"/>
              </w:rPr>
              <w:t>≥90%</w:t>
            </w:r>
          </w:p>
        </w:tc>
        <w:tc>
          <w:tcPr>
            <w:tcW w:w="845" w:type="dxa"/>
            <w:tcBorders>
              <w:top w:val="single" w:color="auto" w:sz="4" w:space="0"/>
              <w:left w:val="single" w:color="auto" w:sz="4" w:space="0"/>
              <w:bottom w:val="single" w:color="auto" w:sz="4" w:space="0"/>
              <w:right w:val="single" w:color="auto" w:sz="4" w:space="0"/>
            </w:tcBorders>
            <w:vAlign w:val="center"/>
          </w:tcPr>
          <w:p w14:paraId="3F36BDF9">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788" w:type="dxa"/>
            <w:tcBorders>
              <w:top w:val="single" w:color="auto" w:sz="4" w:space="0"/>
              <w:left w:val="single" w:color="auto" w:sz="4" w:space="0"/>
              <w:bottom w:val="single" w:color="auto" w:sz="4" w:space="0"/>
              <w:right w:val="single" w:color="auto" w:sz="4" w:space="0"/>
            </w:tcBorders>
            <w:vAlign w:val="center"/>
          </w:tcPr>
          <w:p w14:paraId="2BC16932">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531" w:type="dxa"/>
            <w:tcBorders>
              <w:top w:val="single" w:color="auto" w:sz="4" w:space="0"/>
              <w:left w:val="single" w:color="auto" w:sz="4" w:space="0"/>
              <w:bottom w:val="single" w:color="auto" w:sz="4" w:space="0"/>
              <w:right w:val="single" w:color="auto" w:sz="4" w:space="0"/>
            </w:tcBorders>
            <w:vAlign w:val="center"/>
          </w:tcPr>
          <w:p w14:paraId="4CF25731">
            <w:pPr>
              <w:widowControl/>
              <w:spacing w:line="240" w:lineRule="exact"/>
              <w:jc w:val="center"/>
              <w:rPr>
                <w:rFonts w:hint="eastAsia" w:ascii="仿宋_GB2312" w:eastAsia="仿宋_GB2312"/>
                <w:color w:val="000000"/>
                <w:sz w:val="20"/>
                <w:szCs w:val="20"/>
              </w:rPr>
            </w:pPr>
          </w:p>
        </w:tc>
      </w:tr>
      <w:tr w14:paraId="1C46CDC7">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6AC7E6A">
            <w:pPr>
              <w:widowControl/>
              <w:spacing w:line="240" w:lineRule="exact"/>
              <w:jc w:val="center"/>
              <w:rPr>
                <w:rFonts w:hint="eastAsia"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3AB7DD47">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效益指标</w:t>
            </w:r>
          </w:p>
          <w:p w14:paraId="0FC787EF">
            <w:pPr>
              <w:widowControl/>
              <w:spacing w:line="240" w:lineRule="exact"/>
              <w:jc w:val="center"/>
              <w:rPr>
                <w:rFonts w:hint="eastAsia" w:ascii="仿宋_GB2312" w:eastAsia="仿宋_GB2312"/>
                <w:color w:val="000000"/>
                <w:sz w:val="20"/>
                <w:szCs w:val="20"/>
              </w:rPr>
            </w:pPr>
          </w:p>
          <w:p w14:paraId="2C913112">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（20分）</w:t>
            </w:r>
          </w:p>
          <w:p w14:paraId="0F47E6AC">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p>
        </w:tc>
        <w:tc>
          <w:tcPr>
            <w:tcW w:w="1034" w:type="dxa"/>
            <w:tcBorders>
              <w:top w:val="single" w:color="auto" w:sz="4" w:space="0"/>
              <w:left w:val="single" w:color="auto" w:sz="4" w:space="0"/>
              <w:bottom w:val="single" w:color="auto" w:sz="4" w:space="0"/>
              <w:right w:val="single" w:color="auto" w:sz="4" w:space="0"/>
            </w:tcBorders>
            <w:vAlign w:val="center"/>
          </w:tcPr>
          <w:p w14:paraId="105D0B86">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经济效</w:t>
            </w:r>
          </w:p>
          <w:p w14:paraId="157F0FA6">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益指标</w:t>
            </w:r>
          </w:p>
        </w:tc>
        <w:tc>
          <w:tcPr>
            <w:tcW w:w="1238" w:type="dxa"/>
            <w:tcBorders>
              <w:top w:val="single" w:color="auto" w:sz="4" w:space="0"/>
              <w:left w:val="single" w:color="auto" w:sz="4" w:space="0"/>
              <w:bottom w:val="single" w:color="auto" w:sz="4" w:space="0"/>
              <w:right w:val="single" w:color="auto" w:sz="4" w:space="0"/>
            </w:tcBorders>
            <w:vAlign w:val="center"/>
          </w:tcPr>
          <w:p w14:paraId="1D60810C">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全镇全年总税收</w:t>
            </w:r>
          </w:p>
        </w:tc>
        <w:tc>
          <w:tcPr>
            <w:tcW w:w="1433" w:type="dxa"/>
            <w:tcBorders>
              <w:top w:val="single" w:color="auto" w:sz="4" w:space="0"/>
              <w:left w:val="single" w:color="auto" w:sz="4" w:space="0"/>
              <w:bottom w:val="single" w:color="auto" w:sz="4" w:space="0"/>
              <w:right w:val="single" w:color="auto" w:sz="4" w:space="0"/>
            </w:tcBorders>
            <w:vAlign w:val="center"/>
          </w:tcPr>
          <w:p w14:paraId="1D1A7F8E">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全镇全年总税收达到1200万元以上</w:t>
            </w:r>
          </w:p>
        </w:tc>
        <w:tc>
          <w:tcPr>
            <w:tcW w:w="1050" w:type="dxa"/>
            <w:tcBorders>
              <w:top w:val="single" w:color="auto" w:sz="4" w:space="0"/>
              <w:left w:val="single" w:color="auto" w:sz="4" w:space="0"/>
              <w:bottom w:val="single" w:color="auto" w:sz="4" w:space="0"/>
              <w:right w:val="single" w:color="auto" w:sz="4" w:space="0"/>
            </w:tcBorders>
            <w:vAlign w:val="center"/>
          </w:tcPr>
          <w:p w14:paraId="2AD85B82">
            <w:pPr>
              <w:widowControl/>
              <w:spacing w:line="240" w:lineRule="exact"/>
              <w:jc w:val="center"/>
              <w:rPr>
                <w:rFonts w:hint="eastAsia" w:ascii="仿宋_GB2312" w:eastAsia="仿宋_GB2312"/>
                <w:color w:val="000000"/>
                <w:sz w:val="20"/>
                <w:szCs w:val="20"/>
                <w:lang w:eastAsia="zh-CN"/>
              </w:rPr>
            </w:pPr>
            <w:r>
              <w:rPr>
                <w:rFonts w:hint="eastAsia" w:ascii="仿宋_GB2312" w:eastAsia="仿宋_GB2312"/>
                <w:color w:val="000000"/>
                <w:sz w:val="20"/>
                <w:szCs w:val="20"/>
                <w:lang w:val="en-US" w:eastAsia="zh-CN"/>
              </w:rPr>
              <w:t>1200</w:t>
            </w:r>
            <w:r>
              <w:rPr>
                <w:rFonts w:hint="eastAsia" w:ascii="仿宋_GB2312" w:eastAsia="仿宋_GB2312"/>
                <w:color w:val="000000"/>
                <w:sz w:val="20"/>
                <w:szCs w:val="20"/>
                <w:lang w:eastAsia="zh-CN"/>
              </w:rPr>
              <w:t>万</w:t>
            </w:r>
          </w:p>
        </w:tc>
        <w:tc>
          <w:tcPr>
            <w:tcW w:w="845" w:type="dxa"/>
            <w:tcBorders>
              <w:top w:val="single" w:color="auto" w:sz="4" w:space="0"/>
              <w:left w:val="single" w:color="auto" w:sz="4" w:space="0"/>
              <w:bottom w:val="single" w:color="auto" w:sz="4" w:space="0"/>
              <w:right w:val="single" w:color="auto" w:sz="4" w:space="0"/>
            </w:tcBorders>
            <w:vAlign w:val="center"/>
          </w:tcPr>
          <w:p w14:paraId="13EA55BE">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788" w:type="dxa"/>
            <w:tcBorders>
              <w:top w:val="single" w:color="auto" w:sz="4" w:space="0"/>
              <w:left w:val="single" w:color="auto" w:sz="4" w:space="0"/>
              <w:bottom w:val="single" w:color="auto" w:sz="4" w:space="0"/>
              <w:right w:val="single" w:color="auto" w:sz="4" w:space="0"/>
            </w:tcBorders>
            <w:vAlign w:val="center"/>
          </w:tcPr>
          <w:p w14:paraId="46EC2C28">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531" w:type="dxa"/>
            <w:tcBorders>
              <w:top w:val="single" w:color="auto" w:sz="4" w:space="0"/>
              <w:left w:val="single" w:color="auto" w:sz="4" w:space="0"/>
              <w:bottom w:val="single" w:color="auto" w:sz="4" w:space="0"/>
              <w:right w:val="single" w:color="auto" w:sz="4" w:space="0"/>
            </w:tcBorders>
            <w:vAlign w:val="center"/>
          </w:tcPr>
          <w:p w14:paraId="4F04EE97">
            <w:pPr>
              <w:widowControl/>
              <w:spacing w:line="240" w:lineRule="exact"/>
              <w:jc w:val="center"/>
              <w:rPr>
                <w:rFonts w:hint="eastAsia" w:ascii="仿宋_GB2312" w:eastAsia="仿宋_GB2312"/>
                <w:color w:val="000000"/>
                <w:sz w:val="20"/>
                <w:szCs w:val="20"/>
                <w:lang w:eastAsia="zh-CN"/>
              </w:rPr>
            </w:pPr>
          </w:p>
        </w:tc>
      </w:tr>
      <w:tr w14:paraId="242AAE21">
        <w:tblPrEx>
          <w:tblCellMar>
            <w:top w:w="0" w:type="dxa"/>
            <w:left w:w="108" w:type="dxa"/>
            <w:bottom w:w="0" w:type="dxa"/>
            <w:right w:w="108" w:type="dxa"/>
          </w:tblCellMar>
        </w:tblPrEx>
        <w:trPr>
          <w:trHeight w:val="19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94D79EE">
            <w:pPr>
              <w:widowControl/>
              <w:spacing w:line="240" w:lineRule="exact"/>
              <w:jc w:val="center"/>
              <w:rPr>
                <w:rFonts w:hint="eastAsia"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7005CB6">
            <w:pPr>
              <w:widowControl/>
              <w:spacing w:line="240" w:lineRule="exact"/>
              <w:jc w:val="center"/>
              <w:rPr>
                <w:rFonts w:hint="eastAsia" w:ascii="仿宋_GB2312"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14:paraId="57B602EE">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社会效</w:t>
            </w:r>
          </w:p>
          <w:p w14:paraId="02517EB1">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益指标</w:t>
            </w:r>
          </w:p>
        </w:tc>
        <w:tc>
          <w:tcPr>
            <w:tcW w:w="1238" w:type="dxa"/>
            <w:tcBorders>
              <w:top w:val="single" w:color="auto" w:sz="4" w:space="0"/>
              <w:left w:val="single" w:color="auto" w:sz="4" w:space="0"/>
              <w:bottom w:val="single" w:color="auto" w:sz="4" w:space="0"/>
              <w:right w:val="single" w:color="auto" w:sz="4" w:space="0"/>
            </w:tcBorders>
            <w:vAlign w:val="center"/>
          </w:tcPr>
          <w:p w14:paraId="55E314FC">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维护社会稳定</w:t>
            </w:r>
          </w:p>
        </w:tc>
        <w:tc>
          <w:tcPr>
            <w:tcW w:w="1433" w:type="dxa"/>
            <w:tcBorders>
              <w:top w:val="single" w:color="auto" w:sz="4" w:space="0"/>
              <w:left w:val="single" w:color="auto" w:sz="4" w:space="0"/>
              <w:bottom w:val="single" w:color="auto" w:sz="4" w:space="0"/>
              <w:right w:val="single" w:color="auto" w:sz="4" w:space="0"/>
            </w:tcBorders>
            <w:vAlign w:val="center"/>
          </w:tcPr>
          <w:p w14:paraId="5DC64C97">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去存量减增量，信访积案化解率达到95%</w:t>
            </w:r>
          </w:p>
        </w:tc>
        <w:tc>
          <w:tcPr>
            <w:tcW w:w="1050" w:type="dxa"/>
            <w:tcBorders>
              <w:top w:val="single" w:color="auto" w:sz="4" w:space="0"/>
              <w:left w:val="single" w:color="auto" w:sz="4" w:space="0"/>
              <w:bottom w:val="single" w:color="auto" w:sz="4" w:space="0"/>
              <w:right w:val="single" w:color="auto" w:sz="4" w:space="0"/>
            </w:tcBorders>
            <w:vAlign w:val="center"/>
          </w:tcPr>
          <w:p w14:paraId="32CCFD55">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95%</w:t>
            </w:r>
          </w:p>
        </w:tc>
        <w:tc>
          <w:tcPr>
            <w:tcW w:w="845" w:type="dxa"/>
            <w:tcBorders>
              <w:top w:val="single" w:color="auto" w:sz="4" w:space="0"/>
              <w:left w:val="single" w:color="auto" w:sz="4" w:space="0"/>
              <w:bottom w:val="single" w:color="auto" w:sz="4" w:space="0"/>
              <w:right w:val="single" w:color="auto" w:sz="4" w:space="0"/>
            </w:tcBorders>
            <w:vAlign w:val="center"/>
          </w:tcPr>
          <w:p w14:paraId="4AF3C4FC">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788" w:type="dxa"/>
            <w:tcBorders>
              <w:top w:val="single" w:color="auto" w:sz="4" w:space="0"/>
              <w:left w:val="single" w:color="auto" w:sz="4" w:space="0"/>
              <w:bottom w:val="single" w:color="auto" w:sz="4" w:space="0"/>
              <w:right w:val="single" w:color="auto" w:sz="4" w:space="0"/>
            </w:tcBorders>
            <w:vAlign w:val="center"/>
          </w:tcPr>
          <w:p w14:paraId="21CC49B8">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531" w:type="dxa"/>
            <w:tcBorders>
              <w:top w:val="single" w:color="auto" w:sz="4" w:space="0"/>
              <w:left w:val="single" w:color="auto" w:sz="4" w:space="0"/>
              <w:bottom w:val="single" w:color="auto" w:sz="4" w:space="0"/>
              <w:right w:val="single" w:color="auto" w:sz="4" w:space="0"/>
            </w:tcBorders>
            <w:vAlign w:val="center"/>
          </w:tcPr>
          <w:p w14:paraId="1DE7D7BE">
            <w:pPr>
              <w:widowControl/>
              <w:spacing w:line="240" w:lineRule="exact"/>
              <w:jc w:val="center"/>
              <w:rPr>
                <w:rFonts w:hint="eastAsia" w:ascii="仿宋_GB2312" w:eastAsia="仿宋_GB2312"/>
                <w:color w:val="000000"/>
                <w:sz w:val="20"/>
                <w:szCs w:val="20"/>
              </w:rPr>
            </w:pPr>
          </w:p>
        </w:tc>
      </w:tr>
      <w:tr w14:paraId="48EAEA6E">
        <w:tblPrEx>
          <w:tblCellMar>
            <w:top w:w="0" w:type="dxa"/>
            <w:left w:w="108" w:type="dxa"/>
            <w:bottom w:w="0" w:type="dxa"/>
            <w:right w:w="108" w:type="dxa"/>
          </w:tblCellMar>
        </w:tblPrEx>
        <w:trPr>
          <w:trHeight w:val="26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345E5B0">
            <w:pPr>
              <w:widowControl/>
              <w:spacing w:line="240" w:lineRule="exact"/>
              <w:jc w:val="center"/>
              <w:rPr>
                <w:rFonts w:hint="eastAsia"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4A4518E">
            <w:pPr>
              <w:widowControl/>
              <w:spacing w:line="240" w:lineRule="exact"/>
              <w:jc w:val="center"/>
              <w:rPr>
                <w:rFonts w:hint="eastAsia" w:ascii="仿宋_GB2312"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14:paraId="7E453A1A">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生态效</w:t>
            </w:r>
          </w:p>
          <w:p w14:paraId="1D4AD1A2">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益指标</w:t>
            </w:r>
          </w:p>
        </w:tc>
        <w:tc>
          <w:tcPr>
            <w:tcW w:w="1238" w:type="dxa"/>
            <w:tcBorders>
              <w:top w:val="single" w:color="auto" w:sz="4" w:space="0"/>
              <w:left w:val="single" w:color="auto" w:sz="4" w:space="0"/>
              <w:bottom w:val="single" w:color="auto" w:sz="4" w:space="0"/>
              <w:right w:val="single" w:color="auto" w:sz="4" w:space="0"/>
            </w:tcBorders>
            <w:vAlign w:val="center"/>
          </w:tcPr>
          <w:p w14:paraId="6E3B03D0">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人居环境改善</w:t>
            </w:r>
          </w:p>
        </w:tc>
        <w:tc>
          <w:tcPr>
            <w:tcW w:w="1433" w:type="dxa"/>
            <w:tcBorders>
              <w:top w:val="single" w:color="auto" w:sz="4" w:space="0"/>
              <w:left w:val="single" w:color="auto" w:sz="4" w:space="0"/>
              <w:bottom w:val="single" w:color="auto" w:sz="4" w:space="0"/>
              <w:right w:val="single" w:color="auto" w:sz="4" w:space="0"/>
            </w:tcBorders>
            <w:vAlign w:val="center"/>
          </w:tcPr>
          <w:p w14:paraId="3B29E307">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农村改厕户数达到35户以上</w:t>
            </w:r>
          </w:p>
        </w:tc>
        <w:tc>
          <w:tcPr>
            <w:tcW w:w="1050" w:type="dxa"/>
            <w:tcBorders>
              <w:top w:val="single" w:color="auto" w:sz="4" w:space="0"/>
              <w:left w:val="single" w:color="auto" w:sz="4" w:space="0"/>
              <w:bottom w:val="single" w:color="auto" w:sz="4" w:space="0"/>
              <w:right w:val="single" w:color="auto" w:sz="4" w:space="0"/>
            </w:tcBorders>
            <w:vAlign w:val="center"/>
          </w:tcPr>
          <w:p w14:paraId="79C743C4">
            <w:pPr>
              <w:widowControl/>
              <w:spacing w:line="240" w:lineRule="exact"/>
              <w:jc w:val="center"/>
              <w:rPr>
                <w:rFonts w:hint="eastAsia" w:ascii="仿宋_GB2312" w:eastAsia="仿宋_GB2312"/>
                <w:color w:val="000000"/>
                <w:sz w:val="20"/>
                <w:szCs w:val="20"/>
              </w:rPr>
            </w:pPr>
            <w:r>
              <w:rPr>
                <w:rFonts w:hint="default" w:ascii="仿宋_GB2312" w:eastAsia="仿宋_GB2312"/>
                <w:color w:val="000000"/>
                <w:sz w:val="20"/>
                <w:szCs w:val="20"/>
                <w:lang w:val="en-US" w:eastAsia="zh-CN"/>
              </w:rPr>
              <w:t>≥</w:t>
            </w:r>
            <w:r>
              <w:rPr>
                <w:rFonts w:hint="eastAsia" w:ascii="仿宋_GB2312" w:eastAsia="仿宋_GB2312"/>
                <w:color w:val="000000"/>
                <w:sz w:val="20"/>
                <w:szCs w:val="20"/>
                <w:lang w:val="en-US" w:eastAsia="zh-CN"/>
              </w:rPr>
              <w:t>35户</w:t>
            </w:r>
          </w:p>
        </w:tc>
        <w:tc>
          <w:tcPr>
            <w:tcW w:w="845" w:type="dxa"/>
            <w:tcBorders>
              <w:top w:val="single" w:color="auto" w:sz="4" w:space="0"/>
              <w:left w:val="single" w:color="auto" w:sz="4" w:space="0"/>
              <w:bottom w:val="single" w:color="auto" w:sz="4" w:space="0"/>
              <w:right w:val="single" w:color="auto" w:sz="4" w:space="0"/>
            </w:tcBorders>
            <w:vAlign w:val="center"/>
          </w:tcPr>
          <w:p w14:paraId="76C129A9">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788" w:type="dxa"/>
            <w:tcBorders>
              <w:top w:val="single" w:color="auto" w:sz="4" w:space="0"/>
              <w:left w:val="single" w:color="auto" w:sz="4" w:space="0"/>
              <w:bottom w:val="single" w:color="auto" w:sz="4" w:space="0"/>
              <w:right w:val="single" w:color="auto" w:sz="4" w:space="0"/>
            </w:tcBorders>
            <w:vAlign w:val="center"/>
          </w:tcPr>
          <w:p w14:paraId="650129B5">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531" w:type="dxa"/>
            <w:tcBorders>
              <w:top w:val="single" w:color="auto" w:sz="4" w:space="0"/>
              <w:left w:val="single" w:color="auto" w:sz="4" w:space="0"/>
              <w:bottom w:val="single" w:color="auto" w:sz="4" w:space="0"/>
              <w:right w:val="single" w:color="auto" w:sz="4" w:space="0"/>
            </w:tcBorders>
            <w:vAlign w:val="center"/>
          </w:tcPr>
          <w:p w14:paraId="60A095E5">
            <w:pPr>
              <w:widowControl/>
              <w:spacing w:line="240" w:lineRule="exact"/>
              <w:jc w:val="center"/>
              <w:rPr>
                <w:rFonts w:hint="eastAsia" w:ascii="仿宋_GB2312" w:eastAsia="仿宋_GB2312"/>
                <w:color w:val="000000"/>
                <w:sz w:val="20"/>
                <w:szCs w:val="20"/>
              </w:rPr>
            </w:pPr>
          </w:p>
        </w:tc>
      </w:tr>
      <w:tr w14:paraId="6266DCB6">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BAFD2D7">
            <w:pPr>
              <w:widowControl/>
              <w:spacing w:line="240" w:lineRule="exact"/>
              <w:jc w:val="center"/>
              <w:rPr>
                <w:rFonts w:hint="eastAsia"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2CE6BA2A">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满意度</w:t>
            </w:r>
          </w:p>
          <w:p w14:paraId="6A96548C">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指标</w:t>
            </w:r>
          </w:p>
          <w:p w14:paraId="635D1FA0">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（10分）</w:t>
            </w:r>
          </w:p>
        </w:tc>
        <w:tc>
          <w:tcPr>
            <w:tcW w:w="1034" w:type="dxa"/>
            <w:tcBorders>
              <w:top w:val="single" w:color="auto" w:sz="4" w:space="0"/>
              <w:left w:val="single" w:color="auto" w:sz="4" w:space="0"/>
              <w:bottom w:val="single" w:color="auto" w:sz="4" w:space="0"/>
              <w:right w:val="single" w:color="auto" w:sz="4" w:space="0"/>
            </w:tcBorders>
            <w:vAlign w:val="center"/>
          </w:tcPr>
          <w:p w14:paraId="7E607AAF">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服务对象满意度指标</w:t>
            </w:r>
          </w:p>
        </w:tc>
        <w:tc>
          <w:tcPr>
            <w:tcW w:w="1238" w:type="dxa"/>
            <w:tcBorders>
              <w:top w:val="single" w:color="auto" w:sz="4" w:space="0"/>
              <w:left w:val="single" w:color="auto" w:sz="4" w:space="0"/>
              <w:bottom w:val="single" w:color="auto" w:sz="4" w:space="0"/>
              <w:right w:val="single" w:color="auto" w:sz="4" w:space="0"/>
            </w:tcBorders>
            <w:vAlign w:val="center"/>
          </w:tcPr>
          <w:p w14:paraId="352F5D31">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社会公众及服务对象满意度</w:t>
            </w:r>
          </w:p>
        </w:tc>
        <w:tc>
          <w:tcPr>
            <w:tcW w:w="1433" w:type="dxa"/>
            <w:tcBorders>
              <w:top w:val="single" w:color="auto" w:sz="4" w:space="0"/>
              <w:left w:val="single" w:color="auto" w:sz="4" w:space="0"/>
              <w:bottom w:val="single" w:color="auto" w:sz="4" w:space="0"/>
              <w:right w:val="single" w:color="auto" w:sz="4" w:space="0"/>
            </w:tcBorders>
            <w:vAlign w:val="center"/>
          </w:tcPr>
          <w:p w14:paraId="3C49F47E">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95%</w:t>
            </w:r>
          </w:p>
        </w:tc>
        <w:tc>
          <w:tcPr>
            <w:tcW w:w="1050" w:type="dxa"/>
            <w:tcBorders>
              <w:top w:val="single" w:color="auto" w:sz="4" w:space="0"/>
              <w:left w:val="single" w:color="auto" w:sz="4" w:space="0"/>
              <w:bottom w:val="single" w:color="auto" w:sz="4" w:space="0"/>
              <w:right w:val="single" w:color="auto" w:sz="4" w:space="0"/>
            </w:tcBorders>
            <w:vAlign w:val="center"/>
          </w:tcPr>
          <w:p w14:paraId="27CE31CA">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96%</w:t>
            </w:r>
          </w:p>
        </w:tc>
        <w:tc>
          <w:tcPr>
            <w:tcW w:w="845" w:type="dxa"/>
            <w:tcBorders>
              <w:top w:val="single" w:color="auto" w:sz="4" w:space="0"/>
              <w:left w:val="single" w:color="auto" w:sz="4" w:space="0"/>
              <w:bottom w:val="single" w:color="auto" w:sz="4" w:space="0"/>
              <w:right w:val="single" w:color="auto" w:sz="4" w:space="0"/>
            </w:tcBorders>
            <w:vAlign w:val="center"/>
          </w:tcPr>
          <w:p w14:paraId="085E77A6">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788" w:type="dxa"/>
            <w:tcBorders>
              <w:top w:val="single" w:color="auto" w:sz="4" w:space="0"/>
              <w:left w:val="single" w:color="auto" w:sz="4" w:space="0"/>
              <w:bottom w:val="single" w:color="auto" w:sz="4" w:space="0"/>
              <w:right w:val="single" w:color="auto" w:sz="4" w:space="0"/>
            </w:tcBorders>
            <w:vAlign w:val="center"/>
          </w:tcPr>
          <w:p w14:paraId="7A894A97">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531" w:type="dxa"/>
            <w:tcBorders>
              <w:top w:val="single" w:color="auto" w:sz="4" w:space="0"/>
              <w:left w:val="single" w:color="auto" w:sz="4" w:space="0"/>
              <w:bottom w:val="single" w:color="auto" w:sz="4" w:space="0"/>
              <w:right w:val="single" w:color="auto" w:sz="4" w:space="0"/>
            </w:tcBorders>
            <w:vAlign w:val="center"/>
          </w:tcPr>
          <w:p w14:paraId="66E2A587">
            <w:pPr>
              <w:widowControl/>
              <w:spacing w:line="240" w:lineRule="exact"/>
              <w:jc w:val="center"/>
              <w:rPr>
                <w:rFonts w:hint="eastAsia" w:ascii="仿宋_GB2312" w:eastAsia="仿宋_GB2312"/>
                <w:color w:val="000000"/>
                <w:sz w:val="20"/>
                <w:szCs w:val="20"/>
              </w:rPr>
            </w:pPr>
          </w:p>
        </w:tc>
      </w:tr>
      <w:tr w14:paraId="6DC66CBC">
        <w:tblPrEx>
          <w:tblCellMar>
            <w:top w:w="0" w:type="dxa"/>
            <w:left w:w="108" w:type="dxa"/>
            <w:bottom w:w="0" w:type="dxa"/>
            <w:right w:w="108" w:type="dxa"/>
          </w:tblCellMar>
        </w:tblPrEx>
        <w:trPr>
          <w:trHeight w:val="20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E0A25C8">
            <w:pPr>
              <w:widowControl/>
              <w:spacing w:line="240" w:lineRule="exact"/>
              <w:jc w:val="center"/>
              <w:rPr>
                <w:rFonts w:hint="eastAsia"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1D230A2B">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成本指标（20分）</w:t>
            </w:r>
          </w:p>
        </w:tc>
        <w:tc>
          <w:tcPr>
            <w:tcW w:w="1034" w:type="dxa"/>
            <w:tcBorders>
              <w:top w:val="single" w:color="auto" w:sz="4" w:space="0"/>
              <w:left w:val="single" w:color="auto" w:sz="4" w:space="0"/>
              <w:bottom w:val="single" w:color="auto" w:sz="4" w:space="0"/>
              <w:right w:val="single" w:color="auto" w:sz="4" w:space="0"/>
            </w:tcBorders>
            <w:vAlign w:val="center"/>
          </w:tcPr>
          <w:p w14:paraId="70DDF4EC">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经济成本指标</w:t>
            </w:r>
          </w:p>
        </w:tc>
        <w:tc>
          <w:tcPr>
            <w:tcW w:w="1238" w:type="dxa"/>
            <w:tcBorders>
              <w:top w:val="single" w:color="auto" w:sz="4" w:space="0"/>
              <w:left w:val="single" w:color="auto" w:sz="4" w:space="0"/>
              <w:bottom w:val="single" w:color="auto" w:sz="4" w:space="0"/>
              <w:right w:val="single" w:color="auto" w:sz="4" w:space="0"/>
            </w:tcBorders>
            <w:vAlign w:val="center"/>
          </w:tcPr>
          <w:p w14:paraId="1D748709">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预算安排资金数额</w:t>
            </w:r>
          </w:p>
        </w:tc>
        <w:tc>
          <w:tcPr>
            <w:tcW w:w="1433" w:type="dxa"/>
            <w:tcBorders>
              <w:top w:val="single" w:color="auto" w:sz="4" w:space="0"/>
              <w:left w:val="single" w:color="auto" w:sz="4" w:space="0"/>
              <w:bottom w:val="single" w:color="auto" w:sz="4" w:space="0"/>
              <w:right w:val="single" w:color="auto" w:sz="4" w:space="0"/>
            </w:tcBorders>
            <w:vAlign w:val="center"/>
          </w:tcPr>
          <w:p w14:paraId="4075BA01">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2325.73</w:t>
            </w:r>
          </w:p>
        </w:tc>
        <w:tc>
          <w:tcPr>
            <w:tcW w:w="1050" w:type="dxa"/>
            <w:tcBorders>
              <w:top w:val="single" w:color="auto" w:sz="4" w:space="0"/>
              <w:left w:val="single" w:color="auto" w:sz="4" w:space="0"/>
              <w:bottom w:val="single" w:color="auto" w:sz="4" w:space="0"/>
              <w:right w:val="single" w:color="auto" w:sz="4" w:space="0"/>
            </w:tcBorders>
            <w:vAlign w:val="center"/>
          </w:tcPr>
          <w:p w14:paraId="2BDF1AE0">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8403.21</w:t>
            </w:r>
          </w:p>
        </w:tc>
        <w:tc>
          <w:tcPr>
            <w:tcW w:w="845" w:type="dxa"/>
            <w:tcBorders>
              <w:top w:val="single" w:color="auto" w:sz="4" w:space="0"/>
              <w:left w:val="single" w:color="auto" w:sz="4" w:space="0"/>
              <w:bottom w:val="single" w:color="auto" w:sz="4" w:space="0"/>
              <w:right w:val="single" w:color="auto" w:sz="4" w:space="0"/>
            </w:tcBorders>
            <w:vAlign w:val="center"/>
          </w:tcPr>
          <w:p w14:paraId="39C6E621">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20</w:t>
            </w:r>
          </w:p>
        </w:tc>
        <w:tc>
          <w:tcPr>
            <w:tcW w:w="788" w:type="dxa"/>
            <w:tcBorders>
              <w:top w:val="single" w:color="auto" w:sz="4" w:space="0"/>
              <w:left w:val="single" w:color="auto" w:sz="4" w:space="0"/>
              <w:bottom w:val="single" w:color="auto" w:sz="4" w:space="0"/>
              <w:right w:val="single" w:color="auto" w:sz="4" w:space="0"/>
            </w:tcBorders>
            <w:vAlign w:val="center"/>
          </w:tcPr>
          <w:p w14:paraId="240DBF05">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20</w:t>
            </w:r>
          </w:p>
        </w:tc>
        <w:tc>
          <w:tcPr>
            <w:tcW w:w="1531" w:type="dxa"/>
            <w:tcBorders>
              <w:top w:val="single" w:color="auto" w:sz="4" w:space="0"/>
              <w:left w:val="single" w:color="auto" w:sz="4" w:space="0"/>
              <w:bottom w:val="single" w:color="auto" w:sz="4" w:space="0"/>
              <w:right w:val="single" w:color="auto" w:sz="4" w:space="0"/>
            </w:tcBorders>
            <w:vAlign w:val="center"/>
          </w:tcPr>
          <w:p w14:paraId="2F76AF09">
            <w:pPr>
              <w:widowControl/>
              <w:spacing w:line="240" w:lineRule="exact"/>
              <w:jc w:val="center"/>
              <w:rPr>
                <w:rFonts w:hint="eastAsia" w:ascii="仿宋_GB2312" w:eastAsia="仿宋_GB2312"/>
                <w:color w:val="000000"/>
                <w:sz w:val="20"/>
                <w:szCs w:val="20"/>
              </w:rPr>
            </w:pPr>
          </w:p>
        </w:tc>
      </w:tr>
      <w:tr w14:paraId="5B84EC94">
        <w:tblPrEx>
          <w:tblCellMar>
            <w:top w:w="0" w:type="dxa"/>
            <w:left w:w="108" w:type="dxa"/>
            <w:bottom w:w="0" w:type="dxa"/>
            <w:right w:w="108" w:type="dxa"/>
          </w:tblCellMar>
        </w:tblPrEx>
        <w:trPr>
          <w:trHeight w:val="236"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2470DB7">
            <w:pPr>
              <w:widowControl/>
              <w:spacing w:line="240" w:lineRule="exact"/>
              <w:jc w:val="center"/>
              <w:rPr>
                <w:rFonts w:hint="eastAsia"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1F272F6">
            <w:pPr>
              <w:widowControl/>
              <w:spacing w:line="240" w:lineRule="exact"/>
              <w:jc w:val="center"/>
              <w:rPr>
                <w:rFonts w:hint="eastAsia" w:ascii="仿宋_GB2312"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14:paraId="2327EB7B">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社会成本指标</w:t>
            </w:r>
          </w:p>
        </w:tc>
        <w:tc>
          <w:tcPr>
            <w:tcW w:w="1238" w:type="dxa"/>
            <w:tcBorders>
              <w:top w:val="single" w:color="auto" w:sz="4" w:space="0"/>
              <w:left w:val="single" w:color="auto" w:sz="4" w:space="0"/>
              <w:bottom w:val="single" w:color="auto" w:sz="4" w:space="0"/>
              <w:right w:val="single" w:color="auto" w:sz="4" w:space="0"/>
            </w:tcBorders>
            <w:vAlign w:val="center"/>
          </w:tcPr>
          <w:p w14:paraId="357B4892">
            <w:pPr>
              <w:widowControl/>
              <w:spacing w:line="240" w:lineRule="exact"/>
              <w:jc w:val="center"/>
              <w:rPr>
                <w:rFonts w:hint="eastAsia" w:ascii="仿宋_GB2312" w:eastAsia="仿宋_GB2312"/>
                <w:color w:val="000000"/>
                <w:sz w:val="20"/>
                <w:szCs w:val="20"/>
              </w:rPr>
            </w:pPr>
          </w:p>
        </w:tc>
        <w:tc>
          <w:tcPr>
            <w:tcW w:w="1433" w:type="dxa"/>
            <w:tcBorders>
              <w:top w:val="single" w:color="auto" w:sz="4" w:space="0"/>
              <w:left w:val="single" w:color="auto" w:sz="4" w:space="0"/>
              <w:bottom w:val="single" w:color="auto" w:sz="4" w:space="0"/>
              <w:right w:val="single" w:color="auto" w:sz="4" w:space="0"/>
            </w:tcBorders>
            <w:vAlign w:val="center"/>
          </w:tcPr>
          <w:p w14:paraId="41BAB846">
            <w:pPr>
              <w:widowControl/>
              <w:spacing w:line="240" w:lineRule="exact"/>
              <w:jc w:val="center"/>
              <w:rPr>
                <w:rFonts w:hint="eastAsia" w:ascii="仿宋_GB2312" w:eastAsia="仿宋_GB2312"/>
                <w:color w:val="000000"/>
                <w:sz w:val="20"/>
                <w:szCs w:val="20"/>
              </w:rPr>
            </w:pPr>
          </w:p>
        </w:tc>
        <w:tc>
          <w:tcPr>
            <w:tcW w:w="1050" w:type="dxa"/>
            <w:tcBorders>
              <w:top w:val="single" w:color="auto" w:sz="4" w:space="0"/>
              <w:left w:val="single" w:color="auto" w:sz="4" w:space="0"/>
              <w:bottom w:val="single" w:color="auto" w:sz="4" w:space="0"/>
              <w:right w:val="single" w:color="auto" w:sz="4" w:space="0"/>
            </w:tcBorders>
            <w:vAlign w:val="center"/>
          </w:tcPr>
          <w:p w14:paraId="6D31F24E">
            <w:pPr>
              <w:widowControl/>
              <w:spacing w:line="240" w:lineRule="exact"/>
              <w:jc w:val="center"/>
              <w:rPr>
                <w:rFonts w:hint="eastAsia" w:ascii="仿宋_GB2312" w:eastAsia="仿宋_GB2312"/>
                <w:color w:val="000000"/>
                <w:sz w:val="20"/>
                <w:szCs w:val="20"/>
              </w:rPr>
            </w:pPr>
          </w:p>
        </w:tc>
        <w:tc>
          <w:tcPr>
            <w:tcW w:w="845" w:type="dxa"/>
            <w:tcBorders>
              <w:top w:val="single" w:color="auto" w:sz="4" w:space="0"/>
              <w:left w:val="single" w:color="auto" w:sz="4" w:space="0"/>
              <w:bottom w:val="single" w:color="auto" w:sz="4" w:space="0"/>
              <w:right w:val="single" w:color="auto" w:sz="4" w:space="0"/>
            </w:tcBorders>
            <w:vAlign w:val="center"/>
          </w:tcPr>
          <w:p w14:paraId="7FFF5C53">
            <w:pPr>
              <w:widowControl/>
              <w:spacing w:line="240" w:lineRule="exact"/>
              <w:jc w:val="center"/>
              <w:rPr>
                <w:rFonts w:hint="eastAsia" w:ascii="仿宋_GB2312" w:eastAsia="仿宋_GB2312"/>
                <w:color w:val="000000"/>
                <w:sz w:val="20"/>
                <w:szCs w:val="20"/>
              </w:rPr>
            </w:pPr>
          </w:p>
        </w:tc>
        <w:tc>
          <w:tcPr>
            <w:tcW w:w="788" w:type="dxa"/>
            <w:tcBorders>
              <w:top w:val="single" w:color="auto" w:sz="4" w:space="0"/>
              <w:left w:val="single" w:color="auto" w:sz="4" w:space="0"/>
              <w:bottom w:val="single" w:color="auto" w:sz="4" w:space="0"/>
              <w:right w:val="single" w:color="auto" w:sz="4" w:space="0"/>
            </w:tcBorders>
            <w:vAlign w:val="center"/>
          </w:tcPr>
          <w:p w14:paraId="1EC8D2D1">
            <w:pPr>
              <w:widowControl/>
              <w:spacing w:line="240" w:lineRule="exact"/>
              <w:jc w:val="center"/>
              <w:rPr>
                <w:rFonts w:hint="eastAsia" w:ascii="仿宋_GB2312" w:eastAsia="仿宋_GB2312"/>
                <w:color w:val="000000"/>
                <w:sz w:val="20"/>
                <w:szCs w:val="20"/>
              </w:rPr>
            </w:pPr>
          </w:p>
        </w:tc>
        <w:tc>
          <w:tcPr>
            <w:tcW w:w="1531" w:type="dxa"/>
            <w:tcBorders>
              <w:top w:val="single" w:color="auto" w:sz="4" w:space="0"/>
              <w:left w:val="single" w:color="auto" w:sz="4" w:space="0"/>
              <w:bottom w:val="single" w:color="auto" w:sz="4" w:space="0"/>
              <w:right w:val="single" w:color="auto" w:sz="4" w:space="0"/>
            </w:tcBorders>
            <w:vAlign w:val="center"/>
          </w:tcPr>
          <w:p w14:paraId="28356120">
            <w:pPr>
              <w:widowControl/>
              <w:spacing w:line="240" w:lineRule="exact"/>
              <w:jc w:val="center"/>
              <w:rPr>
                <w:rFonts w:hint="eastAsia" w:ascii="仿宋_GB2312" w:eastAsia="仿宋_GB2312"/>
                <w:color w:val="000000"/>
                <w:sz w:val="20"/>
                <w:szCs w:val="20"/>
              </w:rPr>
            </w:pPr>
          </w:p>
        </w:tc>
      </w:tr>
      <w:tr w14:paraId="75790C28">
        <w:tblPrEx>
          <w:tblCellMar>
            <w:top w:w="0" w:type="dxa"/>
            <w:left w:w="108" w:type="dxa"/>
            <w:bottom w:w="0" w:type="dxa"/>
            <w:right w:w="108" w:type="dxa"/>
          </w:tblCellMar>
        </w:tblPrEx>
        <w:trPr>
          <w:trHeight w:val="18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CF09E72">
            <w:pPr>
              <w:widowControl/>
              <w:spacing w:line="240" w:lineRule="exact"/>
              <w:jc w:val="center"/>
              <w:rPr>
                <w:rFonts w:hint="eastAsia"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91455A2">
            <w:pPr>
              <w:widowControl/>
              <w:spacing w:line="240" w:lineRule="exact"/>
              <w:jc w:val="center"/>
              <w:rPr>
                <w:rFonts w:hint="eastAsia" w:ascii="仿宋_GB2312"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14:paraId="5D18A69D">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生态环境成本指标</w:t>
            </w:r>
          </w:p>
        </w:tc>
        <w:tc>
          <w:tcPr>
            <w:tcW w:w="1238" w:type="dxa"/>
            <w:tcBorders>
              <w:top w:val="single" w:color="auto" w:sz="4" w:space="0"/>
              <w:left w:val="single" w:color="auto" w:sz="4" w:space="0"/>
              <w:bottom w:val="single" w:color="auto" w:sz="4" w:space="0"/>
              <w:right w:val="single" w:color="auto" w:sz="4" w:space="0"/>
            </w:tcBorders>
            <w:vAlign w:val="center"/>
          </w:tcPr>
          <w:p w14:paraId="1A0D6989">
            <w:pPr>
              <w:widowControl/>
              <w:spacing w:line="240" w:lineRule="exact"/>
              <w:jc w:val="center"/>
              <w:rPr>
                <w:rFonts w:hint="eastAsia" w:ascii="仿宋_GB2312" w:eastAsia="仿宋_GB2312"/>
                <w:color w:val="000000"/>
                <w:sz w:val="20"/>
                <w:szCs w:val="20"/>
              </w:rPr>
            </w:pPr>
          </w:p>
        </w:tc>
        <w:tc>
          <w:tcPr>
            <w:tcW w:w="1433" w:type="dxa"/>
            <w:tcBorders>
              <w:top w:val="single" w:color="auto" w:sz="4" w:space="0"/>
              <w:left w:val="single" w:color="auto" w:sz="4" w:space="0"/>
              <w:bottom w:val="single" w:color="auto" w:sz="4" w:space="0"/>
              <w:right w:val="single" w:color="auto" w:sz="4" w:space="0"/>
            </w:tcBorders>
            <w:vAlign w:val="center"/>
          </w:tcPr>
          <w:p w14:paraId="1EBBDF79">
            <w:pPr>
              <w:widowControl/>
              <w:spacing w:line="240" w:lineRule="exact"/>
              <w:jc w:val="center"/>
              <w:rPr>
                <w:rFonts w:hint="eastAsia" w:ascii="仿宋_GB2312" w:eastAsia="仿宋_GB2312"/>
                <w:color w:val="000000"/>
                <w:sz w:val="20"/>
                <w:szCs w:val="20"/>
              </w:rPr>
            </w:pPr>
          </w:p>
        </w:tc>
        <w:tc>
          <w:tcPr>
            <w:tcW w:w="1050" w:type="dxa"/>
            <w:tcBorders>
              <w:top w:val="single" w:color="auto" w:sz="4" w:space="0"/>
              <w:left w:val="single" w:color="auto" w:sz="4" w:space="0"/>
              <w:bottom w:val="single" w:color="auto" w:sz="4" w:space="0"/>
              <w:right w:val="single" w:color="auto" w:sz="4" w:space="0"/>
            </w:tcBorders>
            <w:vAlign w:val="center"/>
          </w:tcPr>
          <w:p w14:paraId="1757598B">
            <w:pPr>
              <w:widowControl/>
              <w:spacing w:line="240" w:lineRule="exact"/>
              <w:jc w:val="center"/>
              <w:rPr>
                <w:rFonts w:hint="eastAsia" w:ascii="仿宋_GB2312" w:eastAsia="仿宋_GB2312"/>
                <w:color w:val="000000"/>
                <w:sz w:val="20"/>
                <w:szCs w:val="20"/>
              </w:rPr>
            </w:pPr>
          </w:p>
        </w:tc>
        <w:tc>
          <w:tcPr>
            <w:tcW w:w="845" w:type="dxa"/>
            <w:tcBorders>
              <w:top w:val="single" w:color="auto" w:sz="4" w:space="0"/>
              <w:left w:val="single" w:color="auto" w:sz="4" w:space="0"/>
              <w:bottom w:val="single" w:color="auto" w:sz="4" w:space="0"/>
              <w:right w:val="single" w:color="auto" w:sz="4" w:space="0"/>
            </w:tcBorders>
            <w:vAlign w:val="center"/>
          </w:tcPr>
          <w:p w14:paraId="49C57C1D">
            <w:pPr>
              <w:widowControl/>
              <w:spacing w:line="240" w:lineRule="exact"/>
              <w:jc w:val="center"/>
              <w:rPr>
                <w:rFonts w:hint="eastAsia" w:ascii="仿宋_GB2312" w:eastAsia="仿宋_GB2312"/>
                <w:color w:val="000000"/>
                <w:sz w:val="20"/>
                <w:szCs w:val="20"/>
              </w:rPr>
            </w:pPr>
          </w:p>
        </w:tc>
        <w:tc>
          <w:tcPr>
            <w:tcW w:w="788" w:type="dxa"/>
            <w:tcBorders>
              <w:top w:val="single" w:color="auto" w:sz="4" w:space="0"/>
              <w:left w:val="single" w:color="auto" w:sz="4" w:space="0"/>
              <w:bottom w:val="single" w:color="auto" w:sz="4" w:space="0"/>
              <w:right w:val="single" w:color="auto" w:sz="4" w:space="0"/>
            </w:tcBorders>
            <w:vAlign w:val="center"/>
          </w:tcPr>
          <w:p w14:paraId="244779F8">
            <w:pPr>
              <w:widowControl/>
              <w:spacing w:line="240" w:lineRule="exact"/>
              <w:jc w:val="center"/>
              <w:rPr>
                <w:rFonts w:hint="eastAsia" w:ascii="仿宋_GB2312" w:eastAsia="仿宋_GB2312"/>
                <w:color w:val="000000"/>
                <w:sz w:val="20"/>
                <w:szCs w:val="20"/>
              </w:rPr>
            </w:pPr>
          </w:p>
        </w:tc>
        <w:tc>
          <w:tcPr>
            <w:tcW w:w="1531" w:type="dxa"/>
            <w:tcBorders>
              <w:top w:val="single" w:color="auto" w:sz="4" w:space="0"/>
              <w:left w:val="single" w:color="auto" w:sz="4" w:space="0"/>
              <w:bottom w:val="single" w:color="auto" w:sz="4" w:space="0"/>
              <w:right w:val="single" w:color="auto" w:sz="4" w:space="0"/>
            </w:tcBorders>
            <w:vAlign w:val="center"/>
          </w:tcPr>
          <w:p w14:paraId="37978CC0">
            <w:pPr>
              <w:widowControl/>
              <w:spacing w:line="240" w:lineRule="exact"/>
              <w:jc w:val="center"/>
              <w:rPr>
                <w:rFonts w:hint="eastAsia" w:ascii="仿宋_GB2312" w:eastAsia="仿宋_GB2312"/>
                <w:color w:val="000000"/>
                <w:sz w:val="20"/>
                <w:szCs w:val="20"/>
              </w:rPr>
            </w:pPr>
          </w:p>
        </w:tc>
      </w:tr>
      <w:tr w14:paraId="0E201701">
        <w:tblPrEx>
          <w:tblCellMar>
            <w:top w:w="0" w:type="dxa"/>
            <w:left w:w="108" w:type="dxa"/>
            <w:bottom w:w="0" w:type="dxa"/>
            <w:right w:w="108" w:type="dxa"/>
          </w:tblCellMar>
        </w:tblPrEx>
        <w:trPr>
          <w:trHeight w:val="270" w:hRule="atLeast"/>
          <w:jc w:val="center"/>
        </w:trPr>
        <w:tc>
          <w:tcPr>
            <w:tcW w:w="6915" w:type="dxa"/>
            <w:gridSpan w:val="6"/>
            <w:tcBorders>
              <w:top w:val="single" w:color="auto" w:sz="4" w:space="0"/>
              <w:left w:val="single" w:color="auto" w:sz="4" w:space="0"/>
              <w:bottom w:val="single" w:color="auto" w:sz="4" w:space="0"/>
              <w:right w:val="single" w:color="000000" w:sz="4" w:space="0"/>
            </w:tcBorders>
            <w:vAlign w:val="center"/>
          </w:tcPr>
          <w:p w14:paraId="4157E345">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总分</w:t>
            </w:r>
          </w:p>
        </w:tc>
        <w:tc>
          <w:tcPr>
            <w:tcW w:w="845" w:type="dxa"/>
            <w:tcBorders>
              <w:top w:val="single" w:color="auto" w:sz="4" w:space="0"/>
              <w:left w:val="nil"/>
              <w:bottom w:val="single" w:color="auto" w:sz="4" w:space="0"/>
              <w:right w:val="single" w:color="auto" w:sz="4" w:space="0"/>
            </w:tcBorders>
            <w:vAlign w:val="center"/>
          </w:tcPr>
          <w:p w14:paraId="601A0D9E">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100</w:t>
            </w:r>
          </w:p>
        </w:tc>
        <w:tc>
          <w:tcPr>
            <w:tcW w:w="788" w:type="dxa"/>
            <w:tcBorders>
              <w:top w:val="single" w:color="auto" w:sz="4" w:space="0"/>
              <w:left w:val="nil"/>
              <w:bottom w:val="single" w:color="auto" w:sz="4" w:space="0"/>
              <w:right w:val="single" w:color="auto" w:sz="4" w:space="0"/>
            </w:tcBorders>
            <w:vAlign w:val="center"/>
          </w:tcPr>
          <w:p w14:paraId="6D2097DF">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100</w:t>
            </w:r>
          </w:p>
        </w:tc>
        <w:tc>
          <w:tcPr>
            <w:tcW w:w="1531" w:type="dxa"/>
            <w:tcBorders>
              <w:top w:val="single" w:color="auto" w:sz="4" w:space="0"/>
              <w:left w:val="nil"/>
              <w:bottom w:val="single" w:color="auto" w:sz="4" w:space="0"/>
              <w:right w:val="single" w:color="auto" w:sz="4" w:space="0"/>
            </w:tcBorders>
            <w:vAlign w:val="center"/>
          </w:tcPr>
          <w:p w14:paraId="2EED065A">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p>
        </w:tc>
      </w:tr>
    </w:tbl>
    <w:p w14:paraId="13059EC9">
      <w:pPr>
        <w:tabs>
          <w:tab w:val="left" w:pos="7560"/>
        </w:tabs>
        <w:adjustRightInd w:val="0"/>
        <w:snapToGrid w:val="0"/>
        <w:spacing w:line="560" w:lineRule="exact"/>
        <w:rPr>
          <w:rFonts w:ascii="黑体" w:hAnsi="黑体" w:eastAsia="黑体"/>
          <w:sz w:val="32"/>
          <w:szCs w:val="32"/>
        </w:rPr>
      </w:pPr>
    </w:p>
    <w:p w14:paraId="150469AF">
      <w:pPr>
        <w:tabs>
          <w:tab w:val="left" w:pos="7560"/>
        </w:tabs>
        <w:adjustRightInd w:val="0"/>
        <w:snapToGrid w:val="0"/>
        <w:spacing w:line="560" w:lineRule="exact"/>
        <w:rPr>
          <w:rFonts w:ascii="黑体" w:hAnsi="黑体" w:eastAsia="黑体"/>
          <w:sz w:val="32"/>
          <w:szCs w:val="32"/>
        </w:rPr>
      </w:pPr>
    </w:p>
    <w:p w14:paraId="1E23A37D">
      <w:pPr>
        <w:tabs>
          <w:tab w:val="left" w:pos="7560"/>
        </w:tabs>
        <w:adjustRightInd w:val="0"/>
        <w:snapToGrid w:val="0"/>
        <w:spacing w:line="560" w:lineRule="exact"/>
        <w:rPr>
          <w:rFonts w:ascii="黑体" w:hAnsi="黑体" w:eastAsia="黑体"/>
          <w:sz w:val="32"/>
          <w:szCs w:val="32"/>
        </w:rPr>
      </w:pPr>
    </w:p>
    <w:p w14:paraId="5E3CDFA4">
      <w:pPr>
        <w:tabs>
          <w:tab w:val="left" w:pos="7560"/>
        </w:tabs>
        <w:adjustRightInd w:val="0"/>
        <w:snapToGrid w:val="0"/>
        <w:spacing w:line="560" w:lineRule="exact"/>
        <w:rPr>
          <w:rFonts w:ascii="黑体" w:hAnsi="黑体" w:eastAsia="黑体"/>
          <w:sz w:val="32"/>
          <w:szCs w:val="32"/>
        </w:rPr>
      </w:pPr>
    </w:p>
    <w:p w14:paraId="5CEEAB8E">
      <w:pPr>
        <w:tabs>
          <w:tab w:val="left" w:pos="7560"/>
        </w:tabs>
        <w:adjustRightInd w:val="0"/>
        <w:snapToGrid w:val="0"/>
        <w:spacing w:line="560" w:lineRule="exact"/>
        <w:rPr>
          <w:rFonts w:ascii="黑体" w:hAnsi="黑体" w:eastAsia="黑体"/>
          <w:sz w:val="32"/>
          <w:szCs w:val="32"/>
        </w:rPr>
      </w:pPr>
    </w:p>
    <w:p w14:paraId="199400C5">
      <w:pPr>
        <w:tabs>
          <w:tab w:val="left" w:pos="7560"/>
        </w:tabs>
        <w:adjustRightInd w:val="0"/>
        <w:snapToGrid w:val="0"/>
        <w:spacing w:line="560" w:lineRule="exact"/>
        <w:rPr>
          <w:rFonts w:ascii="黑体" w:hAnsi="黑体" w:eastAsia="黑体"/>
          <w:sz w:val="32"/>
          <w:szCs w:val="32"/>
        </w:rPr>
      </w:pPr>
    </w:p>
    <w:p w14:paraId="70360C9D">
      <w:pPr>
        <w:tabs>
          <w:tab w:val="left" w:pos="7560"/>
        </w:tabs>
        <w:adjustRightInd w:val="0"/>
        <w:snapToGrid w:val="0"/>
        <w:spacing w:line="560" w:lineRule="exact"/>
        <w:rPr>
          <w:rFonts w:ascii="黑体" w:hAnsi="黑体" w:eastAsia="黑体"/>
          <w:sz w:val="32"/>
          <w:szCs w:val="32"/>
        </w:rPr>
      </w:pPr>
    </w:p>
    <w:p w14:paraId="45C5E501">
      <w:pPr>
        <w:widowControl/>
        <w:spacing w:line="600" w:lineRule="exact"/>
        <w:jc w:val="center"/>
        <w:rPr>
          <w:rFonts w:ascii="方正大标宋简体" w:eastAsia="方正大标宋简体"/>
          <w:color w:val="000000"/>
          <w:sz w:val="36"/>
          <w:szCs w:val="36"/>
        </w:rPr>
      </w:pPr>
      <w:r>
        <w:rPr>
          <w:rFonts w:hint="eastAsia" w:ascii="方正大标宋简体" w:eastAsia="方正大标宋简体"/>
          <w:color w:val="000000"/>
          <w:sz w:val="36"/>
          <w:szCs w:val="36"/>
        </w:rPr>
        <w:t>2024年度项目支出绩效自评表</w:t>
      </w:r>
    </w:p>
    <w:tbl>
      <w:tblPr>
        <w:tblStyle w:val="10"/>
        <w:tblW w:w="9851" w:type="dxa"/>
        <w:jc w:val="center"/>
        <w:tblLayout w:type="autofit"/>
        <w:tblCellMar>
          <w:top w:w="0" w:type="dxa"/>
          <w:left w:w="108" w:type="dxa"/>
          <w:bottom w:w="0" w:type="dxa"/>
          <w:right w:w="108" w:type="dxa"/>
        </w:tblCellMar>
      </w:tblPr>
      <w:tblGrid>
        <w:gridCol w:w="1080"/>
        <w:gridCol w:w="1038"/>
        <w:gridCol w:w="1216"/>
        <w:gridCol w:w="1450"/>
        <w:gridCol w:w="1134"/>
        <w:gridCol w:w="814"/>
        <w:gridCol w:w="828"/>
        <w:gridCol w:w="873"/>
        <w:gridCol w:w="1418"/>
      </w:tblGrid>
      <w:tr w14:paraId="1373DC63">
        <w:tblPrEx>
          <w:tblCellMar>
            <w:top w:w="0" w:type="dxa"/>
            <w:left w:w="108" w:type="dxa"/>
            <w:bottom w:w="0" w:type="dxa"/>
            <w:right w:w="108" w:type="dxa"/>
          </w:tblCellMar>
        </w:tblPrEx>
        <w:trPr>
          <w:trHeight w:val="546"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43BB1E54">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项目支</w:t>
            </w:r>
          </w:p>
          <w:p w14:paraId="6F0C705E">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7A212EAD">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财政监管资金8万元</w:t>
            </w:r>
          </w:p>
        </w:tc>
      </w:tr>
      <w:tr w14:paraId="39E21579">
        <w:tblPrEx>
          <w:tblCellMar>
            <w:top w:w="0" w:type="dxa"/>
            <w:left w:w="108" w:type="dxa"/>
            <w:bottom w:w="0" w:type="dxa"/>
            <w:right w:w="108" w:type="dxa"/>
          </w:tblCellMar>
        </w:tblPrEx>
        <w:trPr>
          <w:trHeight w:val="367" w:hRule="atLeast"/>
          <w:jc w:val="center"/>
        </w:trPr>
        <w:tc>
          <w:tcPr>
            <w:tcW w:w="1080" w:type="dxa"/>
            <w:tcBorders>
              <w:top w:val="nil"/>
              <w:left w:val="single" w:color="auto" w:sz="4" w:space="0"/>
              <w:bottom w:val="single" w:color="auto" w:sz="4" w:space="0"/>
              <w:right w:val="single" w:color="auto" w:sz="4" w:space="0"/>
            </w:tcBorders>
            <w:vAlign w:val="center"/>
          </w:tcPr>
          <w:p w14:paraId="6734A1B7">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主管部门</w:t>
            </w:r>
          </w:p>
        </w:tc>
        <w:tc>
          <w:tcPr>
            <w:tcW w:w="4838" w:type="dxa"/>
            <w:gridSpan w:val="4"/>
            <w:tcBorders>
              <w:top w:val="single" w:color="auto" w:sz="4" w:space="0"/>
              <w:left w:val="nil"/>
              <w:bottom w:val="single" w:color="auto" w:sz="4" w:space="0"/>
              <w:right w:val="single" w:color="auto" w:sz="4" w:space="0"/>
            </w:tcBorders>
            <w:vAlign w:val="center"/>
          </w:tcPr>
          <w:p w14:paraId="534DEBB1">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株洲市渌口区渌口镇人民政府</w:t>
            </w:r>
            <w:r>
              <w:rPr>
                <w:rFonts w:hint="default" w:ascii="仿宋_GB2312" w:eastAsia="仿宋_GB2312"/>
                <w:color w:val="000000"/>
                <w:sz w:val="20"/>
                <w:szCs w:val="20"/>
                <w:lang w:val="en-US" w:eastAsia="zh-CN"/>
              </w:rPr>
              <w:t>　</w:t>
            </w:r>
          </w:p>
        </w:tc>
        <w:tc>
          <w:tcPr>
            <w:tcW w:w="814" w:type="dxa"/>
            <w:tcBorders>
              <w:top w:val="single" w:color="auto" w:sz="4" w:space="0"/>
              <w:left w:val="nil"/>
              <w:bottom w:val="single" w:color="auto" w:sz="4" w:space="0"/>
              <w:right w:val="single" w:color="000000" w:sz="4" w:space="0"/>
            </w:tcBorders>
            <w:vAlign w:val="center"/>
          </w:tcPr>
          <w:p w14:paraId="1BB2E911">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14:paraId="396AA6D7">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株洲市渌口区渌口镇人民政府</w:t>
            </w:r>
            <w:r>
              <w:rPr>
                <w:rFonts w:hint="default" w:ascii="仿宋_GB2312" w:eastAsia="仿宋_GB2312"/>
                <w:color w:val="000000"/>
                <w:sz w:val="20"/>
                <w:szCs w:val="20"/>
                <w:lang w:val="en-US" w:eastAsia="zh-CN"/>
              </w:rPr>
              <w:t>　</w:t>
            </w:r>
          </w:p>
        </w:tc>
      </w:tr>
      <w:tr w14:paraId="005DC14E">
        <w:tblPrEx>
          <w:tblCellMar>
            <w:top w:w="0" w:type="dxa"/>
            <w:left w:w="108" w:type="dxa"/>
            <w:bottom w:w="0" w:type="dxa"/>
            <w:right w:w="108" w:type="dxa"/>
          </w:tblCellMar>
        </w:tblPrEx>
        <w:trPr>
          <w:trHeight w:val="434"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1B5B3E2E">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项目资金</w:t>
            </w:r>
          </w:p>
          <w:p w14:paraId="52E879E2">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（万元）</w:t>
            </w:r>
          </w:p>
        </w:tc>
        <w:tc>
          <w:tcPr>
            <w:tcW w:w="2254" w:type="dxa"/>
            <w:gridSpan w:val="2"/>
            <w:tcBorders>
              <w:top w:val="nil"/>
              <w:left w:val="nil"/>
              <w:bottom w:val="single" w:color="auto" w:sz="4" w:space="0"/>
              <w:right w:val="single" w:color="auto" w:sz="4" w:space="0"/>
            </w:tcBorders>
            <w:vAlign w:val="center"/>
          </w:tcPr>
          <w:p w14:paraId="32650B92">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p>
        </w:tc>
        <w:tc>
          <w:tcPr>
            <w:tcW w:w="1450" w:type="dxa"/>
            <w:tcBorders>
              <w:top w:val="nil"/>
              <w:left w:val="nil"/>
              <w:bottom w:val="single" w:color="auto" w:sz="4" w:space="0"/>
              <w:right w:val="single" w:color="auto" w:sz="4" w:space="0"/>
            </w:tcBorders>
            <w:vAlign w:val="center"/>
          </w:tcPr>
          <w:p w14:paraId="73B8FB1D">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年初</w:t>
            </w:r>
          </w:p>
          <w:p w14:paraId="4B9D8295">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4E20A0D5">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全年</w:t>
            </w:r>
          </w:p>
          <w:p w14:paraId="1D779BB2">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预算数</w:t>
            </w:r>
          </w:p>
        </w:tc>
        <w:tc>
          <w:tcPr>
            <w:tcW w:w="814" w:type="dxa"/>
            <w:tcBorders>
              <w:top w:val="nil"/>
              <w:left w:val="nil"/>
              <w:bottom w:val="single" w:color="auto" w:sz="4" w:space="0"/>
              <w:right w:val="single" w:color="auto" w:sz="4" w:space="0"/>
            </w:tcBorders>
            <w:vAlign w:val="center"/>
          </w:tcPr>
          <w:p w14:paraId="4947EA8A">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全年</w:t>
            </w:r>
          </w:p>
          <w:p w14:paraId="50714B0F">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执行数</w:t>
            </w:r>
          </w:p>
        </w:tc>
        <w:tc>
          <w:tcPr>
            <w:tcW w:w="828" w:type="dxa"/>
            <w:tcBorders>
              <w:top w:val="nil"/>
              <w:left w:val="nil"/>
              <w:bottom w:val="single" w:color="auto" w:sz="4" w:space="0"/>
              <w:right w:val="single" w:color="auto" w:sz="4" w:space="0"/>
            </w:tcBorders>
            <w:vAlign w:val="center"/>
          </w:tcPr>
          <w:p w14:paraId="5273B4DB">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0F5A4B23">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执行率</w:t>
            </w:r>
          </w:p>
        </w:tc>
        <w:tc>
          <w:tcPr>
            <w:tcW w:w="1418" w:type="dxa"/>
            <w:tcBorders>
              <w:top w:val="nil"/>
              <w:left w:val="nil"/>
              <w:bottom w:val="single" w:color="auto" w:sz="4" w:space="0"/>
              <w:right w:val="single" w:color="auto" w:sz="4" w:space="0"/>
            </w:tcBorders>
            <w:vAlign w:val="center"/>
          </w:tcPr>
          <w:p w14:paraId="63F3574A">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得分</w:t>
            </w:r>
          </w:p>
        </w:tc>
      </w:tr>
      <w:tr w14:paraId="3D56D516">
        <w:tblPrEx>
          <w:tblCellMar>
            <w:top w:w="0" w:type="dxa"/>
            <w:left w:w="108" w:type="dxa"/>
            <w:bottom w:w="0" w:type="dxa"/>
            <w:right w:w="108" w:type="dxa"/>
          </w:tblCellMar>
        </w:tblPrEx>
        <w:trPr>
          <w:trHeight w:val="42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10A74AA2">
            <w:pPr>
              <w:widowControl/>
              <w:spacing w:line="240" w:lineRule="exact"/>
              <w:jc w:val="center"/>
              <w:rPr>
                <w:rFonts w:hint="eastAsia" w:ascii="仿宋_GB2312" w:eastAsia="仿宋_GB2312"/>
                <w:color w:val="000000"/>
                <w:sz w:val="20"/>
                <w:szCs w:val="20"/>
              </w:rPr>
            </w:pPr>
          </w:p>
        </w:tc>
        <w:tc>
          <w:tcPr>
            <w:tcW w:w="2254" w:type="dxa"/>
            <w:gridSpan w:val="2"/>
            <w:tcBorders>
              <w:top w:val="nil"/>
              <w:left w:val="nil"/>
              <w:bottom w:val="single" w:color="auto" w:sz="4" w:space="0"/>
              <w:right w:val="single" w:color="auto" w:sz="4" w:space="0"/>
            </w:tcBorders>
            <w:vAlign w:val="center"/>
          </w:tcPr>
          <w:p w14:paraId="65459481">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其中：当年财政拨款　</w:t>
            </w:r>
          </w:p>
        </w:tc>
        <w:tc>
          <w:tcPr>
            <w:tcW w:w="1450" w:type="dxa"/>
            <w:tcBorders>
              <w:top w:val="nil"/>
              <w:left w:val="nil"/>
              <w:bottom w:val="single" w:color="auto" w:sz="4" w:space="0"/>
              <w:right w:val="single" w:color="auto" w:sz="4" w:space="0"/>
            </w:tcBorders>
            <w:vAlign w:val="center"/>
          </w:tcPr>
          <w:p w14:paraId="07FA8801">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0万</w:t>
            </w:r>
          </w:p>
        </w:tc>
        <w:tc>
          <w:tcPr>
            <w:tcW w:w="1134" w:type="dxa"/>
            <w:tcBorders>
              <w:top w:val="nil"/>
              <w:left w:val="nil"/>
              <w:bottom w:val="single" w:color="auto" w:sz="4" w:space="0"/>
              <w:right w:val="single" w:color="auto" w:sz="4" w:space="0"/>
            </w:tcBorders>
            <w:vAlign w:val="center"/>
          </w:tcPr>
          <w:p w14:paraId="2E55CC98">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8万</w:t>
            </w:r>
          </w:p>
        </w:tc>
        <w:tc>
          <w:tcPr>
            <w:tcW w:w="814" w:type="dxa"/>
            <w:tcBorders>
              <w:top w:val="nil"/>
              <w:left w:val="nil"/>
              <w:bottom w:val="single" w:color="auto" w:sz="4" w:space="0"/>
              <w:right w:val="single" w:color="auto" w:sz="4" w:space="0"/>
            </w:tcBorders>
            <w:vAlign w:val="center"/>
          </w:tcPr>
          <w:p w14:paraId="79DC394B">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8万</w:t>
            </w:r>
          </w:p>
        </w:tc>
        <w:tc>
          <w:tcPr>
            <w:tcW w:w="828" w:type="dxa"/>
            <w:tcBorders>
              <w:top w:val="nil"/>
              <w:left w:val="nil"/>
              <w:bottom w:val="single" w:color="auto" w:sz="4" w:space="0"/>
              <w:right w:val="single" w:color="auto" w:sz="4" w:space="0"/>
            </w:tcBorders>
            <w:vAlign w:val="center"/>
          </w:tcPr>
          <w:p w14:paraId="7FE89EBD">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0FB1E2EE">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100%</w:t>
            </w:r>
          </w:p>
        </w:tc>
        <w:tc>
          <w:tcPr>
            <w:tcW w:w="1418" w:type="dxa"/>
            <w:tcBorders>
              <w:top w:val="nil"/>
              <w:left w:val="nil"/>
              <w:bottom w:val="single" w:color="auto" w:sz="4" w:space="0"/>
              <w:right w:val="single" w:color="auto" w:sz="4" w:space="0"/>
            </w:tcBorders>
            <w:vAlign w:val="center"/>
          </w:tcPr>
          <w:p w14:paraId="429BDF08">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r>
              <w:rPr>
                <w:rFonts w:hint="eastAsia" w:ascii="仿宋_GB2312" w:eastAsia="仿宋_GB2312"/>
                <w:color w:val="000000"/>
                <w:sz w:val="20"/>
                <w:szCs w:val="20"/>
              </w:rPr>
              <w:t>　</w:t>
            </w:r>
          </w:p>
        </w:tc>
      </w:tr>
      <w:tr w14:paraId="2DBC7CFB">
        <w:tblPrEx>
          <w:tblCellMar>
            <w:top w:w="0" w:type="dxa"/>
            <w:left w:w="108" w:type="dxa"/>
            <w:bottom w:w="0" w:type="dxa"/>
            <w:right w:w="108" w:type="dxa"/>
          </w:tblCellMar>
        </w:tblPrEx>
        <w:trPr>
          <w:trHeight w:val="391"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791341E0">
            <w:pPr>
              <w:widowControl/>
              <w:spacing w:line="240" w:lineRule="exact"/>
              <w:jc w:val="center"/>
              <w:rPr>
                <w:rFonts w:hint="eastAsia" w:ascii="仿宋_GB2312" w:eastAsia="仿宋_GB2312"/>
                <w:color w:val="000000"/>
                <w:sz w:val="20"/>
                <w:szCs w:val="20"/>
              </w:rPr>
            </w:pPr>
          </w:p>
        </w:tc>
        <w:tc>
          <w:tcPr>
            <w:tcW w:w="2254" w:type="dxa"/>
            <w:gridSpan w:val="2"/>
            <w:tcBorders>
              <w:top w:val="nil"/>
              <w:left w:val="nil"/>
              <w:bottom w:val="single" w:color="auto" w:sz="4" w:space="0"/>
              <w:right w:val="single" w:color="auto" w:sz="4" w:space="0"/>
            </w:tcBorders>
            <w:vAlign w:val="center"/>
          </w:tcPr>
          <w:p w14:paraId="679110A2">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上年结转资金　</w:t>
            </w:r>
          </w:p>
        </w:tc>
        <w:tc>
          <w:tcPr>
            <w:tcW w:w="1450" w:type="dxa"/>
            <w:tcBorders>
              <w:top w:val="nil"/>
              <w:left w:val="nil"/>
              <w:bottom w:val="single" w:color="auto" w:sz="4" w:space="0"/>
              <w:right w:val="single" w:color="auto" w:sz="4" w:space="0"/>
            </w:tcBorders>
            <w:vAlign w:val="center"/>
          </w:tcPr>
          <w:p w14:paraId="1ACEC96F">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14:paraId="160C8D78">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p>
        </w:tc>
        <w:tc>
          <w:tcPr>
            <w:tcW w:w="814" w:type="dxa"/>
            <w:tcBorders>
              <w:top w:val="nil"/>
              <w:left w:val="nil"/>
              <w:bottom w:val="single" w:color="auto" w:sz="4" w:space="0"/>
              <w:right w:val="single" w:color="auto" w:sz="4" w:space="0"/>
            </w:tcBorders>
            <w:vAlign w:val="center"/>
          </w:tcPr>
          <w:p w14:paraId="69E20788">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p>
        </w:tc>
        <w:tc>
          <w:tcPr>
            <w:tcW w:w="828" w:type="dxa"/>
            <w:tcBorders>
              <w:top w:val="nil"/>
              <w:left w:val="nil"/>
              <w:bottom w:val="single" w:color="auto" w:sz="4" w:space="0"/>
              <w:right w:val="single" w:color="auto" w:sz="4" w:space="0"/>
            </w:tcBorders>
            <w:vAlign w:val="center"/>
          </w:tcPr>
          <w:p w14:paraId="003E6B95">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p>
        </w:tc>
        <w:tc>
          <w:tcPr>
            <w:tcW w:w="873" w:type="dxa"/>
            <w:tcBorders>
              <w:top w:val="nil"/>
              <w:left w:val="nil"/>
              <w:bottom w:val="single" w:color="auto" w:sz="4" w:space="0"/>
              <w:right w:val="single" w:color="auto" w:sz="4" w:space="0"/>
            </w:tcBorders>
            <w:vAlign w:val="center"/>
          </w:tcPr>
          <w:p w14:paraId="4A9B11DA">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35D7BAF2">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p>
        </w:tc>
      </w:tr>
      <w:tr w14:paraId="0244E0B3">
        <w:tblPrEx>
          <w:tblCellMar>
            <w:top w:w="0" w:type="dxa"/>
            <w:left w:w="108" w:type="dxa"/>
            <w:bottom w:w="0" w:type="dxa"/>
            <w:right w:w="108" w:type="dxa"/>
          </w:tblCellMar>
        </w:tblPrEx>
        <w:trPr>
          <w:trHeight w:val="29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7D6B239D">
            <w:pPr>
              <w:widowControl/>
              <w:spacing w:line="240" w:lineRule="exact"/>
              <w:jc w:val="center"/>
              <w:rPr>
                <w:rFonts w:hint="eastAsia" w:ascii="仿宋_GB2312" w:eastAsia="仿宋_GB2312"/>
                <w:color w:val="000000"/>
                <w:sz w:val="20"/>
                <w:szCs w:val="20"/>
              </w:rPr>
            </w:pPr>
          </w:p>
        </w:tc>
        <w:tc>
          <w:tcPr>
            <w:tcW w:w="2254" w:type="dxa"/>
            <w:gridSpan w:val="2"/>
            <w:tcBorders>
              <w:top w:val="nil"/>
              <w:left w:val="nil"/>
              <w:bottom w:val="single" w:color="auto" w:sz="4" w:space="0"/>
              <w:right w:val="single" w:color="auto" w:sz="4" w:space="0"/>
            </w:tcBorders>
            <w:vAlign w:val="center"/>
          </w:tcPr>
          <w:p w14:paraId="14E1828C">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其他资金</w:t>
            </w:r>
          </w:p>
        </w:tc>
        <w:tc>
          <w:tcPr>
            <w:tcW w:w="1450" w:type="dxa"/>
            <w:tcBorders>
              <w:top w:val="nil"/>
              <w:left w:val="nil"/>
              <w:bottom w:val="single" w:color="auto" w:sz="4" w:space="0"/>
              <w:right w:val="single" w:color="auto" w:sz="4" w:space="0"/>
            </w:tcBorders>
            <w:vAlign w:val="center"/>
          </w:tcPr>
          <w:p w14:paraId="4DCCFABC">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14:paraId="3C65EF7D">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p>
        </w:tc>
        <w:tc>
          <w:tcPr>
            <w:tcW w:w="814" w:type="dxa"/>
            <w:tcBorders>
              <w:top w:val="nil"/>
              <w:left w:val="nil"/>
              <w:bottom w:val="single" w:color="auto" w:sz="4" w:space="0"/>
              <w:right w:val="single" w:color="auto" w:sz="4" w:space="0"/>
            </w:tcBorders>
            <w:vAlign w:val="center"/>
          </w:tcPr>
          <w:p w14:paraId="1BE634C7">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p>
        </w:tc>
        <w:tc>
          <w:tcPr>
            <w:tcW w:w="828" w:type="dxa"/>
            <w:tcBorders>
              <w:top w:val="nil"/>
              <w:left w:val="nil"/>
              <w:bottom w:val="single" w:color="auto" w:sz="4" w:space="0"/>
              <w:right w:val="single" w:color="auto" w:sz="4" w:space="0"/>
            </w:tcBorders>
            <w:vAlign w:val="center"/>
          </w:tcPr>
          <w:p w14:paraId="38F6D539">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p>
        </w:tc>
        <w:tc>
          <w:tcPr>
            <w:tcW w:w="873" w:type="dxa"/>
            <w:tcBorders>
              <w:top w:val="nil"/>
              <w:left w:val="nil"/>
              <w:bottom w:val="single" w:color="auto" w:sz="4" w:space="0"/>
              <w:right w:val="single" w:color="auto" w:sz="4" w:space="0"/>
            </w:tcBorders>
            <w:vAlign w:val="center"/>
          </w:tcPr>
          <w:p w14:paraId="150E7BF1">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6E7D7C02">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p>
        </w:tc>
      </w:tr>
      <w:tr w14:paraId="0457EA85">
        <w:tblPrEx>
          <w:tblCellMar>
            <w:top w:w="0" w:type="dxa"/>
            <w:left w:w="108" w:type="dxa"/>
            <w:bottom w:w="0" w:type="dxa"/>
            <w:right w:w="108" w:type="dxa"/>
          </w:tblCellMar>
        </w:tblPrEx>
        <w:trPr>
          <w:trHeight w:val="295" w:hRule="atLeast"/>
          <w:jc w:val="center"/>
        </w:trPr>
        <w:tc>
          <w:tcPr>
            <w:tcW w:w="1080" w:type="dxa"/>
            <w:tcBorders>
              <w:top w:val="nil"/>
              <w:left w:val="single" w:color="auto" w:sz="4" w:space="0"/>
              <w:bottom w:val="single" w:color="000000" w:sz="4" w:space="0"/>
              <w:right w:val="single" w:color="auto" w:sz="4" w:space="0"/>
            </w:tcBorders>
            <w:vAlign w:val="center"/>
          </w:tcPr>
          <w:p w14:paraId="3F404682">
            <w:pPr>
              <w:widowControl/>
              <w:spacing w:line="240" w:lineRule="exact"/>
              <w:jc w:val="center"/>
              <w:rPr>
                <w:rFonts w:hint="eastAsia" w:ascii="仿宋_GB2312" w:eastAsia="仿宋_GB2312"/>
                <w:color w:val="000000"/>
                <w:sz w:val="20"/>
                <w:szCs w:val="20"/>
              </w:rPr>
            </w:pPr>
          </w:p>
        </w:tc>
        <w:tc>
          <w:tcPr>
            <w:tcW w:w="2254" w:type="dxa"/>
            <w:gridSpan w:val="2"/>
            <w:tcBorders>
              <w:top w:val="nil"/>
              <w:left w:val="nil"/>
              <w:bottom w:val="single" w:color="auto" w:sz="4" w:space="0"/>
              <w:right w:val="single" w:color="auto" w:sz="4" w:space="0"/>
            </w:tcBorders>
            <w:vAlign w:val="center"/>
          </w:tcPr>
          <w:p w14:paraId="5553B826">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年度资金总额　</w:t>
            </w:r>
          </w:p>
        </w:tc>
        <w:tc>
          <w:tcPr>
            <w:tcW w:w="1450" w:type="dxa"/>
            <w:tcBorders>
              <w:top w:val="nil"/>
              <w:left w:val="nil"/>
              <w:bottom w:val="single" w:color="auto" w:sz="4" w:space="0"/>
              <w:right w:val="single" w:color="auto" w:sz="4" w:space="0"/>
            </w:tcBorders>
            <w:shd w:val="clear" w:color="auto" w:fill="auto"/>
            <w:vAlign w:val="center"/>
          </w:tcPr>
          <w:p w14:paraId="52CC35EB">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8万</w:t>
            </w:r>
          </w:p>
        </w:tc>
        <w:tc>
          <w:tcPr>
            <w:tcW w:w="1134" w:type="dxa"/>
            <w:tcBorders>
              <w:top w:val="nil"/>
              <w:left w:val="nil"/>
              <w:bottom w:val="single" w:color="auto" w:sz="4" w:space="0"/>
              <w:right w:val="single" w:color="auto" w:sz="4" w:space="0"/>
            </w:tcBorders>
            <w:shd w:val="clear" w:color="auto" w:fill="auto"/>
            <w:vAlign w:val="center"/>
          </w:tcPr>
          <w:p w14:paraId="10CAD327">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8万</w:t>
            </w:r>
          </w:p>
        </w:tc>
        <w:tc>
          <w:tcPr>
            <w:tcW w:w="814" w:type="dxa"/>
            <w:tcBorders>
              <w:top w:val="nil"/>
              <w:left w:val="nil"/>
              <w:bottom w:val="single" w:color="auto" w:sz="4" w:space="0"/>
              <w:right w:val="single" w:color="auto" w:sz="4" w:space="0"/>
            </w:tcBorders>
            <w:vAlign w:val="center"/>
          </w:tcPr>
          <w:p w14:paraId="1EE2EFCD">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p>
        </w:tc>
        <w:tc>
          <w:tcPr>
            <w:tcW w:w="828" w:type="dxa"/>
            <w:tcBorders>
              <w:top w:val="nil"/>
              <w:left w:val="nil"/>
              <w:bottom w:val="single" w:color="auto" w:sz="4" w:space="0"/>
              <w:right w:val="single" w:color="auto" w:sz="4" w:space="0"/>
            </w:tcBorders>
            <w:vAlign w:val="center"/>
          </w:tcPr>
          <w:p w14:paraId="210BA4DE">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10</w:t>
            </w:r>
          </w:p>
        </w:tc>
        <w:tc>
          <w:tcPr>
            <w:tcW w:w="873" w:type="dxa"/>
            <w:tcBorders>
              <w:top w:val="nil"/>
              <w:left w:val="nil"/>
              <w:bottom w:val="single" w:color="auto" w:sz="4" w:space="0"/>
              <w:right w:val="single" w:color="auto" w:sz="4" w:space="0"/>
            </w:tcBorders>
            <w:vAlign w:val="center"/>
          </w:tcPr>
          <w:p w14:paraId="45C1738E">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53F2A6FD">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10</w:t>
            </w:r>
          </w:p>
        </w:tc>
      </w:tr>
      <w:tr w14:paraId="389082E6">
        <w:tblPrEx>
          <w:tblCellMar>
            <w:top w:w="0" w:type="dxa"/>
            <w:left w:w="108" w:type="dxa"/>
            <w:bottom w:w="0" w:type="dxa"/>
            <w:right w:w="108" w:type="dxa"/>
          </w:tblCellMar>
        </w:tblPrEx>
        <w:trPr>
          <w:trHeight w:val="355"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359AF1CB">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年度总体目标</w:t>
            </w:r>
          </w:p>
        </w:tc>
        <w:tc>
          <w:tcPr>
            <w:tcW w:w="4838" w:type="dxa"/>
            <w:gridSpan w:val="4"/>
            <w:tcBorders>
              <w:top w:val="single" w:color="auto" w:sz="4" w:space="0"/>
              <w:left w:val="nil"/>
              <w:bottom w:val="single" w:color="auto" w:sz="4" w:space="0"/>
              <w:right w:val="single" w:color="000000" w:sz="4" w:space="0"/>
            </w:tcBorders>
            <w:vAlign w:val="center"/>
          </w:tcPr>
          <w:p w14:paraId="1CAE82F9">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预期目标</w:t>
            </w:r>
          </w:p>
        </w:tc>
        <w:tc>
          <w:tcPr>
            <w:tcW w:w="3933" w:type="dxa"/>
            <w:gridSpan w:val="4"/>
            <w:tcBorders>
              <w:top w:val="single" w:color="auto" w:sz="4" w:space="0"/>
              <w:left w:val="nil"/>
              <w:bottom w:val="single" w:color="auto" w:sz="4" w:space="0"/>
              <w:right w:val="single" w:color="auto" w:sz="4" w:space="0"/>
            </w:tcBorders>
            <w:vAlign w:val="center"/>
          </w:tcPr>
          <w:p w14:paraId="54D1AC8B">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实际完成情况　</w:t>
            </w:r>
          </w:p>
        </w:tc>
      </w:tr>
      <w:tr w14:paraId="6AA9F24A">
        <w:tblPrEx>
          <w:tblCellMar>
            <w:top w:w="0" w:type="dxa"/>
            <w:left w:w="108" w:type="dxa"/>
            <w:bottom w:w="0" w:type="dxa"/>
            <w:right w:w="108" w:type="dxa"/>
          </w:tblCellMar>
        </w:tblPrEx>
        <w:trPr>
          <w:trHeight w:val="969"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6F0C8F0B">
            <w:pPr>
              <w:widowControl/>
              <w:spacing w:line="240" w:lineRule="exact"/>
              <w:jc w:val="center"/>
              <w:rPr>
                <w:rFonts w:hint="eastAsia" w:ascii="仿宋_GB2312" w:eastAsia="仿宋_GB2312"/>
                <w:color w:val="000000"/>
                <w:sz w:val="20"/>
                <w:szCs w:val="20"/>
              </w:rPr>
            </w:pPr>
          </w:p>
        </w:tc>
        <w:tc>
          <w:tcPr>
            <w:tcW w:w="4838" w:type="dxa"/>
            <w:gridSpan w:val="4"/>
            <w:tcBorders>
              <w:top w:val="single" w:color="auto" w:sz="4" w:space="0"/>
              <w:left w:val="nil"/>
              <w:bottom w:val="single" w:color="auto" w:sz="4" w:space="0"/>
              <w:right w:val="single" w:color="000000" w:sz="4" w:space="0"/>
            </w:tcBorders>
            <w:vAlign w:val="center"/>
          </w:tcPr>
          <w:p w14:paraId="662FE891">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保障渌口镇22个村级组织办公运转。</w:t>
            </w:r>
          </w:p>
        </w:tc>
        <w:tc>
          <w:tcPr>
            <w:tcW w:w="3933" w:type="dxa"/>
            <w:gridSpan w:val="4"/>
            <w:tcBorders>
              <w:top w:val="single" w:color="auto" w:sz="4" w:space="0"/>
              <w:left w:val="nil"/>
              <w:bottom w:val="single" w:color="auto" w:sz="4" w:space="0"/>
              <w:right w:val="single" w:color="auto" w:sz="4" w:space="0"/>
            </w:tcBorders>
            <w:vAlign w:val="center"/>
          </w:tcPr>
          <w:p w14:paraId="1B6B90D4">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r>
              <w:rPr>
                <w:rFonts w:hint="default" w:ascii="仿宋_GB2312" w:eastAsia="仿宋_GB2312"/>
                <w:color w:val="000000"/>
                <w:sz w:val="20"/>
                <w:szCs w:val="20"/>
                <w:lang w:val="en-US" w:eastAsia="zh-CN"/>
              </w:rPr>
              <w:t>保障渌口镇22个村级组织办公运转</w:t>
            </w:r>
            <w:r>
              <w:rPr>
                <w:rFonts w:hint="eastAsia" w:ascii="仿宋_GB2312" w:eastAsia="仿宋_GB2312"/>
                <w:color w:val="000000"/>
                <w:sz w:val="20"/>
                <w:szCs w:val="20"/>
                <w:lang w:val="en-US" w:eastAsia="zh-CN"/>
              </w:rPr>
              <w:t>。</w:t>
            </w:r>
          </w:p>
        </w:tc>
      </w:tr>
      <w:tr w14:paraId="2D3E7AFD">
        <w:tblPrEx>
          <w:tblCellMar>
            <w:top w:w="0" w:type="dxa"/>
            <w:left w:w="108" w:type="dxa"/>
            <w:bottom w:w="0" w:type="dxa"/>
            <w:right w:w="108" w:type="dxa"/>
          </w:tblCellMar>
        </w:tblPrEx>
        <w:trPr>
          <w:trHeight w:val="55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743A10D1">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绩</w:t>
            </w:r>
          </w:p>
          <w:p w14:paraId="608C3E46">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效</w:t>
            </w:r>
          </w:p>
          <w:p w14:paraId="63FD93D4">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指</w:t>
            </w:r>
          </w:p>
          <w:p w14:paraId="26DC9F7D">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标</w:t>
            </w:r>
          </w:p>
        </w:tc>
        <w:tc>
          <w:tcPr>
            <w:tcW w:w="1038" w:type="dxa"/>
            <w:tcBorders>
              <w:top w:val="single" w:color="auto" w:sz="4" w:space="0"/>
              <w:left w:val="single" w:color="auto" w:sz="4" w:space="0"/>
              <w:bottom w:val="single" w:color="auto" w:sz="4" w:space="0"/>
              <w:right w:val="single" w:color="auto" w:sz="4" w:space="0"/>
            </w:tcBorders>
            <w:vAlign w:val="center"/>
          </w:tcPr>
          <w:p w14:paraId="072970E0">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一级指标</w:t>
            </w:r>
          </w:p>
        </w:tc>
        <w:tc>
          <w:tcPr>
            <w:tcW w:w="1216" w:type="dxa"/>
            <w:tcBorders>
              <w:top w:val="single" w:color="auto" w:sz="4" w:space="0"/>
              <w:left w:val="single" w:color="auto" w:sz="4" w:space="0"/>
              <w:bottom w:val="single" w:color="auto" w:sz="4" w:space="0"/>
              <w:right w:val="single" w:color="auto" w:sz="4" w:space="0"/>
            </w:tcBorders>
            <w:vAlign w:val="center"/>
          </w:tcPr>
          <w:p w14:paraId="2A020718">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二级指标</w:t>
            </w:r>
          </w:p>
        </w:tc>
        <w:tc>
          <w:tcPr>
            <w:tcW w:w="1450" w:type="dxa"/>
            <w:tcBorders>
              <w:top w:val="nil"/>
              <w:left w:val="nil"/>
              <w:bottom w:val="single" w:color="auto" w:sz="4" w:space="0"/>
              <w:right w:val="single" w:color="auto" w:sz="4" w:space="0"/>
            </w:tcBorders>
            <w:vAlign w:val="center"/>
          </w:tcPr>
          <w:p w14:paraId="3CB93877">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14:paraId="47658CD0">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年度</w:t>
            </w:r>
          </w:p>
          <w:p w14:paraId="695FCFBC">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指标值</w:t>
            </w:r>
          </w:p>
        </w:tc>
        <w:tc>
          <w:tcPr>
            <w:tcW w:w="814" w:type="dxa"/>
            <w:tcBorders>
              <w:top w:val="nil"/>
              <w:left w:val="nil"/>
              <w:bottom w:val="single" w:color="auto" w:sz="4" w:space="0"/>
              <w:right w:val="single" w:color="auto" w:sz="4" w:space="0"/>
            </w:tcBorders>
            <w:vAlign w:val="center"/>
          </w:tcPr>
          <w:p w14:paraId="257B1F0A">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实际</w:t>
            </w:r>
          </w:p>
          <w:p w14:paraId="3C4F370C">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完成值</w:t>
            </w:r>
          </w:p>
        </w:tc>
        <w:tc>
          <w:tcPr>
            <w:tcW w:w="828" w:type="dxa"/>
            <w:tcBorders>
              <w:top w:val="nil"/>
              <w:left w:val="nil"/>
              <w:bottom w:val="single" w:color="auto" w:sz="4" w:space="0"/>
              <w:right w:val="single" w:color="auto" w:sz="4" w:space="0"/>
            </w:tcBorders>
            <w:vAlign w:val="center"/>
          </w:tcPr>
          <w:p w14:paraId="78C71C1A">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72FC032F">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得分</w:t>
            </w:r>
          </w:p>
        </w:tc>
        <w:tc>
          <w:tcPr>
            <w:tcW w:w="1418" w:type="dxa"/>
            <w:tcBorders>
              <w:top w:val="nil"/>
              <w:left w:val="nil"/>
              <w:bottom w:val="single" w:color="auto" w:sz="4" w:space="0"/>
              <w:right w:val="single" w:color="auto" w:sz="4" w:space="0"/>
            </w:tcBorders>
            <w:vAlign w:val="center"/>
          </w:tcPr>
          <w:p w14:paraId="4B310A76">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偏差原因分析及改进措施</w:t>
            </w:r>
          </w:p>
        </w:tc>
      </w:tr>
      <w:tr w14:paraId="78A4E7F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EBBE070">
            <w:pPr>
              <w:widowControl/>
              <w:spacing w:line="240" w:lineRule="exact"/>
              <w:jc w:val="center"/>
              <w:rPr>
                <w:rFonts w:hint="eastAsia" w:ascii="仿宋_GB2312" w:eastAsia="仿宋_GB2312"/>
                <w:color w:val="000000"/>
                <w:sz w:val="20"/>
                <w:szCs w:val="20"/>
              </w:rPr>
            </w:pPr>
          </w:p>
        </w:tc>
        <w:tc>
          <w:tcPr>
            <w:tcW w:w="1038" w:type="dxa"/>
            <w:vMerge w:val="restart"/>
            <w:tcBorders>
              <w:top w:val="single" w:color="auto" w:sz="4" w:space="0"/>
              <w:left w:val="single" w:color="auto" w:sz="4" w:space="0"/>
              <w:bottom w:val="single" w:color="auto" w:sz="4" w:space="0"/>
              <w:right w:val="single" w:color="auto" w:sz="4" w:space="0"/>
            </w:tcBorders>
            <w:vAlign w:val="center"/>
          </w:tcPr>
          <w:p w14:paraId="2AEB0410">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产出指标</w:t>
            </w:r>
          </w:p>
          <w:p w14:paraId="53234BF4">
            <w:pPr>
              <w:widowControl/>
              <w:spacing w:line="240" w:lineRule="exact"/>
              <w:jc w:val="center"/>
              <w:rPr>
                <w:rFonts w:hint="eastAsia" w:ascii="仿宋_GB2312" w:eastAsia="仿宋_GB2312"/>
                <w:color w:val="000000"/>
                <w:sz w:val="20"/>
                <w:szCs w:val="20"/>
              </w:rPr>
            </w:pPr>
          </w:p>
          <w:p w14:paraId="3BDA2D8B">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w:t>
            </w:r>
            <w:r>
              <w:rPr>
                <w:rFonts w:hint="eastAsia" w:ascii="仿宋_GB2312" w:eastAsia="仿宋_GB2312"/>
                <w:color w:val="000000"/>
                <w:sz w:val="20"/>
                <w:szCs w:val="20"/>
                <w:lang w:val="en-US" w:eastAsia="zh-CN"/>
              </w:rPr>
              <w:t>4</w:t>
            </w:r>
            <w:r>
              <w:rPr>
                <w:rFonts w:hint="eastAsia" w:ascii="仿宋_GB2312" w:eastAsia="仿宋_GB2312"/>
                <w:color w:val="000000"/>
                <w:sz w:val="20"/>
                <w:szCs w:val="20"/>
              </w:rPr>
              <w:t>0分)</w:t>
            </w:r>
          </w:p>
        </w:tc>
        <w:tc>
          <w:tcPr>
            <w:tcW w:w="1216" w:type="dxa"/>
            <w:tcBorders>
              <w:top w:val="single" w:color="auto" w:sz="4" w:space="0"/>
              <w:left w:val="single" w:color="auto" w:sz="4" w:space="0"/>
              <w:bottom w:val="single" w:color="auto" w:sz="4" w:space="0"/>
              <w:right w:val="single" w:color="auto" w:sz="4" w:space="0"/>
            </w:tcBorders>
            <w:vAlign w:val="center"/>
          </w:tcPr>
          <w:p w14:paraId="5C8E5397">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数量指标</w:t>
            </w:r>
          </w:p>
        </w:tc>
        <w:tc>
          <w:tcPr>
            <w:tcW w:w="1450" w:type="dxa"/>
            <w:tcBorders>
              <w:top w:val="nil"/>
              <w:left w:val="nil"/>
              <w:bottom w:val="single" w:color="auto" w:sz="4" w:space="0"/>
              <w:right w:val="single" w:color="auto" w:sz="4" w:space="0"/>
            </w:tcBorders>
            <w:vAlign w:val="center"/>
          </w:tcPr>
          <w:p w14:paraId="7F7ECCFB">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保障村级单位运转的数量</w:t>
            </w:r>
          </w:p>
        </w:tc>
        <w:tc>
          <w:tcPr>
            <w:tcW w:w="1134" w:type="dxa"/>
            <w:tcBorders>
              <w:top w:val="nil"/>
              <w:left w:val="nil"/>
              <w:bottom w:val="single" w:color="auto" w:sz="4" w:space="0"/>
              <w:right w:val="single" w:color="auto" w:sz="4" w:space="0"/>
            </w:tcBorders>
            <w:vAlign w:val="center"/>
          </w:tcPr>
          <w:p w14:paraId="4AD11F4E">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22个</w:t>
            </w:r>
          </w:p>
        </w:tc>
        <w:tc>
          <w:tcPr>
            <w:tcW w:w="814" w:type="dxa"/>
            <w:tcBorders>
              <w:top w:val="nil"/>
              <w:left w:val="nil"/>
              <w:bottom w:val="single" w:color="auto" w:sz="4" w:space="0"/>
              <w:right w:val="single" w:color="auto" w:sz="4" w:space="0"/>
            </w:tcBorders>
            <w:shd w:val="clear" w:color="auto" w:fill="auto"/>
            <w:vAlign w:val="center"/>
          </w:tcPr>
          <w:p w14:paraId="4B989AB8">
            <w:pPr>
              <w:widowControl/>
              <w:spacing w:line="240" w:lineRule="exact"/>
              <w:jc w:val="center"/>
              <w:rPr>
                <w:rFonts w:hint="eastAsia" w:ascii="仿宋_GB2312" w:eastAsia="仿宋_GB2312"/>
                <w:color w:val="000000"/>
                <w:sz w:val="20"/>
                <w:szCs w:val="20"/>
                <w:lang w:val="en-US" w:eastAsia="zh-CN"/>
              </w:rPr>
            </w:pPr>
            <w:r>
              <w:rPr>
                <w:rFonts w:hint="default" w:ascii="仿宋_GB2312" w:eastAsia="仿宋_GB2312"/>
                <w:color w:val="000000"/>
                <w:sz w:val="20"/>
                <w:szCs w:val="20"/>
                <w:lang w:val="en-US" w:eastAsia="zh-CN"/>
              </w:rPr>
              <w:t>2</w:t>
            </w:r>
            <w:r>
              <w:rPr>
                <w:rFonts w:hint="eastAsia" w:ascii="仿宋_GB2312" w:eastAsia="仿宋_GB2312"/>
                <w:color w:val="000000"/>
                <w:sz w:val="20"/>
                <w:szCs w:val="20"/>
                <w:lang w:val="en-US" w:eastAsia="zh-CN"/>
              </w:rPr>
              <w:t>2个</w:t>
            </w:r>
          </w:p>
        </w:tc>
        <w:tc>
          <w:tcPr>
            <w:tcW w:w="828" w:type="dxa"/>
            <w:tcBorders>
              <w:top w:val="nil"/>
              <w:left w:val="nil"/>
              <w:bottom w:val="single" w:color="auto" w:sz="4" w:space="0"/>
              <w:right w:val="single" w:color="auto" w:sz="4" w:space="0"/>
            </w:tcBorders>
            <w:vAlign w:val="center"/>
          </w:tcPr>
          <w:p w14:paraId="41FDE129">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20</w:t>
            </w:r>
          </w:p>
        </w:tc>
        <w:tc>
          <w:tcPr>
            <w:tcW w:w="873" w:type="dxa"/>
            <w:tcBorders>
              <w:top w:val="nil"/>
              <w:left w:val="nil"/>
              <w:bottom w:val="single" w:color="auto" w:sz="4" w:space="0"/>
              <w:right w:val="single" w:color="auto" w:sz="4" w:space="0"/>
            </w:tcBorders>
            <w:vAlign w:val="center"/>
          </w:tcPr>
          <w:p w14:paraId="630C7911">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20</w:t>
            </w:r>
          </w:p>
        </w:tc>
        <w:tc>
          <w:tcPr>
            <w:tcW w:w="1418" w:type="dxa"/>
            <w:tcBorders>
              <w:top w:val="nil"/>
              <w:left w:val="nil"/>
              <w:bottom w:val="single" w:color="auto" w:sz="4" w:space="0"/>
              <w:right w:val="single" w:color="auto" w:sz="4" w:space="0"/>
            </w:tcBorders>
            <w:vAlign w:val="center"/>
          </w:tcPr>
          <w:p w14:paraId="31426CE0">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p>
        </w:tc>
      </w:tr>
      <w:tr w14:paraId="1CAE820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A874A6F">
            <w:pPr>
              <w:widowControl/>
              <w:spacing w:line="240" w:lineRule="exact"/>
              <w:jc w:val="center"/>
              <w:rPr>
                <w:rFonts w:hint="eastAsia" w:ascii="仿宋_GB2312" w:eastAsia="仿宋_GB2312"/>
                <w:color w:val="000000"/>
                <w:sz w:val="20"/>
                <w:szCs w:val="20"/>
              </w:rPr>
            </w:pPr>
          </w:p>
        </w:tc>
        <w:tc>
          <w:tcPr>
            <w:tcW w:w="1038" w:type="dxa"/>
            <w:vMerge w:val="continue"/>
            <w:tcBorders>
              <w:top w:val="single" w:color="auto" w:sz="4" w:space="0"/>
              <w:left w:val="single" w:color="auto" w:sz="4" w:space="0"/>
              <w:bottom w:val="single" w:color="auto" w:sz="4" w:space="0"/>
              <w:right w:val="single" w:color="auto" w:sz="4" w:space="0"/>
            </w:tcBorders>
            <w:vAlign w:val="center"/>
          </w:tcPr>
          <w:p w14:paraId="277D3B71">
            <w:pPr>
              <w:widowControl/>
              <w:spacing w:line="240" w:lineRule="exact"/>
              <w:jc w:val="center"/>
              <w:rPr>
                <w:rFonts w:hint="eastAsia" w:ascii="仿宋_GB2312" w:eastAsia="仿宋_GB2312"/>
                <w:color w:val="000000"/>
                <w:sz w:val="20"/>
                <w:szCs w:val="20"/>
              </w:rPr>
            </w:pPr>
          </w:p>
        </w:tc>
        <w:tc>
          <w:tcPr>
            <w:tcW w:w="1216" w:type="dxa"/>
            <w:tcBorders>
              <w:top w:val="single" w:color="auto" w:sz="4" w:space="0"/>
              <w:left w:val="single" w:color="auto" w:sz="4" w:space="0"/>
              <w:bottom w:val="single" w:color="auto" w:sz="4" w:space="0"/>
              <w:right w:val="single" w:color="auto" w:sz="4" w:space="0"/>
            </w:tcBorders>
            <w:vAlign w:val="center"/>
          </w:tcPr>
          <w:p w14:paraId="795C2972">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质量指标</w:t>
            </w:r>
          </w:p>
        </w:tc>
        <w:tc>
          <w:tcPr>
            <w:tcW w:w="1450" w:type="dxa"/>
            <w:tcBorders>
              <w:top w:val="nil"/>
              <w:left w:val="nil"/>
              <w:bottom w:val="single" w:color="auto" w:sz="4" w:space="0"/>
              <w:right w:val="single" w:color="auto" w:sz="4" w:space="0"/>
            </w:tcBorders>
            <w:vAlign w:val="center"/>
          </w:tcPr>
          <w:p w14:paraId="6D823480">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保障村级单位运转效果</w:t>
            </w:r>
          </w:p>
        </w:tc>
        <w:tc>
          <w:tcPr>
            <w:tcW w:w="1134" w:type="dxa"/>
            <w:tcBorders>
              <w:top w:val="nil"/>
              <w:left w:val="nil"/>
              <w:bottom w:val="single" w:color="auto" w:sz="4" w:space="0"/>
              <w:right w:val="single" w:color="auto" w:sz="4" w:space="0"/>
            </w:tcBorders>
            <w:vAlign w:val="center"/>
          </w:tcPr>
          <w:p w14:paraId="14C72F70">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保障村级单位正常运转</w:t>
            </w:r>
          </w:p>
        </w:tc>
        <w:tc>
          <w:tcPr>
            <w:tcW w:w="814" w:type="dxa"/>
            <w:tcBorders>
              <w:top w:val="nil"/>
              <w:left w:val="nil"/>
              <w:bottom w:val="single" w:color="auto" w:sz="4" w:space="0"/>
              <w:right w:val="single" w:color="auto" w:sz="4" w:space="0"/>
            </w:tcBorders>
            <w:shd w:val="clear" w:color="auto" w:fill="auto"/>
            <w:vAlign w:val="center"/>
          </w:tcPr>
          <w:p w14:paraId="333C5780">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100%</w:t>
            </w:r>
          </w:p>
        </w:tc>
        <w:tc>
          <w:tcPr>
            <w:tcW w:w="828" w:type="dxa"/>
            <w:tcBorders>
              <w:top w:val="nil"/>
              <w:left w:val="nil"/>
              <w:bottom w:val="single" w:color="auto" w:sz="4" w:space="0"/>
              <w:right w:val="single" w:color="auto" w:sz="4" w:space="0"/>
            </w:tcBorders>
            <w:vAlign w:val="center"/>
          </w:tcPr>
          <w:p w14:paraId="67AA692F">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01280087">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418" w:type="dxa"/>
            <w:tcBorders>
              <w:top w:val="nil"/>
              <w:left w:val="nil"/>
              <w:bottom w:val="single" w:color="auto" w:sz="4" w:space="0"/>
              <w:right w:val="single" w:color="auto" w:sz="4" w:space="0"/>
            </w:tcBorders>
            <w:vAlign w:val="center"/>
          </w:tcPr>
          <w:p w14:paraId="52019E47">
            <w:pPr>
              <w:widowControl/>
              <w:spacing w:line="240" w:lineRule="exact"/>
              <w:jc w:val="center"/>
              <w:rPr>
                <w:rFonts w:hint="eastAsia" w:ascii="仿宋_GB2312" w:eastAsia="仿宋_GB2312"/>
                <w:color w:val="000000"/>
                <w:sz w:val="20"/>
                <w:szCs w:val="20"/>
              </w:rPr>
            </w:pPr>
          </w:p>
        </w:tc>
      </w:tr>
      <w:tr w14:paraId="4013DE2B">
        <w:tblPrEx>
          <w:tblCellMar>
            <w:top w:w="0" w:type="dxa"/>
            <w:left w:w="108" w:type="dxa"/>
            <w:bottom w:w="0" w:type="dxa"/>
            <w:right w:w="108" w:type="dxa"/>
          </w:tblCellMar>
        </w:tblPrEx>
        <w:trPr>
          <w:trHeight w:val="48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A4C1BC7">
            <w:pPr>
              <w:widowControl/>
              <w:spacing w:line="240" w:lineRule="exact"/>
              <w:jc w:val="center"/>
              <w:rPr>
                <w:rFonts w:hint="eastAsia" w:ascii="仿宋_GB2312" w:eastAsia="仿宋_GB2312"/>
                <w:color w:val="000000"/>
                <w:sz w:val="20"/>
                <w:szCs w:val="20"/>
              </w:rPr>
            </w:pPr>
          </w:p>
        </w:tc>
        <w:tc>
          <w:tcPr>
            <w:tcW w:w="1038" w:type="dxa"/>
            <w:vMerge w:val="continue"/>
            <w:tcBorders>
              <w:top w:val="single" w:color="auto" w:sz="4" w:space="0"/>
              <w:left w:val="single" w:color="auto" w:sz="4" w:space="0"/>
              <w:bottom w:val="single" w:color="auto" w:sz="4" w:space="0"/>
              <w:right w:val="single" w:color="auto" w:sz="4" w:space="0"/>
            </w:tcBorders>
            <w:vAlign w:val="center"/>
          </w:tcPr>
          <w:p w14:paraId="0D8FCE74">
            <w:pPr>
              <w:widowControl/>
              <w:spacing w:line="240" w:lineRule="exact"/>
              <w:jc w:val="center"/>
              <w:rPr>
                <w:rFonts w:hint="eastAsia" w:ascii="仿宋_GB2312" w:eastAsia="仿宋_GB2312"/>
                <w:color w:val="000000"/>
                <w:sz w:val="20"/>
                <w:szCs w:val="20"/>
              </w:rPr>
            </w:pPr>
          </w:p>
        </w:tc>
        <w:tc>
          <w:tcPr>
            <w:tcW w:w="1216" w:type="dxa"/>
            <w:tcBorders>
              <w:top w:val="single" w:color="auto" w:sz="4" w:space="0"/>
              <w:left w:val="single" w:color="auto" w:sz="4" w:space="0"/>
              <w:bottom w:val="single" w:color="auto" w:sz="4" w:space="0"/>
              <w:right w:val="single" w:color="auto" w:sz="4" w:space="0"/>
            </w:tcBorders>
            <w:vAlign w:val="center"/>
          </w:tcPr>
          <w:p w14:paraId="0B46493F">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时效指标</w:t>
            </w:r>
          </w:p>
        </w:tc>
        <w:tc>
          <w:tcPr>
            <w:tcW w:w="1450" w:type="dxa"/>
            <w:tcBorders>
              <w:top w:val="nil"/>
              <w:left w:val="nil"/>
              <w:bottom w:val="single" w:color="auto" w:sz="4" w:space="0"/>
              <w:right w:val="single" w:color="auto" w:sz="4" w:space="0"/>
            </w:tcBorders>
            <w:vAlign w:val="center"/>
          </w:tcPr>
          <w:p w14:paraId="56E64B06">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保障村级单位运转时间</w:t>
            </w:r>
          </w:p>
        </w:tc>
        <w:tc>
          <w:tcPr>
            <w:tcW w:w="1134" w:type="dxa"/>
            <w:tcBorders>
              <w:top w:val="nil"/>
              <w:left w:val="nil"/>
              <w:bottom w:val="single" w:color="auto" w:sz="4" w:space="0"/>
              <w:right w:val="single" w:color="auto" w:sz="4" w:space="0"/>
            </w:tcBorders>
            <w:vAlign w:val="center"/>
          </w:tcPr>
          <w:p w14:paraId="3D2CF994">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1年</w:t>
            </w:r>
          </w:p>
        </w:tc>
        <w:tc>
          <w:tcPr>
            <w:tcW w:w="814" w:type="dxa"/>
            <w:tcBorders>
              <w:top w:val="nil"/>
              <w:left w:val="nil"/>
              <w:bottom w:val="single" w:color="auto" w:sz="4" w:space="0"/>
              <w:right w:val="single" w:color="auto" w:sz="4" w:space="0"/>
            </w:tcBorders>
            <w:shd w:val="clear" w:color="auto" w:fill="auto"/>
            <w:vAlign w:val="center"/>
          </w:tcPr>
          <w:p w14:paraId="7058C726">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1年</w:t>
            </w:r>
          </w:p>
        </w:tc>
        <w:tc>
          <w:tcPr>
            <w:tcW w:w="828" w:type="dxa"/>
            <w:tcBorders>
              <w:top w:val="nil"/>
              <w:left w:val="nil"/>
              <w:bottom w:val="single" w:color="auto" w:sz="4" w:space="0"/>
              <w:right w:val="single" w:color="auto" w:sz="4" w:space="0"/>
            </w:tcBorders>
            <w:vAlign w:val="center"/>
          </w:tcPr>
          <w:p w14:paraId="1E647E0F">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7A63A662">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418" w:type="dxa"/>
            <w:tcBorders>
              <w:top w:val="nil"/>
              <w:left w:val="nil"/>
              <w:bottom w:val="single" w:color="auto" w:sz="4" w:space="0"/>
              <w:right w:val="single" w:color="auto" w:sz="4" w:space="0"/>
            </w:tcBorders>
            <w:vAlign w:val="center"/>
          </w:tcPr>
          <w:p w14:paraId="252D3BFC">
            <w:pPr>
              <w:widowControl/>
              <w:spacing w:line="240" w:lineRule="exact"/>
              <w:jc w:val="center"/>
              <w:rPr>
                <w:rFonts w:hint="eastAsia" w:ascii="仿宋_GB2312" w:eastAsia="仿宋_GB2312"/>
                <w:color w:val="000000"/>
                <w:sz w:val="20"/>
                <w:szCs w:val="20"/>
              </w:rPr>
            </w:pPr>
          </w:p>
        </w:tc>
      </w:tr>
      <w:tr w14:paraId="700BDA5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9DBA665">
            <w:pPr>
              <w:widowControl/>
              <w:spacing w:line="240" w:lineRule="exact"/>
              <w:jc w:val="center"/>
              <w:rPr>
                <w:rFonts w:hint="eastAsia" w:ascii="仿宋_GB2312" w:eastAsia="仿宋_GB2312"/>
                <w:color w:val="000000"/>
                <w:sz w:val="20"/>
                <w:szCs w:val="20"/>
              </w:rPr>
            </w:pPr>
          </w:p>
        </w:tc>
        <w:tc>
          <w:tcPr>
            <w:tcW w:w="1038" w:type="dxa"/>
            <w:vMerge w:val="restart"/>
            <w:tcBorders>
              <w:top w:val="single" w:color="auto" w:sz="4" w:space="0"/>
              <w:left w:val="single" w:color="auto" w:sz="4" w:space="0"/>
              <w:bottom w:val="single" w:color="auto" w:sz="4" w:space="0"/>
              <w:right w:val="single" w:color="auto" w:sz="4" w:space="0"/>
            </w:tcBorders>
            <w:vAlign w:val="center"/>
          </w:tcPr>
          <w:p w14:paraId="522EC203">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效益指标</w:t>
            </w:r>
          </w:p>
          <w:p w14:paraId="514BF303">
            <w:pPr>
              <w:widowControl/>
              <w:spacing w:line="240" w:lineRule="exact"/>
              <w:jc w:val="center"/>
              <w:rPr>
                <w:rFonts w:hint="eastAsia" w:ascii="仿宋_GB2312" w:eastAsia="仿宋_GB2312"/>
                <w:color w:val="000000"/>
                <w:sz w:val="20"/>
                <w:szCs w:val="20"/>
              </w:rPr>
            </w:pPr>
          </w:p>
          <w:p w14:paraId="1FF674AD">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（20分）</w:t>
            </w:r>
          </w:p>
          <w:p w14:paraId="7964B524">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p>
        </w:tc>
        <w:tc>
          <w:tcPr>
            <w:tcW w:w="1216" w:type="dxa"/>
            <w:tcBorders>
              <w:top w:val="single" w:color="auto" w:sz="4" w:space="0"/>
              <w:left w:val="single" w:color="auto" w:sz="4" w:space="0"/>
              <w:bottom w:val="single" w:color="auto" w:sz="4" w:space="0"/>
              <w:right w:val="single" w:color="auto" w:sz="4" w:space="0"/>
            </w:tcBorders>
            <w:vAlign w:val="center"/>
          </w:tcPr>
          <w:p w14:paraId="68EFDC07">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经济效</w:t>
            </w:r>
          </w:p>
          <w:p w14:paraId="72FC4AEA">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益指标</w:t>
            </w:r>
          </w:p>
        </w:tc>
        <w:tc>
          <w:tcPr>
            <w:tcW w:w="1450" w:type="dxa"/>
            <w:tcBorders>
              <w:top w:val="nil"/>
              <w:left w:val="nil"/>
              <w:bottom w:val="single" w:color="auto" w:sz="4" w:space="0"/>
              <w:right w:val="single" w:color="auto" w:sz="4" w:space="0"/>
            </w:tcBorders>
            <w:vAlign w:val="center"/>
          </w:tcPr>
          <w:p w14:paraId="2C2678FD">
            <w:pPr>
              <w:widowControl/>
              <w:spacing w:line="240" w:lineRule="exact"/>
              <w:jc w:val="center"/>
              <w:rPr>
                <w:rFonts w:hint="eastAsia" w:ascii="仿宋_GB2312" w:eastAsia="仿宋_GB2312"/>
                <w:color w:val="000000"/>
                <w:sz w:val="20"/>
                <w:szCs w:val="20"/>
                <w:lang w:val="en-US" w:eastAsia="zh-CN"/>
              </w:rPr>
            </w:pPr>
          </w:p>
        </w:tc>
        <w:tc>
          <w:tcPr>
            <w:tcW w:w="1134" w:type="dxa"/>
            <w:tcBorders>
              <w:top w:val="nil"/>
              <w:left w:val="nil"/>
              <w:bottom w:val="single" w:color="auto" w:sz="4" w:space="0"/>
              <w:right w:val="single" w:color="auto" w:sz="4" w:space="0"/>
            </w:tcBorders>
            <w:vAlign w:val="center"/>
          </w:tcPr>
          <w:p w14:paraId="199ACA35">
            <w:pPr>
              <w:widowControl/>
              <w:spacing w:line="240" w:lineRule="exact"/>
              <w:jc w:val="center"/>
              <w:rPr>
                <w:rFonts w:hint="eastAsia" w:ascii="仿宋_GB2312" w:eastAsia="仿宋_GB2312"/>
                <w:color w:val="000000"/>
                <w:sz w:val="20"/>
                <w:szCs w:val="20"/>
                <w:lang w:val="en-US" w:eastAsia="zh-CN"/>
              </w:rPr>
            </w:pPr>
          </w:p>
        </w:tc>
        <w:tc>
          <w:tcPr>
            <w:tcW w:w="814" w:type="dxa"/>
            <w:tcBorders>
              <w:top w:val="nil"/>
              <w:left w:val="nil"/>
              <w:bottom w:val="single" w:color="auto" w:sz="4" w:space="0"/>
              <w:right w:val="single" w:color="auto" w:sz="4" w:space="0"/>
            </w:tcBorders>
            <w:shd w:val="clear" w:color="auto" w:fill="auto"/>
            <w:vAlign w:val="center"/>
          </w:tcPr>
          <w:p w14:paraId="70F440F8">
            <w:pPr>
              <w:widowControl/>
              <w:spacing w:line="240" w:lineRule="exact"/>
              <w:jc w:val="center"/>
              <w:rPr>
                <w:rFonts w:hint="eastAsia" w:ascii="仿宋_GB2312" w:eastAsia="仿宋_GB2312"/>
                <w:color w:val="000000"/>
                <w:sz w:val="20"/>
                <w:szCs w:val="20"/>
                <w:lang w:val="en-US" w:eastAsia="zh-CN"/>
              </w:rPr>
            </w:pPr>
          </w:p>
        </w:tc>
        <w:tc>
          <w:tcPr>
            <w:tcW w:w="828" w:type="dxa"/>
            <w:tcBorders>
              <w:top w:val="nil"/>
              <w:left w:val="nil"/>
              <w:bottom w:val="single" w:color="auto" w:sz="4" w:space="0"/>
              <w:right w:val="single" w:color="auto" w:sz="4" w:space="0"/>
            </w:tcBorders>
            <w:vAlign w:val="center"/>
          </w:tcPr>
          <w:p w14:paraId="2E361B26">
            <w:pPr>
              <w:widowControl/>
              <w:spacing w:line="240" w:lineRule="exact"/>
              <w:jc w:val="center"/>
              <w:rPr>
                <w:rFonts w:hint="default" w:ascii="仿宋_GB2312" w:eastAsia="仿宋_GB2312"/>
                <w:color w:val="000000"/>
                <w:sz w:val="20"/>
                <w:szCs w:val="20"/>
                <w:lang w:val="en-US" w:eastAsia="zh-CN"/>
              </w:rPr>
            </w:pPr>
          </w:p>
        </w:tc>
        <w:tc>
          <w:tcPr>
            <w:tcW w:w="873" w:type="dxa"/>
            <w:tcBorders>
              <w:top w:val="nil"/>
              <w:left w:val="nil"/>
              <w:bottom w:val="single" w:color="auto" w:sz="4" w:space="0"/>
              <w:right w:val="single" w:color="auto" w:sz="4" w:space="0"/>
            </w:tcBorders>
            <w:vAlign w:val="center"/>
          </w:tcPr>
          <w:p w14:paraId="62F56389">
            <w:pPr>
              <w:widowControl/>
              <w:spacing w:line="240" w:lineRule="exact"/>
              <w:jc w:val="center"/>
              <w:rPr>
                <w:rFonts w:hint="eastAsia" w:ascii="仿宋_GB2312" w:eastAsia="仿宋_GB2312"/>
                <w:color w:val="000000"/>
                <w:sz w:val="20"/>
                <w:szCs w:val="20"/>
                <w:lang w:val="en-US" w:eastAsia="zh-CN"/>
              </w:rPr>
            </w:pPr>
          </w:p>
        </w:tc>
        <w:tc>
          <w:tcPr>
            <w:tcW w:w="1418" w:type="dxa"/>
            <w:tcBorders>
              <w:top w:val="nil"/>
              <w:left w:val="nil"/>
              <w:bottom w:val="single" w:color="auto" w:sz="4" w:space="0"/>
              <w:right w:val="single" w:color="auto" w:sz="4" w:space="0"/>
            </w:tcBorders>
            <w:vAlign w:val="center"/>
          </w:tcPr>
          <w:p w14:paraId="3882F92C">
            <w:pPr>
              <w:widowControl/>
              <w:spacing w:line="240" w:lineRule="exact"/>
              <w:jc w:val="center"/>
              <w:rPr>
                <w:rFonts w:hint="eastAsia" w:ascii="仿宋_GB2312" w:eastAsia="仿宋_GB2312"/>
                <w:color w:val="000000"/>
                <w:sz w:val="20"/>
                <w:szCs w:val="20"/>
                <w:lang w:eastAsia="zh-CN"/>
              </w:rPr>
            </w:pPr>
          </w:p>
        </w:tc>
      </w:tr>
      <w:tr w14:paraId="0E2C0D67">
        <w:tblPrEx>
          <w:tblCellMar>
            <w:top w:w="0" w:type="dxa"/>
            <w:left w:w="108" w:type="dxa"/>
            <w:bottom w:w="0" w:type="dxa"/>
            <w:right w:w="108" w:type="dxa"/>
          </w:tblCellMar>
        </w:tblPrEx>
        <w:trPr>
          <w:trHeight w:val="589"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FF8CFE1">
            <w:pPr>
              <w:widowControl/>
              <w:spacing w:line="240" w:lineRule="exact"/>
              <w:jc w:val="center"/>
              <w:rPr>
                <w:rFonts w:hint="eastAsia" w:ascii="仿宋_GB2312" w:eastAsia="仿宋_GB2312"/>
                <w:color w:val="000000"/>
                <w:sz w:val="20"/>
                <w:szCs w:val="20"/>
              </w:rPr>
            </w:pPr>
          </w:p>
        </w:tc>
        <w:tc>
          <w:tcPr>
            <w:tcW w:w="1038" w:type="dxa"/>
            <w:vMerge w:val="continue"/>
            <w:tcBorders>
              <w:top w:val="single" w:color="auto" w:sz="4" w:space="0"/>
              <w:left w:val="single" w:color="auto" w:sz="4" w:space="0"/>
              <w:bottom w:val="single" w:color="auto" w:sz="4" w:space="0"/>
              <w:right w:val="single" w:color="auto" w:sz="4" w:space="0"/>
            </w:tcBorders>
            <w:vAlign w:val="center"/>
          </w:tcPr>
          <w:p w14:paraId="14A1D0FE">
            <w:pPr>
              <w:widowControl/>
              <w:spacing w:line="240" w:lineRule="exact"/>
              <w:jc w:val="center"/>
              <w:rPr>
                <w:rFonts w:hint="eastAsia" w:ascii="仿宋_GB2312" w:eastAsia="仿宋_GB2312"/>
                <w:color w:val="000000"/>
                <w:sz w:val="20"/>
                <w:szCs w:val="20"/>
              </w:rPr>
            </w:pPr>
          </w:p>
        </w:tc>
        <w:tc>
          <w:tcPr>
            <w:tcW w:w="1216" w:type="dxa"/>
            <w:tcBorders>
              <w:top w:val="single" w:color="auto" w:sz="4" w:space="0"/>
              <w:left w:val="single" w:color="auto" w:sz="4" w:space="0"/>
              <w:bottom w:val="single" w:color="auto" w:sz="4" w:space="0"/>
              <w:right w:val="single" w:color="auto" w:sz="4" w:space="0"/>
            </w:tcBorders>
            <w:vAlign w:val="center"/>
          </w:tcPr>
          <w:p w14:paraId="02C337AA">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社会效</w:t>
            </w:r>
          </w:p>
          <w:p w14:paraId="56313498">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益指标</w:t>
            </w:r>
          </w:p>
        </w:tc>
        <w:tc>
          <w:tcPr>
            <w:tcW w:w="1450" w:type="dxa"/>
            <w:tcBorders>
              <w:top w:val="nil"/>
              <w:left w:val="nil"/>
              <w:bottom w:val="single" w:color="auto" w:sz="4" w:space="0"/>
              <w:right w:val="single" w:color="auto" w:sz="4" w:space="0"/>
            </w:tcBorders>
            <w:vAlign w:val="center"/>
          </w:tcPr>
          <w:p w14:paraId="7CD2F1E2">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保障村级单位运转</w:t>
            </w:r>
          </w:p>
        </w:tc>
        <w:tc>
          <w:tcPr>
            <w:tcW w:w="1134" w:type="dxa"/>
            <w:tcBorders>
              <w:top w:val="nil"/>
              <w:left w:val="nil"/>
              <w:bottom w:val="single" w:color="auto" w:sz="4" w:space="0"/>
              <w:right w:val="single" w:color="auto" w:sz="4" w:space="0"/>
            </w:tcBorders>
            <w:vAlign w:val="center"/>
          </w:tcPr>
          <w:p w14:paraId="671F6516">
            <w:pPr>
              <w:widowControl/>
              <w:spacing w:line="240" w:lineRule="exact"/>
              <w:jc w:val="left"/>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22个村正常完成上级安排的各项工作</w:t>
            </w:r>
          </w:p>
        </w:tc>
        <w:tc>
          <w:tcPr>
            <w:tcW w:w="814" w:type="dxa"/>
            <w:tcBorders>
              <w:top w:val="nil"/>
              <w:left w:val="nil"/>
              <w:bottom w:val="single" w:color="auto" w:sz="4" w:space="0"/>
              <w:right w:val="single" w:color="auto" w:sz="4" w:space="0"/>
            </w:tcBorders>
            <w:shd w:val="clear" w:color="auto" w:fill="auto"/>
            <w:vAlign w:val="center"/>
          </w:tcPr>
          <w:p w14:paraId="2D130BAD">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100%</w:t>
            </w:r>
          </w:p>
        </w:tc>
        <w:tc>
          <w:tcPr>
            <w:tcW w:w="828" w:type="dxa"/>
            <w:tcBorders>
              <w:top w:val="nil"/>
              <w:left w:val="nil"/>
              <w:bottom w:val="single" w:color="auto" w:sz="4" w:space="0"/>
              <w:right w:val="single" w:color="auto" w:sz="4" w:space="0"/>
            </w:tcBorders>
            <w:vAlign w:val="center"/>
          </w:tcPr>
          <w:p w14:paraId="42EFDC6B">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20</w:t>
            </w:r>
          </w:p>
        </w:tc>
        <w:tc>
          <w:tcPr>
            <w:tcW w:w="873" w:type="dxa"/>
            <w:tcBorders>
              <w:top w:val="nil"/>
              <w:left w:val="nil"/>
              <w:bottom w:val="single" w:color="auto" w:sz="4" w:space="0"/>
              <w:right w:val="single" w:color="auto" w:sz="4" w:space="0"/>
            </w:tcBorders>
            <w:vAlign w:val="center"/>
          </w:tcPr>
          <w:p w14:paraId="436AABB3">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20</w:t>
            </w:r>
          </w:p>
        </w:tc>
        <w:tc>
          <w:tcPr>
            <w:tcW w:w="1418" w:type="dxa"/>
            <w:tcBorders>
              <w:top w:val="nil"/>
              <w:left w:val="nil"/>
              <w:bottom w:val="single" w:color="auto" w:sz="4" w:space="0"/>
              <w:right w:val="single" w:color="auto" w:sz="4" w:space="0"/>
            </w:tcBorders>
            <w:vAlign w:val="center"/>
          </w:tcPr>
          <w:p w14:paraId="6D48B70C">
            <w:pPr>
              <w:widowControl/>
              <w:spacing w:line="240" w:lineRule="exact"/>
              <w:jc w:val="center"/>
              <w:rPr>
                <w:rFonts w:hint="eastAsia" w:ascii="仿宋_GB2312" w:eastAsia="仿宋_GB2312"/>
                <w:color w:val="000000"/>
                <w:sz w:val="20"/>
                <w:szCs w:val="20"/>
                <w:lang w:eastAsia="zh-CN"/>
              </w:rPr>
            </w:pPr>
          </w:p>
        </w:tc>
      </w:tr>
      <w:tr w14:paraId="02263A7C">
        <w:tblPrEx>
          <w:tblCellMar>
            <w:top w:w="0" w:type="dxa"/>
            <w:left w:w="108" w:type="dxa"/>
            <w:bottom w:w="0" w:type="dxa"/>
            <w:right w:w="108" w:type="dxa"/>
          </w:tblCellMar>
        </w:tblPrEx>
        <w:trPr>
          <w:trHeight w:val="487"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D77C93D">
            <w:pPr>
              <w:widowControl/>
              <w:spacing w:line="240" w:lineRule="exact"/>
              <w:jc w:val="center"/>
              <w:rPr>
                <w:rFonts w:hint="eastAsia" w:ascii="仿宋_GB2312" w:eastAsia="仿宋_GB2312"/>
                <w:color w:val="000000"/>
                <w:sz w:val="20"/>
                <w:szCs w:val="20"/>
              </w:rPr>
            </w:pPr>
          </w:p>
        </w:tc>
        <w:tc>
          <w:tcPr>
            <w:tcW w:w="1038" w:type="dxa"/>
            <w:vMerge w:val="continue"/>
            <w:tcBorders>
              <w:top w:val="single" w:color="auto" w:sz="4" w:space="0"/>
              <w:left w:val="single" w:color="auto" w:sz="4" w:space="0"/>
              <w:bottom w:val="single" w:color="auto" w:sz="4" w:space="0"/>
              <w:right w:val="single" w:color="auto" w:sz="4" w:space="0"/>
            </w:tcBorders>
            <w:vAlign w:val="center"/>
          </w:tcPr>
          <w:p w14:paraId="35B2D800">
            <w:pPr>
              <w:widowControl/>
              <w:spacing w:line="240" w:lineRule="exact"/>
              <w:jc w:val="center"/>
              <w:rPr>
                <w:rFonts w:hint="eastAsia" w:ascii="仿宋_GB2312" w:eastAsia="仿宋_GB2312"/>
                <w:color w:val="000000"/>
                <w:sz w:val="20"/>
                <w:szCs w:val="20"/>
              </w:rPr>
            </w:pPr>
          </w:p>
        </w:tc>
        <w:tc>
          <w:tcPr>
            <w:tcW w:w="1216" w:type="dxa"/>
            <w:tcBorders>
              <w:top w:val="single" w:color="auto" w:sz="4" w:space="0"/>
              <w:left w:val="single" w:color="auto" w:sz="4" w:space="0"/>
              <w:bottom w:val="single" w:color="auto" w:sz="4" w:space="0"/>
              <w:right w:val="single" w:color="auto" w:sz="4" w:space="0"/>
            </w:tcBorders>
            <w:vAlign w:val="center"/>
          </w:tcPr>
          <w:p w14:paraId="5918A946">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生态效</w:t>
            </w:r>
          </w:p>
          <w:p w14:paraId="0D299BDB">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益指标</w:t>
            </w:r>
          </w:p>
        </w:tc>
        <w:tc>
          <w:tcPr>
            <w:tcW w:w="1450" w:type="dxa"/>
            <w:tcBorders>
              <w:top w:val="nil"/>
              <w:left w:val="nil"/>
              <w:bottom w:val="single" w:color="auto" w:sz="4" w:space="0"/>
              <w:right w:val="single" w:color="auto" w:sz="4" w:space="0"/>
            </w:tcBorders>
            <w:vAlign w:val="center"/>
          </w:tcPr>
          <w:p w14:paraId="3EBF583F">
            <w:pPr>
              <w:widowControl/>
              <w:spacing w:line="240" w:lineRule="exact"/>
              <w:jc w:val="center"/>
              <w:rPr>
                <w:rFonts w:hint="eastAsia" w:ascii="仿宋_GB2312" w:eastAsia="仿宋_GB2312"/>
                <w:color w:val="000000"/>
                <w:sz w:val="20"/>
                <w:szCs w:val="20"/>
                <w:lang w:val="en-US" w:eastAsia="zh-CN"/>
              </w:rPr>
            </w:pPr>
          </w:p>
        </w:tc>
        <w:tc>
          <w:tcPr>
            <w:tcW w:w="1134" w:type="dxa"/>
            <w:tcBorders>
              <w:top w:val="nil"/>
              <w:left w:val="nil"/>
              <w:bottom w:val="single" w:color="auto" w:sz="4" w:space="0"/>
              <w:right w:val="single" w:color="auto" w:sz="4" w:space="0"/>
            </w:tcBorders>
            <w:vAlign w:val="center"/>
          </w:tcPr>
          <w:p w14:paraId="6D891676">
            <w:pPr>
              <w:widowControl/>
              <w:spacing w:line="240" w:lineRule="exact"/>
              <w:jc w:val="center"/>
              <w:rPr>
                <w:rFonts w:hint="eastAsia" w:ascii="仿宋_GB2312" w:eastAsia="仿宋_GB2312"/>
                <w:color w:val="000000"/>
                <w:sz w:val="20"/>
                <w:szCs w:val="20"/>
                <w:lang w:val="en-US" w:eastAsia="zh-CN"/>
              </w:rPr>
            </w:pPr>
          </w:p>
        </w:tc>
        <w:tc>
          <w:tcPr>
            <w:tcW w:w="814" w:type="dxa"/>
            <w:tcBorders>
              <w:top w:val="nil"/>
              <w:left w:val="nil"/>
              <w:bottom w:val="single" w:color="auto" w:sz="4" w:space="0"/>
              <w:right w:val="single" w:color="auto" w:sz="4" w:space="0"/>
            </w:tcBorders>
            <w:shd w:val="clear" w:color="auto" w:fill="auto"/>
            <w:vAlign w:val="center"/>
          </w:tcPr>
          <w:p w14:paraId="5F64E4E3">
            <w:pPr>
              <w:widowControl/>
              <w:spacing w:line="240" w:lineRule="exact"/>
              <w:jc w:val="center"/>
              <w:rPr>
                <w:rFonts w:hint="eastAsia" w:ascii="仿宋_GB2312" w:eastAsia="仿宋_GB2312"/>
                <w:color w:val="000000"/>
                <w:sz w:val="20"/>
                <w:szCs w:val="20"/>
                <w:lang w:val="en-US" w:eastAsia="zh-CN"/>
              </w:rPr>
            </w:pPr>
          </w:p>
        </w:tc>
        <w:tc>
          <w:tcPr>
            <w:tcW w:w="828" w:type="dxa"/>
            <w:tcBorders>
              <w:top w:val="nil"/>
              <w:left w:val="nil"/>
              <w:bottom w:val="single" w:color="auto" w:sz="4" w:space="0"/>
              <w:right w:val="single" w:color="auto" w:sz="4" w:space="0"/>
            </w:tcBorders>
            <w:vAlign w:val="center"/>
          </w:tcPr>
          <w:p w14:paraId="3E43C443">
            <w:pPr>
              <w:widowControl/>
              <w:spacing w:line="240" w:lineRule="exact"/>
              <w:jc w:val="center"/>
              <w:rPr>
                <w:rFonts w:hint="default" w:ascii="仿宋_GB2312" w:eastAsia="仿宋_GB2312"/>
                <w:color w:val="000000"/>
                <w:sz w:val="20"/>
                <w:szCs w:val="20"/>
                <w:lang w:val="en-US" w:eastAsia="zh-CN"/>
              </w:rPr>
            </w:pPr>
          </w:p>
        </w:tc>
        <w:tc>
          <w:tcPr>
            <w:tcW w:w="873" w:type="dxa"/>
            <w:tcBorders>
              <w:top w:val="nil"/>
              <w:left w:val="nil"/>
              <w:bottom w:val="single" w:color="auto" w:sz="4" w:space="0"/>
              <w:right w:val="single" w:color="auto" w:sz="4" w:space="0"/>
            </w:tcBorders>
            <w:vAlign w:val="center"/>
          </w:tcPr>
          <w:p w14:paraId="36B833C1">
            <w:pPr>
              <w:widowControl/>
              <w:spacing w:line="240" w:lineRule="exact"/>
              <w:jc w:val="center"/>
              <w:rPr>
                <w:rFonts w:hint="eastAsia" w:ascii="仿宋_GB2312" w:eastAsia="仿宋_GB2312"/>
                <w:color w:val="000000"/>
                <w:sz w:val="20"/>
                <w:szCs w:val="20"/>
                <w:lang w:val="en-US" w:eastAsia="zh-CN"/>
              </w:rPr>
            </w:pPr>
          </w:p>
        </w:tc>
        <w:tc>
          <w:tcPr>
            <w:tcW w:w="1418" w:type="dxa"/>
            <w:tcBorders>
              <w:top w:val="nil"/>
              <w:left w:val="nil"/>
              <w:bottom w:val="single" w:color="auto" w:sz="4" w:space="0"/>
              <w:right w:val="single" w:color="auto" w:sz="4" w:space="0"/>
            </w:tcBorders>
            <w:vAlign w:val="center"/>
          </w:tcPr>
          <w:p w14:paraId="75420973">
            <w:pPr>
              <w:widowControl/>
              <w:spacing w:line="240" w:lineRule="exact"/>
              <w:jc w:val="center"/>
              <w:rPr>
                <w:rFonts w:hint="eastAsia" w:ascii="仿宋_GB2312" w:eastAsia="仿宋_GB2312"/>
                <w:color w:val="000000"/>
                <w:sz w:val="20"/>
                <w:szCs w:val="20"/>
              </w:rPr>
            </w:pPr>
          </w:p>
        </w:tc>
      </w:tr>
      <w:tr w14:paraId="286A2600">
        <w:tblPrEx>
          <w:tblCellMar>
            <w:top w:w="0" w:type="dxa"/>
            <w:left w:w="108" w:type="dxa"/>
            <w:bottom w:w="0" w:type="dxa"/>
            <w:right w:w="108" w:type="dxa"/>
          </w:tblCellMar>
        </w:tblPrEx>
        <w:trPr>
          <w:trHeight w:val="38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060A49A">
            <w:pPr>
              <w:widowControl/>
              <w:spacing w:line="240" w:lineRule="exact"/>
              <w:jc w:val="center"/>
              <w:rPr>
                <w:rFonts w:hint="eastAsia" w:ascii="仿宋_GB2312" w:eastAsia="仿宋_GB2312"/>
                <w:color w:val="000000"/>
                <w:sz w:val="20"/>
                <w:szCs w:val="20"/>
              </w:rPr>
            </w:pPr>
          </w:p>
        </w:tc>
        <w:tc>
          <w:tcPr>
            <w:tcW w:w="1038" w:type="dxa"/>
            <w:tcBorders>
              <w:top w:val="single" w:color="auto" w:sz="4" w:space="0"/>
              <w:left w:val="single" w:color="auto" w:sz="4" w:space="0"/>
              <w:bottom w:val="single" w:color="auto" w:sz="4" w:space="0"/>
              <w:right w:val="single" w:color="auto" w:sz="4" w:space="0"/>
            </w:tcBorders>
            <w:vAlign w:val="center"/>
          </w:tcPr>
          <w:p w14:paraId="368FB0C9">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满意度</w:t>
            </w:r>
          </w:p>
          <w:p w14:paraId="24D14528">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指标</w:t>
            </w:r>
          </w:p>
          <w:p w14:paraId="1C6C191E">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（10分）</w:t>
            </w:r>
          </w:p>
        </w:tc>
        <w:tc>
          <w:tcPr>
            <w:tcW w:w="1216" w:type="dxa"/>
            <w:tcBorders>
              <w:top w:val="single" w:color="auto" w:sz="4" w:space="0"/>
              <w:left w:val="single" w:color="auto" w:sz="4" w:space="0"/>
              <w:bottom w:val="single" w:color="auto" w:sz="4" w:space="0"/>
              <w:right w:val="single" w:color="auto" w:sz="4" w:space="0"/>
            </w:tcBorders>
            <w:vAlign w:val="center"/>
          </w:tcPr>
          <w:p w14:paraId="12BCDDCA">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服务对象满意度指标</w:t>
            </w:r>
          </w:p>
        </w:tc>
        <w:tc>
          <w:tcPr>
            <w:tcW w:w="1450" w:type="dxa"/>
            <w:tcBorders>
              <w:top w:val="nil"/>
              <w:left w:val="nil"/>
              <w:bottom w:val="single" w:color="auto" w:sz="4" w:space="0"/>
              <w:right w:val="single" w:color="auto" w:sz="4" w:space="0"/>
            </w:tcBorders>
            <w:shd w:val="clear" w:color="auto" w:fill="auto"/>
            <w:vAlign w:val="center"/>
          </w:tcPr>
          <w:p w14:paraId="207DA2A1">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村民满意度</w:t>
            </w:r>
          </w:p>
        </w:tc>
        <w:tc>
          <w:tcPr>
            <w:tcW w:w="1134" w:type="dxa"/>
            <w:tcBorders>
              <w:top w:val="nil"/>
              <w:left w:val="nil"/>
              <w:bottom w:val="single" w:color="auto" w:sz="4" w:space="0"/>
              <w:right w:val="single" w:color="auto" w:sz="4" w:space="0"/>
            </w:tcBorders>
            <w:shd w:val="clear" w:color="auto" w:fill="auto"/>
            <w:vAlign w:val="center"/>
          </w:tcPr>
          <w:p w14:paraId="6B0D81D9">
            <w:pPr>
              <w:widowControl/>
              <w:spacing w:line="240" w:lineRule="exact"/>
              <w:jc w:val="center"/>
              <w:rPr>
                <w:rFonts w:hint="eastAsia" w:ascii="仿宋_GB2312" w:eastAsia="仿宋_GB2312"/>
                <w:color w:val="000000"/>
                <w:sz w:val="20"/>
                <w:szCs w:val="20"/>
                <w:lang w:val="en-US" w:eastAsia="zh-CN"/>
              </w:rPr>
            </w:pPr>
            <w:r>
              <w:rPr>
                <w:rFonts w:hint="default" w:ascii="仿宋_GB2312" w:eastAsia="仿宋_GB2312"/>
                <w:color w:val="000000"/>
                <w:sz w:val="20"/>
                <w:szCs w:val="20"/>
                <w:lang w:val="en-US" w:eastAsia="zh-CN"/>
              </w:rPr>
              <w:t>9</w:t>
            </w:r>
            <w:r>
              <w:rPr>
                <w:rFonts w:hint="eastAsia" w:ascii="仿宋_GB2312" w:eastAsia="仿宋_GB2312"/>
                <w:color w:val="000000"/>
                <w:sz w:val="20"/>
                <w:szCs w:val="20"/>
                <w:lang w:val="en-US" w:eastAsia="zh-CN"/>
              </w:rPr>
              <w:t>0%</w:t>
            </w:r>
          </w:p>
        </w:tc>
        <w:tc>
          <w:tcPr>
            <w:tcW w:w="814" w:type="dxa"/>
            <w:tcBorders>
              <w:top w:val="nil"/>
              <w:left w:val="nil"/>
              <w:bottom w:val="single" w:color="auto" w:sz="4" w:space="0"/>
              <w:right w:val="single" w:color="auto" w:sz="4" w:space="0"/>
            </w:tcBorders>
            <w:shd w:val="clear" w:color="auto" w:fill="auto"/>
            <w:vAlign w:val="center"/>
          </w:tcPr>
          <w:p w14:paraId="5EE74B17">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95%</w:t>
            </w:r>
          </w:p>
        </w:tc>
        <w:tc>
          <w:tcPr>
            <w:tcW w:w="828" w:type="dxa"/>
            <w:tcBorders>
              <w:top w:val="nil"/>
              <w:left w:val="nil"/>
              <w:bottom w:val="single" w:color="auto" w:sz="4" w:space="0"/>
              <w:right w:val="single" w:color="auto" w:sz="4" w:space="0"/>
            </w:tcBorders>
            <w:vAlign w:val="center"/>
          </w:tcPr>
          <w:p w14:paraId="4FFF6C1D">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5CD07D7E">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418" w:type="dxa"/>
            <w:tcBorders>
              <w:top w:val="nil"/>
              <w:left w:val="nil"/>
              <w:bottom w:val="single" w:color="auto" w:sz="4" w:space="0"/>
              <w:right w:val="single" w:color="auto" w:sz="4" w:space="0"/>
            </w:tcBorders>
            <w:vAlign w:val="center"/>
          </w:tcPr>
          <w:p w14:paraId="593D3D5D">
            <w:pPr>
              <w:widowControl/>
              <w:spacing w:line="240" w:lineRule="exact"/>
              <w:jc w:val="center"/>
              <w:rPr>
                <w:rFonts w:hint="eastAsia" w:ascii="仿宋_GB2312" w:eastAsia="仿宋_GB2312"/>
                <w:color w:val="000000"/>
                <w:sz w:val="20"/>
                <w:szCs w:val="20"/>
                <w:lang w:eastAsia="zh-CN"/>
              </w:rPr>
            </w:pPr>
          </w:p>
        </w:tc>
      </w:tr>
      <w:tr w14:paraId="5744B10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E161887">
            <w:pPr>
              <w:widowControl/>
              <w:spacing w:line="240" w:lineRule="exact"/>
              <w:jc w:val="center"/>
              <w:rPr>
                <w:rFonts w:hint="eastAsia" w:ascii="仿宋_GB2312" w:eastAsia="仿宋_GB2312"/>
                <w:color w:val="000000"/>
                <w:sz w:val="20"/>
                <w:szCs w:val="20"/>
              </w:rPr>
            </w:pPr>
          </w:p>
        </w:tc>
        <w:tc>
          <w:tcPr>
            <w:tcW w:w="1038" w:type="dxa"/>
            <w:vMerge w:val="restart"/>
            <w:tcBorders>
              <w:top w:val="single" w:color="auto" w:sz="4" w:space="0"/>
              <w:left w:val="single" w:color="auto" w:sz="4" w:space="0"/>
              <w:bottom w:val="single" w:color="auto" w:sz="4" w:space="0"/>
              <w:right w:val="single" w:color="auto" w:sz="4" w:space="0"/>
            </w:tcBorders>
            <w:vAlign w:val="center"/>
          </w:tcPr>
          <w:p w14:paraId="6DBD969D">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成本指标（20分）</w:t>
            </w:r>
          </w:p>
        </w:tc>
        <w:tc>
          <w:tcPr>
            <w:tcW w:w="1216" w:type="dxa"/>
            <w:tcBorders>
              <w:top w:val="single" w:color="auto" w:sz="4" w:space="0"/>
              <w:left w:val="single" w:color="auto" w:sz="4" w:space="0"/>
              <w:bottom w:val="single" w:color="auto" w:sz="4" w:space="0"/>
              <w:right w:val="single" w:color="auto" w:sz="4" w:space="0"/>
            </w:tcBorders>
            <w:vAlign w:val="center"/>
          </w:tcPr>
          <w:p w14:paraId="03A088EC">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经济成本指标</w:t>
            </w:r>
          </w:p>
        </w:tc>
        <w:tc>
          <w:tcPr>
            <w:tcW w:w="1450" w:type="dxa"/>
            <w:tcBorders>
              <w:top w:val="nil"/>
              <w:left w:val="nil"/>
              <w:bottom w:val="single" w:color="auto" w:sz="4" w:space="0"/>
              <w:right w:val="single" w:color="auto" w:sz="4" w:space="0"/>
            </w:tcBorders>
            <w:shd w:val="clear" w:color="auto" w:fill="auto"/>
            <w:vAlign w:val="center"/>
          </w:tcPr>
          <w:p w14:paraId="5182BE57">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财政监管资金</w:t>
            </w:r>
          </w:p>
        </w:tc>
        <w:tc>
          <w:tcPr>
            <w:tcW w:w="1134" w:type="dxa"/>
            <w:tcBorders>
              <w:top w:val="nil"/>
              <w:left w:val="nil"/>
              <w:bottom w:val="single" w:color="auto" w:sz="4" w:space="0"/>
              <w:right w:val="single" w:color="auto" w:sz="4" w:space="0"/>
            </w:tcBorders>
            <w:shd w:val="clear" w:color="auto" w:fill="auto"/>
            <w:vAlign w:val="center"/>
          </w:tcPr>
          <w:p w14:paraId="5ED02EDF">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8</w:t>
            </w:r>
          </w:p>
        </w:tc>
        <w:tc>
          <w:tcPr>
            <w:tcW w:w="814" w:type="dxa"/>
            <w:tcBorders>
              <w:top w:val="nil"/>
              <w:left w:val="nil"/>
              <w:bottom w:val="single" w:color="auto" w:sz="4" w:space="0"/>
              <w:right w:val="single" w:color="auto" w:sz="4" w:space="0"/>
            </w:tcBorders>
            <w:shd w:val="clear" w:color="auto" w:fill="auto"/>
            <w:vAlign w:val="center"/>
          </w:tcPr>
          <w:p w14:paraId="2FD4A34B">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8万</w:t>
            </w:r>
          </w:p>
        </w:tc>
        <w:tc>
          <w:tcPr>
            <w:tcW w:w="828" w:type="dxa"/>
            <w:tcBorders>
              <w:top w:val="nil"/>
              <w:left w:val="nil"/>
              <w:bottom w:val="single" w:color="auto" w:sz="4" w:space="0"/>
              <w:right w:val="single" w:color="auto" w:sz="4" w:space="0"/>
            </w:tcBorders>
            <w:vAlign w:val="center"/>
          </w:tcPr>
          <w:p w14:paraId="740D8CFD">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20</w:t>
            </w:r>
          </w:p>
        </w:tc>
        <w:tc>
          <w:tcPr>
            <w:tcW w:w="873" w:type="dxa"/>
            <w:tcBorders>
              <w:top w:val="nil"/>
              <w:left w:val="nil"/>
              <w:bottom w:val="single" w:color="auto" w:sz="4" w:space="0"/>
              <w:right w:val="single" w:color="auto" w:sz="4" w:space="0"/>
            </w:tcBorders>
            <w:vAlign w:val="center"/>
          </w:tcPr>
          <w:p w14:paraId="010A5D23">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20</w:t>
            </w:r>
          </w:p>
        </w:tc>
        <w:tc>
          <w:tcPr>
            <w:tcW w:w="1418" w:type="dxa"/>
            <w:tcBorders>
              <w:top w:val="nil"/>
              <w:left w:val="nil"/>
              <w:bottom w:val="single" w:color="auto" w:sz="4" w:space="0"/>
              <w:right w:val="single" w:color="auto" w:sz="4" w:space="0"/>
            </w:tcBorders>
            <w:vAlign w:val="center"/>
          </w:tcPr>
          <w:p w14:paraId="04D50B4B">
            <w:pPr>
              <w:widowControl/>
              <w:spacing w:line="240" w:lineRule="exact"/>
              <w:jc w:val="center"/>
              <w:rPr>
                <w:rFonts w:hint="eastAsia" w:ascii="仿宋_GB2312" w:eastAsia="仿宋_GB2312"/>
                <w:color w:val="000000"/>
                <w:sz w:val="20"/>
                <w:szCs w:val="20"/>
              </w:rPr>
            </w:pPr>
          </w:p>
        </w:tc>
      </w:tr>
      <w:tr w14:paraId="0A8EE7A2">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C45E1D3">
            <w:pPr>
              <w:widowControl/>
              <w:spacing w:line="240" w:lineRule="exact"/>
              <w:jc w:val="center"/>
              <w:rPr>
                <w:rFonts w:hint="eastAsia" w:ascii="仿宋_GB2312" w:eastAsia="仿宋_GB2312"/>
                <w:color w:val="000000"/>
                <w:sz w:val="20"/>
                <w:szCs w:val="20"/>
              </w:rPr>
            </w:pPr>
          </w:p>
        </w:tc>
        <w:tc>
          <w:tcPr>
            <w:tcW w:w="1038" w:type="dxa"/>
            <w:vMerge w:val="continue"/>
            <w:tcBorders>
              <w:top w:val="single" w:color="auto" w:sz="4" w:space="0"/>
              <w:left w:val="single" w:color="auto" w:sz="4" w:space="0"/>
              <w:bottom w:val="single" w:color="auto" w:sz="4" w:space="0"/>
              <w:right w:val="single" w:color="auto" w:sz="4" w:space="0"/>
            </w:tcBorders>
            <w:vAlign w:val="center"/>
          </w:tcPr>
          <w:p w14:paraId="332D0B9B">
            <w:pPr>
              <w:widowControl/>
              <w:spacing w:line="240" w:lineRule="exact"/>
              <w:jc w:val="center"/>
              <w:rPr>
                <w:rFonts w:hint="eastAsia" w:ascii="仿宋_GB2312" w:eastAsia="仿宋_GB2312"/>
                <w:color w:val="000000"/>
                <w:sz w:val="20"/>
                <w:szCs w:val="20"/>
              </w:rPr>
            </w:pPr>
          </w:p>
        </w:tc>
        <w:tc>
          <w:tcPr>
            <w:tcW w:w="1216" w:type="dxa"/>
            <w:tcBorders>
              <w:top w:val="single" w:color="auto" w:sz="4" w:space="0"/>
              <w:left w:val="single" w:color="auto" w:sz="4" w:space="0"/>
              <w:bottom w:val="single" w:color="auto" w:sz="4" w:space="0"/>
              <w:right w:val="single" w:color="auto" w:sz="4" w:space="0"/>
            </w:tcBorders>
            <w:vAlign w:val="center"/>
          </w:tcPr>
          <w:p w14:paraId="52AD608F">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社会成本指标</w:t>
            </w:r>
          </w:p>
        </w:tc>
        <w:tc>
          <w:tcPr>
            <w:tcW w:w="1450" w:type="dxa"/>
            <w:tcBorders>
              <w:top w:val="single" w:color="auto" w:sz="4" w:space="0"/>
              <w:left w:val="single" w:color="auto" w:sz="4" w:space="0"/>
              <w:bottom w:val="single" w:color="auto" w:sz="4" w:space="0"/>
              <w:right w:val="single" w:color="auto" w:sz="4" w:space="0"/>
            </w:tcBorders>
            <w:vAlign w:val="center"/>
          </w:tcPr>
          <w:p w14:paraId="7A6D041B">
            <w:pPr>
              <w:widowControl/>
              <w:spacing w:line="240" w:lineRule="exact"/>
              <w:jc w:val="center"/>
              <w:rPr>
                <w:rFonts w:hint="eastAsia" w:ascii="仿宋_GB2312" w:eastAsia="仿宋_GB2312"/>
                <w:color w:val="000000"/>
                <w:sz w:val="20"/>
                <w:szCs w:val="20"/>
                <w:lang w:val="en-US"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4B79D19B">
            <w:pPr>
              <w:widowControl/>
              <w:spacing w:line="240" w:lineRule="exact"/>
              <w:jc w:val="center"/>
              <w:rPr>
                <w:rFonts w:hint="eastAsia" w:ascii="仿宋_GB2312" w:eastAsia="仿宋_GB2312"/>
                <w:color w:val="000000"/>
                <w:sz w:val="20"/>
                <w:szCs w:val="20"/>
                <w:lang w:val="en-US" w:eastAsia="zh-CN"/>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0C457FF6">
            <w:pPr>
              <w:widowControl/>
              <w:spacing w:line="240" w:lineRule="exact"/>
              <w:jc w:val="center"/>
              <w:rPr>
                <w:rFonts w:hint="eastAsia" w:ascii="仿宋_GB2312" w:eastAsia="仿宋_GB2312"/>
                <w:color w:val="000000"/>
                <w:sz w:val="20"/>
                <w:szCs w:val="20"/>
                <w:lang w:val="en-US" w:eastAsia="zh-CN"/>
              </w:rPr>
            </w:pPr>
          </w:p>
        </w:tc>
        <w:tc>
          <w:tcPr>
            <w:tcW w:w="828" w:type="dxa"/>
            <w:tcBorders>
              <w:top w:val="single" w:color="auto" w:sz="4" w:space="0"/>
              <w:left w:val="single" w:color="auto" w:sz="4" w:space="0"/>
              <w:bottom w:val="single" w:color="auto" w:sz="4" w:space="0"/>
              <w:right w:val="single" w:color="auto" w:sz="4" w:space="0"/>
            </w:tcBorders>
            <w:vAlign w:val="center"/>
          </w:tcPr>
          <w:p w14:paraId="52394A6A">
            <w:pPr>
              <w:widowControl/>
              <w:spacing w:line="240" w:lineRule="exact"/>
              <w:jc w:val="center"/>
              <w:rPr>
                <w:rFonts w:hint="eastAsia" w:ascii="仿宋_GB2312" w:eastAsia="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vAlign w:val="center"/>
          </w:tcPr>
          <w:p w14:paraId="26968239">
            <w:pPr>
              <w:widowControl/>
              <w:spacing w:line="240" w:lineRule="exact"/>
              <w:jc w:val="center"/>
              <w:rPr>
                <w:rFonts w:hint="eastAsia" w:ascii="仿宋_GB2312" w:eastAsia="仿宋_GB2312"/>
                <w:color w:val="000000"/>
                <w:sz w:val="20"/>
                <w:szCs w:val="20"/>
              </w:rPr>
            </w:pPr>
          </w:p>
        </w:tc>
        <w:tc>
          <w:tcPr>
            <w:tcW w:w="1418" w:type="dxa"/>
            <w:tcBorders>
              <w:top w:val="single" w:color="auto" w:sz="4" w:space="0"/>
              <w:left w:val="single" w:color="auto" w:sz="4" w:space="0"/>
              <w:bottom w:val="single" w:color="auto" w:sz="4" w:space="0"/>
              <w:right w:val="single" w:color="auto" w:sz="4" w:space="0"/>
            </w:tcBorders>
            <w:vAlign w:val="center"/>
          </w:tcPr>
          <w:p w14:paraId="2535CF7C">
            <w:pPr>
              <w:widowControl/>
              <w:spacing w:line="240" w:lineRule="exact"/>
              <w:jc w:val="center"/>
              <w:rPr>
                <w:rFonts w:hint="eastAsia" w:ascii="仿宋_GB2312" w:eastAsia="仿宋_GB2312"/>
                <w:color w:val="000000"/>
                <w:sz w:val="20"/>
                <w:szCs w:val="20"/>
              </w:rPr>
            </w:pPr>
          </w:p>
        </w:tc>
      </w:tr>
      <w:tr w14:paraId="3E59C9EB">
        <w:tblPrEx>
          <w:tblCellMar>
            <w:top w:w="0" w:type="dxa"/>
            <w:left w:w="108" w:type="dxa"/>
            <w:bottom w:w="0" w:type="dxa"/>
            <w:right w:w="108" w:type="dxa"/>
          </w:tblCellMar>
        </w:tblPrEx>
        <w:trPr>
          <w:trHeight w:val="26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EF8D14B">
            <w:pPr>
              <w:widowControl/>
              <w:spacing w:line="240" w:lineRule="exact"/>
              <w:jc w:val="center"/>
              <w:rPr>
                <w:rFonts w:hint="eastAsia" w:ascii="仿宋_GB2312" w:eastAsia="仿宋_GB2312"/>
                <w:color w:val="000000"/>
                <w:sz w:val="20"/>
                <w:szCs w:val="20"/>
              </w:rPr>
            </w:pPr>
          </w:p>
        </w:tc>
        <w:tc>
          <w:tcPr>
            <w:tcW w:w="1038" w:type="dxa"/>
            <w:vMerge w:val="continue"/>
            <w:tcBorders>
              <w:top w:val="single" w:color="auto" w:sz="4" w:space="0"/>
              <w:left w:val="single" w:color="auto" w:sz="4" w:space="0"/>
              <w:bottom w:val="single" w:color="auto" w:sz="4" w:space="0"/>
              <w:right w:val="single" w:color="auto" w:sz="4" w:space="0"/>
            </w:tcBorders>
            <w:vAlign w:val="center"/>
          </w:tcPr>
          <w:p w14:paraId="10587F07">
            <w:pPr>
              <w:widowControl/>
              <w:spacing w:line="240" w:lineRule="exact"/>
              <w:jc w:val="center"/>
              <w:rPr>
                <w:rFonts w:hint="eastAsia" w:ascii="仿宋_GB2312" w:eastAsia="仿宋_GB2312"/>
                <w:color w:val="000000"/>
                <w:sz w:val="20"/>
                <w:szCs w:val="20"/>
              </w:rPr>
            </w:pPr>
          </w:p>
        </w:tc>
        <w:tc>
          <w:tcPr>
            <w:tcW w:w="1216" w:type="dxa"/>
            <w:tcBorders>
              <w:top w:val="single" w:color="auto" w:sz="4" w:space="0"/>
              <w:left w:val="single" w:color="auto" w:sz="4" w:space="0"/>
              <w:bottom w:val="single" w:color="auto" w:sz="4" w:space="0"/>
              <w:right w:val="single" w:color="auto" w:sz="4" w:space="0"/>
            </w:tcBorders>
            <w:vAlign w:val="center"/>
          </w:tcPr>
          <w:p w14:paraId="308DCCD4">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生态环境成本指标</w:t>
            </w:r>
          </w:p>
        </w:tc>
        <w:tc>
          <w:tcPr>
            <w:tcW w:w="1450" w:type="dxa"/>
            <w:tcBorders>
              <w:top w:val="nil"/>
              <w:left w:val="nil"/>
              <w:bottom w:val="single" w:color="auto" w:sz="4" w:space="0"/>
              <w:right w:val="single" w:color="auto" w:sz="4" w:space="0"/>
            </w:tcBorders>
            <w:vAlign w:val="center"/>
          </w:tcPr>
          <w:p w14:paraId="65B2B0BB">
            <w:pPr>
              <w:widowControl/>
              <w:spacing w:line="240" w:lineRule="exact"/>
              <w:jc w:val="center"/>
              <w:rPr>
                <w:rFonts w:hint="eastAsia" w:ascii="仿宋_GB2312"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021818D6">
            <w:pPr>
              <w:widowControl/>
              <w:spacing w:line="240" w:lineRule="exact"/>
              <w:jc w:val="center"/>
              <w:rPr>
                <w:rFonts w:hint="eastAsia" w:ascii="仿宋_GB2312" w:eastAsia="仿宋_GB2312"/>
                <w:color w:val="000000"/>
                <w:sz w:val="20"/>
                <w:szCs w:val="20"/>
              </w:rPr>
            </w:pPr>
          </w:p>
        </w:tc>
        <w:tc>
          <w:tcPr>
            <w:tcW w:w="814" w:type="dxa"/>
            <w:tcBorders>
              <w:top w:val="nil"/>
              <w:left w:val="nil"/>
              <w:bottom w:val="single" w:color="auto" w:sz="4" w:space="0"/>
              <w:right w:val="single" w:color="auto" w:sz="4" w:space="0"/>
            </w:tcBorders>
            <w:vAlign w:val="center"/>
          </w:tcPr>
          <w:p w14:paraId="249F67BD">
            <w:pPr>
              <w:widowControl/>
              <w:spacing w:line="240" w:lineRule="exact"/>
              <w:jc w:val="center"/>
              <w:rPr>
                <w:rFonts w:hint="eastAsia" w:ascii="仿宋_GB2312"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692DC214">
            <w:pPr>
              <w:widowControl/>
              <w:spacing w:line="240" w:lineRule="exact"/>
              <w:jc w:val="center"/>
              <w:rPr>
                <w:rFonts w:hint="eastAsia" w:ascii="仿宋_GB2312"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04097D9A">
            <w:pPr>
              <w:widowControl/>
              <w:spacing w:line="240" w:lineRule="exact"/>
              <w:jc w:val="center"/>
              <w:rPr>
                <w:rFonts w:hint="eastAsia" w:ascii="仿宋_GB2312" w:eastAsia="仿宋_GB2312"/>
                <w:color w:val="000000"/>
                <w:sz w:val="20"/>
                <w:szCs w:val="20"/>
              </w:rPr>
            </w:pPr>
          </w:p>
        </w:tc>
        <w:tc>
          <w:tcPr>
            <w:tcW w:w="1418" w:type="dxa"/>
            <w:tcBorders>
              <w:top w:val="nil"/>
              <w:left w:val="nil"/>
              <w:bottom w:val="single" w:color="auto" w:sz="4" w:space="0"/>
              <w:right w:val="single" w:color="auto" w:sz="4" w:space="0"/>
            </w:tcBorders>
            <w:vAlign w:val="center"/>
          </w:tcPr>
          <w:p w14:paraId="6289EDFC">
            <w:pPr>
              <w:widowControl/>
              <w:spacing w:line="240" w:lineRule="exact"/>
              <w:jc w:val="center"/>
              <w:rPr>
                <w:rFonts w:hint="eastAsia" w:ascii="仿宋_GB2312" w:eastAsia="仿宋_GB2312"/>
                <w:color w:val="000000"/>
                <w:sz w:val="20"/>
                <w:szCs w:val="20"/>
              </w:rPr>
            </w:pPr>
          </w:p>
        </w:tc>
      </w:tr>
      <w:tr w14:paraId="0138BC16">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14:paraId="54AD421C">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总分</w:t>
            </w:r>
          </w:p>
        </w:tc>
        <w:tc>
          <w:tcPr>
            <w:tcW w:w="828" w:type="dxa"/>
            <w:tcBorders>
              <w:top w:val="nil"/>
              <w:left w:val="nil"/>
              <w:bottom w:val="single" w:color="auto" w:sz="4" w:space="0"/>
              <w:right w:val="single" w:color="auto" w:sz="4" w:space="0"/>
            </w:tcBorders>
            <w:vAlign w:val="center"/>
          </w:tcPr>
          <w:p w14:paraId="21D373E8">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100</w:t>
            </w:r>
          </w:p>
        </w:tc>
        <w:tc>
          <w:tcPr>
            <w:tcW w:w="873" w:type="dxa"/>
            <w:tcBorders>
              <w:top w:val="nil"/>
              <w:left w:val="nil"/>
              <w:bottom w:val="single" w:color="auto" w:sz="4" w:space="0"/>
              <w:right w:val="single" w:color="auto" w:sz="4" w:space="0"/>
            </w:tcBorders>
            <w:vAlign w:val="center"/>
          </w:tcPr>
          <w:p w14:paraId="5FD78ECC">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100</w:t>
            </w:r>
          </w:p>
        </w:tc>
        <w:tc>
          <w:tcPr>
            <w:tcW w:w="1418" w:type="dxa"/>
            <w:tcBorders>
              <w:top w:val="nil"/>
              <w:left w:val="nil"/>
              <w:bottom w:val="single" w:color="auto" w:sz="4" w:space="0"/>
              <w:right w:val="single" w:color="auto" w:sz="4" w:space="0"/>
            </w:tcBorders>
            <w:vAlign w:val="center"/>
          </w:tcPr>
          <w:p w14:paraId="1DBE9648">
            <w:pPr>
              <w:widowControl/>
              <w:spacing w:line="240" w:lineRule="exact"/>
              <w:jc w:val="center"/>
              <w:rPr>
                <w:rFonts w:hint="eastAsia" w:ascii="仿宋_GB2312" w:eastAsia="仿宋_GB2312"/>
                <w:color w:val="000000"/>
                <w:sz w:val="20"/>
                <w:szCs w:val="20"/>
              </w:rPr>
            </w:pPr>
          </w:p>
        </w:tc>
      </w:tr>
    </w:tbl>
    <w:p w14:paraId="2F1BFD26">
      <w:pPr>
        <w:rPr>
          <w:rFonts w:eastAsia="仿宋_GB2312"/>
          <w:sz w:val="18"/>
          <w:szCs w:val="18"/>
        </w:rPr>
      </w:pPr>
    </w:p>
    <w:p w14:paraId="32A0BABD">
      <w:pPr>
        <w:widowControl/>
        <w:spacing w:line="600" w:lineRule="exact"/>
        <w:jc w:val="center"/>
        <w:rPr>
          <w:rFonts w:hint="eastAsia" w:ascii="方正大标宋简体" w:eastAsia="方正大标宋简体"/>
          <w:color w:val="000000"/>
          <w:sz w:val="36"/>
          <w:szCs w:val="36"/>
        </w:rPr>
      </w:pPr>
    </w:p>
    <w:p w14:paraId="77EBC8D3">
      <w:pPr>
        <w:widowControl/>
        <w:spacing w:line="600" w:lineRule="exact"/>
        <w:jc w:val="center"/>
        <w:rPr>
          <w:rFonts w:ascii="方正大标宋简体" w:eastAsia="方正大标宋简体"/>
          <w:color w:val="000000"/>
          <w:sz w:val="36"/>
          <w:szCs w:val="36"/>
        </w:rPr>
      </w:pPr>
      <w:r>
        <w:rPr>
          <w:rFonts w:hint="eastAsia" w:ascii="方正大标宋简体" w:eastAsia="方正大标宋简体"/>
          <w:color w:val="000000"/>
          <w:sz w:val="36"/>
          <w:szCs w:val="36"/>
        </w:rPr>
        <w:t>2024年度项目支出绩效自评表</w:t>
      </w:r>
    </w:p>
    <w:tbl>
      <w:tblPr>
        <w:tblStyle w:val="10"/>
        <w:tblW w:w="9851" w:type="dxa"/>
        <w:jc w:val="center"/>
        <w:tblLayout w:type="autofit"/>
        <w:tblCellMar>
          <w:top w:w="0" w:type="dxa"/>
          <w:left w:w="108" w:type="dxa"/>
          <w:bottom w:w="0" w:type="dxa"/>
          <w:right w:w="108" w:type="dxa"/>
        </w:tblCellMar>
      </w:tblPr>
      <w:tblGrid>
        <w:gridCol w:w="1080"/>
        <w:gridCol w:w="1080"/>
        <w:gridCol w:w="1080"/>
        <w:gridCol w:w="1394"/>
        <w:gridCol w:w="964"/>
        <w:gridCol w:w="1134"/>
        <w:gridCol w:w="828"/>
        <w:gridCol w:w="873"/>
        <w:gridCol w:w="1418"/>
      </w:tblGrid>
      <w:tr w14:paraId="5E938D69">
        <w:tblPrEx>
          <w:tblCellMar>
            <w:top w:w="0" w:type="dxa"/>
            <w:left w:w="108" w:type="dxa"/>
            <w:bottom w:w="0" w:type="dxa"/>
            <w:right w:w="108" w:type="dxa"/>
          </w:tblCellMar>
        </w:tblPrEx>
        <w:trPr>
          <w:trHeight w:val="546"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004366DE">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项目支</w:t>
            </w:r>
          </w:p>
          <w:p w14:paraId="6C719108">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33841158">
            <w:pPr>
              <w:widowControl/>
              <w:spacing w:line="240" w:lineRule="exact"/>
              <w:jc w:val="center"/>
              <w:rPr>
                <w:rFonts w:hint="default" w:ascii="仿宋_GB2312" w:eastAsia="仿宋_GB2312"/>
                <w:color w:val="000000"/>
                <w:sz w:val="20"/>
                <w:szCs w:val="20"/>
                <w:lang w:val="en-US"/>
              </w:rPr>
            </w:pPr>
            <w:r>
              <w:rPr>
                <w:rFonts w:hint="eastAsia" w:ascii="仿宋_GB2312" w:eastAsia="仿宋_GB2312"/>
                <w:color w:val="000000"/>
                <w:sz w:val="20"/>
                <w:szCs w:val="20"/>
                <w:lang w:eastAsia="zh-CN"/>
              </w:rPr>
              <w:t>电站直供电站改造施工经费</w:t>
            </w:r>
            <w:r>
              <w:rPr>
                <w:rFonts w:hint="eastAsia" w:ascii="仿宋_GB2312" w:eastAsia="仿宋_GB2312"/>
                <w:color w:val="000000"/>
                <w:sz w:val="20"/>
                <w:szCs w:val="20"/>
                <w:lang w:val="en-US" w:eastAsia="zh-CN"/>
              </w:rPr>
              <w:t>16万元</w:t>
            </w:r>
          </w:p>
        </w:tc>
      </w:tr>
      <w:tr w14:paraId="2CDB63A8">
        <w:tblPrEx>
          <w:tblCellMar>
            <w:top w:w="0" w:type="dxa"/>
            <w:left w:w="108" w:type="dxa"/>
            <w:bottom w:w="0" w:type="dxa"/>
            <w:right w:w="108" w:type="dxa"/>
          </w:tblCellMar>
        </w:tblPrEx>
        <w:trPr>
          <w:trHeight w:val="367" w:hRule="atLeast"/>
          <w:jc w:val="center"/>
        </w:trPr>
        <w:tc>
          <w:tcPr>
            <w:tcW w:w="1080" w:type="dxa"/>
            <w:tcBorders>
              <w:top w:val="nil"/>
              <w:left w:val="single" w:color="auto" w:sz="4" w:space="0"/>
              <w:bottom w:val="single" w:color="auto" w:sz="4" w:space="0"/>
              <w:right w:val="single" w:color="auto" w:sz="4" w:space="0"/>
            </w:tcBorders>
            <w:vAlign w:val="center"/>
          </w:tcPr>
          <w:p w14:paraId="01B44CDA">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14:paraId="4DA2BE7C">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株洲市渌口区渌口镇人民政府</w:t>
            </w:r>
            <w:r>
              <w:rPr>
                <w:rFonts w:hint="default" w:ascii="仿宋_GB2312" w:eastAsia="仿宋_GB2312"/>
                <w:color w:val="000000"/>
                <w:sz w:val="20"/>
                <w:szCs w:val="20"/>
                <w:lang w:val="en-US" w:eastAsia="zh-CN"/>
              </w:rPr>
              <w:t>　</w:t>
            </w:r>
          </w:p>
        </w:tc>
        <w:tc>
          <w:tcPr>
            <w:tcW w:w="1134" w:type="dxa"/>
            <w:tcBorders>
              <w:top w:val="single" w:color="auto" w:sz="4" w:space="0"/>
              <w:left w:val="nil"/>
              <w:bottom w:val="single" w:color="auto" w:sz="4" w:space="0"/>
              <w:right w:val="single" w:color="000000" w:sz="4" w:space="0"/>
            </w:tcBorders>
            <w:vAlign w:val="center"/>
          </w:tcPr>
          <w:p w14:paraId="6C85FDDB">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14:paraId="38841FD5">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株洲市渌口区渌口镇人民政府</w:t>
            </w:r>
            <w:r>
              <w:rPr>
                <w:rFonts w:hint="default" w:ascii="仿宋_GB2312" w:eastAsia="仿宋_GB2312"/>
                <w:color w:val="000000"/>
                <w:sz w:val="20"/>
                <w:szCs w:val="20"/>
                <w:lang w:val="en-US" w:eastAsia="zh-CN"/>
              </w:rPr>
              <w:t>　</w:t>
            </w:r>
          </w:p>
        </w:tc>
      </w:tr>
      <w:tr w14:paraId="142A74DE">
        <w:tblPrEx>
          <w:tblCellMar>
            <w:top w:w="0" w:type="dxa"/>
            <w:left w:w="108" w:type="dxa"/>
            <w:bottom w:w="0" w:type="dxa"/>
            <w:right w:w="108" w:type="dxa"/>
          </w:tblCellMar>
        </w:tblPrEx>
        <w:trPr>
          <w:trHeight w:val="434"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2E814DFE">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项目资金</w:t>
            </w:r>
          </w:p>
          <w:p w14:paraId="7976B71B">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14:paraId="4338F556">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p>
        </w:tc>
        <w:tc>
          <w:tcPr>
            <w:tcW w:w="1394" w:type="dxa"/>
            <w:tcBorders>
              <w:top w:val="nil"/>
              <w:left w:val="nil"/>
              <w:bottom w:val="single" w:color="auto" w:sz="4" w:space="0"/>
              <w:right w:val="single" w:color="auto" w:sz="4" w:space="0"/>
            </w:tcBorders>
            <w:vAlign w:val="center"/>
          </w:tcPr>
          <w:p w14:paraId="1FEF3A4C">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年初</w:t>
            </w:r>
          </w:p>
          <w:p w14:paraId="1DAECAB9">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预算数</w:t>
            </w:r>
          </w:p>
        </w:tc>
        <w:tc>
          <w:tcPr>
            <w:tcW w:w="964" w:type="dxa"/>
            <w:tcBorders>
              <w:top w:val="nil"/>
              <w:left w:val="nil"/>
              <w:bottom w:val="single" w:color="auto" w:sz="4" w:space="0"/>
              <w:right w:val="single" w:color="auto" w:sz="4" w:space="0"/>
            </w:tcBorders>
            <w:vAlign w:val="center"/>
          </w:tcPr>
          <w:p w14:paraId="75CB4C57">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全年</w:t>
            </w:r>
          </w:p>
          <w:p w14:paraId="7C8F31DA">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416B378E">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全年</w:t>
            </w:r>
          </w:p>
          <w:p w14:paraId="66E9CB4E">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执行数</w:t>
            </w:r>
          </w:p>
        </w:tc>
        <w:tc>
          <w:tcPr>
            <w:tcW w:w="828" w:type="dxa"/>
            <w:tcBorders>
              <w:top w:val="nil"/>
              <w:left w:val="nil"/>
              <w:bottom w:val="single" w:color="auto" w:sz="4" w:space="0"/>
              <w:right w:val="single" w:color="auto" w:sz="4" w:space="0"/>
            </w:tcBorders>
            <w:vAlign w:val="center"/>
          </w:tcPr>
          <w:p w14:paraId="1C4C7431">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47BF85E4">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执行率</w:t>
            </w:r>
          </w:p>
        </w:tc>
        <w:tc>
          <w:tcPr>
            <w:tcW w:w="1418" w:type="dxa"/>
            <w:tcBorders>
              <w:top w:val="nil"/>
              <w:left w:val="nil"/>
              <w:bottom w:val="single" w:color="auto" w:sz="4" w:space="0"/>
              <w:right w:val="single" w:color="auto" w:sz="4" w:space="0"/>
            </w:tcBorders>
            <w:vAlign w:val="center"/>
          </w:tcPr>
          <w:p w14:paraId="2D75E205">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得分</w:t>
            </w:r>
          </w:p>
        </w:tc>
      </w:tr>
      <w:tr w14:paraId="12C90B81">
        <w:tblPrEx>
          <w:tblCellMar>
            <w:top w:w="0" w:type="dxa"/>
            <w:left w:w="108" w:type="dxa"/>
            <w:bottom w:w="0" w:type="dxa"/>
            <w:right w:w="108" w:type="dxa"/>
          </w:tblCellMar>
        </w:tblPrEx>
        <w:trPr>
          <w:trHeight w:val="42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1FDA8A33">
            <w:pPr>
              <w:widowControl/>
              <w:spacing w:line="240" w:lineRule="exact"/>
              <w:jc w:val="center"/>
              <w:rPr>
                <w:rFonts w:hint="eastAsia"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09275DD3">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其中：当年财政拨款　</w:t>
            </w:r>
          </w:p>
        </w:tc>
        <w:tc>
          <w:tcPr>
            <w:tcW w:w="1394" w:type="dxa"/>
            <w:tcBorders>
              <w:top w:val="nil"/>
              <w:left w:val="nil"/>
              <w:bottom w:val="single" w:color="auto" w:sz="4" w:space="0"/>
              <w:right w:val="single" w:color="auto" w:sz="4" w:space="0"/>
            </w:tcBorders>
            <w:vAlign w:val="center"/>
          </w:tcPr>
          <w:p w14:paraId="2517A8F3">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0万</w:t>
            </w:r>
          </w:p>
        </w:tc>
        <w:tc>
          <w:tcPr>
            <w:tcW w:w="964" w:type="dxa"/>
            <w:tcBorders>
              <w:top w:val="nil"/>
              <w:left w:val="nil"/>
              <w:bottom w:val="single" w:color="auto" w:sz="4" w:space="0"/>
              <w:right w:val="single" w:color="auto" w:sz="4" w:space="0"/>
            </w:tcBorders>
            <w:vAlign w:val="center"/>
          </w:tcPr>
          <w:p w14:paraId="130986FF">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16万</w:t>
            </w:r>
          </w:p>
        </w:tc>
        <w:tc>
          <w:tcPr>
            <w:tcW w:w="1134" w:type="dxa"/>
            <w:tcBorders>
              <w:top w:val="nil"/>
              <w:left w:val="nil"/>
              <w:bottom w:val="single" w:color="auto" w:sz="4" w:space="0"/>
              <w:right w:val="single" w:color="auto" w:sz="4" w:space="0"/>
            </w:tcBorders>
            <w:vAlign w:val="center"/>
          </w:tcPr>
          <w:p w14:paraId="446180E8">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16万</w:t>
            </w:r>
          </w:p>
        </w:tc>
        <w:tc>
          <w:tcPr>
            <w:tcW w:w="828" w:type="dxa"/>
            <w:tcBorders>
              <w:top w:val="nil"/>
              <w:left w:val="nil"/>
              <w:bottom w:val="single" w:color="auto" w:sz="4" w:space="0"/>
              <w:right w:val="single" w:color="auto" w:sz="4" w:space="0"/>
            </w:tcBorders>
            <w:vAlign w:val="center"/>
          </w:tcPr>
          <w:p w14:paraId="32AE4A5E">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3650B130">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100%</w:t>
            </w:r>
          </w:p>
        </w:tc>
        <w:tc>
          <w:tcPr>
            <w:tcW w:w="1418" w:type="dxa"/>
            <w:tcBorders>
              <w:top w:val="nil"/>
              <w:left w:val="nil"/>
              <w:bottom w:val="single" w:color="auto" w:sz="4" w:space="0"/>
              <w:right w:val="single" w:color="auto" w:sz="4" w:space="0"/>
            </w:tcBorders>
            <w:vAlign w:val="center"/>
          </w:tcPr>
          <w:p w14:paraId="521D84BF">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p>
        </w:tc>
      </w:tr>
      <w:tr w14:paraId="57024145">
        <w:tblPrEx>
          <w:tblCellMar>
            <w:top w:w="0" w:type="dxa"/>
            <w:left w:w="108" w:type="dxa"/>
            <w:bottom w:w="0" w:type="dxa"/>
            <w:right w:w="108" w:type="dxa"/>
          </w:tblCellMar>
        </w:tblPrEx>
        <w:trPr>
          <w:trHeight w:val="391"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10A42E39">
            <w:pPr>
              <w:widowControl/>
              <w:spacing w:line="240" w:lineRule="exact"/>
              <w:jc w:val="center"/>
              <w:rPr>
                <w:rFonts w:hint="eastAsia"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4D49338F">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上年结转资金　</w:t>
            </w:r>
          </w:p>
        </w:tc>
        <w:tc>
          <w:tcPr>
            <w:tcW w:w="1394" w:type="dxa"/>
            <w:tcBorders>
              <w:top w:val="nil"/>
              <w:left w:val="nil"/>
              <w:bottom w:val="single" w:color="auto" w:sz="4" w:space="0"/>
              <w:right w:val="single" w:color="auto" w:sz="4" w:space="0"/>
            </w:tcBorders>
            <w:vAlign w:val="center"/>
          </w:tcPr>
          <w:p w14:paraId="18420546">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p>
        </w:tc>
        <w:tc>
          <w:tcPr>
            <w:tcW w:w="964" w:type="dxa"/>
            <w:tcBorders>
              <w:top w:val="nil"/>
              <w:left w:val="nil"/>
              <w:bottom w:val="single" w:color="auto" w:sz="4" w:space="0"/>
              <w:right w:val="single" w:color="auto" w:sz="4" w:space="0"/>
            </w:tcBorders>
            <w:vAlign w:val="center"/>
          </w:tcPr>
          <w:p w14:paraId="09BCB7A5">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14:paraId="43DC585D">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p>
        </w:tc>
        <w:tc>
          <w:tcPr>
            <w:tcW w:w="828" w:type="dxa"/>
            <w:tcBorders>
              <w:top w:val="nil"/>
              <w:left w:val="nil"/>
              <w:bottom w:val="single" w:color="auto" w:sz="4" w:space="0"/>
              <w:right w:val="single" w:color="auto" w:sz="4" w:space="0"/>
            </w:tcBorders>
            <w:vAlign w:val="center"/>
          </w:tcPr>
          <w:p w14:paraId="47EA8EC5">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p>
        </w:tc>
        <w:tc>
          <w:tcPr>
            <w:tcW w:w="873" w:type="dxa"/>
            <w:tcBorders>
              <w:top w:val="nil"/>
              <w:left w:val="nil"/>
              <w:bottom w:val="single" w:color="auto" w:sz="4" w:space="0"/>
              <w:right w:val="single" w:color="auto" w:sz="4" w:space="0"/>
            </w:tcBorders>
            <w:vAlign w:val="center"/>
          </w:tcPr>
          <w:p w14:paraId="571BE4BE">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637A4620">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p>
        </w:tc>
      </w:tr>
      <w:tr w14:paraId="004B3155">
        <w:tblPrEx>
          <w:tblCellMar>
            <w:top w:w="0" w:type="dxa"/>
            <w:left w:w="108" w:type="dxa"/>
            <w:bottom w:w="0" w:type="dxa"/>
            <w:right w:w="108" w:type="dxa"/>
          </w:tblCellMar>
        </w:tblPrEx>
        <w:trPr>
          <w:trHeight w:val="29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3C1C4F69">
            <w:pPr>
              <w:widowControl/>
              <w:spacing w:line="240" w:lineRule="exact"/>
              <w:jc w:val="center"/>
              <w:rPr>
                <w:rFonts w:hint="eastAsia"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191DC85A">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其他资金</w:t>
            </w:r>
          </w:p>
        </w:tc>
        <w:tc>
          <w:tcPr>
            <w:tcW w:w="1394" w:type="dxa"/>
            <w:tcBorders>
              <w:top w:val="nil"/>
              <w:left w:val="nil"/>
              <w:bottom w:val="single" w:color="auto" w:sz="4" w:space="0"/>
              <w:right w:val="single" w:color="auto" w:sz="4" w:space="0"/>
            </w:tcBorders>
            <w:vAlign w:val="center"/>
          </w:tcPr>
          <w:p w14:paraId="4890B1BF">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p>
        </w:tc>
        <w:tc>
          <w:tcPr>
            <w:tcW w:w="964" w:type="dxa"/>
            <w:tcBorders>
              <w:top w:val="nil"/>
              <w:left w:val="nil"/>
              <w:bottom w:val="single" w:color="auto" w:sz="4" w:space="0"/>
              <w:right w:val="single" w:color="auto" w:sz="4" w:space="0"/>
            </w:tcBorders>
            <w:vAlign w:val="center"/>
          </w:tcPr>
          <w:p w14:paraId="4DA7D231">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14:paraId="0BF660C2">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p>
        </w:tc>
        <w:tc>
          <w:tcPr>
            <w:tcW w:w="828" w:type="dxa"/>
            <w:tcBorders>
              <w:top w:val="nil"/>
              <w:left w:val="nil"/>
              <w:bottom w:val="single" w:color="auto" w:sz="4" w:space="0"/>
              <w:right w:val="single" w:color="auto" w:sz="4" w:space="0"/>
            </w:tcBorders>
            <w:vAlign w:val="center"/>
          </w:tcPr>
          <w:p w14:paraId="22C25D97">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p>
        </w:tc>
        <w:tc>
          <w:tcPr>
            <w:tcW w:w="873" w:type="dxa"/>
            <w:tcBorders>
              <w:top w:val="nil"/>
              <w:left w:val="nil"/>
              <w:bottom w:val="single" w:color="auto" w:sz="4" w:space="0"/>
              <w:right w:val="single" w:color="auto" w:sz="4" w:space="0"/>
            </w:tcBorders>
            <w:vAlign w:val="center"/>
          </w:tcPr>
          <w:p w14:paraId="16420A50">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5AFFB81E">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p>
        </w:tc>
      </w:tr>
      <w:tr w14:paraId="15397FDE">
        <w:tblPrEx>
          <w:tblCellMar>
            <w:top w:w="0" w:type="dxa"/>
            <w:left w:w="108" w:type="dxa"/>
            <w:bottom w:w="0" w:type="dxa"/>
            <w:right w:w="108" w:type="dxa"/>
          </w:tblCellMar>
        </w:tblPrEx>
        <w:trPr>
          <w:trHeight w:val="295" w:hRule="atLeast"/>
          <w:jc w:val="center"/>
        </w:trPr>
        <w:tc>
          <w:tcPr>
            <w:tcW w:w="1080" w:type="dxa"/>
            <w:tcBorders>
              <w:top w:val="nil"/>
              <w:left w:val="single" w:color="auto" w:sz="4" w:space="0"/>
              <w:bottom w:val="single" w:color="000000" w:sz="4" w:space="0"/>
              <w:right w:val="single" w:color="auto" w:sz="4" w:space="0"/>
            </w:tcBorders>
            <w:vAlign w:val="center"/>
          </w:tcPr>
          <w:p w14:paraId="1AFF9894">
            <w:pPr>
              <w:widowControl/>
              <w:spacing w:line="240" w:lineRule="exact"/>
              <w:jc w:val="center"/>
              <w:rPr>
                <w:rFonts w:hint="eastAsia"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00DCBE38">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年度资金总额　</w:t>
            </w:r>
          </w:p>
        </w:tc>
        <w:tc>
          <w:tcPr>
            <w:tcW w:w="1394" w:type="dxa"/>
            <w:tcBorders>
              <w:top w:val="nil"/>
              <w:left w:val="nil"/>
              <w:bottom w:val="single" w:color="auto" w:sz="4" w:space="0"/>
              <w:right w:val="single" w:color="auto" w:sz="4" w:space="0"/>
            </w:tcBorders>
            <w:shd w:val="clear" w:color="auto" w:fill="auto"/>
            <w:vAlign w:val="center"/>
          </w:tcPr>
          <w:p w14:paraId="0B481912">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6万</w:t>
            </w:r>
          </w:p>
        </w:tc>
        <w:tc>
          <w:tcPr>
            <w:tcW w:w="964" w:type="dxa"/>
            <w:tcBorders>
              <w:top w:val="nil"/>
              <w:left w:val="nil"/>
              <w:bottom w:val="single" w:color="auto" w:sz="4" w:space="0"/>
              <w:right w:val="single" w:color="auto" w:sz="4" w:space="0"/>
            </w:tcBorders>
            <w:shd w:val="clear" w:color="auto" w:fill="auto"/>
            <w:vAlign w:val="center"/>
          </w:tcPr>
          <w:p w14:paraId="345F9555">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6万</w:t>
            </w:r>
          </w:p>
        </w:tc>
        <w:tc>
          <w:tcPr>
            <w:tcW w:w="1134" w:type="dxa"/>
            <w:tcBorders>
              <w:top w:val="nil"/>
              <w:left w:val="nil"/>
              <w:bottom w:val="single" w:color="auto" w:sz="4" w:space="0"/>
              <w:right w:val="single" w:color="auto" w:sz="4" w:space="0"/>
            </w:tcBorders>
            <w:vAlign w:val="center"/>
          </w:tcPr>
          <w:p w14:paraId="6528C7AA">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p>
        </w:tc>
        <w:tc>
          <w:tcPr>
            <w:tcW w:w="828" w:type="dxa"/>
            <w:tcBorders>
              <w:top w:val="nil"/>
              <w:left w:val="nil"/>
              <w:bottom w:val="single" w:color="auto" w:sz="4" w:space="0"/>
              <w:right w:val="single" w:color="auto" w:sz="4" w:space="0"/>
            </w:tcBorders>
            <w:vAlign w:val="center"/>
          </w:tcPr>
          <w:p w14:paraId="617F8AD2">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10</w:t>
            </w:r>
          </w:p>
        </w:tc>
        <w:tc>
          <w:tcPr>
            <w:tcW w:w="873" w:type="dxa"/>
            <w:tcBorders>
              <w:top w:val="nil"/>
              <w:left w:val="nil"/>
              <w:bottom w:val="single" w:color="auto" w:sz="4" w:space="0"/>
              <w:right w:val="single" w:color="auto" w:sz="4" w:space="0"/>
            </w:tcBorders>
            <w:vAlign w:val="center"/>
          </w:tcPr>
          <w:p w14:paraId="0B6BB2DE">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42B33D42">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p>
        </w:tc>
      </w:tr>
      <w:tr w14:paraId="1AE27872">
        <w:tblPrEx>
          <w:tblCellMar>
            <w:top w:w="0" w:type="dxa"/>
            <w:left w:w="108" w:type="dxa"/>
            <w:bottom w:w="0" w:type="dxa"/>
            <w:right w:w="108" w:type="dxa"/>
          </w:tblCellMar>
        </w:tblPrEx>
        <w:trPr>
          <w:trHeight w:val="355"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0D4E283F">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14:paraId="0C7DDE4E">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14:paraId="6D281B89">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实际完成情况　</w:t>
            </w:r>
          </w:p>
        </w:tc>
      </w:tr>
      <w:tr w14:paraId="4AB7C43B">
        <w:tblPrEx>
          <w:tblCellMar>
            <w:top w:w="0" w:type="dxa"/>
            <w:left w:w="108" w:type="dxa"/>
            <w:bottom w:w="0" w:type="dxa"/>
            <w:right w:w="108" w:type="dxa"/>
          </w:tblCellMar>
        </w:tblPrEx>
        <w:trPr>
          <w:trHeight w:val="969"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4AA6807B">
            <w:pPr>
              <w:widowControl/>
              <w:spacing w:line="240" w:lineRule="exact"/>
              <w:jc w:val="center"/>
              <w:rPr>
                <w:rFonts w:hint="eastAsia" w:ascii="仿宋_GB2312" w:eastAsia="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14:paraId="27C27C56">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按照党中央国务院的指示精神，对照相关要求，坚决执行“六稳六保”，保障基层运转，确保各项工作的稳步推进，及时准确发放网格员工资。</w:t>
            </w:r>
          </w:p>
        </w:tc>
        <w:tc>
          <w:tcPr>
            <w:tcW w:w="4253" w:type="dxa"/>
            <w:gridSpan w:val="4"/>
            <w:tcBorders>
              <w:top w:val="single" w:color="auto" w:sz="4" w:space="0"/>
              <w:left w:val="nil"/>
              <w:bottom w:val="single" w:color="auto" w:sz="4" w:space="0"/>
              <w:right w:val="single" w:color="auto" w:sz="4" w:space="0"/>
            </w:tcBorders>
            <w:vAlign w:val="center"/>
          </w:tcPr>
          <w:p w14:paraId="0A70D5CE">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按照党中央国务院的指示精神，对照相关要求，坚决执行“六稳六保”，保障基层运转，确保各项工作的稳步推进，及时准确发放网格员工资。</w:t>
            </w:r>
          </w:p>
        </w:tc>
      </w:tr>
      <w:tr w14:paraId="6DEFF8B4">
        <w:tblPrEx>
          <w:tblCellMar>
            <w:top w:w="0" w:type="dxa"/>
            <w:left w:w="108" w:type="dxa"/>
            <w:bottom w:w="0" w:type="dxa"/>
            <w:right w:w="108" w:type="dxa"/>
          </w:tblCellMar>
        </w:tblPrEx>
        <w:trPr>
          <w:trHeight w:val="55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6ED6F8AA">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绩</w:t>
            </w:r>
          </w:p>
          <w:p w14:paraId="11FF10CE">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效</w:t>
            </w:r>
          </w:p>
          <w:p w14:paraId="259F7E39">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指</w:t>
            </w:r>
          </w:p>
          <w:p w14:paraId="6E5BE595">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标</w:t>
            </w:r>
          </w:p>
        </w:tc>
        <w:tc>
          <w:tcPr>
            <w:tcW w:w="1080" w:type="dxa"/>
            <w:tcBorders>
              <w:top w:val="single" w:color="auto" w:sz="4" w:space="0"/>
              <w:left w:val="single" w:color="auto" w:sz="4" w:space="0"/>
              <w:bottom w:val="single" w:color="auto" w:sz="4" w:space="0"/>
              <w:right w:val="single" w:color="auto" w:sz="4" w:space="0"/>
            </w:tcBorders>
            <w:vAlign w:val="center"/>
          </w:tcPr>
          <w:p w14:paraId="77DD0D2A">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一级指标</w:t>
            </w:r>
          </w:p>
        </w:tc>
        <w:tc>
          <w:tcPr>
            <w:tcW w:w="1080" w:type="dxa"/>
            <w:tcBorders>
              <w:top w:val="single" w:color="auto" w:sz="4" w:space="0"/>
              <w:left w:val="single" w:color="auto" w:sz="4" w:space="0"/>
              <w:bottom w:val="single" w:color="auto" w:sz="4" w:space="0"/>
              <w:right w:val="single" w:color="auto" w:sz="4" w:space="0"/>
            </w:tcBorders>
            <w:vAlign w:val="center"/>
          </w:tcPr>
          <w:p w14:paraId="73B3EE58">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二级指标</w:t>
            </w:r>
          </w:p>
        </w:tc>
        <w:tc>
          <w:tcPr>
            <w:tcW w:w="1394" w:type="dxa"/>
            <w:tcBorders>
              <w:top w:val="nil"/>
              <w:left w:val="nil"/>
              <w:bottom w:val="single" w:color="auto" w:sz="4" w:space="0"/>
              <w:right w:val="single" w:color="auto" w:sz="4" w:space="0"/>
            </w:tcBorders>
            <w:vAlign w:val="center"/>
          </w:tcPr>
          <w:p w14:paraId="1C80A68B">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三级指标</w:t>
            </w:r>
          </w:p>
        </w:tc>
        <w:tc>
          <w:tcPr>
            <w:tcW w:w="964" w:type="dxa"/>
            <w:tcBorders>
              <w:top w:val="nil"/>
              <w:left w:val="nil"/>
              <w:bottom w:val="single" w:color="auto" w:sz="4" w:space="0"/>
              <w:right w:val="single" w:color="auto" w:sz="4" w:space="0"/>
            </w:tcBorders>
            <w:vAlign w:val="center"/>
          </w:tcPr>
          <w:p w14:paraId="31DA8180">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年度</w:t>
            </w:r>
          </w:p>
          <w:p w14:paraId="3B6AE900">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指标值</w:t>
            </w:r>
          </w:p>
        </w:tc>
        <w:tc>
          <w:tcPr>
            <w:tcW w:w="1134" w:type="dxa"/>
            <w:tcBorders>
              <w:top w:val="nil"/>
              <w:left w:val="nil"/>
              <w:bottom w:val="single" w:color="auto" w:sz="4" w:space="0"/>
              <w:right w:val="single" w:color="auto" w:sz="4" w:space="0"/>
            </w:tcBorders>
            <w:vAlign w:val="center"/>
          </w:tcPr>
          <w:p w14:paraId="6BFADCC9">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实际</w:t>
            </w:r>
          </w:p>
          <w:p w14:paraId="678EA841">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完成值</w:t>
            </w:r>
          </w:p>
        </w:tc>
        <w:tc>
          <w:tcPr>
            <w:tcW w:w="828" w:type="dxa"/>
            <w:tcBorders>
              <w:top w:val="nil"/>
              <w:left w:val="nil"/>
              <w:bottom w:val="single" w:color="auto" w:sz="4" w:space="0"/>
              <w:right w:val="single" w:color="auto" w:sz="4" w:space="0"/>
            </w:tcBorders>
            <w:vAlign w:val="center"/>
          </w:tcPr>
          <w:p w14:paraId="278F0F7A">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61E578C0">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得分</w:t>
            </w:r>
          </w:p>
        </w:tc>
        <w:tc>
          <w:tcPr>
            <w:tcW w:w="1418" w:type="dxa"/>
            <w:tcBorders>
              <w:top w:val="nil"/>
              <w:left w:val="nil"/>
              <w:bottom w:val="single" w:color="auto" w:sz="4" w:space="0"/>
              <w:right w:val="single" w:color="auto" w:sz="4" w:space="0"/>
            </w:tcBorders>
            <w:vAlign w:val="center"/>
          </w:tcPr>
          <w:p w14:paraId="571ECBA9">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偏差原因分析及改进措施</w:t>
            </w:r>
          </w:p>
        </w:tc>
      </w:tr>
      <w:tr w14:paraId="7871B8A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3D092D0">
            <w:pPr>
              <w:widowControl/>
              <w:spacing w:line="240" w:lineRule="exact"/>
              <w:jc w:val="center"/>
              <w:rPr>
                <w:rFonts w:hint="eastAsia"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586B9DC0">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产出指标</w:t>
            </w:r>
          </w:p>
          <w:p w14:paraId="26D31DD3">
            <w:pPr>
              <w:widowControl/>
              <w:spacing w:line="240" w:lineRule="exact"/>
              <w:jc w:val="center"/>
              <w:rPr>
                <w:rFonts w:hint="eastAsia" w:ascii="仿宋_GB2312" w:eastAsia="仿宋_GB2312"/>
                <w:color w:val="000000"/>
                <w:sz w:val="20"/>
                <w:szCs w:val="20"/>
              </w:rPr>
            </w:pPr>
          </w:p>
          <w:p w14:paraId="2262D598">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w:t>
            </w:r>
            <w:r>
              <w:rPr>
                <w:rFonts w:hint="eastAsia" w:ascii="仿宋_GB2312" w:eastAsia="仿宋_GB2312"/>
                <w:color w:val="000000"/>
                <w:sz w:val="20"/>
                <w:szCs w:val="20"/>
                <w:lang w:val="en-US" w:eastAsia="zh-CN"/>
              </w:rPr>
              <w:t>4</w:t>
            </w:r>
            <w:r>
              <w:rPr>
                <w:rFonts w:hint="eastAsia" w:ascii="仿宋_GB2312" w:eastAsia="仿宋_GB2312"/>
                <w:color w:val="000000"/>
                <w:sz w:val="20"/>
                <w:szCs w:val="20"/>
              </w:rPr>
              <w:t>0分)</w:t>
            </w:r>
          </w:p>
        </w:tc>
        <w:tc>
          <w:tcPr>
            <w:tcW w:w="1080" w:type="dxa"/>
            <w:tcBorders>
              <w:top w:val="single" w:color="auto" w:sz="4" w:space="0"/>
              <w:left w:val="single" w:color="auto" w:sz="4" w:space="0"/>
              <w:bottom w:val="single" w:color="auto" w:sz="4" w:space="0"/>
              <w:right w:val="single" w:color="auto" w:sz="4" w:space="0"/>
            </w:tcBorders>
            <w:vAlign w:val="center"/>
          </w:tcPr>
          <w:p w14:paraId="3465F20D">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数量指标</w:t>
            </w:r>
          </w:p>
        </w:tc>
        <w:tc>
          <w:tcPr>
            <w:tcW w:w="1394" w:type="dxa"/>
            <w:tcBorders>
              <w:top w:val="nil"/>
              <w:left w:val="nil"/>
              <w:bottom w:val="single" w:color="auto" w:sz="4" w:space="0"/>
              <w:right w:val="single" w:color="auto" w:sz="4" w:space="0"/>
            </w:tcBorders>
            <w:vAlign w:val="center"/>
          </w:tcPr>
          <w:p w14:paraId="11E89830">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电站改造项目个数</w:t>
            </w:r>
          </w:p>
        </w:tc>
        <w:tc>
          <w:tcPr>
            <w:tcW w:w="964" w:type="dxa"/>
            <w:tcBorders>
              <w:top w:val="nil"/>
              <w:left w:val="nil"/>
              <w:bottom w:val="single" w:color="auto" w:sz="4" w:space="0"/>
              <w:right w:val="single" w:color="auto" w:sz="4" w:space="0"/>
            </w:tcBorders>
            <w:vAlign w:val="center"/>
          </w:tcPr>
          <w:p w14:paraId="7045D53F">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1</w:t>
            </w:r>
          </w:p>
        </w:tc>
        <w:tc>
          <w:tcPr>
            <w:tcW w:w="1134" w:type="dxa"/>
            <w:tcBorders>
              <w:top w:val="nil"/>
              <w:left w:val="nil"/>
              <w:bottom w:val="single" w:color="auto" w:sz="4" w:space="0"/>
              <w:right w:val="single" w:color="auto" w:sz="4" w:space="0"/>
            </w:tcBorders>
            <w:shd w:val="clear" w:color="auto" w:fill="auto"/>
            <w:vAlign w:val="center"/>
          </w:tcPr>
          <w:p w14:paraId="467A3B28">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1个</w:t>
            </w:r>
          </w:p>
        </w:tc>
        <w:tc>
          <w:tcPr>
            <w:tcW w:w="828" w:type="dxa"/>
            <w:tcBorders>
              <w:top w:val="nil"/>
              <w:left w:val="nil"/>
              <w:bottom w:val="single" w:color="auto" w:sz="4" w:space="0"/>
              <w:right w:val="single" w:color="auto" w:sz="4" w:space="0"/>
            </w:tcBorders>
            <w:vAlign w:val="center"/>
          </w:tcPr>
          <w:p w14:paraId="6F878FD6">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20</w:t>
            </w:r>
          </w:p>
        </w:tc>
        <w:tc>
          <w:tcPr>
            <w:tcW w:w="873" w:type="dxa"/>
            <w:tcBorders>
              <w:top w:val="nil"/>
              <w:left w:val="nil"/>
              <w:bottom w:val="single" w:color="auto" w:sz="4" w:space="0"/>
              <w:right w:val="single" w:color="auto" w:sz="4" w:space="0"/>
            </w:tcBorders>
            <w:vAlign w:val="center"/>
          </w:tcPr>
          <w:p w14:paraId="180F4F00">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20</w:t>
            </w:r>
          </w:p>
        </w:tc>
        <w:tc>
          <w:tcPr>
            <w:tcW w:w="1418" w:type="dxa"/>
            <w:tcBorders>
              <w:top w:val="nil"/>
              <w:left w:val="nil"/>
              <w:bottom w:val="single" w:color="auto" w:sz="4" w:space="0"/>
              <w:right w:val="single" w:color="auto" w:sz="4" w:space="0"/>
            </w:tcBorders>
            <w:vAlign w:val="center"/>
          </w:tcPr>
          <w:p w14:paraId="3D3B4F18">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p>
        </w:tc>
      </w:tr>
      <w:tr w14:paraId="3BFEF3D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027895D">
            <w:pPr>
              <w:widowControl/>
              <w:spacing w:line="240" w:lineRule="exact"/>
              <w:jc w:val="center"/>
              <w:rPr>
                <w:rFonts w:hint="eastAsia"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E5E0462">
            <w:pPr>
              <w:widowControl/>
              <w:spacing w:line="240" w:lineRule="exact"/>
              <w:jc w:val="center"/>
              <w:rPr>
                <w:rFonts w:hint="eastAsia"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6099EB9C">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质量指标</w:t>
            </w:r>
          </w:p>
        </w:tc>
        <w:tc>
          <w:tcPr>
            <w:tcW w:w="1394" w:type="dxa"/>
            <w:tcBorders>
              <w:top w:val="nil"/>
              <w:left w:val="nil"/>
              <w:bottom w:val="single" w:color="auto" w:sz="4" w:space="0"/>
              <w:right w:val="single" w:color="auto" w:sz="4" w:space="0"/>
            </w:tcBorders>
            <w:vAlign w:val="center"/>
          </w:tcPr>
          <w:p w14:paraId="6745B840">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电站改造施工完成度</w:t>
            </w:r>
          </w:p>
        </w:tc>
        <w:tc>
          <w:tcPr>
            <w:tcW w:w="964" w:type="dxa"/>
            <w:tcBorders>
              <w:top w:val="nil"/>
              <w:left w:val="nil"/>
              <w:bottom w:val="single" w:color="auto" w:sz="4" w:space="0"/>
              <w:right w:val="single" w:color="auto" w:sz="4" w:space="0"/>
            </w:tcBorders>
            <w:vAlign w:val="center"/>
          </w:tcPr>
          <w:p w14:paraId="51BC7E1F">
            <w:pPr>
              <w:widowControl/>
              <w:spacing w:line="240" w:lineRule="exact"/>
              <w:jc w:val="center"/>
              <w:rPr>
                <w:rFonts w:hint="default" w:ascii="仿宋_GB2312" w:eastAsia="仿宋_GB2312"/>
                <w:color w:val="000000"/>
                <w:sz w:val="20"/>
                <w:szCs w:val="20"/>
                <w:lang w:val="en-US"/>
              </w:rPr>
            </w:pPr>
            <w:r>
              <w:rPr>
                <w:rFonts w:hint="eastAsia" w:ascii="仿宋_GB2312" w:eastAsia="仿宋_GB2312"/>
                <w:color w:val="000000"/>
                <w:sz w:val="20"/>
                <w:szCs w:val="20"/>
                <w:lang w:val="en-US" w:eastAsia="zh-CN"/>
              </w:rPr>
              <w:t>100%</w:t>
            </w:r>
          </w:p>
        </w:tc>
        <w:tc>
          <w:tcPr>
            <w:tcW w:w="1134" w:type="dxa"/>
            <w:tcBorders>
              <w:top w:val="nil"/>
              <w:left w:val="nil"/>
              <w:bottom w:val="single" w:color="auto" w:sz="4" w:space="0"/>
              <w:right w:val="single" w:color="auto" w:sz="4" w:space="0"/>
            </w:tcBorders>
            <w:shd w:val="clear" w:color="auto" w:fill="auto"/>
            <w:vAlign w:val="center"/>
          </w:tcPr>
          <w:p w14:paraId="4C1EDB66">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100%</w:t>
            </w:r>
          </w:p>
        </w:tc>
        <w:tc>
          <w:tcPr>
            <w:tcW w:w="828" w:type="dxa"/>
            <w:tcBorders>
              <w:top w:val="nil"/>
              <w:left w:val="nil"/>
              <w:bottom w:val="single" w:color="auto" w:sz="4" w:space="0"/>
              <w:right w:val="single" w:color="auto" w:sz="4" w:space="0"/>
            </w:tcBorders>
            <w:vAlign w:val="center"/>
          </w:tcPr>
          <w:p w14:paraId="2820AC63">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7D7FD387">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418" w:type="dxa"/>
            <w:tcBorders>
              <w:top w:val="nil"/>
              <w:left w:val="nil"/>
              <w:bottom w:val="single" w:color="auto" w:sz="4" w:space="0"/>
              <w:right w:val="single" w:color="auto" w:sz="4" w:space="0"/>
            </w:tcBorders>
            <w:vAlign w:val="center"/>
          </w:tcPr>
          <w:p w14:paraId="250E23D2">
            <w:pPr>
              <w:widowControl/>
              <w:spacing w:line="240" w:lineRule="exact"/>
              <w:jc w:val="center"/>
              <w:rPr>
                <w:rFonts w:hint="eastAsia" w:ascii="仿宋_GB2312" w:eastAsia="仿宋_GB2312"/>
                <w:color w:val="000000"/>
                <w:sz w:val="20"/>
                <w:szCs w:val="20"/>
              </w:rPr>
            </w:pPr>
          </w:p>
        </w:tc>
      </w:tr>
      <w:tr w14:paraId="5B1DE600">
        <w:tblPrEx>
          <w:tblCellMar>
            <w:top w:w="0" w:type="dxa"/>
            <w:left w:w="108" w:type="dxa"/>
            <w:bottom w:w="0" w:type="dxa"/>
            <w:right w:w="108" w:type="dxa"/>
          </w:tblCellMar>
        </w:tblPrEx>
        <w:trPr>
          <w:trHeight w:val="48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68A2079">
            <w:pPr>
              <w:widowControl/>
              <w:spacing w:line="240" w:lineRule="exact"/>
              <w:jc w:val="center"/>
              <w:rPr>
                <w:rFonts w:hint="eastAsia"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D0F44F3">
            <w:pPr>
              <w:widowControl/>
              <w:spacing w:line="240" w:lineRule="exact"/>
              <w:jc w:val="center"/>
              <w:rPr>
                <w:rFonts w:hint="eastAsia"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10717058">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时效指标</w:t>
            </w:r>
          </w:p>
        </w:tc>
        <w:tc>
          <w:tcPr>
            <w:tcW w:w="1394" w:type="dxa"/>
            <w:tcBorders>
              <w:top w:val="nil"/>
              <w:left w:val="nil"/>
              <w:bottom w:val="single" w:color="auto" w:sz="4" w:space="0"/>
              <w:right w:val="single" w:color="auto" w:sz="4" w:space="0"/>
            </w:tcBorders>
            <w:vAlign w:val="center"/>
          </w:tcPr>
          <w:p w14:paraId="76428FBA">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收支及时，保障运转保持时间</w:t>
            </w:r>
          </w:p>
        </w:tc>
        <w:tc>
          <w:tcPr>
            <w:tcW w:w="964" w:type="dxa"/>
            <w:tcBorders>
              <w:top w:val="nil"/>
              <w:left w:val="nil"/>
              <w:bottom w:val="single" w:color="auto" w:sz="4" w:space="0"/>
              <w:right w:val="single" w:color="auto" w:sz="4" w:space="0"/>
            </w:tcBorders>
            <w:vAlign w:val="center"/>
          </w:tcPr>
          <w:p w14:paraId="499B0304">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1年</w:t>
            </w:r>
          </w:p>
        </w:tc>
        <w:tc>
          <w:tcPr>
            <w:tcW w:w="1134" w:type="dxa"/>
            <w:tcBorders>
              <w:top w:val="nil"/>
              <w:left w:val="nil"/>
              <w:bottom w:val="single" w:color="auto" w:sz="4" w:space="0"/>
              <w:right w:val="single" w:color="auto" w:sz="4" w:space="0"/>
            </w:tcBorders>
            <w:shd w:val="clear" w:color="auto" w:fill="auto"/>
            <w:vAlign w:val="center"/>
          </w:tcPr>
          <w:p w14:paraId="195C911E">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1年</w:t>
            </w:r>
          </w:p>
        </w:tc>
        <w:tc>
          <w:tcPr>
            <w:tcW w:w="828" w:type="dxa"/>
            <w:tcBorders>
              <w:top w:val="nil"/>
              <w:left w:val="nil"/>
              <w:bottom w:val="single" w:color="auto" w:sz="4" w:space="0"/>
              <w:right w:val="single" w:color="auto" w:sz="4" w:space="0"/>
            </w:tcBorders>
            <w:vAlign w:val="center"/>
          </w:tcPr>
          <w:p w14:paraId="117DC0AB">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6D30A4A6">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418" w:type="dxa"/>
            <w:tcBorders>
              <w:top w:val="nil"/>
              <w:left w:val="nil"/>
              <w:bottom w:val="single" w:color="auto" w:sz="4" w:space="0"/>
              <w:right w:val="single" w:color="auto" w:sz="4" w:space="0"/>
            </w:tcBorders>
            <w:vAlign w:val="center"/>
          </w:tcPr>
          <w:p w14:paraId="0A070264">
            <w:pPr>
              <w:widowControl/>
              <w:spacing w:line="240" w:lineRule="exact"/>
              <w:jc w:val="center"/>
              <w:rPr>
                <w:rFonts w:hint="eastAsia" w:ascii="仿宋_GB2312" w:eastAsia="仿宋_GB2312"/>
                <w:color w:val="000000"/>
                <w:sz w:val="20"/>
                <w:szCs w:val="20"/>
              </w:rPr>
            </w:pPr>
          </w:p>
        </w:tc>
      </w:tr>
      <w:tr w14:paraId="254C5BA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EA140A0">
            <w:pPr>
              <w:widowControl/>
              <w:spacing w:line="240" w:lineRule="exact"/>
              <w:jc w:val="center"/>
              <w:rPr>
                <w:rFonts w:hint="eastAsia"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39B213AC">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效益指标</w:t>
            </w:r>
          </w:p>
          <w:p w14:paraId="66A6B29F">
            <w:pPr>
              <w:widowControl/>
              <w:spacing w:line="240" w:lineRule="exact"/>
              <w:jc w:val="center"/>
              <w:rPr>
                <w:rFonts w:hint="eastAsia" w:ascii="仿宋_GB2312" w:eastAsia="仿宋_GB2312"/>
                <w:color w:val="000000"/>
                <w:sz w:val="20"/>
                <w:szCs w:val="20"/>
              </w:rPr>
            </w:pPr>
          </w:p>
          <w:p w14:paraId="10C39206">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（20分）</w:t>
            </w:r>
          </w:p>
          <w:p w14:paraId="2443887A">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14:paraId="2FD6A073">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经济效</w:t>
            </w:r>
          </w:p>
          <w:p w14:paraId="7A633D8A">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益指标</w:t>
            </w:r>
          </w:p>
        </w:tc>
        <w:tc>
          <w:tcPr>
            <w:tcW w:w="1394" w:type="dxa"/>
            <w:tcBorders>
              <w:top w:val="nil"/>
              <w:left w:val="nil"/>
              <w:bottom w:val="single" w:color="auto" w:sz="4" w:space="0"/>
              <w:right w:val="single" w:color="auto" w:sz="4" w:space="0"/>
            </w:tcBorders>
            <w:vAlign w:val="center"/>
          </w:tcPr>
          <w:p w14:paraId="5D66F527">
            <w:pPr>
              <w:widowControl/>
              <w:spacing w:line="240" w:lineRule="exact"/>
              <w:jc w:val="center"/>
              <w:rPr>
                <w:rFonts w:hint="eastAsia" w:ascii="仿宋_GB2312" w:eastAsia="仿宋_GB2312"/>
                <w:color w:val="000000"/>
                <w:sz w:val="20"/>
                <w:szCs w:val="20"/>
                <w:lang w:val="en-US" w:eastAsia="zh-CN"/>
              </w:rPr>
            </w:pPr>
          </w:p>
        </w:tc>
        <w:tc>
          <w:tcPr>
            <w:tcW w:w="964" w:type="dxa"/>
            <w:tcBorders>
              <w:top w:val="nil"/>
              <w:left w:val="nil"/>
              <w:bottom w:val="single" w:color="auto" w:sz="4" w:space="0"/>
              <w:right w:val="single" w:color="auto" w:sz="4" w:space="0"/>
            </w:tcBorders>
            <w:vAlign w:val="center"/>
          </w:tcPr>
          <w:p w14:paraId="10C354AD">
            <w:pPr>
              <w:widowControl/>
              <w:spacing w:line="240" w:lineRule="exact"/>
              <w:jc w:val="center"/>
              <w:rPr>
                <w:rFonts w:hint="eastAsia" w:ascii="仿宋_GB2312" w:eastAsia="仿宋_GB2312"/>
                <w:color w:val="000000"/>
                <w:sz w:val="20"/>
                <w:szCs w:val="20"/>
                <w:lang w:val="en-US" w:eastAsia="zh-CN"/>
              </w:rPr>
            </w:pPr>
          </w:p>
        </w:tc>
        <w:tc>
          <w:tcPr>
            <w:tcW w:w="1134" w:type="dxa"/>
            <w:tcBorders>
              <w:top w:val="nil"/>
              <w:left w:val="nil"/>
              <w:bottom w:val="single" w:color="auto" w:sz="4" w:space="0"/>
              <w:right w:val="single" w:color="auto" w:sz="4" w:space="0"/>
            </w:tcBorders>
            <w:shd w:val="clear" w:color="auto" w:fill="auto"/>
            <w:vAlign w:val="center"/>
          </w:tcPr>
          <w:p w14:paraId="6C6C4508">
            <w:pPr>
              <w:widowControl/>
              <w:spacing w:line="240" w:lineRule="exact"/>
              <w:jc w:val="center"/>
              <w:rPr>
                <w:rFonts w:hint="eastAsia" w:ascii="仿宋_GB2312" w:eastAsia="仿宋_GB2312"/>
                <w:color w:val="000000"/>
                <w:sz w:val="20"/>
                <w:szCs w:val="20"/>
                <w:lang w:val="en-US" w:eastAsia="zh-CN"/>
              </w:rPr>
            </w:pPr>
          </w:p>
        </w:tc>
        <w:tc>
          <w:tcPr>
            <w:tcW w:w="828" w:type="dxa"/>
            <w:tcBorders>
              <w:top w:val="nil"/>
              <w:left w:val="nil"/>
              <w:bottom w:val="single" w:color="auto" w:sz="4" w:space="0"/>
              <w:right w:val="single" w:color="auto" w:sz="4" w:space="0"/>
            </w:tcBorders>
            <w:vAlign w:val="center"/>
          </w:tcPr>
          <w:p w14:paraId="29FA8460">
            <w:pPr>
              <w:widowControl/>
              <w:spacing w:line="240" w:lineRule="exact"/>
              <w:jc w:val="center"/>
              <w:rPr>
                <w:rFonts w:hint="default" w:ascii="仿宋_GB2312" w:eastAsia="仿宋_GB2312"/>
                <w:color w:val="000000"/>
                <w:sz w:val="20"/>
                <w:szCs w:val="20"/>
                <w:lang w:val="en-US" w:eastAsia="zh-CN"/>
              </w:rPr>
            </w:pPr>
          </w:p>
        </w:tc>
        <w:tc>
          <w:tcPr>
            <w:tcW w:w="873" w:type="dxa"/>
            <w:tcBorders>
              <w:top w:val="nil"/>
              <w:left w:val="nil"/>
              <w:bottom w:val="single" w:color="auto" w:sz="4" w:space="0"/>
              <w:right w:val="single" w:color="auto" w:sz="4" w:space="0"/>
            </w:tcBorders>
            <w:vAlign w:val="center"/>
          </w:tcPr>
          <w:p w14:paraId="3F134CBE">
            <w:pPr>
              <w:widowControl/>
              <w:spacing w:line="240" w:lineRule="exact"/>
              <w:jc w:val="center"/>
              <w:rPr>
                <w:rFonts w:hint="eastAsia" w:ascii="仿宋_GB2312" w:eastAsia="仿宋_GB2312"/>
                <w:color w:val="000000"/>
                <w:sz w:val="20"/>
                <w:szCs w:val="20"/>
                <w:lang w:val="en-US" w:eastAsia="zh-CN"/>
              </w:rPr>
            </w:pPr>
          </w:p>
        </w:tc>
        <w:tc>
          <w:tcPr>
            <w:tcW w:w="1418" w:type="dxa"/>
            <w:tcBorders>
              <w:top w:val="nil"/>
              <w:left w:val="nil"/>
              <w:bottom w:val="single" w:color="auto" w:sz="4" w:space="0"/>
              <w:right w:val="single" w:color="auto" w:sz="4" w:space="0"/>
            </w:tcBorders>
            <w:vAlign w:val="center"/>
          </w:tcPr>
          <w:p w14:paraId="4EEA14E1">
            <w:pPr>
              <w:widowControl/>
              <w:spacing w:line="240" w:lineRule="exact"/>
              <w:jc w:val="center"/>
              <w:rPr>
                <w:rFonts w:hint="eastAsia" w:ascii="仿宋_GB2312" w:eastAsia="仿宋_GB2312"/>
                <w:color w:val="000000"/>
                <w:sz w:val="20"/>
                <w:szCs w:val="20"/>
                <w:lang w:eastAsia="zh-CN"/>
              </w:rPr>
            </w:pPr>
          </w:p>
        </w:tc>
      </w:tr>
      <w:tr w14:paraId="4B42C7C5">
        <w:tblPrEx>
          <w:tblCellMar>
            <w:top w:w="0" w:type="dxa"/>
            <w:left w:w="108" w:type="dxa"/>
            <w:bottom w:w="0" w:type="dxa"/>
            <w:right w:w="108" w:type="dxa"/>
          </w:tblCellMar>
        </w:tblPrEx>
        <w:trPr>
          <w:trHeight w:val="589"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1417269">
            <w:pPr>
              <w:widowControl/>
              <w:spacing w:line="240" w:lineRule="exact"/>
              <w:jc w:val="center"/>
              <w:rPr>
                <w:rFonts w:hint="eastAsia"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025C26C8">
            <w:pPr>
              <w:widowControl/>
              <w:spacing w:line="240" w:lineRule="exact"/>
              <w:jc w:val="center"/>
              <w:rPr>
                <w:rFonts w:hint="eastAsia"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6AB8044">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社会效</w:t>
            </w:r>
          </w:p>
          <w:p w14:paraId="3AE92F38">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益指标</w:t>
            </w:r>
          </w:p>
        </w:tc>
        <w:tc>
          <w:tcPr>
            <w:tcW w:w="1394" w:type="dxa"/>
            <w:tcBorders>
              <w:top w:val="nil"/>
              <w:left w:val="nil"/>
              <w:bottom w:val="single" w:color="auto" w:sz="4" w:space="0"/>
              <w:right w:val="single" w:color="auto" w:sz="4" w:space="0"/>
            </w:tcBorders>
            <w:vAlign w:val="center"/>
          </w:tcPr>
          <w:p w14:paraId="253302B5">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优化群众用电</w:t>
            </w:r>
          </w:p>
        </w:tc>
        <w:tc>
          <w:tcPr>
            <w:tcW w:w="964" w:type="dxa"/>
            <w:tcBorders>
              <w:top w:val="nil"/>
              <w:left w:val="nil"/>
              <w:bottom w:val="single" w:color="auto" w:sz="4" w:space="0"/>
              <w:right w:val="single" w:color="auto" w:sz="4" w:space="0"/>
            </w:tcBorders>
            <w:vAlign w:val="center"/>
          </w:tcPr>
          <w:p w14:paraId="7074C05F">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100%</w:t>
            </w:r>
          </w:p>
        </w:tc>
        <w:tc>
          <w:tcPr>
            <w:tcW w:w="1134" w:type="dxa"/>
            <w:tcBorders>
              <w:top w:val="nil"/>
              <w:left w:val="nil"/>
              <w:bottom w:val="single" w:color="auto" w:sz="4" w:space="0"/>
              <w:right w:val="single" w:color="auto" w:sz="4" w:space="0"/>
            </w:tcBorders>
            <w:shd w:val="clear" w:color="auto" w:fill="auto"/>
            <w:vAlign w:val="center"/>
          </w:tcPr>
          <w:p w14:paraId="5EF500B9">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100%</w:t>
            </w:r>
          </w:p>
        </w:tc>
        <w:tc>
          <w:tcPr>
            <w:tcW w:w="828" w:type="dxa"/>
            <w:tcBorders>
              <w:top w:val="nil"/>
              <w:left w:val="nil"/>
              <w:bottom w:val="single" w:color="auto" w:sz="4" w:space="0"/>
              <w:right w:val="single" w:color="auto" w:sz="4" w:space="0"/>
            </w:tcBorders>
            <w:vAlign w:val="center"/>
          </w:tcPr>
          <w:p w14:paraId="0238DD0B">
            <w:pPr>
              <w:widowControl/>
              <w:spacing w:line="240" w:lineRule="exact"/>
              <w:jc w:val="center"/>
              <w:rPr>
                <w:rFonts w:hint="default" w:ascii="仿宋_GB2312" w:eastAsia="仿宋_GB2312"/>
                <w:color w:val="000000"/>
                <w:sz w:val="20"/>
                <w:szCs w:val="20"/>
                <w:lang w:val="en-US" w:eastAsia="zh-CN"/>
              </w:rPr>
            </w:pPr>
          </w:p>
        </w:tc>
        <w:tc>
          <w:tcPr>
            <w:tcW w:w="873" w:type="dxa"/>
            <w:tcBorders>
              <w:top w:val="nil"/>
              <w:left w:val="nil"/>
              <w:bottom w:val="single" w:color="auto" w:sz="4" w:space="0"/>
              <w:right w:val="single" w:color="auto" w:sz="4" w:space="0"/>
            </w:tcBorders>
            <w:vAlign w:val="center"/>
          </w:tcPr>
          <w:p w14:paraId="1AE0279A">
            <w:pPr>
              <w:widowControl/>
              <w:spacing w:line="240" w:lineRule="exact"/>
              <w:jc w:val="center"/>
              <w:rPr>
                <w:rFonts w:hint="default" w:ascii="仿宋_GB2312" w:eastAsia="仿宋_GB2312"/>
                <w:color w:val="000000"/>
                <w:sz w:val="20"/>
                <w:szCs w:val="20"/>
                <w:lang w:val="en-US" w:eastAsia="zh-CN"/>
              </w:rPr>
            </w:pPr>
          </w:p>
        </w:tc>
        <w:tc>
          <w:tcPr>
            <w:tcW w:w="1418" w:type="dxa"/>
            <w:tcBorders>
              <w:top w:val="nil"/>
              <w:left w:val="nil"/>
              <w:bottom w:val="single" w:color="auto" w:sz="4" w:space="0"/>
              <w:right w:val="single" w:color="auto" w:sz="4" w:space="0"/>
            </w:tcBorders>
            <w:vAlign w:val="center"/>
          </w:tcPr>
          <w:p w14:paraId="30C8902B">
            <w:pPr>
              <w:widowControl/>
              <w:spacing w:line="240" w:lineRule="exact"/>
              <w:jc w:val="center"/>
              <w:rPr>
                <w:rFonts w:hint="eastAsia" w:ascii="仿宋_GB2312" w:eastAsia="仿宋_GB2312"/>
                <w:color w:val="000000"/>
                <w:sz w:val="20"/>
                <w:szCs w:val="20"/>
                <w:lang w:eastAsia="zh-CN"/>
              </w:rPr>
            </w:pPr>
          </w:p>
        </w:tc>
      </w:tr>
      <w:tr w14:paraId="5AEBEB12">
        <w:tblPrEx>
          <w:tblCellMar>
            <w:top w:w="0" w:type="dxa"/>
            <w:left w:w="108" w:type="dxa"/>
            <w:bottom w:w="0" w:type="dxa"/>
            <w:right w:w="108" w:type="dxa"/>
          </w:tblCellMar>
        </w:tblPrEx>
        <w:trPr>
          <w:trHeight w:val="65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4708268">
            <w:pPr>
              <w:widowControl/>
              <w:spacing w:line="240" w:lineRule="exact"/>
              <w:jc w:val="center"/>
              <w:rPr>
                <w:rFonts w:hint="eastAsia"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CE95E53">
            <w:pPr>
              <w:widowControl/>
              <w:spacing w:line="240" w:lineRule="exact"/>
              <w:jc w:val="center"/>
              <w:rPr>
                <w:rFonts w:hint="eastAsia"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265E042A">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生态效</w:t>
            </w:r>
          </w:p>
          <w:p w14:paraId="3D0134CE">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益指标</w:t>
            </w:r>
          </w:p>
        </w:tc>
        <w:tc>
          <w:tcPr>
            <w:tcW w:w="1394" w:type="dxa"/>
            <w:tcBorders>
              <w:top w:val="nil"/>
              <w:left w:val="nil"/>
              <w:bottom w:val="single" w:color="auto" w:sz="4" w:space="0"/>
              <w:right w:val="single" w:color="auto" w:sz="4" w:space="0"/>
            </w:tcBorders>
            <w:vAlign w:val="center"/>
          </w:tcPr>
          <w:p w14:paraId="6D8E12B7">
            <w:pPr>
              <w:widowControl/>
              <w:spacing w:line="240" w:lineRule="exact"/>
              <w:jc w:val="center"/>
              <w:rPr>
                <w:rFonts w:hint="eastAsia" w:ascii="仿宋_GB2312" w:eastAsia="仿宋_GB2312"/>
                <w:color w:val="000000"/>
                <w:sz w:val="20"/>
                <w:szCs w:val="20"/>
                <w:lang w:val="en-US" w:eastAsia="zh-CN"/>
              </w:rPr>
            </w:pPr>
          </w:p>
        </w:tc>
        <w:tc>
          <w:tcPr>
            <w:tcW w:w="964" w:type="dxa"/>
            <w:tcBorders>
              <w:top w:val="nil"/>
              <w:left w:val="nil"/>
              <w:bottom w:val="single" w:color="auto" w:sz="4" w:space="0"/>
              <w:right w:val="single" w:color="auto" w:sz="4" w:space="0"/>
            </w:tcBorders>
            <w:vAlign w:val="center"/>
          </w:tcPr>
          <w:p w14:paraId="79D2214F">
            <w:pPr>
              <w:widowControl/>
              <w:spacing w:line="240" w:lineRule="exact"/>
              <w:jc w:val="center"/>
              <w:rPr>
                <w:rFonts w:hint="eastAsia" w:ascii="仿宋_GB2312" w:eastAsia="仿宋_GB2312"/>
                <w:color w:val="000000"/>
                <w:sz w:val="20"/>
                <w:szCs w:val="20"/>
                <w:lang w:val="en-US" w:eastAsia="zh-CN"/>
              </w:rPr>
            </w:pPr>
          </w:p>
        </w:tc>
        <w:tc>
          <w:tcPr>
            <w:tcW w:w="1134" w:type="dxa"/>
            <w:tcBorders>
              <w:top w:val="nil"/>
              <w:left w:val="nil"/>
              <w:bottom w:val="single" w:color="auto" w:sz="4" w:space="0"/>
              <w:right w:val="single" w:color="auto" w:sz="4" w:space="0"/>
            </w:tcBorders>
            <w:shd w:val="clear" w:color="auto" w:fill="auto"/>
            <w:vAlign w:val="center"/>
          </w:tcPr>
          <w:p w14:paraId="16ACAD38">
            <w:pPr>
              <w:widowControl/>
              <w:spacing w:line="240" w:lineRule="exact"/>
              <w:jc w:val="center"/>
              <w:rPr>
                <w:rFonts w:hint="eastAsia" w:ascii="仿宋_GB2312" w:eastAsia="仿宋_GB2312"/>
                <w:color w:val="000000"/>
                <w:sz w:val="20"/>
                <w:szCs w:val="20"/>
                <w:lang w:val="en-US" w:eastAsia="zh-CN"/>
              </w:rPr>
            </w:pPr>
          </w:p>
        </w:tc>
        <w:tc>
          <w:tcPr>
            <w:tcW w:w="828" w:type="dxa"/>
            <w:tcBorders>
              <w:top w:val="nil"/>
              <w:left w:val="nil"/>
              <w:bottom w:val="single" w:color="auto" w:sz="4" w:space="0"/>
              <w:right w:val="single" w:color="auto" w:sz="4" w:space="0"/>
            </w:tcBorders>
            <w:vAlign w:val="center"/>
          </w:tcPr>
          <w:p w14:paraId="70A6F838">
            <w:pPr>
              <w:widowControl/>
              <w:spacing w:line="240" w:lineRule="exact"/>
              <w:jc w:val="center"/>
              <w:rPr>
                <w:rFonts w:hint="default" w:ascii="仿宋_GB2312" w:eastAsia="仿宋_GB2312"/>
                <w:color w:val="000000"/>
                <w:sz w:val="20"/>
                <w:szCs w:val="20"/>
                <w:lang w:val="en-US" w:eastAsia="zh-CN"/>
              </w:rPr>
            </w:pPr>
          </w:p>
        </w:tc>
        <w:tc>
          <w:tcPr>
            <w:tcW w:w="873" w:type="dxa"/>
            <w:tcBorders>
              <w:top w:val="nil"/>
              <w:left w:val="nil"/>
              <w:bottom w:val="single" w:color="auto" w:sz="4" w:space="0"/>
              <w:right w:val="single" w:color="auto" w:sz="4" w:space="0"/>
            </w:tcBorders>
            <w:vAlign w:val="center"/>
          </w:tcPr>
          <w:p w14:paraId="44055614">
            <w:pPr>
              <w:widowControl/>
              <w:spacing w:line="240" w:lineRule="exact"/>
              <w:jc w:val="center"/>
              <w:rPr>
                <w:rFonts w:hint="eastAsia" w:ascii="仿宋_GB2312" w:eastAsia="仿宋_GB2312"/>
                <w:color w:val="000000"/>
                <w:sz w:val="20"/>
                <w:szCs w:val="20"/>
                <w:lang w:val="en-US" w:eastAsia="zh-CN"/>
              </w:rPr>
            </w:pPr>
          </w:p>
        </w:tc>
        <w:tc>
          <w:tcPr>
            <w:tcW w:w="1418" w:type="dxa"/>
            <w:tcBorders>
              <w:top w:val="nil"/>
              <w:left w:val="nil"/>
              <w:bottom w:val="single" w:color="auto" w:sz="4" w:space="0"/>
              <w:right w:val="single" w:color="auto" w:sz="4" w:space="0"/>
            </w:tcBorders>
            <w:vAlign w:val="center"/>
          </w:tcPr>
          <w:p w14:paraId="18A34EF2">
            <w:pPr>
              <w:widowControl/>
              <w:spacing w:line="240" w:lineRule="exact"/>
              <w:jc w:val="center"/>
              <w:rPr>
                <w:rFonts w:hint="eastAsia" w:ascii="仿宋_GB2312" w:eastAsia="仿宋_GB2312"/>
                <w:color w:val="000000"/>
                <w:sz w:val="20"/>
                <w:szCs w:val="20"/>
              </w:rPr>
            </w:pPr>
          </w:p>
        </w:tc>
      </w:tr>
      <w:tr w14:paraId="247DC1CA">
        <w:tblPrEx>
          <w:tblCellMar>
            <w:top w:w="0" w:type="dxa"/>
            <w:left w:w="108" w:type="dxa"/>
            <w:bottom w:w="0" w:type="dxa"/>
            <w:right w:w="108" w:type="dxa"/>
          </w:tblCellMar>
        </w:tblPrEx>
        <w:trPr>
          <w:trHeight w:val="38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9B97417">
            <w:pPr>
              <w:widowControl/>
              <w:spacing w:line="240" w:lineRule="exact"/>
              <w:jc w:val="center"/>
              <w:rPr>
                <w:rFonts w:hint="eastAsia"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24F4E896">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满意度</w:t>
            </w:r>
          </w:p>
          <w:p w14:paraId="1479CC0F">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指标</w:t>
            </w:r>
          </w:p>
          <w:p w14:paraId="7FD0213A">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14:paraId="3D6A4FC1">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服务对象满意度指标</w:t>
            </w:r>
          </w:p>
        </w:tc>
        <w:tc>
          <w:tcPr>
            <w:tcW w:w="1394" w:type="dxa"/>
            <w:tcBorders>
              <w:top w:val="nil"/>
              <w:left w:val="nil"/>
              <w:bottom w:val="single" w:color="auto" w:sz="4" w:space="0"/>
              <w:right w:val="single" w:color="auto" w:sz="4" w:space="0"/>
            </w:tcBorders>
            <w:shd w:val="clear" w:color="auto" w:fill="auto"/>
            <w:vAlign w:val="center"/>
          </w:tcPr>
          <w:p w14:paraId="6ED836C1">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群众</w:t>
            </w:r>
            <w:r>
              <w:rPr>
                <w:rFonts w:hint="default" w:ascii="仿宋_GB2312" w:eastAsia="仿宋_GB2312"/>
                <w:color w:val="000000"/>
                <w:sz w:val="20"/>
                <w:szCs w:val="20"/>
                <w:lang w:val="en-US" w:eastAsia="zh-CN"/>
              </w:rPr>
              <w:t>满意情况</w:t>
            </w:r>
          </w:p>
        </w:tc>
        <w:tc>
          <w:tcPr>
            <w:tcW w:w="964" w:type="dxa"/>
            <w:tcBorders>
              <w:top w:val="nil"/>
              <w:left w:val="nil"/>
              <w:bottom w:val="single" w:color="auto" w:sz="4" w:space="0"/>
              <w:right w:val="single" w:color="auto" w:sz="4" w:space="0"/>
            </w:tcBorders>
            <w:shd w:val="clear" w:color="auto" w:fill="auto"/>
            <w:vAlign w:val="center"/>
          </w:tcPr>
          <w:p w14:paraId="6992CB58">
            <w:pPr>
              <w:widowControl/>
              <w:spacing w:line="240" w:lineRule="exact"/>
              <w:jc w:val="center"/>
              <w:rPr>
                <w:rFonts w:hint="eastAsia" w:ascii="仿宋_GB2312" w:eastAsia="仿宋_GB2312"/>
                <w:color w:val="000000"/>
                <w:sz w:val="20"/>
                <w:szCs w:val="20"/>
                <w:lang w:val="en-US" w:eastAsia="zh-CN"/>
              </w:rPr>
            </w:pPr>
            <w:r>
              <w:rPr>
                <w:rFonts w:hint="default" w:ascii="仿宋_GB2312" w:eastAsia="仿宋_GB2312"/>
                <w:color w:val="000000"/>
                <w:sz w:val="20"/>
                <w:szCs w:val="20"/>
                <w:lang w:val="en-US" w:eastAsia="zh-CN"/>
              </w:rPr>
              <w:t>95%</w:t>
            </w:r>
          </w:p>
        </w:tc>
        <w:tc>
          <w:tcPr>
            <w:tcW w:w="1134" w:type="dxa"/>
            <w:tcBorders>
              <w:top w:val="nil"/>
              <w:left w:val="nil"/>
              <w:bottom w:val="single" w:color="auto" w:sz="4" w:space="0"/>
              <w:right w:val="single" w:color="auto" w:sz="4" w:space="0"/>
            </w:tcBorders>
            <w:shd w:val="clear" w:color="auto" w:fill="auto"/>
            <w:vAlign w:val="center"/>
          </w:tcPr>
          <w:p w14:paraId="323E75C8">
            <w:pPr>
              <w:widowControl/>
              <w:spacing w:line="240" w:lineRule="exact"/>
              <w:jc w:val="center"/>
              <w:rPr>
                <w:rFonts w:hint="eastAsia" w:ascii="仿宋_GB2312" w:eastAsia="仿宋_GB2312"/>
                <w:color w:val="000000"/>
                <w:sz w:val="20"/>
                <w:szCs w:val="20"/>
                <w:lang w:val="en-US" w:eastAsia="zh-CN"/>
              </w:rPr>
            </w:pPr>
            <w:r>
              <w:rPr>
                <w:rFonts w:hint="default" w:ascii="仿宋_GB2312" w:eastAsia="仿宋_GB2312"/>
                <w:color w:val="000000"/>
                <w:sz w:val="20"/>
                <w:szCs w:val="20"/>
                <w:lang w:eastAsia="zh-CN"/>
              </w:rPr>
              <w:t>100</w:t>
            </w:r>
            <w:r>
              <w:rPr>
                <w:rFonts w:hint="eastAsia" w:ascii="仿宋_GB2312" w:eastAsia="仿宋_GB2312"/>
                <w:color w:val="000000"/>
                <w:sz w:val="20"/>
                <w:szCs w:val="20"/>
                <w:lang w:val="en-US" w:eastAsia="zh-CN"/>
              </w:rPr>
              <w:t>%</w:t>
            </w:r>
          </w:p>
        </w:tc>
        <w:tc>
          <w:tcPr>
            <w:tcW w:w="828" w:type="dxa"/>
            <w:tcBorders>
              <w:top w:val="nil"/>
              <w:left w:val="nil"/>
              <w:bottom w:val="single" w:color="auto" w:sz="4" w:space="0"/>
              <w:right w:val="single" w:color="auto" w:sz="4" w:space="0"/>
            </w:tcBorders>
            <w:vAlign w:val="center"/>
          </w:tcPr>
          <w:p w14:paraId="4330C331">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62C94337">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418" w:type="dxa"/>
            <w:tcBorders>
              <w:top w:val="nil"/>
              <w:left w:val="nil"/>
              <w:bottom w:val="single" w:color="auto" w:sz="4" w:space="0"/>
              <w:right w:val="single" w:color="auto" w:sz="4" w:space="0"/>
            </w:tcBorders>
            <w:vAlign w:val="center"/>
          </w:tcPr>
          <w:p w14:paraId="77C3231D">
            <w:pPr>
              <w:widowControl/>
              <w:spacing w:line="240" w:lineRule="exact"/>
              <w:jc w:val="center"/>
              <w:rPr>
                <w:rFonts w:hint="eastAsia" w:ascii="仿宋_GB2312" w:eastAsia="仿宋_GB2312"/>
                <w:color w:val="000000"/>
                <w:sz w:val="20"/>
                <w:szCs w:val="20"/>
                <w:lang w:eastAsia="zh-CN"/>
              </w:rPr>
            </w:pPr>
          </w:p>
        </w:tc>
      </w:tr>
      <w:tr w14:paraId="5F3350B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715D839">
            <w:pPr>
              <w:widowControl/>
              <w:spacing w:line="240" w:lineRule="exact"/>
              <w:jc w:val="center"/>
              <w:rPr>
                <w:rFonts w:hint="eastAsia"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4D357BFD">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成本指标（20分）</w:t>
            </w:r>
          </w:p>
        </w:tc>
        <w:tc>
          <w:tcPr>
            <w:tcW w:w="1080" w:type="dxa"/>
            <w:tcBorders>
              <w:top w:val="single" w:color="auto" w:sz="4" w:space="0"/>
              <w:left w:val="single" w:color="auto" w:sz="4" w:space="0"/>
              <w:bottom w:val="single" w:color="auto" w:sz="4" w:space="0"/>
              <w:right w:val="single" w:color="auto" w:sz="4" w:space="0"/>
            </w:tcBorders>
            <w:vAlign w:val="center"/>
          </w:tcPr>
          <w:p w14:paraId="7E761F6F">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经济成本指标</w:t>
            </w:r>
          </w:p>
        </w:tc>
        <w:tc>
          <w:tcPr>
            <w:tcW w:w="1394" w:type="dxa"/>
            <w:tcBorders>
              <w:top w:val="nil"/>
              <w:left w:val="nil"/>
              <w:bottom w:val="single" w:color="auto" w:sz="4" w:space="0"/>
              <w:right w:val="single" w:color="auto" w:sz="4" w:space="0"/>
            </w:tcBorders>
            <w:shd w:val="clear" w:color="auto" w:fill="auto"/>
            <w:vAlign w:val="center"/>
          </w:tcPr>
          <w:p w14:paraId="4CB3690C">
            <w:pPr>
              <w:widowControl/>
              <w:spacing w:line="240" w:lineRule="exact"/>
              <w:jc w:val="center"/>
              <w:rPr>
                <w:rFonts w:hint="eastAsia" w:ascii="仿宋_GB2312" w:eastAsia="仿宋_GB2312"/>
                <w:color w:val="000000"/>
                <w:sz w:val="20"/>
                <w:szCs w:val="20"/>
                <w:lang w:val="en-US" w:eastAsia="zh-CN"/>
              </w:rPr>
            </w:pPr>
            <w:r>
              <w:rPr>
                <w:rFonts w:hint="default" w:ascii="仿宋_GB2312" w:eastAsia="仿宋_GB2312"/>
                <w:color w:val="000000"/>
                <w:sz w:val="20"/>
                <w:szCs w:val="20"/>
                <w:lang w:val="en-US" w:eastAsia="zh-CN"/>
              </w:rPr>
              <w:t>严格控制成本不大于预算数</w:t>
            </w:r>
          </w:p>
        </w:tc>
        <w:tc>
          <w:tcPr>
            <w:tcW w:w="964" w:type="dxa"/>
            <w:tcBorders>
              <w:top w:val="nil"/>
              <w:left w:val="nil"/>
              <w:bottom w:val="single" w:color="auto" w:sz="4" w:space="0"/>
              <w:right w:val="single" w:color="auto" w:sz="4" w:space="0"/>
            </w:tcBorders>
            <w:shd w:val="clear" w:color="auto" w:fill="auto"/>
            <w:vAlign w:val="center"/>
          </w:tcPr>
          <w:p w14:paraId="2A7DDEF4">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16</w:t>
            </w:r>
          </w:p>
        </w:tc>
        <w:tc>
          <w:tcPr>
            <w:tcW w:w="1134" w:type="dxa"/>
            <w:tcBorders>
              <w:top w:val="nil"/>
              <w:left w:val="nil"/>
              <w:bottom w:val="single" w:color="auto" w:sz="4" w:space="0"/>
              <w:right w:val="single" w:color="auto" w:sz="4" w:space="0"/>
            </w:tcBorders>
            <w:shd w:val="clear" w:color="auto" w:fill="auto"/>
            <w:vAlign w:val="center"/>
          </w:tcPr>
          <w:p w14:paraId="13AB65C8">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16万</w:t>
            </w:r>
          </w:p>
        </w:tc>
        <w:tc>
          <w:tcPr>
            <w:tcW w:w="828" w:type="dxa"/>
            <w:tcBorders>
              <w:top w:val="nil"/>
              <w:left w:val="nil"/>
              <w:bottom w:val="single" w:color="auto" w:sz="4" w:space="0"/>
              <w:right w:val="single" w:color="auto" w:sz="4" w:space="0"/>
            </w:tcBorders>
            <w:vAlign w:val="center"/>
          </w:tcPr>
          <w:p w14:paraId="1CA79DA3">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20</w:t>
            </w:r>
          </w:p>
        </w:tc>
        <w:tc>
          <w:tcPr>
            <w:tcW w:w="873" w:type="dxa"/>
            <w:tcBorders>
              <w:top w:val="nil"/>
              <w:left w:val="nil"/>
              <w:bottom w:val="single" w:color="auto" w:sz="4" w:space="0"/>
              <w:right w:val="single" w:color="auto" w:sz="4" w:space="0"/>
            </w:tcBorders>
            <w:vAlign w:val="center"/>
          </w:tcPr>
          <w:p w14:paraId="60663E70">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20</w:t>
            </w:r>
          </w:p>
        </w:tc>
        <w:tc>
          <w:tcPr>
            <w:tcW w:w="1418" w:type="dxa"/>
            <w:tcBorders>
              <w:top w:val="nil"/>
              <w:left w:val="nil"/>
              <w:bottom w:val="single" w:color="auto" w:sz="4" w:space="0"/>
              <w:right w:val="single" w:color="auto" w:sz="4" w:space="0"/>
            </w:tcBorders>
            <w:vAlign w:val="center"/>
          </w:tcPr>
          <w:p w14:paraId="0346E550">
            <w:pPr>
              <w:widowControl/>
              <w:spacing w:line="240" w:lineRule="exact"/>
              <w:jc w:val="center"/>
              <w:rPr>
                <w:rFonts w:hint="eastAsia" w:ascii="仿宋_GB2312" w:eastAsia="仿宋_GB2312"/>
                <w:color w:val="000000"/>
                <w:sz w:val="20"/>
                <w:szCs w:val="20"/>
              </w:rPr>
            </w:pPr>
          </w:p>
        </w:tc>
      </w:tr>
      <w:tr w14:paraId="209FB0D4">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47E9A70">
            <w:pPr>
              <w:widowControl/>
              <w:spacing w:line="240" w:lineRule="exact"/>
              <w:jc w:val="center"/>
              <w:rPr>
                <w:rFonts w:hint="eastAsia"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E98C265">
            <w:pPr>
              <w:widowControl/>
              <w:spacing w:line="240" w:lineRule="exact"/>
              <w:jc w:val="center"/>
              <w:rPr>
                <w:rFonts w:hint="eastAsia"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3769FA09">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社会成本指标</w:t>
            </w:r>
          </w:p>
        </w:tc>
        <w:tc>
          <w:tcPr>
            <w:tcW w:w="1394" w:type="dxa"/>
            <w:tcBorders>
              <w:top w:val="single" w:color="auto" w:sz="4" w:space="0"/>
              <w:left w:val="single" w:color="auto" w:sz="4" w:space="0"/>
              <w:bottom w:val="single" w:color="auto" w:sz="4" w:space="0"/>
              <w:right w:val="single" w:color="auto" w:sz="4" w:space="0"/>
            </w:tcBorders>
            <w:vAlign w:val="center"/>
          </w:tcPr>
          <w:p w14:paraId="33FFE782">
            <w:pPr>
              <w:widowControl/>
              <w:spacing w:line="240" w:lineRule="exact"/>
              <w:jc w:val="center"/>
              <w:rPr>
                <w:rFonts w:hint="eastAsia" w:ascii="仿宋_GB2312" w:eastAsia="仿宋_GB2312"/>
                <w:color w:val="000000"/>
                <w:sz w:val="20"/>
                <w:szCs w:val="20"/>
                <w:lang w:val="en-US" w:eastAsia="zh-CN"/>
              </w:rPr>
            </w:pPr>
          </w:p>
        </w:tc>
        <w:tc>
          <w:tcPr>
            <w:tcW w:w="964" w:type="dxa"/>
            <w:tcBorders>
              <w:top w:val="single" w:color="auto" w:sz="4" w:space="0"/>
              <w:left w:val="single" w:color="auto" w:sz="4" w:space="0"/>
              <w:bottom w:val="single" w:color="auto" w:sz="4" w:space="0"/>
              <w:right w:val="single" w:color="auto" w:sz="4" w:space="0"/>
            </w:tcBorders>
            <w:vAlign w:val="center"/>
          </w:tcPr>
          <w:p w14:paraId="494F3E8C">
            <w:pPr>
              <w:widowControl/>
              <w:spacing w:line="240" w:lineRule="exact"/>
              <w:jc w:val="center"/>
              <w:rPr>
                <w:rFonts w:hint="eastAsia" w:ascii="仿宋_GB2312" w:eastAsia="仿宋_GB2312"/>
                <w:color w:val="000000"/>
                <w:sz w:val="20"/>
                <w:szCs w:val="20"/>
                <w:lang w:val="en-US" w:eastAsia="zh-CN"/>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1E85FFE">
            <w:pPr>
              <w:widowControl/>
              <w:spacing w:line="240" w:lineRule="exact"/>
              <w:jc w:val="center"/>
              <w:rPr>
                <w:rFonts w:hint="eastAsia" w:ascii="仿宋_GB2312" w:eastAsia="仿宋_GB2312"/>
                <w:color w:val="000000"/>
                <w:sz w:val="20"/>
                <w:szCs w:val="20"/>
                <w:lang w:val="en-US" w:eastAsia="zh-CN"/>
              </w:rPr>
            </w:pPr>
          </w:p>
        </w:tc>
        <w:tc>
          <w:tcPr>
            <w:tcW w:w="828" w:type="dxa"/>
            <w:tcBorders>
              <w:top w:val="single" w:color="auto" w:sz="4" w:space="0"/>
              <w:left w:val="single" w:color="auto" w:sz="4" w:space="0"/>
              <w:bottom w:val="single" w:color="auto" w:sz="4" w:space="0"/>
              <w:right w:val="single" w:color="auto" w:sz="4" w:space="0"/>
            </w:tcBorders>
            <w:vAlign w:val="center"/>
          </w:tcPr>
          <w:p w14:paraId="7C689126">
            <w:pPr>
              <w:widowControl/>
              <w:spacing w:line="240" w:lineRule="exact"/>
              <w:jc w:val="center"/>
              <w:rPr>
                <w:rFonts w:hint="eastAsia" w:ascii="仿宋_GB2312" w:eastAsia="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vAlign w:val="center"/>
          </w:tcPr>
          <w:p w14:paraId="313F1D39">
            <w:pPr>
              <w:widowControl/>
              <w:spacing w:line="240" w:lineRule="exact"/>
              <w:jc w:val="center"/>
              <w:rPr>
                <w:rFonts w:hint="eastAsia" w:ascii="仿宋_GB2312" w:eastAsia="仿宋_GB2312"/>
                <w:color w:val="000000"/>
                <w:sz w:val="20"/>
                <w:szCs w:val="20"/>
              </w:rPr>
            </w:pPr>
          </w:p>
        </w:tc>
        <w:tc>
          <w:tcPr>
            <w:tcW w:w="1418" w:type="dxa"/>
            <w:tcBorders>
              <w:top w:val="single" w:color="auto" w:sz="4" w:space="0"/>
              <w:left w:val="single" w:color="auto" w:sz="4" w:space="0"/>
              <w:bottom w:val="single" w:color="auto" w:sz="4" w:space="0"/>
              <w:right w:val="single" w:color="auto" w:sz="4" w:space="0"/>
            </w:tcBorders>
            <w:vAlign w:val="center"/>
          </w:tcPr>
          <w:p w14:paraId="36A579A1">
            <w:pPr>
              <w:widowControl/>
              <w:spacing w:line="240" w:lineRule="exact"/>
              <w:jc w:val="center"/>
              <w:rPr>
                <w:rFonts w:hint="eastAsia" w:ascii="仿宋_GB2312" w:eastAsia="仿宋_GB2312"/>
                <w:color w:val="000000"/>
                <w:sz w:val="20"/>
                <w:szCs w:val="20"/>
              </w:rPr>
            </w:pPr>
          </w:p>
        </w:tc>
      </w:tr>
      <w:tr w14:paraId="3E81303D">
        <w:tblPrEx>
          <w:tblCellMar>
            <w:top w:w="0" w:type="dxa"/>
            <w:left w:w="108" w:type="dxa"/>
            <w:bottom w:w="0" w:type="dxa"/>
            <w:right w:w="108" w:type="dxa"/>
          </w:tblCellMar>
        </w:tblPrEx>
        <w:trPr>
          <w:trHeight w:val="26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DAB2BFA">
            <w:pPr>
              <w:widowControl/>
              <w:spacing w:line="240" w:lineRule="exact"/>
              <w:jc w:val="center"/>
              <w:rPr>
                <w:rFonts w:hint="eastAsia"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61B3164">
            <w:pPr>
              <w:widowControl/>
              <w:spacing w:line="240" w:lineRule="exact"/>
              <w:jc w:val="center"/>
              <w:rPr>
                <w:rFonts w:hint="eastAsia"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37A2D961">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生态环境成本指标</w:t>
            </w:r>
          </w:p>
        </w:tc>
        <w:tc>
          <w:tcPr>
            <w:tcW w:w="1394" w:type="dxa"/>
            <w:tcBorders>
              <w:top w:val="nil"/>
              <w:left w:val="nil"/>
              <w:bottom w:val="single" w:color="auto" w:sz="4" w:space="0"/>
              <w:right w:val="single" w:color="auto" w:sz="4" w:space="0"/>
            </w:tcBorders>
            <w:vAlign w:val="center"/>
          </w:tcPr>
          <w:p w14:paraId="1ADD4074">
            <w:pPr>
              <w:widowControl/>
              <w:spacing w:line="240" w:lineRule="exact"/>
              <w:jc w:val="center"/>
              <w:rPr>
                <w:rFonts w:hint="eastAsia" w:ascii="仿宋_GB2312" w:eastAsia="仿宋_GB2312"/>
                <w:color w:val="000000"/>
                <w:sz w:val="20"/>
                <w:szCs w:val="20"/>
              </w:rPr>
            </w:pPr>
          </w:p>
        </w:tc>
        <w:tc>
          <w:tcPr>
            <w:tcW w:w="964" w:type="dxa"/>
            <w:tcBorders>
              <w:top w:val="nil"/>
              <w:left w:val="nil"/>
              <w:bottom w:val="single" w:color="auto" w:sz="4" w:space="0"/>
              <w:right w:val="single" w:color="auto" w:sz="4" w:space="0"/>
            </w:tcBorders>
            <w:vAlign w:val="center"/>
          </w:tcPr>
          <w:p w14:paraId="233D5C87">
            <w:pPr>
              <w:widowControl/>
              <w:spacing w:line="240" w:lineRule="exact"/>
              <w:jc w:val="center"/>
              <w:rPr>
                <w:rFonts w:hint="eastAsia" w:ascii="仿宋_GB2312"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3CDD3B01">
            <w:pPr>
              <w:widowControl/>
              <w:spacing w:line="240" w:lineRule="exact"/>
              <w:jc w:val="center"/>
              <w:rPr>
                <w:rFonts w:hint="eastAsia" w:ascii="仿宋_GB2312"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0C359FFE">
            <w:pPr>
              <w:widowControl/>
              <w:spacing w:line="240" w:lineRule="exact"/>
              <w:jc w:val="center"/>
              <w:rPr>
                <w:rFonts w:hint="eastAsia" w:ascii="仿宋_GB2312"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6581258B">
            <w:pPr>
              <w:widowControl/>
              <w:spacing w:line="240" w:lineRule="exact"/>
              <w:jc w:val="center"/>
              <w:rPr>
                <w:rFonts w:hint="eastAsia" w:ascii="仿宋_GB2312" w:eastAsia="仿宋_GB2312"/>
                <w:color w:val="000000"/>
                <w:sz w:val="20"/>
                <w:szCs w:val="20"/>
              </w:rPr>
            </w:pPr>
          </w:p>
        </w:tc>
        <w:tc>
          <w:tcPr>
            <w:tcW w:w="1418" w:type="dxa"/>
            <w:tcBorders>
              <w:top w:val="nil"/>
              <w:left w:val="nil"/>
              <w:bottom w:val="single" w:color="auto" w:sz="4" w:space="0"/>
              <w:right w:val="single" w:color="auto" w:sz="4" w:space="0"/>
            </w:tcBorders>
            <w:vAlign w:val="center"/>
          </w:tcPr>
          <w:p w14:paraId="271F930E">
            <w:pPr>
              <w:widowControl/>
              <w:spacing w:line="240" w:lineRule="exact"/>
              <w:jc w:val="center"/>
              <w:rPr>
                <w:rFonts w:hint="eastAsia" w:ascii="仿宋_GB2312" w:eastAsia="仿宋_GB2312"/>
                <w:color w:val="000000"/>
                <w:sz w:val="20"/>
                <w:szCs w:val="20"/>
              </w:rPr>
            </w:pPr>
          </w:p>
        </w:tc>
      </w:tr>
      <w:tr w14:paraId="16ED992F">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14:paraId="56F414A2">
            <w:pPr>
              <w:widowControl/>
              <w:jc w:val="center"/>
              <w:rPr>
                <w:rFonts w:ascii="仿宋_GB2312" w:eastAsia="仿宋_GB2312"/>
                <w:color w:val="000000"/>
                <w:sz w:val="20"/>
                <w:szCs w:val="20"/>
              </w:rPr>
            </w:pPr>
            <w:r>
              <w:rPr>
                <w:rFonts w:hint="eastAsia" w:ascii="仿宋_GB2312" w:eastAsia="仿宋_GB2312"/>
                <w:color w:val="000000"/>
                <w:sz w:val="20"/>
                <w:szCs w:val="20"/>
              </w:rPr>
              <w:t>总分</w:t>
            </w:r>
          </w:p>
        </w:tc>
        <w:tc>
          <w:tcPr>
            <w:tcW w:w="828" w:type="dxa"/>
            <w:tcBorders>
              <w:top w:val="nil"/>
              <w:left w:val="nil"/>
              <w:bottom w:val="single" w:color="auto" w:sz="4" w:space="0"/>
              <w:right w:val="single" w:color="auto" w:sz="4" w:space="0"/>
            </w:tcBorders>
            <w:vAlign w:val="center"/>
          </w:tcPr>
          <w:p w14:paraId="5435960B">
            <w:pPr>
              <w:widowControl/>
              <w:jc w:val="center"/>
              <w:rPr>
                <w:rFonts w:ascii="仿宋_GB2312" w:eastAsia="仿宋_GB2312"/>
                <w:color w:val="000000"/>
                <w:sz w:val="20"/>
                <w:szCs w:val="20"/>
              </w:rPr>
            </w:pPr>
            <w:r>
              <w:rPr>
                <w:rFonts w:hint="eastAsia" w:ascii="仿宋_GB2312" w:eastAsia="仿宋_GB2312"/>
                <w:color w:val="000000"/>
                <w:sz w:val="20"/>
                <w:szCs w:val="20"/>
              </w:rPr>
              <w:t>100</w:t>
            </w:r>
          </w:p>
        </w:tc>
        <w:tc>
          <w:tcPr>
            <w:tcW w:w="873" w:type="dxa"/>
            <w:tcBorders>
              <w:top w:val="nil"/>
              <w:left w:val="nil"/>
              <w:bottom w:val="single" w:color="auto" w:sz="4" w:space="0"/>
              <w:right w:val="single" w:color="auto" w:sz="4" w:space="0"/>
            </w:tcBorders>
            <w:vAlign w:val="center"/>
          </w:tcPr>
          <w:p w14:paraId="7A0C6DB8">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100</w:t>
            </w:r>
          </w:p>
        </w:tc>
        <w:tc>
          <w:tcPr>
            <w:tcW w:w="1418" w:type="dxa"/>
            <w:tcBorders>
              <w:top w:val="nil"/>
              <w:left w:val="nil"/>
              <w:bottom w:val="single" w:color="auto" w:sz="4" w:space="0"/>
              <w:right w:val="single" w:color="auto" w:sz="4" w:space="0"/>
            </w:tcBorders>
            <w:vAlign w:val="center"/>
          </w:tcPr>
          <w:p w14:paraId="613FC2E3">
            <w:pPr>
              <w:widowControl/>
              <w:jc w:val="left"/>
              <w:rPr>
                <w:rFonts w:ascii="仿宋_GB2312" w:eastAsia="仿宋_GB2312"/>
                <w:color w:val="000000"/>
                <w:sz w:val="20"/>
                <w:szCs w:val="20"/>
              </w:rPr>
            </w:pPr>
          </w:p>
        </w:tc>
      </w:tr>
    </w:tbl>
    <w:p w14:paraId="53130666">
      <w:pPr>
        <w:rPr>
          <w:rFonts w:eastAsia="仿宋_GB2312"/>
          <w:sz w:val="18"/>
          <w:szCs w:val="18"/>
        </w:rPr>
      </w:pPr>
    </w:p>
    <w:p w14:paraId="7AF0FB2A">
      <w:pPr>
        <w:rPr>
          <w:rFonts w:ascii="仿宋_GB2312" w:eastAsia="仿宋_GB2312"/>
          <w:sz w:val="32"/>
          <w:szCs w:val="32"/>
        </w:rPr>
        <w:sectPr>
          <w:footerReference r:id="rId3" w:type="default"/>
          <w:pgSz w:w="11906" w:h="16838"/>
          <w:pgMar w:top="1985" w:right="1531" w:bottom="1814" w:left="1531" w:header="851" w:footer="1588" w:gutter="0"/>
          <w:pgNumType w:fmt="decimal"/>
          <w:cols w:space="720" w:num="1"/>
          <w:docGrid w:linePitch="312" w:charSpace="0"/>
        </w:sectPr>
      </w:pPr>
      <w:r>
        <w:rPr>
          <w:rFonts w:eastAsia="仿宋_GB2312"/>
          <w:sz w:val="18"/>
          <w:szCs w:val="18"/>
        </w:rPr>
        <w:t>备注：</w:t>
      </w:r>
      <w:r>
        <w:rPr>
          <w:rFonts w:hint="eastAsia" w:eastAsia="仿宋_GB2312"/>
          <w:sz w:val="18"/>
          <w:szCs w:val="18"/>
        </w:rPr>
        <w:t>每个</w:t>
      </w:r>
      <w:r>
        <w:rPr>
          <w:rFonts w:eastAsia="仿宋_GB2312"/>
          <w:sz w:val="18"/>
          <w:szCs w:val="18"/>
        </w:rPr>
        <w:t>项目支出一张表</w:t>
      </w:r>
    </w:p>
    <w:p w14:paraId="5E5401C9">
      <w:pPr>
        <w:tabs>
          <w:tab w:val="left" w:pos="7560"/>
        </w:tabs>
        <w:adjustRightInd w:val="0"/>
        <w:snapToGrid w:val="0"/>
        <w:spacing w:line="560" w:lineRule="exact"/>
        <w:rPr>
          <w:rFonts w:ascii="黑体" w:hAnsi="黑体" w:eastAsia="黑体"/>
          <w:sz w:val="32"/>
          <w:szCs w:val="32"/>
        </w:rPr>
      </w:pPr>
      <w:r>
        <w:rPr>
          <w:rFonts w:hint="eastAsia" w:ascii="黑体" w:hAnsi="黑体" w:eastAsia="黑体"/>
          <w:sz w:val="32"/>
          <w:szCs w:val="32"/>
        </w:rPr>
        <w:t>附件4</w:t>
      </w:r>
    </w:p>
    <w:p w14:paraId="1FFC9836">
      <w:pPr>
        <w:jc w:val="center"/>
        <w:rPr>
          <w:rFonts w:ascii="方正小标宋简体" w:eastAsia="方正小标宋简体"/>
          <w:sz w:val="40"/>
          <w:szCs w:val="32"/>
        </w:rPr>
      </w:pPr>
      <w:r>
        <w:rPr>
          <w:rFonts w:hint="eastAsia" w:ascii="方正小标宋简体" w:eastAsia="方正小标宋简体"/>
          <w:sz w:val="40"/>
          <w:szCs w:val="32"/>
        </w:rPr>
        <w:t>2024年度渌口区</w:t>
      </w:r>
      <w:r>
        <w:rPr>
          <w:rFonts w:hint="eastAsia" w:ascii="方正小标宋简体" w:eastAsia="方正小标宋简体"/>
          <w:sz w:val="40"/>
          <w:szCs w:val="32"/>
          <w:lang w:eastAsia="zh-CN"/>
        </w:rPr>
        <w:t>渌口镇</w:t>
      </w:r>
      <w:r>
        <w:rPr>
          <w:rFonts w:hint="eastAsia" w:ascii="方正小标宋简体" w:eastAsia="方正小标宋简体"/>
          <w:sz w:val="40"/>
          <w:szCs w:val="32"/>
        </w:rPr>
        <w:t>人民政府整体支出</w:t>
      </w:r>
    </w:p>
    <w:p w14:paraId="430D0F29">
      <w:pPr>
        <w:jc w:val="center"/>
        <w:rPr>
          <w:rFonts w:ascii="仿宋_GB2312" w:eastAsia="仿宋_GB2312"/>
          <w:sz w:val="32"/>
          <w:szCs w:val="32"/>
        </w:rPr>
      </w:pPr>
      <w:r>
        <w:rPr>
          <w:rFonts w:hint="eastAsia" w:ascii="方正小标宋简体" w:eastAsia="方正小标宋简体"/>
          <w:sz w:val="40"/>
          <w:szCs w:val="32"/>
        </w:rPr>
        <w:t>绩效自评报告</w:t>
      </w:r>
    </w:p>
    <w:p w14:paraId="70E93984">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一、部门（单位）基本情况</w:t>
      </w:r>
    </w:p>
    <w:p w14:paraId="67BC4C52">
      <w:pPr>
        <w:pStyle w:val="8"/>
        <w:spacing w:before="0" w:beforeAutospacing="0" w:after="0" w:afterAutospacing="0" w:line="560" w:lineRule="exact"/>
        <w:ind w:firstLine="640" w:firstLineChars="200"/>
        <w:textAlignment w:val="baseline"/>
        <w:rPr>
          <w:rFonts w:hint="eastAsia" w:ascii="仿宋_GB2312" w:eastAsia="仿宋_GB2312"/>
          <w:sz w:val="32"/>
          <w:szCs w:val="32"/>
        </w:rPr>
      </w:pPr>
      <w:r>
        <w:rPr>
          <w:rFonts w:hAnsi="仿宋" w:eastAsia="仿宋"/>
          <w:sz w:val="32"/>
          <w:szCs w:val="32"/>
        </w:rPr>
        <w:t>渌口</w:t>
      </w:r>
      <w:r>
        <w:rPr>
          <w:rFonts w:hint="eastAsia" w:hAnsi="仿宋" w:eastAsia="仿宋"/>
          <w:sz w:val="32"/>
          <w:szCs w:val="32"/>
        </w:rPr>
        <w:t>区</w:t>
      </w:r>
      <w:r>
        <w:rPr>
          <w:rFonts w:hint="eastAsia" w:hAnsi="仿宋" w:eastAsia="仿宋"/>
          <w:sz w:val="32"/>
          <w:szCs w:val="32"/>
          <w:lang w:eastAsia="zh-CN"/>
        </w:rPr>
        <w:t>渌口镇人民政府</w:t>
      </w:r>
      <w:r>
        <w:rPr>
          <w:rFonts w:hAnsi="仿宋" w:eastAsia="仿宋"/>
          <w:sz w:val="32"/>
          <w:szCs w:val="32"/>
        </w:rPr>
        <w:t>是正科级行政机关，现有股室</w:t>
      </w:r>
      <w:r>
        <w:rPr>
          <w:rFonts w:hint="eastAsia" w:eastAsia="仿宋"/>
          <w:sz w:val="32"/>
          <w:szCs w:val="32"/>
          <w:lang w:val="en-US" w:eastAsia="zh-CN"/>
        </w:rPr>
        <w:t>10</w:t>
      </w:r>
      <w:r>
        <w:rPr>
          <w:rFonts w:hAnsi="仿宋" w:eastAsia="仿宋"/>
          <w:sz w:val="32"/>
          <w:szCs w:val="32"/>
        </w:rPr>
        <w:t>个，</w:t>
      </w:r>
      <w:r>
        <w:rPr>
          <w:rFonts w:hint="eastAsia" w:ascii="Times New Roman" w:hAnsi="仿宋" w:eastAsia="仿宋" w:cs="Times New Roman"/>
          <w:color w:val="000000"/>
          <w:sz w:val="32"/>
          <w:szCs w:val="32"/>
        </w:rPr>
        <w:t>其中</w:t>
      </w:r>
      <w:r>
        <w:rPr>
          <w:rFonts w:hint="eastAsia" w:ascii="Times New Roman" w:hAnsi="仿宋" w:eastAsia="仿宋" w:cs="Times New Roman"/>
          <w:color w:val="000000"/>
          <w:sz w:val="32"/>
          <w:szCs w:val="32"/>
          <w:lang w:val="en-US" w:eastAsia="zh-CN"/>
        </w:rPr>
        <w:t>5</w:t>
      </w:r>
      <w:r>
        <w:rPr>
          <w:rFonts w:hint="eastAsia" w:ascii="Times New Roman" w:hAnsi="仿宋" w:eastAsia="仿宋" w:cs="Times New Roman"/>
          <w:color w:val="000000"/>
          <w:sz w:val="32"/>
          <w:szCs w:val="32"/>
        </w:rPr>
        <w:t>个参照公务员法管理（党政办公室、党建办公室、经济发展办公室、民生事务办公室</w:t>
      </w:r>
      <w:r>
        <w:rPr>
          <w:rFonts w:hint="eastAsia" w:ascii="Times New Roman" w:hAnsi="仿宋" w:eastAsia="仿宋" w:cs="Times New Roman"/>
          <w:color w:val="000000"/>
          <w:sz w:val="32"/>
          <w:szCs w:val="32"/>
          <w:lang w:eastAsia="zh-CN"/>
        </w:rPr>
        <w:t>、平安法治和应急管理办公室</w:t>
      </w:r>
      <w:r>
        <w:rPr>
          <w:rFonts w:hint="eastAsia" w:ascii="Times New Roman" w:hAnsi="仿宋" w:eastAsia="仿宋" w:cs="Times New Roman"/>
          <w:color w:val="000000"/>
          <w:sz w:val="32"/>
          <w:szCs w:val="32"/>
        </w:rPr>
        <w:t>）、</w:t>
      </w:r>
      <w:r>
        <w:rPr>
          <w:rFonts w:hint="eastAsia" w:ascii="Times New Roman" w:hAnsi="仿宋" w:eastAsia="仿宋" w:cs="Times New Roman"/>
          <w:color w:val="000000"/>
          <w:sz w:val="32"/>
          <w:szCs w:val="32"/>
          <w:lang w:val="en-US" w:eastAsia="zh-CN"/>
        </w:rPr>
        <w:t>5</w:t>
      </w:r>
      <w:r>
        <w:rPr>
          <w:rFonts w:hint="eastAsia" w:ascii="Times New Roman" w:hAnsi="仿宋" w:eastAsia="仿宋" w:cs="Times New Roman"/>
          <w:color w:val="000000"/>
          <w:sz w:val="32"/>
          <w:szCs w:val="32"/>
        </w:rPr>
        <w:t>个全额拨款（社会事务综合服务</w:t>
      </w:r>
      <w:r>
        <w:rPr>
          <w:rFonts w:hint="eastAsia" w:ascii="Times New Roman" w:hAnsi="仿宋" w:eastAsia="仿宋" w:cs="Times New Roman"/>
          <w:color w:val="000000"/>
          <w:sz w:val="32"/>
          <w:szCs w:val="32"/>
          <w:lang w:eastAsia="zh-CN"/>
        </w:rPr>
        <w:t>中心、</w:t>
      </w:r>
      <w:r>
        <w:rPr>
          <w:rFonts w:hint="eastAsia" w:ascii="Times New Roman" w:hAnsi="仿宋" w:eastAsia="仿宋" w:cs="Times New Roman"/>
          <w:color w:val="000000"/>
          <w:sz w:val="32"/>
          <w:szCs w:val="32"/>
          <w:lang w:val="en-US" w:eastAsia="zh-CN"/>
        </w:rPr>
        <w:t>农业综合服务中心、生态事务中心、退役军人服务站、综合行政执法大队</w:t>
      </w:r>
      <w:r>
        <w:rPr>
          <w:rFonts w:hint="eastAsia" w:ascii="Times New Roman" w:hAnsi="仿宋" w:eastAsia="仿宋" w:cs="Times New Roman"/>
          <w:color w:val="000000"/>
          <w:sz w:val="32"/>
          <w:szCs w:val="32"/>
        </w:rPr>
        <w:t>）、0个差额拨款，</w:t>
      </w:r>
      <w:r>
        <w:rPr>
          <w:rFonts w:hint="eastAsia" w:ascii="Times New Roman" w:hAnsi="仿宋" w:eastAsia="仿宋" w:cs="Times New Roman"/>
          <w:color w:val="000000"/>
          <w:sz w:val="32"/>
          <w:szCs w:val="32"/>
          <w:lang w:val="en-US" w:eastAsia="zh-CN"/>
        </w:rPr>
        <w:t>2</w:t>
      </w:r>
      <w:r>
        <w:rPr>
          <w:rFonts w:hint="eastAsia" w:ascii="Times New Roman" w:hAnsi="仿宋" w:eastAsia="仿宋" w:cs="Times New Roman"/>
          <w:color w:val="000000"/>
          <w:sz w:val="32"/>
          <w:szCs w:val="32"/>
        </w:rPr>
        <w:t>个自收自支单位（水管站、企业办）</w:t>
      </w:r>
      <w:r>
        <w:rPr>
          <w:rFonts w:hint="eastAsia" w:ascii="仿宋_GB2312" w:eastAsia="仿宋_GB2312"/>
          <w:sz w:val="32"/>
          <w:szCs w:val="32"/>
        </w:rPr>
        <w:t>。</w:t>
      </w:r>
    </w:p>
    <w:p w14:paraId="452C75BD">
      <w:pPr>
        <w:snapToGrid w:val="0"/>
        <w:spacing w:line="520" w:lineRule="exact"/>
        <w:rPr>
          <w:rFonts w:hint="eastAsia" w:ascii="仿宋_GB2312" w:eastAsia="仿宋_GB2312"/>
          <w:sz w:val="32"/>
          <w:szCs w:val="32"/>
        </w:rPr>
      </w:pPr>
      <w:r>
        <w:rPr>
          <w:rFonts w:hint="eastAsia" w:ascii="仿宋_GB2312" w:hAnsi="仿宋" w:eastAsia="仿宋_GB2312" w:cs="宋体"/>
          <w:kern w:val="0"/>
          <w:sz w:val="32"/>
          <w:szCs w:val="32"/>
          <w:highlight w:val="none"/>
          <w:lang w:val="en-US" w:eastAsia="zh-CN" w:bidi="ar-SA"/>
        </w:rPr>
        <w:t xml:space="preserve">   本级人员总数130人，其中包括行政编制人数72人，非参公事业编制56人，自收自支人员2人。</w:t>
      </w:r>
    </w:p>
    <w:p w14:paraId="681DA5C0">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二、一般公共预算支出情况</w:t>
      </w:r>
    </w:p>
    <w:p w14:paraId="7D97B42B">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（一）基本支出情况</w:t>
      </w:r>
    </w:p>
    <w:p w14:paraId="23626D11">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hAnsi="仿宋" w:eastAsia="仿宋_GB2312" w:cs="Times New Roman"/>
          <w:b w:val="0"/>
          <w:bCs/>
          <w:sz w:val="32"/>
          <w:szCs w:val="32"/>
          <w:highlight w:val="none"/>
          <w:lang w:val="en-US" w:eastAsia="zh-CN"/>
        </w:rPr>
        <w:t>2024年</w:t>
      </w:r>
      <w:r>
        <w:rPr>
          <w:rFonts w:hAnsi="仿宋" w:eastAsia="仿宋"/>
          <w:sz w:val="32"/>
          <w:szCs w:val="32"/>
        </w:rPr>
        <w:t>渌口</w:t>
      </w:r>
      <w:r>
        <w:rPr>
          <w:rFonts w:hint="eastAsia" w:hAnsi="仿宋" w:eastAsia="仿宋"/>
          <w:sz w:val="32"/>
          <w:szCs w:val="32"/>
        </w:rPr>
        <w:t>区</w:t>
      </w:r>
      <w:r>
        <w:rPr>
          <w:rFonts w:hint="eastAsia" w:hAnsi="仿宋" w:eastAsia="仿宋"/>
          <w:sz w:val="32"/>
          <w:szCs w:val="32"/>
          <w:lang w:eastAsia="zh-CN"/>
        </w:rPr>
        <w:t>渌口镇人民政府</w:t>
      </w:r>
      <w:r>
        <w:rPr>
          <w:rFonts w:hint="eastAsia" w:ascii="仿宋_GB2312" w:hAnsi="仿宋" w:eastAsia="仿宋_GB2312" w:cs="Times New Roman"/>
          <w:b w:val="0"/>
          <w:bCs/>
          <w:sz w:val="32"/>
          <w:szCs w:val="32"/>
          <w:highlight w:val="none"/>
          <w:lang w:val="en-US" w:eastAsia="zh-CN"/>
        </w:rPr>
        <w:t>一般公共预算财政拨款支出</w:t>
      </w:r>
      <w:r>
        <w:rPr>
          <w:rFonts w:hint="default" w:ascii="仿宋" w:hAnsi="仿宋" w:eastAsia="仿宋" w:cs="仿宋"/>
          <w:sz w:val="32"/>
          <w:szCs w:val="32"/>
          <w:lang w:eastAsia="zh-CN"/>
        </w:rPr>
        <w:t>3694.03</w:t>
      </w:r>
      <w:r>
        <w:rPr>
          <w:rFonts w:hint="eastAsia" w:ascii="仿宋" w:hAnsi="仿宋" w:eastAsia="仿宋" w:cs="仿宋"/>
          <w:sz w:val="32"/>
          <w:szCs w:val="32"/>
          <w:lang w:val="en-US" w:eastAsia="zh-CN"/>
        </w:rPr>
        <w:t>万</w:t>
      </w:r>
      <w:r>
        <w:rPr>
          <w:rFonts w:hint="eastAsia" w:ascii="仿宋_GB2312" w:hAnsi="仿宋" w:eastAsia="仿宋_GB2312" w:cs="Times New Roman"/>
          <w:b w:val="0"/>
          <w:bCs/>
          <w:sz w:val="32"/>
          <w:szCs w:val="32"/>
          <w:highlight w:val="none"/>
          <w:lang w:val="en-US" w:eastAsia="zh-CN"/>
        </w:rPr>
        <w:t>元。其中人员经费支出1866.11万元，</w:t>
      </w:r>
      <w:r>
        <w:rPr>
          <w:rFonts w:hint="eastAsia" w:ascii="仿宋" w:hAnsi="仿宋" w:eastAsia="仿宋" w:cs="仿宋"/>
          <w:sz w:val="32"/>
          <w:szCs w:val="32"/>
          <w:lang w:val="en-US" w:eastAsia="zh-CN"/>
        </w:rPr>
        <w:t>占基本支出的</w:t>
      </w:r>
      <w:r>
        <w:rPr>
          <w:rFonts w:hint="default" w:ascii="仿宋" w:hAnsi="仿宋" w:eastAsia="仿宋" w:cs="仿宋"/>
          <w:sz w:val="32"/>
          <w:szCs w:val="32"/>
          <w:lang w:eastAsia="zh-CN"/>
        </w:rPr>
        <w:t>50.52</w:t>
      </w:r>
      <w:r>
        <w:rPr>
          <w:rFonts w:hint="eastAsia" w:ascii="仿宋" w:hAnsi="仿宋" w:eastAsia="仿宋" w:cs="仿宋"/>
          <w:sz w:val="32"/>
          <w:szCs w:val="32"/>
          <w:lang w:val="en-US" w:eastAsia="zh-CN"/>
        </w:rPr>
        <w:t>%，主要包括基本工资、津贴补贴、奖金、伙食补助费、绩效工资、机关单位基本养老保险缴费、职业年金缴费、职工基本医疗保险缴费、公务员医疗补助缴费、住房公积金、医疗费、其他社会保障缴费、其他工资福利支出、退休费、抚恤金、生活补助、医疗费补助、奖金、其他对个人和家庭的补助支出。</w:t>
      </w:r>
      <w:r>
        <w:rPr>
          <w:rFonts w:hint="eastAsia" w:ascii="仿宋_GB2312" w:hAnsi="仿宋" w:eastAsia="仿宋_GB2312" w:cs="Times New Roman"/>
          <w:b w:val="0"/>
          <w:bCs/>
          <w:sz w:val="32"/>
          <w:szCs w:val="32"/>
          <w:highlight w:val="none"/>
          <w:lang w:val="en-US" w:eastAsia="zh-CN"/>
        </w:rPr>
        <w:t>公用经费支出</w:t>
      </w:r>
      <w:r>
        <w:rPr>
          <w:rFonts w:hint="default" w:ascii="仿宋_GB2312" w:hAnsi="仿宋" w:eastAsia="仿宋_GB2312" w:cs="Times New Roman"/>
          <w:b w:val="0"/>
          <w:bCs/>
          <w:sz w:val="32"/>
          <w:szCs w:val="32"/>
          <w:highlight w:val="none"/>
          <w:lang w:eastAsia="zh-CN"/>
        </w:rPr>
        <w:t>1827.92</w:t>
      </w:r>
      <w:r>
        <w:rPr>
          <w:rFonts w:hint="eastAsia" w:ascii="仿宋_GB2312" w:hAnsi="仿宋" w:eastAsia="仿宋_GB2312" w:cs="Times New Roman"/>
          <w:b w:val="0"/>
          <w:bCs/>
          <w:sz w:val="32"/>
          <w:szCs w:val="32"/>
          <w:highlight w:val="none"/>
          <w:lang w:val="en-US" w:eastAsia="zh-CN"/>
        </w:rPr>
        <w:t>万元，</w:t>
      </w:r>
      <w:r>
        <w:rPr>
          <w:rFonts w:hint="eastAsia" w:ascii="仿宋" w:hAnsi="仿宋" w:eastAsia="仿宋" w:cs="仿宋"/>
          <w:sz w:val="32"/>
          <w:szCs w:val="32"/>
          <w:lang w:val="en-US" w:eastAsia="zh-CN"/>
        </w:rPr>
        <w:t>占基本支出的</w:t>
      </w:r>
      <w:r>
        <w:rPr>
          <w:rFonts w:hint="default" w:ascii="仿宋_GB2312" w:hAnsi="仿宋" w:eastAsia="仿宋_GB2312" w:cs="Times New Roman"/>
          <w:b w:val="0"/>
          <w:bCs/>
          <w:sz w:val="32"/>
          <w:szCs w:val="32"/>
          <w:highlight w:val="none"/>
          <w:lang w:eastAsia="zh-CN"/>
        </w:rPr>
        <w:t>49.48</w:t>
      </w:r>
      <w:r>
        <w:rPr>
          <w:rFonts w:hint="eastAsia" w:ascii="仿宋_GB2312" w:hAnsi="仿宋" w:eastAsia="仿宋_GB2312" w:cs="Times New Roman"/>
          <w:b w:val="0"/>
          <w:bCs/>
          <w:sz w:val="32"/>
          <w:szCs w:val="32"/>
          <w:highlight w:val="none"/>
          <w:lang w:val="en-US" w:eastAsia="zh-CN"/>
        </w:rPr>
        <w:t>%。</w:t>
      </w:r>
      <w:r>
        <w:rPr>
          <w:rFonts w:hint="eastAsia" w:ascii="仿宋" w:hAnsi="仿宋" w:eastAsia="仿宋" w:cs="仿宋"/>
          <w:sz w:val="32"/>
          <w:szCs w:val="32"/>
          <w:lang w:val="en-US" w:eastAsia="zh-CN"/>
        </w:rPr>
        <w:t>主要包括办公费、印刷费、咨询费、手续费、水费、电费、邮电费、取暖费、物业管理费、差旅费、因公（境）出国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等。</w:t>
      </w:r>
    </w:p>
    <w:p w14:paraId="0589BBDE">
      <w:pPr>
        <w:numPr>
          <w:ilvl w:val="0"/>
          <w:numId w:val="1"/>
        </w:num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项目支出情况</w:t>
      </w:r>
    </w:p>
    <w:p w14:paraId="5B16FABA">
      <w:pPr>
        <w:numPr>
          <w:ilvl w:val="0"/>
          <w:numId w:val="0"/>
        </w:numPr>
        <w:tabs>
          <w:tab w:val="left" w:pos="7560"/>
        </w:tabs>
        <w:adjustRightInd w:val="0"/>
        <w:snapToGrid w:val="0"/>
        <w:spacing w:line="560" w:lineRule="exact"/>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2024年度一般公共预算拨款项目支出196.6万元，其中2024年网格员工资项目支出121.6万元，用于支付网格员工资，2024年村级办公经费项目75万，用于委托业务支出。</w:t>
      </w:r>
    </w:p>
    <w:p w14:paraId="3341B930">
      <w:pPr>
        <w:numPr>
          <w:ilvl w:val="0"/>
          <w:numId w:val="2"/>
        </w:numPr>
        <w:tabs>
          <w:tab w:val="left" w:pos="7560"/>
        </w:tabs>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政府性基金预算支出情况</w:t>
      </w:r>
    </w:p>
    <w:p w14:paraId="0AE053C7">
      <w:pPr>
        <w:numPr>
          <w:ilvl w:val="0"/>
          <w:numId w:val="0"/>
        </w:numPr>
        <w:tabs>
          <w:tab w:val="left" w:pos="7560"/>
        </w:tabs>
        <w:adjustRightInd w:val="0"/>
        <w:snapToGrid w:val="0"/>
        <w:spacing w:line="560" w:lineRule="exact"/>
        <w:ind w:firstLine="640" w:firstLineChars="200"/>
        <w:rPr>
          <w:rFonts w:hint="default" w:ascii="黑体" w:hAnsi="黑体" w:eastAsia="黑体"/>
          <w:sz w:val="32"/>
          <w:szCs w:val="32"/>
          <w:lang w:val="en-US"/>
        </w:rPr>
      </w:pPr>
      <w:r>
        <w:rPr>
          <w:rFonts w:hint="eastAsia" w:ascii="仿宋_GB2312" w:hAnsi="仿宋" w:eastAsia="仿宋_GB2312" w:cs="Times New Roman"/>
          <w:b w:val="0"/>
          <w:bCs/>
          <w:sz w:val="32"/>
          <w:szCs w:val="32"/>
          <w:highlight w:val="none"/>
          <w:lang w:val="en-US" w:eastAsia="zh-CN"/>
        </w:rPr>
        <w:t>2024年</w:t>
      </w:r>
      <w:r>
        <w:rPr>
          <w:rFonts w:hAnsi="仿宋" w:eastAsia="仿宋"/>
          <w:sz w:val="32"/>
          <w:szCs w:val="32"/>
        </w:rPr>
        <w:t>渌口</w:t>
      </w:r>
      <w:r>
        <w:rPr>
          <w:rFonts w:hint="eastAsia" w:hAnsi="仿宋" w:eastAsia="仿宋"/>
          <w:sz w:val="32"/>
          <w:szCs w:val="32"/>
        </w:rPr>
        <w:t>区</w:t>
      </w:r>
      <w:r>
        <w:rPr>
          <w:rFonts w:hint="eastAsia" w:hAnsi="仿宋" w:eastAsia="仿宋"/>
          <w:sz w:val="32"/>
          <w:szCs w:val="32"/>
          <w:lang w:eastAsia="zh-CN"/>
        </w:rPr>
        <w:t>渌口镇人民政府</w:t>
      </w:r>
      <w:r>
        <w:rPr>
          <w:rFonts w:hint="eastAsia" w:ascii="仿宋_GB2312" w:hAnsi="仿宋" w:eastAsia="仿宋_GB2312" w:cs="Times New Roman"/>
          <w:b w:val="0"/>
          <w:bCs/>
          <w:sz w:val="32"/>
          <w:szCs w:val="32"/>
          <w:highlight w:val="none"/>
          <w:lang w:val="en-US" w:eastAsia="zh-CN"/>
        </w:rPr>
        <w:t>政府性基金预算财政拨款支出4512.58万元，其中其他地方自行试点项目收益专项债券收入安排的支出3900万，用于社会福利的彩票公益金支出483.57万，用于体育事业的彩票公益金支出10万，土地开发支出95万。</w:t>
      </w:r>
    </w:p>
    <w:p w14:paraId="2BF079D2">
      <w:pPr>
        <w:numPr>
          <w:ilvl w:val="0"/>
          <w:numId w:val="2"/>
        </w:numPr>
        <w:tabs>
          <w:tab w:val="left" w:pos="7560"/>
        </w:tabs>
        <w:adjustRightInd w:val="0"/>
        <w:snapToGrid w:val="0"/>
        <w:spacing w:line="560" w:lineRule="exact"/>
        <w:ind w:left="0" w:leftChars="0" w:firstLine="640" w:firstLineChars="200"/>
        <w:rPr>
          <w:rFonts w:hint="eastAsia" w:ascii="黑体" w:hAnsi="黑体" w:eastAsia="黑体"/>
          <w:sz w:val="32"/>
          <w:szCs w:val="32"/>
        </w:rPr>
      </w:pPr>
      <w:r>
        <w:rPr>
          <w:rFonts w:hint="eastAsia" w:ascii="黑体" w:hAnsi="黑体" w:eastAsia="黑体"/>
          <w:sz w:val="32"/>
          <w:szCs w:val="32"/>
        </w:rPr>
        <w:t>国有资本经营预算支出情况</w:t>
      </w:r>
    </w:p>
    <w:p w14:paraId="2AFBC864">
      <w:pPr>
        <w:numPr>
          <w:ilvl w:val="0"/>
          <w:numId w:val="0"/>
        </w:numPr>
        <w:tabs>
          <w:tab w:val="left" w:pos="7560"/>
        </w:tabs>
        <w:adjustRightInd w:val="0"/>
        <w:snapToGrid w:val="0"/>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本单位无国有资本经营预算支出情况</w:t>
      </w:r>
    </w:p>
    <w:p w14:paraId="60431691">
      <w:pPr>
        <w:numPr>
          <w:ilvl w:val="0"/>
          <w:numId w:val="2"/>
        </w:numPr>
        <w:tabs>
          <w:tab w:val="left" w:pos="7560"/>
        </w:tabs>
        <w:adjustRightInd w:val="0"/>
        <w:snapToGrid w:val="0"/>
        <w:spacing w:line="560" w:lineRule="exact"/>
        <w:ind w:left="0" w:leftChars="0" w:firstLine="640" w:firstLineChars="200"/>
        <w:rPr>
          <w:rFonts w:hint="eastAsia" w:ascii="黑体" w:hAnsi="黑体" w:eastAsia="黑体"/>
          <w:sz w:val="32"/>
          <w:szCs w:val="32"/>
        </w:rPr>
      </w:pPr>
      <w:r>
        <w:rPr>
          <w:rFonts w:hint="eastAsia" w:ascii="黑体" w:hAnsi="黑体" w:eastAsia="黑体"/>
          <w:sz w:val="32"/>
          <w:szCs w:val="32"/>
        </w:rPr>
        <w:t>社会保险基金预算支出情况</w:t>
      </w:r>
    </w:p>
    <w:p w14:paraId="3B000C28">
      <w:pPr>
        <w:numPr>
          <w:ilvl w:val="0"/>
          <w:numId w:val="0"/>
        </w:numPr>
        <w:tabs>
          <w:tab w:val="left" w:pos="7560"/>
        </w:tabs>
        <w:adjustRightInd w:val="0"/>
        <w:snapToGrid w:val="0"/>
        <w:spacing w:line="560" w:lineRule="exact"/>
        <w:ind w:leftChars="200"/>
        <w:rPr>
          <w:rFonts w:hint="eastAsia" w:ascii="黑体" w:hAnsi="黑体" w:eastAsia="黑体"/>
          <w:sz w:val="32"/>
          <w:szCs w:val="32"/>
        </w:rPr>
      </w:pPr>
      <w:r>
        <w:rPr>
          <w:rFonts w:hint="eastAsia" w:ascii="仿宋_GB2312" w:eastAsia="仿宋_GB2312"/>
          <w:sz w:val="32"/>
          <w:szCs w:val="32"/>
          <w:lang w:val="en-US" w:eastAsia="zh-CN"/>
        </w:rPr>
        <w:t>本单位无社会保险基金预算支出情况</w:t>
      </w:r>
    </w:p>
    <w:p w14:paraId="7BAF480E">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六、资金使用及绩效情况</w:t>
      </w:r>
    </w:p>
    <w:p w14:paraId="4D35F992">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（一）整体支出绩效情况</w:t>
      </w:r>
    </w:p>
    <w:p w14:paraId="250DC0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1.增强“进”的动能，推动经济发展。</w:t>
      </w:r>
      <w:r>
        <w:rPr>
          <w:rFonts w:hint="default" w:ascii="Times New Roman" w:hAnsi="Times New Roman" w:eastAsia="方正仿宋_GBK" w:cs="Times New Roman"/>
          <w:color w:val="auto"/>
          <w:sz w:val="32"/>
          <w:szCs w:val="32"/>
          <w:lang w:val="en-US" w:eastAsia="zh-CN"/>
        </w:rPr>
        <w:t>坚持以经济建设为中</w:t>
      </w:r>
      <w:r>
        <w:rPr>
          <w:rFonts w:hint="default" w:ascii="Times New Roman" w:hAnsi="Times New Roman" w:eastAsia="方正仿宋_GBK" w:cs="Times New Roman"/>
          <w:color w:val="auto"/>
          <w:sz w:val="32"/>
          <w:szCs w:val="32"/>
          <w:highlight w:val="none"/>
          <w:lang w:val="en-US" w:eastAsia="zh-CN"/>
        </w:rPr>
        <w:t>心，全力攻坚项目建设，大力培植新兴财源，经济社会发展稳中有进。</w:t>
      </w:r>
      <w:r>
        <w:rPr>
          <w:rFonts w:hint="default" w:ascii="Times New Roman" w:hAnsi="Times New Roman" w:eastAsia="方正仿宋_GBK" w:cs="Times New Roman"/>
          <w:b/>
          <w:bCs/>
          <w:color w:val="auto"/>
          <w:sz w:val="32"/>
          <w:szCs w:val="32"/>
          <w:highlight w:val="none"/>
          <w:lang w:val="en-US" w:eastAsia="zh-CN"/>
        </w:rPr>
        <w:t>一是</w:t>
      </w:r>
      <w:r>
        <w:rPr>
          <w:rFonts w:hint="eastAsia" w:ascii="Times New Roman" w:hAnsi="Times New Roman" w:eastAsia="方正仿宋_GBK" w:cs="Times New Roman"/>
          <w:b/>
          <w:bCs/>
          <w:color w:val="auto"/>
          <w:sz w:val="32"/>
          <w:szCs w:val="32"/>
          <w:highlight w:val="none"/>
          <w:lang w:val="en-US" w:eastAsia="zh-CN"/>
        </w:rPr>
        <w:t>攻坚任务卓有成效</w:t>
      </w:r>
      <w:r>
        <w:rPr>
          <w:rFonts w:hint="default" w:ascii="Times New Roman" w:hAnsi="Times New Roman" w:eastAsia="方正仿宋_GBK" w:cs="Times New Roman"/>
          <w:b/>
          <w:bCs/>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株洲芦淞通用机场改扩建项目（渌口段）已签约90户、付款54户、腾房10栋、拆除5栋（其中拆违2处厂房）；已完成涉征区域范围内水系、道路、赣县等设施摸底，拟定迁坟地点，发布迁坟通告，坟主登记700余座；在涉征村组举办多场房源、就业推介活动，定向推送就业岗位600余个。</w:t>
      </w:r>
      <w:r>
        <w:rPr>
          <w:rFonts w:hint="default" w:ascii="Times New Roman" w:hAnsi="Times New Roman" w:eastAsia="方正仿宋_GBK" w:cs="Times New Roman"/>
          <w:b/>
          <w:bCs/>
          <w:color w:val="auto"/>
          <w:sz w:val="32"/>
          <w:szCs w:val="32"/>
          <w:highlight w:val="none"/>
          <w:lang w:val="en-US" w:eastAsia="zh-CN"/>
        </w:rPr>
        <w:t>二是重点项目稳步推进。</w:t>
      </w:r>
      <w:r>
        <w:rPr>
          <w:rFonts w:hint="default" w:ascii="Times New Roman" w:hAnsi="Times New Roman" w:eastAsia="方正仿宋_GBK" w:cs="Times New Roman"/>
          <w:color w:val="auto"/>
          <w:sz w:val="32"/>
          <w:szCs w:val="32"/>
          <w:highlight w:val="none"/>
          <w:lang w:val="en-US" w:eastAsia="zh-CN"/>
        </w:rPr>
        <w:t>发扬“闯、创、干”的精神，高质</w:t>
      </w:r>
      <w:r>
        <w:rPr>
          <w:rFonts w:hint="default" w:ascii="Times New Roman" w:hAnsi="Times New Roman" w:eastAsia="方正仿宋_GBK" w:cs="Times New Roman"/>
          <w:color w:val="auto"/>
          <w:sz w:val="32"/>
          <w:szCs w:val="32"/>
          <w:lang w:val="en-US" w:eastAsia="zh-CN"/>
        </w:rPr>
        <w:t>量落实“</w:t>
      </w:r>
      <w:r>
        <w:rPr>
          <w:rFonts w:hint="eastAsia" w:ascii="Times New Roman" w:hAnsi="Times New Roman" w:eastAsia="方正仿宋_GBK" w:cs="Times New Roman"/>
          <w:color w:val="auto"/>
          <w:sz w:val="32"/>
          <w:szCs w:val="32"/>
          <w:lang w:val="en-US" w:eastAsia="zh-CN"/>
        </w:rPr>
        <w:t>重大</w:t>
      </w:r>
      <w:r>
        <w:rPr>
          <w:rFonts w:hint="default" w:ascii="Times New Roman" w:hAnsi="Times New Roman" w:eastAsia="方正仿宋_GBK" w:cs="Times New Roman"/>
          <w:color w:val="auto"/>
          <w:sz w:val="32"/>
          <w:szCs w:val="32"/>
          <w:lang w:val="en-US" w:eastAsia="zh-CN"/>
        </w:rPr>
        <w:t>项目攻坚年”行动。截至目前，漉湖新城项目、株洲市渌口区湘江流域东岸综合治理及新型城镇化开发项目等</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个</w:t>
      </w:r>
      <w:r>
        <w:rPr>
          <w:rFonts w:hint="eastAsia" w:ascii="Times New Roman" w:hAnsi="Times New Roman" w:eastAsia="方正仿宋_GBK" w:cs="Times New Roman"/>
          <w:color w:val="auto"/>
          <w:sz w:val="32"/>
          <w:szCs w:val="32"/>
          <w:lang w:val="en-US" w:eastAsia="zh-CN"/>
        </w:rPr>
        <w:t>市重点</w:t>
      </w:r>
      <w:r>
        <w:rPr>
          <w:rFonts w:hint="default" w:ascii="Times New Roman" w:hAnsi="Times New Roman" w:eastAsia="方正仿宋_GBK" w:cs="Times New Roman"/>
          <w:color w:val="auto"/>
          <w:sz w:val="32"/>
          <w:szCs w:val="32"/>
          <w:lang w:val="en-US" w:eastAsia="zh-CN"/>
        </w:rPr>
        <w:t>项目</w:t>
      </w:r>
      <w:r>
        <w:rPr>
          <w:rFonts w:hint="eastAsia" w:ascii="Times New Roman" w:hAnsi="Times New Roman" w:eastAsia="方正仿宋_GBK" w:cs="Times New Roman"/>
          <w:color w:val="auto"/>
          <w:sz w:val="32"/>
          <w:szCs w:val="32"/>
          <w:lang w:val="en-US" w:eastAsia="zh-CN"/>
        </w:rPr>
        <w:t>正有序推进</w:t>
      </w:r>
      <w:r>
        <w:rPr>
          <w:rFonts w:hint="default" w:ascii="Times New Roman" w:hAnsi="Times New Roman" w:eastAsia="方正仿宋_GBK" w:cs="Times New Roman"/>
          <w:color w:val="auto"/>
          <w:sz w:val="32"/>
          <w:szCs w:val="32"/>
          <w:lang w:val="en-US" w:eastAsia="zh-CN"/>
        </w:rPr>
        <w:t>，张公岭（姚家坝）千伏变电站项目、梅子湖小区活动中心项目等</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个区交办渌口镇“全生命周期”项目</w:t>
      </w:r>
      <w:r>
        <w:rPr>
          <w:rFonts w:hint="eastAsia" w:ascii="Times New Roman" w:hAnsi="Times New Roman" w:eastAsia="方正仿宋_GBK" w:cs="Times New Roman"/>
          <w:color w:val="auto"/>
          <w:sz w:val="32"/>
          <w:szCs w:val="32"/>
          <w:lang w:val="en-US" w:eastAsia="zh-CN"/>
        </w:rPr>
        <w:t>按</w:t>
      </w:r>
      <w:r>
        <w:rPr>
          <w:rFonts w:hint="default" w:ascii="Times New Roman" w:hAnsi="Times New Roman" w:eastAsia="方正仿宋_GBK" w:cs="Times New Roman"/>
          <w:color w:val="auto"/>
          <w:sz w:val="32"/>
          <w:szCs w:val="32"/>
          <w:lang w:val="en-US" w:eastAsia="zh-CN"/>
        </w:rPr>
        <w:t>任务</w:t>
      </w:r>
      <w:r>
        <w:rPr>
          <w:rFonts w:hint="eastAsia" w:ascii="Times New Roman" w:hAnsi="Times New Roman" w:eastAsia="方正仿宋_GBK" w:cs="Times New Roman"/>
          <w:color w:val="auto"/>
          <w:sz w:val="32"/>
          <w:szCs w:val="32"/>
          <w:lang w:val="en-US" w:eastAsia="zh-CN"/>
        </w:rPr>
        <w:t>清单</w:t>
      </w:r>
      <w:r>
        <w:rPr>
          <w:rFonts w:hint="default" w:ascii="Times New Roman" w:hAnsi="Times New Roman" w:eastAsia="方正仿宋_GBK" w:cs="Times New Roman"/>
          <w:color w:val="auto"/>
          <w:sz w:val="32"/>
          <w:szCs w:val="32"/>
          <w:lang w:val="en-US" w:eastAsia="zh-CN"/>
        </w:rPr>
        <w:t>全部完成，青龙湾城乡一体化发展示范区项目、紫涵湖温泉小镇等3个重点维稳项目目前形势稳定，“</w:t>
      </w:r>
      <w:r>
        <w:rPr>
          <w:rFonts w:hint="eastAsia" w:ascii="Times New Roman" w:hAnsi="Times New Roman" w:eastAsia="方正仿宋_GBK" w:cs="Times New Roman"/>
          <w:color w:val="auto"/>
          <w:sz w:val="32"/>
          <w:szCs w:val="32"/>
          <w:lang w:val="en-US" w:eastAsia="zh-CN"/>
        </w:rPr>
        <w:t>重大</w:t>
      </w:r>
      <w:r>
        <w:rPr>
          <w:rFonts w:hint="default" w:ascii="Times New Roman" w:hAnsi="Times New Roman" w:eastAsia="方正仿宋_GBK" w:cs="Times New Roman"/>
          <w:color w:val="auto"/>
          <w:sz w:val="32"/>
          <w:szCs w:val="32"/>
          <w:lang w:val="en-US" w:eastAsia="zh-CN"/>
        </w:rPr>
        <w:t>项目攻坚年”实施成效显著。</w:t>
      </w:r>
      <w:r>
        <w:rPr>
          <w:rFonts w:hint="default" w:ascii="Times New Roman" w:hAnsi="Times New Roman" w:eastAsia="方正仿宋_GBK" w:cs="Times New Roman"/>
          <w:b/>
          <w:bCs/>
          <w:color w:val="auto"/>
          <w:sz w:val="32"/>
          <w:szCs w:val="32"/>
          <w:lang w:val="en-US" w:eastAsia="zh-CN"/>
        </w:rPr>
        <w:t>三是经济发展动能充沛。</w:t>
      </w:r>
      <w:r>
        <w:rPr>
          <w:rFonts w:hint="default" w:ascii="Times New Roman" w:hAnsi="Times New Roman" w:eastAsia="方正仿宋_GBK" w:cs="Times New Roman"/>
          <w:b w:val="0"/>
          <w:bCs w:val="0"/>
          <w:color w:val="auto"/>
          <w:sz w:val="32"/>
          <w:szCs w:val="32"/>
          <w:u w:val="none"/>
          <w:lang w:val="en-US" w:eastAsia="zh-CN"/>
        </w:rPr>
        <w:t>扎实推进全国第五次经济普查行动</w:t>
      </w:r>
      <w:r>
        <w:rPr>
          <w:rFonts w:hint="default"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lang w:val="en-US" w:eastAsia="zh-CN"/>
        </w:rPr>
        <w:t>高质量完成第二届渌商大会各项工作，扎实做好招商引资工作。已在渌商大会签约项目2个，合计引进资金1.6亿元，高效推进株洲市渌口区农业产业化运营项目（与区农业农村局共同签约）、王家洲农文旅开发项目；湘商回归注册企业5家，超额完成任务。做实做细小微企业服务工作，全镇1008家小微企业，在全区占比达44%。深入推进市场主体培育工作，新增个体户</w:t>
      </w:r>
      <w:r>
        <w:rPr>
          <w:rFonts w:hint="eastAsia" w:ascii="Times New Roman" w:hAnsi="Times New Roman" w:eastAsia="方正仿宋_GBK" w:cs="Times New Roman"/>
          <w:b w:val="0"/>
          <w:bCs w:val="0"/>
          <w:color w:val="auto"/>
          <w:sz w:val="32"/>
          <w:szCs w:val="32"/>
          <w:u w:val="none"/>
          <w:lang w:val="en-US" w:eastAsia="zh-CN"/>
        </w:rPr>
        <w:t>723</w:t>
      </w:r>
      <w:r>
        <w:rPr>
          <w:rFonts w:hint="default" w:ascii="Times New Roman" w:hAnsi="Times New Roman" w:eastAsia="方正仿宋_GBK" w:cs="Times New Roman"/>
          <w:b w:val="0"/>
          <w:bCs w:val="0"/>
          <w:color w:val="auto"/>
          <w:sz w:val="32"/>
          <w:szCs w:val="32"/>
          <w:u w:val="none"/>
          <w:lang w:val="en-US" w:eastAsia="zh-CN"/>
        </w:rPr>
        <w:t>户，新增企业</w:t>
      </w:r>
      <w:r>
        <w:rPr>
          <w:rFonts w:hint="eastAsia" w:ascii="Times New Roman" w:hAnsi="Times New Roman" w:eastAsia="方正仿宋_GBK" w:cs="Times New Roman"/>
          <w:b w:val="0"/>
          <w:bCs w:val="0"/>
          <w:color w:val="auto"/>
          <w:sz w:val="32"/>
          <w:szCs w:val="32"/>
          <w:u w:val="none"/>
          <w:lang w:val="en-US" w:eastAsia="zh-CN"/>
        </w:rPr>
        <w:t>238</w:t>
      </w:r>
      <w:r>
        <w:rPr>
          <w:rFonts w:hint="default" w:ascii="Times New Roman" w:hAnsi="Times New Roman" w:eastAsia="方正仿宋_GBK" w:cs="Times New Roman"/>
          <w:b w:val="0"/>
          <w:bCs w:val="0"/>
          <w:color w:val="auto"/>
          <w:sz w:val="32"/>
          <w:szCs w:val="32"/>
          <w:u w:val="none"/>
          <w:lang w:val="en-US" w:eastAsia="zh-CN"/>
        </w:rPr>
        <w:t>户，完成任务数的133%。</w:t>
      </w:r>
    </w:p>
    <w:p w14:paraId="0339A0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楷体_GBK" w:cs="Times New Roman"/>
          <w:color w:val="auto"/>
          <w:sz w:val="32"/>
          <w:szCs w:val="32"/>
          <w:lang w:val="en-US" w:eastAsia="zh-CN"/>
        </w:rPr>
        <w:t>2.把握“高”的要求，</w:t>
      </w:r>
      <w:r>
        <w:rPr>
          <w:rFonts w:hint="eastAsia" w:ascii="Times New Roman" w:hAnsi="Times New Roman" w:eastAsia="方正楷体_GBK" w:cs="Times New Roman"/>
          <w:color w:val="auto"/>
          <w:sz w:val="32"/>
          <w:szCs w:val="32"/>
          <w:lang w:val="en-US" w:eastAsia="zh-CN"/>
        </w:rPr>
        <w:t>统筹安全生产</w:t>
      </w:r>
      <w:r>
        <w:rPr>
          <w:rFonts w:hint="default" w:ascii="Times New Roman" w:hAnsi="Times New Roman" w:eastAsia="方正楷体_GBK" w:cs="Times New Roman"/>
          <w:color w:val="auto"/>
          <w:sz w:val="32"/>
          <w:szCs w:val="32"/>
          <w:lang w:val="en-US" w:eastAsia="zh-CN"/>
        </w:rPr>
        <w:t>。</w:t>
      </w:r>
      <w:r>
        <w:rPr>
          <w:rFonts w:hint="default" w:ascii="Times New Roman" w:hAnsi="Times New Roman" w:eastAsia="方正仿宋_GBK" w:cs="Times New Roman"/>
          <w:b w:val="0"/>
          <w:bCs w:val="0"/>
          <w:color w:val="auto"/>
          <w:sz w:val="32"/>
          <w:szCs w:val="32"/>
          <w:u w:val="none"/>
          <w:lang w:val="en-US" w:eastAsia="zh-CN"/>
        </w:rPr>
        <w:t>坚持统筹发展和安全，坚决守好底线和红线，维护社会稳定，推进和谐、有序发展。</w:t>
      </w:r>
      <w:r>
        <w:rPr>
          <w:rFonts w:hint="default" w:ascii="Times New Roman" w:hAnsi="Times New Roman" w:eastAsia="方正仿宋_GBK" w:cs="Times New Roman"/>
          <w:b/>
          <w:bCs/>
          <w:color w:val="auto"/>
          <w:sz w:val="32"/>
          <w:szCs w:val="32"/>
          <w:u w:val="none"/>
          <w:lang w:val="en-US" w:eastAsia="zh-CN"/>
        </w:rPr>
        <w:t>一是提质抓实粮食生产。</w:t>
      </w:r>
      <w:r>
        <w:rPr>
          <w:rFonts w:hint="default" w:ascii="Times New Roman" w:hAnsi="Times New Roman" w:eastAsia="方正仿宋_GBK" w:cs="Times New Roman"/>
          <w:b w:val="0"/>
          <w:bCs w:val="0"/>
          <w:color w:val="auto"/>
          <w:sz w:val="32"/>
          <w:szCs w:val="32"/>
          <w:u w:val="none"/>
          <w:lang w:val="en-US" w:eastAsia="zh-CN"/>
        </w:rPr>
        <w:t>全面部署粮食生产，压紧压实种植面积和责任。今年完成早稻种植任务6980.74亩</w:t>
      </w:r>
      <w:r>
        <w:rPr>
          <w:rFonts w:hint="eastAsia" w:ascii="Times New Roman" w:hAnsi="Times New Roman" w:eastAsia="方正仿宋_GBK" w:cs="Times New Roman"/>
          <w:b w:val="0"/>
          <w:bCs w:val="0"/>
          <w:color w:val="auto"/>
          <w:sz w:val="32"/>
          <w:szCs w:val="32"/>
          <w:u w:val="none"/>
          <w:lang w:val="en-US" w:eastAsia="zh-CN"/>
        </w:rPr>
        <w:t>（其中低镉水稻品种推广任务面积1900亩，实际完成3645亩）</w:t>
      </w:r>
      <w:r>
        <w:rPr>
          <w:rFonts w:hint="default" w:ascii="Times New Roman" w:hAnsi="Times New Roman" w:eastAsia="方正仿宋_GBK" w:cs="Times New Roman"/>
          <w:b w:val="0"/>
          <w:bCs w:val="0"/>
          <w:color w:val="auto"/>
          <w:sz w:val="32"/>
          <w:szCs w:val="32"/>
          <w:u w:val="none"/>
          <w:lang w:val="en-US" w:eastAsia="zh-CN"/>
        </w:rPr>
        <w:t>、中稻种植任务</w:t>
      </w:r>
      <w:r>
        <w:rPr>
          <w:rFonts w:hint="eastAsia" w:ascii="Times New Roman" w:hAnsi="Times New Roman" w:eastAsia="方正仿宋_GBK" w:cs="Times New Roman"/>
          <w:b w:val="0"/>
          <w:bCs w:val="0"/>
          <w:color w:val="auto"/>
          <w:sz w:val="32"/>
          <w:szCs w:val="32"/>
          <w:u w:val="none"/>
          <w:lang w:val="en-US" w:eastAsia="zh-CN"/>
        </w:rPr>
        <w:t>30600</w:t>
      </w:r>
      <w:r>
        <w:rPr>
          <w:rFonts w:hint="default" w:ascii="Times New Roman" w:hAnsi="Times New Roman" w:eastAsia="方正仿宋_GBK" w:cs="Times New Roman"/>
          <w:b w:val="0"/>
          <w:bCs w:val="0"/>
          <w:color w:val="auto"/>
          <w:sz w:val="32"/>
          <w:szCs w:val="32"/>
          <w:u w:val="none"/>
          <w:lang w:val="en-US" w:eastAsia="zh-CN"/>
        </w:rPr>
        <w:t>亩以及晚稻种植任务</w:t>
      </w:r>
      <w:r>
        <w:rPr>
          <w:rFonts w:hint="eastAsia" w:ascii="Times New Roman" w:hAnsi="Times New Roman" w:eastAsia="方正仿宋_GBK" w:cs="Times New Roman"/>
          <w:b w:val="0"/>
          <w:bCs w:val="0"/>
          <w:color w:val="auto"/>
          <w:sz w:val="32"/>
          <w:szCs w:val="32"/>
          <w:u w:val="none"/>
          <w:lang w:val="en-US" w:eastAsia="zh-CN"/>
        </w:rPr>
        <w:t>7500</w:t>
      </w:r>
      <w:r>
        <w:rPr>
          <w:rFonts w:hint="default" w:ascii="Times New Roman" w:hAnsi="Times New Roman" w:eastAsia="方正仿宋_GBK" w:cs="Times New Roman"/>
          <w:b w:val="0"/>
          <w:bCs w:val="0"/>
          <w:color w:val="auto"/>
          <w:sz w:val="32"/>
          <w:szCs w:val="32"/>
          <w:u w:val="none"/>
          <w:lang w:val="en-US" w:eastAsia="zh-CN"/>
        </w:rPr>
        <w:t>亩。开展撂荒地排查整治工作及耕地“非粮化”问题整治，利用“农事直通”和“湖南省国土调查在线举证系统”App对下发的图斑进行摸排核查，</w:t>
      </w:r>
      <w:r>
        <w:rPr>
          <w:rFonts w:hint="eastAsia" w:ascii="Times New Roman" w:hAnsi="Times New Roman" w:eastAsia="方正仿宋_GBK" w:cs="Times New Roman"/>
          <w:b w:val="0"/>
          <w:bCs w:val="0"/>
          <w:color w:val="auto"/>
          <w:sz w:val="32"/>
          <w:szCs w:val="32"/>
          <w:u w:val="none"/>
          <w:lang w:val="en-US" w:eastAsia="zh-CN"/>
        </w:rPr>
        <w:t>第三季度配合区农业农村局现场踏勘</w:t>
      </w:r>
      <w:r>
        <w:rPr>
          <w:rFonts w:hint="default" w:ascii="Times New Roman" w:hAnsi="Times New Roman" w:eastAsia="方正仿宋_GBK" w:cs="Times New Roman"/>
          <w:b w:val="0"/>
          <w:bCs w:val="0"/>
          <w:color w:val="auto"/>
          <w:sz w:val="32"/>
          <w:szCs w:val="32"/>
          <w:u w:val="none"/>
          <w:lang w:val="en-US" w:eastAsia="zh-CN"/>
        </w:rPr>
        <w:t>上级交办的27处“非粮化”图斑和2处耕地撂荒图斑</w:t>
      </w:r>
      <w:r>
        <w:rPr>
          <w:rFonts w:hint="eastAsia" w:ascii="Times New Roman" w:hAnsi="Times New Roman" w:eastAsia="方正仿宋_GBK" w:cs="Times New Roman"/>
          <w:b w:val="0"/>
          <w:bCs w:val="0"/>
          <w:color w:val="auto"/>
          <w:sz w:val="32"/>
          <w:szCs w:val="32"/>
          <w:u w:val="none"/>
          <w:lang w:val="en-US" w:eastAsia="zh-CN"/>
        </w:rPr>
        <w:t>，目前第四度正在配合区农业农村局对</w:t>
      </w:r>
      <w:r>
        <w:rPr>
          <w:rFonts w:hint="default" w:ascii="Times New Roman" w:hAnsi="Times New Roman" w:eastAsia="方正仿宋_GBK" w:cs="Times New Roman"/>
          <w:b w:val="0"/>
          <w:bCs w:val="0"/>
          <w:color w:val="auto"/>
          <w:sz w:val="32"/>
          <w:szCs w:val="32"/>
          <w:u w:val="none"/>
          <w:lang w:val="en-US" w:eastAsia="zh-CN"/>
        </w:rPr>
        <w:t>上级交办的</w:t>
      </w:r>
      <w:r>
        <w:rPr>
          <w:rFonts w:hint="eastAsia" w:ascii="Times New Roman" w:hAnsi="Times New Roman" w:eastAsia="方正仿宋_GBK" w:cs="Times New Roman"/>
          <w:b w:val="0"/>
          <w:bCs w:val="0"/>
          <w:color w:val="auto"/>
          <w:sz w:val="32"/>
          <w:szCs w:val="32"/>
          <w:u w:val="none"/>
          <w:lang w:val="en-US" w:eastAsia="zh-CN"/>
        </w:rPr>
        <w:t>255</w:t>
      </w:r>
      <w:r>
        <w:rPr>
          <w:rFonts w:hint="default" w:ascii="Times New Roman" w:hAnsi="Times New Roman" w:eastAsia="方正仿宋_GBK" w:cs="Times New Roman"/>
          <w:b w:val="0"/>
          <w:bCs w:val="0"/>
          <w:color w:val="auto"/>
          <w:sz w:val="32"/>
          <w:szCs w:val="32"/>
          <w:u w:val="none"/>
          <w:lang w:val="en-US" w:eastAsia="zh-CN"/>
        </w:rPr>
        <w:t>处“非粮化”图斑</w:t>
      </w:r>
      <w:r>
        <w:rPr>
          <w:rFonts w:hint="eastAsia" w:ascii="Times New Roman" w:hAnsi="Times New Roman" w:eastAsia="方正仿宋_GBK" w:cs="Times New Roman"/>
          <w:b w:val="0"/>
          <w:bCs w:val="0"/>
          <w:color w:val="auto"/>
          <w:sz w:val="32"/>
          <w:szCs w:val="32"/>
          <w:u w:val="none"/>
          <w:lang w:val="en-US" w:eastAsia="zh-CN"/>
        </w:rPr>
        <w:t>进行现场踏勘</w:t>
      </w:r>
      <w:r>
        <w:rPr>
          <w:rFonts w:hint="default" w:ascii="Times New Roman" w:hAnsi="Times New Roman" w:eastAsia="方正仿宋_GBK" w:cs="Times New Roman"/>
          <w:b w:val="0"/>
          <w:bCs w:val="0"/>
          <w:color w:val="auto"/>
          <w:sz w:val="32"/>
          <w:szCs w:val="32"/>
          <w:u w:val="none"/>
          <w:lang w:val="en-US" w:eastAsia="zh-CN"/>
        </w:rPr>
        <w:t>。</w:t>
      </w:r>
      <w:r>
        <w:rPr>
          <w:rFonts w:hint="eastAsia" w:ascii="Times New Roman" w:hAnsi="Times New Roman" w:eastAsia="方正仿宋_GBK" w:cs="Times New Roman"/>
          <w:b w:val="0"/>
          <w:bCs w:val="0"/>
          <w:color w:val="auto"/>
          <w:sz w:val="32"/>
          <w:szCs w:val="32"/>
          <w:u w:val="none"/>
          <w:lang w:val="en-US" w:eastAsia="zh-CN"/>
        </w:rPr>
        <w:t>农业方面，</w:t>
      </w:r>
      <w:r>
        <w:rPr>
          <w:rFonts w:hint="default" w:ascii="Times New Roman" w:hAnsi="Times New Roman" w:eastAsia="方正仿宋_GBK" w:cs="Times New Roman"/>
          <w:b w:val="0"/>
          <w:bCs w:val="0"/>
          <w:color w:val="auto"/>
          <w:kern w:val="0"/>
          <w:sz w:val="32"/>
          <w:szCs w:val="32"/>
          <w:shd w:val="clear" w:color="auto" w:fill="FFFFFF"/>
          <w:lang w:val="en-US" w:eastAsia="zh-CN"/>
        </w:rPr>
        <w:t>2024年已申报中央财政专项资金项目6个</w:t>
      </w:r>
      <w:r>
        <w:rPr>
          <w:rFonts w:hint="eastAsia" w:ascii="Times New Roman" w:hAnsi="Times New Roman" w:eastAsia="方正仿宋_GBK" w:cs="Times New Roman"/>
          <w:b w:val="0"/>
          <w:bCs w:val="0"/>
          <w:color w:val="auto"/>
          <w:kern w:val="0"/>
          <w:sz w:val="32"/>
          <w:szCs w:val="32"/>
          <w:shd w:val="clear" w:color="auto" w:fill="FFFFFF"/>
          <w:lang w:val="en-US" w:eastAsia="zh-CN"/>
        </w:rPr>
        <w:t>共</w:t>
      </w:r>
      <w:r>
        <w:rPr>
          <w:rFonts w:hint="default" w:ascii="Times New Roman" w:hAnsi="Times New Roman" w:eastAsia="方正仿宋_GBK" w:cs="Times New Roman"/>
          <w:b w:val="0"/>
          <w:bCs w:val="0"/>
          <w:color w:val="auto"/>
          <w:kern w:val="0"/>
          <w:sz w:val="32"/>
          <w:szCs w:val="32"/>
          <w:shd w:val="clear" w:color="auto" w:fill="FFFFFF"/>
          <w:lang w:val="en-US" w:eastAsia="zh-CN"/>
        </w:rPr>
        <w:t>117万，省级财政专项资金项目4个41万，</w:t>
      </w:r>
      <w:r>
        <w:rPr>
          <w:rFonts w:hint="eastAsia" w:ascii="Times New Roman" w:hAnsi="Times New Roman" w:eastAsia="方正仿宋_GBK" w:cs="Times New Roman"/>
          <w:b w:val="0"/>
          <w:bCs w:val="0"/>
          <w:color w:val="auto"/>
          <w:kern w:val="0"/>
          <w:sz w:val="32"/>
          <w:szCs w:val="32"/>
          <w:shd w:val="clear" w:color="auto" w:fill="FFFFFF"/>
          <w:lang w:val="en-US" w:eastAsia="zh-CN"/>
        </w:rPr>
        <w:t>均</w:t>
      </w:r>
      <w:r>
        <w:rPr>
          <w:rFonts w:hint="default" w:ascii="Times New Roman" w:hAnsi="Times New Roman" w:eastAsia="方正仿宋_GBK" w:cs="Times New Roman"/>
          <w:b w:val="0"/>
          <w:bCs w:val="0"/>
          <w:color w:val="auto"/>
          <w:kern w:val="0"/>
          <w:sz w:val="32"/>
          <w:szCs w:val="32"/>
          <w:shd w:val="clear" w:color="auto" w:fill="FFFFFF"/>
          <w:lang w:val="en-US" w:eastAsia="zh-CN"/>
        </w:rPr>
        <w:t>已全部完工</w:t>
      </w:r>
      <w:r>
        <w:rPr>
          <w:rFonts w:hint="default" w:ascii="Times New Roman" w:hAnsi="Times New Roman" w:eastAsia="方正仿宋_GBK" w:cs="Times New Roman"/>
          <w:i w:val="0"/>
          <w:caps w:val="0"/>
          <w:color w:val="auto"/>
          <w:spacing w:val="0"/>
          <w:sz w:val="32"/>
          <w:szCs w:val="32"/>
          <w:shd w:val="clear" w:color="auto" w:fill="FFFFFF"/>
          <w:lang w:val="en-US" w:eastAsia="zh-CN"/>
        </w:rPr>
        <w:t>。</w:t>
      </w:r>
      <w:r>
        <w:rPr>
          <w:rFonts w:hint="eastAsia" w:ascii="Times New Roman" w:hAnsi="Times New Roman" w:eastAsia="方正仿宋_GBK" w:cs="Times New Roman"/>
          <w:i w:val="0"/>
          <w:caps w:val="0"/>
          <w:color w:val="auto"/>
          <w:spacing w:val="0"/>
          <w:sz w:val="32"/>
          <w:szCs w:val="32"/>
          <w:shd w:val="clear" w:color="auto" w:fill="FFFFFF"/>
          <w:lang w:val="en-US" w:eastAsia="zh-CN"/>
        </w:rPr>
        <w:t>渌口村获评全省抓党建促乡村振兴示范村。</w:t>
      </w:r>
      <w:r>
        <w:rPr>
          <w:rFonts w:hint="default" w:ascii="Times New Roman" w:hAnsi="Times New Roman" w:eastAsia="方正仿宋_GBK" w:cs="Times New Roman"/>
          <w:b/>
          <w:bCs/>
          <w:color w:val="auto"/>
          <w:sz w:val="32"/>
          <w:szCs w:val="32"/>
          <w:u w:val="none"/>
          <w:lang w:val="en-US" w:eastAsia="zh-CN"/>
        </w:rPr>
        <w:t>二是持续保卫生态环境。</w:t>
      </w:r>
      <w:r>
        <w:rPr>
          <w:rFonts w:hint="default" w:ascii="Times New Roman" w:hAnsi="Times New Roman" w:eastAsia="方正仿宋_GBK" w:cs="Times New Roman"/>
          <w:b w:val="0"/>
          <w:bCs w:val="0"/>
          <w:color w:val="auto"/>
          <w:sz w:val="32"/>
          <w:szCs w:val="32"/>
          <w:u w:val="none"/>
          <w:lang w:val="en-US" w:eastAsia="zh-CN"/>
        </w:rPr>
        <w:t>全面落实林长制，做好日常森林防火值班工作，全力实现“零火点”的目标。根据河长制落实责任，对全镇湘渌两江共34个排口建立明细台账，联合区生态环境分局摸排西山岭黑臭水体21处，全部完成填满。建立镇、村联合大气污染防治巡查机制，在大气质量检测点附近摸排住户74户。大力推广“户分类、村收集、镇转运、区处理”垃圾处理模式，对青龙湾原亨德利洗砂场进行取缔，完成了生产设备搬离、建筑垃圾清运、场地整理恢复。</w:t>
      </w:r>
      <w:r>
        <w:rPr>
          <w:rFonts w:hint="default" w:ascii="Times New Roman" w:hAnsi="Times New Roman" w:eastAsia="方正仿宋_GBK" w:cs="Times New Roman"/>
          <w:b/>
          <w:bCs/>
          <w:color w:val="auto"/>
          <w:sz w:val="32"/>
          <w:szCs w:val="32"/>
          <w:u w:val="none"/>
          <w:lang w:val="en-US" w:eastAsia="zh-CN"/>
        </w:rPr>
        <w:t>三是坚决保障人民安全。</w:t>
      </w:r>
      <w:r>
        <w:rPr>
          <w:rFonts w:hint="default" w:ascii="Times New Roman" w:hAnsi="Times New Roman" w:eastAsia="方正仿宋_GBK" w:cs="Times New Roman"/>
          <w:b w:val="0"/>
          <w:bCs w:val="0"/>
          <w:color w:val="auto"/>
          <w:sz w:val="32"/>
          <w:szCs w:val="32"/>
          <w:u w:val="none"/>
          <w:lang w:val="en-US" w:eastAsia="zh-CN"/>
        </w:rPr>
        <w:t>协同区应急管理局、渌口派出所打击7起非法储存烟花爆竹行为，查封扣押烟花爆竹产品685件以及零散烟花爆竹126封（盘）；协同区消防救援大队、渌口派出所等开展消防安全集中夜查行动，累计开展4次集中夜查行动；积极推进道路隐患治理，协调相关部门对王竹集市沿线道路以及环松西子社区主干道均重新铺设沥青，县道X015重新施划道路交通标线，完成新城村1.1公里道路拓宽、渌口村及杨梅会车道</w:t>
      </w:r>
      <w:r>
        <w:rPr>
          <w:rFonts w:hint="eastAsia" w:ascii="Times New Roman" w:hAnsi="Times New Roman" w:eastAsia="方正仿宋_GBK" w:cs="Times New Roman"/>
          <w:b w:val="0"/>
          <w:bCs w:val="0"/>
          <w:color w:val="auto"/>
          <w:sz w:val="32"/>
          <w:szCs w:val="32"/>
          <w:u w:val="none"/>
          <w:lang w:val="en-US" w:eastAsia="zh-CN"/>
        </w:rPr>
        <w:t>3项建设</w:t>
      </w:r>
      <w:r>
        <w:rPr>
          <w:rFonts w:hint="default" w:ascii="Times New Roman" w:hAnsi="Times New Roman" w:eastAsia="方正仿宋_GBK" w:cs="Times New Roman"/>
          <w:b w:val="0"/>
          <w:bCs w:val="0"/>
          <w:color w:val="auto"/>
          <w:sz w:val="32"/>
          <w:szCs w:val="32"/>
          <w:u w:val="none"/>
          <w:lang w:val="en-US" w:eastAsia="zh-CN"/>
        </w:rPr>
        <w:t>。</w:t>
      </w:r>
    </w:p>
    <w:p w14:paraId="4BAF2B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24"/>
          <w:sz w:val="32"/>
          <w:szCs w:val="32"/>
          <w:lang w:val="en-US" w:eastAsia="zh-CN"/>
        </w:rPr>
      </w:pPr>
      <w:r>
        <w:rPr>
          <w:rFonts w:hint="default" w:ascii="Times New Roman" w:hAnsi="Times New Roman" w:eastAsia="方正楷体_GBK" w:cs="Times New Roman"/>
          <w:color w:val="auto"/>
          <w:sz w:val="32"/>
          <w:szCs w:val="32"/>
          <w:lang w:val="en-US" w:eastAsia="zh-CN"/>
        </w:rPr>
        <w:t>3</w:t>
      </w:r>
      <w:r>
        <w:rPr>
          <w:rFonts w:hint="eastAsia" w:ascii="Times New Roman" w:hAnsi="Times New Roman" w:eastAsia="方正楷体_GBK" w:cs="Times New Roman"/>
          <w:color w:val="auto"/>
          <w:sz w:val="32"/>
          <w:szCs w:val="32"/>
          <w:lang w:val="en-US" w:eastAsia="zh-CN"/>
        </w:rPr>
        <w:t>.实现“精”的追求，聚焦</w:t>
      </w:r>
      <w:r>
        <w:rPr>
          <w:rFonts w:hint="eastAsia" w:ascii="Times New Roman" w:hAnsi="Times New Roman" w:eastAsia="方正楷体_GBK" w:cs="Times New Roman"/>
          <w:color w:val="auto"/>
          <w:kern w:val="2"/>
          <w:sz w:val="32"/>
          <w:szCs w:val="32"/>
          <w:lang w:val="en-US" w:eastAsia="zh-CN" w:bidi="ar-SA"/>
        </w:rPr>
        <w:t>特色品牌。</w:t>
      </w:r>
      <w:r>
        <w:rPr>
          <w:rFonts w:hint="default" w:ascii="Times New Roman" w:hAnsi="Times New Roman" w:eastAsia="方正仿宋_GBK" w:cs="Times New Roman"/>
          <w:b w:val="0"/>
          <w:bCs w:val="0"/>
          <w:color w:val="auto"/>
          <w:sz w:val="32"/>
          <w:szCs w:val="32"/>
          <w:lang w:val="en-US" w:eastAsia="zh-CN"/>
        </w:rPr>
        <w:t>坚持开拓视野、创新思维，立足渌口镇区位优势和农业特色，大力发展都市农业、休闲农业，以产业振兴推进乡村振兴。</w:t>
      </w:r>
      <w:r>
        <w:rPr>
          <w:rFonts w:hint="default" w:ascii="Times New Roman" w:hAnsi="Times New Roman" w:eastAsia="方正仿宋_GBK" w:cs="Times New Roman"/>
          <w:b/>
          <w:bCs/>
          <w:color w:val="auto"/>
          <w:sz w:val="32"/>
          <w:szCs w:val="32"/>
          <w:lang w:val="en-US" w:eastAsia="zh-CN"/>
        </w:rPr>
        <w:t>一是聚力打造</w:t>
      </w:r>
      <w:r>
        <w:rPr>
          <w:rFonts w:hint="eastAsia" w:ascii="Times New Roman" w:hAnsi="Times New Roman" w:eastAsia="方正仿宋_GBK" w:cs="Times New Roman"/>
          <w:b/>
          <w:bCs/>
          <w:color w:val="auto"/>
          <w:sz w:val="32"/>
          <w:szCs w:val="32"/>
          <w:lang w:val="en-US" w:eastAsia="zh-CN"/>
        </w:rPr>
        <w:t>农业招牌</w:t>
      </w:r>
      <w:r>
        <w:rPr>
          <w:rFonts w:hint="default" w:ascii="Times New Roman" w:hAnsi="Times New Roman" w:eastAsia="方正仿宋_GBK" w:cs="Times New Roman"/>
          <w:b/>
          <w:bCs/>
          <w:color w:val="auto"/>
          <w:sz w:val="32"/>
          <w:szCs w:val="32"/>
          <w:lang w:val="en-US" w:eastAsia="zh-CN"/>
        </w:rPr>
        <w:t>。</w:t>
      </w:r>
      <w:r>
        <w:rPr>
          <w:rFonts w:hint="default" w:ascii="Times New Roman" w:hAnsi="Times New Roman" w:eastAsia="方正仿宋_GBK" w:cs="Times New Roman"/>
          <w:color w:val="auto"/>
          <w:kern w:val="0"/>
          <w:sz w:val="32"/>
          <w:szCs w:val="32"/>
          <w:shd w:val="clear" w:color="auto" w:fill="FFFFFF"/>
        </w:rPr>
        <w:t>结合渌口区创建现代农业产业园项目建设，围绕我镇松西子玉米、红美人柑橘、特色蔬菜、水产等优势产业，成立了镇级农产品产业协会，汇聚产业规模，培育农业产业品牌，加大区域公共品牌的宣传推介</w:t>
      </w:r>
      <w:r>
        <w:rPr>
          <w:rFonts w:hint="eastAsia" w:ascii="Times New Roman" w:hAnsi="Times New Roman" w:eastAsia="方正仿宋_GBK" w:cs="Times New Roman"/>
          <w:color w:val="auto"/>
          <w:kern w:val="0"/>
          <w:sz w:val="32"/>
          <w:szCs w:val="32"/>
          <w:shd w:val="clear" w:color="auto" w:fill="FFFFFF"/>
          <w:lang w:val="en-US" w:eastAsia="zh-CN"/>
        </w:rPr>
        <w:t>力度</w:t>
      </w:r>
      <w:r>
        <w:rPr>
          <w:rFonts w:hint="default" w:ascii="Times New Roman" w:hAnsi="Times New Roman" w:eastAsia="方正仿宋_GBK" w:cs="Times New Roman"/>
          <w:color w:val="auto"/>
          <w:kern w:val="0"/>
          <w:sz w:val="32"/>
          <w:szCs w:val="32"/>
          <w:shd w:val="clear" w:color="auto" w:fill="FFFFFF"/>
        </w:rPr>
        <w:t>。</w:t>
      </w:r>
      <w:r>
        <w:rPr>
          <w:rFonts w:hint="eastAsia" w:ascii="Times New Roman" w:hAnsi="Times New Roman" w:eastAsia="方正仿宋_GBK" w:cs="Times New Roman"/>
          <w:color w:val="auto"/>
          <w:kern w:val="0"/>
          <w:sz w:val="32"/>
          <w:szCs w:val="32"/>
          <w:shd w:val="clear" w:color="auto" w:fill="FFFFFF"/>
          <w:lang w:eastAsia="zh-CN"/>
        </w:rPr>
        <w:t>“</w:t>
      </w:r>
      <w:r>
        <w:rPr>
          <w:rFonts w:hint="default" w:ascii="Times New Roman" w:hAnsi="Times New Roman" w:eastAsia="仿宋" w:cs="Times New Roman"/>
          <w:color w:val="auto"/>
          <w:kern w:val="2"/>
          <w:sz w:val="32"/>
          <w:szCs w:val="32"/>
          <w:lang w:val="en-US" w:eastAsia="zh-CN" w:bidi="ar-SA"/>
        </w:rPr>
        <w:t>神农福地</w:t>
      </w:r>
      <w:r>
        <w:rPr>
          <w:rFonts w:hint="eastAsia" w:ascii="Times New Roman" w:hAnsi="Times New Roman" w:eastAsia="方正仿宋_GBK" w:cs="Times New Roman"/>
          <w:color w:val="auto"/>
          <w:kern w:val="0"/>
          <w:sz w:val="32"/>
          <w:szCs w:val="32"/>
          <w:shd w:val="clear" w:color="auto" w:fill="FFFFFF"/>
          <w:lang w:eastAsia="zh-CN"/>
        </w:rPr>
        <w:t>”</w:t>
      </w:r>
      <w:r>
        <w:rPr>
          <w:rFonts w:hint="default" w:ascii="Times New Roman" w:hAnsi="Times New Roman" w:eastAsia="仿宋" w:cs="Times New Roman"/>
          <w:color w:val="auto"/>
          <w:kern w:val="2"/>
          <w:sz w:val="32"/>
          <w:szCs w:val="32"/>
          <w:lang w:val="en-US" w:eastAsia="zh-CN" w:bidi="ar-SA"/>
        </w:rPr>
        <w:t>和</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醉渌香</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通过“湖南老字号”复核名单，“渌口红松茸”“醉渌香”将冠名为“湖南老字号”和“绿色食品”。株洲地区仅有6家企业上榜，渌口镇占2家。</w:t>
      </w:r>
      <w:r>
        <w:rPr>
          <w:rFonts w:hint="default" w:ascii="Times New Roman" w:hAnsi="Times New Roman" w:eastAsia="方正仿宋_GBK" w:cs="Times New Roman"/>
          <w:b/>
          <w:bCs/>
          <w:color w:val="auto"/>
          <w:kern w:val="0"/>
          <w:sz w:val="32"/>
          <w:szCs w:val="32"/>
          <w:shd w:val="clear" w:color="auto" w:fill="FFFFFF"/>
          <w:lang w:val="en-US" w:eastAsia="zh-CN"/>
        </w:rPr>
        <w:t>二是</w:t>
      </w:r>
      <w:r>
        <w:rPr>
          <w:rFonts w:hint="eastAsia" w:ascii="Times New Roman" w:hAnsi="Times New Roman" w:eastAsia="方正仿宋_GBK" w:cs="Times New Roman"/>
          <w:b/>
          <w:bCs/>
          <w:color w:val="auto"/>
          <w:kern w:val="0"/>
          <w:sz w:val="32"/>
          <w:szCs w:val="32"/>
          <w:shd w:val="clear" w:color="auto" w:fill="FFFFFF"/>
          <w:lang w:val="en-US" w:eastAsia="zh-CN"/>
        </w:rPr>
        <w:t>统战元素赋能基层</w:t>
      </w:r>
      <w:r>
        <w:rPr>
          <w:rFonts w:hint="default" w:ascii="Times New Roman" w:hAnsi="Times New Roman" w:eastAsia="方正仿宋_GBK" w:cs="Times New Roman"/>
          <w:b/>
          <w:bCs/>
          <w:color w:val="auto"/>
          <w:kern w:val="0"/>
          <w:sz w:val="32"/>
          <w:szCs w:val="32"/>
          <w:shd w:val="clear" w:color="auto" w:fill="FFFFFF"/>
          <w:lang w:val="en-US" w:eastAsia="zh-CN"/>
        </w:rPr>
        <w:t>。</w:t>
      </w:r>
      <w:r>
        <w:rPr>
          <w:rFonts w:hint="eastAsia" w:ascii="Times New Roman" w:hAnsi="Times New Roman" w:eastAsia="方正仿宋_GBK" w:cs="Times New Roman"/>
          <w:b w:val="0"/>
          <w:bCs w:val="0"/>
          <w:color w:val="auto"/>
          <w:kern w:val="0"/>
          <w:sz w:val="32"/>
          <w:szCs w:val="32"/>
          <w:shd w:val="clear" w:color="auto" w:fill="FFFFFF"/>
          <w:lang w:val="en-US" w:eastAsia="zh-CN"/>
        </w:rPr>
        <w:t>按照“六有”标准，在伏波岭社区和王家洲村打造“幸福株洲”同心圆工作室，架起统战代表人士与基层群众之间沟通交流、活动组织的平台，深入开展政策咨询、捐资助学、暖心义诊、法律宣传助农等活动，为基层治理、乡村振兴等工作注入活力。</w:t>
      </w:r>
      <w:r>
        <w:rPr>
          <w:rFonts w:hint="default" w:ascii="Times New Roman" w:hAnsi="Times New Roman" w:eastAsia="方正仿宋_GBK" w:cs="Times New Roman"/>
          <w:i w:val="0"/>
          <w:caps w:val="0"/>
          <w:color w:val="auto"/>
          <w:spacing w:val="0"/>
          <w:sz w:val="32"/>
          <w:szCs w:val="32"/>
          <w:shd w:val="clear" w:color="auto" w:fill="FFFFFF"/>
          <w:lang w:val="en-US" w:eastAsia="zh-CN"/>
        </w:rPr>
        <w:t>三</w:t>
      </w:r>
      <w:r>
        <w:rPr>
          <w:rFonts w:hint="default" w:ascii="Times New Roman" w:hAnsi="Times New Roman" w:eastAsia="方正仿宋_GBK" w:cs="Times New Roman"/>
          <w:b/>
          <w:bCs/>
          <w:color w:val="auto"/>
          <w:sz w:val="32"/>
          <w:szCs w:val="32"/>
          <w:lang w:val="en-US" w:eastAsia="zh-CN"/>
        </w:rPr>
        <w:t>是党建引领</w:t>
      </w:r>
      <w:r>
        <w:rPr>
          <w:rFonts w:hint="eastAsia" w:ascii="Times New Roman" w:hAnsi="Times New Roman" w:eastAsia="方正仿宋_GBK" w:cs="Times New Roman"/>
          <w:b/>
          <w:bCs/>
          <w:color w:val="auto"/>
          <w:sz w:val="32"/>
          <w:szCs w:val="32"/>
          <w:lang w:val="en-US" w:eastAsia="zh-CN"/>
        </w:rPr>
        <w:t>小区自治</w:t>
      </w:r>
      <w:r>
        <w:rPr>
          <w:rFonts w:hint="default" w:ascii="Times New Roman" w:hAnsi="Times New Roman" w:eastAsia="方正仿宋_GBK" w:cs="Times New Roman"/>
          <w:b/>
          <w:bCs/>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以</w:t>
      </w:r>
      <w:r>
        <w:rPr>
          <w:rFonts w:hint="default" w:ascii="Times New Roman" w:hAnsi="Times New Roman" w:eastAsia="方正仿宋_GBK" w:cs="Times New Roman"/>
          <w:color w:val="auto"/>
          <w:sz w:val="32"/>
          <w:szCs w:val="32"/>
          <w:lang w:val="en-US" w:eastAsia="zh-CN"/>
        </w:rPr>
        <w:t>碧鸿佳园</w:t>
      </w:r>
      <w:r>
        <w:rPr>
          <w:rFonts w:hint="eastAsia" w:ascii="Times New Roman" w:hAnsi="Times New Roman" w:eastAsia="方正仿宋_GBK" w:cs="Times New Roman"/>
          <w:color w:val="auto"/>
          <w:sz w:val="32"/>
          <w:szCs w:val="32"/>
          <w:lang w:val="en-US" w:eastAsia="zh-CN"/>
        </w:rPr>
        <w:t>和建材市场片</w:t>
      </w:r>
      <w:r>
        <w:rPr>
          <w:rFonts w:hint="default" w:ascii="Times New Roman" w:hAnsi="Times New Roman" w:eastAsia="方正仿宋_GBK" w:cs="Times New Roman"/>
          <w:color w:val="auto"/>
          <w:sz w:val="32"/>
          <w:szCs w:val="32"/>
          <w:lang w:val="en-US" w:eastAsia="zh-CN"/>
        </w:rPr>
        <w:t>区为试点，</w:t>
      </w:r>
      <w:r>
        <w:rPr>
          <w:rFonts w:hint="default" w:ascii="Times New Roman" w:hAnsi="Times New Roman" w:eastAsia="方正仿宋_GBK" w:cs="Times New Roman"/>
          <w:b w:val="0"/>
          <w:bCs w:val="0"/>
          <w:color w:val="auto"/>
          <w:sz w:val="32"/>
          <w:szCs w:val="32"/>
          <w:lang w:val="en-US" w:eastAsia="zh-CN"/>
        </w:rPr>
        <w:t>大力探索党建引领的共建共治共享基层治理新格局发展模式。</w:t>
      </w:r>
      <w:r>
        <w:rPr>
          <w:rFonts w:hint="default" w:ascii="Times New Roman" w:hAnsi="Times New Roman" w:eastAsia="方正仿宋_GBK" w:cs="Times New Roman"/>
          <w:color w:val="auto"/>
          <w:sz w:val="32"/>
          <w:szCs w:val="32"/>
          <w:lang w:val="en-US" w:eastAsia="zh-CN"/>
        </w:rPr>
        <w:t>坚持政府主导以及发挥居民主体作用，动员小区业委会、党支部、“三长”、在职党员和干部、志愿者队伍等多方力量参与小区自治，</w:t>
      </w:r>
      <w:r>
        <w:rPr>
          <w:rFonts w:hint="eastAsia" w:ascii="Times New Roman" w:hAnsi="Times New Roman" w:eastAsia="方正仿宋_GBK" w:cs="Times New Roman"/>
          <w:color w:val="auto"/>
          <w:sz w:val="32"/>
          <w:szCs w:val="32"/>
          <w:lang w:val="en-US" w:eastAsia="zh-CN"/>
        </w:rPr>
        <w:t>1个项目、1个集体、1名个人获评全市志愿服务“五个一批”先进典型。</w:t>
      </w:r>
    </w:p>
    <w:p w14:paraId="6FA4A6B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kern w:val="2"/>
          <w:sz w:val="32"/>
          <w:szCs w:val="32"/>
          <w:lang w:val="en-US" w:eastAsia="zh-CN" w:bidi="ar-SA"/>
        </w:rPr>
        <w:t>4.</w:t>
      </w:r>
      <w:r>
        <w:rPr>
          <w:rFonts w:hint="default" w:ascii="Times New Roman" w:hAnsi="Times New Roman" w:eastAsia="方正楷体_GBK" w:cs="Times New Roman"/>
          <w:color w:val="auto"/>
          <w:sz w:val="32"/>
          <w:szCs w:val="32"/>
          <w:lang w:val="en-US" w:eastAsia="zh-CN"/>
        </w:rPr>
        <w:t>.</w:t>
      </w:r>
      <w:r>
        <w:rPr>
          <w:rFonts w:hint="default" w:ascii="Times New Roman" w:hAnsi="Times New Roman" w:eastAsia="方正楷体_GBK" w:cs="Times New Roman"/>
          <w:color w:val="auto"/>
          <w:kern w:val="2"/>
          <w:sz w:val="32"/>
          <w:szCs w:val="32"/>
          <w:lang w:val="en-US" w:eastAsia="zh-CN" w:bidi="ar-SA"/>
        </w:rPr>
        <w:t>夯实“稳”的基础，加快城乡融合。</w:t>
      </w:r>
      <w:r>
        <w:rPr>
          <w:rFonts w:hint="default" w:ascii="Times New Roman" w:hAnsi="Times New Roman" w:eastAsia="方正仿宋_GBK" w:cs="Times New Roman"/>
          <w:color w:val="auto"/>
          <w:kern w:val="24"/>
          <w:sz w:val="32"/>
          <w:szCs w:val="32"/>
          <w:lang w:val="en-US" w:eastAsia="zh-CN"/>
        </w:rPr>
        <w:t>坚持统筹兼顾，大力推进城乡融合，有力有效推进乡村全面振兴。</w:t>
      </w:r>
      <w:r>
        <w:rPr>
          <w:rFonts w:hint="default" w:ascii="Times New Roman" w:hAnsi="Times New Roman" w:eastAsia="方正仿宋_GBK" w:cs="Times New Roman"/>
          <w:b/>
          <w:bCs/>
          <w:color w:val="auto"/>
          <w:kern w:val="24"/>
          <w:sz w:val="32"/>
          <w:szCs w:val="32"/>
          <w:lang w:val="en-US" w:eastAsia="zh-CN"/>
        </w:rPr>
        <w:t>一是继续巩固拓展脱贫攻坚成果同乡村振兴有效衔接。</w:t>
      </w:r>
      <w:r>
        <w:rPr>
          <w:rFonts w:hint="default" w:ascii="Times New Roman" w:hAnsi="Times New Roman" w:eastAsia="方正仿宋_GBK" w:cs="Times New Roman"/>
          <w:color w:val="auto"/>
          <w:kern w:val="24"/>
          <w:sz w:val="32"/>
          <w:szCs w:val="32"/>
          <w:lang w:val="en-US" w:eastAsia="zh-CN"/>
        </w:rPr>
        <w:t>坚持应纳尽纳，精准识别监测对象，实事求是消除风险，全面清查、核实脱贫户务工情况，及时掌握就业动态，坚决守住不发生1例返贫的底线。</w:t>
      </w:r>
      <w:r>
        <w:rPr>
          <w:rFonts w:hint="default" w:ascii="Times New Roman" w:hAnsi="Times New Roman" w:eastAsia="方正仿宋_GBK" w:cs="Times New Roman"/>
          <w:color w:val="auto"/>
          <w:sz w:val="32"/>
          <w:szCs w:val="32"/>
          <w:shd w:val="clear" w:color="auto" w:fill="FFFFFF"/>
          <w:lang w:eastAsia="zh-CN"/>
        </w:rPr>
        <w:t>完成2024年防止返贫监测帮扶集中排查，共计排查农户23255户，消除风险监测户8户12人</w:t>
      </w:r>
      <w:r>
        <w:rPr>
          <w:rFonts w:hint="default" w:ascii="Times New Roman" w:hAnsi="Times New Roman" w:eastAsia="方正仿宋_GBK" w:cs="Times New Roman"/>
          <w:color w:val="auto"/>
          <w:kern w:val="24"/>
          <w:sz w:val="32"/>
          <w:szCs w:val="32"/>
          <w:lang w:val="en-US" w:eastAsia="zh-CN"/>
        </w:rPr>
        <w:t>。二</w:t>
      </w:r>
      <w:r>
        <w:rPr>
          <w:rFonts w:hint="default" w:ascii="Times New Roman" w:hAnsi="Times New Roman" w:eastAsia="方正仿宋_GBK" w:cs="Times New Roman"/>
          <w:b/>
          <w:bCs/>
          <w:color w:val="auto"/>
          <w:sz w:val="32"/>
          <w:szCs w:val="32"/>
          <w:lang w:val="en-US" w:eastAsia="zh-CN"/>
        </w:rPr>
        <w:t>是推动城乡管理水平不断提升。</w:t>
      </w:r>
      <w:r>
        <w:rPr>
          <w:rFonts w:hint="default" w:ascii="Times New Roman" w:hAnsi="Times New Roman" w:eastAsia="方正仿宋_GBK" w:cs="Times New Roman"/>
          <w:color w:val="auto"/>
          <w:sz w:val="32"/>
          <w:szCs w:val="32"/>
        </w:rPr>
        <w:t>严格</w:t>
      </w:r>
      <w:r>
        <w:rPr>
          <w:rFonts w:hint="default" w:ascii="Times New Roman" w:hAnsi="Times New Roman" w:eastAsia="方正仿宋_GBK" w:cs="Times New Roman"/>
          <w:color w:val="auto"/>
          <w:sz w:val="32"/>
          <w:szCs w:val="32"/>
          <w:lang w:val="en-US" w:eastAsia="zh-CN"/>
        </w:rPr>
        <w:t>把关</w:t>
      </w:r>
      <w:r>
        <w:rPr>
          <w:rFonts w:hint="default" w:ascii="Times New Roman" w:hAnsi="Times New Roman" w:eastAsia="方正仿宋_GBK" w:cs="Times New Roman"/>
          <w:color w:val="auto"/>
          <w:sz w:val="32"/>
          <w:szCs w:val="32"/>
        </w:rPr>
        <w:t>农村宅基地和建房申请</w:t>
      </w:r>
      <w:r>
        <w:rPr>
          <w:rFonts w:hint="default" w:ascii="Times New Roman" w:hAnsi="Times New Roman" w:eastAsia="方正仿宋_GBK" w:cs="Times New Roman"/>
          <w:color w:val="auto"/>
          <w:sz w:val="32"/>
          <w:szCs w:val="32"/>
          <w:lang w:val="en-US" w:eastAsia="zh-CN"/>
        </w:rPr>
        <w:t>审批工作</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上半</w:t>
      </w:r>
      <w:r>
        <w:rPr>
          <w:rFonts w:hint="default" w:ascii="Times New Roman" w:hAnsi="Times New Roman" w:eastAsia="方正仿宋_GBK" w:cs="Times New Roman"/>
          <w:color w:val="auto"/>
          <w:sz w:val="32"/>
          <w:szCs w:val="32"/>
          <w:lang w:val="en-US" w:eastAsia="zh-CN"/>
        </w:rPr>
        <w:t>年共计</w:t>
      </w:r>
      <w:r>
        <w:rPr>
          <w:rFonts w:hint="default" w:ascii="Times New Roman" w:hAnsi="Times New Roman" w:eastAsia="方正仿宋_GBK" w:cs="Times New Roman"/>
          <w:color w:val="auto"/>
          <w:sz w:val="32"/>
          <w:szCs w:val="32"/>
        </w:rPr>
        <w:t>审批房屋</w:t>
      </w:r>
      <w:r>
        <w:rPr>
          <w:rFonts w:hint="default" w:ascii="Times New Roman" w:hAnsi="Times New Roman" w:eastAsia="方正仿宋_GBK" w:cs="Times New Roman"/>
          <w:color w:val="auto"/>
          <w:sz w:val="32"/>
          <w:szCs w:val="32"/>
          <w:lang w:val="en-US" w:eastAsia="zh-CN"/>
        </w:rPr>
        <w:t>22</w:t>
      </w:r>
      <w:r>
        <w:rPr>
          <w:rFonts w:hint="default" w:ascii="Times New Roman" w:hAnsi="Times New Roman" w:eastAsia="方正仿宋_GBK" w:cs="Times New Roman"/>
          <w:color w:val="auto"/>
          <w:sz w:val="32"/>
          <w:szCs w:val="32"/>
        </w:rPr>
        <w:t>栋</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kern w:val="2"/>
          <w:sz w:val="32"/>
          <w:szCs w:val="32"/>
          <w:lang w:eastAsia="zh-CN"/>
        </w:rPr>
        <w:t>做到即批即传，共上传22栋资料，严格按照区政府办要求统一风貌建房，严格要求、加强监管。</w:t>
      </w:r>
      <w:r>
        <w:rPr>
          <w:rFonts w:hint="default" w:ascii="Times New Roman" w:hAnsi="Times New Roman" w:eastAsia="方正仿宋_GBK" w:cs="Times New Roman"/>
          <w:color w:val="auto"/>
          <w:sz w:val="32"/>
          <w:szCs w:val="32"/>
          <w:lang w:val="en-US" w:eastAsia="zh-CN"/>
        </w:rPr>
        <w:t>深入开展拆违控违行动，从严、从实、有序压实拆违控违工作责任，做到即查即拆，实现违建房屋0新增。完成福生村签订自愿拆除协议23户29处，目前正在有序开展拆除行动。航空城片区机场跑道大型违建厂房三户，目前已顺利拆除两户，共1988.37平方米。截至目前，全镇共计拆除违建21处，4581.76平方米。同时，落实好自建房重点区域排查整治工作，全镇任务6913户，占全区任务数66%，截至目前已完成1201户</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有效维护了公平正义，保障了民生安全。</w:t>
      </w:r>
    </w:p>
    <w:p w14:paraId="7EF532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kern w:val="2"/>
          <w:sz w:val="32"/>
          <w:szCs w:val="32"/>
          <w:lang w:val="en-US" w:eastAsia="zh-CN" w:bidi="ar-SA"/>
        </w:rPr>
        <w:t>5.</w:t>
      </w:r>
      <w:r>
        <w:rPr>
          <w:rFonts w:hint="default" w:ascii="Times New Roman" w:hAnsi="Times New Roman" w:eastAsia="方正楷体_GBK" w:cs="Times New Roman"/>
          <w:color w:val="auto"/>
          <w:sz w:val="32"/>
          <w:szCs w:val="32"/>
          <w:lang w:val="en-US" w:eastAsia="zh-CN"/>
        </w:rPr>
        <w:t>抓牢“硬”的举措，增进民生福祉。</w:t>
      </w:r>
      <w:r>
        <w:rPr>
          <w:rFonts w:hint="default" w:ascii="Times New Roman" w:hAnsi="Times New Roman" w:eastAsia="方正仿宋_GBK" w:cs="Times New Roman"/>
          <w:b/>
          <w:bCs/>
          <w:color w:val="auto"/>
          <w:sz w:val="32"/>
          <w:szCs w:val="32"/>
          <w:lang w:val="en-US" w:eastAsia="zh-CN"/>
        </w:rPr>
        <w:t>一是民生保障措施做深做实。</w:t>
      </w:r>
      <w:r>
        <w:rPr>
          <w:rFonts w:hint="default" w:ascii="Times New Roman" w:hAnsi="Times New Roman" w:eastAsia="方正仿宋_GBK" w:cs="Times New Roman"/>
          <w:color w:val="auto"/>
          <w:sz w:val="32"/>
          <w:szCs w:val="32"/>
          <w:lang w:val="en-US" w:eastAsia="zh-CN"/>
        </w:rPr>
        <w:t>今年</w:t>
      </w:r>
      <w:r>
        <w:rPr>
          <w:rFonts w:hint="eastAsia" w:ascii="Times New Roman" w:hAnsi="Times New Roman" w:eastAsia="方正仿宋_GBK" w:cs="Times New Roman"/>
          <w:color w:val="auto"/>
          <w:sz w:val="32"/>
          <w:szCs w:val="32"/>
          <w:lang w:val="en-US" w:eastAsia="zh-CN"/>
        </w:rPr>
        <w:t>以来</w:t>
      </w:r>
      <w:r>
        <w:rPr>
          <w:rFonts w:hint="default" w:ascii="Times New Roman" w:hAnsi="Times New Roman" w:eastAsia="方正仿宋_GBK" w:cs="Times New Roman"/>
          <w:color w:val="auto"/>
          <w:sz w:val="32"/>
          <w:szCs w:val="32"/>
          <w:lang w:val="en-US" w:eastAsia="zh-CN"/>
        </w:rPr>
        <w:t>，共收到医疗救助申请90人，经工作人员入户调查核实、审核把关，符合救助条件74人，申请救助资金已全部发放到位。我镇城乡居民医保参保人员中困难人群3872人全部参保，参保率位居渌口区第一</w:t>
      </w:r>
      <w:r>
        <w:rPr>
          <w:rFonts w:hint="eastAsia" w:ascii="Times New Roman" w:hAnsi="Times New Roman" w:eastAsia="方正仿宋_GBK" w:cs="Times New Roman"/>
          <w:color w:val="auto"/>
          <w:sz w:val="32"/>
          <w:szCs w:val="32"/>
          <w:lang w:val="en-US" w:eastAsia="zh-CN"/>
        </w:rPr>
        <w:t>。截至12</w:t>
      </w:r>
      <w:r>
        <w:rPr>
          <w:rFonts w:hint="default" w:ascii="Times New Roman" w:hAnsi="Times New Roman" w:eastAsia="方正仿宋_GBK" w:cs="Times New Roman"/>
          <w:color w:val="auto"/>
          <w:sz w:val="32"/>
          <w:szCs w:val="32"/>
          <w:lang w:val="en-US" w:eastAsia="zh-CN"/>
        </w:rPr>
        <w:t>月份，全镇在册低保2621户，3796人，共发放资金168.47万元</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完成肇事肇祸等严重精神障碍患者监护人监护奖励</w:t>
      </w:r>
      <w:r>
        <w:rPr>
          <w:rFonts w:hint="eastAsia" w:ascii="Times New Roman" w:hAnsi="Times New Roman" w:eastAsia="方正仿宋_GBK" w:cs="Times New Roman"/>
          <w:color w:val="auto"/>
          <w:sz w:val="32"/>
          <w:szCs w:val="32"/>
          <w:lang w:val="en-US" w:eastAsia="zh-CN"/>
        </w:rPr>
        <w:t>69</w:t>
      </w:r>
      <w:r>
        <w:rPr>
          <w:rFonts w:hint="default" w:ascii="Times New Roman" w:hAnsi="Times New Roman" w:eastAsia="方正仿宋_GBK" w:cs="Times New Roman"/>
          <w:color w:val="auto"/>
          <w:sz w:val="32"/>
          <w:szCs w:val="32"/>
          <w:lang w:val="en-US" w:eastAsia="zh-CN"/>
        </w:rPr>
        <w:t>人次的资料收集审核，</w:t>
      </w:r>
      <w:r>
        <w:rPr>
          <w:rFonts w:hint="eastAsia" w:ascii="Times New Roman" w:hAnsi="Times New Roman" w:eastAsia="方正仿宋_GBK" w:cs="Times New Roman"/>
          <w:color w:val="auto"/>
          <w:sz w:val="32"/>
          <w:szCs w:val="32"/>
          <w:lang w:val="en-US" w:eastAsia="zh-CN"/>
        </w:rPr>
        <w:t>并</w:t>
      </w:r>
      <w:r>
        <w:rPr>
          <w:rFonts w:hint="default" w:ascii="Times New Roman" w:hAnsi="Times New Roman" w:eastAsia="方正仿宋_GBK" w:cs="Times New Roman"/>
          <w:color w:val="auto"/>
          <w:sz w:val="32"/>
          <w:szCs w:val="32"/>
          <w:lang w:val="en-US" w:eastAsia="zh-CN"/>
        </w:rPr>
        <w:t>全部录入阳光审批平台。开展健康单位</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社区、小屋等建设活动，设立慢性病综合防控知识宣传栏，组织开展群众健身活动。</w:t>
      </w:r>
      <w:r>
        <w:rPr>
          <w:rFonts w:hint="default" w:ascii="Times New Roman" w:hAnsi="Times New Roman" w:eastAsia="方正仿宋_GBK" w:cs="Times New Roman"/>
          <w:b/>
          <w:bCs/>
          <w:color w:val="auto"/>
          <w:sz w:val="32"/>
          <w:szCs w:val="32"/>
          <w:lang w:val="en-US" w:eastAsia="zh-CN"/>
        </w:rPr>
        <w:t>二是精神文明建设扎实推进。</w:t>
      </w:r>
      <w:r>
        <w:rPr>
          <w:rFonts w:hint="default" w:ascii="Times New Roman" w:hAnsi="Times New Roman" w:eastAsia="方正仿宋_GBK" w:cs="Times New Roman"/>
          <w:color w:val="auto"/>
          <w:kern w:val="2"/>
          <w:sz w:val="32"/>
          <w:szCs w:val="32"/>
          <w:lang w:val="en-US" w:eastAsia="zh-CN" w:bidi="ar-SA"/>
        </w:rPr>
        <w:t>打造所</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站全面铺开的新时代文明实践阵地，着力打造“</w:t>
      </w:r>
      <w:r>
        <w:rPr>
          <w:rFonts w:hint="default" w:ascii="Times New Roman" w:hAnsi="Times New Roman" w:eastAsia="方正仿宋_GBK" w:cs="Times New Roman"/>
          <w:color w:val="auto"/>
          <w:sz w:val="32"/>
          <w:szCs w:val="32"/>
          <w:lang w:eastAsia="zh-CN"/>
        </w:rPr>
        <w:t>青帆”</w:t>
      </w:r>
      <w:r>
        <w:rPr>
          <w:rFonts w:hint="default" w:ascii="Times New Roman" w:hAnsi="Times New Roman" w:eastAsia="方正仿宋_GBK" w:cs="Times New Roman"/>
          <w:color w:val="auto"/>
          <w:sz w:val="32"/>
          <w:szCs w:val="32"/>
          <w:lang w:val="en-US" w:eastAsia="zh-CN"/>
        </w:rPr>
        <w:t>“青龙湾”“阅芽”“三长联万户”等</w:t>
      </w:r>
      <w:r>
        <w:rPr>
          <w:rFonts w:hint="default" w:ascii="Times New Roman" w:hAnsi="Times New Roman" w:eastAsia="方正仿宋_GBK" w:cs="Times New Roman"/>
          <w:color w:val="auto"/>
          <w:sz w:val="32"/>
          <w:szCs w:val="32"/>
          <w:lang w:eastAsia="zh-CN"/>
        </w:rPr>
        <w:t>志愿</w:t>
      </w:r>
      <w:r>
        <w:rPr>
          <w:rFonts w:hint="default" w:ascii="Times New Roman" w:hAnsi="Times New Roman" w:eastAsia="方正仿宋_GBK" w:cs="Times New Roman"/>
          <w:color w:val="auto"/>
          <w:sz w:val="32"/>
          <w:szCs w:val="32"/>
          <w:lang w:val="en-US" w:eastAsia="zh-CN"/>
        </w:rPr>
        <w:t>服务</w:t>
      </w:r>
      <w:r>
        <w:rPr>
          <w:rFonts w:hint="default" w:ascii="Times New Roman" w:hAnsi="Times New Roman" w:eastAsia="方正仿宋_GBK" w:cs="Times New Roman"/>
          <w:color w:val="auto"/>
          <w:sz w:val="32"/>
          <w:szCs w:val="32"/>
          <w:lang w:eastAsia="zh-CN"/>
        </w:rPr>
        <w:t>品牌</w:t>
      </w:r>
      <w:r>
        <w:rPr>
          <w:rFonts w:hint="default" w:ascii="Times New Roman" w:hAnsi="Times New Roman" w:eastAsia="方正仿宋_GBK" w:cs="Times New Roman"/>
          <w:color w:val="auto"/>
          <w:sz w:val="32"/>
          <w:szCs w:val="32"/>
          <w:lang w:val="en-US" w:eastAsia="zh-CN"/>
        </w:rPr>
        <w:t>，开展主题活动</w:t>
      </w:r>
      <w:r>
        <w:rPr>
          <w:rFonts w:hint="eastAsia" w:ascii="Times New Roman" w:hAnsi="Times New Roman" w:eastAsia="方正仿宋_GBK" w:cs="Times New Roman"/>
          <w:color w:val="auto"/>
          <w:sz w:val="32"/>
          <w:szCs w:val="32"/>
          <w:lang w:val="en-US" w:eastAsia="zh-CN"/>
        </w:rPr>
        <w:t>670</w:t>
      </w:r>
      <w:r>
        <w:rPr>
          <w:rFonts w:hint="default" w:ascii="Times New Roman" w:hAnsi="Times New Roman" w:eastAsia="方正仿宋_GBK" w:cs="Times New Roman"/>
          <w:color w:val="auto"/>
          <w:sz w:val="32"/>
          <w:szCs w:val="32"/>
          <w:lang w:val="en-US" w:eastAsia="zh-CN"/>
        </w:rPr>
        <w:t>余次。打造“花美渌口”，为做好“一‘渌’添彩”文明实践活动，广泛结合主题党日、文明实践、工会活动、植树节开展种花活动，参与人数约540人。突出宣传</w:t>
      </w:r>
      <w:r>
        <w:rPr>
          <w:rFonts w:hint="default" w:ascii="Times New Roman" w:hAnsi="Times New Roman" w:eastAsia="方正仿宋_GBK" w:cs="Times New Roman"/>
          <w:color w:val="auto"/>
          <w:sz w:val="32"/>
          <w:szCs w:val="32"/>
          <w:highlight w:val="none"/>
          <w:lang w:val="en-US" w:eastAsia="zh-CN"/>
        </w:rPr>
        <w:t>引导，</w:t>
      </w:r>
      <w:r>
        <w:rPr>
          <w:rFonts w:hint="default" w:ascii="Times New Roman" w:hAnsi="Times New Roman" w:eastAsia="方正仿宋_GBK" w:cs="Times New Roman"/>
          <w:b w:val="0"/>
          <w:bCs w:val="0"/>
          <w:color w:val="auto"/>
          <w:sz w:val="32"/>
          <w:szCs w:val="32"/>
          <w:highlight w:val="none"/>
          <w:lang w:val="en-US" w:eastAsia="zh-CN"/>
        </w:rPr>
        <w:t>“幸福渌口镇”公众号发布咨询、信息、文章</w:t>
      </w:r>
      <w:r>
        <w:rPr>
          <w:rFonts w:hint="eastAsia" w:ascii="Times New Roman" w:hAnsi="Times New Roman" w:eastAsia="方正仿宋_GBK" w:cs="Times New Roman"/>
          <w:b w:val="0"/>
          <w:bCs w:val="0"/>
          <w:color w:val="auto"/>
          <w:sz w:val="32"/>
          <w:szCs w:val="32"/>
          <w:highlight w:val="none"/>
          <w:lang w:val="en-US" w:eastAsia="zh-CN"/>
        </w:rPr>
        <w:t>392</w:t>
      </w:r>
      <w:r>
        <w:rPr>
          <w:rFonts w:hint="default" w:ascii="Times New Roman" w:hAnsi="Times New Roman" w:eastAsia="方正仿宋_GBK" w:cs="Times New Roman"/>
          <w:b w:val="0"/>
          <w:bCs w:val="0"/>
          <w:color w:val="auto"/>
          <w:sz w:val="32"/>
          <w:szCs w:val="32"/>
          <w:highlight w:val="none"/>
          <w:lang w:val="en-US" w:eastAsia="zh-CN"/>
        </w:rPr>
        <w:t>篇，“走进渌口镇”发布原创视频</w:t>
      </w:r>
      <w:r>
        <w:rPr>
          <w:rFonts w:hint="eastAsia" w:ascii="Times New Roman" w:hAnsi="Times New Roman" w:eastAsia="方正仿宋_GBK" w:cs="Times New Roman"/>
          <w:b w:val="0"/>
          <w:bCs w:val="0"/>
          <w:color w:val="auto"/>
          <w:sz w:val="32"/>
          <w:szCs w:val="32"/>
          <w:highlight w:val="none"/>
          <w:lang w:val="en-US" w:eastAsia="zh-CN"/>
        </w:rPr>
        <w:t>18</w:t>
      </w:r>
      <w:r>
        <w:rPr>
          <w:rFonts w:hint="default" w:ascii="Times New Roman" w:hAnsi="Times New Roman" w:eastAsia="方正仿宋_GBK" w:cs="Times New Roman"/>
          <w:b w:val="0"/>
          <w:bCs w:val="0"/>
          <w:color w:val="auto"/>
          <w:sz w:val="32"/>
          <w:szCs w:val="32"/>
          <w:highlight w:val="none"/>
          <w:lang w:val="en-US" w:eastAsia="zh-CN"/>
        </w:rPr>
        <w:t>个，</w:t>
      </w:r>
      <w:r>
        <w:rPr>
          <w:rFonts w:hint="default" w:ascii="Times New Roman" w:hAnsi="Times New Roman" w:eastAsia="方正仿宋_GBK" w:cs="Times New Roman"/>
          <w:color w:val="auto"/>
          <w:sz w:val="32"/>
          <w:szCs w:val="32"/>
          <w:highlight w:val="none"/>
          <w:lang w:val="en-US" w:eastAsia="zh-CN"/>
        </w:rPr>
        <w:t>在幸福渌口镇开设专栏，发表“一‘渌’添彩”相关信息34篇，</w:t>
      </w:r>
      <w:r>
        <w:rPr>
          <w:rFonts w:hint="default" w:ascii="Times New Roman" w:hAnsi="Times New Roman" w:eastAsia="方正仿宋_GBK" w:cs="Times New Roman"/>
          <w:color w:val="auto"/>
          <w:sz w:val="32"/>
          <w:szCs w:val="32"/>
          <w:lang w:val="en-US" w:eastAsia="zh-CN"/>
        </w:rPr>
        <w:t>在全镇范围内开展</w:t>
      </w:r>
      <w:r>
        <w:rPr>
          <w:rFonts w:hint="default" w:ascii="Times New Roman" w:hAnsi="Times New Roman" w:eastAsia="方正仿宋_GBK" w:cs="Times New Roman"/>
          <w:color w:val="auto"/>
          <w:kern w:val="2"/>
          <w:sz w:val="32"/>
          <w:szCs w:val="32"/>
          <w:lang w:val="en-US" w:eastAsia="zh-CN" w:bidi="ar-SA"/>
        </w:rPr>
        <w:t>“和美乡村我来拍”活动。</w:t>
      </w:r>
      <w:r>
        <w:rPr>
          <w:rFonts w:hint="eastAsia" w:ascii="Times New Roman" w:hAnsi="Times New Roman" w:eastAsia="方正仿宋_GBK" w:cs="Times New Roman"/>
          <w:color w:val="auto"/>
          <w:sz w:val="32"/>
          <w:szCs w:val="32"/>
          <w:lang w:val="en-US" w:eastAsia="zh-CN"/>
        </w:rPr>
        <w:t>评选星级文明户172户，评选最美“三长”、最美楼栋长、最美文旅推荐官47名，渌口镇荣获“礼赞新中国 奋进新时代”线上知识竞赛活动优秀组织奖。</w:t>
      </w:r>
      <w:r>
        <w:rPr>
          <w:rFonts w:hint="default" w:ascii="Times New Roman" w:hAnsi="Times New Roman" w:eastAsia="方正仿宋_GBK" w:cs="Times New Roman"/>
          <w:b/>
          <w:bCs/>
          <w:color w:val="auto"/>
          <w:sz w:val="32"/>
          <w:szCs w:val="32"/>
          <w:lang w:val="en-US" w:eastAsia="zh-CN"/>
        </w:rPr>
        <w:t>三是社会治理效能稳步提升。</w:t>
      </w:r>
      <w:r>
        <w:rPr>
          <w:rFonts w:hint="default" w:ascii="Times New Roman" w:hAnsi="Times New Roman" w:eastAsia="方正仿宋_GBK" w:cs="Times New Roman"/>
          <w:b w:val="0"/>
          <w:bCs w:val="0"/>
          <w:color w:val="auto"/>
          <w:sz w:val="32"/>
          <w:szCs w:val="32"/>
          <w:lang w:val="en-US" w:eastAsia="zh-CN"/>
        </w:rPr>
        <w:t>坚持稳定分析会和治安情况通报制度，使群访隐患得到及时有效；成立“1+1”调解工作室，</w:t>
      </w:r>
      <w:r>
        <w:rPr>
          <w:rFonts w:hint="eastAsia" w:ascii="Times New Roman" w:hAnsi="Times New Roman" w:eastAsia="方正仿宋_GBK" w:cs="Times New Roman"/>
          <w:b w:val="0"/>
          <w:bCs w:val="0"/>
          <w:color w:val="auto"/>
          <w:sz w:val="32"/>
          <w:szCs w:val="32"/>
          <w:lang w:val="en-US" w:eastAsia="zh-CN"/>
        </w:rPr>
        <w:t>成功调解64起</w:t>
      </w:r>
      <w:r>
        <w:rPr>
          <w:rFonts w:hint="default" w:ascii="Times New Roman" w:hAnsi="Times New Roman" w:eastAsia="方正仿宋_GBK" w:cs="Times New Roman"/>
          <w:color w:val="auto"/>
          <w:sz w:val="32"/>
          <w:szCs w:val="32"/>
          <w:lang w:val="en-US" w:eastAsia="zh-CN"/>
        </w:rPr>
        <w:t>。今年</w:t>
      </w:r>
      <w:r>
        <w:rPr>
          <w:rFonts w:hint="eastAsia" w:ascii="Times New Roman" w:hAnsi="Times New Roman" w:eastAsia="方正仿宋_GBK" w:cs="Times New Roman"/>
          <w:color w:val="auto"/>
          <w:sz w:val="32"/>
          <w:szCs w:val="32"/>
          <w:lang w:val="en-US" w:eastAsia="zh-CN"/>
        </w:rPr>
        <w:t>以来</w:t>
      </w:r>
      <w:r>
        <w:rPr>
          <w:rFonts w:hint="default" w:ascii="Times New Roman" w:hAnsi="Times New Roman" w:eastAsia="方正仿宋_GBK" w:cs="Times New Roman"/>
          <w:color w:val="auto"/>
          <w:sz w:val="32"/>
          <w:szCs w:val="32"/>
          <w:lang w:val="en-US" w:eastAsia="zh-CN"/>
        </w:rPr>
        <w:t>网络信访件总数</w:t>
      </w:r>
      <w:r>
        <w:rPr>
          <w:rFonts w:hint="eastAsia" w:ascii="Times New Roman" w:hAnsi="Times New Roman" w:eastAsia="方正仿宋_GBK" w:cs="Times New Roman"/>
          <w:color w:val="auto"/>
          <w:sz w:val="32"/>
          <w:szCs w:val="32"/>
          <w:lang w:val="en-US" w:eastAsia="zh-CN"/>
        </w:rPr>
        <w:t>同比</w:t>
      </w:r>
      <w:r>
        <w:rPr>
          <w:rFonts w:hint="default" w:ascii="Times New Roman" w:hAnsi="Times New Roman" w:eastAsia="方正仿宋_GBK" w:cs="Times New Roman"/>
          <w:color w:val="auto"/>
          <w:sz w:val="32"/>
          <w:szCs w:val="32"/>
          <w:lang w:val="en-US" w:eastAsia="zh-CN"/>
        </w:rPr>
        <w:t>下降25%，区长交办单同比下降60%，渌口镇村两级调委会共调解案件数量490件，排查矛盾纠纷及不稳定因素</w:t>
      </w:r>
      <w:r>
        <w:rPr>
          <w:rFonts w:hint="eastAsia" w:ascii="Times New Roman" w:hAnsi="Times New Roman" w:eastAsia="方正仿宋_GBK" w:cs="Times New Roman"/>
          <w:color w:val="auto"/>
          <w:sz w:val="32"/>
          <w:szCs w:val="32"/>
          <w:lang w:val="en-US" w:eastAsia="zh-CN"/>
        </w:rPr>
        <w:t>86</w:t>
      </w:r>
      <w:r>
        <w:rPr>
          <w:rFonts w:hint="default" w:ascii="Times New Roman" w:hAnsi="Times New Roman" w:eastAsia="方正仿宋_GBK" w:cs="Times New Roman"/>
          <w:color w:val="auto"/>
          <w:sz w:val="32"/>
          <w:szCs w:val="32"/>
          <w:lang w:val="en-US" w:eastAsia="zh-CN"/>
        </w:rPr>
        <w:t>件，化解</w:t>
      </w:r>
      <w:r>
        <w:rPr>
          <w:rFonts w:hint="eastAsia" w:ascii="Times New Roman" w:hAnsi="Times New Roman" w:eastAsia="方正仿宋_GBK" w:cs="Times New Roman"/>
          <w:color w:val="auto"/>
          <w:sz w:val="32"/>
          <w:szCs w:val="32"/>
          <w:lang w:val="en-US" w:eastAsia="zh-CN"/>
        </w:rPr>
        <w:t>72</w:t>
      </w:r>
      <w:r>
        <w:rPr>
          <w:rFonts w:hint="default" w:ascii="Times New Roman" w:hAnsi="Times New Roman" w:eastAsia="方正仿宋_GBK" w:cs="Times New Roman"/>
          <w:color w:val="auto"/>
          <w:sz w:val="32"/>
          <w:szCs w:val="32"/>
          <w:lang w:val="en-US" w:eastAsia="zh-CN"/>
        </w:rPr>
        <w:t>件，成功化解</w:t>
      </w:r>
      <w:r>
        <w:rPr>
          <w:rFonts w:hint="eastAsia" w:ascii="Times New Roman" w:hAnsi="Times New Roman" w:eastAsia="方正仿宋_GBK" w:cs="Times New Roman"/>
          <w:color w:val="auto"/>
          <w:sz w:val="32"/>
          <w:szCs w:val="32"/>
          <w:lang w:val="en-US" w:eastAsia="zh-CN"/>
        </w:rPr>
        <w:t>25</w:t>
      </w:r>
      <w:r>
        <w:rPr>
          <w:rFonts w:hint="default" w:ascii="Times New Roman" w:hAnsi="Times New Roman" w:eastAsia="方正仿宋_GBK" w:cs="Times New Roman"/>
          <w:color w:val="auto"/>
          <w:sz w:val="32"/>
          <w:szCs w:val="32"/>
          <w:lang w:val="en-US" w:eastAsia="zh-CN"/>
        </w:rPr>
        <w:t>起，电信诈骗受害金额逐月减少。</w:t>
      </w:r>
    </w:p>
    <w:p w14:paraId="4B9A68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b w:val="0"/>
          <w:bCs w:val="0"/>
          <w:kern w:val="0"/>
          <w:sz w:val="32"/>
          <w:szCs w:val="32"/>
        </w:rPr>
      </w:pPr>
      <w:r>
        <w:rPr>
          <w:rFonts w:hint="default" w:ascii="Times New Roman" w:hAnsi="Times New Roman" w:eastAsia="方正楷体_GBK" w:cs="Times New Roman"/>
          <w:color w:val="auto"/>
          <w:sz w:val="32"/>
          <w:szCs w:val="32"/>
          <w:lang w:val="en-US" w:eastAsia="zh-CN"/>
        </w:rPr>
        <w:t>6.深化“实”的作风，加强党的建设。</w:t>
      </w:r>
      <w:r>
        <w:rPr>
          <w:rFonts w:hint="default" w:ascii="Times New Roman" w:hAnsi="Times New Roman" w:eastAsia="方正仿宋_GBK" w:cs="Times New Roman"/>
          <w:color w:val="auto"/>
          <w:sz w:val="32"/>
          <w:szCs w:val="32"/>
          <w:lang w:val="en-US" w:eastAsia="zh-CN"/>
        </w:rPr>
        <w:t>坚持深入学习贯彻党的二十届三中全会精神，坚持党建引领，用实际行动捍卫“两个确立”。</w:t>
      </w:r>
      <w:r>
        <w:rPr>
          <w:rFonts w:hint="default" w:ascii="Times New Roman" w:hAnsi="Times New Roman" w:eastAsia="方正仿宋_GBK" w:cs="Times New Roman"/>
          <w:b/>
          <w:bCs/>
          <w:color w:val="auto"/>
          <w:sz w:val="32"/>
          <w:szCs w:val="32"/>
          <w:lang w:val="en-US" w:eastAsia="zh-CN"/>
        </w:rPr>
        <w:t>一是学习教育</w:t>
      </w:r>
      <w:r>
        <w:rPr>
          <w:rFonts w:hint="default" w:ascii="Times New Roman" w:hAnsi="Times New Roman" w:eastAsia="方正仿宋_GBK" w:cs="Times New Roman"/>
          <w:b/>
          <w:bCs/>
          <w:color w:val="auto"/>
          <w:sz w:val="32"/>
          <w:szCs w:val="32"/>
          <w:lang w:val="en-US" w:eastAsia="zh-CN"/>
        </w:rPr>
        <w:fldChar w:fldCharType="begin"/>
      </w:r>
      <w:r>
        <w:rPr>
          <w:rFonts w:hint="default" w:ascii="Times New Roman" w:hAnsi="Times New Roman" w:eastAsia="方正仿宋_GBK" w:cs="Times New Roman"/>
          <w:b/>
          <w:bCs/>
          <w:color w:val="auto"/>
          <w:sz w:val="32"/>
          <w:szCs w:val="32"/>
          <w:lang w:val="en-US" w:eastAsia="zh-CN"/>
        </w:rPr>
        <w:instrText xml:space="preserve"> HYPERLINK "http://www.baidu.com/link?url=g7y63-Wl0g8bk9L-MaYX-Pn3iYF8QXyHIVDB_STPrdfgf-oF9NJ6TiBZuFmZFGvEN9EaG0-Ir6r-0pNC5mA1ft4t5TQGjf3pBYv42DqliMdGAJVhSxeo3o7Dq0GT6Nd-sWOqRAnAgOHD6C2FIRr4HsPZunK3angmMWT0E9GZjRq" \t "/home/kylin/文档\\x/_blank" </w:instrText>
      </w:r>
      <w:r>
        <w:rPr>
          <w:rFonts w:hint="default" w:ascii="Times New Roman" w:hAnsi="Times New Roman" w:eastAsia="方正仿宋_GBK" w:cs="Times New Roman"/>
          <w:b/>
          <w:bCs/>
          <w:color w:val="auto"/>
          <w:sz w:val="32"/>
          <w:szCs w:val="32"/>
          <w:lang w:val="en-US" w:eastAsia="zh-CN"/>
        </w:rPr>
        <w:fldChar w:fldCharType="separate"/>
      </w:r>
      <w:r>
        <w:rPr>
          <w:rFonts w:hint="default" w:ascii="Times New Roman" w:hAnsi="Times New Roman" w:eastAsia="方正仿宋_GBK" w:cs="Times New Roman"/>
          <w:b/>
          <w:bCs/>
          <w:color w:val="auto"/>
          <w:sz w:val="32"/>
          <w:szCs w:val="32"/>
          <w:lang w:val="en-US" w:eastAsia="zh-CN"/>
        </w:rPr>
        <w:t>见行见效</w:t>
      </w:r>
      <w:r>
        <w:rPr>
          <w:rFonts w:hint="default" w:ascii="Times New Roman" w:hAnsi="Times New Roman" w:eastAsia="方正仿宋_GBK" w:cs="Times New Roman"/>
          <w:b/>
          <w:bCs/>
          <w:color w:val="auto"/>
          <w:sz w:val="32"/>
          <w:szCs w:val="32"/>
          <w:lang w:val="en-US" w:eastAsia="zh-CN"/>
        </w:rPr>
        <w:fldChar w:fldCharType="end"/>
      </w:r>
      <w:r>
        <w:rPr>
          <w:rFonts w:hint="default" w:ascii="Times New Roman" w:hAnsi="Times New Roman" w:eastAsia="方正仿宋_GBK" w:cs="Times New Roman"/>
          <w:b/>
          <w:bCs/>
          <w:color w:val="auto"/>
          <w:sz w:val="32"/>
          <w:szCs w:val="32"/>
          <w:lang w:val="en-US" w:eastAsia="zh-CN"/>
        </w:rPr>
        <w:t>。</w:t>
      </w:r>
      <w:r>
        <w:rPr>
          <w:rFonts w:hint="default" w:ascii="Times New Roman" w:hAnsi="Times New Roman" w:eastAsia="方正仿宋_GBK" w:cs="Times New Roman"/>
          <w:color w:val="auto"/>
          <w:sz w:val="32"/>
          <w:szCs w:val="32"/>
          <w:lang w:val="en-US" w:eastAsia="zh-CN"/>
        </w:rPr>
        <w:t>把深入学习宣传贯彻党的二十届三中全会精神作为当前和今后一个时期的首要政治任务，广泛推</w:t>
      </w:r>
      <w:r>
        <w:rPr>
          <w:rFonts w:hint="eastAsia" w:ascii="Times New Roman" w:hAnsi="Times New Roman" w:eastAsia="方正仿宋_GBK" w:cs="Times New Roman"/>
          <w:color w:val="auto"/>
          <w:sz w:val="32"/>
          <w:szCs w:val="32"/>
          <w:lang w:val="en-US" w:eastAsia="zh-CN"/>
        </w:rPr>
        <w:t>动党</w:t>
      </w:r>
      <w:r>
        <w:rPr>
          <w:rFonts w:hint="default" w:ascii="Times New Roman" w:hAnsi="Times New Roman" w:eastAsia="方正仿宋_GBK" w:cs="Times New Roman"/>
          <w:color w:val="auto"/>
          <w:sz w:val="32"/>
          <w:szCs w:val="32"/>
          <w:lang w:val="en-US" w:eastAsia="zh-CN"/>
        </w:rPr>
        <w:t>的二十届三中全会精神进机关、进社区、进村组，</w:t>
      </w:r>
      <w:r>
        <w:rPr>
          <w:rFonts w:hint="eastAsia" w:ascii="Times New Roman" w:hAnsi="Times New Roman" w:eastAsia="方正仿宋_GBK" w:cs="Times New Roman"/>
          <w:color w:val="auto"/>
          <w:sz w:val="32"/>
          <w:szCs w:val="32"/>
          <w:lang w:val="en-US" w:eastAsia="zh-CN"/>
        </w:rPr>
        <w:t>开展党委理论学习中心组集中学习12次，</w:t>
      </w:r>
      <w:r>
        <w:rPr>
          <w:rFonts w:hint="default" w:ascii="Times New Roman" w:hAnsi="Times New Roman" w:eastAsia="方正仿宋_GBK" w:cs="Times New Roman"/>
          <w:color w:val="auto"/>
          <w:sz w:val="32"/>
          <w:szCs w:val="32"/>
          <w:lang w:val="en-US" w:eastAsia="zh-CN"/>
        </w:rPr>
        <w:t>开展</w:t>
      </w:r>
      <w:r>
        <w:rPr>
          <w:rFonts w:hint="eastAsia" w:ascii="Times New Roman" w:hAnsi="Times New Roman" w:eastAsia="方正仿宋_GBK" w:cs="Times New Roman"/>
          <w:color w:val="auto"/>
          <w:sz w:val="32"/>
          <w:szCs w:val="32"/>
          <w:lang w:val="en-US" w:eastAsia="zh-CN"/>
        </w:rPr>
        <w:t>“第一议题”学习100余次</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开展习近平新时代中国特色社会主义思想进基层“小板凳课堂”400余次，</w:t>
      </w:r>
      <w:r>
        <w:rPr>
          <w:rFonts w:hint="default" w:ascii="Times New Roman" w:hAnsi="Times New Roman" w:eastAsia="方正仿宋_GBK" w:cs="Times New Roman"/>
          <w:color w:val="auto"/>
          <w:sz w:val="32"/>
          <w:szCs w:val="32"/>
          <w:lang w:val="en-US" w:eastAsia="zh-CN"/>
        </w:rPr>
        <w:t>“线上送学”近220余次，组织开展党员冬春训23期。依托主题党日开展“一月一课一片一实践”活动，开展如防溺水宣传、慰问汛期受灾群众、田间“微党课”等一系列有声有色的实践活动，有效提高了组织生活的吸引力和实效性。</w:t>
      </w:r>
      <w:r>
        <w:rPr>
          <w:rFonts w:hint="default" w:ascii="Times New Roman" w:hAnsi="Times New Roman" w:eastAsia="方正仿宋_GBK" w:cs="Times New Roman"/>
          <w:b/>
          <w:bCs/>
          <w:color w:val="auto"/>
          <w:sz w:val="32"/>
          <w:szCs w:val="32"/>
          <w:lang w:val="en-US" w:eastAsia="zh-CN"/>
        </w:rPr>
        <w:t>二是基层治理成效不断提升。</w:t>
      </w:r>
      <w:r>
        <w:rPr>
          <w:rFonts w:hint="default" w:ascii="Times New Roman" w:hAnsi="Times New Roman" w:eastAsia="方正仿宋_GBK" w:cs="Times New Roman"/>
          <w:color w:val="auto"/>
          <w:sz w:val="32"/>
          <w:szCs w:val="32"/>
          <w:lang w:val="en-US" w:eastAsia="zh-CN"/>
        </w:rPr>
        <w:t>今年，全区将向阳社区建材市场片区及碧鸿佳园小区列为党建引领重点片区基层治理示范区。认真开展“一月一活动”小区党建引领基层治理系列活动，依托主题党日活动开展政策宣讲、文体活动、便民服务、应急演练、消防安全等形式多样的活动，</w:t>
      </w:r>
      <w:r>
        <w:rPr>
          <w:rFonts w:hint="eastAsia" w:ascii="Times New Roman" w:hAnsi="Times New Roman" w:eastAsia="方正仿宋_GBK" w:cs="Times New Roman"/>
          <w:color w:val="auto"/>
          <w:sz w:val="32"/>
          <w:szCs w:val="32"/>
          <w:lang w:val="en-US" w:eastAsia="zh-CN"/>
        </w:rPr>
        <w:t>幸福邻里节、英伦国际反诈、瑞和名邸消防演练等8</w:t>
      </w:r>
      <w:r>
        <w:rPr>
          <w:rFonts w:hint="default" w:ascii="Times New Roman" w:hAnsi="Times New Roman" w:eastAsia="方正仿宋_GBK" w:cs="Times New Roman"/>
          <w:color w:val="auto"/>
          <w:sz w:val="32"/>
          <w:szCs w:val="32"/>
          <w:lang w:val="en-US" w:eastAsia="zh-CN"/>
        </w:rPr>
        <w:t>篇活动信息成功上稿“株洲党建”公众号。积极推进1个五星小区党支部、2个四星小区党支部和2个红色物业示范项目创建，提升我区城市治理和服务水平，10月份已完成市级验收。</w:t>
      </w:r>
      <w:r>
        <w:rPr>
          <w:rFonts w:hint="eastAsia" w:ascii="Times New Roman" w:hAnsi="Times New Roman" w:eastAsia="方正仿宋_GBK" w:cs="Times New Roman"/>
          <w:color w:val="auto"/>
          <w:sz w:val="32"/>
          <w:szCs w:val="32"/>
          <w:lang w:val="en-US" w:eastAsia="zh-CN"/>
        </w:rPr>
        <w:t>2024年共成立5个小区业委会，渌江明珠和碧鸿家园今年完成业委会换届。完成蛇头村、宏夏桥村软弱涣散党组织整顿。推动“片组邻”三长制落地见效，探索路灯管理“责任到组，监管到邻”模式，广泛汇集乡贤力量，激发村民自我管理、自我服务的热情。</w:t>
      </w:r>
      <w:r>
        <w:rPr>
          <w:rFonts w:hint="default" w:ascii="Times New Roman" w:hAnsi="Times New Roman" w:eastAsia="方正仿宋_GBK" w:cs="Times New Roman"/>
          <w:b/>
          <w:bCs/>
          <w:color w:val="auto"/>
          <w:sz w:val="32"/>
          <w:szCs w:val="32"/>
          <w:lang w:val="en-US" w:eastAsia="zh-CN"/>
        </w:rPr>
        <w:t>三是作风建设提能增效。</w:t>
      </w:r>
      <w:r>
        <w:rPr>
          <w:rFonts w:hint="eastAsia" w:ascii="Times New Roman" w:hAnsi="Times New Roman" w:eastAsia="方正仿宋_GBK" w:cs="Times New Roman"/>
          <w:color w:val="auto"/>
          <w:sz w:val="32"/>
          <w:szCs w:val="32"/>
          <w:lang w:val="en-US" w:eastAsia="zh-CN"/>
        </w:rPr>
        <w:t>探索镇机关干部积分制管理机制，积分结果作为季度及年度考核、职级晋升的重要依据，激活干部参与中心工作的积极性。</w:t>
      </w:r>
      <w:r>
        <w:rPr>
          <w:rFonts w:hint="default" w:ascii="Times New Roman" w:hAnsi="Times New Roman" w:eastAsia="方正仿宋_GBK" w:cs="Times New Roman"/>
          <w:color w:val="auto"/>
          <w:sz w:val="32"/>
          <w:szCs w:val="32"/>
          <w:lang w:val="en-US" w:eastAsia="zh-CN"/>
        </w:rPr>
        <w:t>多次以“四</w:t>
      </w:r>
      <w:r>
        <w:rPr>
          <w:rFonts w:hint="eastAsia" w:ascii="Times New Roman" w:hAnsi="Times New Roman" w:eastAsia="方正仿宋_GBK" w:cs="Times New Roman"/>
          <w:color w:val="auto"/>
          <w:sz w:val="32"/>
          <w:szCs w:val="32"/>
          <w:lang w:val="en-US" w:eastAsia="zh-CN"/>
        </w:rPr>
        <w:t>不</w:t>
      </w:r>
      <w:r>
        <w:rPr>
          <w:rFonts w:hint="default" w:ascii="Times New Roman" w:hAnsi="Times New Roman" w:eastAsia="方正仿宋_GBK" w:cs="Times New Roman"/>
          <w:color w:val="auto"/>
          <w:sz w:val="32"/>
          <w:szCs w:val="32"/>
          <w:lang w:val="en-US" w:eastAsia="zh-CN"/>
        </w:rPr>
        <w:t>两直”方式对镇村干部作风、会风、签到、值班值守纪律情况开展督查，对工作开展不力、进度推进的缓慢的村进行现场约谈，机关干部作风得到明显提升。</w:t>
      </w:r>
      <w:r>
        <w:rPr>
          <w:rFonts w:hint="eastAsia" w:ascii="Times New Roman" w:hAnsi="Times New Roman" w:eastAsia="方正仿宋_GBK" w:cs="Times New Roman"/>
          <w:color w:val="auto"/>
          <w:sz w:val="32"/>
          <w:szCs w:val="32"/>
          <w:lang w:val="en-US" w:eastAsia="zh-CN"/>
        </w:rPr>
        <w:t>以村级班子中期评估为契机，持续调优配强村级班子，为下次换届储备了充足的后备人才，其中村书记后备人选35人，平均年龄40.9岁，较往届降低7.1岁。</w:t>
      </w:r>
      <w:r>
        <w:rPr>
          <w:rFonts w:hint="default" w:ascii="Times New Roman" w:hAnsi="Times New Roman" w:eastAsia="方正仿宋_GBK" w:cs="Times New Roman"/>
          <w:color w:val="auto"/>
          <w:sz w:val="32"/>
          <w:szCs w:val="32"/>
          <w:lang w:val="en-US" w:eastAsia="zh-CN"/>
        </w:rPr>
        <w:t>认真开展集中整治群众身边不正之风和腐败问题专项行动，持续加大对党员干部的日常监督</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镇纪委今年共受理问题线索共计1</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val="en-US" w:eastAsia="zh-CN"/>
        </w:rPr>
        <w:t>件（包含公检法机关移送），</w:t>
      </w:r>
      <w:r>
        <w:rPr>
          <w:rFonts w:hint="eastAsia" w:ascii="Times New Roman" w:hAnsi="Times New Roman" w:eastAsia="方正仿宋_GBK" w:cs="Times New Roman"/>
          <w:color w:val="auto"/>
          <w:sz w:val="32"/>
          <w:szCs w:val="32"/>
          <w:lang w:val="en-US" w:eastAsia="zh-CN"/>
        </w:rPr>
        <w:t>截至目前，已办结13件，立案22人，党纪政务处分19人，批评教育帮助和处理11人，追缴或督促退回资金147384元</w:t>
      </w:r>
      <w:r>
        <w:rPr>
          <w:rFonts w:hint="default" w:ascii="Times New Roman" w:hAnsi="Times New Roman" w:eastAsia="方正仿宋_GBK" w:cs="Times New Roman"/>
          <w:color w:val="auto"/>
          <w:sz w:val="32"/>
          <w:szCs w:val="32"/>
          <w:lang w:val="en-US" w:eastAsia="zh-CN"/>
        </w:rPr>
        <w:t>。</w:t>
      </w:r>
    </w:p>
    <w:p w14:paraId="5FC483AD">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七、存在的问题及原因分析</w:t>
      </w:r>
    </w:p>
    <w:p w14:paraId="787D26A5">
      <w:pPr>
        <w:tabs>
          <w:tab w:val="left" w:pos="7560"/>
        </w:tabs>
        <w:adjustRightInd w:val="0"/>
        <w:snapToGrid w:val="0"/>
        <w:spacing w:line="560" w:lineRule="exact"/>
        <w:ind w:firstLine="640" w:firstLineChars="200"/>
        <w:rPr>
          <w:rFonts w:hint="eastAsia" w:ascii="仿宋" w:hAnsi="仿宋" w:eastAsia="仿宋" w:cs="仿宋"/>
          <w:b w:val="0"/>
          <w:bCs w:val="0"/>
          <w:color w:val="auto"/>
          <w:spacing w:val="0"/>
          <w:kern w:val="2"/>
          <w:sz w:val="32"/>
          <w:szCs w:val="32"/>
          <w:highlight w:val="none"/>
          <w:lang w:val="en-US" w:eastAsia="zh-CN" w:bidi="ar-SA"/>
        </w:rPr>
      </w:pPr>
      <w:r>
        <w:rPr>
          <w:rFonts w:hint="eastAsia" w:ascii="仿宋" w:hAnsi="仿宋" w:eastAsia="仿宋" w:cs="仿宋"/>
          <w:b w:val="0"/>
          <w:bCs w:val="0"/>
          <w:color w:val="auto"/>
          <w:spacing w:val="0"/>
          <w:kern w:val="2"/>
          <w:sz w:val="32"/>
          <w:szCs w:val="32"/>
          <w:highlight w:val="none"/>
          <w:lang w:val="en-US" w:eastAsia="zh-CN" w:bidi="ar-SA"/>
        </w:rPr>
        <w:t>无</w:t>
      </w:r>
    </w:p>
    <w:p w14:paraId="41F55CF1">
      <w:pPr>
        <w:numPr>
          <w:ilvl w:val="0"/>
          <w:numId w:val="3"/>
        </w:numPr>
        <w:tabs>
          <w:tab w:val="left" w:pos="7560"/>
        </w:tabs>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下一步改进措施</w:t>
      </w:r>
    </w:p>
    <w:p w14:paraId="60F79E3A">
      <w:pPr>
        <w:tabs>
          <w:tab w:val="left" w:pos="7560"/>
        </w:tabs>
        <w:adjustRightInd w:val="0"/>
        <w:snapToGrid w:val="0"/>
        <w:spacing w:line="560" w:lineRule="exact"/>
        <w:ind w:firstLine="640" w:firstLineChars="200"/>
        <w:rPr>
          <w:rFonts w:hint="eastAsia" w:ascii="仿宋" w:hAnsi="仿宋" w:eastAsia="仿宋" w:cs="仿宋"/>
          <w:b w:val="0"/>
          <w:bCs w:val="0"/>
          <w:color w:val="auto"/>
          <w:spacing w:val="0"/>
          <w:kern w:val="2"/>
          <w:sz w:val="32"/>
          <w:szCs w:val="32"/>
          <w:highlight w:val="none"/>
          <w:lang w:val="en-US" w:eastAsia="zh-CN" w:bidi="ar-SA"/>
        </w:rPr>
      </w:pPr>
      <w:r>
        <w:rPr>
          <w:rFonts w:hint="eastAsia" w:ascii="仿宋" w:hAnsi="仿宋" w:eastAsia="仿宋" w:cs="仿宋"/>
          <w:b w:val="0"/>
          <w:bCs w:val="0"/>
          <w:color w:val="auto"/>
          <w:spacing w:val="0"/>
          <w:kern w:val="2"/>
          <w:sz w:val="32"/>
          <w:szCs w:val="32"/>
          <w:highlight w:val="none"/>
          <w:lang w:val="en-US" w:eastAsia="zh-CN" w:bidi="ar-SA"/>
        </w:rPr>
        <w:t>无</w:t>
      </w:r>
    </w:p>
    <w:p w14:paraId="5ED3806E">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九、部门整体支出绩效自评结果拟应用和公开情况</w:t>
      </w:r>
    </w:p>
    <w:p w14:paraId="297AF2A6">
      <w:pPr>
        <w:ind w:firstLine="640" w:firstLineChars="200"/>
        <w:rPr>
          <w:rFonts w:hint="eastAsia" w:ascii="仿宋" w:hAnsi="仿宋" w:eastAsia="仿宋" w:cs="仿宋"/>
          <w:b w:val="0"/>
          <w:bCs w:val="0"/>
          <w:color w:val="auto"/>
          <w:spacing w:val="0"/>
          <w:kern w:val="2"/>
          <w:sz w:val="32"/>
          <w:szCs w:val="32"/>
          <w:highlight w:val="none"/>
          <w:lang w:val="en-US" w:eastAsia="zh-CN" w:bidi="ar-SA"/>
        </w:rPr>
      </w:pPr>
      <w:r>
        <w:rPr>
          <w:rFonts w:hint="eastAsia" w:ascii="仿宋" w:hAnsi="仿宋" w:eastAsia="仿宋" w:cs="仿宋"/>
          <w:b w:val="0"/>
          <w:bCs w:val="0"/>
          <w:color w:val="auto"/>
          <w:spacing w:val="0"/>
          <w:kern w:val="2"/>
          <w:sz w:val="32"/>
          <w:szCs w:val="32"/>
          <w:highlight w:val="none"/>
          <w:lang w:val="en-US" w:eastAsia="zh-CN" w:bidi="ar-SA"/>
        </w:rPr>
        <w:t>通过绩效评价，我镇进一步掌握了预算执行情况和取得的效果，为下一年提高资金使用效益，加强财政支出的规范管理等工作提供重要依据。绩效自评报告完成后将在政府信息公开门户网站上及时公开，接受社会监督。</w:t>
      </w:r>
    </w:p>
    <w:p w14:paraId="5F682EC6">
      <w:pPr>
        <w:ind w:firstLine="640" w:firstLineChars="200"/>
        <w:rPr>
          <w:rFonts w:hint="eastAsia" w:ascii="仿宋" w:hAnsi="仿宋" w:eastAsia="仿宋" w:cs="仿宋"/>
          <w:b w:val="0"/>
          <w:bCs w:val="0"/>
          <w:color w:val="auto"/>
          <w:spacing w:val="0"/>
          <w:kern w:val="2"/>
          <w:sz w:val="32"/>
          <w:szCs w:val="32"/>
          <w:highlight w:val="none"/>
          <w:lang w:val="en-US" w:eastAsia="zh-CN" w:bidi="ar-SA"/>
        </w:rPr>
      </w:pPr>
    </w:p>
    <w:p w14:paraId="2073EA15">
      <w:pPr>
        <w:tabs>
          <w:tab w:val="left" w:pos="7560"/>
        </w:tabs>
        <w:adjustRightInd w:val="0"/>
        <w:snapToGrid w:val="0"/>
        <w:spacing w:line="560" w:lineRule="exact"/>
        <w:rPr>
          <w:rFonts w:ascii="黑体" w:hAnsi="黑体" w:eastAsia="黑体"/>
          <w:sz w:val="32"/>
          <w:szCs w:val="32"/>
        </w:rPr>
      </w:pPr>
    </w:p>
    <w:p w14:paraId="7D337BBF">
      <w:pPr>
        <w:pStyle w:val="5"/>
        <w:widowControl/>
        <w:autoSpaceDE w:val="0"/>
        <w:autoSpaceDN w:val="0"/>
        <w:spacing w:line="660" w:lineRule="exact"/>
        <w:jc w:val="center"/>
        <w:rPr>
          <w:rFonts w:hint="eastAsia" w:ascii="方正小标宋_GBK" w:hAnsi="方正小标宋_GBK" w:eastAsia="方正小标宋_GBK" w:cs="方正小标宋_GBK"/>
          <w:bCs/>
          <w:w w:val="95"/>
          <w:sz w:val="44"/>
          <w:szCs w:val="44"/>
          <w:lang w:eastAsia="zh-CN"/>
        </w:rPr>
      </w:pPr>
    </w:p>
    <w:p w14:paraId="738AFBE9">
      <w:pPr>
        <w:pStyle w:val="5"/>
        <w:widowControl/>
        <w:autoSpaceDE w:val="0"/>
        <w:autoSpaceDN w:val="0"/>
        <w:spacing w:line="660" w:lineRule="exact"/>
        <w:jc w:val="center"/>
        <w:rPr>
          <w:rFonts w:hint="eastAsia" w:ascii="方正小标宋_GBK" w:hAnsi="方正小标宋_GBK" w:eastAsia="方正小标宋_GBK" w:cs="方正小标宋_GBK"/>
          <w:bCs/>
          <w:w w:val="95"/>
          <w:sz w:val="44"/>
          <w:szCs w:val="44"/>
          <w:lang w:eastAsia="zh-CN"/>
        </w:rPr>
      </w:pPr>
    </w:p>
    <w:p w14:paraId="7D21EF3F">
      <w:pPr>
        <w:pStyle w:val="5"/>
        <w:widowControl/>
        <w:autoSpaceDE w:val="0"/>
        <w:autoSpaceDN w:val="0"/>
        <w:spacing w:line="660" w:lineRule="exact"/>
        <w:jc w:val="center"/>
        <w:rPr>
          <w:rFonts w:hint="eastAsia" w:ascii="方正小标宋_GBK" w:hAnsi="方正小标宋_GBK" w:eastAsia="方正小标宋_GBK" w:cs="方正小标宋_GBK"/>
          <w:bCs/>
          <w:w w:val="95"/>
          <w:sz w:val="44"/>
          <w:szCs w:val="44"/>
          <w:lang w:eastAsia="zh-CN"/>
        </w:rPr>
      </w:pPr>
    </w:p>
    <w:p w14:paraId="66320751">
      <w:pPr>
        <w:pStyle w:val="5"/>
        <w:widowControl/>
        <w:autoSpaceDE w:val="0"/>
        <w:autoSpaceDN w:val="0"/>
        <w:spacing w:line="660" w:lineRule="exact"/>
        <w:jc w:val="center"/>
        <w:rPr>
          <w:rFonts w:hint="eastAsia" w:ascii="方正小标宋_GBK" w:hAnsi="方正小标宋_GBK" w:eastAsia="方正小标宋_GBK" w:cs="方正小标宋_GBK"/>
          <w:bCs/>
          <w:w w:val="95"/>
          <w:sz w:val="44"/>
          <w:szCs w:val="44"/>
          <w:lang w:eastAsia="zh-CN"/>
        </w:rPr>
      </w:pPr>
    </w:p>
    <w:p w14:paraId="66CC1567">
      <w:pPr>
        <w:pStyle w:val="5"/>
        <w:widowControl/>
        <w:autoSpaceDE w:val="0"/>
        <w:autoSpaceDN w:val="0"/>
        <w:spacing w:line="660" w:lineRule="exact"/>
        <w:jc w:val="center"/>
        <w:rPr>
          <w:rFonts w:hint="eastAsia" w:ascii="方正小标宋_GBK" w:hAnsi="方正小标宋_GBK" w:eastAsia="方正小标宋_GBK" w:cs="方正小标宋_GBK"/>
          <w:bCs/>
          <w:w w:val="95"/>
          <w:sz w:val="44"/>
          <w:szCs w:val="44"/>
          <w:lang w:eastAsia="zh-CN"/>
        </w:rPr>
      </w:pPr>
    </w:p>
    <w:p w14:paraId="77929086">
      <w:pPr>
        <w:tabs>
          <w:tab w:val="left" w:pos="7560"/>
        </w:tabs>
        <w:adjustRightInd w:val="0"/>
        <w:snapToGrid w:val="0"/>
        <w:spacing w:line="560" w:lineRule="exact"/>
        <w:rPr>
          <w:rFonts w:ascii="黑体" w:hAnsi="黑体" w:eastAsia="黑体"/>
          <w:sz w:val="32"/>
          <w:szCs w:val="32"/>
        </w:rPr>
      </w:pPr>
    </w:p>
    <w:p w14:paraId="0D24BF19">
      <w:pPr>
        <w:tabs>
          <w:tab w:val="left" w:pos="7560"/>
        </w:tabs>
        <w:adjustRightInd w:val="0"/>
        <w:snapToGrid w:val="0"/>
        <w:spacing w:line="56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5</w:t>
      </w:r>
    </w:p>
    <w:p w14:paraId="262CA9F2">
      <w:pPr>
        <w:pStyle w:val="5"/>
        <w:widowControl/>
        <w:autoSpaceDE w:val="0"/>
        <w:autoSpaceDN w:val="0"/>
        <w:spacing w:line="660" w:lineRule="exact"/>
        <w:jc w:val="center"/>
        <w:rPr>
          <w:rFonts w:hint="default" w:ascii="方正小标宋_GBK" w:hAnsi="方正小标宋_GBK" w:eastAsia="方正小标宋_GBK" w:cs="方正小标宋_GBK"/>
          <w:bCs/>
          <w:w w:val="95"/>
          <w:sz w:val="44"/>
          <w:szCs w:val="44"/>
        </w:rPr>
      </w:pPr>
      <w:r>
        <w:rPr>
          <w:rFonts w:ascii="方正小标宋_GBK" w:hAnsi="方正小标宋_GBK" w:eastAsia="方正小标宋_GBK" w:cs="方正小标宋_GBK"/>
          <w:bCs/>
          <w:w w:val="95"/>
          <w:sz w:val="44"/>
          <w:szCs w:val="44"/>
        </w:rPr>
        <w:t>2024年</w:t>
      </w:r>
      <w:r>
        <w:rPr>
          <w:rFonts w:hint="eastAsia" w:ascii="方正小标宋_GBK" w:hAnsi="方正小标宋_GBK" w:eastAsia="方正小标宋_GBK" w:cs="方正小标宋_GBK"/>
          <w:bCs/>
          <w:w w:val="95"/>
          <w:sz w:val="44"/>
          <w:szCs w:val="44"/>
          <w:lang w:eastAsia="zh-CN"/>
        </w:rPr>
        <w:t>渌口镇</w:t>
      </w:r>
      <w:r>
        <w:rPr>
          <w:rFonts w:hint="eastAsia" w:ascii="方正小标宋_GBK" w:hAnsi="方正小标宋_GBK" w:eastAsia="方正小标宋_GBK" w:cs="方正小标宋_GBK"/>
          <w:bCs/>
          <w:w w:val="95"/>
          <w:sz w:val="44"/>
          <w:szCs w:val="44"/>
        </w:rPr>
        <w:t>人民政府</w:t>
      </w:r>
      <w:r>
        <w:rPr>
          <w:rFonts w:hint="eastAsia" w:ascii="方正小标宋_GBK" w:hAnsi="方正小标宋_GBK" w:eastAsia="方正小标宋_GBK" w:cs="方正小标宋_GBK"/>
          <w:bCs/>
          <w:w w:val="95"/>
          <w:sz w:val="44"/>
          <w:szCs w:val="44"/>
          <w:lang w:eastAsia="zh-CN"/>
        </w:rPr>
        <w:t>财政监管资金</w:t>
      </w:r>
      <w:r>
        <w:rPr>
          <w:rFonts w:ascii="方正小标宋_GBK" w:hAnsi="方正小标宋_GBK" w:eastAsia="方正小标宋_GBK" w:cs="方正小标宋_GBK"/>
          <w:bCs/>
          <w:w w:val="95"/>
          <w:sz w:val="44"/>
          <w:szCs w:val="44"/>
        </w:rPr>
        <w:t>项目支出</w:t>
      </w:r>
    </w:p>
    <w:p w14:paraId="628D8EC6">
      <w:pPr>
        <w:pStyle w:val="5"/>
        <w:widowControl/>
        <w:autoSpaceDE w:val="0"/>
        <w:autoSpaceDN w:val="0"/>
        <w:spacing w:line="660" w:lineRule="exact"/>
        <w:jc w:val="center"/>
        <w:rPr>
          <w:rFonts w:hint="default" w:ascii="方正小标宋_GBK" w:hAnsi="方正小标宋_GBK" w:eastAsia="方正小标宋_GBK" w:cs="方正小标宋_GBK"/>
          <w:bCs/>
          <w:sz w:val="44"/>
          <w:szCs w:val="44"/>
        </w:rPr>
      </w:pPr>
      <w:r>
        <w:rPr>
          <w:rFonts w:ascii="方正小标宋_GBK" w:hAnsi="方正小标宋_GBK" w:eastAsia="方正小标宋_GBK" w:cs="方正小标宋_GBK"/>
          <w:bCs/>
          <w:w w:val="95"/>
          <w:sz w:val="44"/>
          <w:szCs w:val="44"/>
        </w:rPr>
        <w:t>绩效自评报告</w:t>
      </w:r>
    </w:p>
    <w:p w14:paraId="6844EDAB">
      <w:pPr>
        <w:pStyle w:val="15"/>
        <w:widowControl/>
        <w:spacing w:line="600" w:lineRule="exact"/>
        <w:ind w:left="0" w:firstLine="640" w:firstLineChars="200"/>
        <w:rPr>
          <w:rFonts w:hint="default" w:ascii="Times New Roman" w:hAnsi="Times New Roman" w:eastAsia="方正黑体_GBK"/>
          <w:sz w:val="32"/>
          <w:szCs w:val="32"/>
        </w:rPr>
      </w:pPr>
    </w:p>
    <w:p w14:paraId="5D2D030F">
      <w:pPr>
        <w:pStyle w:val="15"/>
        <w:widowControl/>
        <w:spacing w:line="600" w:lineRule="exact"/>
        <w:ind w:left="0" w:firstLine="640" w:firstLineChars="200"/>
        <w:rPr>
          <w:rFonts w:hint="default" w:ascii="Times New Roman" w:hAnsi="Times New Roman" w:eastAsia="方正黑体_GBK"/>
          <w:sz w:val="32"/>
          <w:szCs w:val="32"/>
        </w:rPr>
      </w:pPr>
      <w:r>
        <w:rPr>
          <w:rFonts w:hint="default" w:ascii="Times New Roman" w:hAnsi="Times New Roman" w:eastAsia="方正黑体_GBK"/>
          <w:sz w:val="32"/>
          <w:szCs w:val="32"/>
        </w:rPr>
        <w:t>一、绩效自评工作开展情况</w:t>
      </w:r>
    </w:p>
    <w:p w14:paraId="1ADFC47B">
      <w:pPr>
        <w:ind w:firstLine="640" w:firstLineChars="200"/>
        <w:rPr>
          <w:rFonts w:hint="default" w:ascii="仿宋" w:hAnsi="仿宋" w:eastAsia="仿宋" w:cs="仿宋"/>
          <w:b w:val="0"/>
          <w:bCs w:val="0"/>
          <w:color w:val="auto"/>
          <w:spacing w:val="0"/>
          <w:kern w:val="2"/>
          <w:sz w:val="32"/>
          <w:szCs w:val="32"/>
          <w:highlight w:val="none"/>
          <w:lang w:val="en-US" w:eastAsia="zh-CN" w:bidi="ar-SA"/>
        </w:rPr>
      </w:pPr>
      <w:r>
        <w:rPr>
          <w:rFonts w:hint="default" w:ascii="仿宋" w:hAnsi="仿宋" w:eastAsia="仿宋" w:cs="仿宋"/>
          <w:b w:val="0"/>
          <w:bCs w:val="0"/>
          <w:color w:val="auto"/>
          <w:spacing w:val="0"/>
          <w:kern w:val="2"/>
          <w:sz w:val="32"/>
          <w:szCs w:val="32"/>
          <w:highlight w:val="none"/>
          <w:lang w:val="en-US" w:eastAsia="zh-CN" w:bidi="ar-SA"/>
        </w:rPr>
        <w:t>本次项目支出绩效自评工作针对</w:t>
      </w:r>
      <w:r>
        <w:rPr>
          <w:rFonts w:hint="eastAsia" w:ascii="仿宋" w:hAnsi="仿宋" w:eastAsia="仿宋" w:cs="仿宋"/>
          <w:b w:val="0"/>
          <w:bCs w:val="0"/>
          <w:color w:val="auto"/>
          <w:spacing w:val="0"/>
          <w:kern w:val="2"/>
          <w:sz w:val="32"/>
          <w:szCs w:val="32"/>
          <w:highlight w:val="none"/>
          <w:lang w:val="en-US" w:eastAsia="zh-CN" w:bidi="ar-SA"/>
        </w:rPr>
        <w:t>渌口镇</w:t>
      </w:r>
      <w:r>
        <w:rPr>
          <w:rFonts w:hint="default" w:ascii="仿宋" w:hAnsi="仿宋" w:eastAsia="仿宋" w:cs="仿宋"/>
          <w:b w:val="0"/>
          <w:bCs w:val="0"/>
          <w:color w:val="auto"/>
          <w:spacing w:val="0"/>
          <w:kern w:val="2"/>
          <w:sz w:val="32"/>
          <w:szCs w:val="32"/>
          <w:highlight w:val="none"/>
          <w:lang w:val="en-US" w:eastAsia="zh-CN" w:bidi="ar-SA"/>
        </w:rPr>
        <w:t>人民政府2024年</w:t>
      </w:r>
      <w:r>
        <w:rPr>
          <w:rFonts w:hint="eastAsia" w:ascii="仿宋" w:hAnsi="仿宋" w:eastAsia="仿宋" w:cs="仿宋"/>
          <w:b w:val="0"/>
          <w:bCs w:val="0"/>
          <w:color w:val="auto"/>
          <w:spacing w:val="0"/>
          <w:kern w:val="2"/>
          <w:sz w:val="32"/>
          <w:szCs w:val="32"/>
          <w:highlight w:val="none"/>
          <w:lang w:val="en-US" w:eastAsia="zh-CN" w:bidi="ar-SA"/>
        </w:rPr>
        <w:t>财政监管资金</w:t>
      </w:r>
      <w:r>
        <w:rPr>
          <w:rFonts w:hint="default" w:ascii="仿宋" w:hAnsi="仿宋" w:eastAsia="仿宋" w:cs="仿宋"/>
          <w:b w:val="0"/>
          <w:bCs w:val="0"/>
          <w:color w:val="auto"/>
          <w:spacing w:val="0"/>
          <w:kern w:val="2"/>
          <w:sz w:val="32"/>
          <w:szCs w:val="32"/>
          <w:highlight w:val="none"/>
          <w:lang w:val="en-US" w:eastAsia="zh-CN" w:bidi="ar-SA"/>
        </w:rPr>
        <w:t>展开，通过</w:t>
      </w:r>
      <w:r>
        <w:rPr>
          <w:rFonts w:hint="eastAsia" w:ascii="仿宋" w:hAnsi="仿宋" w:eastAsia="仿宋" w:cs="仿宋"/>
          <w:b w:val="0"/>
          <w:bCs w:val="0"/>
          <w:color w:val="auto"/>
          <w:spacing w:val="0"/>
          <w:kern w:val="2"/>
          <w:sz w:val="32"/>
          <w:szCs w:val="32"/>
          <w:highlight w:val="none"/>
          <w:lang w:val="en-US" w:eastAsia="zh-CN" w:bidi="ar-SA"/>
        </w:rPr>
        <w:t>渌口镇</w:t>
      </w:r>
      <w:r>
        <w:rPr>
          <w:rFonts w:hint="default" w:ascii="仿宋" w:hAnsi="仿宋" w:eastAsia="仿宋" w:cs="仿宋"/>
          <w:b w:val="0"/>
          <w:bCs w:val="0"/>
          <w:color w:val="auto"/>
          <w:spacing w:val="0"/>
          <w:kern w:val="2"/>
          <w:sz w:val="32"/>
          <w:szCs w:val="32"/>
          <w:highlight w:val="none"/>
          <w:lang w:val="en-US" w:eastAsia="zh-CN" w:bidi="ar-SA"/>
        </w:rPr>
        <w:t>2024年</w:t>
      </w:r>
      <w:r>
        <w:rPr>
          <w:rFonts w:hint="eastAsia" w:ascii="仿宋" w:hAnsi="仿宋" w:eastAsia="仿宋" w:cs="仿宋"/>
          <w:b w:val="0"/>
          <w:bCs w:val="0"/>
          <w:color w:val="auto"/>
          <w:spacing w:val="0"/>
          <w:kern w:val="2"/>
          <w:sz w:val="32"/>
          <w:szCs w:val="32"/>
          <w:highlight w:val="none"/>
          <w:lang w:val="en-US" w:eastAsia="zh-CN" w:bidi="ar-SA"/>
        </w:rPr>
        <w:t>财政监管资金</w:t>
      </w:r>
      <w:r>
        <w:rPr>
          <w:rFonts w:hint="default" w:ascii="仿宋" w:hAnsi="仿宋" w:eastAsia="仿宋" w:cs="仿宋"/>
          <w:b w:val="0"/>
          <w:bCs w:val="0"/>
          <w:color w:val="auto"/>
          <w:spacing w:val="0"/>
          <w:kern w:val="2"/>
          <w:sz w:val="32"/>
          <w:szCs w:val="32"/>
          <w:highlight w:val="none"/>
          <w:lang w:val="en-US" w:eastAsia="zh-CN" w:bidi="ar-SA"/>
        </w:rPr>
        <w:t>的拨付情况及下辖</w:t>
      </w:r>
      <w:r>
        <w:rPr>
          <w:rFonts w:hint="eastAsia" w:ascii="仿宋" w:hAnsi="仿宋" w:eastAsia="仿宋" w:cs="仿宋"/>
          <w:b w:val="0"/>
          <w:bCs w:val="0"/>
          <w:color w:val="auto"/>
          <w:spacing w:val="0"/>
          <w:kern w:val="2"/>
          <w:sz w:val="32"/>
          <w:szCs w:val="32"/>
          <w:highlight w:val="none"/>
          <w:lang w:val="en-US" w:eastAsia="zh-CN" w:bidi="ar-SA"/>
        </w:rPr>
        <w:t>22</w:t>
      </w:r>
      <w:r>
        <w:rPr>
          <w:rFonts w:hint="default" w:ascii="仿宋" w:hAnsi="仿宋" w:eastAsia="仿宋" w:cs="仿宋"/>
          <w:b w:val="0"/>
          <w:bCs w:val="0"/>
          <w:color w:val="auto"/>
          <w:spacing w:val="0"/>
          <w:kern w:val="2"/>
          <w:sz w:val="32"/>
          <w:szCs w:val="32"/>
          <w:highlight w:val="none"/>
          <w:lang w:val="en-US" w:eastAsia="zh-CN" w:bidi="ar-SA"/>
        </w:rPr>
        <w:t>个村</w:t>
      </w:r>
      <w:r>
        <w:rPr>
          <w:rFonts w:hint="eastAsia" w:ascii="仿宋" w:hAnsi="仿宋" w:eastAsia="仿宋" w:cs="仿宋"/>
          <w:b w:val="0"/>
          <w:bCs w:val="0"/>
          <w:color w:val="auto"/>
          <w:spacing w:val="0"/>
          <w:kern w:val="2"/>
          <w:sz w:val="32"/>
          <w:szCs w:val="32"/>
          <w:highlight w:val="none"/>
          <w:lang w:val="en-US" w:eastAsia="zh-CN" w:bidi="ar-SA"/>
        </w:rPr>
        <w:t>（居）</w:t>
      </w:r>
      <w:r>
        <w:rPr>
          <w:rFonts w:hint="default" w:ascii="仿宋" w:hAnsi="仿宋" w:eastAsia="仿宋" w:cs="仿宋"/>
          <w:b w:val="0"/>
          <w:bCs w:val="0"/>
          <w:color w:val="auto"/>
          <w:spacing w:val="0"/>
          <w:kern w:val="2"/>
          <w:sz w:val="32"/>
          <w:szCs w:val="32"/>
          <w:highlight w:val="none"/>
          <w:lang w:val="en-US" w:eastAsia="zh-CN" w:bidi="ar-SA"/>
        </w:rPr>
        <w:t>的工作考评结果，对</w:t>
      </w:r>
      <w:r>
        <w:rPr>
          <w:rFonts w:hint="eastAsia" w:ascii="仿宋" w:hAnsi="仿宋" w:eastAsia="仿宋" w:cs="仿宋"/>
          <w:b w:val="0"/>
          <w:bCs w:val="0"/>
          <w:color w:val="auto"/>
          <w:spacing w:val="0"/>
          <w:kern w:val="2"/>
          <w:sz w:val="32"/>
          <w:szCs w:val="32"/>
          <w:highlight w:val="none"/>
          <w:lang w:val="en-US" w:eastAsia="zh-CN" w:bidi="ar-SA"/>
        </w:rPr>
        <w:t>渌口镇</w:t>
      </w:r>
      <w:r>
        <w:rPr>
          <w:rFonts w:hint="default" w:ascii="仿宋" w:hAnsi="仿宋" w:eastAsia="仿宋" w:cs="仿宋"/>
          <w:b w:val="0"/>
          <w:bCs w:val="0"/>
          <w:color w:val="auto"/>
          <w:spacing w:val="0"/>
          <w:kern w:val="2"/>
          <w:sz w:val="32"/>
          <w:szCs w:val="32"/>
          <w:highlight w:val="none"/>
          <w:lang w:val="en-US" w:eastAsia="zh-CN" w:bidi="ar-SA"/>
        </w:rPr>
        <w:t>人民政府2024年</w:t>
      </w:r>
      <w:r>
        <w:rPr>
          <w:rFonts w:hint="eastAsia" w:ascii="仿宋" w:hAnsi="仿宋" w:eastAsia="仿宋" w:cs="仿宋"/>
          <w:b w:val="0"/>
          <w:bCs w:val="0"/>
          <w:color w:val="auto"/>
          <w:spacing w:val="0"/>
          <w:kern w:val="2"/>
          <w:sz w:val="32"/>
          <w:szCs w:val="32"/>
          <w:highlight w:val="none"/>
          <w:lang w:val="en-US" w:eastAsia="zh-CN" w:bidi="ar-SA"/>
        </w:rPr>
        <w:t>财政监管资金</w:t>
      </w:r>
      <w:r>
        <w:rPr>
          <w:rFonts w:hint="default" w:ascii="仿宋" w:hAnsi="仿宋" w:eastAsia="仿宋" w:cs="仿宋"/>
          <w:b w:val="0"/>
          <w:bCs w:val="0"/>
          <w:color w:val="auto"/>
          <w:spacing w:val="0"/>
          <w:kern w:val="2"/>
          <w:sz w:val="32"/>
          <w:szCs w:val="32"/>
          <w:highlight w:val="none"/>
          <w:lang w:val="en-US" w:eastAsia="zh-CN" w:bidi="ar-SA"/>
        </w:rPr>
        <w:t>支出绩效进行自评。</w:t>
      </w:r>
    </w:p>
    <w:p w14:paraId="0136D85A">
      <w:pPr>
        <w:pStyle w:val="15"/>
        <w:widowControl/>
        <w:spacing w:line="600" w:lineRule="exact"/>
        <w:ind w:left="0" w:firstLine="640" w:firstLineChars="200"/>
        <w:rPr>
          <w:rFonts w:hint="default" w:ascii="Times New Roman" w:hAnsi="Times New Roman" w:eastAsia="黑体"/>
          <w:sz w:val="32"/>
          <w:szCs w:val="32"/>
        </w:rPr>
      </w:pPr>
      <w:r>
        <w:rPr>
          <w:rFonts w:hint="default" w:ascii="Times New Roman" w:hAnsi="Times New Roman" w:eastAsia="方正黑体_GBK"/>
          <w:sz w:val="32"/>
          <w:szCs w:val="32"/>
        </w:rPr>
        <w:t>二、绩效目标自评完成情况分析</w:t>
      </w:r>
    </w:p>
    <w:p w14:paraId="4DE7BF1C">
      <w:pPr>
        <w:pStyle w:val="15"/>
        <w:widowControl/>
        <w:spacing w:line="600" w:lineRule="exact"/>
        <w:ind w:left="0" w:firstLine="640" w:firstLineChars="200"/>
        <w:rPr>
          <w:rFonts w:hint="default" w:ascii="Times New Roman" w:hAnsi="Times New Roman" w:eastAsia="黑体"/>
          <w:sz w:val="32"/>
          <w:szCs w:val="32"/>
        </w:rPr>
      </w:pPr>
      <w:r>
        <w:rPr>
          <w:rFonts w:hint="default" w:ascii="Times New Roman" w:hAnsi="Times New Roman" w:eastAsia="方正楷体_GBK"/>
          <w:sz w:val="32"/>
          <w:szCs w:val="32"/>
        </w:rPr>
        <w:t>（一）资金投入情况分析。</w:t>
      </w:r>
    </w:p>
    <w:p w14:paraId="056B7441">
      <w:pPr>
        <w:pStyle w:val="15"/>
        <w:widowControl/>
        <w:numPr>
          <w:ilvl w:val="0"/>
          <w:numId w:val="0"/>
        </w:numPr>
        <w:tabs>
          <w:tab w:val="left" w:pos="1080"/>
        </w:tabs>
        <w:spacing w:line="600" w:lineRule="exact"/>
        <w:ind w:firstLine="640" w:firstLineChars="200"/>
        <w:jc w:val="left"/>
        <w:rPr>
          <w:rFonts w:hint="default" w:ascii="Times New Roman" w:hAnsi="Times New Roman" w:eastAsia="仿宋_GB2312"/>
          <w:sz w:val="32"/>
          <w:szCs w:val="32"/>
        </w:rPr>
      </w:pPr>
      <w:r>
        <w:rPr>
          <w:rFonts w:hint="eastAsia" w:ascii="Times New Roman" w:hAnsi="Times New Roman" w:eastAsia="仿宋_GB2312"/>
          <w:sz w:val="32"/>
          <w:szCs w:val="32"/>
          <w:lang w:eastAsia="zh-CN"/>
        </w:rPr>
        <w:t>渌口镇</w:t>
      </w:r>
      <w:r>
        <w:rPr>
          <w:rFonts w:hint="default" w:ascii="Times New Roman" w:hAnsi="Times New Roman" w:eastAsia="仿宋_GB2312"/>
          <w:sz w:val="32"/>
          <w:szCs w:val="32"/>
        </w:rPr>
        <w:t>人民政府2024年</w:t>
      </w:r>
      <w:r>
        <w:rPr>
          <w:rFonts w:hint="eastAsia" w:ascii="仿宋" w:hAnsi="仿宋" w:eastAsia="仿宋" w:cs="仿宋"/>
          <w:b w:val="0"/>
          <w:bCs w:val="0"/>
          <w:color w:val="auto"/>
          <w:spacing w:val="0"/>
          <w:kern w:val="2"/>
          <w:sz w:val="32"/>
          <w:szCs w:val="32"/>
          <w:highlight w:val="none"/>
          <w:lang w:val="en-US" w:eastAsia="zh-CN" w:bidi="ar-SA"/>
        </w:rPr>
        <w:t>财政监管资金</w:t>
      </w:r>
      <w:r>
        <w:rPr>
          <w:rFonts w:hint="default" w:ascii="Times New Roman" w:hAnsi="Times New Roman" w:eastAsia="仿宋_GB2312"/>
          <w:sz w:val="32"/>
          <w:szCs w:val="32"/>
        </w:rPr>
        <w:t>已全部拨付到位，用于</w:t>
      </w:r>
      <w:r>
        <w:rPr>
          <w:rFonts w:hint="eastAsia" w:ascii="Times New Roman" w:hAnsi="Times New Roman" w:eastAsia="仿宋_GB2312"/>
          <w:sz w:val="32"/>
          <w:szCs w:val="32"/>
          <w:lang w:eastAsia="zh-CN"/>
        </w:rPr>
        <w:t>对渌口镇</w:t>
      </w:r>
      <w:r>
        <w:rPr>
          <w:rFonts w:hint="default" w:ascii="Times New Roman" w:hAnsi="Times New Roman" w:eastAsia="仿宋_GB2312"/>
          <w:sz w:val="32"/>
          <w:szCs w:val="32"/>
        </w:rPr>
        <w:t>下辖</w:t>
      </w:r>
      <w:r>
        <w:rPr>
          <w:rFonts w:hint="eastAsia" w:ascii="仿宋" w:hAnsi="仿宋" w:eastAsia="仿宋" w:cs="仿宋"/>
          <w:b w:val="0"/>
          <w:bCs w:val="0"/>
          <w:color w:val="auto"/>
          <w:spacing w:val="0"/>
          <w:kern w:val="2"/>
          <w:sz w:val="32"/>
          <w:szCs w:val="32"/>
          <w:highlight w:val="none"/>
          <w:lang w:val="en-US" w:eastAsia="zh-CN" w:bidi="ar-SA"/>
        </w:rPr>
        <w:t>22</w:t>
      </w:r>
      <w:r>
        <w:rPr>
          <w:rFonts w:hint="default" w:ascii="仿宋" w:hAnsi="仿宋" w:eastAsia="仿宋" w:cs="仿宋"/>
          <w:b w:val="0"/>
          <w:bCs w:val="0"/>
          <w:color w:val="auto"/>
          <w:spacing w:val="0"/>
          <w:kern w:val="2"/>
          <w:sz w:val="32"/>
          <w:szCs w:val="32"/>
          <w:highlight w:val="none"/>
          <w:lang w:val="en-US" w:eastAsia="zh-CN" w:bidi="ar-SA"/>
        </w:rPr>
        <w:t>个村</w:t>
      </w:r>
      <w:r>
        <w:rPr>
          <w:rFonts w:hint="eastAsia" w:ascii="仿宋" w:hAnsi="仿宋" w:eastAsia="仿宋" w:cs="仿宋"/>
          <w:b w:val="0"/>
          <w:bCs w:val="0"/>
          <w:color w:val="auto"/>
          <w:spacing w:val="0"/>
          <w:kern w:val="2"/>
          <w:sz w:val="32"/>
          <w:szCs w:val="32"/>
          <w:highlight w:val="none"/>
          <w:lang w:val="en-US" w:eastAsia="zh-CN" w:bidi="ar-SA"/>
        </w:rPr>
        <w:t>（居）</w:t>
      </w:r>
      <w:r>
        <w:rPr>
          <w:rFonts w:hint="default" w:ascii="Times New Roman" w:hAnsi="Times New Roman" w:eastAsia="仿宋_GB2312"/>
          <w:sz w:val="32"/>
          <w:szCs w:val="32"/>
        </w:rPr>
        <w:t>组织的</w:t>
      </w:r>
      <w:r>
        <w:rPr>
          <w:rFonts w:hint="eastAsia" w:ascii="Times New Roman" w:hAnsi="Times New Roman" w:eastAsia="仿宋_GB2312"/>
          <w:sz w:val="32"/>
          <w:szCs w:val="32"/>
          <w:lang w:eastAsia="zh-CN"/>
        </w:rPr>
        <w:t>财政监管</w:t>
      </w:r>
      <w:r>
        <w:rPr>
          <w:rFonts w:hint="default" w:ascii="Times New Roman" w:hAnsi="Times New Roman" w:eastAsia="仿宋_GB2312"/>
          <w:sz w:val="32"/>
          <w:szCs w:val="32"/>
        </w:rPr>
        <w:t>。</w:t>
      </w:r>
    </w:p>
    <w:p w14:paraId="458B4F4D">
      <w:pPr>
        <w:pStyle w:val="5"/>
        <w:widowControl/>
        <w:spacing w:line="600" w:lineRule="exact"/>
        <w:ind w:firstLine="640" w:firstLineChars="200"/>
        <w:rPr>
          <w:rFonts w:hint="default" w:ascii="Times New Roman" w:hAnsi="Times New Roman" w:eastAsia="楷体"/>
          <w:sz w:val="32"/>
          <w:szCs w:val="32"/>
        </w:rPr>
      </w:pPr>
      <w:r>
        <w:rPr>
          <w:rFonts w:hint="default" w:ascii="Times New Roman" w:hAnsi="Times New Roman" w:eastAsia="方正楷体_GBK"/>
          <w:sz w:val="32"/>
          <w:szCs w:val="32"/>
        </w:rPr>
        <w:t>（二）绩效目标完成情况分析。</w:t>
      </w:r>
    </w:p>
    <w:p w14:paraId="25511AC4">
      <w:pPr>
        <w:pStyle w:val="15"/>
        <w:widowControl/>
        <w:numPr>
          <w:ilvl w:val="0"/>
          <w:numId w:val="4"/>
        </w:numPr>
        <w:tabs>
          <w:tab w:val="left" w:pos="1085"/>
        </w:tabs>
        <w:spacing w:line="600" w:lineRule="exact"/>
        <w:jc w:val="left"/>
        <w:rPr>
          <w:rFonts w:hint="default" w:ascii="Times New Roman" w:hAnsi="Times New Roman" w:eastAsia="仿宋_GB2312"/>
          <w:sz w:val="32"/>
          <w:szCs w:val="32"/>
        </w:rPr>
      </w:pPr>
      <w:r>
        <w:rPr>
          <w:rFonts w:hint="default" w:ascii="Times New Roman" w:hAnsi="Times New Roman" w:eastAsia="仿宋_GB2312"/>
          <w:sz w:val="32"/>
          <w:szCs w:val="32"/>
        </w:rPr>
        <w:t>产出指标完成情况分析。</w:t>
      </w:r>
    </w:p>
    <w:p w14:paraId="17641578">
      <w:pPr>
        <w:pStyle w:val="15"/>
        <w:widowControl/>
        <w:numPr>
          <w:ilvl w:val="0"/>
          <w:numId w:val="0"/>
        </w:numPr>
        <w:tabs>
          <w:tab w:val="left" w:pos="1077"/>
        </w:tabs>
        <w:spacing w:line="600" w:lineRule="exact"/>
        <w:ind w:firstLine="640" w:firstLineChars="200"/>
        <w:jc w:val="left"/>
        <w:rPr>
          <w:rFonts w:hint="default" w:ascii="Times New Roman" w:hAnsi="Times New Roman" w:eastAsia="仿宋_GB2312"/>
          <w:sz w:val="32"/>
          <w:szCs w:val="32"/>
          <w:highlight w:val="none"/>
        </w:rPr>
      </w:pPr>
      <w:r>
        <w:rPr>
          <w:rFonts w:hint="default" w:ascii="Times New Roman" w:hAnsi="Times New Roman" w:eastAsia="仿宋_GB2312"/>
          <w:sz w:val="32"/>
          <w:szCs w:val="32"/>
        </w:rPr>
        <w:t>按要求拨付到村级会计代理专户，保障</w:t>
      </w:r>
      <w:r>
        <w:rPr>
          <w:rFonts w:hint="eastAsia" w:ascii="Times New Roman" w:hAnsi="Times New Roman" w:eastAsia="仿宋_GB2312"/>
          <w:sz w:val="32"/>
          <w:szCs w:val="32"/>
          <w:lang w:eastAsia="zh-CN"/>
        </w:rPr>
        <w:t>渌口镇</w:t>
      </w:r>
      <w:r>
        <w:rPr>
          <w:rFonts w:hint="default" w:ascii="Times New Roman" w:hAnsi="Times New Roman" w:eastAsia="仿宋_GB2312"/>
          <w:sz w:val="32"/>
          <w:szCs w:val="32"/>
        </w:rPr>
        <w:t>下辖</w:t>
      </w:r>
      <w:r>
        <w:rPr>
          <w:rFonts w:hint="eastAsia" w:ascii="仿宋" w:hAnsi="仿宋" w:eastAsia="仿宋" w:cs="仿宋"/>
          <w:b w:val="0"/>
          <w:bCs w:val="0"/>
          <w:color w:val="auto"/>
          <w:spacing w:val="0"/>
          <w:kern w:val="2"/>
          <w:sz w:val="32"/>
          <w:szCs w:val="32"/>
          <w:highlight w:val="none"/>
          <w:lang w:val="en-US" w:eastAsia="zh-CN" w:bidi="ar-SA"/>
        </w:rPr>
        <w:t>22</w:t>
      </w:r>
      <w:r>
        <w:rPr>
          <w:rFonts w:hint="default" w:ascii="仿宋" w:hAnsi="仿宋" w:eastAsia="仿宋" w:cs="仿宋"/>
          <w:b w:val="0"/>
          <w:bCs w:val="0"/>
          <w:color w:val="auto"/>
          <w:spacing w:val="0"/>
          <w:kern w:val="2"/>
          <w:sz w:val="32"/>
          <w:szCs w:val="32"/>
          <w:highlight w:val="none"/>
          <w:lang w:val="en-US" w:eastAsia="zh-CN" w:bidi="ar-SA"/>
        </w:rPr>
        <w:t>个村</w:t>
      </w:r>
      <w:r>
        <w:rPr>
          <w:rFonts w:hint="eastAsia" w:ascii="仿宋" w:hAnsi="仿宋" w:eastAsia="仿宋" w:cs="仿宋"/>
          <w:b w:val="0"/>
          <w:bCs w:val="0"/>
          <w:color w:val="auto"/>
          <w:spacing w:val="0"/>
          <w:kern w:val="2"/>
          <w:sz w:val="32"/>
          <w:szCs w:val="32"/>
          <w:highlight w:val="none"/>
          <w:lang w:val="en-US" w:eastAsia="zh-CN" w:bidi="ar-SA"/>
        </w:rPr>
        <w:t>（居）</w:t>
      </w:r>
      <w:r>
        <w:rPr>
          <w:rFonts w:hint="default" w:ascii="Times New Roman" w:hAnsi="Times New Roman" w:eastAsia="仿宋_GB2312"/>
          <w:sz w:val="32"/>
          <w:szCs w:val="32"/>
        </w:rPr>
        <w:t>组织正常运转，在国库统一安排额度后，严格按预算进行资金拨付，各村综合</w:t>
      </w:r>
      <w:r>
        <w:rPr>
          <w:rFonts w:hint="default" w:ascii="Times New Roman" w:hAnsi="Times New Roman" w:eastAsia="仿宋_GB2312"/>
          <w:sz w:val="32"/>
          <w:szCs w:val="32"/>
          <w:highlight w:val="none"/>
        </w:rPr>
        <w:t>工作考核合格率达 95%</w:t>
      </w:r>
      <w:r>
        <w:rPr>
          <w:rFonts w:hint="eastAsia" w:ascii="Times New Roman" w:hAnsi="Times New Roman" w:eastAsia="仿宋_GB2312"/>
          <w:sz w:val="32"/>
          <w:szCs w:val="32"/>
          <w:highlight w:val="none"/>
          <w:lang w:eastAsia="zh-CN"/>
        </w:rPr>
        <w:t>以上，</w:t>
      </w:r>
      <w:r>
        <w:rPr>
          <w:rFonts w:hint="eastAsia" w:ascii="Times New Roman" w:hAnsi="Times New Roman" w:eastAsia="仿宋_GB2312"/>
          <w:sz w:val="32"/>
          <w:szCs w:val="32"/>
          <w:highlight w:val="none"/>
          <w:lang w:val="en-US" w:eastAsia="zh-CN"/>
        </w:rPr>
        <w:t>达成目标</w:t>
      </w:r>
      <w:r>
        <w:rPr>
          <w:rFonts w:hint="default" w:ascii="Times New Roman" w:hAnsi="Times New Roman" w:eastAsia="仿宋_GB2312"/>
          <w:sz w:val="32"/>
          <w:szCs w:val="32"/>
          <w:highlight w:val="none"/>
        </w:rPr>
        <w:t>。</w:t>
      </w:r>
    </w:p>
    <w:p w14:paraId="6D7FFA82">
      <w:pPr>
        <w:pStyle w:val="15"/>
        <w:widowControl/>
        <w:numPr>
          <w:ilvl w:val="0"/>
          <w:numId w:val="4"/>
        </w:numPr>
        <w:tabs>
          <w:tab w:val="left" w:pos="1077"/>
        </w:tabs>
        <w:spacing w:line="600" w:lineRule="exact"/>
        <w:ind w:left="1084" w:leftChars="0" w:hanging="327" w:firstLineChars="0"/>
        <w:jc w:val="left"/>
        <w:rPr>
          <w:rFonts w:hint="default" w:ascii="Times New Roman" w:hAnsi="Times New Roman" w:eastAsia="仿宋_GB2312"/>
          <w:sz w:val="32"/>
          <w:szCs w:val="32"/>
          <w:highlight w:val="none"/>
        </w:rPr>
      </w:pPr>
      <w:r>
        <w:rPr>
          <w:rFonts w:hint="default" w:ascii="Times New Roman" w:hAnsi="Times New Roman" w:eastAsia="仿宋_GB2312"/>
          <w:sz w:val="32"/>
          <w:szCs w:val="32"/>
          <w:highlight w:val="none"/>
        </w:rPr>
        <w:t>效益指标完成情况分析。</w:t>
      </w:r>
    </w:p>
    <w:p w14:paraId="4014F891">
      <w:pPr>
        <w:pStyle w:val="15"/>
        <w:widowControl/>
        <w:numPr>
          <w:ilvl w:val="0"/>
          <w:numId w:val="0"/>
        </w:numPr>
        <w:tabs>
          <w:tab w:val="left" w:pos="1164"/>
        </w:tabs>
        <w:spacing w:line="600" w:lineRule="exact"/>
        <w:ind w:firstLine="640" w:firstLineChars="200"/>
        <w:jc w:val="left"/>
        <w:rPr>
          <w:rFonts w:hint="eastAsia" w:ascii="仿宋" w:hAnsi="仿宋" w:eastAsia="仿宋" w:cs="仿宋"/>
          <w:b w:val="0"/>
          <w:bCs w:val="0"/>
          <w:color w:val="auto"/>
          <w:spacing w:val="0"/>
          <w:kern w:val="2"/>
          <w:sz w:val="32"/>
          <w:szCs w:val="32"/>
          <w:highlight w:val="none"/>
          <w:lang w:val="en-US" w:eastAsia="zh-CN" w:bidi="ar-SA"/>
        </w:rPr>
      </w:pPr>
      <w:r>
        <w:rPr>
          <w:rFonts w:hint="eastAsia" w:ascii="仿宋" w:hAnsi="仿宋" w:eastAsia="仿宋" w:cs="仿宋"/>
          <w:b w:val="0"/>
          <w:bCs w:val="0"/>
          <w:color w:val="auto"/>
          <w:spacing w:val="0"/>
          <w:kern w:val="2"/>
          <w:sz w:val="32"/>
          <w:szCs w:val="32"/>
          <w:highlight w:val="none"/>
          <w:lang w:val="en-US" w:eastAsia="zh-CN" w:bidi="ar-SA"/>
        </w:rPr>
        <w:t>根据上级要求，拨付相关办公经费，做到应保尽保。</w:t>
      </w:r>
    </w:p>
    <w:p w14:paraId="6B56361F">
      <w:pPr>
        <w:pStyle w:val="15"/>
        <w:widowControl/>
        <w:numPr>
          <w:ilvl w:val="0"/>
          <w:numId w:val="4"/>
        </w:numPr>
        <w:tabs>
          <w:tab w:val="left" w:pos="1164"/>
        </w:tabs>
        <w:spacing w:line="600" w:lineRule="exact"/>
        <w:ind w:left="1084" w:leftChars="0" w:hanging="327" w:firstLineChars="0"/>
        <w:jc w:val="left"/>
        <w:rPr>
          <w:rFonts w:hint="default" w:ascii="Times New Roman" w:hAnsi="Times New Roman" w:eastAsia="仿宋_GB2312"/>
          <w:sz w:val="32"/>
          <w:szCs w:val="32"/>
          <w:highlight w:val="none"/>
        </w:rPr>
      </w:pPr>
      <w:r>
        <w:rPr>
          <w:rFonts w:hint="default" w:ascii="Times New Roman" w:hAnsi="Times New Roman" w:eastAsia="仿宋_GB2312"/>
          <w:sz w:val="32"/>
          <w:szCs w:val="32"/>
          <w:highlight w:val="none"/>
        </w:rPr>
        <w:t>满意度指标完成情况分析。</w:t>
      </w:r>
    </w:p>
    <w:p w14:paraId="1F797991">
      <w:pPr>
        <w:pStyle w:val="15"/>
        <w:widowControl/>
        <w:numPr>
          <w:ilvl w:val="0"/>
          <w:numId w:val="0"/>
        </w:numPr>
        <w:tabs>
          <w:tab w:val="left" w:pos="1164"/>
        </w:tabs>
        <w:spacing w:line="600" w:lineRule="exact"/>
        <w:jc w:val="left"/>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 xml:space="preserve">   对</w:t>
      </w:r>
      <w:r>
        <w:rPr>
          <w:rFonts w:hint="eastAsia" w:ascii="Times New Roman" w:hAnsi="Times New Roman" w:eastAsia="仿宋_GB2312"/>
          <w:sz w:val="32"/>
          <w:szCs w:val="32"/>
          <w:highlight w:val="none"/>
          <w:lang w:eastAsia="zh-CN"/>
        </w:rPr>
        <w:t>渌口镇</w:t>
      </w:r>
      <w:r>
        <w:rPr>
          <w:rFonts w:hint="default" w:ascii="Times New Roman" w:hAnsi="Times New Roman" w:eastAsia="仿宋_GB2312"/>
          <w:sz w:val="32"/>
          <w:szCs w:val="32"/>
          <w:highlight w:val="none"/>
        </w:rPr>
        <w:t>下辖</w:t>
      </w:r>
      <w:r>
        <w:rPr>
          <w:rFonts w:hint="eastAsia" w:ascii="仿宋" w:hAnsi="仿宋" w:eastAsia="仿宋" w:cs="仿宋"/>
          <w:b w:val="0"/>
          <w:bCs w:val="0"/>
          <w:color w:val="auto"/>
          <w:spacing w:val="0"/>
          <w:kern w:val="2"/>
          <w:sz w:val="32"/>
          <w:szCs w:val="32"/>
          <w:highlight w:val="none"/>
          <w:lang w:val="en-US" w:eastAsia="zh-CN" w:bidi="ar-SA"/>
        </w:rPr>
        <w:t>22</w:t>
      </w:r>
      <w:r>
        <w:rPr>
          <w:rFonts w:hint="default" w:ascii="仿宋" w:hAnsi="仿宋" w:eastAsia="仿宋" w:cs="仿宋"/>
          <w:b w:val="0"/>
          <w:bCs w:val="0"/>
          <w:color w:val="auto"/>
          <w:spacing w:val="0"/>
          <w:kern w:val="2"/>
          <w:sz w:val="32"/>
          <w:szCs w:val="32"/>
          <w:highlight w:val="none"/>
          <w:lang w:val="en-US" w:eastAsia="zh-CN" w:bidi="ar-SA"/>
        </w:rPr>
        <w:t>个村</w:t>
      </w:r>
      <w:r>
        <w:rPr>
          <w:rFonts w:hint="eastAsia" w:ascii="仿宋" w:hAnsi="仿宋" w:eastAsia="仿宋" w:cs="仿宋"/>
          <w:b w:val="0"/>
          <w:bCs w:val="0"/>
          <w:color w:val="auto"/>
          <w:spacing w:val="0"/>
          <w:kern w:val="2"/>
          <w:sz w:val="32"/>
          <w:szCs w:val="32"/>
          <w:highlight w:val="none"/>
          <w:lang w:val="en-US" w:eastAsia="zh-CN" w:bidi="ar-SA"/>
        </w:rPr>
        <w:t>（居）</w:t>
      </w:r>
      <w:r>
        <w:rPr>
          <w:rFonts w:hint="eastAsia" w:ascii="Times New Roman" w:hAnsi="Times New Roman" w:eastAsia="仿宋_GB2312"/>
          <w:sz w:val="32"/>
          <w:szCs w:val="32"/>
          <w:highlight w:val="none"/>
          <w:lang w:val="en-US" w:eastAsia="zh-CN"/>
        </w:rPr>
        <w:t>组织干部进行满意度测评，满意度达95%以上，达成目标。</w:t>
      </w:r>
    </w:p>
    <w:p w14:paraId="05562BA9">
      <w:pPr>
        <w:pStyle w:val="15"/>
        <w:widowControl/>
        <w:numPr>
          <w:ilvl w:val="0"/>
          <w:numId w:val="5"/>
        </w:numPr>
        <w:spacing w:line="600" w:lineRule="exact"/>
        <w:ind w:left="0" w:firstLine="640" w:firstLineChars="200"/>
        <w:rPr>
          <w:rFonts w:hint="default" w:ascii="Times New Roman" w:hAnsi="Times New Roman" w:eastAsia="方正黑体_GBK"/>
          <w:sz w:val="32"/>
          <w:szCs w:val="32"/>
        </w:rPr>
      </w:pPr>
      <w:r>
        <w:rPr>
          <w:rFonts w:hint="default" w:ascii="Times New Roman" w:hAnsi="Times New Roman" w:eastAsia="方正黑体_GBK"/>
          <w:sz w:val="32"/>
          <w:szCs w:val="32"/>
          <w:highlight w:val="none"/>
        </w:rPr>
        <w:t>偏离绩效目标的</w:t>
      </w:r>
      <w:r>
        <w:rPr>
          <w:rFonts w:hint="default" w:ascii="Times New Roman" w:hAnsi="Times New Roman" w:eastAsia="方正黑体_GBK"/>
          <w:sz w:val="32"/>
          <w:szCs w:val="32"/>
        </w:rPr>
        <w:t>原因和下一步改进措施。</w:t>
      </w:r>
    </w:p>
    <w:p w14:paraId="6DE62ED4">
      <w:pPr>
        <w:pStyle w:val="15"/>
        <w:widowControl/>
        <w:numPr>
          <w:ilvl w:val="0"/>
          <w:numId w:val="0"/>
        </w:numPr>
        <w:tabs>
          <w:tab w:val="left" w:pos="1164"/>
        </w:tabs>
        <w:spacing w:line="600" w:lineRule="exact"/>
        <w:ind w:firstLine="640" w:firstLineChars="200"/>
        <w:jc w:val="lef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无。</w:t>
      </w:r>
    </w:p>
    <w:p w14:paraId="66948725">
      <w:pPr>
        <w:pStyle w:val="15"/>
        <w:widowControl/>
        <w:spacing w:line="600" w:lineRule="exact"/>
        <w:ind w:left="0" w:firstLine="640" w:firstLineChars="200"/>
        <w:rPr>
          <w:rFonts w:hint="default" w:ascii="Times New Roman" w:hAnsi="Times New Roman" w:eastAsia="方正黑体_GBK"/>
          <w:sz w:val="32"/>
          <w:szCs w:val="32"/>
        </w:rPr>
      </w:pPr>
      <w:r>
        <w:rPr>
          <w:rFonts w:hint="default" w:ascii="Times New Roman" w:hAnsi="Times New Roman" w:eastAsia="方正黑体_GBK"/>
          <w:sz w:val="32"/>
          <w:szCs w:val="32"/>
        </w:rPr>
        <w:t>四、绩效自评结果拟应用和公开情况</w:t>
      </w:r>
    </w:p>
    <w:p w14:paraId="77715B7D">
      <w:pPr>
        <w:pStyle w:val="5"/>
        <w:widowControl/>
        <w:spacing w:line="600" w:lineRule="exact"/>
        <w:ind w:right="129" w:firstLine="640" w:firstLineChars="200"/>
        <w:rPr>
          <w:rFonts w:hint="default" w:ascii="Times New Roman" w:hAnsi="Times New Roman" w:eastAsia="方正黑体_GBK"/>
          <w:sz w:val="32"/>
          <w:szCs w:val="32"/>
        </w:rPr>
      </w:pPr>
      <w:r>
        <w:rPr>
          <w:rFonts w:hint="eastAsia" w:ascii="仿宋" w:hAnsi="仿宋" w:eastAsia="仿宋" w:cs="仿宋"/>
          <w:b w:val="0"/>
          <w:bCs w:val="0"/>
          <w:color w:val="auto"/>
          <w:spacing w:val="0"/>
          <w:kern w:val="2"/>
          <w:sz w:val="32"/>
          <w:szCs w:val="32"/>
          <w:highlight w:val="none"/>
          <w:lang w:val="en-US" w:eastAsia="zh-CN" w:bidi="ar-SA"/>
        </w:rPr>
        <w:t>通过绩效评价，我镇进一步掌握了预算执行情况和取得的效果，为下一年提高资金的使用效益，加强财政支出的规范管理、健全等工作提供了重要的参考依据。绩效自评报告完成后将在政府信息公开门户网及时公开，接收社会监督。</w:t>
      </w:r>
    </w:p>
    <w:p w14:paraId="3531B452">
      <w:pPr>
        <w:tabs>
          <w:tab w:val="left" w:pos="7560"/>
        </w:tabs>
        <w:adjustRightInd w:val="0"/>
        <w:snapToGrid w:val="0"/>
        <w:spacing w:line="560" w:lineRule="exact"/>
        <w:ind w:firstLine="1600" w:firstLineChars="500"/>
        <w:rPr>
          <w:rFonts w:ascii="仿宋_GB2312" w:eastAsia="仿宋_GB2312"/>
          <w:sz w:val="32"/>
          <w:szCs w:val="32"/>
        </w:rPr>
      </w:pPr>
    </w:p>
    <w:p w14:paraId="233B24B7">
      <w:pPr>
        <w:tabs>
          <w:tab w:val="left" w:pos="7560"/>
        </w:tabs>
        <w:adjustRightInd w:val="0"/>
        <w:snapToGrid w:val="0"/>
        <w:spacing w:line="560" w:lineRule="exact"/>
        <w:ind w:firstLine="1600" w:firstLineChars="500"/>
        <w:rPr>
          <w:rFonts w:ascii="仿宋_GB2312" w:eastAsia="仿宋_GB2312"/>
          <w:sz w:val="32"/>
          <w:szCs w:val="32"/>
        </w:rPr>
      </w:pPr>
    </w:p>
    <w:p w14:paraId="7B5B2E28">
      <w:pPr>
        <w:tabs>
          <w:tab w:val="left" w:pos="7560"/>
        </w:tabs>
        <w:adjustRightInd w:val="0"/>
        <w:snapToGrid w:val="0"/>
        <w:spacing w:line="560" w:lineRule="exact"/>
        <w:ind w:firstLine="1600" w:firstLineChars="500"/>
        <w:rPr>
          <w:rFonts w:ascii="仿宋_GB2312" w:eastAsia="仿宋_GB2312"/>
          <w:sz w:val="32"/>
          <w:szCs w:val="32"/>
        </w:rPr>
      </w:pPr>
    </w:p>
    <w:p w14:paraId="2CA814C7">
      <w:pPr>
        <w:tabs>
          <w:tab w:val="left" w:pos="7560"/>
        </w:tabs>
        <w:adjustRightInd w:val="0"/>
        <w:snapToGrid w:val="0"/>
        <w:spacing w:line="560" w:lineRule="exact"/>
        <w:ind w:firstLine="1600" w:firstLineChars="500"/>
        <w:rPr>
          <w:rFonts w:ascii="仿宋_GB2312" w:eastAsia="仿宋_GB2312"/>
          <w:sz w:val="32"/>
          <w:szCs w:val="32"/>
        </w:rPr>
      </w:pPr>
    </w:p>
    <w:p w14:paraId="3C9916DE">
      <w:pPr>
        <w:tabs>
          <w:tab w:val="left" w:pos="7560"/>
        </w:tabs>
        <w:adjustRightInd w:val="0"/>
        <w:snapToGrid w:val="0"/>
        <w:spacing w:line="560" w:lineRule="exact"/>
        <w:ind w:firstLine="1600" w:firstLineChars="500"/>
        <w:rPr>
          <w:rFonts w:ascii="仿宋_GB2312" w:eastAsia="仿宋_GB2312"/>
          <w:sz w:val="32"/>
          <w:szCs w:val="32"/>
        </w:rPr>
      </w:pPr>
    </w:p>
    <w:p w14:paraId="42A3BC20">
      <w:pPr>
        <w:tabs>
          <w:tab w:val="left" w:pos="7560"/>
        </w:tabs>
        <w:adjustRightInd w:val="0"/>
        <w:snapToGrid w:val="0"/>
        <w:spacing w:line="560" w:lineRule="exact"/>
        <w:ind w:firstLine="1600" w:firstLineChars="500"/>
        <w:rPr>
          <w:rFonts w:ascii="仿宋_GB2312" w:eastAsia="仿宋_GB2312"/>
          <w:sz w:val="32"/>
          <w:szCs w:val="32"/>
        </w:rPr>
      </w:pPr>
    </w:p>
    <w:p w14:paraId="0943AB9D">
      <w:pPr>
        <w:tabs>
          <w:tab w:val="left" w:pos="7560"/>
        </w:tabs>
        <w:adjustRightInd w:val="0"/>
        <w:snapToGrid w:val="0"/>
        <w:spacing w:line="560" w:lineRule="exact"/>
        <w:ind w:firstLine="1600" w:firstLineChars="500"/>
        <w:rPr>
          <w:rFonts w:ascii="仿宋_GB2312" w:eastAsia="仿宋_GB2312"/>
          <w:sz w:val="32"/>
          <w:szCs w:val="32"/>
        </w:rPr>
      </w:pPr>
    </w:p>
    <w:p w14:paraId="1675FEB3">
      <w:pPr>
        <w:tabs>
          <w:tab w:val="left" w:pos="7560"/>
        </w:tabs>
        <w:adjustRightInd w:val="0"/>
        <w:snapToGrid w:val="0"/>
        <w:spacing w:line="560" w:lineRule="exact"/>
        <w:ind w:firstLine="1600" w:firstLineChars="500"/>
        <w:rPr>
          <w:rFonts w:ascii="仿宋_GB2312" w:eastAsia="仿宋_GB2312"/>
          <w:sz w:val="32"/>
          <w:szCs w:val="32"/>
        </w:rPr>
      </w:pPr>
    </w:p>
    <w:p w14:paraId="2492C062">
      <w:pPr>
        <w:tabs>
          <w:tab w:val="left" w:pos="7560"/>
        </w:tabs>
        <w:adjustRightInd w:val="0"/>
        <w:snapToGrid w:val="0"/>
        <w:spacing w:line="560" w:lineRule="exact"/>
        <w:ind w:firstLine="1600" w:firstLineChars="500"/>
        <w:rPr>
          <w:rFonts w:ascii="仿宋_GB2312" w:eastAsia="仿宋_GB2312"/>
          <w:sz w:val="32"/>
          <w:szCs w:val="32"/>
        </w:rPr>
      </w:pPr>
    </w:p>
    <w:p w14:paraId="545CDE28">
      <w:pPr>
        <w:tabs>
          <w:tab w:val="left" w:pos="7560"/>
        </w:tabs>
        <w:adjustRightInd w:val="0"/>
        <w:snapToGrid w:val="0"/>
        <w:spacing w:line="56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5</w:t>
      </w:r>
    </w:p>
    <w:p w14:paraId="6D235B5C">
      <w:pPr>
        <w:pStyle w:val="5"/>
        <w:widowControl/>
        <w:autoSpaceDE w:val="0"/>
        <w:autoSpaceDN w:val="0"/>
        <w:spacing w:line="660" w:lineRule="exact"/>
        <w:jc w:val="center"/>
        <w:rPr>
          <w:rFonts w:hint="default" w:ascii="方正小标宋_GBK" w:hAnsi="方正小标宋_GBK" w:eastAsia="方正小标宋_GBK" w:cs="方正小标宋_GBK"/>
          <w:bCs/>
          <w:w w:val="95"/>
          <w:sz w:val="44"/>
          <w:szCs w:val="44"/>
        </w:rPr>
      </w:pPr>
      <w:r>
        <w:rPr>
          <w:rFonts w:ascii="方正小标宋_GBK" w:hAnsi="方正小标宋_GBK" w:eastAsia="方正小标宋_GBK" w:cs="方正小标宋_GBK"/>
          <w:bCs/>
          <w:w w:val="95"/>
          <w:sz w:val="44"/>
          <w:szCs w:val="44"/>
        </w:rPr>
        <w:t>2024年</w:t>
      </w:r>
      <w:r>
        <w:rPr>
          <w:rFonts w:hint="eastAsia" w:ascii="方正小标宋_GBK" w:hAnsi="方正小标宋_GBK" w:eastAsia="方正小标宋_GBK" w:cs="方正小标宋_GBK"/>
          <w:bCs/>
          <w:w w:val="95"/>
          <w:sz w:val="44"/>
          <w:szCs w:val="44"/>
          <w:lang w:eastAsia="zh-CN"/>
        </w:rPr>
        <w:t>渌口镇</w:t>
      </w:r>
      <w:r>
        <w:rPr>
          <w:rFonts w:hint="eastAsia" w:ascii="方正小标宋_GBK" w:hAnsi="方正小标宋_GBK" w:eastAsia="方正小标宋_GBK" w:cs="方正小标宋_GBK"/>
          <w:bCs/>
          <w:w w:val="95"/>
          <w:sz w:val="44"/>
          <w:szCs w:val="44"/>
        </w:rPr>
        <w:t>人民政府</w:t>
      </w:r>
      <w:r>
        <w:rPr>
          <w:rFonts w:hint="eastAsia" w:ascii="方正小标宋_GBK" w:hAnsi="方正小标宋_GBK" w:eastAsia="方正小标宋_GBK" w:cs="方正小标宋_GBK"/>
          <w:bCs/>
          <w:w w:val="95"/>
          <w:sz w:val="44"/>
          <w:szCs w:val="44"/>
          <w:lang w:eastAsia="zh-CN"/>
        </w:rPr>
        <w:t>电站直供电站改造施工期经费</w:t>
      </w:r>
      <w:r>
        <w:rPr>
          <w:rFonts w:ascii="方正小标宋_GBK" w:hAnsi="方正小标宋_GBK" w:eastAsia="方正小标宋_GBK" w:cs="方正小标宋_GBK"/>
          <w:bCs/>
          <w:w w:val="95"/>
          <w:sz w:val="44"/>
          <w:szCs w:val="44"/>
        </w:rPr>
        <w:t>项目支出</w:t>
      </w:r>
    </w:p>
    <w:p w14:paraId="2661F7E1">
      <w:pPr>
        <w:pStyle w:val="5"/>
        <w:widowControl/>
        <w:autoSpaceDE w:val="0"/>
        <w:autoSpaceDN w:val="0"/>
        <w:spacing w:line="660" w:lineRule="exact"/>
        <w:jc w:val="center"/>
        <w:rPr>
          <w:rFonts w:hint="default" w:ascii="方正小标宋_GBK" w:hAnsi="方正小标宋_GBK" w:eastAsia="方正小标宋_GBK" w:cs="方正小标宋_GBK"/>
          <w:bCs/>
          <w:sz w:val="44"/>
          <w:szCs w:val="44"/>
        </w:rPr>
      </w:pPr>
      <w:r>
        <w:rPr>
          <w:rFonts w:ascii="方正小标宋_GBK" w:hAnsi="方正小标宋_GBK" w:eastAsia="方正小标宋_GBK" w:cs="方正小标宋_GBK"/>
          <w:bCs/>
          <w:w w:val="95"/>
          <w:sz w:val="44"/>
          <w:szCs w:val="44"/>
        </w:rPr>
        <w:t>绩效自评报告</w:t>
      </w:r>
    </w:p>
    <w:p w14:paraId="0C89EE94">
      <w:pPr>
        <w:pStyle w:val="15"/>
        <w:widowControl/>
        <w:spacing w:line="600" w:lineRule="exact"/>
        <w:ind w:left="0" w:firstLine="640" w:firstLineChars="200"/>
        <w:rPr>
          <w:rFonts w:hint="default" w:ascii="Times New Roman" w:hAnsi="Times New Roman" w:eastAsia="方正黑体_GBK"/>
          <w:sz w:val="32"/>
          <w:szCs w:val="32"/>
        </w:rPr>
      </w:pPr>
    </w:p>
    <w:p w14:paraId="48F59374">
      <w:pPr>
        <w:pStyle w:val="15"/>
        <w:widowControl/>
        <w:spacing w:line="600" w:lineRule="exact"/>
        <w:ind w:left="0" w:firstLine="640" w:firstLineChars="200"/>
        <w:rPr>
          <w:rFonts w:hint="default" w:ascii="Times New Roman" w:hAnsi="Times New Roman" w:eastAsia="方正黑体_GBK"/>
          <w:sz w:val="32"/>
          <w:szCs w:val="32"/>
        </w:rPr>
      </w:pPr>
      <w:r>
        <w:rPr>
          <w:rFonts w:hint="default" w:ascii="Times New Roman" w:hAnsi="Times New Roman" w:eastAsia="方正黑体_GBK"/>
          <w:sz w:val="32"/>
          <w:szCs w:val="32"/>
        </w:rPr>
        <w:t>一、绩效自评工作开展情况</w:t>
      </w:r>
    </w:p>
    <w:p w14:paraId="4C54ED1B">
      <w:pPr>
        <w:ind w:firstLine="640" w:firstLineChars="200"/>
        <w:rPr>
          <w:rFonts w:hint="default" w:ascii="仿宋" w:hAnsi="仿宋" w:eastAsia="仿宋" w:cs="仿宋"/>
          <w:b w:val="0"/>
          <w:bCs w:val="0"/>
          <w:color w:val="auto"/>
          <w:spacing w:val="0"/>
          <w:kern w:val="2"/>
          <w:sz w:val="32"/>
          <w:szCs w:val="32"/>
          <w:highlight w:val="none"/>
          <w:lang w:val="en-US" w:eastAsia="zh-CN" w:bidi="ar-SA"/>
        </w:rPr>
      </w:pPr>
      <w:r>
        <w:rPr>
          <w:rFonts w:hint="default" w:ascii="仿宋" w:hAnsi="仿宋" w:eastAsia="仿宋" w:cs="仿宋"/>
          <w:b w:val="0"/>
          <w:bCs w:val="0"/>
          <w:color w:val="auto"/>
          <w:spacing w:val="0"/>
          <w:kern w:val="2"/>
          <w:sz w:val="32"/>
          <w:szCs w:val="32"/>
          <w:highlight w:val="none"/>
          <w:lang w:val="en-US" w:eastAsia="zh-CN" w:bidi="ar-SA"/>
        </w:rPr>
        <w:t>本次项目支出绩效自评工作针对</w:t>
      </w:r>
      <w:r>
        <w:rPr>
          <w:rFonts w:hint="eastAsia" w:ascii="仿宋" w:hAnsi="仿宋" w:eastAsia="仿宋" w:cs="仿宋"/>
          <w:b w:val="0"/>
          <w:bCs w:val="0"/>
          <w:color w:val="auto"/>
          <w:spacing w:val="0"/>
          <w:kern w:val="2"/>
          <w:sz w:val="32"/>
          <w:szCs w:val="32"/>
          <w:highlight w:val="none"/>
          <w:lang w:val="en-US" w:eastAsia="zh-CN" w:bidi="ar-SA"/>
        </w:rPr>
        <w:t>渌口镇</w:t>
      </w:r>
      <w:r>
        <w:rPr>
          <w:rFonts w:hint="default" w:ascii="仿宋" w:hAnsi="仿宋" w:eastAsia="仿宋" w:cs="仿宋"/>
          <w:b w:val="0"/>
          <w:bCs w:val="0"/>
          <w:color w:val="auto"/>
          <w:spacing w:val="0"/>
          <w:kern w:val="2"/>
          <w:sz w:val="32"/>
          <w:szCs w:val="32"/>
          <w:highlight w:val="none"/>
          <w:lang w:val="en-US" w:eastAsia="zh-CN" w:bidi="ar-SA"/>
        </w:rPr>
        <w:t>人民政府2024年</w:t>
      </w:r>
      <w:r>
        <w:rPr>
          <w:rFonts w:hint="eastAsia" w:ascii="仿宋" w:hAnsi="仿宋" w:eastAsia="仿宋" w:cs="仿宋"/>
          <w:b w:val="0"/>
          <w:bCs w:val="0"/>
          <w:color w:val="auto"/>
          <w:spacing w:val="0"/>
          <w:kern w:val="2"/>
          <w:sz w:val="32"/>
          <w:szCs w:val="32"/>
          <w:highlight w:val="none"/>
          <w:lang w:val="en-US" w:eastAsia="zh-CN" w:bidi="ar-SA"/>
        </w:rPr>
        <w:t>电站直供电站改造施工期经费</w:t>
      </w:r>
      <w:r>
        <w:rPr>
          <w:rFonts w:hint="default" w:ascii="仿宋" w:hAnsi="仿宋" w:eastAsia="仿宋" w:cs="仿宋"/>
          <w:b w:val="0"/>
          <w:bCs w:val="0"/>
          <w:color w:val="auto"/>
          <w:spacing w:val="0"/>
          <w:kern w:val="2"/>
          <w:sz w:val="32"/>
          <w:szCs w:val="32"/>
          <w:highlight w:val="none"/>
          <w:lang w:val="en-US" w:eastAsia="zh-CN" w:bidi="ar-SA"/>
        </w:rPr>
        <w:t>展开，通过</w:t>
      </w:r>
      <w:r>
        <w:rPr>
          <w:rFonts w:hint="eastAsia" w:ascii="仿宋" w:hAnsi="仿宋" w:eastAsia="仿宋" w:cs="仿宋"/>
          <w:b w:val="0"/>
          <w:bCs w:val="0"/>
          <w:color w:val="auto"/>
          <w:spacing w:val="0"/>
          <w:kern w:val="2"/>
          <w:sz w:val="32"/>
          <w:szCs w:val="32"/>
          <w:highlight w:val="none"/>
          <w:lang w:val="en-US" w:eastAsia="zh-CN" w:bidi="ar-SA"/>
        </w:rPr>
        <w:t>渌口镇</w:t>
      </w:r>
      <w:r>
        <w:rPr>
          <w:rFonts w:hint="default" w:ascii="仿宋" w:hAnsi="仿宋" w:eastAsia="仿宋" w:cs="仿宋"/>
          <w:b w:val="0"/>
          <w:bCs w:val="0"/>
          <w:color w:val="auto"/>
          <w:spacing w:val="0"/>
          <w:kern w:val="2"/>
          <w:sz w:val="32"/>
          <w:szCs w:val="32"/>
          <w:highlight w:val="none"/>
          <w:lang w:val="en-US" w:eastAsia="zh-CN" w:bidi="ar-SA"/>
        </w:rPr>
        <w:t>2024年</w:t>
      </w:r>
      <w:r>
        <w:rPr>
          <w:rFonts w:hint="eastAsia" w:ascii="仿宋" w:hAnsi="仿宋" w:eastAsia="仿宋" w:cs="仿宋"/>
          <w:b w:val="0"/>
          <w:bCs w:val="0"/>
          <w:color w:val="auto"/>
          <w:spacing w:val="0"/>
          <w:kern w:val="2"/>
          <w:sz w:val="32"/>
          <w:szCs w:val="32"/>
          <w:highlight w:val="none"/>
          <w:lang w:val="en-US" w:eastAsia="zh-CN" w:bidi="ar-SA"/>
        </w:rPr>
        <w:t>电站直供电站改造施工期经费</w:t>
      </w:r>
      <w:r>
        <w:rPr>
          <w:rFonts w:hint="default" w:ascii="仿宋" w:hAnsi="仿宋" w:eastAsia="仿宋" w:cs="仿宋"/>
          <w:b w:val="0"/>
          <w:bCs w:val="0"/>
          <w:color w:val="auto"/>
          <w:spacing w:val="0"/>
          <w:kern w:val="2"/>
          <w:sz w:val="32"/>
          <w:szCs w:val="32"/>
          <w:highlight w:val="none"/>
          <w:lang w:val="en-US" w:eastAsia="zh-CN" w:bidi="ar-SA"/>
        </w:rPr>
        <w:t>的拨付情况及</w:t>
      </w:r>
      <w:r>
        <w:rPr>
          <w:rFonts w:hint="eastAsia" w:ascii="仿宋" w:hAnsi="仿宋" w:eastAsia="仿宋" w:cs="仿宋"/>
          <w:b w:val="0"/>
          <w:bCs w:val="0"/>
          <w:color w:val="auto"/>
          <w:spacing w:val="0"/>
          <w:kern w:val="2"/>
          <w:sz w:val="32"/>
          <w:szCs w:val="32"/>
          <w:highlight w:val="none"/>
          <w:lang w:val="en-US" w:eastAsia="zh-CN" w:bidi="ar-SA"/>
        </w:rPr>
        <w:t>电站改造项目施工</w:t>
      </w:r>
      <w:r>
        <w:rPr>
          <w:rFonts w:hint="default" w:ascii="仿宋" w:hAnsi="仿宋" w:eastAsia="仿宋" w:cs="仿宋"/>
          <w:b w:val="0"/>
          <w:bCs w:val="0"/>
          <w:color w:val="auto"/>
          <w:spacing w:val="0"/>
          <w:kern w:val="2"/>
          <w:sz w:val="32"/>
          <w:szCs w:val="32"/>
          <w:highlight w:val="none"/>
          <w:lang w:val="en-US" w:eastAsia="zh-CN" w:bidi="ar-SA"/>
        </w:rPr>
        <w:t>的工作考评结果，对</w:t>
      </w:r>
      <w:r>
        <w:rPr>
          <w:rFonts w:hint="eastAsia" w:ascii="仿宋" w:hAnsi="仿宋" w:eastAsia="仿宋" w:cs="仿宋"/>
          <w:b w:val="0"/>
          <w:bCs w:val="0"/>
          <w:color w:val="auto"/>
          <w:spacing w:val="0"/>
          <w:kern w:val="2"/>
          <w:sz w:val="32"/>
          <w:szCs w:val="32"/>
          <w:highlight w:val="none"/>
          <w:lang w:val="en-US" w:eastAsia="zh-CN" w:bidi="ar-SA"/>
        </w:rPr>
        <w:t>渌口镇</w:t>
      </w:r>
      <w:r>
        <w:rPr>
          <w:rFonts w:hint="default" w:ascii="仿宋" w:hAnsi="仿宋" w:eastAsia="仿宋" w:cs="仿宋"/>
          <w:b w:val="0"/>
          <w:bCs w:val="0"/>
          <w:color w:val="auto"/>
          <w:spacing w:val="0"/>
          <w:kern w:val="2"/>
          <w:sz w:val="32"/>
          <w:szCs w:val="32"/>
          <w:highlight w:val="none"/>
          <w:lang w:val="en-US" w:eastAsia="zh-CN" w:bidi="ar-SA"/>
        </w:rPr>
        <w:t>人民政府2024年</w:t>
      </w:r>
      <w:r>
        <w:rPr>
          <w:rFonts w:hint="eastAsia" w:ascii="仿宋" w:hAnsi="仿宋" w:eastAsia="仿宋" w:cs="仿宋"/>
          <w:b w:val="0"/>
          <w:bCs w:val="0"/>
          <w:color w:val="auto"/>
          <w:spacing w:val="0"/>
          <w:kern w:val="2"/>
          <w:sz w:val="32"/>
          <w:szCs w:val="32"/>
          <w:highlight w:val="none"/>
          <w:lang w:val="en-US" w:eastAsia="zh-CN" w:bidi="ar-SA"/>
        </w:rPr>
        <w:t>电站直供电站改造施工期经费</w:t>
      </w:r>
      <w:r>
        <w:rPr>
          <w:rFonts w:hint="default" w:ascii="仿宋" w:hAnsi="仿宋" w:eastAsia="仿宋" w:cs="仿宋"/>
          <w:b w:val="0"/>
          <w:bCs w:val="0"/>
          <w:color w:val="auto"/>
          <w:spacing w:val="0"/>
          <w:kern w:val="2"/>
          <w:sz w:val="32"/>
          <w:szCs w:val="32"/>
          <w:highlight w:val="none"/>
          <w:lang w:val="en-US" w:eastAsia="zh-CN" w:bidi="ar-SA"/>
        </w:rPr>
        <w:t>支出绩效进行自评。</w:t>
      </w:r>
    </w:p>
    <w:p w14:paraId="372C6127">
      <w:pPr>
        <w:pStyle w:val="15"/>
        <w:widowControl/>
        <w:spacing w:line="600" w:lineRule="exact"/>
        <w:ind w:left="0" w:firstLine="640" w:firstLineChars="200"/>
        <w:rPr>
          <w:rFonts w:hint="default" w:ascii="Times New Roman" w:hAnsi="Times New Roman" w:eastAsia="黑体"/>
          <w:sz w:val="32"/>
          <w:szCs w:val="32"/>
        </w:rPr>
      </w:pPr>
      <w:r>
        <w:rPr>
          <w:rFonts w:hint="default" w:ascii="Times New Roman" w:hAnsi="Times New Roman" w:eastAsia="方正黑体_GBK"/>
          <w:sz w:val="32"/>
          <w:szCs w:val="32"/>
        </w:rPr>
        <w:t>二、绩效目标自评完成情况分析</w:t>
      </w:r>
    </w:p>
    <w:p w14:paraId="6497EF6A">
      <w:pPr>
        <w:pStyle w:val="15"/>
        <w:widowControl/>
        <w:spacing w:line="600" w:lineRule="exact"/>
        <w:ind w:left="0" w:firstLine="640" w:firstLineChars="200"/>
        <w:rPr>
          <w:rFonts w:hint="default" w:ascii="Times New Roman" w:hAnsi="Times New Roman" w:eastAsia="黑体"/>
          <w:sz w:val="32"/>
          <w:szCs w:val="32"/>
        </w:rPr>
      </w:pPr>
      <w:r>
        <w:rPr>
          <w:rFonts w:hint="default" w:ascii="Times New Roman" w:hAnsi="Times New Roman" w:eastAsia="方正楷体_GBK"/>
          <w:sz w:val="32"/>
          <w:szCs w:val="32"/>
        </w:rPr>
        <w:t>（一）资金投入情况分析。</w:t>
      </w:r>
    </w:p>
    <w:p w14:paraId="3884D6C3">
      <w:pPr>
        <w:pStyle w:val="15"/>
        <w:widowControl/>
        <w:numPr>
          <w:ilvl w:val="0"/>
          <w:numId w:val="0"/>
        </w:numPr>
        <w:tabs>
          <w:tab w:val="left" w:pos="1080"/>
        </w:tabs>
        <w:spacing w:line="600" w:lineRule="exact"/>
        <w:ind w:firstLine="640" w:firstLineChars="200"/>
        <w:jc w:val="left"/>
        <w:rPr>
          <w:rFonts w:hint="default" w:ascii="Times New Roman" w:hAnsi="Times New Roman" w:eastAsia="仿宋_GB2312"/>
          <w:sz w:val="32"/>
          <w:szCs w:val="32"/>
        </w:rPr>
      </w:pPr>
      <w:r>
        <w:rPr>
          <w:rFonts w:hint="eastAsia" w:ascii="Times New Roman" w:hAnsi="Times New Roman" w:eastAsia="仿宋_GB2312"/>
          <w:sz w:val="32"/>
          <w:szCs w:val="32"/>
          <w:lang w:eastAsia="zh-CN"/>
        </w:rPr>
        <w:t>渌口镇</w:t>
      </w:r>
      <w:r>
        <w:rPr>
          <w:rFonts w:hint="default" w:ascii="Times New Roman" w:hAnsi="Times New Roman" w:eastAsia="仿宋_GB2312"/>
          <w:sz w:val="32"/>
          <w:szCs w:val="32"/>
        </w:rPr>
        <w:t>人民政府2024年</w:t>
      </w:r>
      <w:r>
        <w:rPr>
          <w:rFonts w:hint="eastAsia" w:ascii="仿宋" w:hAnsi="仿宋" w:eastAsia="仿宋" w:cs="仿宋"/>
          <w:b w:val="0"/>
          <w:bCs w:val="0"/>
          <w:color w:val="auto"/>
          <w:spacing w:val="0"/>
          <w:kern w:val="2"/>
          <w:sz w:val="32"/>
          <w:szCs w:val="32"/>
          <w:highlight w:val="none"/>
          <w:lang w:val="en-US" w:eastAsia="zh-CN" w:bidi="ar-SA"/>
        </w:rPr>
        <w:t>电站直供电站改造施工期经费</w:t>
      </w:r>
      <w:r>
        <w:rPr>
          <w:rFonts w:hint="default" w:ascii="Times New Roman" w:hAnsi="Times New Roman" w:eastAsia="仿宋_GB2312"/>
          <w:sz w:val="32"/>
          <w:szCs w:val="32"/>
        </w:rPr>
        <w:t>已全部拨付到位，用于</w:t>
      </w:r>
      <w:r>
        <w:rPr>
          <w:rFonts w:hint="eastAsia" w:ascii="仿宋" w:hAnsi="仿宋" w:eastAsia="仿宋" w:cs="仿宋"/>
          <w:b w:val="0"/>
          <w:bCs w:val="0"/>
          <w:color w:val="auto"/>
          <w:spacing w:val="0"/>
          <w:kern w:val="2"/>
          <w:sz w:val="32"/>
          <w:szCs w:val="32"/>
          <w:highlight w:val="none"/>
          <w:lang w:val="en-US" w:eastAsia="zh-CN" w:bidi="ar-SA"/>
        </w:rPr>
        <w:t>电站改造项目施工</w:t>
      </w:r>
      <w:r>
        <w:rPr>
          <w:rFonts w:hint="default" w:ascii="Times New Roman" w:hAnsi="Times New Roman" w:eastAsia="仿宋_GB2312"/>
          <w:sz w:val="32"/>
          <w:szCs w:val="32"/>
        </w:rPr>
        <w:t>。</w:t>
      </w:r>
    </w:p>
    <w:p w14:paraId="649A0BC9">
      <w:pPr>
        <w:pStyle w:val="5"/>
        <w:widowControl/>
        <w:spacing w:line="600" w:lineRule="exact"/>
        <w:ind w:firstLine="640" w:firstLineChars="200"/>
        <w:rPr>
          <w:rFonts w:hint="default" w:ascii="Times New Roman" w:hAnsi="Times New Roman" w:eastAsia="楷体"/>
          <w:sz w:val="32"/>
          <w:szCs w:val="32"/>
        </w:rPr>
      </w:pPr>
      <w:r>
        <w:rPr>
          <w:rFonts w:hint="default" w:ascii="Times New Roman" w:hAnsi="Times New Roman" w:eastAsia="方正楷体_GBK"/>
          <w:sz w:val="32"/>
          <w:szCs w:val="32"/>
        </w:rPr>
        <w:t>（二）绩效目标完成情况分析。</w:t>
      </w:r>
    </w:p>
    <w:p w14:paraId="60F66328">
      <w:pPr>
        <w:pStyle w:val="15"/>
        <w:widowControl/>
        <w:numPr>
          <w:ilvl w:val="0"/>
          <w:numId w:val="4"/>
        </w:numPr>
        <w:tabs>
          <w:tab w:val="left" w:pos="1085"/>
        </w:tabs>
        <w:spacing w:line="600" w:lineRule="exact"/>
        <w:jc w:val="left"/>
        <w:rPr>
          <w:rFonts w:hint="default" w:ascii="Times New Roman" w:hAnsi="Times New Roman" w:eastAsia="仿宋_GB2312"/>
          <w:sz w:val="32"/>
          <w:szCs w:val="32"/>
        </w:rPr>
      </w:pPr>
      <w:r>
        <w:rPr>
          <w:rFonts w:hint="default" w:ascii="Times New Roman" w:hAnsi="Times New Roman" w:eastAsia="仿宋_GB2312"/>
          <w:sz w:val="32"/>
          <w:szCs w:val="32"/>
        </w:rPr>
        <w:t>产出指标完成情况分析。</w:t>
      </w:r>
    </w:p>
    <w:p w14:paraId="0CE639FF">
      <w:pPr>
        <w:pStyle w:val="15"/>
        <w:widowControl/>
        <w:numPr>
          <w:ilvl w:val="0"/>
          <w:numId w:val="0"/>
        </w:numPr>
        <w:tabs>
          <w:tab w:val="left" w:pos="1077"/>
        </w:tabs>
        <w:spacing w:line="600" w:lineRule="exact"/>
        <w:ind w:firstLine="640" w:firstLineChars="200"/>
        <w:jc w:val="left"/>
        <w:rPr>
          <w:rFonts w:hint="default" w:ascii="Times New Roman" w:hAnsi="Times New Roman" w:eastAsia="仿宋_GB2312"/>
          <w:sz w:val="32"/>
          <w:szCs w:val="32"/>
          <w:highlight w:val="none"/>
        </w:rPr>
      </w:pPr>
      <w:r>
        <w:rPr>
          <w:rFonts w:hint="default" w:ascii="Times New Roman" w:hAnsi="Times New Roman" w:eastAsia="仿宋_GB2312"/>
          <w:sz w:val="32"/>
          <w:szCs w:val="32"/>
        </w:rPr>
        <w:t>按要求</w:t>
      </w:r>
      <w:r>
        <w:rPr>
          <w:rFonts w:hint="eastAsia" w:ascii="Times New Roman" w:hAnsi="Times New Roman" w:eastAsia="仿宋_GB2312"/>
          <w:sz w:val="32"/>
          <w:szCs w:val="32"/>
          <w:lang w:eastAsia="zh-CN"/>
        </w:rPr>
        <w:t>用于</w:t>
      </w:r>
      <w:r>
        <w:rPr>
          <w:rFonts w:hint="eastAsia" w:ascii="仿宋" w:hAnsi="仿宋" w:eastAsia="仿宋" w:cs="仿宋"/>
          <w:b w:val="0"/>
          <w:bCs w:val="0"/>
          <w:color w:val="auto"/>
          <w:spacing w:val="0"/>
          <w:kern w:val="2"/>
          <w:sz w:val="32"/>
          <w:szCs w:val="32"/>
          <w:highlight w:val="none"/>
          <w:lang w:val="en-US" w:eastAsia="zh-CN" w:bidi="ar-SA"/>
        </w:rPr>
        <w:t>电站改造项目施工</w:t>
      </w:r>
      <w:r>
        <w:rPr>
          <w:rFonts w:hint="default" w:ascii="Times New Roman" w:hAnsi="Times New Roman" w:eastAsia="仿宋_GB2312"/>
          <w:sz w:val="32"/>
          <w:szCs w:val="32"/>
        </w:rPr>
        <w:t>，保障</w:t>
      </w:r>
      <w:r>
        <w:rPr>
          <w:rFonts w:hint="eastAsia" w:ascii="仿宋" w:hAnsi="仿宋" w:eastAsia="仿宋" w:cs="仿宋"/>
          <w:b w:val="0"/>
          <w:bCs w:val="0"/>
          <w:color w:val="auto"/>
          <w:spacing w:val="0"/>
          <w:kern w:val="2"/>
          <w:sz w:val="32"/>
          <w:szCs w:val="32"/>
          <w:highlight w:val="none"/>
          <w:lang w:val="en-US" w:eastAsia="zh-CN" w:bidi="ar-SA"/>
        </w:rPr>
        <w:t>电站改造项目施工</w:t>
      </w:r>
      <w:r>
        <w:rPr>
          <w:rFonts w:hint="default" w:ascii="Times New Roman" w:hAnsi="Times New Roman" w:eastAsia="仿宋_GB2312"/>
          <w:sz w:val="32"/>
          <w:szCs w:val="32"/>
        </w:rPr>
        <w:t>正常运转，在国库统一安排额度后，严格按预算进行资金拨付，</w:t>
      </w:r>
      <w:r>
        <w:rPr>
          <w:rFonts w:hint="eastAsia" w:ascii="仿宋" w:hAnsi="仿宋" w:eastAsia="仿宋" w:cs="仿宋"/>
          <w:b w:val="0"/>
          <w:bCs w:val="0"/>
          <w:color w:val="auto"/>
          <w:spacing w:val="0"/>
          <w:kern w:val="2"/>
          <w:sz w:val="32"/>
          <w:szCs w:val="32"/>
          <w:highlight w:val="none"/>
          <w:lang w:val="en-US" w:eastAsia="zh-CN" w:bidi="ar-SA"/>
        </w:rPr>
        <w:t>电站改造项目施工施工率100%</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达成目标</w:t>
      </w:r>
      <w:r>
        <w:rPr>
          <w:rFonts w:hint="default" w:ascii="Times New Roman" w:hAnsi="Times New Roman" w:eastAsia="仿宋_GB2312"/>
          <w:sz w:val="32"/>
          <w:szCs w:val="32"/>
          <w:highlight w:val="none"/>
        </w:rPr>
        <w:t>。</w:t>
      </w:r>
    </w:p>
    <w:p w14:paraId="7D16D1C4">
      <w:pPr>
        <w:pStyle w:val="15"/>
        <w:widowControl/>
        <w:numPr>
          <w:ilvl w:val="0"/>
          <w:numId w:val="4"/>
        </w:numPr>
        <w:tabs>
          <w:tab w:val="left" w:pos="1077"/>
        </w:tabs>
        <w:spacing w:line="600" w:lineRule="exact"/>
        <w:ind w:left="1084" w:leftChars="0" w:hanging="327" w:firstLineChars="0"/>
        <w:jc w:val="left"/>
        <w:rPr>
          <w:rFonts w:hint="default" w:ascii="Times New Roman" w:hAnsi="Times New Roman" w:eastAsia="仿宋_GB2312"/>
          <w:sz w:val="32"/>
          <w:szCs w:val="32"/>
          <w:highlight w:val="none"/>
        </w:rPr>
      </w:pPr>
      <w:r>
        <w:rPr>
          <w:rFonts w:hint="default" w:ascii="Times New Roman" w:hAnsi="Times New Roman" w:eastAsia="仿宋_GB2312"/>
          <w:sz w:val="32"/>
          <w:szCs w:val="32"/>
          <w:highlight w:val="none"/>
        </w:rPr>
        <w:t>效益指标完成情况分析。</w:t>
      </w:r>
    </w:p>
    <w:p w14:paraId="493E642D">
      <w:pPr>
        <w:pStyle w:val="15"/>
        <w:widowControl/>
        <w:numPr>
          <w:ilvl w:val="0"/>
          <w:numId w:val="0"/>
        </w:numPr>
        <w:tabs>
          <w:tab w:val="left" w:pos="1164"/>
        </w:tabs>
        <w:spacing w:line="600" w:lineRule="exact"/>
        <w:ind w:firstLine="640" w:firstLineChars="200"/>
        <w:jc w:val="left"/>
        <w:rPr>
          <w:rFonts w:hint="eastAsia" w:ascii="仿宋" w:hAnsi="仿宋" w:eastAsia="仿宋" w:cs="仿宋"/>
          <w:b w:val="0"/>
          <w:bCs w:val="0"/>
          <w:color w:val="auto"/>
          <w:spacing w:val="0"/>
          <w:kern w:val="2"/>
          <w:sz w:val="32"/>
          <w:szCs w:val="32"/>
          <w:highlight w:val="none"/>
          <w:lang w:val="en-US" w:eastAsia="zh-CN" w:bidi="ar-SA"/>
        </w:rPr>
      </w:pPr>
      <w:r>
        <w:rPr>
          <w:rFonts w:hint="eastAsia" w:ascii="仿宋" w:hAnsi="仿宋" w:eastAsia="仿宋" w:cs="仿宋"/>
          <w:b w:val="0"/>
          <w:bCs w:val="0"/>
          <w:color w:val="auto"/>
          <w:spacing w:val="0"/>
          <w:kern w:val="2"/>
          <w:sz w:val="32"/>
          <w:szCs w:val="32"/>
          <w:highlight w:val="none"/>
          <w:lang w:val="en-US" w:eastAsia="zh-CN" w:bidi="ar-SA"/>
        </w:rPr>
        <w:t>根据上级要求，拨付相关经费，做到应保尽保。</w:t>
      </w:r>
    </w:p>
    <w:p w14:paraId="44547DD8">
      <w:pPr>
        <w:pStyle w:val="15"/>
        <w:widowControl/>
        <w:numPr>
          <w:ilvl w:val="0"/>
          <w:numId w:val="4"/>
        </w:numPr>
        <w:tabs>
          <w:tab w:val="left" w:pos="1164"/>
        </w:tabs>
        <w:spacing w:line="600" w:lineRule="exact"/>
        <w:ind w:left="1084" w:leftChars="0" w:hanging="327" w:firstLineChars="0"/>
        <w:jc w:val="left"/>
        <w:rPr>
          <w:rFonts w:hint="default" w:ascii="Times New Roman" w:hAnsi="Times New Roman" w:eastAsia="仿宋_GB2312"/>
          <w:sz w:val="32"/>
          <w:szCs w:val="32"/>
          <w:highlight w:val="none"/>
        </w:rPr>
      </w:pPr>
      <w:r>
        <w:rPr>
          <w:rFonts w:hint="default" w:ascii="Times New Roman" w:hAnsi="Times New Roman" w:eastAsia="仿宋_GB2312"/>
          <w:sz w:val="32"/>
          <w:szCs w:val="32"/>
          <w:highlight w:val="none"/>
        </w:rPr>
        <w:t>满意度指标完成情况分析。</w:t>
      </w:r>
    </w:p>
    <w:p w14:paraId="24AE17CF">
      <w:pPr>
        <w:pStyle w:val="15"/>
        <w:widowControl/>
        <w:numPr>
          <w:ilvl w:val="0"/>
          <w:numId w:val="0"/>
        </w:numPr>
        <w:tabs>
          <w:tab w:val="left" w:pos="1164"/>
        </w:tabs>
        <w:spacing w:line="600" w:lineRule="exact"/>
        <w:jc w:val="left"/>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 xml:space="preserve">   对</w:t>
      </w:r>
      <w:r>
        <w:rPr>
          <w:rFonts w:hint="eastAsia" w:ascii="Times New Roman" w:hAnsi="Times New Roman" w:eastAsia="仿宋_GB2312"/>
          <w:sz w:val="32"/>
          <w:szCs w:val="32"/>
          <w:highlight w:val="none"/>
          <w:lang w:eastAsia="zh-CN"/>
        </w:rPr>
        <w:t>渌口镇</w:t>
      </w:r>
      <w:r>
        <w:rPr>
          <w:rFonts w:hint="default" w:ascii="Times New Roman" w:hAnsi="Times New Roman" w:eastAsia="仿宋_GB2312"/>
          <w:sz w:val="32"/>
          <w:szCs w:val="32"/>
          <w:highlight w:val="none"/>
        </w:rPr>
        <w:t>下辖</w:t>
      </w:r>
      <w:r>
        <w:rPr>
          <w:rFonts w:hint="eastAsia" w:ascii="仿宋" w:hAnsi="仿宋" w:eastAsia="仿宋" w:cs="仿宋"/>
          <w:b w:val="0"/>
          <w:bCs w:val="0"/>
          <w:color w:val="auto"/>
          <w:spacing w:val="0"/>
          <w:kern w:val="2"/>
          <w:sz w:val="32"/>
          <w:szCs w:val="32"/>
          <w:highlight w:val="none"/>
          <w:lang w:val="en-US" w:eastAsia="zh-CN" w:bidi="ar-SA"/>
        </w:rPr>
        <w:t>用电居民</w:t>
      </w:r>
      <w:bookmarkStart w:id="0" w:name="_GoBack"/>
      <w:bookmarkEnd w:id="0"/>
      <w:r>
        <w:rPr>
          <w:rFonts w:hint="eastAsia" w:ascii="Times New Roman" w:hAnsi="Times New Roman" w:eastAsia="仿宋_GB2312"/>
          <w:sz w:val="32"/>
          <w:szCs w:val="32"/>
          <w:highlight w:val="none"/>
          <w:lang w:val="en-US" w:eastAsia="zh-CN"/>
        </w:rPr>
        <w:t>进行满意度测评，满意度达95%以上，达成目标。</w:t>
      </w:r>
    </w:p>
    <w:p w14:paraId="1FCE84D2">
      <w:pPr>
        <w:pStyle w:val="15"/>
        <w:widowControl/>
        <w:numPr>
          <w:ilvl w:val="0"/>
          <w:numId w:val="5"/>
        </w:numPr>
        <w:spacing w:line="600" w:lineRule="exact"/>
        <w:ind w:left="0" w:firstLine="640" w:firstLineChars="200"/>
        <w:rPr>
          <w:rFonts w:hint="default" w:ascii="Times New Roman" w:hAnsi="Times New Roman" w:eastAsia="方正黑体_GBK"/>
          <w:sz w:val="32"/>
          <w:szCs w:val="32"/>
        </w:rPr>
      </w:pPr>
      <w:r>
        <w:rPr>
          <w:rFonts w:hint="default" w:ascii="Times New Roman" w:hAnsi="Times New Roman" w:eastAsia="方正黑体_GBK"/>
          <w:sz w:val="32"/>
          <w:szCs w:val="32"/>
          <w:highlight w:val="none"/>
        </w:rPr>
        <w:t>偏离绩效目标的</w:t>
      </w:r>
      <w:r>
        <w:rPr>
          <w:rFonts w:hint="default" w:ascii="Times New Roman" w:hAnsi="Times New Roman" w:eastAsia="方正黑体_GBK"/>
          <w:sz w:val="32"/>
          <w:szCs w:val="32"/>
        </w:rPr>
        <w:t>原因和下一步改进措施。</w:t>
      </w:r>
    </w:p>
    <w:p w14:paraId="1D3633DF">
      <w:pPr>
        <w:pStyle w:val="15"/>
        <w:widowControl/>
        <w:numPr>
          <w:ilvl w:val="0"/>
          <w:numId w:val="0"/>
        </w:numPr>
        <w:tabs>
          <w:tab w:val="left" w:pos="1164"/>
        </w:tabs>
        <w:spacing w:line="600" w:lineRule="exact"/>
        <w:ind w:firstLine="640" w:firstLineChars="200"/>
        <w:jc w:val="lef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无。</w:t>
      </w:r>
    </w:p>
    <w:p w14:paraId="6BE7C05C">
      <w:pPr>
        <w:pStyle w:val="15"/>
        <w:widowControl/>
        <w:spacing w:line="600" w:lineRule="exact"/>
        <w:ind w:left="0" w:firstLine="640" w:firstLineChars="200"/>
        <w:rPr>
          <w:rFonts w:hint="default" w:ascii="Times New Roman" w:hAnsi="Times New Roman" w:eastAsia="方正黑体_GBK"/>
          <w:sz w:val="32"/>
          <w:szCs w:val="32"/>
        </w:rPr>
      </w:pPr>
      <w:r>
        <w:rPr>
          <w:rFonts w:hint="default" w:ascii="Times New Roman" w:hAnsi="Times New Roman" w:eastAsia="方正黑体_GBK"/>
          <w:sz w:val="32"/>
          <w:szCs w:val="32"/>
        </w:rPr>
        <w:t>四、绩效自评结果拟应用和公开情况</w:t>
      </w:r>
    </w:p>
    <w:p w14:paraId="38D477AD">
      <w:pPr>
        <w:tabs>
          <w:tab w:val="left" w:pos="7560"/>
        </w:tabs>
        <w:adjustRightInd w:val="0"/>
        <w:snapToGrid w:val="0"/>
        <w:spacing w:line="560" w:lineRule="exact"/>
        <w:ind w:firstLine="1600" w:firstLineChars="500"/>
        <w:rPr>
          <w:rFonts w:ascii="仿宋_GB2312" w:eastAsia="仿宋_GB2312"/>
          <w:sz w:val="32"/>
          <w:szCs w:val="32"/>
        </w:rPr>
      </w:pPr>
      <w:r>
        <w:rPr>
          <w:rFonts w:hint="eastAsia" w:ascii="仿宋" w:hAnsi="仿宋" w:eastAsia="仿宋" w:cs="仿宋"/>
          <w:b w:val="0"/>
          <w:bCs w:val="0"/>
          <w:color w:val="auto"/>
          <w:spacing w:val="0"/>
          <w:kern w:val="2"/>
          <w:sz w:val="32"/>
          <w:szCs w:val="32"/>
          <w:highlight w:val="none"/>
          <w:lang w:val="en-US" w:eastAsia="zh-CN" w:bidi="ar-SA"/>
        </w:rPr>
        <w:t>通过绩效评价，我镇进一步掌握了预算执行情况和取得的效果，为下一年提高资金的使用效益，加强财政支出的规范管理、健全等工作提供了重要的参考依据。绩效自评报告完成后将在政府信息公开门户网及时公开，接收社会监督</w:t>
      </w:r>
    </w:p>
    <w:p w14:paraId="3EB4EFE7">
      <w:pPr>
        <w:tabs>
          <w:tab w:val="left" w:pos="7560"/>
        </w:tabs>
        <w:adjustRightInd w:val="0"/>
        <w:snapToGrid w:val="0"/>
        <w:spacing w:line="560" w:lineRule="exact"/>
        <w:ind w:firstLine="1600" w:firstLineChars="500"/>
        <w:rPr>
          <w:rFonts w:ascii="仿宋_GB2312" w:eastAsia="仿宋_GB2312"/>
          <w:sz w:val="32"/>
          <w:szCs w:val="32"/>
        </w:rPr>
      </w:pPr>
    </w:p>
    <w:p w14:paraId="282D2FB8">
      <w:pPr>
        <w:tabs>
          <w:tab w:val="left" w:pos="7560"/>
        </w:tabs>
        <w:adjustRightInd w:val="0"/>
        <w:snapToGrid w:val="0"/>
        <w:spacing w:line="560" w:lineRule="exact"/>
        <w:ind w:firstLine="1600" w:firstLineChars="500"/>
        <w:rPr>
          <w:rFonts w:ascii="仿宋_GB2312" w:eastAsia="仿宋_GB2312"/>
          <w:sz w:val="32"/>
          <w:szCs w:val="32"/>
        </w:rPr>
      </w:pPr>
    </w:p>
    <w:p w14:paraId="214F9E2E">
      <w:pPr>
        <w:tabs>
          <w:tab w:val="left" w:pos="7560"/>
        </w:tabs>
        <w:adjustRightInd w:val="0"/>
        <w:snapToGrid w:val="0"/>
        <w:spacing w:line="560" w:lineRule="exact"/>
        <w:rPr>
          <w:rFonts w:ascii="仿宋_GB2312" w:eastAsia="仿宋_GB2312"/>
          <w:sz w:val="32"/>
          <w:szCs w:val="32"/>
        </w:rPr>
      </w:pPr>
    </w:p>
    <w:p w14:paraId="7694D489">
      <w:pPr>
        <w:tabs>
          <w:tab w:val="left" w:pos="7560"/>
        </w:tabs>
        <w:adjustRightInd w:val="0"/>
        <w:snapToGrid w:val="0"/>
        <w:spacing w:line="560" w:lineRule="exact"/>
        <w:ind w:firstLine="1600" w:firstLineChars="500"/>
        <w:rPr>
          <w:rFonts w:ascii="仿宋_GB2312" w:eastAsia="仿宋_GB2312"/>
          <w:sz w:val="32"/>
          <w:szCs w:val="32"/>
        </w:rPr>
      </w:pPr>
    </w:p>
    <w:p w14:paraId="596B9A9C">
      <w:pPr>
        <w:pStyle w:val="5"/>
        <w:widowControl/>
        <w:spacing w:line="600" w:lineRule="exact"/>
        <w:ind w:right="129"/>
        <w:rPr>
          <w:rFonts w:ascii="Times New Roman" w:hAnsi="Times New Roman" w:eastAsia="仿宋_GB2312" w:cs="Times New Roman"/>
          <w:sz w:val="32"/>
          <w:szCs w:val="32"/>
        </w:rPr>
      </w:pPr>
    </w:p>
    <w:sectPr>
      <w:footerReference r:id="rId4" w:type="default"/>
      <w:pgSz w:w="11906" w:h="16838"/>
      <w:pgMar w:top="1418" w:right="1418" w:bottom="1418"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书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0000000000000000000"/>
    <w:charset w:val="86"/>
    <w:family w:val="script"/>
    <w:pitch w:val="default"/>
    <w:sig w:usb0="00000000" w:usb1="00000000" w:usb2="00000010" w:usb3="00000000" w:csb0="00040000" w:csb1="00000000"/>
  </w:font>
  <w:font w:name="方正小标宋简体">
    <w:altName w:val="黑体"/>
    <w:panose1 w:val="02010601030101010101"/>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61710">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ED959">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CF998D"/>
    <w:multiLevelType w:val="singleLevel"/>
    <w:tmpl w:val="B3CF998D"/>
    <w:lvl w:ilvl="0" w:tentative="0">
      <w:start w:val="8"/>
      <w:numFmt w:val="chineseCounting"/>
      <w:suff w:val="nothing"/>
      <w:lvlText w:val="%1、"/>
      <w:lvlJc w:val="left"/>
      <w:rPr>
        <w:rFonts w:hint="eastAsia"/>
      </w:rPr>
    </w:lvl>
  </w:abstractNum>
  <w:abstractNum w:abstractNumId="1">
    <w:nsid w:val="D11052C7"/>
    <w:multiLevelType w:val="singleLevel"/>
    <w:tmpl w:val="D11052C7"/>
    <w:lvl w:ilvl="0" w:tentative="0">
      <w:start w:val="3"/>
      <w:numFmt w:val="chineseCounting"/>
      <w:suff w:val="nothing"/>
      <w:lvlText w:val="%1、"/>
      <w:lvlJc w:val="left"/>
      <w:rPr>
        <w:rFonts w:hint="eastAsia"/>
      </w:rPr>
    </w:lvl>
  </w:abstractNum>
  <w:abstractNum w:abstractNumId="2">
    <w:nsid w:val="2D2144A3"/>
    <w:multiLevelType w:val="singleLevel"/>
    <w:tmpl w:val="2D2144A3"/>
    <w:lvl w:ilvl="0" w:tentative="0">
      <w:start w:val="2"/>
      <w:numFmt w:val="chineseCounting"/>
      <w:suff w:val="nothing"/>
      <w:lvlText w:val="（%1）"/>
      <w:lvlJc w:val="left"/>
      <w:rPr>
        <w:rFonts w:hint="eastAsia"/>
      </w:rPr>
    </w:lvl>
  </w:abstractNum>
  <w:abstractNum w:abstractNumId="3">
    <w:nsid w:val="613C4C7D"/>
    <w:multiLevelType w:val="singleLevel"/>
    <w:tmpl w:val="613C4C7D"/>
    <w:lvl w:ilvl="0" w:tentative="0">
      <w:start w:val="3"/>
      <w:numFmt w:val="chineseCounting"/>
      <w:suff w:val="nothing"/>
      <w:lvlText w:val="%1、"/>
      <w:lvlJc w:val="left"/>
      <w:rPr>
        <w:rFonts w:hint="eastAsia"/>
      </w:rPr>
    </w:lvl>
  </w:abstractNum>
  <w:abstractNum w:abstractNumId="4">
    <w:nsid w:val="78083B78"/>
    <w:multiLevelType w:val="multilevel"/>
    <w:tmpl w:val="78083B78"/>
    <w:lvl w:ilvl="0" w:tentative="0">
      <w:start w:val="1"/>
      <w:numFmt w:val="decimal"/>
      <w:lvlText w:val="%1."/>
      <w:lvlJc w:val="left"/>
      <w:pPr>
        <w:ind w:left="1084" w:hanging="327"/>
      </w:pPr>
      <w:rPr>
        <w:w w:val="90"/>
      </w:rPr>
    </w:lvl>
    <w:lvl w:ilvl="1" w:tentative="0">
      <w:start w:val="0"/>
      <w:numFmt w:val="bullet"/>
      <w:lvlText w:val="•"/>
      <w:lvlJc w:val="left"/>
      <w:pPr>
        <w:ind w:left="1828" w:hanging="327"/>
      </w:pPr>
    </w:lvl>
    <w:lvl w:ilvl="2" w:tentative="0">
      <w:start w:val="0"/>
      <w:numFmt w:val="bullet"/>
      <w:lvlText w:val="•"/>
      <w:lvlJc w:val="left"/>
      <w:pPr>
        <w:ind w:left="2577" w:hanging="327"/>
      </w:pPr>
    </w:lvl>
    <w:lvl w:ilvl="3" w:tentative="0">
      <w:start w:val="0"/>
      <w:numFmt w:val="bullet"/>
      <w:lvlText w:val="•"/>
      <w:lvlJc w:val="left"/>
      <w:pPr>
        <w:ind w:left="3326" w:hanging="327"/>
      </w:pPr>
    </w:lvl>
    <w:lvl w:ilvl="4" w:tentative="0">
      <w:start w:val="0"/>
      <w:numFmt w:val="bullet"/>
      <w:lvlText w:val="•"/>
      <w:lvlJc w:val="left"/>
      <w:pPr>
        <w:ind w:left="4075" w:hanging="327"/>
      </w:pPr>
    </w:lvl>
    <w:lvl w:ilvl="5" w:tentative="0">
      <w:start w:val="0"/>
      <w:numFmt w:val="bullet"/>
      <w:lvlText w:val="•"/>
      <w:lvlJc w:val="left"/>
      <w:pPr>
        <w:ind w:left="4824" w:hanging="327"/>
      </w:pPr>
    </w:lvl>
    <w:lvl w:ilvl="6" w:tentative="0">
      <w:start w:val="0"/>
      <w:numFmt w:val="bullet"/>
      <w:lvlText w:val="•"/>
      <w:lvlJc w:val="left"/>
      <w:pPr>
        <w:ind w:left="5572" w:hanging="327"/>
      </w:pPr>
    </w:lvl>
    <w:lvl w:ilvl="7" w:tentative="0">
      <w:start w:val="0"/>
      <w:numFmt w:val="bullet"/>
      <w:lvlText w:val="•"/>
      <w:lvlJc w:val="left"/>
      <w:pPr>
        <w:ind w:left="6321" w:hanging="327"/>
      </w:pPr>
    </w:lvl>
    <w:lvl w:ilvl="8" w:tentative="0">
      <w:start w:val="0"/>
      <w:numFmt w:val="bullet"/>
      <w:lvlText w:val="•"/>
      <w:lvlJc w:val="left"/>
      <w:pPr>
        <w:ind w:left="7070" w:hanging="327"/>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jYzExODI0M2QyMWRlNGMxYjMyYTg1ZTEzYWI3NmYifQ=="/>
  </w:docVars>
  <w:rsids>
    <w:rsidRoot w:val="00222CFF"/>
    <w:rsid w:val="00051120"/>
    <w:rsid w:val="00222CFF"/>
    <w:rsid w:val="0094708B"/>
    <w:rsid w:val="05436869"/>
    <w:rsid w:val="0A8154E1"/>
    <w:rsid w:val="0D564DFD"/>
    <w:rsid w:val="0DB57CB4"/>
    <w:rsid w:val="0E402196"/>
    <w:rsid w:val="0E8845BE"/>
    <w:rsid w:val="114143DD"/>
    <w:rsid w:val="13E15509"/>
    <w:rsid w:val="14274190"/>
    <w:rsid w:val="14824196"/>
    <w:rsid w:val="18D620ED"/>
    <w:rsid w:val="18D97BBF"/>
    <w:rsid w:val="1C9A5481"/>
    <w:rsid w:val="1EE65901"/>
    <w:rsid w:val="1F397586"/>
    <w:rsid w:val="20221513"/>
    <w:rsid w:val="21AD0B83"/>
    <w:rsid w:val="21C276E9"/>
    <w:rsid w:val="24470A82"/>
    <w:rsid w:val="2B95569E"/>
    <w:rsid w:val="2CB11088"/>
    <w:rsid w:val="2EFFB905"/>
    <w:rsid w:val="30A62A90"/>
    <w:rsid w:val="30C92D88"/>
    <w:rsid w:val="37A570FA"/>
    <w:rsid w:val="3E6A6D4F"/>
    <w:rsid w:val="3FE693AD"/>
    <w:rsid w:val="4035158F"/>
    <w:rsid w:val="455137CA"/>
    <w:rsid w:val="4A9A5B32"/>
    <w:rsid w:val="4AF01932"/>
    <w:rsid w:val="4DA25B6E"/>
    <w:rsid w:val="4DD57ADF"/>
    <w:rsid w:val="4F3BD62E"/>
    <w:rsid w:val="4F7B637A"/>
    <w:rsid w:val="4FB43616"/>
    <w:rsid w:val="4FDA072A"/>
    <w:rsid w:val="509430C0"/>
    <w:rsid w:val="524C14DA"/>
    <w:rsid w:val="536974C6"/>
    <w:rsid w:val="53CB15B5"/>
    <w:rsid w:val="576E1056"/>
    <w:rsid w:val="577C6C0C"/>
    <w:rsid w:val="590F614C"/>
    <w:rsid w:val="5A096386"/>
    <w:rsid w:val="5A3C5143"/>
    <w:rsid w:val="5E3D48E1"/>
    <w:rsid w:val="6186789B"/>
    <w:rsid w:val="63B32BC4"/>
    <w:rsid w:val="64CB5136"/>
    <w:rsid w:val="687051D2"/>
    <w:rsid w:val="68CB692A"/>
    <w:rsid w:val="6A0526B6"/>
    <w:rsid w:val="6B0851D1"/>
    <w:rsid w:val="73FD1AE5"/>
    <w:rsid w:val="77B909F0"/>
    <w:rsid w:val="78540864"/>
    <w:rsid w:val="7BFFF342"/>
    <w:rsid w:val="7CFFB774"/>
    <w:rsid w:val="7F4D52D0"/>
    <w:rsid w:val="7F55F449"/>
    <w:rsid w:val="9F7F477C"/>
    <w:rsid w:val="B3BDE00E"/>
    <w:rsid w:val="BB96D3B8"/>
    <w:rsid w:val="BEB6EF53"/>
    <w:rsid w:val="DFFB7864"/>
    <w:rsid w:val="E7FFF3A3"/>
    <w:rsid w:val="EDFEBBDF"/>
    <w:rsid w:val="FEFA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0"/>
    <w:pPr>
      <w:keepNext/>
      <w:keepLines/>
      <w:spacing w:line="576" w:lineRule="auto"/>
      <w:outlineLvl w:val="0"/>
    </w:pPr>
    <w:rPr>
      <w:rFonts w:ascii="Calibri" w:hAnsi="Calibri" w:eastAsia="宋体" w:cs="Times New Roman"/>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99"/>
    <w:pPr>
      <w:spacing w:line="360" w:lineRule="auto"/>
      <w:ind w:firstLine="420" w:firstLineChars="200"/>
    </w:pPr>
    <w:rPr>
      <w:color w:val="000000"/>
      <w:sz w:val="24"/>
    </w:rPr>
  </w:style>
  <w:style w:type="paragraph" w:styleId="4">
    <w:name w:val="Body Text First Indent"/>
    <w:basedOn w:val="5"/>
    <w:unhideWhenUsed/>
    <w:qFormat/>
    <w:uiPriority w:val="99"/>
    <w:pPr>
      <w:ind w:firstLine="420" w:firstLineChars="100"/>
    </w:pPr>
  </w:style>
  <w:style w:type="paragraph" w:styleId="5">
    <w:name w:val="Body Text"/>
    <w:basedOn w:val="1"/>
    <w:link w:val="16"/>
    <w:qFormat/>
    <w:uiPriority w:val="0"/>
    <w:rPr>
      <w:rFonts w:hint="eastAsia" w:ascii="宋体" w:hAnsi="宋体" w:eastAsia="宋体" w:cs="Times New Roman"/>
      <w:sz w:val="33"/>
      <w:szCs w:val="33"/>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qFormat/>
    <w:uiPriority w:val="0"/>
    <w:pPr>
      <w:widowControl w:val="0"/>
      <w:spacing w:before="240" w:after="60"/>
      <w:jc w:val="center"/>
      <w:outlineLvl w:val="0"/>
    </w:pPr>
    <w:rPr>
      <w:rFonts w:ascii="Cambria" w:hAnsi="Cambria" w:eastAsia="宋体" w:cs="Times New Roman"/>
      <w:b/>
      <w:kern w:val="2"/>
      <w:sz w:val="32"/>
      <w:lang w:val="en-US" w:eastAsia="zh-CN" w:bidi="ar-S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customStyle="1" w:styleId="14">
    <w:name w:val="标题 1 Char"/>
    <w:basedOn w:val="12"/>
    <w:link w:val="2"/>
    <w:qFormat/>
    <w:uiPriority w:val="0"/>
    <w:rPr>
      <w:rFonts w:hint="default" w:ascii="Calibri" w:hAnsi="Calibri" w:cs="Calibri"/>
      <w:b/>
      <w:bCs/>
      <w:kern w:val="44"/>
      <w:sz w:val="44"/>
      <w:szCs w:val="44"/>
    </w:rPr>
  </w:style>
  <w:style w:type="paragraph" w:customStyle="1" w:styleId="15">
    <w:name w:val="msolistparagraph"/>
    <w:basedOn w:val="1"/>
    <w:qFormat/>
    <w:uiPriority w:val="0"/>
    <w:pPr>
      <w:ind w:left="1079" w:hanging="309"/>
    </w:pPr>
    <w:rPr>
      <w:rFonts w:hint="eastAsia" w:ascii="宋体" w:hAnsi="宋体" w:eastAsia="宋体" w:cs="Times New Roman"/>
      <w:szCs w:val="22"/>
    </w:rPr>
  </w:style>
  <w:style w:type="character" w:customStyle="1" w:styleId="16">
    <w:name w:val="正文文本 Char"/>
    <w:basedOn w:val="12"/>
    <w:link w:val="5"/>
    <w:qFormat/>
    <w:uiPriority w:val="0"/>
    <w:rPr>
      <w:rFonts w:hint="eastAsia" w:ascii="宋体" w:hAnsi="宋体" w:eastAsia="宋体" w:cs="宋体"/>
      <w:kern w:val="2"/>
      <w:sz w:val="33"/>
      <w:szCs w:val="33"/>
    </w:rPr>
  </w:style>
  <w:style w:type="character" w:customStyle="1" w:styleId="17">
    <w:name w:val="font41"/>
    <w:basedOn w:val="12"/>
    <w:qFormat/>
    <w:uiPriority w:val="0"/>
    <w:rPr>
      <w:rFonts w:hint="default" w:ascii="Calibri" w:hAnsi="Calibri" w:cs="Calibri"/>
      <w:color w:val="000000"/>
      <w:sz w:val="24"/>
      <w:szCs w:val="24"/>
      <w:u w:val="none"/>
    </w:rPr>
  </w:style>
  <w:style w:type="character" w:customStyle="1" w:styleId="18">
    <w:name w:val="font01"/>
    <w:basedOn w:val="12"/>
    <w:qFormat/>
    <w:uiPriority w:val="0"/>
    <w:rPr>
      <w:rFonts w:ascii="方正书宋_GBK" w:hAnsi="方正书宋_GBK" w:eastAsia="方正书宋_GBK" w:cs="方正书宋_GBK"/>
      <w:color w:val="000000"/>
      <w:sz w:val="24"/>
      <w:szCs w:val="24"/>
      <w:u w:val="none"/>
    </w:rPr>
  </w:style>
  <w:style w:type="character" w:customStyle="1" w:styleId="19">
    <w:name w:val="font31"/>
    <w:basedOn w:val="12"/>
    <w:qFormat/>
    <w:uiPriority w:val="0"/>
    <w:rPr>
      <w:rFonts w:hint="default" w:ascii="Times New Roman" w:hAnsi="Times New Roman" w:cs="Times New Roman"/>
      <w:color w:val="000000"/>
      <w:sz w:val="22"/>
      <w:szCs w:val="22"/>
      <w:u w:val="none"/>
    </w:rPr>
  </w:style>
  <w:style w:type="paragraph" w:customStyle="1" w:styleId="20">
    <w:name w:val="列出段落1"/>
    <w:basedOn w:val="1"/>
    <w:autoRedefine/>
    <w:qFormat/>
    <w:uiPriority w:val="99"/>
    <w:pPr>
      <w:spacing w:line="600" w:lineRule="exact"/>
      <w:ind w:firstLine="420" w:firstLineChars="200"/>
    </w:pPr>
    <w:rPr>
      <w:rFonts w:ascii="Calibri" w:hAnsi="Calibri" w:eastAsia="仿宋_GB2312"/>
      <w:sz w:val="32"/>
    </w:rPr>
  </w:style>
  <w:style w:type="character" w:customStyle="1" w:styleId="21">
    <w:name w:val="font21"/>
    <w:basedOn w:val="12"/>
    <w:qFormat/>
    <w:uiPriority w:val="0"/>
    <w:rPr>
      <w:rFonts w:hint="default" w:ascii="Times New Roman" w:hAnsi="Times New Roman" w:cs="Times New Roman"/>
      <w:color w:val="000000"/>
      <w:sz w:val="24"/>
      <w:szCs w:val="24"/>
      <w:u w:val="none"/>
    </w:rPr>
  </w:style>
  <w:style w:type="character" w:customStyle="1" w:styleId="22">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814</Words>
  <Characters>943</Characters>
  <Lines>73</Lines>
  <Paragraphs>20</Paragraphs>
  <TotalTime>6</TotalTime>
  <ScaleCrop>false</ScaleCrop>
  <LinksUpToDate>false</LinksUpToDate>
  <CharactersWithSpaces>1098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2021-03-24T07:15:00Z</dcterms:created>
  <dc:creator>Administrator</dc:creator>
  <cp:lastModifiedBy>饼饼</cp:lastModifiedBy>
  <cp:lastPrinted>2025-05-30T08:17:00Z</cp:lastPrinted>
  <dcterms:modified xsi:type="dcterms:W3CDTF">2025-10-16T07:00:01Z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FF62C92BFBAA4B5994246A6F2DD15A5E_13</vt:lpwstr>
  </property>
  <property fmtid="{D5CDD505-2E9C-101B-9397-08002B2CF9AE}" pid="4" name="KSOTemplateDocerSaveRecord">
    <vt:lpwstr>eyJoZGlkIjoiNzY1YWU1MzY1OTQyMzg4YTJjZmMwNzU4OWFkZmUwNTEiLCJ1c2VySWQiOiIyNDkwMTE1ODMifQ==</vt:lpwstr>
  </property>
</Properties>
</file>