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8F1D2">
      <w:pPr>
        <w:pStyle w:val="17"/>
        <w:jc w:val="both"/>
        <w:rPr>
          <w:rFonts w:hint="eastAsia" w:ascii="仿宋" w:hAnsi="仿宋" w:eastAsia="仿宋"/>
          <w:sz w:val="36"/>
          <w:szCs w:val="36"/>
        </w:rPr>
      </w:pPr>
      <w:r>
        <w:rPr>
          <w:rFonts w:hint="eastAsia" w:ascii="仿宋" w:hAnsi="仿宋" w:eastAsia="仿宋"/>
          <w:sz w:val="36"/>
          <w:szCs w:val="36"/>
        </w:rPr>
        <w:t>附件1</w:t>
      </w:r>
    </w:p>
    <w:p w14:paraId="1E67C635">
      <w:pPr>
        <w:pStyle w:val="17"/>
        <w:jc w:val="center"/>
        <w:rPr>
          <w:rFonts w:hint="eastAsia" w:ascii="仿宋" w:hAnsi="仿宋" w:eastAsia="仿宋" w:cs="Times New Roman"/>
          <w:sz w:val="56"/>
          <w:szCs w:val="56"/>
        </w:rPr>
      </w:pPr>
    </w:p>
    <w:p w14:paraId="098C4927">
      <w:pPr>
        <w:pStyle w:val="17"/>
        <w:jc w:val="center"/>
        <w:rPr>
          <w:rFonts w:hint="eastAsia" w:ascii="仿宋" w:hAnsi="仿宋" w:eastAsia="仿宋" w:cs="Times New Roman"/>
          <w:sz w:val="84"/>
          <w:szCs w:val="84"/>
        </w:rPr>
      </w:pPr>
    </w:p>
    <w:p w14:paraId="04F50F46">
      <w:pPr>
        <w:pStyle w:val="17"/>
        <w:jc w:val="center"/>
        <w:rPr>
          <w:rFonts w:hint="eastAsia" w:ascii="仿宋" w:hAnsi="仿宋" w:eastAsia="仿宋" w:cs="Times New Roman"/>
          <w:sz w:val="84"/>
          <w:szCs w:val="84"/>
        </w:rPr>
      </w:pPr>
    </w:p>
    <w:p w14:paraId="1B417FCD">
      <w:pPr>
        <w:pStyle w:val="17"/>
        <w:jc w:val="center"/>
        <w:rPr>
          <w:rFonts w:hint="eastAsia" w:ascii="仿宋" w:hAnsi="仿宋" w:eastAsia="仿宋" w:cs="Times New Roman"/>
          <w:sz w:val="84"/>
          <w:szCs w:val="84"/>
        </w:rPr>
      </w:pPr>
    </w:p>
    <w:p w14:paraId="22FFA02D">
      <w:pPr>
        <w:pStyle w:val="17"/>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株洲市生态环境局渌口分局</w:t>
      </w:r>
    </w:p>
    <w:p w14:paraId="65BE6E6B">
      <w:pPr>
        <w:pStyle w:val="17"/>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110ECDEA">
      <w:pPr>
        <w:pStyle w:val="17"/>
        <w:spacing w:line="600" w:lineRule="exact"/>
        <w:jc w:val="both"/>
        <w:rPr>
          <w:rFonts w:hint="eastAsia" w:ascii="仿宋" w:hAnsi="仿宋" w:eastAsia="仿宋" w:cs="Times New Roman"/>
          <w:b/>
          <w:sz w:val="36"/>
          <w:szCs w:val="28"/>
        </w:rPr>
      </w:pPr>
    </w:p>
    <w:p w14:paraId="70530C57">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077EA7A3">
      <w:pPr>
        <w:pStyle w:val="17"/>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株洲市生态环境局渌口分局</w:t>
      </w:r>
      <w:r>
        <w:rPr>
          <w:rFonts w:ascii="仿宋" w:hAnsi="仿宋" w:eastAsia="仿宋" w:cs="仿宋"/>
          <w:b/>
          <w:sz w:val="28"/>
        </w:rPr>
        <w:t>概况</w:t>
      </w:r>
    </w:p>
    <w:p w14:paraId="06B98827">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771A92EB">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68E5811F">
      <w:pPr>
        <w:pStyle w:val="17"/>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0EF1957">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3A1501F">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0AFB9465">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5E094F62">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03C066BF">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6421237D">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154E0F47">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496B739C">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0061E421">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798A329">
      <w:pPr>
        <w:pStyle w:val="17"/>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113EE197">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78B4A565">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3AE0A973">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541713F3">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3189CC19">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417FDAE2">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1601BF9E">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6F0D3FF">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71034127">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78958293">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330AE76E">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23E0795D">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565DCE51">
      <w:pPr>
        <w:pStyle w:val="17"/>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7733196E">
      <w:pPr>
        <w:pStyle w:val="17"/>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3DBA652F">
      <w:pPr>
        <w:pStyle w:val="17"/>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2CC82A17">
      <w:pPr>
        <w:pStyle w:val="10"/>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F151172">
      <w:pPr>
        <w:spacing w:line="640" w:lineRule="exact"/>
        <w:rPr>
          <w:rFonts w:hint="eastAsia" w:ascii="仿宋" w:hAnsi="仿宋" w:eastAsia="仿宋" w:cs="Times New Roman"/>
          <w:sz w:val="72"/>
          <w:szCs w:val="72"/>
        </w:rPr>
      </w:pPr>
    </w:p>
    <w:p w14:paraId="071CFFF4">
      <w:pPr>
        <w:widowControl/>
        <w:spacing w:line="640" w:lineRule="exact"/>
        <w:jc w:val="center"/>
        <w:rPr>
          <w:rFonts w:hint="eastAsia" w:ascii="仿宋" w:hAnsi="仿宋" w:eastAsia="仿宋" w:cs="仿宋"/>
          <w:b/>
          <w:bCs/>
          <w:kern w:val="0"/>
          <w:sz w:val="52"/>
          <w:szCs w:val="52"/>
        </w:rPr>
      </w:pPr>
    </w:p>
    <w:p w14:paraId="5BAB9E08">
      <w:pPr>
        <w:widowControl/>
        <w:spacing w:line="640" w:lineRule="exact"/>
        <w:jc w:val="center"/>
        <w:rPr>
          <w:rFonts w:hint="eastAsia" w:ascii="仿宋" w:hAnsi="仿宋" w:eastAsia="仿宋" w:cs="仿宋"/>
          <w:b/>
          <w:bCs/>
          <w:kern w:val="0"/>
          <w:sz w:val="52"/>
          <w:szCs w:val="52"/>
        </w:rPr>
      </w:pPr>
    </w:p>
    <w:p w14:paraId="2366F3B8">
      <w:pPr>
        <w:widowControl/>
        <w:spacing w:line="640" w:lineRule="exact"/>
        <w:jc w:val="center"/>
        <w:rPr>
          <w:rFonts w:hint="eastAsia" w:ascii="仿宋" w:hAnsi="仿宋" w:eastAsia="仿宋" w:cs="仿宋"/>
          <w:b/>
          <w:bCs/>
          <w:kern w:val="0"/>
          <w:sz w:val="52"/>
          <w:szCs w:val="52"/>
        </w:rPr>
      </w:pPr>
    </w:p>
    <w:p w14:paraId="0EE919E2">
      <w:pPr>
        <w:widowControl/>
        <w:spacing w:line="640" w:lineRule="exact"/>
        <w:jc w:val="center"/>
        <w:rPr>
          <w:rFonts w:hint="eastAsia" w:ascii="仿宋" w:hAnsi="仿宋" w:eastAsia="仿宋" w:cs="仿宋"/>
          <w:b/>
          <w:bCs/>
          <w:kern w:val="0"/>
          <w:sz w:val="52"/>
          <w:szCs w:val="52"/>
        </w:rPr>
      </w:pPr>
    </w:p>
    <w:p w14:paraId="261D16AA">
      <w:pPr>
        <w:widowControl/>
        <w:spacing w:line="640" w:lineRule="exact"/>
        <w:jc w:val="center"/>
        <w:rPr>
          <w:rFonts w:hint="eastAsia" w:ascii="仿宋" w:hAnsi="仿宋" w:eastAsia="仿宋" w:cs="仿宋"/>
          <w:b/>
          <w:bCs/>
          <w:kern w:val="0"/>
          <w:sz w:val="52"/>
          <w:szCs w:val="52"/>
        </w:rPr>
      </w:pPr>
    </w:p>
    <w:p w14:paraId="497B113E">
      <w:pPr>
        <w:widowControl/>
        <w:spacing w:line="640" w:lineRule="exact"/>
        <w:jc w:val="center"/>
        <w:rPr>
          <w:rFonts w:hint="eastAsia" w:ascii="仿宋" w:hAnsi="仿宋" w:eastAsia="仿宋" w:cs="仿宋"/>
          <w:b/>
          <w:bCs/>
          <w:kern w:val="0"/>
          <w:sz w:val="52"/>
          <w:szCs w:val="52"/>
        </w:rPr>
      </w:pPr>
    </w:p>
    <w:p w14:paraId="787C5D49">
      <w:pPr>
        <w:widowControl/>
        <w:spacing w:line="640" w:lineRule="exact"/>
        <w:jc w:val="center"/>
        <w:rPr>
          <w:rFonts w:hint="eastAsia" w:ascii="仿宋" w:hAnsi="仿宋" w:eastAsia="仿宋" w:cs="仿宋"/>
          <w:b/>
          <w:bCs/>
          <w:kern w:val="0"/>
          <w:sz w:val="52"/>
          <w:szCs w:val="52"/>
        </w:rPr>
      </w:pPr>
    </w:p>
    <w:p w14:paraId="3074EEA9">
      <w:pPr>
        <w:widowControl/>
        <w:spacing w:line="640" w:lineRule="exact"/>
        <w:jc w:val="center"/>
        <w:rPr>
          <w:rFonts w:hint="eastAsia" w:ascii="仿宋" w:hAnsi="仿宋" w:eastAsia="仿宋" w:cs="仿宋"/>
          <w:b/>
          <w:bCs/>
          <w:kern w:val="0"/>
          <w:sz w:val="52"/>
          <w:szCs w:val="52"/>
        </w:rPr>
      </w:pPr>
    </w:p>
    <w:p w14:paraId="47132E13">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7F68E65D">
      <w:pPr>
        <w:pStyle w:val="17"/>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株洲市生态环境局渌口分局部门</w:t>
      </w:r>
      <w:r>
        <w:rPr>
          <w:rFonts w:ascii="仿宋" w:hAnsi="仿宋" w:eastAsia="仿宋" w:cs="仿宋"/>
          <w:b/>
          <w:bCs/>
          <w:sz w:val="52"/>
          <w:szCs w:val="52"/>
        </w:rPr>
        <w:t>概况</w:t>
      </w:r>
    </w:p>
    <w:p w14:paraId="44391AE4">
      <w:pPr>
        <w:pStyle w:val="11"/>
        <w:spacing w:line="640" w:lineRule="exact"/>
        <w:ind w:left="0" w:leftChars="0" w:firstLine="0" w:firstLineChars="0"/>
        <w:rPr>
          <w:rFonts w:hint="eastAsia" w:ascii="仿宋" w:hAnsi="仿宋" w:eastAsia="仿宋" w:cs="Times New Roman"/>
        </w:rPr>
      </w:pPr>
    </w:p>
    <w:p w14:paraId="16BCDA00"/>
    <w:p w14:paraId="77DA930C">
      <w:pPr>
        <w:pStyle w:val="10"/>
      </w:pPr>
    </w:p>
    <w:p w14:paraId="262ED14C">
      <w:pPr>
        <w:pStyle w:val="11"/>
        <w:ind w:firstLine="480"/>
        <w:rPr>
          <w:rFonts w:hint="eastAsia"/>
        </w:rPr>
      </w:pPr>
    </w:p>
    <w:p w14:paraId="77831838"/>
    <w:p w14:paraId="45EEFE2A">
      <w:pPr>
        <w:pStyle w:val="10"/>
      </w:pPr>
    </w:p>
    <w:p w14:paraId="1C8D1A58">
      <w:pPr>
        <w:pStyle w:val="11"/>
        <w:ind w:firstLine="480"/>
        <w:rPr>
          <w:rFonts w:hint="eastAsia"/>
        </w:rPr>
      </w:pPr>
    </w:p>
    <w:p w14:paraId="46B5F021"/>
    <w:p w14:paraId="72A7A6C2">
      <w:pPr>
        <w:pStyle w:val="10"/>
      </w:pPr>
    </w:p>
    <w:p w14:paraId="4A782503">
      <w:pPr>
        <w:pStyle w:val="11"/>
        <w:ind w:firstLine="480"/>
        <w:rPr>
          <w:rFonts w:hint="eastAsia"/>
        </w:rPr>
      </w:pPr>
    </w:p>
    <w:p w14:paraId="05837606"/>
    <w:p w14:paraId="5161A50E">
      <w:pPr>
        <w:pStyle w:val="10"/>
      </w:pPr>
    </w:p>
    <w:p w14:paraId="66E3A136">
      <w:pPr>
        <w:pStyle w:val="11"/>
        <w:ind w:firstLine="480"/>
        <w:rPr>
          <w:rFonts w:hint="eastAsia"/>
        </w:rPr>
      </w:pPr>
    </w:p>
    <w:p w14:paraId="3D2DB22D"/>
    <w:p w14:paraId="59192852">
      <w:pPr>
        <w:pStyle w:val="10"/>
      </w:pPr>
    </w:p>
    <w:p w14:paraId="303768A0">
      <w:pPr>
        <w:pStyle w:val="11"/>
        <w:ind w:firstLine="480"/>
        <w:rPr>
          <w:rFonts w:hint="eastAsia"/>
        </w:rPr>
      </w:pPr>
    </w:p>
    <w:p w14:paraId="37505E12"/>
    <w:p w14:paraId="362FFF01"/>
    <w:p w14:paraId="6DE64587">
      <w:pPr>
        <w:pStyle w:val="10"/>
      </w:pPr>
    </w:p>
    <w:p w14:paraId="0C5D9D18">
      <w:pPr>
        <w:pStyle w:val="5"/>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270A906E">
      <w:pPr>
        <w:pStyle w:val="24"/>
        <w:spacing w:after="2"/>
        <w:ind w:firstLine="641"/>
        <w:rPr>
          <w:rFonts w:ascii="仿宋_GB2312" w:hAnsi="仿宋" w:eastAsia="仿宋_GB2312"/>
          <w:sz w:val="32"/>
          <w:szCs w:val="32"/>
        </w:rPr>
      </w:pPr>
      <w:r>
        <w:rPr>
          <w:rFonts w:ascii="仿宋_GB2312" w:hAnsi="仿宋" w:eastAsia="仿宋_GB2312"/>
          <w:sz w:val="32"/>
          <w:szCs w:val="32"/>
        </w:rPr>
        <w:t xml:space="preserve">（一）贯彻执行国家、省、市有关环境保护工作的法律、法规和方针、政策；拟订全区环境保护规划和计划；拟订区确定的重点区域、重点流域污染防治和生态保护规划并组织实施；组织编制全区环境功能区划；拟订全区有关环境保护实施意见和环境保护技术政策并监督实施；组织实施“环境友好型”社会建设目标；负责对重大经济和技术政策、发展规划以及重大经济开发计划进行环境影响评价。 </w:t>
      </w:r>
    </w:p>
    <w:p w14:paraId="2ED911EC">
      <w:pPr>
        <w:pStyle w:val="24"/>
        <w:spacing w:after="2"/>
        <w:ind w:firstLine="641"/>
        <w:rPr>
          <w:rFonts w:ascii="仿宋_GB2312" w:hAnsi="仿宋" w:eastAsia="仿宋_GB2312"/>
          <w:sz w:val="32"/>
          <w:szCs w:val="32"/>
        </w:rPr>
      </w:pPr>
      <w:r>
        <w:rPr>
          <w:rFonts w:ascii="仿宋_GB2312" w:hAnsi="仿宋" w:eastAsia="仿宋_GB2312"/>
          <w:sz w:val="32"/>
          <w:szCs w:val="32"/>
        </w:rPr>
        <w:t xml:space="preserve">（二）拟订全区有关大气、水体、土壤、噪声、固体废物、有毒化学品以及机动车等污染防治的规范性文件并组织实施；拟订全区主要污染物排放总量控制计划，审批和发放污染物排放许可证；负责全区辐射环境安全和固体废物的监督管理工作；负责全区辐射环境、放射性废物监督管理工作。 </w:t>
      </w:r>
    </w:p>
    <w:p w14:paraId="2F0CD32D">
      <w:pPr>
        <w:pStyle w:val="24"/>
        <w:spacing w:after="2"/>
        <w:ind w:firstLine="641"/>
        <w:rPr>
          <w:rFonts w:ascii="仿宋_GB2312" w:hAnsi="仿宋" w:eastAsia="仿宋_GB2312"/>
          <w:sz w:val="32"/>
          <w:szCs w:val="32"/>
        </w:rPr>
      </w:pPr>
      <w:r>
        <w:rPr>
          <w:rFonts w:ascii="仿宋_GB2312" w:hAnsi="仿宋" w:eastAsia="仿宋_GB2312"/>
          <w:sz w:val="32"/>
          <w:szCs w:val="32"/>
        </w:rPr>
        <w:t xml:space="preserve">（三）监督对生态环境有影响的自然资源开发利用活动、重要生态环境建设和生态破坏恢复工作；会同有关部门监督检查生物多样性保护、野生动植物保护等工作；参与区内新建省级、国家级自然保护区申报的有关工作，负责向区人民政府提出新建各类区级自然保护区的审批建议以及上报备案工作。 </w:t>
      </w:r>
    </w:p>
    <w:p w14:paraId="0DEE944B">
      <w:pPr>
        <w:pStyle w:val="24"/>
        <w:spacing w:after="2"/>
        <w:ind w:firstLine="641"/>
        <w:rPr>
          <w:rFonts w:ascii="仿宋_GB2312" w:hAnsi="仿宋" w:eastAsia="仿宋_GB2312"/>
          <w:sz w:val="32"/>
          <w:szCs w:val="32"/>
        </w:rPr>
      </w:pPr>
      <w:r>
        <w:rPr>
          <w:rFonts w:ascii="仿宋_GB2312" w:hAnsi="仿宋" w:eastAsia="仿宋_GB2312"/>
          <w:sz w:val="32"/>
          <w:szCs w:val="32"/>
        </w:rPr>
        <w:t xml:space="preserve">（四）负责环境监察、排污收费和环境保护行政稽查工作；指导和协调解决全区重大环境问题；调查处理重大环境污染事故和生态破坏事件；协调跨市区环境污染纠纷；组织和协调区内重点流域、水域的水污染防治工作；组织开展全区环境保护执法检查活动。 </w:t>
      </w:r>
    </w:p>
    <w:p w14:paraId="5D0B6327">
      <w:pPr>
        <w:pStyle w:val="24"/>
        <w:spacing w:after="2"/>
        <w:ind w:firstLine="641"/>
        <w:rPr>
          <w:rFonts w:ascii="仿宋_GB2312" w:hAnsi="仿宋" w:eastAsia="仿宋_GB2312"/>
          <w:sz w:val="32"/>
          <w:szCs w:val="32"/>
        </w:rPr>
      </w:pPr>
      <w:r>
        <w:rPr>
          <w:rFonts w:ascii="仿宋_GB2312" w:hAnsi="仿宋" w:eastAsia="仿宋_GB2312"/>
          <w:sz w:val="32"/>
          <w:szCs w:val="32"/>
        </w:rPr>
        <w:t xml:space="preserve">（五）监督实施国家和地方环境质量标准和污染物排放标准，参与并审核区城总体规划中的环境保护内容；组织编制全区环境质量报告书和环境状况公报。 </w:t>
      </w:r>
    </w:p>
    <w:p w14:paraId="08C3B158">
      <w:pPr>
        <w:pStyle w:val="24"/>
        <w:spacing w:after="2"/>
        <w:ind w:firstLine="641"/>
        <w:rPr>
          <w:rFonts w:ascii="仿宋_GB2312" w:hAnsi="仿宋" w:eastAsia="仿宋_GB2312"/>
          <w:sz w:val="32"/>
          <w:szCs w:val="32"/>
        </w:rPr>
      </w:pPr>
      <w:r>
        <w:rPr>
          <w:rFonts w:ascii="仿宋_GB2312" w:hAnsi="仿宋" w:eastAsia="仿宋_GB2312"/>
          <w:sz w:val="32"/>
          <w:szCs w:val="32"/>
        </w:rPr>
        <w:t xml:space="preserve">（六）拟订各项环境管理制度并组织实施；审定全区开发建设项目环境影响报告书；指导城乡环境综合整治并负责区城环境综合整治及定量考核工作；指导和监农村生态环境保护；会同有关部门指导全区生态示范区建设和生态农业环境建设。 </w:t>
      </w:r>
    </w:p>
    <w:p w14:paraId="7393E932">
      <w:pPr>
        <w:pStyle w:val="24"/>
        <w:spacing w:after="2"/>
        <w:ind w:firstLine="641"/>
        <w:rPr>
          <w:rFonts w:ascii="仿宋_GB2312" w:hAnsi="仿宋" w:eastAsia="仿宋_GB2312"/>
          <w:sz w:val="32"/>
          <w:szCs w:val="32"/>
        </w:rPr>
      </w:pPr>
      <w:r>
        <w:rPr>
          <w:rFonts w:ascii="仿宋_GB2312" w:hAnsi="仿宋" w:eastAsia="仿宋_GB2312"/>
          <w:sz w:val="32"/>
          <w:szCs w:val="32"/>
        </w:rPr>
        <w:t xml:space="preserve">（七）负责环境监测、统计和信息工作；拟订地方环境监测制度和规范；组织建设和管理全区环境监测网和环境信息网；负责全区环境质量监测和污染源监督性监测工作。 </w:t>
      </w:r>
    </w:p>
    <w:p w14:paraId="2EC8ACDE">
      <w:pPr>
        <w:pStyle w:val="24"/>
        <w:spacing w:after="2"/>
        <w:ind w:firstLine="641"/>
        <w:rPr>
          <w:rFonts w:ascii="仿宋_GB2312" w:hAnsi="仿宋" w:eastAsia="仿宋_GB2312"/>
          <w:sz w:val="32"/>
          <w:szCs w:val="32"/>
        </w:rPr>
      </w:pPr>
      <w:r>
        <w:rPr>
          <w:rFonts w:ascii="仿宋_GB2312" w:hAnsi="仿宋" w:eastAsia="仿宋_GB2312"/>
          <w:sz w:val="32"/>
          <w:szCs w:val="32"/>
        </w:rPr>
        <w:t xml:space="preserve">（八）负责区人民政府交办的其他事项。 </w:t>
      </w:r>
    </w:p>
    <w:p w14:paraId="18EFBDF5">
      <w:pPr>
        <w:pStyle w:val="5"/>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0F6524AC">
      <w:pPr>
        <w:widowControl/>
        <w:spacing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（一）内设机构设置。株洲市生态环境局渌口分局单位内设机构包括：内设股室  个6，副科级单位2个，分别为：办公室 、人教股、法规宣传股、污染防治股、生态固废股、环评审批股，副科级单位分别为环境监测站、环境监察大队。</w:t>
      </w:r>
    </w:p>
    <w:p w14:paraId="454D7F76">
      <w:pPr>
        <w:widowControl/>
        <w:spacing w:line="600" w:lineRule="exact"/>
        <w:ind w:firstLine="320" w:firstLineChars="100"/>
        <w:rPr>
          <w:rFonts w:hint="eastAsia" w:ascii="仿宋" w:hAnsi="仿宋" w:eastAsia="仿宋" w:cs="Times New Roman"/>
          <w:sz w:val="28"/>
          <w:szCs w:val="28"/>
        </w:rPr>
      </w:pPr>
      <w:r>
        <w:rPr>
          <w:rFonts w:hint="eastAsia" w:ascii="仿宋_GB2312" w:hAnsi="仿宋" w:eastAsia="仿宋_GB2312" w:cs="Times New Roman"/>
          <w:sz w:val="32"/>
          <w:szCs w:val="32"/>
        </w:rPr>
        <w:t xml:space="preserve"> （二）决算单位构成。株洲市生态环境局渌口分局单位2024年部门决算汇总公开单位构成包括：株洲市生态环境局渌口分局单位本级。</w:t>
      </w:r>
    </w:p>
    <w:p w14:paraId="0BA23BAF">
      <w:pPr>
        <w:jc w:val="center"/>
        <w:rPr>
          <w:rFonts w:hint="eastAsia" w:ascii="仿宋" w:hAnsi="仿宋" w:eastAsia="仿宋" w:cs="Times New Roman"/>
          <w:sz w:val="28"/>
          <w:szCs w:val="28"/>
        </w:rPr>
      </w:pPr>
    </w:p>
    <w:p w14:paraId="4EF159AF">
      <w:pPr>
        <w:rPr>
          <w:rFonts w:hint="eastAsia" w:ascii="仿宋" w:hAnsi="仿宋" w:eastAsia="仿宋" w:cs="Times New Roman"/>
          <w:sz w:val="28"/>
          <w:szCs w:val="28"/>
        </w:rPr>
      </w:pPr>
    </w:p>
    <w:p w14:paraId="785BA36E">
      <w:pPr>
        <w:pStyle w:val="10"/>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B1D5318">
      <w:pPr>
        <w:widowControl/>
        <w:jc w:val="center"/>
        <w:rPr>
          <w:rFonts w:hint="eastAsia" w:ascii="仿宋" w:hAnsi="仿宋" w:eastAsia="仿宋" w:cs="仿宋"/>
          <w:b/>
          <w:bCs/>
          <w:kern w:val="0"/>
          <w:sz w:val="52"/>
          <w:szCs w:val="52"/>
        </w:rPr>
      </w:pPr>
    </w:p>
    <w:p w14:paraId="2D080673">
      <w:pPr>
        <w:widowControl/>
        <w:jc w:val="center"/>
        <w:rPr>
          <w:rFonts w:hint="eastAsia" w:ascii="仿宋" w:hAnsi="仿宋" w:eastAsia="仿宋" w:cs="仿宋"/>
          <w:b/>
          <w:bCs/>
          <w:kern w:val="0"/>
          <w:sz w:val="52"/>
          <w:szCs w:val="52"/>
        </w:rPr>
      </w:pPr>
    </w:p>
    <w:p w14:paraId="371D9331">
      <w:pPr>
        <w:widowControl/>
        <w:jc w:val="center"/>
        <w:rPr>
          <w:rFonts w:hint="eastAsia" w:ascii="仿宋" w:hAnsi="仿宋" w:eastAsia="仿宋" w:cs="仿宋"/>
          <w:b/>
          <w:bCs/>
          <w:kern w:val="0"/>
          <w:sz w:val="52"/>
          <w:szCs w:val="52"/>
        </w:rPr>
      </w:pPr>
    </w:p>
    <w:p w14:paraId="4579438C">
      <w:pPr>
        <w:pStyle w:val="10"/>
      </w:pPr>
    </w:p>
    <w:p w14:paraId="7F6B7355">
      <w:pPr>
        <w:pStyle w:val="11"/>
        <w:ind w:firstLine="480"/>
        <w:rPr>
          <w:rFonts w:hint="eastAsia"/>
        </w:rPr>
      </w:pPr>
    </w:p>
    <w:p w14:paraId="4F68247C">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25D20C41">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4C2843C3">
      <w:pPr>
        <w:pStyle w:val="10"/>
        <w:rPr>
          <w:rFonts w:hint="eastAsia" w:ascii="仿宋" w:hAnsi="仿宋" w:eastAsia="仿宋"/>
        </w:rPr>
      </w:pPr>
    </w:p>
    <w:p w14:paraId="1379DC6B">
      <w:pPr>
        <w:pStyle w:val="11"/>
        <w:ind w:firstLine="480"/>
        <w:rPr>
          <w:rFonts w:hint="eastAsia" w:ascii="仿宋" w:hAnsi="仿宋" w:eastAsia="仿宋"/>
        </w:rPr>
      </w:pPr>
    </w:p>
    <w:p w14:paraId="7F8B6AF7">
      <w:pPr>
        <w:rPr>
          <w:rFonts w:hint="eastAsia" w:ascii="仿宋" w:hAnsi="仿宋" w:eastAsia="仿宋"/>
        </w:rPr>
      </w:pPr>
    </w:p>
    <w:p w14:paraId="3104F322">
      <w:pPr>
        <w:pStyle w:val="10"/>
        <w:rPr>
          <w:rFonts w:hint="eastAsia" w:ascii="仿宋" w:hAnsi="仿宋" w:eastAsia="仿宋"/>
        </w:rPr>
      </w:pPr>
    </w:p>
    <w:p w14:paraId="7167E583">
      <w:pPr>
        <w:pStyle w:val="11"/>
        <w:ind w:firstLine="480"/>
        <w:rPr>
          <w:rFonts w:hint="eastAsia" w:ascii="仿宋" w:hAnsi="仿宋" w:eastAsia="仿宋"/>
        </w:rPr>
      </w:pPr>
    </w:p>
    <w:p w14:paraId="1C4199E5">
      <w:pPr>
        <w:rPr>
          <w:rFonts w:hint="eastAsia" w:ascii="仿宋" w:hAnsi="仿宋" w:eastAsia="仿宋"/>
        </w:rPr>
      </w:pPr>
    </w:p>
    <w:p w14:paraId="6EB49ACF">
      <w:pPr>
        <w:pStyle w:val="10"/>
        <w:rPr>
          <w:rFonts w:hint="eastAsia" w:ascii="仿宋" w:hAnsi="仿宋" w:eastAsia="仿宋"/>
        </w:rPr>
      </w:pPr>
    </w:p>
    <w:p w14:paraId="186FC5D6">
      <w:pPr>
        <w:pStyle w:val="11"/>
        <w:ind w:firstLine="480"/>
        <w:rPr>
          <w:rFonts w:hint="eastAsia" w:ascii="仿宋" w:hAnsi="仿宋" w:eastAsia="仿宋"/>
        </w:rPr>
      </w:pPr>
    </w:p>
    <w:p w14:paraId="699250A9">
      <w:pPr>
        <w:rPr>
          <w:rFonts w:hint="eastAsia" w:ascii="仿宋" w:hAnsi="仿宋" w:eastAsia="仿宋"/>
        </w:rPr>
      </w:pPr>
    </w:p>
    <w:p w14:paraId="3C922D1E">
      <w:pPr>
        <w:pStyle w:val="11"/>
        <w:ind w:firstLine="480"/>
        <w:rPr>
          <w:rFonts w:hint="eastAsia" w:ascii="仿宋" w:hAnsi="仿宋" w:eastAsia="仿宋"/>
        </w:rPr>
      </w:pPr>
    </w:p>
    <w:p w14:paraId="65E2DAF9">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2EA4CA5F">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3BD51907">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株洲市生态环境局渌口分局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3"/>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3B7277ED">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6C8D6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0736C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67741C9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49761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3E6BF0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259D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2148F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183C5B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579025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36BA0A5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7599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97AB5C0">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CB07C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4A260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D0E17A">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EFA178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32152F2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99047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C4B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96C8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1166.91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45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E6D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358233">
            <w:pPr>
              <w:widowControl/>
              <w:spacing w:line="222" w:lineRule="exact"/>
              <w:jc w:val="center"/>
              <w:rPr>
                <w:rFonts w:hint="eastAsia" w:ascii="仿宋" w:hAnsi="仿宋" w:eastAsia="仿宋" w:cs="宋体"/>
                <w:kern w:val="0"/>
                <w:sz w:val="20"/>
                <w:szCs w:val="20"/>
              </w:rPr>
            </w:pPr>
          </w:p>
        </w:tc>
      </w:tr>
      <w:tr w14:paraId="1C23BE8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6E3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6E9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1267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C27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C21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38FF18">
            <w:pPr>
              <w:widowControl/>
              <w:spacing w:line="222" w:lineRule="exact"/>
              <w:jc w:val="center"/>
              <w:rPr>
                <w:rFonts w:hint="eastAsia" w:ascii="仿宋" w:hAnsi="仿宋" w:eastAsia="仿宋" w:cs="宋体"/>
                <w:kern w:val="0"/>
                <w:sz w:val="20"/>
                <w:szCs w:val="20"/>
              </w:rPr>
            </w:pPr>
          </w:p>
        </w:tc>
      </w:tr>
      <w:tr w14:paraId="0235BA5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60945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0D9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AE658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599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16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72ECC3">
            <w:pPr>
              <w:widowControl/>
              <w:spacing w:line="222" w:lineRule="exact"/>
              <w:jc w:val="center"/>
              <w:rPr>
                <w:rFonts w:hint="eastAsia" w:ascii="仿宋" w:hAnsi="仿宋" w:eastAsia="仿宋" w:cs="宋体"/>
                <w:kern w:val="0"/>
                <w:sz w:val="20"/>
                <w:szCs w:val="20"/>
              </w:rPr>
            </w:pPr>
          </w:p>
        </w:tc>
      </w:tr>
      <w:tr w14:paraId="768FF64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CDF8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864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BB9F0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A72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0FC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6BDE5E">
            <w:pPr>
              <w:widowControl/>
              <w:spacing w:line="222" w:lineRule="exact"/>
              <w:jc w:val="center"/>
              <w:rPr>
                <w:rFonts w:hint="eastAsia" w:ascii="仿宋" w:hAnsi="仿宋" w:eastAsia="仿宋" w:cs="宋体"/>
                <w:kern w:val="0"/>
                <w:sz w:val="20"/>
                <w:szCs w:val="20"/>
              </w:rPr>
            </w:pPr>
          </w:p>
        </w:tc>
      </w:tr>
      <w:tr w14:paraId="67E836F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52D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48E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37C1E80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567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9FC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728C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0514DB0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76F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16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C9A39F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CB8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CBB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8F59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29.65</w:t>
            </w:r>
          </w:p>
        </w:tc>
      </w:tr>
      <w:tr w14:paraId="169C093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5662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7F5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5F572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D5D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21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3E5859">
            <w:pPr>
              <w:widowControl/>
              <w:spacing w:line="222" w:lineRule="exact"/>
              <w:jc w:val="center"/>
              <w:rPr>
                <w:rFonts w:hint="eastAsia" w:ascii="仿宋" w:hAnsi="仿宋" w:eastAsia="仿宋" w:cs="宋体"/>
                <w:kern w:val="0"/>
                <w:sz w:val="20"/>
                <w:szCs w:val="20"/>
              </w:rPr>
            </w:pPr>
          </w:p>
        </w:tc>
      </w:tr>
      <w:tr w14:paraId="1AACB3EB">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25B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BBB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30E2F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58A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01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077E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43.34</w:t>
            </w:r>
          </w:p>
        </w:tc>
      </w:tr>
      <w:tr w14:paraId="6602831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AC95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4C0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873B3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369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F6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4FE106">
            <w:pPr>
              <w:widowControl/>
              <w:spacing w:line="222" w:lineRule="exact"/>
              <w:jc w:val="center"/>
              <w:rPr>
                <w:rFonts w:hint="eastAsia" w:ascii="仿宋" w:hAnsi="仿宋" w:eastAsia="仿宋" w:cs="宋体"/>
                <w:kern w:val="0"/>
                <w:sz w:val="20"/>
                <w:szCs w:val="20"/>
              </w:rPr>
            </w:pPr>
          </w:p>
        </w:tc>
      </w:tr>
      <w:tr w14:paraId="28242FD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4483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EB5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4799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A732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46E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B8CF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1058.64</w:t>
            </w:r>
          </w:p>
        </w:tc>
      </w:tr>
      <w:tr w14:paraId="1A6BE42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8B0B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111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825BE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C10F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A3A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8A05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r>
      <w:tr w14:paraId="41D7143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6555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A05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6E70B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E1B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918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70671A">
            <w:pPr>
              <w:widowControl/>
              <w:spacing w:line="222" w:lineRule="exact"/>
              <w:jc w:val="center"/>
              <w:rPr>
                <w:rFonts w:hint="eastAsia" w:ascii="仿宋" w:hAnsi="仿宋" w:eastAsia="仿宋" w:cs="宋体"/>
                <w:kern w:val="0"/>
                <w:sz w:val="20"/>
                <w:szCs w:val="20"/>
              </w:rPr>
            </w:pPr>
          </w:p>
        </w:tc>
      </w:tr>
      <w:tr w14:paraId="7DB3168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F600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81F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49FC8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2C5E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BFF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A8086A">
            <w:pPr>
              <w:widowControl/>
              <w:spacing w:line="222" w:lineRule="exact"/>
              <w:jc w:val="center"/>
              <w:rPr>
                <w:rFonts w:hint="eastAsia" w:ascii="仿宋" w:hAnsi="仿宋" w:eastAsia="仿宋" w:cs="宋体"/>
                <w:kern w:val="0"/>
                <w:sz w:val="20"/>
                <w:szCs w:val="20"/>
              </w:rPr>
            </w:pPr>
          </w:p>
        </w:tc>
      </w:tr>
      <w:tr w14:paraId="135B571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4CBD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29B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A4B83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75D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2B3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AA0D295">
            <w:pPr>
              <w:widowControl/>
              <w:spacing w:line="222" w:lineRule="exact"/>
              <w:jc w:val="center"/>
              <w:rPr>
                <w:rFonts w:hint="eastAsia" w:ascii="仿宋" w:hAnsi="仿宋" w:eastAsia="仿宋" w:cs="宋体"/>
                <w:kern w:val="0"/>
                <w:sz w:val="20"/>
                <w:szCs w:val="20"/>
              </w:rPr>
            </w:pPr>
          </w:p>
        </w:tc>
      </w:tr>
      <w:tr w14:paraId="7E4715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3DE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EBF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EC83F0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BE0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AF5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782F57">
            <w:pPr>
              <w:widowControl/>
              <w:spacing w:line="222" w:lineRule="exact"/>
              <w:jc w:val="center"/>
              <w:rPr>
                <w:rFonts w:hint="eastAsia" w:ascii="仿宋" w:hAnsi="仿宋" w:eastAsia="仿宋" w:cs="宋体"/>
                <w:kern w:val="0"/>
                <w:sz w:val="20"/>
                <w:szCs w:val="20"/>
              </w:rPr>
            </w:pPr>
          </w:p>
        </w:tc>
      </w:tr>
      <w:tr w14:paraId="75D1044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77EF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C06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545E5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D32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C84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E0EFC61">
            <w:pPr>
              <w:widowControl/>
              <w:spacing w:line="222" w:lineRule="exact"/>
              <w:jc w:val="center"/>
              <w:rPr>
                <w:rFonts w:hint="eastAsia" w:ascii="仿宋" w:hAnsi="仿宋" w:eastAsia="仿宋" w:cs="宋体"/>
                <w:kern w:val="0"/>
                <w:sz w:val="20"/>
                <w:szCs w:val="20"/>
              </w:rPr>
            </w:pPr>
          </w:p>
        </w:tc>
      </w:tr>
      <w:tr w14:paraId="631287C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6BC2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FD0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07B2A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1FC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373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1DFE03">
            <w:pPr>
              <w:widowControl/>
              <w:spacing w:line="222" w:lineRule="exact"/>
              <w:jc w:val="center"/>
              <w:rPr>
                <w:rFonts w:hint="eastAsia" w:ascii="仿宋" w:hAnsi="仿宋" w:eastAsia="仿宋" w:cs="宋体"/>
                <w:kern w:val="0"/>
                <w:sz w:val="20"/>
                <w:szCs w:val="20"/>
              </w:rPr>
            </w:pPr>
          </w:p>
        </w:tc>
      </w:tr>
      <w:tr w14:paraId="338849D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C40B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EBB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5C243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55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89B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AD6324">
            <w:pPr>
              <w:widowControl/>
              <w:spacing w:line="222" w:lineRule="exact"/>
              <w:jc w:val="center"/>
              <w:rPr>
                <w:rFonts w:hint="eastAsia" w:ascii="仿宋" w:hAnsi="仿宋" w:eastAsia="仿宋" w:cs="宋体"/>
                <w:kern w:val="0"/>
                <w:sz w:val="20"/>
                <w:szCs w:val="20"/>
              </w:rPr>
            </w:pPr>
          </w:p>
        </w:tc>
      </w:tr>
      <w:tr w14:paraId="4F9582C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55D2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1DF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3B26BC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823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9D7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169F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35.28</w:t>
            </w:r>
          </w:p>
        </w:tc>
      </w:tr>
      <w:tr w14:paraId="223D181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1AD0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A67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D5583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D3F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2E5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B05936">
            <w:pPr>
              <w:widowControl/>
              <w:spacing w:line="222" w:lineRule="exact"/>
              <w:jc w:val="center"/>
              <w:rPr>
                <w:rFonts w:hint="eastAsia" w:ascii="仿宋" w:hAnsi="仿宋" w:eastAsia="仿宋" w:cs="宋体"/>
                <w:kern w:val="0"/>
                <w:sz w:val="20"/>
                <w:szCs w:val="20"/>
              </w:rPr>
            </w:pPr>
          </w:p>
        </w:tc>
      </w:tr>
      <w:tr w14:paraId="3726F8B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23BC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DDE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989F5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506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DD7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CA88AD">
            <w:pPr>
              <w:widowControl/>
              <w:spacing w:line="222" w:lineRule="exact"/>
              <w:jc w:val="center"/>
              <w:rPr>
                <w:rFonts w:hint="eastAsia" w:ascii="仿宋" w:hAnsi="仿宋" w:eastAsia="仿宋" w:cs="宋体"/>
                <w:kern w:val="0"/>
                <w:sz w:val="20"/>
                <w:szCs w:val="20"/>
              </w:rPr>
            </w:pPr>
          </w:p>
        </w:tc>
      </w:tr>
      <w:tr w14:paraId="74A4778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360E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B93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13A17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A94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509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7C1F34">
            <w:pPr>
              <w:widowControl/>
              <w:spacing w:line="222" w:lineRule="exact"/>
              <w:jc w:val="center"/>
              <w:rPr>
                <w:rFonts w:hint="eastAsia" w:ascii="仿宋" w:hAnsi="仿宋" w:eastAsia="仿宋" w:cs="宋体"/>
                <w:kern w:val="0"/>
                <w:sz w:val="20"/>
                <w:szCs w:val="20"/>
              </w:rPr>
            </w:pPr>
          </w:p>
        </w:tc>
      </w:tr>
      <w:tr w14:paraId="31DC22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E38A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709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14624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31B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53A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DAD714">
            <w:pPr>
              <w:widowControl/>
              <w:spacing w:line="222" w:lineRule="exact"/>
              <w:jc w:val="center"/>
              <w:rPr>
                <w:rFonts w:hint="eastAsia" w:ascii="仿宋" w:hAnsi="仿宋" w:eastAsia="仿宋" w:cs="宋体"/>
                <w:kern w:val="0"/>
                <w:sz w:val="20"/>
                <w:szCs w:val="20"/>
              </w:rPr>
            </w:pPr>
          </w:p>
        </w:tc>
      </w:tr>
      <w:tr w14:paraId="0FFDD02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0F93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87E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0A955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C78D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A71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21198C">
            <w:pPr>
              <w:widowControl/>
              <w:spacing w:line="222" w:lineRule="exact"/>
              <w:jc w:val="center"/>
              <w:rPr>
                <w:rFonts w:hint="eastAsia" w:ascii="仿宋" w:hAnsi="仿宋" w:eastAsia="仿宋" w:cs="宋体"/>
                <w:kern w:val="0"/>
                <w:sz w:val="20"/>
                <w:szCs w:val="20"/>
              </w:rPr>
            </w:pPr>
          </w:p>
        </w:tc>
      </w:tr>
      <w:tr w14:paraId="1CB3F6F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BE9E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100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185B7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4BC3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9D8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5578EA">
            <w:pPr>
              <w:widowControl/>
              <w:spacing w:line="222" w:lineRule="exact"/>
              <w:jc w:val="center"/>
              <w:rPr>
                <w:rFonts w:hint="eastAsia" w:ascii="仿宋" w:hAnsi="仿宋" w:eastAsia="仿宋" w:cs="宋体"/>
                <w:kern w:val="0"/>
                <w:sz w:val="20"/>
                <w:szCs w:val="20"/>
              </w:rPr>
            </w:pPr>
          </w:p>
        </w:tc>
      </w:tr>
      <w:tr w14:paraId="731E1D6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E95139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1F4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1B1D4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40612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665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5A04D8">
            <w:pPr>
              <w:widowControl/>
              <w:spacing w:line="222" w:lineRule="exact"/>
              <w:jc w:val="center"/>
              <w:rPr>
                <w:rFonts w:hint="eastAsia" w:ascii="仿宋" w:hAnsi="仿宋" w:eastAsia="仿宋" w:cs="宋体"/>
                <w:kern w:val="0"/>
                <w:sz w:val="20"/>
                <w:szCs w:val="20"/>
              </w:rPr>
            </w:pPr>
          </w:p>
        </w:tc>
      </w:tr>
      <w:tr w14:paraId="3CFEEBC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8B3C3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C8D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D3FC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1170.11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0A8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68B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EFD6F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1170.11</w:t>
            </w:r>
          </w:p>
        </w:tc>
      </w:tr>
      <w:tr w14:paraId="223604C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0F8789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6DA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A22B7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7CE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E6A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6B4542">
            <w:pPr>
              <w:widowControl/>
              <w:spacing w:line="222" w:lineRule="exact"/>
              <w:jc w:val="center"/>
              <w:rPr>
                <w:rFonts w:hint="eastAsia" w:ascii="仿宋" w:hAnsi="仿宋" w:eastAsia="仿宋" w:cs="宋体"/>
                <w:kern w:val="0"/>
                <w:sz w:val="20"/>
                <w:szCs w:val="20"/>
              </w:rPr>
            </w:pPr>
          </w:p>
        </w:tc>
      </w:tr>
      <w:tr w14:paraId="2F6E156C">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66BF9A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F67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2DF8A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792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905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DD8AE9">
            <w:pPr>
              <w:widowControl/>
              <w:spacing w:line="222" w:lineRule="exact"/>
              <w:jc w:val="center"/>
              <w:rPr>
                <w:rFonts w:hint="eastAsia" w:ascii="仿宋" w:hAnsi="仿宋" w:eastAsia="仿宋" w:cs="宋体"/>
                <w:kern w:val="0"/>
                <w:sz w:val="20"/>
                <w:szCs w:val="20"/>
              </w:rPr>
            </w:pPr>
          </w:p>
        </w:tc>
      </w:tr>
      <w:tr w14:paraId="42AD2DE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7B8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5C5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B637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941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BE1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FF07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1170.11</w:t>
            </w:r>
          </w:p>
        </w:tc>
      </w:tr>
    </w:tbl>
    <w:p w14:paraId="38E159A2">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69D2C5A5">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5E0EF5B7">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76BF36BE">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6D7E44E9">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株洲市生态环境局渌口分局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3"/>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317FE572">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22550A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C3F55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55F8F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2C270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2D2A95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BFFD2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482876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03F95D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1139A384">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F36B2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1074515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78B0DE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240FFB7">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BA70934">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61E3639">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7ED2794">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CF55091">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FE691CB">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7EA4A63">
            <w:pPr>
              <w:widowControl/>
              <w:spacing w:line="222" w:lineRule="exact"/>
              <w:jc w:val="center"/>
              <w:rPr>
                <w:rFonts w:hint="eastAsia" w:ascii="仿宋" w:hAnsi="仿宋" w:eastAsia="仿宋" w:cs="宋体"/>
                <w:kern w:val="0"/>
                <w:sz w:val="20"/>
                <w:szCs w:val="20"/>
              </w:rPr>
            </w:pPr>
          </w:p>
        </w:tc>
      </w:tr>
      <w:tr w14:paraId="2ABBEB97">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A1BFB0B">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BC6C636">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205E017">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C26856F">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400B09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6A4DF19">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708E527">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B955C1E">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ABF8CA1">
            <w:pPr>
              <w:widowControl/>
              <w:spacing w:line="222" w:lineRule="exact"/>
              <w:jc w:val="center"/>
              <w:rPr>
                <w:rFonts w:hint="eastAsia" w:ascii="仿宋" w:hAnsi="仿宋" w:eastAsia="仿宋" w:cs="宋体"/>
                <w:kern w:val="0"/>
                <w:sz w:val="20"/>
                <w:szCs w:val="20"/>
              </w:rPr>
            </w:pPr>
          </w:p>
        </w:tc>
      </w:tr>
      <w:tr w14:paraId="4B2EFA95">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4A3D8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AF72BA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5A4C2D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4155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F6DF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29F64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B1127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1E1E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07A7F2B1">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2E1E8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BDFB16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1170.11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F41958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1170.11</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381BC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008E69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B9F05B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CDBC8B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79C69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712D12C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BF04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9662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C445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BE74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55625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18D5A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C88A7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1D0AA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AD808B">
            <w:pPr>
              <w:widowControl/>
              <w:spacing w:line="222" w:lineRule="exact"/>
              <w:jc w:val="right"/>
              <w:rPr>
                <w:rFonts w:hint="eastAsia" w:ascii="仿宋" w:hAnsi="仿宋" w:eastAsia="仿宋" w:cs="宋体"/>
                <w:kern w:val="0"/>
                <w:sz w:val="20"/>
                <w:szCs w:val="20"/>
              </w:rPr>
            </w:pPr>
          </w:p>
        </w:tc>
      </w:tr>
      <w:tr w14:paraId="4EFCED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849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F06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4B0F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EA41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B68C1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1B921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0710F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45C40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9B667F">
            <w:pPr>
              <w:widowControl/>
              <w:spacing w:line="222" w:lineRule="exact"/>
              <w:jc w:val="right"/>
              <w:rPr>
                <w:rFonts w:hint="eastAsia" w:ascii="仿宋" w:hAnsi="仿宋" w:eastAsia="仿宋" w:cs="宋体"/>
                <w:kern w:val="0"/>
                <w:sz w:val="20"/>
                <w:szCs w:val="20"/>
              </w:rPr>
            </w:pPr>
          </w:p>
        </w:tc>
      </w:tr>
      <w:tr w14:paraId="3AE5416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BEA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2E7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5424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BE77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DBC33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71487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00255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51CF3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F5255E">
            <w:pPr>
              <w:widowControl/>
              <w:spacing w:line="222" w:lineRule="exact"/>
              <w:jc w:val="right"/>
              <w:rPr>
                <w:rFonts w:hint="eastAsia" w:ascii="仿宋" w:hAnsi="仿宋" w:eastAsia="仿宋" w:cs="宋体"/>
                <w:kern w:val="0"/>
                <w:sz w:val="20"/>
                <w:szCs w:val="20"/>
              </w:rPr>
            </w:pPr>
          </w:p>
        </w:tc>
      </w:tr>
      <w:tr w14:paraId="5A3DB2F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09BF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D2BE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099E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AF4F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B36B9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CCA09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C101C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46F60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D6D0F2">
            <w:pPr>
              <w:widowControl/>
              <w:spacing w:line="222" w:lineRule="exact"/>
              <w:jc w:val="right"/>
              <w:rPr>
                <w:rFonts w:hint="eastAsia" w:ascii="仿宋" w:hAnsi="仿宋" w:eastAsia="仿宋" w:cs="宋体"/>
                <w:kern w:val="0"/>
                <w:sz w:val="20"/>
                <w:szCs w:val="20"/>
              </w:rPr>
            </w:pPr>
          </w:p>
        </w:tc>
      </w:tr>
      <w:tr w14:paraId="15318C2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E12A6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450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ADC9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73A9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92083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B3DBB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29838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3345C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79D863">
            <w:pPr>
              <w:widowControl/>
              <w:spacing w:line="222" w:lineRule="exact"/>
              <w:jc w:val="right"/>
              <w:rPr>
                <w:rFonts w:hint="eastAsia" w:ascii="仿宋" w:hAnsi="仿宋" w:eastAsia="仿宋" w:cs="宋体"/>
                <w:kern w:val="0"/>
                <w:sz w:val="20"/>
                <w:szCs w:val="20"/>
              </w:rPr>
            </w:pPr>
          </w:p>
        </w:tc>
      </w:tr>
      <w:tr w14:paraId="349EB8F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DFA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76F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A99A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61AC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73FE8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00875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42C3E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8E978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CCF973">
            <w:pPr>
              <w:widowControl/>
              <w:spacing w:line="222" w:lineRule="exact"/>
              <w:jc w:val="right"/>
              <w:rPr>
                <w:rFonts w:hint="eastAsia" w:ascii="仿宋" w:hAnsi="仿宋" w:eastAsia="仿宋" w:cs="宋体"/>
                <w:kern w:val="0"/>
                <w:sz w:val="20"/>
                <w:szCs w:val="20"/>
              </w:rPr>
            </w:pPr>
          </w:p>
        </w:tc>
      </w:tr>
      <w:tr w14:paraId="0635417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DF5C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675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9E41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09C5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9A920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D9F51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5E44B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AAD56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C2E099">
            <w:pPr>
              <w:widowControl/>
              <w:spacing w:line="222" w:lineRule="exact"/>
              <w:jc w:val="right"/>
              <w:rPr>
                <w:rFonts w:hint="eastAsia" w:ascii="仿宋" w:hAnsi="仿宋" w:eastAsia="仿宋" w:cs="宋体"/>
                <w:kern w:val="0"/>
                <w:sz w:val="20"/>
                <w:szCs w:val="20"/>
              </w:rPr>
            </w:pPr>
          </w:p>
        </w:tc>
      </w:tr>
      <w:tr w14:paraId="38C8AE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B528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95C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节能环保支出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C4D0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1058.64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55C6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1058.64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42A5D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5F24A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37858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C5B7B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EF5452">
            <w:pPr>
              <w:widowControl/>
              <w:spacing w:line="222" w:lineRule="exact"/>
              <w:jc w:val="right"/>
              <w:rPr>
                <w:rFonts w:hint="eastAsia" w:ascii="仿宋" w:hAnsi="仿宋" w:eastAsia="仿宋" w:cs="宋体"/>
                <w:kern w:val="0"/>
                <w:sz w:val="20"/>
                <w:szCs w:val="20"/>
              </w:rPr>
            </w:pPr>
          </w:p>
        </w:tc>
      </w:tr>
      <w:tr w14:paraId="53BD4F8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17D5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5CCB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环境保护管理事务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FBFE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667.45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D908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667.45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C5EBA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E6690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097F1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AA41C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A63CAB">
            <w:pPr>
              <w:widowControl/>
              <w:spacing w:line="222" w:lineRule="exact"/>
              <w:jc w:val="right"/>
              <w:rPr>
                <w:rFonts w:hint="eastAsia" w:ascii="仿宋" w:hAnsi="仿宋" w:eastAsia="仿宋" w:cs="宋体"/>
                <w:kern w:val="0"/>
                <w:sz w:val="20"/>
                <w:szCs w:val="20"/>
              </w:rPr>
            </w:pPr>
          </w:p>
        </w:tc>
      </w:tr>
      <w:tr w14:paraId="238ABCE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C1A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7593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9F80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470.55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09EA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470.55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42091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B4DA8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2DDD8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1D689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9E965">
            <w:pPr>
              <w:widowControl/>
              <w:spacing w:line="222" w:lineRule="exact"/>
              <w:jc w:val="right"/>
              <w:rPr>
                <w:rFonts w:hint="eastAsia" w:ascii="仿宋" w:hAnsi="仿宋" w:eastAsia="仿宋" w:cs="宋体"/>
                <w:kern w:val="0"/>
                <w:sz w:val="20"/>
                <w:szCs w:val="20"/>
              </w:rPr>
            </w:pPr>
          </w:p>
        </w:tc>
      </w:tr>
      <w:tr w14:paraId="49449D1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8579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2110104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C2852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生态环境保护宣传</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E845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0E4B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0C767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1178D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08C68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0CBA2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DDA5B2">
            <w:pPr>
              <w:widowControl/>
              <w:spacing w:line="222" w:lineRule="exact"/>
              <w:jc w:val="right"/>
              <w:rPr>
                <w:rFonts w:hint="eastAsia" w:ascii="仿宋" w:hAnsi="仿宋" w:eastAsia="仿宋" w:cs="宋体"/>
                <w:kern w:val="0"/>
                <w:sz w:val="20"/>
                <w:szCs w:val="20"/>
              </w:rPr>
            </w:pPr>
          </w:p>
        </w:tc>
      </w:tr>
      <w:tr w14:paraId="18F4D1F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9EC8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17B1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其他环境保护管理事务支出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CBF5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EE8C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194.6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DD616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D877D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493B9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C3AD4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D568EB">
            <w:pPr>
              <w:widowControl/>
              <w:spacing w:line="222" w:lineRule="exact"/>
              <w:jc w:val="right"/>
              <w:rPr>
                <w:rFonts w:hint="eastAsia" w:ascii="仿宋" w:hAnsi="仿宋" w:eastAsia="仿宋" w:cs="宋体"/>
                <w:kern w:val="0"/>
                <w:sz w:val="20"/>
                <w:szCs w:val="20"/>
              </w:rPr>
            </w:pPr>
          </w:p>
        </w:tc>
      </w:tr>
      <w:tr w14:paraId="5B9050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CCA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061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污染防治</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6AD7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304.68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A9D1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304.68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8B84A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28B7D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4C879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94537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2BFC0">
            <w:pPr>
              <w:widowControl/>
              <w:spacing w:line="222" w:lineRule="exact"/>
              <w:jc w:val="right"/>
              <w:rPr>
                <w:rFonts w:hint="eastAsia" w:ascii="仿宋" w:hAnsi="仿宋" w:eastAsia="仿宋" w:cs="宋体"/>
                <w:kern w:val="0"/>
                <w:sz w:val="20"/>
                <w:szCs w:val="20"/>
              </w:rPr>
            </w:pPr>
          </w:p>
        </w:tc>
      </w:tr>
      <w:tr w14:paraId="5F3E83E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D693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DCD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大气</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A9DC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222.38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3E97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222.38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DDF11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23C1F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A933F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E3CFC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21C892">
            <w:pPr>
              <w:widowControl/>
              <w:spacing w:line="222" w:lineRule="exact"/>
              <w:jc w:val="right"/>
              <w:rPr>
                <w:rFonts w:hint="eastAsia" w:ascii="仿宋" w:hAnsi="仿宋" w:eastAsia="仿宋" w:cs="宋体"/>
                <w:kern w:val="0"/>
                <w:sz w:val="20"/>
                <w:szCs w:val="20"/>
              </w:rPr>
            </w:pPr>
          </w:p>
        </w:tc>
      </w:tr>
      <w:tr w14:paraId="3AC7E9A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58F4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D3BF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水体</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4375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11F0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75CA8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3B68D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EB2CC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1209B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31FE8F">
            <w:pPr>
              <w:widowControl/>
              <w:spacing w:line="222" w:lineRule="exact"/>
              <w:jc w:val="right"/>
              <w:rPr>
                <w:rFonts w:hint="eastAsia" w:ascii="仿宋" w:hAnsi="仿宋" w:eastAsia="仿宋" w:cs="宋体"/>
                <w:kern w:val="0"/>
                <w:sz w:val="20"/>
                <w:szCs w:val="20"/>
              </w:rPr>
            </w:pPr>
          </w:p>
        </w:tc>
      </w:tr>
      <w:tr w14:paraId="0BF1750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982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6128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土壤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5BA0A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94CC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4C559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41301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F1636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D4A4C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8A785D">
            <w:pPr>
              <w:widowControl/>
              <w:spacing w:line="222" w:lineRule="exact"/>
              <w:jc w:val="right"/>
              <w:rPr>
                <w:rFonts w:hint="eastAsia" w:ascii="仿宋" w:hAnsi="仿宋" w:eastAsia="仿宋" w:cs="宋体"/>
                <w:kern w:val="0"/>
                <w:sz w:val="20"/>
                <w:szCs w:val="20"/>
              </w:rPr>
            </w:pPr>
          </w:p>
        </w:tc>
      </w:tr>
      <w:tr w14:paraId="48417F4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1C43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41B5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其他污染防治支出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B496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058E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EAC64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A7C66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11CEE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1960B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908C60">
            <w:pPr>
              <w:widowControl/>
              <w:spacing w:line="222" w:lineRule="exact"/>
              <w:jc w:val="right"/>
              <w:rPr>
                <w:rFonts w:hint="eastAsia" w:ascii="仿宋" w:hAnsi="仿宋" w:eastAsia="仿宋" w:cs="宋体"/>
                <w:kern w:val="0"/>
                <w:sz w:val="20"/>
                <w:szCs w:val="20"/>
              </w:rPr>
            </w:pPr>
          </w:p>
        </w:tc>
      </w:tr>
      <w:tr w14:paraId="6B022BB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0DD1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EE1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自然生态保护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647A9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B3D5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B5AC4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61A9E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5E577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09A03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7A083D">
            <w:pPr>
              <w:widowControl/>
              <w:spacing w:line="222" w:lineRule="exact"/>
              <w:jc w:val="right"/>
              <w:rPr>
                <w:rFonts w:hint="eastAsia" w:ascii="仿宋" w:hAnsi="仿宋" w:eastAsia="仿宋" w:cs="宋体"/>
                <w:kern w:val="0"/>
                <w:sz w:val="20"/>
                <w:szCs w:val="20"/>
              </w:rPr>
            </w:pPr>
          </w:p>
        </w:tc>
      </w:tr>
      <w:tr w14:paraId="334D1CC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3D6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2110402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D9DA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农村环境保护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54EC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9F88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A25D1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F99AC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B007B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9A377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1292DB">
            <w:pPr>
              <w:widowControl/>
              <w:spacing w:line="222" w:lineRule="exact"/>
              <w:jc w:val="right"/>
              <w:rPr>
                <w:rFonts w:hint="eastAsia" w:ascii="仿宋" w:hAnsi="仿宋" w:eastAsia="仿宋" w:cs="宋体"/>
                <w:kern w:val="0"/>
                <w:sz w:val="20"/>
                <w:szCs w:val="20"/>
              </w:rPr>
            </w:pPr>
          </w:p>
        </w:tc>
      </w:tr>
      <w:tr w14:paraId="388788C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121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D346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其他节能环保支出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35F3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4F0C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1911B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05AA9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5E144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9A99F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F4960D">
            <w:pPr>
              <w:widowControl/>
              <w:spacing w:line="222" w:lineRule="exact"/>
              <w:jc w:val="right"/>
              <w:rPr>
                <w:rFonts w:hint="eastAsia" w:ascii="仿宋" w:hAnsi="仿宋" w:eastAsia="仿宋" w:cs="宋体"/>
                <w:kern w:val="0"/>
                <w:sz w:val="20"/>
                <w:szCs w:val="20"/>
              </w:rPr>
            </w:pPr>
          </w:p>
        </w:tc>
      </w:tr>
      <w:tr w14:paraId="4AF7FA8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826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D831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其他节能环保支出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D2AC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FEE0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36377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47016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D228D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C49B0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132BEA">
            <w:pPr>
              <w:widowControl/>
              <w:spacing w:line="222" w:lineRule="exact"/>
              <w:jc w:val="right"/>
              <w:rPr>
                <w:rFonts w:hint="eastAsia" w:ascii="仿宋" w:hAnsi="仿宋" w:eastAsia="仿宋" w:cs="宋体"/>
                <w:kern w:val="0"/>
                <w:sz w:val="20"/>
                <w:szCs w:val="20"/>
              </w:rPr>
            </w:pPr>
          </w:p>
        </w:tc>
      </w:tr>
      <w:tr w14:paraId="44DD397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83A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9279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46FA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79E2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18AEA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A0C2E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5AA1D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D9B06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57339B">
            <w:pPr>
              <w:widowControl/>
              <w:spacing w:line="222" w:lineRule="exact"/>
              <w:jc w:val="right"/>
              <w:rPr>
                <w:rFonts w:hint="eastAsia" w:ascii="仿宋" w:hAnsi="仿宋" w:eastAsia="仿宋" w:cs="宋体"/>
                <w:kern w:val="0"/>
                <w:sz w:val="20"/>
                <w:szCs w:val="20"/>
              </w:rPr>
            </w:pPr>
          </w:p>
        </w:tc>
      </w:tr>
      <w:tr w14:paraId="46CD197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CCE4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21214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2887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污水处理费安排的支出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2F7A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5A04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17F87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0F283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5D379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5B2DE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1C8B8C">
            <w:pPr>
              <w:widowControl/>
              <w:spacing w:line="222" w:lineRule="exact"/>
              <w:jc w:val="right"/>
              <w:rPr>
                <w:rFonts w:hint="eastAsia" w:ascii="仿宋" w:hAnsi="仿宋" w:eastAsia="仿宋" w:cs="宋体"/>
                <w:kern w:val="0"/>
                <w:sz w:val="20"/>
                <w:szCs w:val="20"/>
              </w:rPr>
            </w:pPr>
          </w:p>
        </w:tc>
      </w:tr>
      <w:tr w14:paraId="6C8AC69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8C17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2121499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B575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其他污水处理费安排的支出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E4D4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48B8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7C576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74809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9F6FD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7766A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26A415">
            <w:pPr>
              <w:widowControl/>
              <w:spacing w:line="222" w:lineRule="exact"/>
              <w:jc w:val="right"/>
              <w:rPr>
                <w:rFonts w:hint="eastAsia" w:ascii="仿宋" w:hAnsi="仿宋" w:eastAsia="仿宋" w:cs="宋体"/>
                <w:kern w:val="0"/>
                <w:sz w:val="20"/>
                <w:szCs w:val="20"/>
              </w:rPr>
            </w:pPr>
          </w:p>
        </w:tc>
      </w:tr>
      <w:tr w14:paraId="3DA0D34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006D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758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7C66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6CEC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4EB2D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B3029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E335C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583C1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1E500A">
            <w:pPr>
              <w:widowControl/>
              <w:spacing w:line="222" w:lineRule="exact"/>
              <w:jc w:val="right"/>
              <w:rPr>
                <w:rFonts w:hint="eastAsia" w:ascii="仿宋" w:hAnsi="仿宋" w:eastAsia="仿宋" w:cs="宋体"/>
                <w:kern w:val="0"/>
                <w:sz w:val="20"/>
                <w:szCs w:val="20"/>
              </w:rPr>
            </w:pPr>
          </w:p>
        </w:tc>
      </w:tr>
      <w:tr w14:paraId="429A771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5A4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4360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1C8C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D303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D438D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54F5A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B8DA2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BDF97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D30F14">
            <w:pPr>
              <w:widowControl/>
              <w:spacing w:line="222" w:lineRule="exact"/>
              <w:jc w:val="right"/>
              <w:rPr>
                <w:rFonts w:hint="eastAsia" w:ascii="仿宋" w:hAnsi="仿宋" w:eastAsia="仿宋" w:cs="宋体"/>
                <w:kern w:val="0"/>
                <w:sz w:val="20"/>
                <w:szCs w:val="20"/>
              </w:rPr>
            </w:pPr>
          </w:p>
        </w:tc>
      </w:tr>
      <w:tr w14:paraId="0EF40FD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C5E1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B9F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86F1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1395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9B8BC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AEB01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60370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51B51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C33FC8">
            <w:pPr>
              <w:widowControl/>
              <w:spacing w:line="222" w:lineRule="exact"/>
              <w:jc w:val="right"/>
              <w:rPr>
                <w:rFonts w:hint="eastAsia" w:ascii="仿宋" w:hAnsi="仿宋" w:eastAsia="仿宋" w:cs="宋体"/>
                <w:kern w:val="0"/>
                <w:sz w:val="20"/>
                <w:szCs w:val="20"/>
              </w:rPr>
            </w:pPr>
          </w:p>
        </w:tc>
      </w:tr>
    </w:tbl>
    <w:p w14:paraId="3A1C5252">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1FA88799">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1B2F4D0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2DA96B1A">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C7FDA60">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株洲市生态环境局渌口分局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3"/>
        <w:tblW w:w="4750" w:type="pct"/>
        <w:jc w:val="center"/>
        <w:tblLayout w:type="autofit"/>
        <w:tblCellMar>
          <w:top w:w="0" w:type="dxa"/>
          <w:left w:w="108" w:type="dxa"/>
          <w:bottom w:w="0" w:type="dxa"/>
          <w:right w:w="108" w:type="dxa"/>
        </w:tblCellMar>
      </w:tblPr>
      <w:tblGrid>
        <w:gridCol w:w="3876"/>
        <w:gridCol w:w="3472"/>
        <w:gridCol w:w="1043"/>
        <w:gridCol w:w="1035"/>
        <w:gridCol w:w="992"/>
        <w:gridCol w:w="1067"/>
        <w:gridCol w:w="1005"/>
        <w:gridCol w:w="1019"/>
      </w:tblGrid>
      <w:tr w14:paraId="3D5F0B09">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D474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1976A1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A4F18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F00FEA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39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7E0792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16EF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7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4CE0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114E43E6">
        <w:tblPrEx>
          <w:tblCellMar>
            <w:top w:w="0" w:type="dxa"/>
            <w:left w:w="108" w:type="dxa"/>
            <w:bottom w:w="0" w:type="dxa"/>
            <w:right w:w="108" w:type="dxa"/>
          </w:tblCellMar>
        </w:tblPrEx>
        <w:trPr>
          <w:trHeight w:val="340" w:hRule="atLeast"/>
          <w:jc w:val="center"/>
        </w:trPr>
        <w:tc>
          <w:tcPr>
            <w:tcW w:w="143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E4966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8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98F5DA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86"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21F5F5C">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04EC9F5A">
            <w:pPr>
              <w:widowControl/>
              <w:spacing w:line="222" w:lineRule="exact"/>
              <w:jc w:val="center"/>
              <w:rPr>
                <w:rFonts w:hint="eastAsia" w:ascii="仿宋" w:hAnsi="仿宋" w:eastAsia="仿宋" w:cs="宋体"/>
                <w:kern w:val="0"/>
                <w:sz w:val="20"/>
                <w:szCs w:val="20"/>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3361C3DE">
            <w:pPr>
              <w:widowControl/>
              <w:spacing w:line="222" w:lineRule="exact"/>
              <w:jc w:val="center"/>
              <w:rPr>
                <w:rFonts w:hint="eastAsia" w:ascii="仿宋" w:hAnsi="仿宋" w:eastAsia="仿宋" w:cs="宋体"/>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2A34BE1A">
            <w:pPr>
              <w:widowControl/>
              <w:spacing w:line="222" w:lineRule="exact"/>
              <w:jc w:val="center"/>
              <w:rPr>
                <w:rFonts w:hint="eastAsia" w:ascii="仿宋" w:hAnsi="仿宋" w:eastAsia="仿宋" w:cs="宋体"/>
                <w:kern w:val="0"/>
                <w:sz w:val="20"/>
                <w:szCs w:val="20"/>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39BF2423">
            <w:pPr>
              <w:widowControl/>
              <w:spacing w:line="222" w:lineRule="exact"/>
              <w:jc w:val="center"/>
              <w:rPr>
                <w:rFonts w:hint="eastAsia" w:ascii="仿宋" w:hAnsi="仿宋" w:eastAsia="仿宋" w:cs="宋体"/>
                <w:kern w:val="0"/>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2E76D2EA">
            <w:pPr>
              <w:widowControl/>
              <w:spacing w:line="222" w:lineRule="exact"/>
              <w:jc w:val="center"/>
              <w:rPr>
                <w:rFonts w:hint="eastAsia" w:ascii="仿宋" w:hAnsi="仿宋" w:eastAsia="仿宋" w:cs="宋体"/>
                <w:kern w:val="0"/>
                <w:sz w:val="20"/>
                <w:szCs w:val="20"/>
              </w:rPr>
            </w:pPr>
          </w:p>
        </w:tc>
      </w:tr>
      <w:tr w14:paraId="5C419502">
        <w:tblPrEx>
          <w:tblCellMar>
            <w:top w:w="0" w:type="dxa"/>
            <w:left w:w="108" w:type="dxa"/>
            <w:bottom w:w="0" w:type="dxa"/>
            <w:right w:w="108" w:type="dxa"/>
          </w:tblCellMar>
        </w:tblPrEx>
        <w:trPr>
          <w:trHeight w:val="340" w:hRule="atLeast"/>
          <w:jc w:val="center"/>
        </w:trPr>
        <w:tc>
          <w:tcPr>
            <w:tcW w:w="143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7B02EDD">
            <w:pPr>
              <w:widowControl/>
              <w:spacing w:line="222" w:lineRule="exact"/>
              <w:jc w:val="center"/>
              <w:rPr>
                <w:rFonts w:hint="eastAsia" w:ascii="仿宋" w:hAnsi="仿宋" w:eastAsia="仿宋" w:cs="宋体"/>
                <w:kern w:val="0"/>
                <w:sz w:val="20"/>
                <w:szCs w:val="20"/>
              </w:rPr>
            </w:pPr>
          </w:p>
        </w:tc>
        <w:tc>
          <w:tcPr>
            <w:tcW w:w="128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3EC9455">
            <w:pPr>
              <w:widowControl/>
              <w:spacing w:line="222" w:lineRule="exact"/>
              <w:jc w:val="center"/>
              <w:rPr>
                <w:rFonts w:hint="eastAsia" w:ascii="仿宋" w:hAnsi="仿宋" w:eastAsia="仿宋" w:cs="宋体"/>
                <w:kern w:val="0"/>
                <w:sz w:val="20"/>
                <w:szCs w:val="20"/>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7100C4C">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04D562C0">
            <w:pPr>
              <w:widowControl/>
              <w:spacing w:line="222" w:lineRule="exact"/>
              <w:jc w:val="center"/>
              <w:rPr>
                <w:rFonts w:hint="eastAsia" w:ascii="仿宋" w:hAnsi="仿宋" w:eastAsia="仿宋" w:cs="宋体"/>
                <w:kern w:val="0"/>
                <w:sz w:val="20"/>
                <w:szCs w:val="20"/>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1158C13B">
            <w:pPr>
              <w:widowControl/>
              <w:spacing w:line="222" w:lineRule="exact"/>
              <w:jc w:val="center"/>
              <w:rPr>
                <w:rFonts w:hint="eastAsia" w:ascii="仿宋" w:hAnsi="仿宋" w:eastAsia="仿宋" w:cs="宋体"/>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618A85CF">
            <w:pPr>
              <w:widowControl/>
              <w:spacing w:line="222" w:lineRule="exact"/>
              <w:jc w:val="center"/>
              <w:rPr>
                <w:rFonts w:hint="eastAsia" w:ascii="仿宋" w:hAnsi="仿宋" w:eastAsia="仿宋" w:cs="宋体"/>
                <w:kern w:val="0"/>
                <w:sz w:val="20"/>
                <w:szCs w:val="20"/>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0F9720D7">
            <w:pPr>
              <w:widowControl/>
              <w:spacing w:line="222" w:lineRule="exact"/>
              <w:jc w:val="center"/>
              <w:rPr>
                <w:rFonts w:hint="eastAsia" w:ascii="仿宋" w:hAnsi="仿宋" w:eastAsia="仿宋" w:cs="宋体"/>
                <w:kern w:val="0"/>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5E50355D">
            <w:pPr>
              <w:widowControl/>
              <w:spacing w:line="222" w:lineRule="exact"/>
              <w:jc w:val="center"/>
              <w:rPr>
                <w:rFonts w:hint="eastAsia" w:ascii="仿宋" w:hAnsi="仿宋" w:eastAsia="仿宋" w:cs="宋体"/>
                <w:kern w:val="0"/>
                <w:sz w:val="20"/>
                <w:szCs w:val="20"/>
              </w:rPr>
            </w:pPr>
          </w:p>
        </w:tc>
      </w:tr>
      <w:tr w14:paraId="1CA1AA76">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C31F24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86" w:type="pct"/>
            <w:tcBorders>
              <w:top w:val="nil"/>
              <w:left w:val="nil"/>
              <w:bottom w:val="single" w:color="auto" w:sz="4" w:space="0"/>
              <w:right w:val="single" w:color="auto" w:sz="4" w:space="0"/>
            </w:tcBorders>
            <w:shd w:val="clear" w:color="auto" w:fill="BEBEBE" w:themeFill="background1" w:themeFillShade="BF"/>
            <w:noWrap/>
            <w:vAlign w:val="center"/>
          </w:tcPr>
          <w:p w14:paraId="27255AD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1F1CDF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67" w:type="pct"/>
            <w:tcBorders>
              <w:top w:val="nil"/>
              <w:left w:val="nil"/>
              <w:bottom w:val="single" w:color="auto" w:sz="4" w:space="0"/>
              <w:right w:val="single" w:color="auto" w:sz="4" w:space="0"/>
            </w:tcBorders>
            <w:shd w:val="clear" w:color="auto" w:fill="BEBEBE" w:themeFill="background1" w:themeFillShade="BF"/>
            <w:noWrap/>
            <w:vAlign w:val="center"/>
          </w:tcPr>
          <w:p w14:paraId="485C6D5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395" w:type="pct"/>
            <w:tcBorders>
              <w:top w:val="nil"/>
              <w:left w:val="nil"/>
              <w:bottom w:val="single" w:color="auto" w:sz="4" w:space="0"/>
              <w:right w:val="single" w:color="auto" w:sz="4" w:space="0"/>
            </w:tcBorders>
            <w:shd w:val="clear" w:color="auto" w:fill="BEBEBE" w:themeFill="background1" w:themeFillShade="BF"/>
            <w:noWrap/>
            <w:vAlign w:val="center"/>
          </w:tcPr>
          <w:p w14:paraId="29903EF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2" w:type="pct"/>
            <w:tcBorders>
              <w:top w:val="nil"/>
              <w:left w:val="nil"/>
              <w:bottom w:val="single" w:color="auto" w:sz="4" w:space="0"/>
              <w:right w:val="single" w:color="auto" w:sz="4" w:space="0"/>
            </w:tcBorders>
            <w:shd w:val="clear" w:color="auto" w:fill="BEBEBE" w:themeFill="background1" w:themeFillShade="BF"/>
            <w:noWrap/>
            <w:vAlign w:val="center"/>
          </w:tcPr>
          <w:p w14:paraId="69233C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77" w:type="pct"/>
            <w:tcBorders>
              <w:top w:val="nil"/>
              <w:left w:val="nil"/>
              <w:bottom w:val="single" w:color="auto" w:sz="4" w:space="0"/>
              <w:right w:val="single" w:color="auto" w:sz="4" w:space="0"/>
            </w:tcBorders>
            <w:shd w:val="clear" w:color="auto" w:fill="BEBEBE" w:themeFill="background1" w:themeFillShade="BF"/>
            <w:noWrap/>
            <w:vAlign w:val="center"/>
          </w:tcPr>
          <w:p w14:paraId="4881BC6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7FE926A8">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47E27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86" w:type="pct"/>
            <w:tcBorders>
              <w:top w:val="nil"/>
              <w:left w:val="nil"/>
              <w:bottom w:val="single" w:color="auto" w:sz="4" w:space="0"/>
              <w:right w:val="single" w:color="auto" w:sz="4" w:space="0"/>
            </w:tcBorders>
            <w:shd w:val="clear" w:color="auto" w:fill="BEBEBE" w:themeFill="background1" w:themeFillShade="BF"/>
            <w:noWrap/>
            <w:vAlign w:val="center"/>
          </w:tcPr>
          <w:p w14:paraId="63E9D5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1170.11</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4B2617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647.16</w:t>
            </w:r>
          </w:p>
        </w:tc>
        <w:tc>
          <w:tcPr>
            <w:tcW w:w="367" w:type="pct"/>
            <w:tcBorders>
              <w:top w:val="nil"/>
              <w:left w:val="nil"/>
              <w:bottom w:val="single" w:color="auto" w:sz="4" w:space="0"/>
              <w:right w:val="single" w:color="auto" w:sz="4" w:space="0"/>
            </w:tcBorders>
            <w:shd w:val="clear" w:color="auto" w:fill="BEBEBE" w:themeFill="background1" w:themeFillShade="BF"/>
            <w:noWrap/>
            <w:vAlign w:val="center"/>
          </w:tcPr>
          <w:p w14:paraId="3499A1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522.95</w:t>
            </w:r>
          </w:p>
        </w:tc>
        <w:tc>
          <w:tcPr>
            <w:tcW w:w="395" w:type="pct"/>
            <w:tcBorders>
              <w:top w:val="nil"/>
              <w:left w:val="nil"/>
              <w:bottom w:val="single" w:color="auto" w:sz="4" w:space="0"/>
              <w:right w:val="single" w:color="auto" w:sz="4" w:space="0"/>
            </w:tcBorders>
            <w:shd w:val="clear" w:color="auto" w:fill="BEBEBE" w:themeFill="background1" w:themeFillShade="BF"/>
            <w:noWrap/>
            <w:vAlign w:val="center"/>
          </w:tcPr>
          <w:p w14:paraId="6FE07F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2" w:type="pct"/>
            <w:tcBorders>
              <w:top w:val="nil"/>
              <w:left w:val="nil"/>
              <w:bottom w:val="single" w:color="auto" w:sz="4" w:space="0"/>
              <w:right w:val="single" w:color="auto" w:sz="4" w:space="0"/>
            </w:tcBorders>
            <w:shd w:val="clear" w:color="auto" w:fill="BEBEBE" w:themeFill="background1" w:themeFillShade="BF"/>
            <w:noWrap/>
            <w:vAlign w:val="center"/>
          </w:tcPr>
          <w:p w14:paraId="2CA809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7" w:type="pct"/>
            <w:tcBorders>
              <w:top w:val="nil"/>
              <w:left w:val="nil"/>
              <w:bottom w:val="single" w:color="auto" w:sz="4" w:space="0"/>
              <w:right w:val="single" w:color="auto" w:sz="4" w:space="0"/>
            </w:tcBorders>
            <w:shd w:val="clear" w:color="auto" w:fill="BEBEBE" w:themeFill="background1" w:themeFillShade="BF"/>
            <w:noWrap/>
            <w:vAlign w:val="center"/>
          </w:tcPr>
          <w:p w14:paraId="2DE468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2E4443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4F3F3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1285" w:type="pct"/>
            <w:tcBorders>
              <w:top w:val="nil"/>
              <w:left w:val="nil"/>
              <w:bottom w:val="single" w:color="auto" w:sz="4" w:space="0"/>
              <w:right w:val="single" w:color="auto" w:sz="4" w:space="0"/>
            </w:tcBorders>
            <w:shd w:val="clear" w:color="000000" w:fill="FFFFFF"/>
            <w:noWrap/>
            <w:vAlign w:val="center"/>
          </w:tcPr>
          <w:p w14:paraId="33C6F4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386" w:type="pct"/>
            <w:tcBorders>
              <w:top w:val="nil"/>
              <w:left w:val="nil"/>
              <w:bottom w:val="single" w:color="auto" w:sz="4" w:space="0"/>
              <w:right w:val="single" w:color="auto" w:sz="4" w:space="0"/>
            </w:tcBorders>
            <w:noWrap/>
            <w:vAlign w:val="center"/>
          </w:tcPr>
          <w:p w14:paraId="2A6ABA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383" w:type="pct"/>
            <w:tcBorders>
              <w:top w:val="nil"/>
              <w:left w:val="nil"/>
              <w:bottom w:val="single" w:color="auto" w:sz="4" w:space="0"/>
              <w:right w:val="single" w:color="auto" w:sz="4" w:space="0"/>
            </w:tcBorders>
            <w:noWrap/>
            <w:vAlign w:val="center"/>
          </w:tcPr>
          <w:p w14:paraId="6EBEEA25">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132950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395" w:type="pct"/>
            <w:tcBorders>
              <w:top w:val="nil"/>
              <w:left w:val="nil"/>
              <w:bottom w:val="single" w:color="auto" w:sz="4" w:space="0"/>
              <w:right w:val="single" w:color="auto" w:sz="4" w:space="0"/>
            </w:tcBorders>
            <w:noWrap/>
            <w:vAlign w:val="center"/>
          </w:tcPr>
          <w:p w14:paraId="221238BD">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C117DCF">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0E5AB33">
            <w:pPr>
              <w:widowControl/>
              <w:spacing w:line="222" w:lineRule="exact"/>
              <w:jc w:val="right"/>
              <w:rPr>
                <w:rFonts w:hint="eastAsia" w:ascii="仿宋" w:hAnsi="仿宋" w:eastAsia="仿宋" w:cs="宋体"/>
                <w:kern w:val="0"/>
                <w:sz w:val="20"/>
                <w:szCs w:val="20"/>
              </w:rPr>
            </w:pPr>
          </w:p>
        </w:tc>
      </w:tr>
      <w:tr w14:paraId="480495B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28D2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1285" w:type="pct"/>
            <w:tcBorders>
              <w:top w:val="nil"/>
              <w:left w:val="nil"/>
              <w:bottom w:val="single" w:color="auto" w:sz="4" w:space="0"/>
              <w:right w:val="single" w:color="auto" w:sz="4" w:space="0"/>
            </w:tcBorders>
            <w:shd w:val="clear" w:color="000000" w:fill="FFFFFF"/>
            <w:noWrap/>
            <w:vAlign w:val="center"/>
          </w:tcPr>
          <w:p w14:paraId="17C052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86" w:type="pct"/>
            <w:tcBorders>
              <w:top w:val="nil"/>
              <w:left w:val="nil"/>
              <w:bottom w:val="single" w:color="auto" w:sz="4" w:space="0"/>
              <w:right w:val="single" w:color="auto" w:sz="4" w:space="0"/>
            </w:tcBorders>
            <w:noWrap/>
            <w:vAlign w:val="center"/>
          </w:tcPr>
          <w:p w14:paraId="1B0A87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383" w:type="pct"/>
            <w:tcBorders>
              <w:top w:val="nil"/>
              <w:left w:val="nil"/>
              <w:bottom w:val="single" w:color="auto" w:sz="4" w:space="0"/>
              <w:right w:val="single" w:color="auto" w:sz="4" w:space="0"/>
            </w:tcBorders>
            <w:noWrap/>
            <w:vAlign w:val="center"/>
          </w:tcPr>
          <w:p w14:paraId="1E0BB506">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39704F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395" w:type="pct"/>
            <w:tcBorders>
              <w:top w:val="nil"/>
              <w:left w:val="nil"/>
              <w:bottom w:val="single" w:color="auto" w:sz="4" w:space="0"/>
              <w:right w:val="single" w:color="auto" w:sz="4" w:space="0"/>
            </w:tcBorders>
            <w:noWrap/>
            <w:vAlign w:val="center"/>
          </w:tcPr>
          <w:p w14:paraId="2AB152A5">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73F8BC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3E5C29D">
            <w:pPr>
              <w:widowControl/>
              <w:spacing w:line="222" w:lineRule="exact"/>
              <w:jc w:val="right"/>
              <w:rPr>
                <w:rFonts w:hint="eastAsia" w:ascii="仿宋" w:hAnsi="仿宋" w:eastAsia="仿宋" w:cs="宋体"/>
                <w:kern w:val="0"/>
                <w:sz w:val="20"/>
                <w:szCs w:val="20"/>
              </w:rPr>
            </w:pPr>
          </w:p>
        </w:tc>
      </w:tr>
      <w:tr w14:paraId="700EFC4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DC0C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1285" w:type="pct"/>
            <w:tcBorders>
              <w:top w:val="nil"/>
              <w:left w:val="nil"/>
              <w:bottom w:val="single" w:color="auto" w:sz="4" w:space="0"/>
              <w:right w:val="single" w:color="auto" w:sz="4" w:space="0"/>
            </w:tcBorders>
            <w:shd w:val="clear" w:color="000000" w:fill="FFFFFF"/>
            <w:noWrap/>
            <w:vAlign w:val="center"/>
          </w:tcPr>
          <w:p w14:paraId="234A6C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86" w:type="pct"/>
            <w:tcBorders>
              <w:top w:val="nil"/>
              <w:left w:val="nil"/>
              <w:bottom w:val="single" w:color="auto" w:sz="4" w:space="0"/>
              <w:right w:val="single" w:color="auto" w:sz="4" w:space="0"/>
            </w:tcBorders>
            <w:noWrap/>
            <w:vAlign w:val="center"/>
          </w:tcPr>
          <w:p w14:paraId="7761FA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383" w:type="pct"/>
            <w:tcBorders>
              <w:top w:val="nil"/>
              <w:left w:val="nil"/>
              <w:bottom w:val="single" w:color="auto" w:sz="4" w:space="0"/>
              <w:right w:val="single" w:color="auto" w:sz="4" w:space="0"/>
            </w:tcBorders>
            <w:noWrap/>
            <w:vAlign w:val="center"/>
          </w:tcPr>
          <w:p w14:paraId="32A9333B">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2A93B2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29.65</w:t>
            </w:r>
          </w:p>
        </w:tc>
        <w:tc>
          <w:tcPr>
            <w:tcW w:w="395" w:type="pct"/>
            <w:tcBorders>
              <w:top w:val="nil"/>
              <w:left w:val="nil"/>
              <w:bottom w:val="single" w:color="auto" w:sz="4" w:space="0"/>
              <w:right w:val="single" w:color="auto" w:sz="4" w:space="0"/>
            </w:tcBorders>
            <w:noWrap/>
            <w:vAlign w:val="center"/>
          </w:tcPr>
          <w:p w14:paraId="38AA0A33">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04BF1EB">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EED58C0">
            <w:pPr>
              <w:widowControl/>
              <w:spacing w:line="222" w:lineRule="exact"/>
              <w:jc w:val="right"/>
              <w:rPr>
                <w:rFonts w:hint="eastAsia" w:ascii="仿宋" w:hAnsi="仿宋" w:eastAsia="仿宋" w:cs="宋体"/>
                <w:kern w:val="0"/>
                <w:sz w:val="20"/>
                <w:szCs w:val="20"/>
              </w:rPr>
            </w:pPr>
          </w:p>
        </w:tc>
      </w:tr>
      <w:tr w14:paraId="5E6A83A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C46B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85" w:type="pct"/>
            <w:tcBorders>
              <w:top w:val="nil"/>
              <w:left w:val="nil"/>
              <w:bottom w:val="single" w:color="auto" w:sz="4" w:space="0"/>
              <w:right w:val="single" w:color="auto" w:sz="4" w:space="0"/>
            </w:tcBorders>
            <w:shd w:val="clear" w:color="000000" w:fill="FFFFFF"/>
            <w:noWrap/>
            <w:vAlign w:val="center"/>
          </w:tcPr>
          <w:p w14:paraId="231CC3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86" w:type="pct"/>
            <w:tcBorders>
              <w:top w:val="nil"/>
              <w:left w:val="nil"/>
              <w:bottom w:val="single" w:color="auto" w:sz="4" w:space="0"/>
              <w:right w:val="single" w:color="auto" w:sz="4" w:space="0"/>
            </w:tcBorders>
            <w:noWrap/>
            <w:vAlign w:val="center"/>
          </w:tcPr>
          <w:p w14:paraId="49E37D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43.34</w:t>
            </w:r>
          </w:p>
        </w:tc>
        <w:tc>
          <w:tcPr>
            <w:tcW w:w="383" w:type="pct"/>
            <w:tcBorders>
              <w:top w:val="nil"/>
              <w:left w:val="nil"/>
              <w:bottom w:val="single" w:color="auto" w:sz="4" w:space="0"/>
              <w:right w:val="single" w:color="auto" w:sz="4" w:space="0"/>
            </w:tcBorders>
            <w:noWrap/>
            <w:vAlign w:val="center"/>
          </w:tcPr>
          <w:p w14:paraId="63A33A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41.96</w:t>
            </w:r>
          </w:p>
        </w:tc>
        <w:tc>
          <w:tcPr>
            <w:tcW w:w="367" w:type="pct"/>
            <w:tcBorders>
              <w:top w:val="nil"/>
              <w:left w:val="nil"/>
              <w:bottom w:val="single" w:color="auto" w:sz="4" w:space="0"/>
              <w:right w:val="single" w:color="auto" w:sz="4" w:space="0"/>
            </w:tcBorders>
            <w:noWrap/>
            <w:vAlign w:val="center"/>
          </w:tcPr>
          <w:p w14:paraId="4498F5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w:t>
            </w:r>
          </w:p>
        </w:tc>
        <w:tc>
          <w:tcPr>
            <w:tcW w:w="395" w:type="pct"/>
            <w:tcBorders>
              <w:top w:val="nil"/>
              <w:left w:val="nil"/>
              <w:bottom w:val="single" w:color="auto" w:sz="4" w:space="0"/>
              <w:right w:val="single" w:color="auto" w:sz="4" w:space="0"/>
            </w:tcBorders>
            <w:noWrap/>
            <w:vAlign w:val="center"/>
          </w:tcPr>
          <w:p w14:paraId="6737525A">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7288A9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27D2241">
            <w:pPr>
              <w:widowControl/>
              <w:spacing w:line="222" w:lineRule="exact"/>
              <w:jc w:val="right"/>
              <w:rPr>
                <w:rFonts w:hint="eastAsia" w:ascii="仿宋" w:hAnsi="仿宋" w:eastAsia="仿宋" w:cs="宋体"/>
                <w:kern w:val="0"/>
                <w:sz w:val="20"/>
                <w:szCs w:val="20"/>
              </w:rPr>
            </w:pPr>
          </w:p>
        </w:tc>
      </w:tr>
      <w:tr w14:paraId="1296F9E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8026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85" w:type="pct"/>
            <w:tcBorders>
              <w:top w:val="nil"/>
              <w:left w:val="nil"/>
              <w:bottom w:val="single" w:color="auto" w:sz="4" w:space="0"/>
              <w:right w:val="single" w:color="auto" w:sz="4" w:space="0"/>
            </w:tcBorders>
            <w:shd w:val="clear" w:color="000000" w:fill="FFFFFF"/>
            <w:noWrap/>
            <w:vAlign w:val="center"/>
          </w:tcPr>
          <w:p w14:paraId="0F529D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86" w:type="pct"/>
            <w:tcBorders>
              <w:top w:val="nil"/>
              <w:left w:val="nil"/>
              <w:bottom w:val="single" w:color="auto" w:sz="4" w:space="0"/>
              <w:right w:val="single" w:color="auto" w:sz="4" w:space="0"/>
            </w:tcBorders>
            <w:noWrap/>
            <w:vAlign w:val="center"/>
          </w:tcPr>
          <w:p w14:paraId="6EFA6D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43.34</w:t>
            </w:r>
          </w:p>
        </w:tc>
        <w:tc>
          <w:tcPr>
            <w:tcW w:w="383" w:type="pct"/>
            <w:tcBorders>
              <w:top w:val="nil"/>
              <w:left w:val="nil"/>
              <w:bottom w:val="single" w:color="auto" w:sz="4" w:space="0"/>
              <w:right w:val="single" w:color="auto" w:sz="4" w:space="0"/>
            </w:tcBorders>
            <w:noWrap/>
            <w:vAlign w:val="center"/>
          </w:tcPr>
          <w:p w14:paraId="02AACE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41.96</w:t>
            </w:r>
          </w:p>
        </w:tc>
        <w:tc>
          <w:tcPr>
            <w:tcW w:w="367" w:type="pct"/>
            <w:tcBorders>
              <w:top w:val="nil"/>
              <w:left w:val="nil"/>
              <w:bottom w:val="single" w:color="auto" w:sz="4" w:space="0"/>
              <w:right w:val="single" w:color="auto" w:sz="4" w:space="0"/>
            </w:tcBorders>
            <w:noWrap/>
            <w:vAlign w:val="center"/>
          </w:tcPr>
          <w:p w14:paraId="608442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w:t>
            </w:r>
          </w:p>
        </w:tc>
        <w:tc>
          <w:tcPr>
            <w:tcW w:w="395" w:type="pct"/>
            <w:tcBorders>
              <w:top w:val="nil"/>
              <w:left w:val="nil"/>
              <w:bottom w:val="single" w:color="auto" w:sz="4" w:space="0"/>
              <w:right w:val="single" w:color="auto" w:sz="4" w:space="0"/>
            </w:tcBorders>
            <w:noWrap/>
            <w:vAlign w:val="center"/>
          </w:tcPr>
          <w:p w14:paraId="710FE51A">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C21A73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B61F3FA">
            <w:pPr>
              <w:widowControl/>
              <w:spacing w:line="222" w:lineRule="exact"/>
              <w:jc w:val="right"/>
              <w:rPr>
                <w:rFonts w:hint="eastAsia" w:ascii="仿宋" w:hAnsi="仿宋" w:eastAsia="仿宋" w:cs="宋体"/>
                <w:kern w:val="0"/>
                <w:sz w:val="20"/>
                <w:szCs w:val="20"/>
              </w:rPr>
            </w:pPr>
          </w:p>
        </w:tc>
      </w:tr>
      <w:tr w14:paraId="3275FE8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813AC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85" w:type="pct"/>
            <w:tcBorders>
              <w:top w:val="nil"/>
              <w:left w:val="nil"/>
              <w:bottom w:val="single" w:color="auto" w:sz="4" w:space="0"/>
              <w:right w:val="single" w:color="auto" w:sz="4" w:space="0"/>
            </w:tcBorders>
            <w:shd w:val="clear" w:color="000000" w:fill="FFFFFF"/>
            <w:noWrap/>
            <w:vAlign w:val="center"/>
          </w:tcPr>
          <w:p w14:paraId="07E014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86" w:type="pct"/>
            <w:tcBorders>
              <w:top w:val="nil"/>
              <w:left w:val="nil"/>
              <w:bottom w:val="single" w:color="auto" w:sz="4" w:space="0"/>
              <w:right w:val="single" w:color="auto" w:sz="4" w:space="0"/>
            </w:tcBorders>
            <w:noWrap/>
            <w:vAlign w:val="center"/>
          </w:tcPr>
          <w:p w14:paraId="198F9C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w:t>
            </w:r>
          </w:p>
        </w:tc>
        <w:tc>
          <w:tcPr>
            <w:tcW w:w="383" w:type="pct"/>
            <w:tcBorders>
              <w:top w:val="nil"/>
              <w:left w:val="nil"/>
              <w:bottom w:val="single" w:color="auto" w:sz="4" w:space="0"/>
              <w:right w:val="single" w:color="auto" w:sz="4" w:space="0"/>
            </w:tcBorders>
            <w:noWrap/>
            <w:vAlign w:val="center"/>
          </w:tcPr>
          <w:p w14:paraId="3532CC70">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37CB9DD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1.38</w:t>
            </w:r>
          </w:p>
        </w:tc>
        <w:tc>
          <w:tcPr>
            <w:tcW w:w="395" w:type="pct"/>
            <w:tcBorders>
              <w:top w:val="nil"/>
              <w:left w:val="nil"/>
              <w:bottom w:val="single" w:color="auto" w:sz="4" w:space="0"/>
              <w:right w:val="single" w:color="auto" w:sz="4" w:space="0"/>
            </w:tcBorders>
            <w:noWrap/>
            <w:vAlign w:val="center"/>
          </w:tcPr>
          <w:p w14:paraId="125CDEA3">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7FA1DF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885ED07">
            <w:pPr>
              <w:widowControl/>
              <w:spacing w:line="222" w:lineRule="exact"/>
              <w:jc w:val="right"/>
              <w:rPr>
                <w:rFonts w:hint="eastAsia" w:ascii="仿宋" w:hAnsi="仿宋" w:eastAsia="仿宋" w:cs="宋体"/>
                <w:kern w:val="0"/>
                <w:sz w:val="20"/>
                <w:szCs w:val="20"/>
              </w:rPr>
            </w:pPr>
          </w:p>
        </w:tc>
      </w:tr>
      <w:tr w14:paraId="62823C2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723C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85" w:type="pct"/>
            <w:tcBorders>
              <w:top w:val="nil"/>
              <w:left w:val="nil"/>
              <w:bottom w:val="single" w:color="auto" w:sz="4" w:space="0"/>
              <w:right w:val="single" w:color="auto" w:sz="4" w:space="0"/>
            </w:tcBorders>
            <w:shd w:val="clear" w:color="000000" w:fill="FFFFFF"/>
            <w:noWrap/>
            <w:vAlign w:val="center"/>
          </w:tcPr>
          <w:p w14:paraId="394EF7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86" w:type="pct"/>
            <w:tcBorders>
              <w:top w:val="nil"/>
              <w:left w:val="nil"/>
              <w:bottom w:val="single" w:color="auto" w:sz="4" w:space="0"/>
              <w:right w:val="single" w:color="auto" w:sz="4" w:space="0"/>
            </w:tcBorders>
            <w:noWrap/>
            <w:vAlign w:val="center"/>
          </w:tcPr>
          <w:p w14:paraId="37136B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41.96</w:t>
            </w:r>
          </w:p>
        </w:tc>
        <w:tc>
          <w:tcPr>
            <w:tcW w:w="383" w:type="pct"/>
            <w:tcBorders>
              <w:top w:val="nil"/>
              <w:left w:val="nil"/>
              <w:bottom w:val="single" w:color="auto" w:sz="4" w:space="0"/>
              <w:right w:val="single" w:color="auto" w:sz="4" w:space="0"/>
            </w:tcBorders>
            <w:noWrap/>
            <w:vAlign w:val="center"/>
          </w:tcPr>
          <w:p w14:paraId="1D8B45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41.96</w:t>
            </w:r>
          </w:p>
        </w:tc>
        <w:tc>
          <w:tcPr>
            <w:tcW w:w="367" w:type="pct"/>
            <w:tcBorders>
              <w:top w:val="nil"/>
              <w:left w:val="nil"/>
              <w:bottom w:val="single" w:color="auto" w:sz="4" w:space="0"/>
              <w:right w:val="single" w:color="auto" w:sz="4" w:space="0"/>
            </w:tcBorders>
            <w:noWrap/>
            <w:vAlign w:val="center"/>
          </w:tcPr>
          <w:p w14:paraId="2B06B8FB">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552D4D15">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17E52F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4B5FD14">
            <w:pPr>
              <w:widowControl/>
              <w:spacing w:line="222" w:lineRule="exact"/>
              <w:jc w:val="right"/>
              <w:rPr>
                <w:rFonts w:hint="eastAsia" w:ascii="仿宋" w:hAnsi="仿宋" w:eastAsia="仿宋" w:cs="宋体"/>
                <w:kern w:val="0"/>
                <w:sz w:val="20"/>
                <w:szCs w:val="20"/>
              </w:rPr>
            </w:pPr>
          </w:p>
        </w:tc>
      </w:tr>
      <w:tr w14:paraId="363E48A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3326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w:t>
            </w:r>
          </w:p>
        </w:tc>
        <w:tc>
          <w:tcPr>
            <w:tcW w:w="1285" w:type="pct"/>
            <w:tcBorders>
              <w:top w:val="nil"/>
              <w:left w:val="nil"/>
              <w:bottom w:val="single" w:color="auto" w:sz="4" w:space="0"/>
              <w:right w:val="single" w:color="auto" w:sz="4" w:space="0"/>
            </w:tcBorders>
            <w:shd w:val="clear" w:color="000000" w:fill="FFFFFF"/>
            <w:noWrap/>
            <w:vAlign w:val="center"/>
          </w:tcPr>
          <w:p w14:paraId="6A8EE8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节能环保支出</w:t>
            </w:r>
          </w:p>
        </w:tc>
        <w:tc>
          <w:tcPr>
            <w:tcW w:w="386" w:type="pct"/>
            <w:tcBorders>
              <w:top w:val="nil"/>
              <w:left w:val="nil"/>
              <w:bottom w:val="single" w:color="auto" w:sz="4" w:space="0"/>
              <w:right w:val="single" w:color="auto" w:sz="4" w:space="0"/>
            </w:tcBorders>
            <w:noWrap/>
            <w:vAlign w:val="center"/>
          </w:tcPr>
          <w:p w14:paraId="7FC51F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1058.64</w:t>
            </w:r>
          </w:p>
        </w:tc>
        <w:tc>
          <w:tcPr>
            <w:tcW w:w="383" w:type="pct"/>
            <w:tcBorders>
              <w:top w:val="nil"/>
              <w:left w:val="nil"/>
              <w:bottom w:val="single" w:color="auto" w:sz="4" w:space="0"/>
              <w:right w:val="single" w:color="auto" w:sz="4" w:space="0"/>
            </w:tcBorders>
            <w:noWrap/>
            <w:vAlign w:val="center"/>
          </w:tcPr>
          <w:p w14:paraId="622E69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569.92</w:t>
            </w:r>
          </w:p>
        </w:tc>
        <w:tc>
          <w:tcPr>
            <w:tcW w:w="367" w:type="pct"/>
            <w:tcBorders>
              <w:top w:val="nil"/>
              <w:left w:val="nil"/>
              <w:bottom w:val="single" w:color="auto" w:sz="4" w:space="0"/>
              <w:right w:val="single" w:color="auto" w:sz="4" w:space="0"/>
            </w:tcBorders>
            <w:noWrap/>
            <w:vAlign w:val="center"/>
          </w:tcPr>
          <w:p w14:paraId="2A37C8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488.72</w:t>
            </w:r>
          </w:p>
        </w:tc>
        <w:tc>
          <w:tcPr>
            <w:tcW w:w="395" w:type="pct"/>
            <w:tcBorders>
              <w:top w:val="nil"/>
              <w:left w:val="nil"/>
              <w:bottom w:val="single" w:color="auto" w:sz="4" w:space="0"/>
              <w:right w:val="single" w:color="auto" w:sz="4" w:space="0"/>
            </w:tcBorders>
            <w:noWrap/>
            <w:vAlign w:val="center"/>
          </w:tcPr>
          <w:p w14:paraId="50ED3EC7">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DA84C1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387F299">
            <w:pPr>
              <w:widowControl/>
              <w:spacing w:line="222" w:lineRule="exact"/>
              <w:jc w:val="right"/>
              <w:rPr>
                <w:rFonts w:hint="eastAsia" w:ascii="仿宋" w:hAnsi="仿宋" w:eastAsia="仿宋" w:cs="宋体"/>
                <w:kern w:val="0"/>
                <w:sz w:val="20"/>
                <w:szCs w:val="20"/>
              </w:rPr>
            </w:pPr>
          </w:p>
        </w:tc>
      </w:tr>
      <w:tr w14:paraId="4496379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7E84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21101</w:t>
            </w:r>
          </w:p>
        </w:tc>
        <w:tc>
          <w:tcPr>
            <w:tcW w:w="1285" w:type="pct"/>
            <w:tcBorders>
              <w:top w:val="nil"/>
              <w:left w:val="nil"/>
              <w:bottom w:val="single" w:color="auto" w:sz="4" w:space="0"/>
              <w:right w:val="single" w:color="auto" w:sz="4" w:space="0"/>
            </w:tcBorders>
            <w:shd w:val="clear" w:color="000000" w:fill="FFFFFF"/>
            <w:noWrap/>
            <w:vAlign w:val="center"/>
          </w:tcPr>
          <w:p w14:paraId="51E02C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环境保护管理事务</w:t>
            </w:r>
          </w:p>
        </w:tc>
        <w:tc>
          <w:tcPr>
            <w:tcW w:w="386" w:type="pct"/>
            <w:tcBorders>
              <w:top w:val="nil"/>
              <w:left w:val="nil"/>
              <w:bottom w:val="single" w:color="auto" w:sz="4" w:space="0"/>
              <w:right w:val="single" w:color="auto" w:sz="4" w:space="0"/>
            </w:tcBorders>
            <w:noWrap/>
            <w:vAlign w:val="center"/>
          </w:tcPr>
          <w:p w14:paraId="24A6A9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667.45</w:t>
            </w:r>
          </w:p>
        </w:tc>
        <w:tc>
          <w:tcPr>
            <w:tcW w:w="383" w:type="pct"/>
            <w:tcBorders>
              <w:top w:val="nil"/>
              <w:left w:val="nil"/>
              <w:bottom w:val="single" w:color="auto" w:sz="4" w:space="0"/>
              <w:right w:val="single" w:color="auto" w:sz="4" w:space="0"/>
            </w:tcBorders>
            <w:noWrap/>
            <w:vAlign w:val="center"/>
          </w:tcPr>
          <w:p w14:paraId="40CA09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530.54</w:t>
            </w:r>
          </w:p>
        </w:tc>
        <w:tc>
          <w:tcPr>
            <w:tcW w:w="367" w:type="pct"/>
            <w:tcBorders>
              <w:top w:val="nil"/>
              <w:left w:val="nil"/>
              <w:bottom w:val="single" w:color="auto" w:sz="4" w:space="0"/>
              <w:right w:val="single" w:color="auto" w:sz="4" w:space="0"/>
            </w:tcBorders>
            <w:noWrap/>
            <w:vAlign w:val="center"/>
          </w:tcPr>
          <w:p w14:paraId="4476B1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136.92</w:t>
            </w:r>
          </w:p>
        </w:tc>
        <w:tc>
          <w:tcPr>
            <w:tcW w:w="395" w:type="pct"/>
            <w:tcBorders>
              <w:top w:val="nil"/>
              <w:left w:val="nil"/>
              <w:bottom w:val="single" w:color="auto" w:sz="4" w:space="0"/>
              <w:right w:val="single" w:color="auto" w:sz="4" w:space="0"/>
            </w:tcBorders>
            <w:noWrap/>
            <w:vAlign w:val="center"/>
          </w:tcPr>
          <w:p w14:paraId="0B10C6E4">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C4AAD5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28BE318">
            <w:pPr>
              <w:widowControl/>
              <w:spacing w:line="222" w:lineRule="exact"/>
              <w:jc w:val="right"/>
              <w:rPr>
                <w:rFonts w:hint="eastAsia" w:ascii="仿宋" w:hAnsi="仿宋" w:eastAsia="仿宋" w:cs="宋体"/>
                <w:kern w:val="0"/>
                <w:sz w:val="20"/>
                <w:szCs w:val="20"/>
              </w:rPr>
            </w:pPr>
          </w:p>
        </w:tc>
      </w:tr>
      <w:tr w14:paraId="563BCD0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1328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2110101</w:t>
            </w:r>
          </w:p>
        </w:tc>
        <w:tc>
          <w:tcPr>
            <w:tcW w:w="1285" w:type="pct"/>
            <w:tcBorders>
              <w:top w:val="nil"/>
              <w:left w:val="nil"/>
              <w:bottom w:val="single" w:color="auto" w:sz="4" w:space="0"/>
              <w:right w:val="single" w:color="auto" w:sz="4" w:space="0"/>
            </w:tcBorders>
            <w:shd w:val="clear" w:color="000000" w:fill="FFFFFF"/>
            <w:noWrap/>
            <w:vAlign w:val="center"/>
          </w:tcPr>
          <w:p w14:paraId="670CDE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86" w:type="pct"/>
            <w:tcBorders>
              <w:top w:val="nil"/>
              <w:left w:val="nil"/>
              <w:bottom w:val="single" w:color="auto" w:sz="4" w:space="0"/>
              <w:right w:val="single" w:color="auto" w:sz="4" w:space="0"/>
            </w:tcBorders>
            <w:noWrap/>
            <w:vAlign w:val="center"/>
          </w:tcPr>
          <w:p w14:paraId="515AD9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470.55</w:t>
            </w:r>
          </w:p>
        </w:tc>
        <w:tc>
          <w:tcPr>
            <w:tcW w:w="383" w:type="pct"/>
            <w:tcBorders>
              <w:top w:val="nil"/>
              <w:left w:val="nil"/>
              <w:bottom w:val="single" w:color="auto" w:sz="4" w:space="0"/>
              <w:right w:val="single" w:color="auto" w:sz="4" w:space="0"/>
            </w:tcBorders>
            <w:noWrap/>
            <w:vAlign w:val="center"/>
          </w:tcPr>
          <w:p w14:paraId="0F075F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470.55</w:t>
            </w:r>
          </w:p>
        </w:tc>
        <w:tc>
          <w:tcPr>
            <w:tcW w:w="367" w:type="pct"/>
            <w:tcBorders>
              <w:top w:val="nil"/>
              <w:left w:val="nil"/>
              <w:bottom w:val="single" w:color="auto" w:sz="4" w:space="0"/>
              <w:right w:val="single" w:color="auto" w:sz="4" w:space="0"/>
            </w:tcBorders>
            <w:noWrap/>
            <w:vAlign w:val="center"/>
          </w:tcPr>
          <w:p w14:paraId="50937CE9">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3F6CD88A">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6A7DCAE">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698C554">
            <w:pPr>
              <w:widowControl/>
              <w:spacing w:line="222" w:lineRule="exact"/>
              <w:jc w:val="right"/>
              <w:rPr>
                <w:rFonts w:hint="eastAsia" w:ascii="仿宋" w:hAnsi="仿宋" w:eastAsia="仿宋" w:cs="宋体"/>
                <w:kern w:val="0"/>
                <w:sz w:val="20"/>
                <w:szCs w:val="20"/>
              </w:rPr>
            </w:pPr>
          </w:p>
        </w:tc>
      </w:tr>
      <w:tr w14:paraId="50D40F3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C597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2110104</w:t>
            </w:r>
          </w:p>
        </w:tc>
        <w:tc>
          <w:tcPr>
            <w:tcW w:w="1285" w:type="pct"/>
            <w:tcBorders>
              <w:top w:val="nil"/>
              <w:left w:val="nil"/>
              <w:bottom w:val="single" w:color="auto" w:sz="4" w:space="0"/>
              <w:right w:val="single" w:color="auto" w:sz="4" w:space="0"/>
            </w:tcBorders>
            <w:shd w:val="clear" w:color="000000" w:fill="FFFFFF"/>
            <w:noWrap/>
            <w:vAlign w:val="center"/>
          </w:tcPr>
          <w:p w14:paraId="527D5F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生态环境保护宣传</w:t>
            </w:r>
          </w:p>
        </w:tc>
        <w:tc>
          <w:tcPr>
            <w:tcW w:w="386" w:type="pct"/>
            <w:tcBorders>
              <w:top w:val="nil"/>
              <w:left w:val="nil"/>
              <w:bottom w:val="single" w:color="auto" w:sz="4" w:space="0"/>
              <w:right w:val="single" w:color="auto" w:sz="4" w:space="0"/>
            </w:tcBorders>
            <w:noWrap/>
            <w:vAlign w:val="center"/>
          </w:tcPr>
          <w:p w14:paraId="762F12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w:t>
            </w:r>
          </w:p>
        </w:tc>
        <w:tc>
          <w:tcPr>
            <w:tcW w:w="383" w:type="pct"/>
            <w:tcBorders>
              <w:top w:val="nil"/>
              <w:left w:val="nil"/>
              <w:bottom w:val="single" w:color="auto" w:sz="4" w:space="0"/>
              <w:right w:val="single" w:color="auto" w:sz="4" w:space="0"/>
            </w:tcBorders>
            <w:noWrap/>
            <w:vAlign w:val="center"/>
          </w:tcPr>
          <w:p w14:paraId="0568CEE8">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76F9FE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w:t>
            </w:r>
          </w:p>
        </w:tc>
        <w:tc>
          <w:tcPr>
            <w:tcW w:w="395" w:type="pct"/>
            <w:tcBorders>
              <w:top w:val="nil"/>
              <w:left w:val="nil"/>
              <w:bottom w:val="single" w:color="auto" w:sz="4" w:space="0"/>
              <w:right w:val="single" w:color="auto" w:sz="4" w:space="0"/>
            </w:tcBorders>
            <w:noWrap/>
            <w:vAlign w:val="center"/>
          </w:tcPr>
          <w:p w14:paraId="127CE9DF">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6072B7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2A499EF">
            <w:pPr>
              <w:widowControl/>
              <w:spacing w:line="222" w:lineRule="exact"/>
              <w:jc w:val="right"/>
              <w:rPr>
                <w:rFonts w:hint="eastAsia" w:ascii="仿宋" w:hAnsi="仿宋" w:eastAsia="仿宋" w:cs="宋体"/>
                <w:kern w:val="0"/>
                <w:sz w:val="20"/>
                <w:szCs w:val="20"/>
              </w:rPr>
            </w:pPr>
          </w:p>
        </w:tc>
      </w:tr>
      <w:tr w14:paraId="404F1EA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BE381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2110199</w:t>
            </w:r>
          </w:p>
        </w:tc>
        <w:tc>
          <w:tcPr>
            <w:tcW w:w="1285" w:type="pct"/>
            <w:tcBorders>
              <w:top w:val="nil"/>
              <w:left w:val="nil"/>
              <w:bottom w:val="single" w:color="auto" w:sz="4" w:space="0"/>
              <w:right w:val="single" w:color="auto" w:sz="4" w:space="0"/>
            </w:tcBorders>
            <w:shd w:val="clear" w:color="000000" w:fill="FFFFFF"/>
            <w:noWrap/>
            <w:vAlign w:val="center"/>
          </w:tcPr>
          <w:p w14:paraId="6C4645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其他环境保护管理事务支出</w:t>
            </w:r>
          </w:p>
        </w:tc>
        <w:tc>
          <w:tcPr>
            <w:tcW w:w="386" w:type="pct"/>
            <w:tcBorders>
              <w:top w:val="nil"/>
              <w:left w:val="nil"/>
              <w:bottom w:val="single" w:color="auto" w:sz="4" w:space="0"/>
              <w:right w:val="single" w:color="auto" w:sz="4" w:space="0"/>
            </w:tcBorders>
            <w:noWrap/>
            <w:vAlign w:val="center"/>
          </w:tcPr>
          <w:p w14:paraId="305AB1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194.6</w:t>
            </w:r>
          </w:p>
        </w:tc>
        <w:tc>
          <w:tcPr>
            <w:tcW w:w="383" w:type="pct"/>
            <w:tcBorders>
              <w:top w:val="nil"/>
              <w:left w:val="nil"/>
              <w:bottom w:val="single" w:color="auto" w:sz="4" w:space="0"/>
              <w:right w:val="single" w:color="auto" w:sz="4" w:space="0"/>
            </w:tcBorders>
            <w:noWrap/>
            <w:vAlign w:val="center"/>
          </w:tcPr>
          <w:p w14:paraId="5FF546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59.98</w:t>
            </w:r>
          </w:p>
        </w:tc>
        <w:tc>
          <w:tcPr>
            <w:tcW w:w="367" w:type="pct"/>
            <w:tcBorders>
              <w:top w:val="nil"/>
              <w:left w:val="nil"/>
              <w:bottom w:val="single" w:color="auto" w:sz="4" w:space="0"/>
              <w:right w:val="single" w:color="auto" w:sz="4" w:space="0"/>
            </w:tcBorders>
            <w:noWrap/>
            <w:vAlign w:val="center"/>
          </w:tcPr>
          <w:p w14:paraId="2CF2E8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134.62</w:t>
            </w:r>
          </w:p>
        </w:tc>
        <w:tc>
          <w:tcPr>
            <w:tcW w:w="395" w:type="pct"/>
            <w:tcBorders>
              <w:top w:val="nil"/>
              <w:left w:val="nil"/>
              <w:bottom w:val="single" w:color="auto" w:sz="4" w:space="0"/>
              <w:right w:val="single" w:color="auto" w:sz="4" w:space="0"/>
            </w:tcBorders>
            <w:noWrap/>
            <w:vAlign w:val="center"/>
          </w:tcPr>
          <w:p w14:paraId="6E417D31">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BB3444B">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69C323F">
            <w:pPr>
              <w:widowControl/>
              <w:spacing w:line="222" w:lineRule="exact"/>
              <w:jc w:val="right"/>
              <w:rPr>
                <w:rFonts w:hint="eastAsia" w:ascii="仿宋" w:hAnsi="仿宋" w:eastAsia="仿宋" w:cs="宋体"/>
                <w:kern w:val="0"/>
                <w:sz w:val="20"/>
                <w:szCs w:val="20"/>
              </w:rPr>
            </w:pPr>
          </w:p>
        </w:tc>
      </w:tr>
      <w:tr w14:paraId="72F64FE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1785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w:t>
            </w:r>
          </w:p>
        </w:tc>
        <w:tc>
          <w:tcPr>
            <w:tcW w:w="1285" w:type="pct"/>
            <w:tcBorders>
              <w:top w:val="nil"/>
              <w:left w:val="nil"/>
              <w:bottom w:val="single" w:color="auto" w:sz="4" w:space="0"/>
              <w:right w:val="single" w:color="auto" w:sz="4" w:space="0"/>
            </w:tcBorders>
            <w:shd w:val="clear" w:color="000000" w:fill="FFFFFF"/>
            <w:noWrap/>
            <w:vAlign w:val="center"/>
          </w:tcPr>
          <w:p w14:paraId="7B5A30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污染防治</w:t>
            </w:r>
          </w:p>
        </w:tc>
        <w:tc>
          <w:tcPr>
            <w:tcW w:w="386" w:type="pct"/>
            <w:tcBorders>
              <w:top w:val="nil"/>
              <w:left w:val="nil"/>
              <w:bottom w:val="single" w:color="auto" w:sz="4" w:space="0"/>
              <w:right w:val="single" w:color="auto" w:sz="4" w:space="0"/>
            </w:tcBorders>
            <w:noWrap/>
            <w:vAlign w:val="center"/>
          </w:tcPr>
          <w:p w14:paraId="0BEC9F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304.68</w:t>
            </w:r>
          </w:p>
        </w:tc>
        <w:tc>
          <w:tcPr>
            <w:tcW w:w="383" w:type="pct"/>
            <w:tcBorders>
              <w:top w:val="nil"/>
              <w:left w:val="nil"/>
              <w:bottom w:val="single" w:color="auto" w:sz="4" w:space="0"/>
              <w:right w:val="single" w:color="auto" w:sz="4" w:space="0"/>
            </w:tcBorders>
            <w:noWrap/>
            <w:vAlign w:val="center"/>
          </w:tcPr>
          <w:p w14:paraId="7A1EB7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39.38</w:t>
            </w:r>
          </w:p>
        </w:tc>
        <w:tc>
          <w:tcPr>
            <w:tcW w:w="367" w:type="pct"/>
            <w:tcBorders>
              <w:top w:val="nil"/>
              <w:left w:val="nil"/>
              <w:bottom w:val="single" w:color="auto" w:sz="4" w:space="0"/>
              <w:right w:val="single" w:color="auto" w:sz="4" w:space="0"/>
            </w:tcBorders>
            <w:noWrap/>
            <w:vAlign w:val="center"/>
          </w:tcPr>
          <w:p w14:paraId="566059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265.3</w:t>
            </w:r>
          </w:p>
        </w:tc>
        <w:tc>
          <w:tcPr>
            <w:tcW w:w="395" w:type="pct"/>
            <w:tcBorders>
              <w:top w:val="nil"/>
              <w:left w:val="nil"/>
              <w:bottom w:val="single" w:color="auto" w:sz="4" w:space="0"/>
              <w:right w:val="single" w:color="auto" w:sz="4" w:space="0"/>
            </w:tcBorders>
            <w:noWrap/>
            <w:vAlign w:val="center"/>
          </w:tcPr>
          <w:p w14:paraId="157A8B5D">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D686E1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1EB771C">
            <w:pPr>
              <w:widowControl/>
              <w:spacing w:line="222" w:lineRule="exact"/>
              <w:jc w:val="right"/>
              <w:rPr>
                <w:rFonts w:hint="eastAsia" w:ascii="仿宋" w:hAnsi="仿宋" w:eastAsia="仿宋" w:cs="宋体"/>
                <w:kern w:val="0"/>
                <w:sz w:val="20"/>
                <w:szCs w:val="20"/>
              </w:rPr>
            </w:pPr>
          </w:p>
        </w:tc>
      </w:tr>
      <w:tr w14:paraId="2512767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D311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2110301</w:t>
            </w:r>
          </w:p>
        </w:tc>
        <w:tc>
          <w:tcPr>
            <w:tcW w:w="1285" w:type="pct"/>
            <w:tcBorders>
              <w:top w:val="nil"/>
              <w:left w:val="nil"/>
              <w:bottom w:val="single" w:color="auto" w:sz="4" w:space="0"/>
              <w:right w:val="single" w:color="auto" w:sz="4" w:space="0"/>
            </w:tcBorders>
            <w:shd w:val="clear" w:color="000000" w:fill="FFFFFF"/>
            <w:noWrap/>
            <w:vAlign w:val="center"/>
          </w:tcPr>
          <w:p w14:paraId="6D1F68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大气</w:t>
            </w:r>
          </w:p>
        </w:tc>
        <w:tc>
          <w:tcPr>
            <w:tcW w:w="386" w:type="pct"/>
            <w:tcBorders>
              <w:top w:val="nil"/>
              <w:left w:val="nil"/>
              <w:bottom w:val="single" w:color="auto" w:sz="4" w:space="0"/>
              <w:right w:val="single" w:color="auto" w:sz="4" w:space="0"/>
            </w:tcBorders>
            <w:noWrap/>
            <w:vAlign w:val="center"/>
          </w:tcPr>
          <w:p w14:paraId="6CBD75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222.38</w:t>
            </w:r>
          </w:p>
        </w:tc>
        <w:tc>
          <w:tcPr>
            <w:tcW w:w="383" w:type="pct"/>
            <w:tcBorders>
              <w:top w:val="nil"/>
              <w:left w:val="nil"/>
              <w:bottom w:val="single" w:color="auto" w:sz="4" w:space="0"/>
              <w:right w:val="single" w:color="auto" w:sz="4" w:space="0"/>
            </w:tcBorders>
            <w:noWrap/>
            <w:vAlign w:val="center"/>
          </w:tcPr>
          <w:p w14:paraId="0B70B4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39.38</w:t>
            </w:r>
          </w:p>
        </w:tc>
        <w:tc>
          <w:tcPr>
            <w:tcW w:w="367" w:type="pct"/>
            <w:tcBorders>
              <w:top w:val="nil"/>
              <w:left w:val="nil"/>
              <w:bottom w:val="single" w:color="auto" w:sz="4" w:space="0"/>
              <w:right w:val="single" w:color="auto" w:sz="4" w:space="0"/>
            </w:tcBorders>
            <w:noWrap/>
            <w:vAlign w:val="center"/>
          </w:tcPr>
          <w:p w14:paraId="6A01FE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183</w:t>
            </w:r>
          </w:p>
        </w:tc>
        <w:tc>
          <w:tcPr>
            <w:tcW w:w="395" w:type="pct"/>
            <w:tcBorders>
              <w:top w:val="nil"/>
              <w:left w:val="nil"/>
              <w:bottom w:val="single" w:color="auto" w:sz="4" w:space="0"/>
              <w:right w:val="single" w:color="auto" w:sz="4" w:space="0"/>
            </w:tcBorders>
            <w:noWrap/>
            <w:vAlign w:val="center"/>
          </w:tcPr>
          <w:p w14:paraId="779343D5">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EC87140">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E569A79">
            <w:pPr>
              <w:widowControl/>
              <w:spacing w:line="222" w:lineRule="exact"/>
              <w:jc w:val="right"/>
              <w:rPr>
                <w:rFonts w:hint="eastAsia" w:ascii="仿宋" w:hAnsi="仿宋" w:eastAsia="仿宋" w:cs="宋体"/>
                <w:kern w:val="0"/>
                <w:sz w:val="20"/>
                <w:szCs w:val="20"/>
              </w:rPr>
            </w:pPr>
          </w:p>
        </w:tc>
      </w:tr>
      <w:tr w14:paraId="5EADA3F8">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9368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2110302</w:t>
            </w:r>
          </w:p>
        </w:tc>
        <w:tc>
          <w:tcPr>
            <w:tcW w:w="1285" w:type="pct"/>
            <w:tcBorders>
              <w:top w:val="nil"/>
              <w:left w:val="nil"/>
              <w:bottom w:val="single" w:color="auto" w:sz="4" w:space="0"/>
              <w:right w:val="single" w:color="auto" w:sz="4" w:space="0"/>
            </w:tcBorders>
            <w:shd w:val="clear" w:color="000000" w:fill="FFFFFF"/>
            <w:noWrap/>
            <w:vAlign w:val="center"/>
          </w:tcPr>
          <w:p w14:paraId="497D01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水体</w:t>
            </w:r>
          </w:p>
        </w:tc>
        <w:tc>
          <w:tcPr>
            <w:tcW w:w="386" w:type="pct"/>
            <w:tcBorders>
              <w:top w:val="nil"/>
              <w:left w:val="nil"/>
              <w:bottom w:val="single" w:color="auto" w:sz="4" w:space="0"/>
              <w:right w:val="single" w:color="auto" w:sz="4" w:space="0"/>
            </w:tcBorders>
            <w:noWrap/>
            <w:vAlign w:val="center"/>
          </w:tcPr>
          <w:p w14:paraId="6FEE81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49.3</w:t>
            </w:r>
          </w:p>
        </w:tc>
        <w:tc>
          <w:tcPr>
            <w:tcW w:w="383" w:type="pct"/>
            <w:tcBorders>
              <w:top w:val="nil"/>
              <w:left w:val="nil"/>
              <w:bottom w:val="single" w:color="auto" w:sz="4" w:space="0"/>
              <w:right w:val="single" w:color="auto" w:sz="4" w:space="0"/>
            </w:tcBorders>
            <w:noWrap/>
            <w:vAlign w:val="center"/>
          </w:tcPr>
          <w:p w14:paraId="494D1FFC">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77C66F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49.3</w:t>
            </w:r>
          </w:p>
        </w:tc>
        <w:tc>
          <w:tcPr>
            <w:tcW w:w="395" w:type="pct"/>
            <w:tcBorders>
              <w:top w:val="nil"/>
              <w:left w:val="nil"/>
              <w:bottom w:val="single" w:color="auto" w:sz="4" w:space="0"/>
              <w:right w:val="single" w:color="auto" w:sz="4" w:space="0"/>
            </w:tcBorders>
            <w:noWrap/>
            <w:vAlign w:val="center"/>
          </w:tcPr>
          <w:p w14:paraId="62240D30">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7A8E38C">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FAD86C0">
            <w:pPr>
              <w:widowControl/>
              <w:spacing w:line="222" w:lineRule="exact"/>
              <w:jc w:val="right"/>
              <w:rPr>
                <w:rFonts w:hint="eastAsia" w:ascii="仿宋" w:hAnsi="仿宋" w:eastAsia="仿宋" w:cs="宋体"/>
                <w:kern w:val="0"/>
                <w:sz w:val="20"/>
                <w:szCs w:val="20"/>
              </w:rPr>
            </w:pPr>
          </w:p>
        </w:tc>
      </w:tr>
      <w:tr w14:paraId="7DEFE79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D996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2110307</w:t>
            </w:r>
          </w:p>
        </w:tc>
        <w:tc>
          <w:tcPr>
            <w:tcW w:w="1285" w:type="pct"/>
            <w:tcBorders>
              <w:top w:val="nil"/>
              <w:left w:val="nil"/>
              <w:bottom w:val="single" w:color="auto" w:sz="4" w:space="0"/>
              <w:right w:val="single" w:color="auto" w:sz="4" w:space="0"/>
            </w:tcBorders>
            <w:shd w:val="clear" w:color="000000" w:fill="FFFFFF"/>
            <w:noWrap/>
            <w:vAlign w:val="center"/>
          </w:tcPr>
          <w:p w14:paraId="296206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土壤</w:t>
            </w:r>
          </w:p>
        </w:tc>
        <w:tc>
          <w:tcPr>
            <w:tcW w:w="386" w:type="pct"/>
            <w:tcBorders>
              <w:top w:val="nil"/>
              <w:left w:val="nil"/>
              <w:bottom w:val="single" w:color="auto" w:sz="4" w:space="0"/>
              <w:right w:val="single" w:color="auto" w:sz="4" w:space="0"/>
            </w:tcBorders>
            <w:noWrap/>
            <w:vAlign w:val="center"/>
          </w:tcPr>
          <w:p w14:paraId="520A85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w:t>
            </w:r>
          </w:p>
        </w:tc>
        <w:tc>
          <w:tcPr>
            <w:tcW w:w="383" w:type="pct"/>
            <w:tcBorders>
              <w:top w:val="nil"/>
              <w:left w:val="nil"/>
              <w:bottom w:val="single" w:color="auto" w:sz="4" w:space="0"/>
              <w:right w:val="single" w:color="auto" w:sz="4" w:space="0"/>
            </w:tcBorders>
            <w:noWrap/>
            <w:vAlign w:val="center"/>
          </w:tcPr>
          <w:p w14:paraId="32B75765">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46AE80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w:t>
            </w:r>
          </w:p>
        </w:tc>
        <w:tc>
          <w:tcPr>
            <w:tcW w:w="395" w:type="pct"/>
            <w:tcBorders>
              <w:top w:val="nil"/>
              <w:left w:val="nil"/>
              <w:bottom w:val="single" w:color="auto" w:sz="4" w:space="0"/>
              <w:right w:val="single" w:color="auto" w:sz="4" w:space="0"/>
            </w:tcBorders>
            <w:noWrap/>
            <w:vAlign w:val="center"/>
          </w:tcPr>
          <w:p w14:paraId="7F9C7D76">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78767A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566AEBC">
            <w:pPr>
              <w:widowControl/>
              <w:spacing w:line="222" w:lineRule="exact"/>
              <w:jc w:val="right"/>
              <w:rPr>
                <w:rFonts w:hint="eastAsia" w:ascii="仿宋" w:hAnsi="仿宋" w:eastAsia="仿宋" w:cs="宋体"/>
                <w:kern w:val="0"/>
                <w:sz w:val="20"/>
                <w:szCs w:val="20"/>
              </w:rPr>
            </w:pPr>
          </w:p>
        </w:tc>
      </w:tr>
      <w:tr w14:paraId="2073E24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8E51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2110399</w:t>
            </w:r>
          </w:p>
        </w:tc>
        <w:tc>
          <w:tcPr>
            <w:tcW w:w="1285" w:type="pct"/>
            <w:tcBorders>
              <w:top w:val="nil"/>
              <w:left w:val="nil"/>
              <w:bottom w:val="single" w:color="auto" w:sz="4" w:space="0"/>
              <w:right w:val="single" w:color="auto" w:sz="4" w:space="0"/>
            </w:tcBorders>
            <w:shd w:val="clear" w:color="000000" w:fill="FFFFFF"/>
            <w:noWrap/>
            <w:vAlign w:val="center"/>
          </w:tcPr>
          <w:p w14:paraId="48EFC46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其他污染防治支出</w:t>
            </w:r>
          </w:p>
        </w:tc>
        <w:tc>
          <w:tcPr>
            <w:tcW w:w="386" w:type="pct"/>
            <w:tcBorders>
              <w:top w:val="nil"/>
              <w:left w:val="nil"/>
              <w:bottom w:val="single" w:color="auto" w:sz="4" w:space="0"/>
              <w:right w:val="single" w:color="auto" w:sz="4" w:space="0"/>
            </w:tcBorders>
            <w:noWrap/>
            <w:vAlign w:val="center"/>
          </w:tcPr>
          <w:p w14:paraId="03E5C3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383" w:type="pct"/>
            <w:tcBorders>
              <w:top w:val="nil"/>
              <w:left w:val="nil"/>
              <w:bottom w:val="single" w:color="auto" w:sz="4" w:space="0"/>
              <w:right w:val="single" w:color="auto" w:sz="4" w:space="0"/>
            </w:tcBorders>
            <w:noWrap/>
            <w:vAlign w:val="center"/>
          </w:tcPr>
          <w:p w14:paraId="4D7C0B27">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4675FD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395" w:type="pct"/>
            <w:tcBorders>
              <w:top w:val="nil"/>
              <w:left w:val="nil"/>
              <w:bottom w:val="single" w:color="auto" w:sz="4" w:space="0"/>
              <w:right w:val="single" w:color="auto" w:sz="4" w:space="0"/>
            </w:tcBorders>
            <w:noWrap/>
            <w:vAlign w:val="center"/>
          </w:tcPr>
          <w:p w14:paraId="3616DDAD">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15DE886">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2D9F4CD">
            <w:pPr>
              <w:widowControl/>
              <w:spacing w:line="222" w:lineRule="exact"/>
              <w:jc w:val="right"/>
              <w:rPr>
                <w:rFonts w:hint="eastAsia" w:ascii="仿宋" w:hAnsi="仿宋" w:eastAsia="仿宋" w:cs="宋体"/>
                <w:kern w:val="0"/>
                <w:sz w:val="20"/>
                <w:szCs w:val="20"/>
              </w:rPr>
            </w:pPr>
          </w:p>
        </w:tc>
      </w:tr>
      <w:tr w14:paraId="714BEEA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B8E0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21104</w:t>
            </w:r>
          </w:p>
        </w:tc>
        <w:tc>
          <w:tcPr>
            <w:tcW w:w="1285" w:type="pct"/>
            <w:tcBorders>
              <w:top w:val="nil"/>
              <w:left w:val="nil"/>
              <w:bottom w:val="single" w:color="auto" w:sz="4" w:space="0"/>
              <w:right w:val="single" w:color="auto" w:sz="4" w:space="0"/>
            </w:tcBorders>
            <w:shd w:val="clear" w:color="000000" w:fill="FFFFFF"/>
            <w:noWrap/>
            <w:vAlign w:val="center"/>
          </w:tcPr>
          <w:p w14:paraId="0BC56D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自然生态保护</w:t>
            </w:r>
          </w:p>
        </w:tc>
        <w:tc>
          <w:tcPr>
            <w:tcW w:w="386" w:type="pct"/>
            <w:tcBorders>
              <w:top w:val="nil"/>
              <w:left w:val="nil"/>
              <w:bottom w:val="single" w:color="auto" w:sz="4" w:space="0"/>
              <w:right w:val="single" w:color="auto" w:sz="4" w:space="0"/>
            </w:tcBorders>
            <w:noWrap/>
            <w:vAlign w:val="center"/>
          </w:tcPr>
          <w:p w14:paraId="07A7B9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81.48</w:t>
            </w:r>
          </w:p>
        </w:tc>
        <w:tc>
          <w:tcPr>
            <w:tcW w:w="383" w:type="pct"/>
            <w:tcBorders>
              <w:top w:val="nil"/>
              <w:left w:val="nil"/>
              <w:bottom w:val="single" w:color="auto" w:sz="4" w:space="0"/>
              <w:right w:val="single" w:color="auto" w:sz="4" w:space="0"/>
            </w:tcBorders>
            <w:noWrap/>
            <w:vAlign w:val="center"/>
          </w:tcPr>
          <w:p w14:paraId="27740CCE">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5EF3CE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81.48</w:t>
            </w:r>
          </w:p>
        </w:tc>
        <w:tc>
          <w:tcPr>
            <w:tcW w:w="395" w:type="pct"/>
            <w:tcBorders>
              <w:top w:val="nil"/>
              <w:left w:val="nil"/>
              <w:bottom w:val="single" w:color="auto" w:sz="4" w:space="0"/>
              <w:right w:val="single" w:color="auto" w:sz="4" w:space="0"/>
            </w:tcBorders>
            <w:noWrap/>
            <w:vAlign w:val="center"/>
          </w:tcPr>
          <w:p w14:paraId="25786B95">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5095A7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9429842">
            <w:pPr>
              <w:widowControl/>
              <w:spacing w:line="222" w:lineRule="exact"/>
              <w:jc w:val="right"/>
              <w:rPr>
                <w:rFonts w:hint="eastAsia" w:ascii="仿宋" w:hAnsi="仿宋" w:eastAsia="仿宋" w:cs="宋体"/>
                <w:kern w:val="0"/>
                <w:sz w:val="20"/>
                <w:szCs w:val="20"/>
              </w:rPr>
            </w:pPr>
          </w:p>
        </w:tc>
      </w:tr>
      <w:tr w14:paraId="35C137C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8A14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2110402</w:t>
            </w:r>
          </w:p>
        </w:tc>
        <w:tc>
          <w:tcPr>
            <w:tcW w:w="1285" w:type="pct"/>
            <w:tcBorders>
              <w:top w:val="nil"/>
              <w:left w:val="nil"/>
              <w:bottom w:val="single" w:color="auto" w:sz="4" w:space="0"/>
              <w:right w:val="single" w:color="auto" w:sz="4" w:space="0"/>
            </w:tcBorders>
            <w:shd w:val="clear" w:color="000000" w:fill="FFFFFF"/>
            <w:noWrap/>
            <w:vAlign w:val="center"/>
          </w:tcPr>
          <w:p w14:paraId="3B995B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农村环境保护</w:t>
            </w:r>
          </w:p>
        </w:tc>
        <w:tc>
          <w:tcPr>
            <w:tcW w:w="386" w:type="pct"/>
            <w:tcBorders>
              <w:top w:val="nil"/>
              <w:left w:val="nil"/>
              <w:bottom w:val="single" w:color="auto" w:sz="4" w:space="0"/>
              <w:right w:val="single" w:color="auto" w:sz="4" w:space="0"/>
            </w:tcBorders>
            <w:noWrap/>
            <w:vAlign w:val="center"/>
          </w:tcPr>
          <w:p w14:paraId="7C8646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81.48</w:t>
            </w:r>
          </w:p>
        </w:tc>
        <w:tc>
          <w:tcPr>
            <w:tcW w:w="383" w:type="pct"/>
            <w:tcBorders>
              <w:top w:val="nil"/>
              <w:left w:val="nil"/>
              <w:bottom w:val="single" w:color="auto" w:sz="4" w:space="0"/>
              <w:right w:val="single" w:color="auto" w:sz="4" w:space="0"/>
            </w:tcBorders>
            <w:noWrap/>
            <w:vAlign w:val="center"/>
          </w:tcPr>
          <w:p w14:paraId="340A5513">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6BF88B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81.48</w:t>
            </w:r>
          </w:p>
        </w:tc>
        <w:tc>
          <w:tcPr>
            <w:tcW w:w="395" w:type="pct"/>
            <w:tcBorders>
              <w:top w:val="nil"/>
              <w:left w:val="nil"/>
              <w:bottom w:val="single" w:color="auto" w:sz="4" w:space="0"/>
              <w:right w:val="single" w:color="auto" w:sz="4" w:space="0"/>
            </w:tcBorders>
            <w:noWrap/>
            <w:vAlign w:val="center"/>
          </w:tcPr>
          <w:p w14:paraId="1881C0AB">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AF708D3">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B6CE1A5">
            <w:pPr>
              <w:widowControl/>
              <w:spacing w:line="222" w:lineRule="exact"/>
              <w:jc w:val="right"/>
              <w:rPr>
                <w:rFonts w:hint="eastAsia" w:ascii="仿宋" w:hAnsi="仿宋" w:eastAsia="仿宋" w:cs="宋体"/>
                <w:kern w:val="0"/>
                <w:sz w:val="20"/>
                <w:szCs w:val="20"/>
              </w:rPr>
            </w:pPr>
          </w:p>
        </w:tc>
      </w:tr>
      <w:tr w14:paraId="6F99F2C8">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7069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21199</w:t>
            </w:r>
          </w:p>
        </w:tc>
        <w:tc>
          <w:tcPr>
            <w:tcW w:w="1285" w:type="pct"/>
            <w:tcBorders>
              <w:top w:val="nil"/>
              <w:left w:val="nil"/>
              <w:bottom w:val="single" w:color="auto" w:sz="4" w:space="0"/>
              <w:right w:val="single" w:color="auto" w:sz="4" w:space="0"/>
            </w:tcBorders>
            <w:shd w:val="clear" w:color="000000" w:fill="FFFFFF"/>
            <w:noWrap/>
            <w:vAlign w:val="center"/>
          </w:tcPr>
          <w:p w14:paraId="69D854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其他节能环保支出</w:t>
            </w:r>
          </w:p>
        </w:tc>
        <w:tc>
          <w:tcPr>
            <w:tcW w:w="386" w:type="pct"/>
            <w:tcBorders>
              <w:top w:val="nil"/>
              <w:left w:val="nil"/>
              <w:bottom w:val="single" w:color="auto" w:sz="4" w:space="0"/>
              <w:right w:val="single" w:color="auto" w:sz="4" w:space="0"/>
            </w:tcBorders>
            <w:noWrap/>
            <w:vAlign w:val="center"/>
          </w:tcPr>
          <w:p w14:paraId="053006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5.03</w:t>
            </w:r>
          </w:p>
        </w:tc>
        <w:tc>
          <w:tcPr>
            <w:tcW w:w="383" w:type="pct"/>
            <w:tcBorders>
              <w:top w:val="nil"/>
              <w:left w:val="nil"/>
              <w:bottom w:val="single" w:color="auto" w:sz="4" w:space="0"/>
              <w:right w:val="single" w:color="auto" w:sz="4" w:space="0"/>
            </w:tcBorders>
            <w:noWrap/>
            <w:vAlign w:val="center"/>
          </w:tcPr>
          <w:p w14:paraId="321D37CF">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2959A9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5.03</w:t>
            </w:r>
          </w:p>
        </w:tc>
        <w:tc>
          <w:tcPr>
            <w:tcW w:w="395" w:type="pct"/>
            <w:tcBorders>
              <w:top w:val="nil"/>
              <w:left w:val="nil"/>
              <w:bottom w:val="single" w:color="auto" w:sz="4" w:space="0"/>
              <w:right w:val="single" w:color="auto" w:sz="4" w:space="0"/>
            </w:tcBorders>
            <w:noWrap/>
            <w:vAlign w:val="center"/>
          </w:tcPr>
          <w:p w14:paraId="60578304">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974C262">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0575CCD">
            <w:pPr>
              <w:widowControl/>
              <w:spacing w:line="222" w:lineRule="exact"/>
              <w:jc w:val="right"/>
              <w:rPr>
                <w:rFonts w:hint="eastAsia" w:ascii="仿宋" w:hAnsi="仿宋" w:eastAsia="仿宋" w:cs="宋体"/>
                <w:kern w:val="0"/>
                <w:sz w:val="20"/>
                <w:szCs w:val="20"/>
              </w:rPr>
            </w:pPr>
          </w:p>
        </w:tc>
      </w:tr>
      <w:tr w14:paraId="394B0B58">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B73E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2119999</w:t>
            </w:r>
          </w:p>
        </w:tc>
        <w:tc>
          <w:tcPr>
            <w:tcW w:w="1285" w:type="pct"/>
            <w:tcBorders>
              <w:top w:val="nil"/>
              <w:left w:val="nil"/>
              <w:bottom w:val="single" w:color="auto" w:sz="4" w:space="0"/>
              <w:right w:val="single" w:color="auto" w:sz="4" w:space="0"/>
            </w:tcBorders>
            <w:shd w:val="clear" w:color="000000" w:fill="FFFFFF"/>
            <w:noWrap/>
            <w:vAlign w:val="center"/>
          </w:tcPr>
          <w:p w14:paraId="5974C5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其他节能环保支出</w:t>
            </w:r>
          </w:p>
        </w:tc>
        <w:tc>
          <w:tcPr>
            <w:tcW w:w="386" w:type="pct"/>
            <w:tcBorders>
              <w:top w:val="nil"/>
              <w:left w:val="nil"/>
              <w:bottom w:val="single" w:color="auto" w:sz="4" w:space="0"/>
              <w:right w:val="single" w:color="auto" w:sz="4" w:space="0"/>
            </w:tcBorders>
            <w:noWrap/>
            <w:vAlign w:val="center"/>
          </w:tcPr>
          <w:p w14:paraId="685465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5.03</w:t>
            </w:r>
          </w:p>
        </w:tc>
        <w:tc>
          <w:tcPr>
            <w:tcW w:w="383" w:type="pct"/>
            <w:tcBorders>
              <w:top w:val="nil"/>
              <w:left w:val="nil"/>
              <w:bottom w:val="single" w:color="auto" w:sz="4" w:space="0"/>
              <w:right w:val="single" w:color="auto" w:sz="4" w:space="0"/>
            </w:tcBorders>
            <w:noWrap/>
            <w:vAlign w:val="center"/>
          </w:tcPr>
          <w:p w14:paraId="69E96003">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2C0233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5.03</w:t>
            </w:r>
          </w:p>
        </w:tc>
        <w:tc>
          <w:tcPr>
            <w:tcW w:w="395" w:type="pct"/>
            <w:tcBorders>
              <w:top w:val="nil"/>
              <w:left w:val="nil"/>
              <w:bottom w:val="single" w:color="auto" w:sz="4" w:space="0"/>
              <w:right w:val="single" w:color="auto" w:sz="4" w:space="0"/>
            </w:tcBorders>
            <w:noWrap/>
            <w:vAlign w:val="center"/>
          </w:tcPr>
          <w:p w14:paraId="08A7487E">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91C1EAB">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98A8637">
            <w:pPr>
              <w:widowControl/>
              <w:spacing w:line="222" w:lineRule="exact"/>
              <w:jc w:val="right"/>
              <w:rPr>
                <w:rFonts w:hint="eastAsia" w:ascii="仿宋" w:hAnsi="仿宋" w:eastAsia="仿宋" w:cs="宋体"/>
                <w:kern w:val="0"/>
                <w:sz w:val="20"/>
                <w:szCs w:val="20"/>
              </w:rPr>
            </w:pPr>
          </w:p>
        </w:tc>
      </w:tr>
      <w:tr w14:paraId="5019A37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50AF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1285" w:type="pct"/>
            <w:tcBorders>
              <w:top w:val="nil"/>
              <w:left w:val="nil"/>
              <w:bottom w:val="single" w:color="auto" w:sz="4" w:space="0"/>
              <w:right w:val="single" w:color="auto" w:sz="4" w:space="0"/>
            </w:tcBorders>
            <w:shd w:val="clear" w:color="000000" w:fill="FFFFFF"/>
            <w:noWrap/>
            <w:vAlign w:val="center"/>
          </w:tcPr>
          <w:p w14:paraId="2C93E1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386" w:type="pct"/>
            <w:tcBorders>
              <w:top w:val="nil"/>
              <w:left w:val="nil"/>
              <w:bottom w:val="single" w:color="auto" w:sz="4" w:space="0"/>
              <w:right w:val="single" w:color="auto" w:sz="4" w:space="0"/>
            </w:tcBorders>
            <w:noWrap/>
            <w:vAlign w:val="center"/>
          </w:tcPr>
          <w:p w14:paraId="5E33EC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383" w:type="pct"/>
            <w:tcBorders>
              <w:top w:val="nil"/>
              <w:left w:val="nil"/>
              <w:bottom w:val="single" w:color="auto" w:sz="4" w:space="0"/>
              <w:right w:val="single" w:color="auto" w:sz="4" w:space="0"/>
            </w:tcBorders>
            <w:noWrap/>
            <w:vAlign w:val="center"/>
          </w:tcPr>
          <w:p w14:paraId="3926B450">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297332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395" w:type="pct"/>
            <w:tcBorders>
              <w:top w:val="nil"/>
              <w:left w:val="nil"/>
              <w:bottom w:val="single" w:color="auto" w:sz="4" w:space="0"/>
              <w:right w:val="single" w:color="auto" w:sz="4" w:space="0"/>
            </w:tcBorders>
            <w:noWrap/>
            <w:vAlign w:val="center"/>
          </w:tcPr>
          <w:p w14:paraId="2DF994A2">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0C2AE45">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A87D66E">
            <w:pPr>
              <w:widowControl/>
              <w:spacing w:line="222" w:lineRule="exact"/>
              <w:jc w:val="right"/>
              <w:rPr>
                <w:rFonts w:hint="eastAsia" w:ascii="仿宋" w:hAnsi="仿宋" w:eastAsia="仿宋" w:cs="宋体"/>
                <w:kern w:val="0"/>
                <w:sz w:val="20"/>
                <w:szCs w:val="20"/>
              </w:rPr>
            </w:pPr>
          </w:p>
        </w:tc>
      </w:tr>
      <w:tr w14:paraId="34694D3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6098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21214</w:t>
            </w:r>
          </w:p>
        </w:tc>
        <w:tc>
          <w:tcPr>
            <w:tcW w:w="1285" w:type="pct"/>
            <w:tcBorders>
              <w:top w:val="nil"/>
              <w:left w:val="nil"/>
              <w:bottom w:val="single" w:color="auto" w:sz="4" w:space="0"/>
              <w:right w:val="single" w:color="auto" w:sz="4" w:space="0"/>
            </w:tcBorders>
            <w:shd w:val="clear" w:color="000000" w:fill="FFFFFF"/>
            <w:noWrap/>
            <w:vAlign w:val="center"/>
          </w:tcPr>
          <w:p w14:paraId="5CCFA7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污水处理费安排的支出</w:t>
            </w:r>
          </w:p>
        </w:tc>
        <w:tc>
          <w:tcPr>
            <w:tcW w:w="386" w:type="pct"/>
            <w:tcBorders>
              <w:top w:val="nil"/>
              <w:left w:val="nil"/>
              <w:bottom w:val="single" w:color="auto" w:sz="4" w:space="0"/>
              <w:right w:val="single" w:color="auto" w:sz="4" w:space="0"/>
            </w:tcBorders>
            <w:noWrap/>
            <w:vAlign w:val="center"/>
          </w:tcPr>
          <w:p w14:paraId="6BA35C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383" w:type="pct"/>
            <w:tcBorders>
              <w:top w:val="nil"/>
              <w:left w:val="nil"/>
              <w:bottom w:val="single" w:color="auto" w:sz="4" w:space="0"/>
              <w:right w:val="single" w:color="auto" w:sz="4" w:space="0"/>
            </w:tcBorders>
            <w:noWrap/>
            <w:vAlign w:val="center"/>
          </w:tcPr>
          <w:p w14:paraId="2591DF75">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66E2F4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395" w:type="pct"/>
            <w:tcBorders>
              <w:top w:val="nil"/>
              <w:left w:val="nil"/>
              <w:bottom w:val="single" w:color="auto" w:sz="4" w:space="0"/>
              <w:right w:val="single" w:color="auto" w:sz="4" w:space="0"/>
            </w:tcBorders>
            <w:noWrap/>
            <w:vAlign w:val="center"/>
          </w:tcPr>
          <w:p w14:paraId="6FBDE19F">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236156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7B333C5">
            <w:pPr>
              <w:widowControl/>
              <w:spacing w:line="222" w:lineRule="exact"/>
              <w:jc w:val="right"/>
              <w:rPr>
                <w:rFonts w:hint="eastAsia" w:ascii="仿宋" w:hAnsi="仿宋" w:eastAsia="仿宋" w:cs="宋体"/>
                <w:kern w:val="0"/>
                <w:sz w:val="20"/>
                <w:szCs w:val="20"/>
              </w:rPr>
            </w:pPr>
          </w:p>
        </w:tc>
      </w:tr>
      <w:tr w14:paraId="2F702E3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A945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2121499</w:t>
            </w:r>
          </w:p>
        </w:tc>
        <w:tc>
          <w:tcPr>
            <w:tcW w:w="1285" w:type="pct"/>
            <w:tcBorders>
              <w:top w:val="nil"/>
              <w:left w:val="nil"/>
              <w:bottom w:val="single" w:color="auto" w:sz="4" w:space="0"/>
              <w:right w:val="single" w:color="auto" w:sz="4" w:space="0"/>
            </w:tcBorders>
            <w:shd w:val="clear" w:color="000000" w:fill="FFFFFF"/>
            <w:noWrap/>
            <w:vAlign w:val="center"/>
          </w:tcPr>
          <w:p w14:paraId="744D78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其他污水处理费安排的支出</w:t>
            </w:r>
          </w:p>
        </w:tc>
        <w:tc>
          <w:tcPr>
            <w:tcW w:w="386" w:type="pct"/>
            <w:tcBorders>
              <w:top w:val="nil"/>
              <w:left w:val="nil"/>
              <w:bottom w:val="single" w:color="auto" w:sz="4" w:space="0"/>
              <w:right w:val="single" w:color="auto" w:sz="4" w:space="0"/>
            </w:tcBorders>
            <w:noWrap/>
            <w:vAlign w:val="center"/>
          </w:tcPr>
          <w:p w14:paraId="4E865B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383" w:type="pct"/>
            <w:tcBorders>
              <w:top w:val="nil"/>
              <w:left w:val="nil"/>
              <w:bottom w:val="single" w:color="auto" w:sz="4" w:space="0"/>
              <w:right w:val="single" w:color="auto" w:sz="4" w:space="0"/>
            </w:tcBorders>
            <w:noWrap/>
            <w:vAlign w:val="center"/>
          </w:tcPr>
          <w:p w14:paraId="71765463">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595B55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w:t>
            </w:r>
          </w:p>
        </w:tc>
        <w:tc>
          <w:tcPr>
            <w:tcW w:w="395" w:type="pct"/>
            <w:tcBorders>
              <w:top w:val="nil"/>
              <w:left w:val="nil"/>
              <w:bottom w:val="single" w:color="auto" w:sz="4" w:space="0"/>
              <w:right w:val="single" w:color="auto" w:sz="4" w:space="0"/>
            </w:tcBorders>
            <w:noWrap/>
            <w:vAlign w:val="center"/>
          </w:tcPr>
          <w:p w14:paraId="778E8E3E">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9A6D30B">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1D6A339">
            <w:pPr>
              <w:widowControl/>
              <w:spacing w:line="222" w:lineRule="exact"/>
              <w:jc w:val="right"/>
              <w:rPr>
                <w:rFonts w:hint="eastAsia" w:ascii="仿宋" w:hAnsi="仿宋" w:eastAsia="仿宋" w:cs="宋体"/>
                <w:kern w:val="0"/>
                <w:sz w:val="20"/>
                <w:szCs w:val="20"/>
              </w:rPr>
            </w:pPr>
          </w:p>
        </w:tc>
      </w:tr>
      <w:tr w14:paraId="3C98F78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FD23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85" w:type="pct"/>
            <w:tcBorders>
              <w:top w:val="nil"/>
              <w:left w:val="nil"/>
              <w:bottom w:val="single" w:color="auto" w:sz="4" w:space="0"/>
              <w:right w:val="single" w:color="auto" w:sz="4" w:space="0"/>
            </w:tcBorders>
            <w:shd w:val="clear" w:color="000000" w:fill="FFFFFF"/>
            <w:noWrap/>
            <w:vAlign w:val="center"/>
          </w:tcPr>
          <w:p w14:paraId="4600C0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86" w:type="pct"/>
            <w:tcBorders>
              <w:top w:val="nil"/>
              <w:left w:val="nil"/>
              <w:bottom w:val="single" w:color="auto" w:sz="4" w:space="0"/>
              <w:right w:val="single" w:color="auto" w:sz="4" w:space="0"/>
            </w:tcBorders>
            <w:noWrap/>
            <w:vAlign w:val="center"/>
          </w:tcPr>
          <w:p w14:paraId="45077C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383" w:type="pct"/>
            <w:tcBorders>
              <w:top w:val="nil"/>
              <w:left w:val="nil"/>
              <w:bottom w:val="single" w:color="auto" w:sz="4" w:space="0"/>
              <w:right w:val="single" w:color="auto" w:sz="4" w:space="0"/>
            </w:tcBorders>
            <w:noWrap/>
            <w:vAlign w:val="center"/>
          </w:tcPr>
          <w:p w14:paraId="4B46D2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367" w:type="pct"/>
            <w:tcBorders>
              <w:top w:val="nil"/>
              <w:left w:val="nil"/>
              <w:bottom w:val="single" w:color="auto" w:sz="4" w:space="0"/>
              <w:right w:val="single" w:color="auto" w:sz="4" w:space="0"/>
            </w:tcBorders>
            <w:noWrap/>
            <w:vAlign w:val="center"/>
          </w:tcPr>
          <w:p w14:paraId="4394638B">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3C2C6803">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5B90E45">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76ACC4B">
            <w:pPr>
              <w:widowControl/>
              <w:spacing w:line="222" w:lineRule="exact"/>
              <w:jc w:val="right"/>
              <w:rPr>
                <w:rFonts w:hint="eastAsia" w:ascii="仿宋" w:hAnsi="仿宋" w:eastAsia="仿宋" w:cs="宋体"/>
                <w:kern w:val="0"/>
                <w:sz w:val="20"/>
                <w:szCs w:val="20"/>
              </w:rPr>
            </w:pPr>
          </w:p>
        </w:tc>
      </w:tr>
      <w:tr w14:paraId="47E14A6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4885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85" w:type="pct"/>
            <w:tcBorders>
              <w:top w:val="nil"/>
              <w:left w:val="nil"/>
              <w:bottom w:val="single" w:color="auto" w:sz="4" w:space="0"/>
              <w:right w:val="single" w:color="auto" w:sz="4" w:space="0"/>
            </w:tcBorders>
            <w:shd w:val="clear" w:color="000000" w:fill="FFFFFF"/>
            <w:noWrap/>
            <w:vAlign w:val="center"/>
          </w:tcPr>
          <w:p w14:paraId="7B426F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86" w:type="pct"/>
            <w:tcBorders>
              <w:top w:val="nil"/>
              <w:left w:val="nil"/>
              <w:bottom w:val="single" w:color="auto" w:sz="4" w:space="0"/>
              <w:right w:val="single" w:color="auto" w:sz="4" w:space="0"/>
            </w:tcBorders>
            <w:noWrap/>
            <w:vAlign w:val="center"/>
          </w:tcPr>
          <w:p w14:paraId="3A1476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383" w:type="pct"/>
            <w:tcBorders>
              <w:top w:val="nil"/>
              <w:left w:val="nil"/>
              <w:bottom w:val="single" w:color="auto" w:sz="4" w:space="0"/>
              <w:right w:val="single" w:color="auto" w:sz="4" w:space="0"/>
            </w:tcBorders>
            <w:noWrap/>
            <w:vAlign w:val="center"/>
          </w:tcPr>
          <w:p w14:paraId="09A5E3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367" w:type="pct"/>
            <w:tcBorders>
              <w:top w:val="nil"/>
              <w:left w:val="nil"/>
              <w:bottom w:val="single" w:color="auto" w:sz="4" w:space="0"/>
              <w:right w:val="single" w:color="auto" w:sz="4" w:space="0"/>
            </w:tcBorders>
            <w:noWrap/>
            <w:vAlign w:val="center"/>
          </w:tcPr>
          <w:p w14:paraId="2A74F3F3">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537C2CCB">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9063875">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4949432">
            <w:pPr>
              <w:widowControl/>
              <w:spacing w:line="222" w:lineRule="exact"/>
              <w:jc w:val="right"/>
              <w:rPr>
                <w:rFonts w:hint="eastAsia" w:ascii="仿宋" w:hAnsi="仿宋" w:eastAsia="仿宋" w:cs="宋体"/>
                <w:kern w:val="0"/>
                <w:sz w:val="20"/>
                <w:szCs w:val="20"/>
              </w:rPr>
            </w:pPr>
          </w:p>
        </w:tc>
      </w:tr>
      <w:tr w14:paraId="681B2E5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8FC1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85" w:type="pct"/>
            <w:tcBorders>
              <w:top w:val="nil"/>
              <w:left w:val="nil"/>
              <w:bottom w:val="single" w:color="auto" w:sz="4" w:space="0"/>
              <w:right w:val="single" w:color="auto" w:sz="4" w:space="0"/>
            </w:tcBorders>
            <w:shd w:val="clear" w:color="000000" w:fill="FFFFFF"/>
            <w:noWrap/>
            <w:vAlign w:val="center"/>
          </w:tcPr>
          <w:p w14:paraId="21F516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86" w:type="pct"/>
            <w:tcBorders>
              <w:top w:val="nil"/>
              <w:left w:val="nil"/>
              <w:bottom w:val="single" w:color="auto" w:sz="4" w:space="0"/>
              <w:right w:val="single" w:color="auto" w:sz="4" w:space="0"/>
            </w:tcBorders>
            <w:noWrap/>
            <w:vAlign w:val="center"/>
          </w:tcPr>
          <w:p w14:paraId="6CF0C7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383" w:type="pct"/>
            <w:tcBorders>
              <w:top w:val="nil"/>
              <w:left w:val="nil"/>
              <w:bottom w:val="single" w:color="auto" w:sz="4" w:space="0"/>
              <w:right w:val="single" w:color="auto" w:sz="4" w:space="0"/>
            </w:tcBorders>
            <w:noWrap/>
            <w:vAlign w:val="center"/>
          </w:tcPr>
          <w:p w14:paraId="0BDDB0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35.28</w:t>
            </w:r>
          </w:p>
        </w:tc>
        <w:tc>
          <w:tcPr>
            <w:tcW w:w="367" w:type="pct"/>
            <w:tcBorders>
              <w:top w:val="nil"/>
              <w:left w:val="nil"/>
              <w:bottom w:val="single" w:color="auto" w:sz="4" w:space="0"/>
              <w:right w:val="single" w:color="auto" w:sz="4" w:space="0"/>
            </w:tcBorders>
            <w:noWrap/>
            <w:vAlign w:val="center"/>
          </w:tcPr>
          <w:p w14:paraId="20B37E79">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547D8B3A">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CFB9C0D">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245F199">
            <w:pPr>
              <w:widowControl/>
              <w:spacing w:line="222" w:lineRule="exact"/>
              <w:jc w:val="right"/>
              <w:rPr>
                <w:rFonts w:hint="eastAsia" w:ascii="仿宋" w:hAnsi="仿宋" w:eastAsia="仿宋" w:cs="宋体"/>
                <w:kern w:val="0"/>
                <w:sz w:val="20"/>
                <w:szCs w:val="20"/>
              </w:rPr>
            </w:pPr>
          </w:p>
        </w:tc>
      </w:tr>
    </w:tbl>
    <w:p w14:paraId="3F7FDDA8">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1140F2A6">
      <w:pPr>
        <w:pStyle w:val="10"/>
        <w:rPr>
          <w:rFonts w:hint="eastAsia" w:ascii="仿宋" w:hAnsi="仿宋" w:eastAsia="仿宋"/>
        </w:rPr>
      </w:pPr>
    </w:p>
    <w:p w14:paraId="60780198">
      <w:pPr>
        <w:pStyle w:val="11"/>
        <w:ind w:firstLine="480"/>
        <w:rPr>
          <w:rFonts w:hint="eastAsia" w:ascii="仿宋" w:hAnsi="仿宋" w:eastAsia="仿宋"/>
        </w:rPr>
      </w:pPr>
    </w:p>
    <w:p w14:paraId="3EE60F0E">
      <w:pPr>
        <w:rPr>
          <w:rFonts w:hint="eastAsia" w:ascii="仿宋" w:hAnsi="仿宋" w:eastAsia="仿宋"/>
        </w:rPr>
      </w:pPr>
    </w:p>
    <w:p w14:paraId="07ABD79F">
      <w:pPr>
        <w:pStyle w:val="10"/>
        <w:rPr>
          <w:rFonts w:hint="eastAsia" w:ascii="仿宋" w:hAnsi="仿宋" w:eastAsia="仿宋"/>
        </w:rPr>
      </w:pPr>
    </w:p>
    <w:p w14:paraId="1765D092">
      <w:pPr>
        <w:pStyle w:val="11"/>
        <w:ind w:firstLine="480"/>
        <w:rPr>
          <w:rFonts w:hint="eastAsia" w:ascii="仿宋" w:hAnsi="仿宋" w:eastAsia="仿宋"/>
        </w:rPr>
      </w:pPr>
    </w:p>
    <w:p w14:paraId="2C9F0267">
      <w:pPr>
        <w:rPr>
          <w:rFonts w:hint="eastAsia" w:ascii="仿宋" w:hAnsi="仿宋" w:eastAsia="仿宋"/>
        </w:rPr>
      </w:pPr>
    </w:p>
    <w:p w14:paraId="7D4D0DEC">
      <w:pPr>
        <w:pStyle w:val="10"/>
        <w:rPr>
          <w:rFonts w:hint="eastAsia" w:ascii="仿宋" w:hAnsi="仿宋" w:eastAsia="仿宋"/>
        </w:rPr>
      </w:pPr>
    </w:p>
    <w:p w14:paraId="62FE2A70">
      <w:pPr>
        <w:pStyle w:val="11"/>
        <w:ind w:firstLine="480"/>
        <w:rPr>
          <w:rFonts w:hint="eastAsia" w:ascii="仿宋" w:hAnsi="仿宋" w:eastAsia="仿宋"/>
        </w:rPr>
      </w:pPr>
    </w:p>
    <w:p w14:paraId="7271830D">
      <w:pPr>
        <w:rPr>
          <w:rFonts w:hint="eastAsia" w:ascii="仿宋" w:hAnsi="仿宋" w:eastAsia="仿宋"/>
        </w:rPr>
      </w:pPr>
    </w:p>
    <w:p w14:paraId="1FFE0E9A">
      <w:pPr>
        <w:pStyle w:val="10"/>
        <w:rPr>
          <w:rFonts w:hint="eastAsia" w:ascii="仿宋" w:hAnsi="仿宋" w:eastAsia="仿宋"/>
        </w:rPr>
      </w:pPr>
    </w:p>
    <w:p w14:paraId="6CB929A9">
      <w:pPr>
        <w:pStyle w:val="11"/>
        <w:ind w:firstLine="480"/>
        <w:rPr>
          <w:rFonts w:hint="eastAsia" w:ascii="仿宋" w:hAnsi="仿宋" w:eastAsia="仿宋"/>
        </w:rPr>
      </w:pPr>
    </w:p>
    <w:p w14:paraId="042A78D3">
      <w:pPr>
        <w:widowControl/>
        <w:tabs>
          <w:tab w:val="left" w:pos="3595"/>
          <w:tab w:val="left" w:pos="4031"/>
          <w:tab w:val="left" w:pos="5605"/>
          <w:tab w:val="left" w:pos="9152"/>
          <w:tab w:val="left" w:pos="9587"/>
          <w:tab w:val="left" w:pos="11160"/>
          <w:tab w:val="left" w:pos="12554"/>
          <w:tab w:val="left" w:pos="13948"/>
        </w:tabs>
        <w:jc w:val="center"/>
        <w:rPr>
          <w:rFonts w:hint="eastAsia" w:ascii="仿宋" w:hAnsi="仿宋" w:eastAsia="仿宋" w:cs="Times New Roman"/>
          <w:color w:val="000000"/>
          <w:kern w:val="0"/>
          <w:sz w:val="36"/>
          <w:szCs w:val="36"/>
          <w:lang w:bidi="ar"/>
        </w:rPr>
      </w:pPr>
      <w:bookmarkStart w:id="0" w:name="RANGE!A1:I22"/>
      <w:bookmarkEnd w:id="0"/>
      <w:bookmarkStart w:id="1" w:name="RANGE!A1:F16"/>
      <w:r>
        <w:rPr>
          <w:rFonts w:ascii="仿宋" w:hAnsi="仿宋" w:eastAsia="仿宋" w:cs="Times New Roman"/>
          <w:color w:val="000000"/>
          <w:kern w:val="0"/>
          <w:sz w:val="36"/>
          <w:szCs w:val="36"/>
          <w:lang w:bidi="ar"/>
        </w:rPr>
        <w:t>财政拨款收入支出决算总表</w:t>
      </w:r>
    </w:p>
    <w:p w14:paraId="4ACF72D5">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1AC77BE6">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株洲市生态环境局渌口分局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4"/>
          <w:szCs w:val="24"/>
        </w:rPr>
        <w:t>单位：万元</w:t>
      </w:r>
    </w:p>
    <w:tbl>
      <w:tblPr>
        <w:tblStyle w:val="13"/>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08"/>
        <w:gridCol w:w="1528"/>
        <w:gridCol w:w="1588"/>
      </w:tblGrid>
      <w:tr w14:paraId="79BD6922">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E7DB5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180E19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795EC05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4F7FB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B522D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7E04D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39529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66589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77D1A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1E81E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DD65A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77389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4E704D3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83D22E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9354E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F10B9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69B8C5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BB2C2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A64EF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2B4CB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167DF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0703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7B8C9D2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476A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1F6C75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0FA9E3C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1166.91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449D7B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6795A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0845C3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119D9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418A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5627D6">
            <w:pPr>
              <w:widowControl/>
              <w:spacing w:line="222" w:lineRule="exact"/>
              <w:jc w:val="right"/>
              <w:rPr>
                <w:rFonts w:hint="eastAsia" w:ascii="仿宋" w:hAnsi="仿宋" w:eastAsia="仿宋" w:cs="宋体"/>
                <w:kern w:val="0"/>
                <w:sz w:val="20"/>
                <w:szCs w:val="20"/>
              </w:rPr>
            </w:pPr>
          </w:p>
        </w:tc>
      </w:tr>
      <w:tr w14:paraId="556E0EB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92736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6B8955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2566C53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2BD7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78C843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4A407E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61FB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5697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AD4242">
            <w:pPr>
              <w:widowControl/>
              <w:spacing w:line="222" w:lineRule="exact"/>
              <w:jc w:val="right"/>
              <w:rPr>
                <w:rFonts w:hint="eastAsia" w:ascii="仿宋" w:hAnsi="仿宋" w:eastAsia="仿宋" w:cs="宋体"/>
                <w:kern w:val="0"/>
                <w:sz w:val="20"/>
                <w:szCs w:val="20"/>
              </w:rPr>
            </w:pPr>
          </w:p>
        </w:tc>
      </w:tr>
      <w:tr w14:paraId="184F245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7DB7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E32B0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BB27F8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34D20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60BF23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12F83C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B497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CAF95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7644C3">
            <w:pPr>
              <w:widowControl/>
              <w:spacing w:line="222" w:lineRule="exact"/>
              <w:jc w:val="right"/>
              <w:rPr>
                <w:rFonts w:hint="eastAsia" w:ascii="仿宋" w:hAnsi="仿宋" w:eastAsia="仿宋" w:cs="宋体"/>
                <w:kern w:val="0"/>
                <w:sz w:val="20"/>
                <w:szCs w:val="20"/>
              </w:rPr>
            </w:pPr>
          </w:p>
        </w:tc>
      </w:tr>
      <w:tr w14:paraId="0C00DA6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D4B1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D7AFE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27DF1CA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90D03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2F5FA8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006FAB3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3E90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D500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4D7637">
            <w:pPr>
              <w:widowControl/>
              <w:spacing w:line="222" w:lineRule="exact"/>
              <w:jc w:val="right"/>
              <w:rPr>
                <w:rFonts w:hint="eastAsia" w:ascii="仿宋" w:hAnsi="仿宋" w:eastAsia="仿宋" w:cs="宋体"/>
                <w:kern w:val="0"/>
                <w:sz w:val="20"/>
                <w:szCs w:val="20"/>
              </w:rPr>
            </w:pPr>
          </w:p>
        </w:tc>
      </w:tr>
      <w:tr w14:paraId="3AA306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4862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3B744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0E4DCBB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DD172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60EBD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3E9C3B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D34A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216B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500D03">
            <w:pPr>
              <w:widowControl/>
              <w:spacing w:line="222" w:lineRule="exact"/>
              <w:jc w:val="right"/>
              <w:rPr>
                <w:rFonts w:hint="eastAsia" w:ascii="仿宋" w:hAnsi="仿宋" w:eastAsia="仿宋" w:cs="宋体"/>
                <w:kern w:val="0"/>
                <w:sz w:val="20"/>
                <w:szCs w:val="20"/>
              </w:rPr>
            </w:pPr>
          </w:p>
        </w:tc>
      </w:tr>
      <w:tr w14:paraId="284E363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1903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8C9D1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4DE00AE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84DC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6AAAD1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53D82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29.65</w:t>
            </w:r>
          </w:p>
        </w:tc>
        <w:tc>
          <w:tcPr>
            <w:tcW w:w="0" w:type="auto"/>
            <w:tcBorders>
              <w:top w:val="nil"/>
              <w:left w:val="nil"/>
              <w:bottom w:val="single" w:color="auto" w:sz="4" w:space="0"/>
              <w:right w:val="single" w:color="auto" w:sz="4" w:space="0"/>
            </w:tcBorders>
            <w:noWrap/>
            <w:vAlign w:val="center"/>
          </w:tcPr>
          <w:p w14:paraId="68598B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29.65</w:t>
            </w:r>
          </w:p>
        </w:tc>
        <w:tc>
          <w:tcPr>
            <w:tcW w:w="0" w:type="auto"/>
            <w:tcBorders>
              <w:top w:val="nil"/>
              <w:left w:val="nil"/>
              <w:bottom w:val="single" w:color="auto" w:sz="4" w:space="0"/>
              <w:right w:val="single" w:color="auto" w:sz="4" w:space="0"/>
            </w:tcBorders>
            <w:noWrap/>
            <w:vAlign w:val="center"/>
          </w:tcPr>
          <w:p w14:paraId="21DE6E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B7BCC8">
            <w:pPr>
              <w:widowControl/>
              <w:spacing w:line="222" w:lineRule="exact"/>
              <w:jc w:val="right"/>
              <w:rPr>
                <w:rFonts w:hint="eastAsia" w:ascii="仿宋" w:hAnsi="仿宋" w:eastAsia="仿宋" w:cs="宋体"/>
                <w:kern w:val="0"/>
                <w:sz w:val="20"/>
                <w:szCs w:val="20"/>
              </w:rPr>
            </w:pPr>
          </w:p>
        </w:tc>
      </w:tr>
      <w:tr w14:paraId="2E7B6A1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2ABE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2CE7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12E9C48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8BA77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20CFA0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67CCF63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AD7A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FE3D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68238E">
            <w:pPr>
              <w:widowControl/>
              <w:spacing w:line="222" w:lineRule="exact"/>
              <w:jc w:val="right"/>
              <w:rPr>
                <w:rFonts w:hint="eastAsia" w:ascii="仿宋" w:hAnsi="仿宋" w:eastAsia="仿宋" w:cs="宋体"/>
                <w:kern w:val="0"/>
                <w:sz w:val="20"/>
                <w:szCs w:val="20"/>
              </w:rPr>
            </w:pPr>
          </w:p>
        </w:tc>
      </w:tr>
      <w:tr w14:paraId="75B7ED54">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BB917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1688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2B27C90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9A1F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7892CA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5519E2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43.34</w:t>
            </w:r>
          </w:p>
        </w:tc>
        <w:tc>
          <w:tcPr>
            <w:tcW w:w="0" w:type="auto"/>
            <w:tcBorders>
              <w:top w:val="nil"/>
              <w:left w:val="nil"/>
              <w:bottom w:val="single" w:color="auto" w:sz="4" w:space="0"/>
              <w:right w:val="single" w:color="auto" w:sz="4" w:space="0"/>
            </w:tcBorders>
            <w:noWrap/>
            <w:vAlign w:val="center"/>
          </w:tcPr>
          <w:p w14:paraId="7AAE28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43.34</w:t>
            </w:r>
          </w:p>
        </w:tc>
        <w:tc>
          <w:tcPr>
            <w:tcW w:w="0" w:type="auto"/>
            <w:tcBorders>
              <w:top w:val="nil"/>
              <w:left w:val="nil"/>
              <w:bottom w:val="single" w:color="auto" w:sz="4" w:space="0"/>
              <w:right w:val="single" w:color="auto" w:sz="4" w:space="0"/>
            </w:tcBorders>
            <w:noWrap/>
            <w:vAlign w:val="center"/>
          </w:tcPr>
          <w:p w14:paraId="6037014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3407F4">
            <w:pPr>
              <w:widowControl/>
              <w:spacing w:line="222" w:lineRule="exact"/>
              <w:jc w:val="right"/>
              <w:rPr>
                <w:rFonts w:hint="eastAsia" w:ascii="仿宋" w:hAnsi="仿宋" w:eastAsia="仿宋" w:cs="宋体"/>
                <w:kern w:val="0"/>
                <w:sz w:val="20"/>
                <w:szCs w:val="20"/>
              </w:rPr>
            </w:pPr>
          </w:p>
        </w:tc>
      </w:tr>
      <w:tr w14:paraId="62D67D9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2B841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1E75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2F3DCE3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B90E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48AB49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503D8E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1E6A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EED34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33B4C1">
            <w:pPr>
              <w:widowControl/>
              <w:spacing w:line="222" w:lineRule="exact"/>
              <w:jc w:val="right"/>
              <w:rPr>
                <w:rFonts w:hint="eastAsia" w:ascii="仿宋" w:hAnsi="仿宋" w:eastAsia="仿宋" w:cs="宋体"/>
                <w:kern w:val="0"/>
                <w:sz w:val="20"/>
                <w:szCs w:val="20"/>
              </w:rPr>
            </w:pPr>
          </w:p>
        </w:tc>
      </w:tr>
      <w:tr w14:paraId="041581E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0E45A9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CF10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7407B2A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10D7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218723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35B922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1058.64</w:t>
            </w:r>
          </w:p>
        </w:tc>
        <w:tc>
          <w:tcPr>
            <w:tcW w:w="0" w:type="auto"/>
            <w:tcBorders>
              <w:top w:val="nil"/>
              <w:left w:val="nil"/>
              <w:bottom w:val="single" w:color="auto" w:sz="4" w:space="0"/>
              <w:right w:val="single" w:color="auto" w:sz="4" w:space="0"/>
            </w:tcBorders>
            <w:noWrap/>
            <w:vAlign w:val="center"/>
          </w:tcPr>
          <w:p w14:paraId="14D797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1058.64</w:t>
            </w:r>
          </w:p>
        </w:tc>
        <w:tc>
          <w:tcPr>
            <w:tcW w:w="0" w:type="auto"/>
            <w:tcBorders>
              <w:top w:val="nil"/>
              <w:left w:val="nil"/>
              <w:bottom w:val="single" w:color="auto" w:sz="4" w:space="0"/>
              <w:right w:val="single" w:color="auto" w:sz="4" w:space="0"/>
            </w:tcBorders>
            <w:noWrap/>
            <w:vAlign w:val="center"/>
          </w:tcPr>
          <w:p w14:paraId="4BE7A1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FBC4F3">
            <w:pPr>
              <w:widowControl/>
              <w:spacing w:line="222" w:lineRule="exact"/>
              <w:jc w:val="right"/>
              <w:rPr>
                <w:rFonts w:hint="eastAsia" w:ascii="仿宋" w:hAnsi="仿宋" w:eastAsia="仿宋" w:cs="宋体"/>
                <w:kern w:val="0"/>
                <w:sz w:val="20"/>
                <w:szCs w:val="20"/>
              </w:rPr>
            </w:pPr>
          </w:p>
        </w:tc>
      </w:tr>
      <w:tr w14:paraId="3CDBB48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057A5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2AC9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3F96B51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3AC5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661155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3C728B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6B280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E22B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C8CC31C">
            <w:pPr>
              <w:widowControl/>
              <w:spacing w:line="222" w:lineRule="exact"/>
              <w:jc w:val="right"/>
              <w:rPr>
                <w:rFonts w:hint="eastAsia" w:ascii="仿宋" w:hAnsi="仿宋" w:eastAsia="仿宋" w:cs="宋体"/>
                <w:kern w:val="0"/>
                <w:sz w:val="20"/>
                <w:szCs w:val="20"/>
              </w:rPr>
            </w:pPr>
          </w:p>
        </w:tc>
      </w:tr>
      <w:tr w14:paraId="3999AB1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B6211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6024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575261F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319AD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5500BC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132126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2630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E75DA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355867">
            <w:pPr>
              <w:widowControl/>
              <w:spacing w:line="222" w:lineRule="exact"/>
              <w:jc w:val="right"/>
              <w:rPr>
                <w:rFonts w:hint="eastAsia" w:ascii="仿宋" w:hAnsi="仿宋" w:eastAsia="仿宋" w:cs="宋体"/>
                <w:kern w:val="0"/>
                <w:sz w:val="20"/>
                <w:szCs w:val="20"/>
              </w:rPr>
            </w:pPr>
          </w:p>
        </w:tc>
      </w:tr>
      <w:tr w14:paraId="664D618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089A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172E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031433D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8A4CD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2C6E37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6BE419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9C94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BE6E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B687CF">
            <w:pPr>
              <w:widowControl/>
              <w:spacing w:line="222" w:lineRule="exact"/>
              <w:jc w:val="right"/>
              <w:rPr>
                <w:rFonts w:hint="eastAsia" w:ascii="仿宋" w:hAnsi="仿宋" w:eastAsia="仿宋" w:cs="宋体"/>
                <w:kern w:val="0"/>
                <w:sz w:val="20"/>
                <w:szCs w:val="20"/>
              </w:rPr>
            </w:pPr>
          </w:p>
        </w:tc>
      </w:tr>
      <w:tr w14:paraId="2C31B24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E292B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B647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19EC820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8A67D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28385B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0066A2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8FE2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A3C1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4732CB">
            <w:pPr>
              <w:widowControl/>
              <w:spacing w:line="222" w:lineRule="exact"/>
              <w:jc w:val="right"/>
              <w:rPr>
                <w:rFonts w:hint="eastAsia" w:ascii="仿宋" w:hAnsi="仿宋" w:eastAsia="仿宋" w:cs="宋体"/>
                <w:kern w:val="0"/>
                <w:sz w:val="20"/>
                <w:szCs w:val="20"/>
              </w:rPr>
            </w:pPr>
          </w:p>
        </w:tc>
      </w:tr>
      <w:tr w14:paraId="30C64F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54E37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3AE8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43926A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8202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412A21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306529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9018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E4D3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9C2526">
            <w:pPr>
              <w:widowControl/>
              <w:spacing w:line="222" w:lineRule="exact"/>
              <w:jc w:val="right"/>
              <w:rPr>
                <w:rFonts w:hint="eastAsia" w:ascii="仿宋" w:hAnsi="仿宋" w:eastAsia="仿宋" w:cs="宋体"/>
                <w:kern w:val="0"/>
                <w:sz w:val="20"/>
                <w:szCs w:val="20"/>
              </w:rPr>
            </w:pPr>
          </w:p>
        </w:tc>
      </w:tr>
      <w:tr w14:paraId="7ADDC9C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8CBDC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BB4F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1852E73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70EB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3A71CC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162519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BB53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99CE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E6123A">
            <w:pPr>
              <w:widowControl/>
              <w:spacing w:line="222" w:lineRule="exact"/>
              <w:jc w:val="right"/>
              <w:rPr>
                <w:rFonts w:hint="eastAsia" w:ascii="仿宋" w:hAnsi="仿宋" w:eastAsia="仿宋" w:cs="宋体"/>
                <w:kern w:val="0"/>
                <w:sz w:val="20"/>
                <w:szCs w:val="20"/>
              </w:rPr>
            </w:pPr>
          </w:p>
        </w:tc>
      </w:tr>
      <w:tr w14:paraId="4829031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C37AD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3F04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5F66B43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5AE8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3C0122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108E35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3C06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2B82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B9967C">
            <w:pPr>
              <w:widowControl/>
              <w:spacing w:line="222" w:lineRule="exact"/>
              <w:jc w:val="right"/>
              <w:rPr>
                <w:rFonts w:hint="eastAsia" w:ascii="仿宋" w:hAnsi="仿宋" w:eastAsia="仿宋" w:cs="宋体"/>
                <w:kern w:val="0"/>
                <w:sz w:val="20"/>
                <w:szCs w:val="20"/>
              </w:rPr>
            </w:pPr>
          </w:p>
        </w:tc>
      </w:tr>
      <w:tr w14:paraId="4EFF99E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0999E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BE2C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369CF85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4DBF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58CAE3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0E486DF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0E8E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D501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FAB09B">
            <w:pPr>
              <w:widowControl/>
              <w:spacing w:line="222" w:lineRule="exact"/>
              <w:jc w:val="right"/>
              <w:rPr>
                <w:rFonts w:hint="eastAsia" w:ascii="仿宋" w:hAnsi="仿宋" w:eastAsia="仿宋" w:cs="宋体"/>
                <w:kern w:val="0"/>
                <w:sz w:val="20"/>
                <w:szCs w:val="20"/>
              </w:rPr>
            </w:pPr>
          </w:p>
        </w:tc>
      </w:tr>
      <w:tr w14:paraId="7F72C98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D19F2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4A2D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1336F56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FBF0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2D88D8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3714BB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35.28</w:t>
            </w:r>
          </w:p>
        </w:tc>
        <w:tc>
          <w:tcPr>
            <w:tcW w:w="0" w:type="auto"/>
            <w:tcBorders>
              <w:top w:val="nil"/>
              <w:left w:val="nil"/>
              <w:bottom w:val="single" w:color="auto" w:sz="4" w:space="0"/>
              <w:right w:val="single" w:color="auto" w:sz="4" w:space="0"/>
            </w:tcBorders>
            <w:noWrap/>
            <w:vAlign w:val="center"/>
          </w:tcPr>
          <w:p w14:paraId="4414CA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35.28</w:t>
            </w:r>
          </w:p>
        </w:tc>
        <w:tc>
          <w:tcPr>
            <w:tcW w:w="0" w:type="auto"/>
            <w:tcBorders>
              <w:top w:val="nil"/>
              <w:left w:val="nil"/>
              <w:bottom w:val="single" w:color="auto" w:sz="4" w:space="0"/>
              <w:right w:val="single" w:color="auto" w:sz="4" w:space="0"/>
            </w:tcBorders>
            <w:noWrap/>
            <w:vAlign w:val="center"/>
          </w:tcPr>
          <w:p w14:paraId="38EB2D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1B0389">
            <w:pPr>
              <w:widowControl/>
              <w:spacing w:line="222" w:lineRule="exact"/>
              <w:jc w:val="right"/>
              <w:rPr>
                <w:rFonts w:hint="eastAsia" w:ascii="仿宋" w:hAnsi="仿宋" w:eastAsia="仿宋" w:cs="宋体"/>
                <w:kern w:val="0"/>
                <w:sz w:val="20"/>
                <w:szCs w:val="20"/>
              </w:rPr>
            </w:pPr>
          </w:p>
        </w:tc>
      </w:tr>
      <w:tr w14:paraId="4B5561C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43283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D269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3827D8D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0006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76D33D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63A9CB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90D6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C68D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E1FDD9">
            <w:pPr>
              <w:widowControl/>
              <w:spacing w:line="222" w:lineRule="exact"/>
              <w:jc w:val="right"/>
              <w:rPr>
                <w:rFonts w:hint="eastAsia" w:ascii="仿宋" w:hAnsi="仿宋" w:eastAsia="仿宋" w:cs="宋体"/>
                <w:kern w:val="0"/>
                <w:sz w:val="20"/>
                <w:szCs w:val="20"/>
              </w:rPr>
            </w:pPr>
          </w:p>
        </w:tc>
      </w:tr>
      <w:tr w14:paraId="21CF0D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DEF68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2374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FD053F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82C1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40D2C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630692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6C3B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D993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590453">
            <w:pPr>
              <w:widowControl/>
              <w:spacing w:line="222" w:lineRule="exact"/>
              <w:jc w:val="right"/>
              <w:rPr>
                <w:rFonts w:hint="eastAsia" w:ascii="仿宋" w:hAnsi="仿宋" w:eastAsia="仿宋" w:cs="宋体"/>
                <w:kern w:val="0"/>
                <w:sz w:val="20"/>
                <w:szCs w:val="20"/>
              </w:rPr>
            </w:pPr>
          </w:p>
        </w:tc>
      </w:tr>
      <w:tr w14:paraId="03D7A91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8BD2D6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1B21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7CEA5CD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2B378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00AD08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2C9AE2D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9BE1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232C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365BFB">
            <w:pPr>
              <w:widowControl/>
              <w:spacing w:line="222" w:lineRule="exact"/>
              <w:jc w:val="right"/>
              <w:rPr>
                <w:rFonts w:hint="eastAsia" w:ascii="仿宋" w:hAnsi="仿宋" w:eastAsia="仿宋" w:cs="宋体"/>
                <w:kern w:val="0"/>
                <w:sz w:val="20"/>
                <w:szCs w:val="20"/>
              </w:rPr>
            </w:pPr>
          </w:p>
        </w:tc>
      </w:tr>
      <w:tr w14:paraId="1CB168BB">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E4300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B458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1CBBAB9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9FE7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300B4F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B5DB1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F912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C733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EAAC06">
            <w:pPr>
              <w:widowControl/>
              <w:spacing w:line="222" w:lineRule="exact"/>
              <w:jc w:val="right"/>
              <w:rPr>
                <w:rFonts w:hint="eastAsia" w:ascii="仿宋" w:hAnsi="仿宋" w:eastAsia="仿宋" w:cs="宋体"/>
                <w:kern w:val="0"/>
                <w:sz w:val="20"/>
                <w:szCs w:val="20"/>
              </w:rPr>
            </w:pPr>
          </w:p>
        </w:tc>
      </w:tr>
      <w:tr w14:paraId="4B2819C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327CF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FD8C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239B1FA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2A3F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493CD4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3A7423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0CAA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7ED8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CF45D6">
            <w:pPr>
              <w:widowControl/>
              <w:spacing w:line="222" w:lineRule="exact"/>
              <w:jc w:val="right"/>
              <w:rPr>
                <w:rFonts w:hint="eastAsia" w:ascii="仿宋" w:hAnsi="仿宋" w:eastAsia="仿宋" w:cs="宋体"/>
                <w:kern w:val="0"/>
                <w:sz w:val="20"/>
                <w:szCs w:val="20"/>
              </w:rPr>
            </w:pPr>
          </w:p>
        </w:tc>
      </w:tr>
      <w:tr w14:paraId="3EDC3EA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CFBF9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8806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6507541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0F78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57B842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758A98C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421C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EE73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86728F">
            <w:pPr>
              <w:widowControl/>
              <w:spacing w:line="222" w:lineRule="exact"/>
              <w:jc w:val="right"/>
              <w:rPr>
                <w:rFonts w:hint="eastAsia" w:ascii="仿宋" w:hAnsi="仿宋" w:eastAsia="仿宋" w:cs="宋体"/>
                <w:kern w:val="0"/>
                <w:sz w:val="20"/>
                <w:szCs w:val="20"/>
              </w:rPr>
            </w:pPr>
          </w:p>
        </w:tc>
      </w:tr>
      <w:tr w14:paraId="345D22F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79600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EFE03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16B86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6F97BE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9BC9E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2A95D6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D8F4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64B5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C20109">
            <w:pPr>
              <w:widowControl/>
              <w:spacing w:line="222" w:lineRule="exact"/>
              <w:jc w:val="center"/>
              <w:rPr>
                <w:rFonts w:hint="eastAsia" w:ascii="仿宋" w:hAnsi="仿宋" w:eastAsia="仿宋" w:cs="宋体"/>
                <w:kern w:val="0"/>
                <w:sz w:val="20"/>
                <w:szCs w:val="20"/>
              </w:rPr>
            </w:pPr>
          </w:p>
        </w:tc>
      </w:tr>
      <w:tr w14:paraId="437372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DB71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E51B5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236A3A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1170.11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DECD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4EBD9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644440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1170.11</w:t>
            </w:r>
          </w:p>
        </w:tc>
        <w:tc>
          <w:tcPr>
            <w:tcW w:w="0" w:type="auto"/>
            <w:tcBorders>
              <w:top w:val="nil"/>
              <w:left w:val="nil"/>
              <w:bottom w:val="single" w:color="auto" w:sz="4" w:space="0"/>
              <w:right w:val="single" w:color="auto" w:sz="4" w:space="0"/>
            </w:tcBorders>
            <w:noWrap/>
            <w:vAlign w:val="center"/>
          </w:tcPr>
          <w:p w14:paraId="751BD5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1166.91</w:t>
            </w:r>
          </w:p>
        </w:tc>
        <w:tc>
          <w:tcPr>
            <w:tcW w:w="0" w:type="auto"/>
            <w:tcBorders>
              <w:top w:val="nil"/>
              <w:left w:val="nil"/>
              <w:bottom w:val="single" w:color="auto" w:sz="4" w:space="0"/>
              <w:right w:val="single" w:color="auto" w:sz="4" w:space="0"/>
            </w:tcBorders>
            <w:noWrap/>
            <w:vAlign w:val="center"/>
          </w:tcPr>
          <w:p w14:paraId="38754A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FBC7EFD">
            <w:pPr>
              <w:widowControl/>
              <w:spacing w:line="222" w:lineRule="exact"/>
              <w:jc w:val="left"/>
              <w:rPr>
                <w:rFonts w:hint="eastAsia" w:ascii="仿宋" w:hAnsi="仿宋" w:eastAsia="仿宋" w:cs="宋体"/>
                <w:kern w:val="0"/>
                <w:sz w:val="20"/>
                <w:szCs w:val="20"/>
              </w:rPr>
            </w:pPr>
          </w:p>
        </w:tc>
      </w:tr>
      <w:tr w14:paraId="15C2AF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E96E4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33A366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4FB212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56A59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1A8C98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07A3609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9AFA7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03821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090285">
            <w:pPr>
              <w:widowControl/>
              <w:spacing w:line="222" w:lineRule="exact"/>
              <w:jc w:val="left"/>
              <w:rPr>
                <w:rFonts w:hint="eastAsia" w:ascii="仿宋" w:hAnsi="仿宋" w:eastAsia="仿宋" w:cs="宋体"/>
                <w:kern w:val="0"/>
                <w:sz w:val="20"/>
                <w:szCs w:val="20"/>
              </w:rPr>
            </w:pPr>
          </w:p>
        </w:tc>
      </w:tr>
      <w:tr w14:paraId="12C2F40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54F74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04F7EF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1B8B05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7234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E3E0F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3CBD85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174E2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A9853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535CB4">
            <w:pPr>
              <w:widowControl/>
              <w:spacing w:line="222" w:lineRule="exact"/>
              <w:jc w:val="left"/>
              <w:rPr>
                <w:rFonts w:hint="eastAsia" w:ascii="仿宋" w:hAnsi="仿宋" w:eastAsia="仿宋" w:cs="宋体"/>
                <w:kern w:val="0"/>
                <w:sz w:val="20"/>
                <w:szCs w:val="20"/>
              </w:rPr>
            </w:pPr>
          </w:p>
        </w:tc>
      </w:tr>
      <w:tr w14:paraId="174ECC3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D86B1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8899C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0035AA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82268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3223A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7D6DEE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54366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B3187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30F68A">
            <w:pPr>
              <w:widowControl/>
              <w:spacing w:line="222" w:lineRule="exact"/>
              <w:jc w:val="left"/>
              <w:rPr>
                <w:rFonts w:hint="eastAsia" w:ascii="仿宋" w:hAnsi="仿宋" w:eastAsia="仿宋" w:cs="宋体"/>
                <w:kern w:val="0"/>
                <w:sz w:val="20"/>
                <w:szCs w:val="20"/>
              </w:rPr>
            </w:pPr>
          </w:p>
        </w:tc>
      </w:tr>
      <w:tr w14:paraId="14759DA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770B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00F081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2BC47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0855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8F312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5F7F933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6D2F6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C2F28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86670F">
            <w:pPr>
              <w:widowControl/>
              <w:spacing w:line="222" w:lineRule="exact"/>
              <w:jc w:val="left"/>
              <w:rPr>
                <w:rFonts w:hint="eastAsia" w:ascii="仿宋" w:hAnsi="仿宋" w:eastAsia="仿宋" w:cs="宋体"/>
                <w:kern w:val="0"/>
                <w:sz w:val="20"/>
                <w:szCs w:val="20"/>
              </w:rPr>
            </w:pPr>
          </w:p>
        </w:tc>
      </w:tr>
      <w:tr w14:paraId="24621B2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3FDEC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C652F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2796D9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1170.11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78CCD6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C80D3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4BA2F0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1170.11</w:t>
            </w:r>
          </w:p>
        </w:tc>
        <w:tc>
          <w:tcPr>
            <w:tcW w:w="0" w:type="auto"/>
            <w:tcBorders>
              <w:top w:val="nil"/>
              <w:left w:val="nil"/>
              <w:bottom w:val="single" w:color="auto" w:sz="4" w:space="0"/>
              <w:right w:val="single" w:color="auto" w:sz="4" w:space="0"/>
            </w:tcBorders>
            <w:shd w:val="clear" w:color="000000" w:fill="FFFFFF"/>
            <w:noWrap/>
            <w:vAlign w:val="center"/>
          </w:tcPr>
          <w:p w14:paraId="2472C3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1166.91</w:t>
            </w:r>
          </w:p>
        </w:tc>
        <w:tc>
          <w:tcPr>
            <w:tcW w:w="0" w:type="auto"/>
            <w:tcBorders>
              <w:top w:val="nil"/>
              <w:left w:val="nil"/>
              <w:bottom w:val="single" w:color="auto" w:sz="4" w:space="0"/>
              <w:right w:val="single" w:color="auto" w:sz="4" w:space="0"/>
            </w:tcBorders>
            <w:noWrap/>
            <w:vAlign w:val="center"/>
          </w:tcPr>
          <w:p w14:paraId="71BB7B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2577BF3">
            <w:pPr>
              <w:widowControl/>
              <w:spacing w:line="222" w:lineRule="exact"/>
              <w:jc w:val="left"/>
              <w:rPr>
                <w:rFonts w:hint="eastAsia" w:ascii="仿宋" w:hAnsi="仿宋" w:eastAsia="仿宋" w:cs="宋体"/>
                <w:kern w:val="0"/>
                <w:sz w:val="20"/>
                <w:szCs w:val="20"/>
              </w:rPr>
            </w:pPr>
          </w:p>
        </w:tc>
      </w:tr>
    </w:tbl>
    <w:p w14:paraId="0D6D98A0">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34B0D069">
      <w:pPr>
        <w:pStyle w:val="10"/>
      </w:pPr>
    </w:p>
    <w:p w14:paraId="582196E1">
      <w:pPr>
        <w:pStyle w:val="11"/>
        <w:ind w:firstLine="480"/>
        <w:rPr>
          <w:rFonts w:hint="eastAsia"/>
        </w:rPr>
      </w:pPr>
    </w:p>
    <w:p w14:paraId="739A2F5D"/>
    <w:p w14:paraId="305E6CFB">
      <w:pPr>
        <w:pStyle w:val="10"/>
      </w:pPr>
    </w:p>
    <w:p w14:paraId="2F177B5E">
      <w:pPr>
        <w:pStyle w:val="11"/>
        <w:ind w:firstLine="480"/>
        <w:rPr>
          <w:rFonts w:hint="eastAsia"/>
        </w:rPr>
      </w:pPr>
    </w:p>
    <w:p w14:paraId="34388911"/>
    <w:p w14:paraId="4701AC8E">
      <w:pPr>
        <w:pStyle w:val="10"/>
      </w:pPr>
    </w:p>
    <w:p w14:paraId="7A4E77D1">
      <w:pPr>
        <w:pStyle w:val="11"/>
        <w:ind w:firstLine="480"/>
        <w:rPr>
          <w:rFonts w:hint="eastAsia"/>
        </w:rPr>
      </w:pPr>
    </w:p>
    <w:p w14:paraId="2B5AF990">
      <w:pPr>
        <w:pStyle w:val="2"/>
      </w:pPr>
    </w:p>
    <w:p w14:paraId="1CBE0E0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23BD96B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285CF2A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株洲市生态环境局渌口分局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3"/>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4F25E3D">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703EB49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31057AA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37889AF9">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5E8352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27832B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D22805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30F0E7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A5D318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7728110E">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E8F55C5">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90A0DA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DFBB117">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88732B0">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FD8FE4A">
            <w:pPr>
              <w:widowControl/>
              <w:jc w:val="left"/>
              <w:rPr>
                <w:rFonts w:hint="eastAsia" w:ascii="仿宋" w:hAnsi="仿宋" w:eastAsia="仿宋" w:cs="Times New Roman"/>
                <w:kern w:val="0"/>
                <w:sz w:val="20"/>
                <w:szCs w:val="20"/>
              </w:rPr>
            </w:pPr>
          </w:p>
        </w:tc>
      </w:tr>
      <w:tr w14:paraId="225E84F0">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E8DEE52">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46391C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243AA83">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F49EAB7">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A35A951">
            <w:pPr>
              <w:widowControl/>
              <w:jc w:val="left"/>
              <w:rPr>
                <w:rFonts w:hint="eastAsia" w:ascii="仿宋" w:hAnsi="仿宋" w:eastAsia="仿宋" w:cs="Times New Roman"/>
                <w:kern w:val="0"/>
                <w:sz w:val="20"/>
                <w:szCs w:val="20"/>
              </w:rPr>
            </w:pPr>
          </w:p>
        </w:tc>
      </w:tr>
      <w:tr w14:paraId="24EFB490">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F25F2F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9016DF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31F1C33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C3C6BF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73EE4CD">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41B8A9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3C3BC7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1166.91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3EABC2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647.16</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2994B99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519.75</w:t>
            </w:r>
          </w:p>
        </w:tc>
      </w:tr>
      <w:tr w14:paraId="45A669F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453F6C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4" w:space="0"/>
              <w:right w:val="single" w:color="auto" w:sz="4" w:space="0"/>
            </w:tcBorders>
            <w:vAlign w:val="center"/>
          </w:tcPr>
          <w:p w14:paraId="3835E60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4" w:space="0"/>
              <w:right w:val="single" w:color="auto" w:sz="4" w:space="0"/>
            </w:tcBorders>
            <w:vAlign w:val="center"/>
          </w:tcPr>
          <w:p w14:paraId="3C32653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29.65</w:t>
            </w:r>
          </w:p>
        </w:tc>
        <w:tc>
          <w:tcPr>
            <w:tcW w:w="3492" w:type="dxa"/>
            <w:tcBorders>
              <w:top w:val="nil"/>
              <w:left w:val="nil"/>
              <w:bottom w:val="single" w:color="auto" w:sz="4" w:space="0"/>
              <w:right w:val="single" w:color="auto" w:sz="4" w:space="0"/>
            </w:tcBorders>
            <w:vAlign w:val="center"/>
          </w:tcPr>
          <w:p w14:paraId="3CA0762E">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7E77A2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29.65</w:t>
            </w:r>
          </w:p>
        </w:tc>
      </w:tr>
      <w:tr w14:paraId="6A2CE7A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E140A5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w:t>
            </w:r>
          </w:p>
        </w:tc>
        <w:tc>
          <w:tcPr>
            <w:tcW w:w="3527" w:type="dxa"/>
            <w:tcBorders>
              <w:top w:val="nil"/>
              <w:left w:val="nil"/>
              <w:bottom w:val="single" w:color="auto" w:sz="4" w:space="0"/>
              <w:right w:val="single" w:color="auto" w:sz="4" w:space="0"/>
            </w:tcBorders>
            <w:vAlign w:val="center"/>
          </w:tcPr>
          <w:p w14:paraId="7B4BEF2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657368A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29.65</w:t>
            </w:r>
          </w:p>
        </w:tc>
        <w:tc>
          <w:tcPr>
            <w:tcW w:w="3492" w:type="dxa"/>
            <w:tcBorders>
              <w:top w:val="nil"/>
              <w:left w:val="nil"/>
              <w:bottom w:val="single" w:color="auto" w:sz="4" w:space="0"/>
              <w:right w:val="single" w:color="auto" w:sz="4" w:space="0"/>
            </w:tcBorders>
            <w:vAlign w:val="center"/>
          </w:tcPr>
          <w:p w14:paraId="352291F4">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5BC7D3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29.65</w:t>
            </w:r>
          </w:p>
        </w:tc>
      </w:tr>
      <w:tr w14:paraId="0A7AA37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6A5234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2069999</w:t>
            </w:r>
          </w:p>
        </w:tc>
        <w:tc>
          <w:tcPr>
            <w:tcW w:w="3527" w:type="dxa"/>
            <w:tcBorders>
              <w:top w:val="nil"/>
              <w:left w:val="nil"/>
              <w:bottom w:val="single" w:color="auto" w:sz="4" w:space="0"/>
              <w:right w:val="single" w:color="auto" w:sz="4" w:space="0"/>
            </w:tcBorders>
            <w:vAlign w:val="center"/>
          </w:tcPr>
          <w:p w14:paraId="0FAE798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750A955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29.65</w:t>
            </w:r>
          </w:p>
        </w:tc>
        <w:tc>
          <w:tcPr>
            <w:tcW w:w="3492" w:type="dxa"/>
            <w:tcBorders>
              <w:top w:val="nil"/>
              <w:left w:val="nil"/>
              <w:bottom w:val="single" w:color="auto" w:sz="4" w:space="0"/>
              <w:right w:val="single" w:color="auto" w:sz="4" w:space="0"/>
            </w:tcBorders>
            <w:vAlign w:val="center"/>
          </w:tcPr>
          <w:p w14:paraId="0F627663">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C14A4C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29.65</w:t>
            </w:r>
          </w:p>
        </w:tc>
      </w:tr>
      <w:tr w14:paraId="33D5569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DF536B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7675007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2196BCD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43.34</w:t>
            </w:r>
          </w:p>
        </w:tc>
        <w:tc>
          <w:tcPr>
            <w:tcW w:w="3492" w:type="dxa"/>
            <w:tcBorders>
              <w:top w:val="nil"/>
              <w:left w:val="nil"/>
              <w:bottom w:val="single" w:color="auto" w:sz="4" w:space="0"/>
              <w:right w:val="single" w:color="auto" w:sz="4" w:space="0"/>
            </w:tcBorders>
            <w:vAlign w:val="center"/>
          </w:tcPr>
          <w:p w14:paraId="74D427D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41.96</w:t>
            </w:r>
          </w:p>
        </w:tc>
        <w:tc>
          <w:tcPr>
            <w:tcW w:w="3000" w:type="dxa"/>
            <w:tcBorders>
              <w:top w:val="nil"/>
              <w:left w:val="nil"/>
              <w:bottom w:val="single" w:color="auto" w:sz="4" w:space="0"/>
              <w:right w:val="single" w:color="auto" w:sz="8" w:space="0"/>
            </w:tcBorders>
            <w:vAlign w:val="center"/>
          </w:tcPr>
          <w:p w14:paraId="1C5BDF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1.38</w:t>
            </w:r>
          </w:p>
        </w:tc>
      </w:tr>
      <w:tr w14:paraId="3B91D27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6CC687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48EE9E1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0B26D42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43.34</w:t>
            </w:r>
          </w:p>
        </w:tc>
        <w:tc>
          <w:tcPr>
            <w:tcW w:w="3492" w:type="dxa"/>
            <w:tcBorders>
              <w:top w:val="nil"/>
              <w:left w:val="nil"/>
              <w:bottom w:val="single" w:color="auto" w:sz="4" w:space="0"/>
              <w:right w:val="single" w:color="auto" w:sz="4" w:space="0"/>
            </w:tcBorders>
            <w:vAlign w:val="center"/>
          </w:tcPr>
          <w:p w14:paraId="5C9F6E3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41.96</w:t>
            </w:r>
          </w:p>
        </w:tc>
        <w:tc>
          <w:tcPr>
            <w:tcW w:w="3000" w:type="dxa"/>
            <w:tcBorders>
              <w:top w:val="nil"/>
              <w:left w:val="nil"/>
              <w:bottom w:val="single" w:color="auto" w:sz="4" w:space="0"/>
              <w:right w:val="single" w:color="auto" w:sz="8" w:space="0"/>
            </w:tcBorders>
            <w:vAlign w:val="center"/>
          </w:tcPr>
          <w:p w14:paraId="019C2A2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1.38</w:t>
            </w:r>
          </w:p>
        </w:tc>
      </w:tr>
      <w:tr w14:paraId="59AD86E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FCC59A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4739ABE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0AD2D0D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1.38</w:t>
            </w:r>
          </w:p>
        </w:tc>
        <w:tc>
          <w:tcPr>
            <w:tcW w:w="3492" w:type="dxa"/>
            <w:tcBorders>
              <w:top w:val="nil"/>
              <w:left w:val="nil"/>
              <w:bottom w:val="single" w:color="auto" w:sz="4" w:space="0"/>
              <w:right w:val="single" w:color="auto" w:sz="4" w:space="0"/>
            </w:tcBorders>
            <w:vAlign w:val="center"/>
          </w:tcPr>
          <w:p w14:paraId="25098F24">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BB85B9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1.38</w:t>
            </w:r>
          </w:p>
        </w:tc>
      </w:tr>
      <w:tr w14:paraId="14C051A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B3E825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643A5D1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1532996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41.96</w:t>
            </w:r>
          </w:p>
        </w:tc>
        <w:tc>
          <w:tcPr>
            <w:tcW w:w="3492" w:type="dxa"/>
            <w:tcBorders>
              <w:top w:val="nil"/>
              <w:left w:val="nil"/>
              <w:bottom w:val="single" w:color="auto" w:sz="4" w:space="0"/>
              <w:right w:val="single" w:color="auto" w:sz="4" w:space="0"/>
            </w:tcBorders>
            <w:vAlign w:val="center"/>
          </w:tcPr>
          <w:p w14:paraId="5306F86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41.96</w:t>
            </w:r>
          </w:p>
        </w:tc>
        <w:tc>
          <w:tcPr>
            <w:tcW w:w="3000" w:type="dxa"/>
            <w:tcBorders>
              <w:top w:val="nil"/>
              <w:left w:val="nil"/>
              <w:bottom w:val="single" w:color="auto" w:sz="4" w:space="0"/>
              <w:right w:val="single" w:color="auto" w:sz="8" w:space="0"/>
            </w:tcBorders>
            <w:vAlign w:val="center"/>
          </w:tcPr>
          <w:p w14:paraId="03AE5760">
            <w:pPr>
              <w:widowControl/>
              <w:jc w:val="right"/>
              <w:rPr>
                <w:rFonts w:hint="eastAsia" w:ascii="仿宋" w:hAnsi="仿宋" w:eastAsia="仿宋" w:cs="Times New Roman"/>
                <w:kern w:val="0"/>
                <w:sz w:val="20"/>
                <w:szCs w:val="20"/>
              </w:rPr>
            </w:pPr>
          </w:p>
        </w:tc>
      </w:tr>
      <w:tr w14:paraId="3337397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BEA4AD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w:t>
            </w:r>
          </w:p>
        </w:tc>
        <w:tc>
          <w:tcPr>
            <w:tcW w:w="3527" w:type="dxa"/>
            <w:tcBorders>
              <w:top w:val="nil"/>
              <w:left w:val="nil"/>
              <w:bottom w:val="single" w:color="auto" w:sz="4" w:space="0"/>
              <w:right w:val="single" w:color="auto" w:sz="4" w:space="0"/>
            </w:tcBorders>
            <w:vAlign w:val="center"/>
          </w:tcPr>
          <w:p w14:paraId="7D29346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节能环保支出</w:t>
            </w:r>
          </w:p>
        </w:tc>
        <w:tc>
          <w:tcPr>
            <w:tcW w:w="3000" w:type="dxa"/>
            <w:tcBorders>
              <w:top w:val="nil"/>
              <w:left w:val="nil"/>
              <w:bottom w:val="single" w:color="auto" w:sz="4" w:space="0"/>
              <w:right w:val="single" w:color="auto" w:sz="4" w:space="0"/>
            </w:tcBorders>
            <w:vAlign w:val="center"/>
          </w:tcPr>
          <w:p w14:paraId="4DF0CC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1058.64</w:t>
            </w:r>
          </w:p>
        </w:tc>
        <w:tc>
          <w:tcPr>
            <w:tcW w:w="3492" w:type="dxa"/>
            <w:tcBorders>
              <w:top w:val="nil"/>
              <w:left w:val="nil"/>
              <w:bottom w:val="single" w:color="auto" w:sz="4" w:space="0"/>
              <w:right w:val="single" w:color="auto" w:sz="4" w:space="0"/>
            </w:tcBorders>
            <w:vAlign w:val="center"/>
          </w:tcPr>
          <w:p w14:paraId="0029FC5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569.92</w:t>
            </w:r>
          </w:p>
        </w:tc>
        <w:tc>
          <w:tcPr>
            <w:tcW w:w="3000" w:type="dxa"/>
            <w:tcBorders>
              <w:top w:val="nil"/>
              <w:left w:val="nil"/>
              <w:bottom w:val="single" w:color="auto" w:sz="4" w:space="0"/>
              <w:right w:val="single" w:color="auto" w:sz="8" w:space="0"/>
            </w:tcBorders>
            <w:vAlign w:val="center"/>
          </w:tcPr>
          <w:p w14:paraId="4EB182F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488.72</w:t>
            </w:r>
          </w:p>
        </w:tc>
      </w:tr>
      <w:tr w14:paraId="15D585B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8FEF8F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21101</w:t>
            </w:r>
          </w:p>
        </w:tc>
        <w:tc>
          <w:tcPr>
            <w:tcW w:w="3527" w:type="dxa"/>
            <w:tcBorders>
              <w:top w:val="nil"/>
              <w:left w:val="nil"/>
              <w:bottom w:val="single" w:color="auto" w:sz="4" w:space="0"/>
              <w:right w:val="single" w:color="auto" w:sz="4" w:space="0"/>
            </w:tcBorders>
            <w:vAlign w:val="center"/>
          </w:tcPr>
          <w:p w14:paraId="302E7A0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环境保护管理事务</w:t>
            </w:r>
          </w:p>
        </w:tc>
        <w:tc>
          <w:tcPr>
            <w:tcW w:w="3000" w:type="dxa"/>
            <w:tcBorders>
              <w:top w:val="nil"/>
              <w:left w:val="nil"/>
              <w:bottom w:val="single" w:color="auto" w:sz="4" w:space="0"/>
              <w:right w:val="single" w:color="auto" w:sz="4" w:space="0"/>
            </w:tcBorders>
            <w:vAlign w:val="center"/>
          </w:tcPr>
          <w:p w14:paraId="3CB5961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667.45</w:t>
            </w:r>
          </w:p>
        </w:tc>
        <w:tc>
          <w:tcPr>
            <w:tcW w:w="3492" w:type="dxa"/>
            <w:tcBorders>
              <w:top w:val="nil"/>
              <w:left w:val="nil"/>
              <w:bottom w:val="single" w:color="auto" w:sz="4" w:space="0"/>
              <w:right w:val="single" w:color="auto" w:sz="4" w:space="0"/>
            </w:tcBorders>
            <w:vAlign w:val="center"/>
          </w:tcPr>
          <w:p w14:paraId="1539F4B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530.54</w:t>
            </w:r>
          </w:p>
        </w:tc>
        <w:tc>
          <w:tcPr>
            <w:tcW w:w="3000" w:type="dxa"/>
            <w:tcBorders>
              <w:top w:val="nil"/>
              <w:left w:val="nil"/>
              <w:bottom w:val="single" w:color="auto" w:sz="4" w:space="0"/>
              <w:right w:val="single" w:color="auto" w:sz="8" w:space="0"/>
            </w:tcBorders>
            <w:vAlign w:val="center"/>
          </w:tcPr>
          <w:p w14:paraId="2A5975D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136.92</w:t>
            </w:r>
          </w:p>
        </w:tc>
      </w:tr>
      <w:tr w14:paraId="0D04577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0D0608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2110101</w:t>
            </w:r>
          </w:p>
        </w:tc>
        <w:tc>
          <w:tcPr>
            <w:tcW w:w="3527" w:type="dxa"/>
            <w:tcBorders>
              <w:top w:val="nil"/>
              <w:left w:val="nil"/>
              <w:bottom w:val="single" w:color="auto" w:sz="4" w:space="0"/>
              <w:right w:val="single" w:color="auto" w:sz="4" w:space="0"/>
            </w:tcBorders>
            <w:vAlign w:val="center"/>
          </w:tcPr>
          <w:p w14:paraId="01348CD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77619C5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470.55</w:t>
            </w:r>
          </w:p>
        </w:tc>
        <w:tc>
          <w:tcPr>
            <w:tcW w:w="3492" w:type="dxa"/>
            <w:tcBorders>
              <w:top w:val="nil"/>
              <w:left w:val="nil"/>
              <w:bottom w:val="single" w:color="auto" w:sz="4" w:space="0"/>
              <w:right w:val="single" w:color="auto" w:sz="4" w:space="0"/>
            </w:tcBorders>
            <w:vAlign w:val="center"/>
          </w:tcPr>
          <w:p w14:paraId="6FE30E5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470.55</w:t>
            </w:r>
          </w:p>
        </w:tc>
        <w:tc>
          <w:tcPr>
            <w:tcW w:w="3000" w:type="dxa"/>
            <w:tcBorders>
              <w:top w:val="nil"/>
              <w:left w:val="nil"/>
              <w:bottom w:val="single" w:color="auto" w:sz="4" w:space="0"/>
              <w:right w:val="single" w:color="auto" w:sz="8" w:space="0"/>
            </w:tcBorders>
            <w:vAlign w:val="center"/>
          </w:tcPr>
          <w:p w14:paraId="1241910A">
            <w:pPr>
              <w:widowControl/>
              <w:jc w:val="right"/>
              <w:rPr>
                <w:rFonts w:hint="eastAsia" w:ascii="仿宋" w:hAnsi="仿宋" w:eastAsia="仿宋" w:cs="Times New Roman"/>
                <w:kern w:val="0"/>
                <w:sz w:val="20"/>
                <w:szCs w:val="20"/>
              </w:rPr>
            </w:pPr>
          </w:p>
        </w:tc>
      </w:tr>
      <w:tr w14:paraId="222E0DD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0804A6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2110104</w:t>
            </w:r>
          </w:p>
        </w:tc>
        <w:tc>
          <w:tcPr>
            <w:tcW w:w="3527" w:type="dxa"/>
            <w:tcBorders>
              <w:top w:val="nil"/>
              <w:left w:val="nil"/>
              <w:bottom w:val="single" w:color="auto" w:sz="4" w:space="0"/>
              <w:right w:val="single" w:color="auto" w:sz="4" w:space="0"/>
            </w:tcBorders>
            <w:vAlign w:val="center"/>
          </w:tcPr>
          <w:p w14:paraId="6B19C43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生态环境保护宣传</w:t>
            </w:r>
          </w:p>
        </w:tc>
        <w:tc>
          <w:tcPr>
            <w:tcW w:w="3000" w:type="dxa"/>
            <w:tcBorders>
              <w:top w:val="nil"/>
              <w:left w:val="nil"/>
              <w:bottom w:val="single" w:color="auto" w:sz="4" w:space="0"/>
              <w:right w:val="single" w:color="auto" w:sz="4" w:space="0"/>
            </w:tcBorders>
            <w:vAlign w:val="center"/>
          </w:tcPr>
          <w:p w14:paraId="31FA9C4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w:t>
            </w:r>
          </w:p>
        </w:tc>
        <w:tc>
          <w:tcPr>
            <w:tcW w:w="3492" w:type="dxa"/>
            <w:tcBorders>
              <w:top w:val="nil"/>
              <w:left w:val="nil"/>
              <w:bottom w:val="single" w:color="auto" w:sz="4" w:space="0"/>
              <w:right w:val="single" w:color="auto" w:sz="4" w:space="0"/>
            </w:tcBorders>
            <w:vAlign w:val="center"/>
          </w:tcPr>
          <w:p w14:paraId="71B1F8FD">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B2BCC7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w:t>
            </w:r>
          </w:p>
        </w:tc>
      </w:tr>
      <w:tr w14:paraId="23DF443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0ACBCF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2110199</w:t>
            </w:r>
          </w:p>
        </w:tc>
        <w:tc>
          <w:tcPr>
            <w:tcW w:w="3527" w:type="dxa"/>
            <w:tcBorders>
              <w:top w:val="nil"/>
              <w:left w:val="nil"/>
              <w:bottom w:val="nil"/>
              <w:right w:val="single" w:color="auto" w:sz="4" w:space="0"/>
            </w:tcBorders>
            <w:vAlign w:val="center"/>
          </w:tcPr>
          <w:p w14:paraId="29E6C5D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其他环境保护管理事务支出</w:t>
            </w:r>
          </w:p>
        </w:tc>
        <w:tc>
          <w:tcPr>
            <w:tcW w:w="3000" w:type="dxa"/>
            <w:tcBorders>
              <w:top w:val="nil"/>
              <w:left w:val="nil"/>
              <w:bottom w:val="nil"/>
              <w:right w:val="single" w:color="auto" w:sz="4" w:space="0"/>
            </w:tcBorders>
            <w:vAlign w:val="center"/>
          </w:tcPr>
          <w:p w14:paraId="05120A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194.6</w:t>
            </w:r>
          </w:p>
        </w:tc>
        <w:tc>
          <w:tcPr>
            <w:tcW w:w="3492" w:type="dxa"/>
            <w:tcBorders>
              <w:top w:val="nil"/>
              <w:left w:val="nil"/>
              <w:bottom w:val="nil"/>
              <w:right w:val="single" w:color="auto" w:sz="4" w:space="0"/>
            </w:tcBorders>
            <w:vAlign w:val="center"/>
          </w:tcPr>
          <w:p w14:paraId="6E3D152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59.98</w:t>
            </w:r>
          </w:p>
        </w:tc>
        <w:tc>
          <w:tcPr>
            <w:tcW w:w="3000" w:type="dxa"/>
            <w:tcBorders>
              <w:top w:val="nil"/>
              <w:left w:val="nil"/>
              <w:bottom w:val="nil"/>
              <w:right w:val="single" w:color="auto" w:sz="8" w:space="0"/>
            </w:tcBorders>
            <w:vAlign w:val="center"/>
          </w:tcPr>
          <w:p w14:paraId="7F838A8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134.62</w:t>
            </w:r>
          </w:p>
        </w:tc>
      </w:tr>
      <w:tr w14:paraId="398543B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AF4A96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21103</w:t>
            </w:r>
          </w:p>
        </w:tc>
        <w:tc>
          <w:tcPr>
            <w:tcW w:w="3527" w:type="dxa"/>
            <w:tcBorders>
              <w:top w:val="nil"/>
              <w:left w:val="nil"/>
              <w:bottom w:val="single" w:color="auto" w:sz="8" w:space="0"/>
              <w:right w:val="single" w:color="auto" w:sz="4" w:space="0"/>
            </w:tcBorders>
            <w:vAlign w:val="center"/>
          </w:tcPr>
          <w:p w14:paraId="73900B1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污染防治</w:t>
            </w:r>
          </w:p>
        </w:tc>
        <w:tc>
          <w:tcPr>
            <w:tcW w:w="3000" w:type="dxa"/>
            <w:tcBorders>
              <w:top w:val="nil"/>
              <w:left w:val="nil"/>
              <w:bottom w:val="single" w:color="auto" w:sz="8" w:space="0"/>
              <w:right w:val="single" w:color="auto" w:sz="4" w:space="0"/>
            </w:tcBorders>
            <w:vAlign w:val="center"/>
          </w:tcPr>
          <w:p w14:paraId="7FD4C74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304.68</w:t>
            </w:r>
          </w:p>
        </w:tc>
        <w:tc>
          <w:tcPr>
            <w:tcW w:w="3492" w:type="dxa"/>
            <w:tcBorders>
              <w:top w:val="nil"/>
              <w:left w:val="nil"/>
              <w:bottom w:val="single" w:color="auto" w:sz="8" w:space="0"/>
              <w:right w:val="single" w:color="auto" w:sz="4" w:space="0"/>
            </w:tcBorders>
            <w:vAlign w:val="center"/>
          </w:tcPr>
          <w:p w14:paraId="08D25D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39.38</w:t>
            </w:r>
          </w:p>
        </w:tc>
        <w:tc>
          <w:tcPr>
            <w:tcW w:w="3000" w:type="dxa"/>
            <w:tcBorders>
              <w:top w:val="nil"/>
              <w:left w:val="nil"/>
              <w:bottom w:val="single" w:color="auto" w:sz="8" w:space="0"/>
              <w:right w:val="single" w:color="auto" w:sz="8" w:space="0"/>
            </w:tcBorders>
            <w:vAlign w:val="center"/>
          </w:tcPr>
          <w:p w14:paraId="3BE52D4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265.3</w:t>
            </w:r>
          </w:p>
        </w:tc>
      </w:tr>
      <w:tr w14:paraId="3AF8BDF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F0276F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2110301</w:t>
            </w:r>
          </w:p>
        </w:tc>
        <w:tc>
          <w:tcPr>
            <w:tcW w:w="3527" w:type="dxa"/>
            <w:tcBorders>
              <w:top w:val="nil"/>
              <w:left w:val="nil"/>
              <w:bottom w:val="single" w:color="auto" w:sz="8" w:space="0"/>
              <w:right w:val="single" w:color="auto" w:sz="4" w:space="0"/>
            </w:tcBorders>
            <w:vAlign w:val="center"/>
          </w:tcPr>
          <w:p w14:paraId="5306A9C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大气</w:t>
            </w:r>
          </w:p>
        </w:tc>
        <w:tc>
          <w:tcPr>
            <w:tcW w:w="3000" w:type="dxa"/>
            <w:tcBorders>
              <w:top w:val="nil"/>
              <w:left w:val="nil"/>
              <w:bottom w:val="single" w:color="auto" w:sz="8" w:space="0"/>
              <w:right w:val="single" w:color="auto" w:sz="4" w:space="0"/>
            </w:tcBorders>
            <w:vAlign w:val="center"/>
          </w:tcPr>
          <w:p w14:paraId="0ED8F98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222.38</w:t>
            </w:r>
          </w:p>
        </w:tc>
        <w:tc>
          <w:tcPr>
            <w:tcW w:w="3492" w:type="dxa"/>
            <w:tcBorders>
              <w:top w:val="nil"/>
              <w:left w:val="nil"/>
              <w:bottom w:val="single" w:color="auto" w:sz="8" w:space="0"/>
              <w:right w:val="single" w:color="auto" w:sz="4" w:space="0"/>
            </w:tcBorders>
            <w:vAlign w:val="center"/>
          </w:tcPr>
          <w:p w14:paraId="3CB7C0B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39.38</w:t>
            </w:r>
          </w:p>
        </w:tc>
        <w:tc>
          <w:tcPr>
            <w:tcW w:w="3000" w:type="dxa"/>
            <w:tcBorders>
              <w:top w:val="nil"/>
              <w:left w:val="nil"/>
              <w:bottom w:val="single" w:color="auto" w:sz="8" w:space="0"/>
              <w:right w:val="single" w:color="auto" w:sz="8" w:space="0"/>
            </w:tcBorders>
            <w:vAlign w:val="center"/>
          </w:tcPr>
          <w:p w14:paraId="7D1B3A3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183</w:t>
            </w:r>
          </w:p>
        </w:tc>
      </w:tr>
      <w:tr w14:paraId="61E0315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A79649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2110302</w:t>
            </w:r>
          </w:p>
        </w:tc>
        <w:tc>
          <w:tcPr>
            <w:tcW w:w="3527" w:type="dxa"/>
            <w:tcBorders>
              <w:top w:val="nil"/>
              <w:left w:val="nil"/>
              <w:bottom w:val="single" w:color="auto" w:sz="8" w:space="0"/>
              <w:right w:val="single" w:color="auto" w:sz="4" w:space="0"/>
            </w:tcBorders>
            <w:vAlign w:val="center"/>
          </w:tcPr>
          <w:p w14:paraId="135471E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水体</w:t>
            </w:r>
          </w:p>
        </w:tc>
        <w:tc>
          <w:tcPr>
            <w:tcW w:w="3000" w:type="dxa"/>
            <w:tcBorders>
              <w:top w:val="nil"/>
              <w:left w:val="nil"/>
              <w:bottom w:val="single" w:color="auto" w:sz="8" w:space="0"/>
              <w:right w:val="single" w:color="auto" w:sz="4" w:space="0"/>
            </w:tcBorders>
            <w:vAlign w:val="center"/>
          </w:tcPr>
          <w:p w14:paraId="00D4057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49.3</w:t>
            </w:r>
          </w:p>
        </w:tc>
        <w:tc>
          <w:tcPr>
            <w:tcW w:w="3492" w:type="dxa"/>
            <w:tcBorders>
              <w:top w:val="nil"/>
              <w:left w:val="nil"/>
              <w:bottom w:val="single" w:color="auto" w:sz="8" w:space="0"/>
              <w:right w:val="single" w:color="auto" w:sz="4" w:space="0"/>
            </w:tcBorders>
            <w:vAlign w:val="center"/>
          </w:tcPr>
          <w:p w14:paraId="32F334F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2479C7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49.3</w:t>
            </w:r>
          </w:p>
        </w:tc>
      </w:tr>
      <w:tr w14:paraId="0CFEB98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4F6DEE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2110307</w:t>
            </w:r>
          </w:p>
        </w:tc>
        <w:tc>
          <w:tcPr>
            <w:tcW w:w="3527" w:type="dxa"/>
            <w:tcBorders>
              <w:top w:val="nil"/>
              <w:left w:val="nil"/>
              <w:bottom w:val="single" w:color="auto" w:sz="8" w:space="0"/>
              <w:right w:val="single" w:color="auto" w:sz="4" w:space="0"/>
            </w:tcBorders>
            <w:vAlign w:val="center"/>
          </w:tcPr>
          <w:p w14:paraId="0BCF1D9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土壤</w:t>
            </w:r>
          </w:p>
        </w:tc>
        <w:tc>
          <w:tcPr>
            <w:tcW w:w="3000" w:type="dxa"/>
            <w:tcBorders>
              <w:top w:val="nil"/>
              <w:left w:val="nil"/>
              <w:bottom w:val="single" w:color="auto" w:sz="8" w:space="0"/>
              <w:right w:val="single" w:color="auto" w:sz="4" w:space="0"/>
            </w:tcBorders>
            <w:vAlign w:val="center"/>
          </w:tcPr>
          <w:p w14:paraId="3EA43D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w:t>
            </w:r>
          </w:p>
        </w:tc>
        <w:tc>
          <w:tcPr>
            <w:tcW w:w="3492" w:type="dxa"/>
            <w:tcBorders>
              <w:top w:val="nil"/>
              <w:left w:val="nil"/>
              <w:bottom w:val="single" w:color="auto" w:sz="8" w:space="0"/>
              <w:right w:val="single" w:color="auto" w:sz="4" w:space="0"/>
            </w:tcBorders>
            <w:vAlign w:val="center"/>
          </w:tcPr>
          <w:p w14:paraId="43FE01C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174A03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w:t>
            </w:r>
          </w:p>
        </w:tc>
      </w:tr>
      <w:tr w14:paraId="6ADACAE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6B7C42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2110399</w:t>
            </w:r>
          </w:p>
        </w:tc>
        <w:tc>
          <w:tcPr>
            <w:tcW w:w="3527" w:type="dxa"/>
            <w:tcBorders>
              <w:top w:val="nil"/>
              <w:left w:val="nil"/>
              <w:bottom w:val="single" w:color="auto" w:sz="8" w:space="0"/>
              <w:right w:val="single" w:color="auto" w:sz="4" w:space="0"/>
            </w:tcBorders>
            <w:vAlign w:val="center"/>
          </w:tcPr>
          <w:p w14:paraId="7EF2784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其他污染防治支出</w:t>
            </w:r>
          </w:p>
        </w:tc>
        <w:tc>
          <w:tcPr>
            <w:tcW w:w="3000" w:type="dxa"/>
            <w:tcBorders>
              <w:top w:val="nil"/>
              <w:left w:val="nil"/>
              <w:bottom w:val="single" w:color="auto" w:sz="8" w:space="0"/>
              <w:right w:val="single" w:color="auto" w:sz="4" w:space="0"/>
            </w:tcBorders>
            <w:vAlign w:val="center"/>
          </w:tcPr>
          <w:p w14:paraId="0FBD79D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8" w:space="0"/>
              <w:right w:val="single" w:color="auto" w:sz="4" w:space="0"/>
            </w:tcBorders>
            <w:vAlign w:val="center"/>
          </w:tcPr>
          <w:p w14:paraId="18271DA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A63FC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r>
      <w:tr w14:paraId="70A1268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3E6017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21104</w:t>
            </w:r>
          </w:p>
        </w:tc>
        <w:tc>
          <w:tcPr>
            <w:tcW w:w="3527" w:type="dxa"/>
            <w:tcBorders>
              <w:top w:val="nil"/>
              <w:left w:val="nil"/>
              <w:bottom w:val="single" w:color="auto" w:sz="8" w:space="0"/>
              <w:right w:val="single" w:color="auto" w:sz="4" w:space="0"/>
            </w:tcBorders>
            <w:vAlign w:val="center"/>
          </w:tcPr>
          <w:p w14:paraId="588E679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自然生态保护</w:t>
            </w:r>
          </w:p>
        </w:tc>
        <w:tc>
          <w:tcPr>
            <w:tcW w:w="3000" w:type="dxa"/>
            <w:tcBorders>
              <w:top w:val="nil"/>
              <w:left w:val="nil"/>
              <w:bottom w:val="single" w:color="auto" w:sz="8" w:space="0"/>
              <w:right w:val="single" w:color="auto" w:sz="4" w:space="0"/>
            </w:tcBorders>
            <w:vAlign w:val="center"/>
          </w:tcPr>
          <w:p w14:paraId="0BEA803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81.48</w:t>
            </w:r>
          </w:p>
        </w:tc>
        <w:tc>
          <w:tcPr>
            <w:tcW w:w="3492" w:type="dxa"/>
            <w:tcBorders>
              <w:top w:val="nil"/>
              <w:left w:val="nil"/>
              <w:bottom w:val="single" w:color="auto" w:sz="8" w:space="0"/>
              <w:right w:val="single" w:color="auto" w:sz="4" w:space="0"/>
            </w:tcBorders>
            <w:vAlign w:val="center"/>
          </w:tcPr>
          <w:p w14:paraId="4999B4A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C818A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81.48</w:t>
            </w:r>
          </w:p>
        </w:tc>
      </w:tr>
      <w:tr w14:paraId="363DF96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9C101A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2110402</w:t>
            </w:r>
          </w:p>
        </w:tc>
        <w:tc>
          <w:tcPr>
            <w:tcW w:w="3527" w:type="dxa"/>
            <w:tcBorders>
              <w:top w:val="nil"/>
              <w:left w:val="nil"/>
              <w:bottom w:val="single" w:color="auto" w:sz="8" w:space="0"/>
              <w:right w:val="single" w:color="auto" w:sz="4" w:space="0"/>
            </w:tcBorders>
            <w:vAlign w:val="center"/>
          </w:tcPr>
          <w:p w14:paraId="1DEE47F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农村环境保护</w:t>
            </w:r>
          </w:p>
        </w:tc>
        <w:tc>
          <w:tcPr>
            <w:tcW w:w="3000" w:type="dxa"/>
            <w:tcBorders>
              <w:top w:val="nil"/>
              <w:left w:val="nil"/>
              <w:bottom w:val="single" w:color="auto" w:sz="8" w:space="0"/>
              <w:right w:val="single" w:color="auto" w:sz="4" w:space="0"/>
            </w:tcBorders>
            <w:vAlign w:val="center"/>
          </w:tcPr>
          <w:p w14:paraId="678DBFD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81.48</w:t>
            </w:r>
          </w:p>
        </w:tc>
        <w:tc>
          <w:tcPr>
            <w:tcW w:w="3492" w:type="dxa"/>
            <w:tcBorders>
              <w:top w:val="nil"/>
              <w:left w:val="nil"/>
              <w:bottom w:val="single" w:color="auto" w:sz="8" w:space="0"/>
              <w:right w:val="single" w:color="auto" w:sz="4" w:space="0"/>
            </w:tcBorders>
            <w:vAlign w:val="center"/>
          </w:tcPr>
          <w:p w14:paraId="434AF88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595ED1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81.48</w:t>
            </w:r>
          </w:p>
        </w:tc>
      </w:tr>
      <w:tr w14:paraId="341C1B1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2500CE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21199</w:t>
            </w:r>
          </w:p>
        </w:tc>
        <w:tc>
          <w:tcPr>
            <w:tcW w:w="3527" w:type="dxa"/>
            <w:tcBorders>
              <w:top w:val="nil"/>
              <w:left w:val="nil"/>
              <w:bottom w:val="single" w:color="auto" w:sz="8" w:space="0"/>
              <w:right w:val="single" w:color="auto" w:sz="4" w:space="0"/>
            </w:tcBorders>
            <w:vAlign w:val="center"/>
          </w:tcPr>
          <w:p w14:paraId="581A3C2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其他节能环保支出</w:t>
            </w:r>
          </w:p>
        </w:tc>
        <w:tc>
          <w:tcPr>
            <w:tcW w:w="3000" w:type="dxa"/>
            <w:tcBorders>
              <w:top w:val="nil"/>
              <w:left w:val="nil"/>
              <w:bottom w:val="single" w:color="auto" w:sz="8" w:space="0"/>
              <w:right w:val="single" w:color="auto" w:sz="4" w:space="0"/>
            </w:tcBorders>
            <w:vAlign w:val="center"/>
          </w:tcPr>
          <w:p w14:paraId="0EE0575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5.03</w:t>
            </w:r>
          </w:p>
        </w:tc>
        <w:tc>
          <w:tcPr>
            <w:tcW w:w="3492" w:type="dxa"/>
            <w:tcBorders>
              <w:top w:val="nil"/>
              <w:left w:val="nil"/>
              <w:bottom w:val="single" w:color="auto" w:sz="8" w:space="0"/>
              <w:right w:val="single" w:color="auto" w:sz="4" w:space="0"/>
            </w:tcBorders>
            <w:vAlign w:val="center"/>
          </w:tcPr>
          <w:p w14:paraId="2FF2534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99F27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5.03</w:t>
            </w:r>
          </w:p>
        </w:tc>
      </w:tr>
      <w:tr w14:paraId="55D1935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2E731E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2119999</w:t>
            </w:r>
          </w:p>
        </w:tc>
        <w:tc>
          <w:tcPr>
            <w:tcW w:w="3527" w:type="dxa"/>
            <w:tcBorders>
              <w:top w:val="nil"/>
              <w:left w:val="nil"/>
              <w:bottom w:val="single" w:color="auto" w:sz="8" w:space="0"/>
              <w:right w:val="single" w:color="auto" w:sz="4" w:space="0"/>
            </w:tcBorders>
            <w:vAlign w:val="center"/>
          </w:tcPr>
          <w:p w14:paraId="4E1CF0A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其他节能环保支出</w:t>
            </w:r>
          </w:p>
        </w:tc>
        <w:tc>
          <w:tcPr>
            <w:tcW w:w="3000" w:type="dxa"/>
            <w:tcBorders>
              <w:top w:val="nil"/>
              <w:left w:val="nil"/>
              <w:bottom w:val="single" w:color="auto" w:sz="8" w:space="0"/>
              <w:right w:val="single" w:color="auto" w:sz="4" w:space="0"/>
            </w:tcBorders>
            <w:vAlign w:val="center"/>
          </w:tcPr>
          <w:p w14:paraId="69E2A1E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5.03</w:t>
            </w:r>
          </w:p>
        </w:tc>
        <w:tc>
          <w:tcPr>
            <w:tcW w:w="3492" w:type="dxa"/>
            <w:tcBorders>
              <w:top w:val="nil"/>
              <w:left w:val="nil"/>
              <w:bottom w:val="single" w:color="auto" w:sz="8" w:space="0"/>
              <w:right w:val="single" w:color="auto" w:sz="4" w:space="0"/>
            </w:tcBorders>
            <w:vAlign w:val="center"/>
          </w:tcPr>
          <w:p w14:paraId="6BB9DED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2BCB0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5.03</w:t>
            </w:r>
          </w:p>
        </w:tc>
      </w:tr>
      <w:tr w14:paraId="0A8EE6D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F9177A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1845D72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0090604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35.28</w:t>
            </w:r>
          </w:p>
        </w:tc>
        <w:tc>
          <w:tcPr>
            <w:tcW w:w="3492" w:type="dxa"/>
            <w:tcBorders>
              <w:top w:val="nil"/>
              <w:left w:val="nil"/>
              <w:bottom w:val="single" w:color="auto" w:sz="8" w:space="0"/>
              <w:right w:val="single" w:color="auto" w:sz="4" w:space="0"/>
            </w:tcBorders>
            <w:vAlign w:val="center"/>
          </w:tcPr>
          <w:p w14:paraId="5DB774B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35.28</w:t>
            </w:r>
          </w:p>
        </w:tc>
        <w:tc>
          <w:tcPr>
            <w:tcW w:w="3000" w:type="dxa"/>
            <w:tcBorders>
              <w:top w:val="nil"/>
              <w:left w:val="nil"/>
              <w:bottom w:val="single" w:color="auto" w:sz="8" w:space="0"/>
              <w:right w:val="single" w:color="auto" w:sz="8" w:space="0"/>
            </w:tcBorders>
            <w:vAlign w:val="center"/>
          </w:tcPr>
          <w:p w14:paraId="13276AC5">
            <w:pPr>
              <w:widowControl/>
              <w:jc w:val="right"/>
              <w:rPr>
                <w:rFonts w:hint="eastAsia" w:ascii="仿宋" w:hAnsi="仿宋" w:eastAsia="仿宋" w:cs="Times New Roman"/>
                <w:kern w:val="0"/>
                <w:sz w:val="20"/>
                <w:szCs w:val="20"/>
              </w:rPr>
            </w:pPr>
          </w:p>
        </w:tc>
      </w:tr>
      <w:tr w14:paraId="62328F8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DC2DF2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169C68A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1F6E7DE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35.28</w:t>
            </w:r>
          </w:p>
        </w:tc>
        <w:tc>
          <w:tcPr>
            <w:tcW w:w="3492" w:type="dxa"/>
            <w:tcBorders>
              <w:top w:val="nil"/>
              <w:left w:val="nil"/>
              <w:bottom w:val="single" w:color="auto" w:sz="8" w:space="0"/>
              <w:right w:val="single" w:color="auto" w:sz="4" w:space="0"/>
            </w:tcBorders>
            <w:vAlign w:val="center"/>
          </w:tcPr>
          <w:p w14:paraId="3C2FC82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35.28</w:t>
            </w:r>
          </w:p>
        </w:tc>
        <w:tc>
          <w:tcPr>
            <w:tcW w:w="3000" w:type="dxa"/>
            <w:tcBorders>
              <w:top w:val="nil"/>
              <w:left w:val="nil"/>
              <w:bottom w:val="single" w:color="auto" w:sz="8" w:space="0"/>
              <w:right w:val="single" w:color="auto" w:sz="8" w:space="0"/>
            </w:tcBorders>
            <w:vAlign w:val="center"/>
          </w:tcPr>
          <w:p w14:paraId="23E5D105">
            <w:pPr>
              <w:widowControl/>
              <w:jc w:val="right"/>
              <w:rPr>
                <w:rFonts w:hint="eastAsia" w:ascii="仿宋" w:hAnsi="仿宋" w:eastAsia="仿宋" w:cs="Times New Roman"/>
                <w:kern w:val="0"/>
                <w:sz w:val="20"/>
                <w:szCs w:val="20"/>
              </w:rPr>
            </w:pPr>
          </w:p>
        </w:tc>
      </w:tr>
      <w:tr w14:paraId="7CB38BA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ACF022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09C41DF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6647A3B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35.28</w:t>
            </w:r>
          </w:p>
        </w:tc>
        <w:tc>
          <w:tcPr>
            <w:tcW w:w="3492" w:type="dxa"/>
            <w:tcBorders>
              <w:top w:val="nil"/>
              <w:left w:val="nil"/>
              <w:bottom w:val="single" w:color="auto" w:sz="8" w:space="0"/>
              <w:right w:val="single" w:color="auto" w:sz="4" w:space="0"/>
            </w:tcBorders>
            <w:vAlign w:val="center"/>
          </w:tcPr>
          <w:p w14:paraId="177A465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35.28</w:t>
            </w:r>
          </w:p>
        </w:tc>
        <w:tc>
          <w:tcPr>
            <w:tcW w:w="3000" w:type="dxa"/>
            <w:tcBorders>
              <w:top w:val="nil"/>
              <w:left w:val="nil"/>
              <w:bottom w:val="single" w:color="auto" w:sz="8" w:space="0"/>
              <w:right w:val="single" w:color="auto" w:sz="8" w:space="0"/>
            </w:tcBorders>
            <w:vAlign w:val="center"/>
          </w:tcPr>
          <w:p w14:paraId="1B73059E">
            <w:pPr>
              <w:widowControl/>
              <w:jc w:val="right"/>
              <w:rPr>
                <w:rFonts w:hint="eastAsia" w:ascii="仿宋" w:hAnsi="仿宋" w:eastAsia="仿宋" w:cs="Times New Roman"/>
                <w:kern w:val="0"/>
                <w:sz w:val="20"/>
                <w:szCs w:val="20"/>
              </w:rPr>
            </w:pPr>
          </w:p>
        </w:tc>
      </w:tr>
    </w:tbl>
    <w:p w14:paraId="57A2B4E6">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4D9E2224">
      <w:pPr>
        <w:widowControl/>
        <w:jc w:val="left"/>
        <w:rPr>
          <w:rFonts w:hint="eastAsia" w:ascii="仿宋" w:hAnsi="仿宋" w:eastAsia="仿宋" w:cs="Times New Roman"/>
          <w:bCs/>
          <w:kern w:val="0"/>
          <w:szCs w:val="21"/>
        </w:rPr>
      </w:pPr>
    </w:p>
    <w:p w14:paraId="2D4B2129">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7162638F">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0633978E">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3E38C001">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株洲市生态环境局渌口分局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3"/>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CD5B640">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64FC55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9B98FA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77FF3F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66AB41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FA819B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384284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40D91F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338F8A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487D43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7049D5C">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8C383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6B988C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0A0331B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408.23</w:t>
            </w:r>
          </w:p>
        </w:tc>
        <w:tc>
          <w:tcPr>
            <w:tcW w:w="1116" w:type="dxa"/>
            <w:tcBorders>
              <w:top w:val="nil"/>
              <w:left w:val="nil"/>
              <w:bottom w:val="single" w:color="auto" w:sz="4" w:space="0"/>
              <w:right w:val="single" w:color="auto" w:sz="4" w:space="0"/>
            </w:tcBorders>
            <w:noWrap/>
            <w:vAlign w:val="center"/>
          </w:tcPr>
          <w:p w14:paraId="73860B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05EDE5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21D10E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238.09</w:t>
            </w:r>
          </w:p>
        </w:tc>
        <w:tc>
          <w:tcPr>
            <w:tcW w:w="1217" w:type="dxa"/>
            <w:tcBorders>
              <w:top w:val="nil"/>
              <w:left w:val="nil"/>
              <w:bottom w:val="single" w:color="auto" w:sz="4" w:space="0"/>
              <w:right w:val="single" w:color="auto" w:sz="4" w:space="0"/>
            </w:tcBorders>
            <w:noWrap/>
            <w:vAlign w:val="center"/>
          </w:tcPr>
          <w:p w14:paraId="6A007A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353A0B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51455ECE">
            <w:pPr>
              <w:widowControl/>
              <w:jc w:val="left"/>
              <w:rPr>
                <w:rFonts w:hint="eastAsia" w:ascii="仿宋" w:hAnsi="仿宋" w:eastAsia="仿宋" w:cs="Times New Roman"/>
                <w:color w:val="000000"/>
                <w:kern w:val="0"/>
                <w:sz w:val="20"/>
                <w:szCs w:val="20"/>
              </w:rPr>
            </w:pPr>
          </w:p>
        </w:tc>
      </w:tr>
      <w:tr w14:paraId="7BF43DE7">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0B689C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3055E9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9122C3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123.64</w:t>
            </w:r>
          </w:p>
        </w:tc>
        <w:tc>
          <w:tcPr>
            <w:tcW w:w="1116" w:type="dxa"/>
            <w:tcBorders>
              <w:top w:val="nil"/>
              <w:left w:val="nil"/>
              <w:bottom w:val="single" w:color="auto" w:sz="4" w:space="0"/>
              <w:right w:val="single" w:color="auto" w:sz="4" w:space="0"/>
            </w:tcBorders>
            <w:noWrap/>
            <w:vAlign w:val="center"/>
          </w:tcPr>
          <w:p w14:paraId="0EF4EE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33E6C2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0DDCE0B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w:t>
            </w:r>
          </w:p>
        </w:tc>
        <w:tc>
          <w:tcPr>
            <w:tcW w:w="1217" w:type="dxa"/>
            <w:tcBorders>
              <w:top w:val="nil"/>
              <w:left w:val="nil"/>
              <w:bottom w:val="single" w:color="auto" w:sz="4" w:space="0"/>
              <w:right w:val="single" w:color="auto" w:sz="4" w:space="0"/>
            </w:tcBorders>
            <w:noWrap/>
            <w:vAlign w:val="center"/>
          </w:tcPr>
          <w:p w14:paraId="07AAE3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258977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2E3521D7">
            <w:pPr>
              <w:widowControl/>
              <w:jc w:val="left"/>
              <w:rPr>
                <w:rFonts w:hint="eastAsia" w:ascii="仿宋" w:hAnsi="仿宋" w:eastAsia="仿宋" w:cs="Times New Roman"/>
                <w:color w:val="000000"/>
                <w:kern w:val="0"/>
                <w:sz w:val="20"/>
                <w:szCs w:val="20"/>
              </w:rPr>
            </w:pPr>
          </w:p>
        </w:tc>
      </w:tr>
      <w:tr w14:paraId="3E1BD27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B3843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70648C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50318C6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w:t>
            </w:r>
          </w:p>
        </w:tc>
        <w:tc>
          <w:tcPr>
            <w:tcW w:w="1116" w:type="dxa"/>
            <w:tcBorders>
              <w:top w:val="nil"/>
              <w:left w:val="nil"/>
              <w:bottom w:val="single" w:color="auto" w:sz="4" w:space="0"/>
              <w:right w:val="single" w:color="auto" w:sz="4" w:space="0"/>
            </w:tcBorders>
            <w:noWrap/>
            <w:vAlign w:val="center"/>
          </w:tcPr>
          <w:p w14:paraId="618B7F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7E59A9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509B9CC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B0A38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7B849F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1B0EF39E">
            <w:pPr>
              <w:widowControl/>
              <w:jc w:val="left"/>
              <w:rPr>
                <w:rFonts w:hint="eastAsia" w:ascii="仿宋" w:hAnsi="仿宋" w:eastAsia="仿宋" w:cs="Times New Roman"/>
                <w:color w:val="000000"/>
                <w:kern w:val="0"/>
                <w:sz w:val="20"/>
                <w:szCs w:val="20"/>
              </w:rPr>
            </w:pPr>
          </w:p>
        </w:tc>
      </w:tr>
      <w:tr w14:paraId="7BEE2C75">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1BF10C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6EDA36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60C9B6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92.19</w:t>
            </w:r>
          </w:p>
        </w:tc>
        <w:tc>
          <w:tcPr>
            <w:tcW w:w="1116" w:type="dxa"/>
            <w:tcBorders>
              <w:top w:val="nil"/>
              <w:left w:val="nil"/>
              <w:bottom w:val="single" w:color="auto" w:sz="4" w:space="0"/>
              <w:right w:val="single" w:color="auto" w:sz="4" w:space="0"/>
            </w:tcBorders>
            <w:noWrap/>
            <w:vAlign w:val="center"/>
          </w:tcPr>
          <w:p w14:paraId="4761A8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1CDF49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412976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w:t>
            </w:r>
          </w:p>
        </w:tc>
        <w:tc>
          <w:tcPr>
            <w:tcW w:w="1217" w:type="dxa"/>
            <w:tcBorders>
              <w:top w:val="nil"/>
              <w:left w:val="nil"/>
              <w:bottom w:val="single" w:color="auto" w:sz="4" w:space="0"/>
              <w:right w:val="single" w:color="auto" w:sz="4" w:space="0"/>
            </w:tcBorders>
            <w:noWrap/>
            <w:vAlign w:val="center"/>
          </w:tcPr>
          <w:p w14:paraId="655D12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36DEB8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5EF25D76">
            <w:pPr>
              <w:widowControl/>
              <w:jc w:val="left"/>
              <w:rPr>
                <w:rFonts w:hint="eastAsia" w:ascii="仿宋" w:hAnsi="仿宋" w:eastAsia="仿宋" w:cs="Times New Roman"/>
                <w:color w:val="000000"/>
                <w:kern w:val="0"/>
                <w:sz w:val="20"/>
                <w:szCs w:val="20"/>
              </w:rPr>
            </w:pPr>
          </w:p>
        </w:tc>
      </w:tr>
      <w:tr w14:paraId="594BD298">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BE5B7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157B74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3151EC6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6267C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0D5BE3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35C3F21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7B2DF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AC71C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4F2E7205">
            <w:pPr>
              <w:widowControl/>
              <w:jc w:val="left"/>
              <w:rPr>
                <w:rFonts w:hint="eastAsia" w:ascii="仿宋" w:hAnsi="仿宋" w:eastAsia="仿宋" w:cs="Times New Roman"/>
                <w:color w:val="000000"/>
                <w:kern w:val="0"/>
                <w:sz w:val="20"/>
                <w:szCs w:val="20"/>
              </w:rPr>
            </w:pPr>
          </w:p>
        </w:tc>
      </w:tr>
      <w:tr w14:paraId="020D131A">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4DA554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277A4B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40CDC16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54.6</w:t>
            </w:r>
          </w:p>
        </w:tc>
        <w:tc>
          <w:tcPr>
            <w:tcW w:w="1116" w:type="dxa"/>
            <w:tcBorders>
              <w:top w:val="nil"/>
              <w:left w:val="nil"/>
              <w:bottom w:val="single" w:color="auto" w:sz="4" w:space="0"/>
              <w:right w:val="single" w:color="auto" w:sz="4" w:space="0"/>
            </w:tcBorders>
            <w:noWrap/>
            <w:vAlign w:val="center"/>
          </w:tcPr>
          <w:p w14:paraId="30AF34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5403C3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560999F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217" w:type="dxa"/>
            <w:tcBorders>
              <w:top w:val="nil"/>
              <w:left w:val="nil"/>
              <w:bottom w:val="single" w:color="auto" w:sz="4" w:space="0"/>
              <w:right w:val="single" w:color="auto" w:sz="4" w:space="0"/>
            </w:tcBorders>
            <w:noWrap/>
            <w:vAlign w:val="center"/>
          </w:tcPr>
          <w:p w14:paraId="36C20A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7F1E0E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2EED0D76">
            <w:pPr>
              <w:widowControl/>
              <w:jc w:val="left"/>
              <w:rPr>
                <w:rFonts w:hint="eastAsia" w:ascii="仿宋" w:hAnsi="仿宋" w:eastAsia="仿宋" w:cs="Times New Roman"/>
                <w:color w:val="000000"/>
                <w:kern w:val="0"/>
                <w:sz w:val="20"/>
                <w:szCs w:val="20"/>
              </w:rPr>
            </w:pPr>
          </w:p>
        </w:tc>
      </w:tr>
      <w:tr w14:paraId="1582BF2A">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F0E6B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62B373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0878976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41.96</w:t>
            </w:r>
          </w:p>
        </w:tc>
        <w:tc>
          <w:tcPr>
            <w:tcW w:w="1116" w:type="dxa"/>
            <w:tcBorders>
              <w:top w:val="nil"/>
              <w:left w:val="nil"/>
              <w:bottom w:val="single" w:color="auto" w:sz="4" w:space="0"/>
              <w:right w:val="single" w:color="auto" w:sz="4" w:space="0"/>
            </w:tcBorders>
            <w:noWrap/>
            <w:vAlign w:val="center"/>
          </w:tcPr>
          <w:p w14:paraId="05BDBB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5BA222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6751D44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84B72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097780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3589329B">
            <w:pPr>
              <w:widowControl/>
              <w:jc w:val="left"/>
              <w:rPr>
                <w:rFonts w:hint="eastAsia" w:ascii="仿宋" w:hAnsi="仿宋" w:eastAsia="仿宋" w:cs="Times New Roman"/>
                <w:color w:val="000000"/>
                <w:kern w:val="0"/>
                <w:sz w:val="20"/>
                <w:szCs w:val="20"/>
              </w:rPr>
            </w:pPr>
          </w:p>
        </w:tc>
      </w:tr>
      <w:tr w14:paraId="298C44A0">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CAAEF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4D77D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10DAA4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1DD9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32E3AC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602D8EE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w:t>
            </w:r>
          </w:p>
        </w:tc>
        <w:tc>
          <w:tcPr>
            <w:tcW w:w="1217" w:type="dxa"/>
            <w:tcBorders>
              <w:top w:val="nil"/>
              <w:left w:val="nil"/>
              <w:bottom w:val="single" w:color="auto" w:sz="4" w:space="0"/>
              <w:right w:val="single" w:color="auto" w:sz="4" w:space="0"/>
            </w:tcBorders>
            <w:noWrap/>
            <w:vAlign w:val="center"/>
          </w:tcPr>
          <w:p w14:paraId="6B99AD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33C80A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3ECB337A">
            <w:pPr>
              <w:widowControl/>
              <w:jc w:val="left"/>
              <w:rPr>
                <w:rFonts w:hint="eastAsia" w:ascii="仿宋" w:hAnsi="仿宋" w:eastAsia="仿宋" w:cs="Times New Roman"/>
                <w:color w:val="000000"/>
                <w:kern w:val="0"/>
                <w:sz w:val="20"/>
                <w:szCs w:val="20"/>
              </w:rPr>
            </w:pPr>
          </w:p>
        </w:tc>
      </w:tr>
      <w:tr w14:paraId="11A45F99">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CF8A8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4C63DD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A7A116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23.18</w:t>
            </w:r>
          </w:p>
        </w:tc>
        <w:tc>
          <w:tcPr>
            <w:tcW w:w="1116" w:type="dxa"/>
            <w:tcBorders>
              <w:top w:val="nil"/>
              <w:left w:val="nil"/>
              <w:bottom w:val="single" w:color="auto" w:sz="4" w:space="0"/>
              <w:right w:val="single" w:color="auto" w:sz="4" w:space="0"/>
            </w:tcBorders>
            <w:noWrap/>
            <w:vAlign w:val="center"/>
          </w:tcPr>
          <w:p w14:paraId="20FC1E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2FE282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14298E3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0C2B8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2FE9B6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281B2662">
            <w:pPr>
              <w:widowControl/>
              <w:jc w:val="left"/>
              <w:rPr>
                <w:rFonts w:hint="eastAsia" w:ascii="仿宋" w:hAnsi="仿宋" w:eastAsia="仿宋" w:cs="Times New Roman"/>
                <w:color w:val="000000"/>
                <w:kern w:val="0"/>
                <w:sz w:val="20"/>
                <w:szCs w:val="20"/>
              </w:rPr>
            </w:pPr>
          </w:p>
        </w:tc>
      </w:tr>
      <w:tr w14:paraId="08B84453">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009F2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79E9BC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639395A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EDF5C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42B56D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60476EF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6587D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2B2DD3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71DC6D53">
            <w:pPr>
              <w:widowControl/>
              <w:jc w:val="left"/>
              <w:rPr>
                <w:rFonts w:hint="eastAsia" w:ascii="仿宋" w:hAnsi="仿宋" w:eastAsia="仿宋" w:cs="Times New Roman"/>
                <w:color w:val="000000"/>
                <w:kern w:val="0"/>
                <w:sz w:val="20"/>
                <w:szCs w:val="20"/>
              </w:rPr>
            </w:pPr>
          </w:p>
        </w:tc>
      </w:tr>
      <w:tr w14:paraId="023D8508">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F4D7C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BC4D4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591E251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8EFDC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17EA6C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730D4AF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0.74</w:t>
            </w:r>
          </w:p>
        </w:tc>
        <w:tc>
          <w:tcPr>
            <w:tcW w:w="1217" w:type="dxa"/>
            <w:tcBorders>
              <w:top w:val="nil"/>
              <w:left w:val="nil"/>
              <w:bottom w:val="single" w:color="auto" w:sz="4" w:space="0"/>
              <w:right w:val="single" w:color="auto" w:sz="4" w:space="0"/>
            </w:tcBorders>
            <w:noWrap/>
            <w:vAlign w:val="center"/>
          </w:tcPr>
          <w:p w14:paraId="56EDB9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53866B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0826ED39">
            <w:pPr>
              <w:widowControl/>
              <w:jc w:val="left"/>
              <w:rPr>
                <w:rFonts w:hint="eastAsia" w:ascii="仿宋" w:hAnsi="仿宋" w:eastAsia="仿宋" w:cs="Times New Roman"/>
                <w:color w:val="000000"/>
                <w:kern w:val="0"/>
                <w:sz w:val="20"/>
                <w:szCs w:val="20"/>
              </w:rPr>
            </w:pPr>
          </w:p>
        </w:tc>
      </w:tr>
      <w:tr w14:paraId="7D929AB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D1141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72D110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51E2FD1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35.28</w:t>
            </w:r>
          </w:p>
        </w:tc>
        <w:tc>
          <w:tcPr>
            <w:tcW w:w="1116" w:type="dxa"/>
            <w:tcBorders>
              <w:top w:val="nil"/>
              <w:left w:val="nil"/>
              <w:bottom w:val="single" w:color="auto" w:sz="4" w:space="0"/>
              <w:right w:val="single" w:color="auto" w:sz="4" w:space="0"/>
            </w:tcBorders>
            <w:noWrap/>
            <w:vAlign w:val="center"/>
          </w:tcPr>
          <w:p w14:paraId="51B10A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95AF9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9717D9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F37BD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350EA7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2860C237">
            <w:pPr>
              <w:widowControl/>
              <w:jc w:val="left"/>
              <w:rPr>
                <w:rFonts w:hint="eastAsia" w:ascii="仿宋" w:hAnsi="仿宋" w:eastAsia="仿宋" w:cs="Times New Roman"/>
                <w:color w:val="000000"/>
                <w:kern w:val="0"/>
                <w:sz w:val="20"/>
                <w:szCs w:val="20"/>
              </w:rPr>
            </w:pPr>
          </w:p>
        </w:tc>
      </w:tr>
      <w:tr w14:paraId="60453EB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2FD60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400998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12298A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13.37</w:t>
            </w:r>
          </w:p>
        </w:tc>
        <w:tc>
          <w:tcPr>
            <w:tcW w:w="1116" w:type="dxa"/>
            <w:tcBorders>
              <w:top w:val="nil"/>
              <w:left w:val="nil"/>
              <w:bottom w:val="single" w:color="auto" w:sz="4" w:space="0"/>
              <w:right w:val="single" w:color="auto" w:sz="4" w:space="0"/>
            </w:tcBorders>
            <w:noWrap/>
            <w:vAlign w:val="center"/>
          </w:tcPr>
          <w:p w14:paraId="6792C7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686054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6246351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CF3B6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27C738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738A5A18">
            <w:pPr>
              <w:widowControl/>
              <w:jc w:val="left"/>
              <w:rPr>
                <w:rFonts w:hint="eastAsia" w:ascii="仿宋" w:hAnsi="仿宋" w:eastAsia="仿宋" w:cs="Times New Roman"/>
                <w:color w:val="000000"/>
                <w:kern w:val="0"/>
                <w:sz w:val="20"/>
                <w:szCs w:val="20"/>
              </w:rPr>
            </w:pPr>
          </w:p>
        </w:tc>
      </w:tr>
      <w:tr w14:paraId="531C3DD5">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CB10F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65FC50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2566766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C1C11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6DACBB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5DBC38B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3D421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6BFDD6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3CB40B4D">
            <w:pPr>
              <w:widowControl/>
              <w:jc w:val="left"/>
              <w:rPr>
                <w:rFonts w:hint="eastAsia" w:ascii="仿宋" w:hAnsi="仿宋" w:eastAsia="仿宋" w:cs="Times New Roman"/>
                <w:color w:val="000000"/>
                <w:kern w:val="0"/>
                <w:sz w:val="20"/>
                <w:szCs w:val="20"/>
              </w:rPr>
            </w:pPr>
          </w:p>
        </w:tc>
      </w:tr>
      <w:tr w14:paraId="63EAFB8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4E0BB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614212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000AA41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0.84</w:t>
            </w:r>
          </w:p>
        </w:tc>
        <w:tc>
          <w:tcPr>
            <w:tcW w:w="1116" w:type="dxa"/>
            <w:tcBorders>
              <w:top w:val="nil"/>
              <w:left w:val="nil"/>
              <w:bottom w:val="single" w:color="auto" w:sz="4" w:space="0"/>
              <w:right w:val="single" w:color="auto" w:sz="4" w:space="0"/>
            </w:tcBorders>
            <w:noWrap/>
            <w:vAlign w:val="center"/>
          </w:tcPr>
          <w:p w14:paraId="6A44C2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13435E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6FB38C6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0.48</w:t>
            </w:r>
          </w:p>
        </w:tc>
        <w:tc>
          <w:tcPr>
            <w:tcW w:w="1217" w:type="dxa"/>
            <w:tcBorders>
              <w:top w:val="nil"/>
              <w:left w:val="nil"/>
              <w:bottom w:val="single" w:color="auto" w:sz="4" w:space="0"/>
              <w:right w:val="single" w:color="auto" w:sz="4" w:space="0"/>
            </w:tcBorders>
            <w:noWrap/>
            <w:vAlign w:val="center"/>
          </w:tcPr>
          <w:p w14:paraId="2D0947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651F18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2319A3D6">
            <w:pPr>
              <w:widowControl/>
              <w:jc w:val="left"/>
              <w:rPr>
                <w:rFonts w:hint="eastAsia" w:ascii="仿宋" w:hAnsi="仿宋" w:eastAsia="仿宋" w:cs="Times New Roman"/>
                <w:color w:val="000000"/>
                <w:kern w:val="0"/>
                <w:sz w:val="20"/>
                <w:szCs w:val="20"/>
              </w:rPr>
            </w:pPr>
          </w:p>
        </w:tc>
      </w:tr>
      <w:tr w14:paraId="3D2FDF6F">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711B1B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7757E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0FE9411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DBB07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1B8E82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0D470C3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0.55</w:t>
            </w:r>
          </w:p>
        </w:tc>
        <w:tc>
          <w:tcPr>
            <w:tcW w:w="1217" w:type="dxa"/>
            <w:tcBorders>
              <w:top w:val="nil"/>
              <w:left w:val="nil"/>
              <w:bottom w:val="single" w:color="auto" w:sz="4" w:space="0"/>
              <w:right w:val="single" w:color="auto" w:sz="4" w:space="0"/>
            </w:tcBorders>
            <w:noWrap/>
            <w:vAlign w:val="center"/>
          </w:tcPr>
          <w:p w14:paraId="2590FC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3C04FD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5C543BD0">
            <w:pPr>
              <w:widowControl/>
              <w:jc w:val="left"/>
              <w:rPr>
                <w:rFonts w:hint="eastAsia" w:ascii="仿宋" w:hAnsi="仿宋" w:eastAsia="仿宋" w:cs="Times New Roman"/>
                <w:color w:val="000000"/>
                <w:kern w:val="0"/>
                <w:sz w:val="20"/>
                <w:szCs w:val="20"/>
              </w:rPr>
            </w:pPr>
          </w:p>
        </w:tc>
      </w:tr>
      <w:tr w14:paraId="66C4F772">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136716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3F0F5F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256BC64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B9154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31A746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351110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0.13</w:t>
            </w:r>
          </w:p>
        </w:tc>
        <w:tc>
          <w:tcPr>
            <w:tcW w:w="1217" w:type="dxa"/>
            <w:tcBorders>
              <w:top w:val="nil"/>
              <w:left w:val="nil"/>
              <w:bottom w:val="single" w:color="auto" w:sz="4" w:space="0"/>
              <w:right w:val="single" w:color="auto" w:sz="4" w:space="0"/>
            </w:tcBorders>
            <w:noWrap/>
            <w:vAlign w:val="center"/>
          </w:tcPr>
          <w:p w14:paraId="5F6647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63244A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6DAAB9B7">
            <w:pPr>
              <w:widowControl/>
              <w:jc w:val="left"/>
              <w:rPr>
                <w:rFonts w:hint="eastAsia" w:ascii="仿宋" w:hAnsi="仿宋" w:eastAsia="仿宋" w:cs="Times New Roman"/>
                <w:color w:val="000000"/>
                <w:kern w:val="0"/>
                <w:sz w:val="20"/>
                <w:szCs w:val="20"/>
              </w:rPr>
            </w:pPr>
          </w:p>
        </w:tc>
      </w:tr>
      <w:tr w14:paraId="47069702">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53A44F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435FE0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5E423CD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B075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5564D6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5F54581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CF249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1E7DF2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0DBD559A">
            <w:pPr>
              <w:widowControl/>
              <w:jc w:val="left"/>
              <w:rPr>
                <w:rFonts w:hint="eastAsia" w:ascii="仿宋" w:hAnsi="仿宋" w:eastAsia="仿宋" w:cs="Times New Roman"/>
                <w:color w:val="000000"/>
                <w:kern w:val="0"/>
                <w:sz w:val="20"/>
                <w:szCs w:val="20"/>
              </w:rPr>
            </w:pPr>
          </w:p>
        </w:tc>
      </w:tr>
      <w:tr w14:paraId="58AF628C">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5E0260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56A956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FEBC67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BF332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58EE16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59C9BC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22624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68D8EB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4E8B967D">
            <w:pPr>
              <w:widowControl/>
              <w:jc w:val="left"/>
              <w:rPr>
                <w:rFonts w:hint="eastAsia" w:ascii="仿宋" w:hAnsi="仿宋" w:eastAsia="仿宋" w:cs="Times New Roman"/>
                <w:color w:val="000000"/>
                <w:kern w:val="0"/>
                <w:sz w:val="20"/>
                <w:szCs w:val="20"/>
              </w:rPr>
            </w:pPr>
          </w:p>
        </w:tc>
      </w:tr>
      <w:tr w14:paraId="78D0F816">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27DB80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70B87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370C1C1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0.84</w:t>
            </w:r>
          </w:p>
        </w:tc>
        <w:tc>
          <w:tcPr>
            <w:tcW w:w="1116" w:type="dxa"/>
            <w:tcBorders>
              <w:top w:val="nil"/>
              <w:left w:val="nil"/>
              <w:bottom w:val="single" w:color="auto" w:sz="4" w:space="0"/>
              <w:right w:val="single" w:color="auto" w:sz="4" w:space="0"/>
            </w:tcBorders>
            <w:noWrap/>
            <w:vAlign w:val="center"/>
          </w:tcPr>
          <w:p w14:paraId="0FA181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117DDE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03A0B99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339D5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472E93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B80D166">
            <w:pPr>
              <w:widowControl/>
              <w:jc w:val="left"/>
              <w:rPr>
                <w:rFonts w:hint="eastAsia" w:ascii="仿宋" w:hAnsi="仿宋" w:eastAsia="仿宋" w:cs="Times New Roman"/>
                <w:color w:val="000000"/>
                <w:kern w:val="0"/>
                <w:sz w:val="20"/>
                <w:szCs w:val="20"/>
              </w:rPr>
            </w:pPr>
          </w:p>
        </w:tc>
      </w:tr>
      <w:tr w14:paraId="2A883F29">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87B89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0FF864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5C590D5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9C2B0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6E5BB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EBF4AA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130</w:t>
            </w:r>
          </w:p>
        </w:tc>
        <w:tc>
          <w:tcPr>
            <w:tcW w:w="1217" w:type="dxa"/>
            <w:tcBorders>
              <w:top w:val="nil"/>
              <w:left w:val="nil"/>
              <w:bottom w:val="single" w:color="auto" w:sz="4" w:space="0"/>
              <w:right w:val="single" w:color="auto" w:sz="4" w:space="0"/>
            </w:tcBorders>
            <w:noWrap/>
            <w:vAlign w:val="center"/>
          </w:tcPr>
          <w:p w14:paraId="7BE6AF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0926FB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02C04495">
            <w:pPr>
              <w:widowControl/>
              <w:jc w:val="left"/>
              <w:rPr>
                <w:rFonts w:hint="eastAsia" w:ascii="仿宋" w:hAnsi="仿宋" w:eastAsia="仿宋" w:cs="Times New Roman"/>
                <w:color w:val="000000"/>
                <w:kern w:val="0"/>
                <w:sz w:val="20"/>
                <w:szCs w:val="20"/>
              </w:rPr>
            </w:pPr>
          </w:p>
        </w:tc>
      </w:tr>
      <w:tr w14:paraId="2C296B8C">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D1B02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6BB52D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55629D6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E7D69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217A6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7B9062D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00563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3985DC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4258AADC">
            <w:pPr>
              <w:widowControl/>
              <w:jc w:val="left"/>
              <w:rPr>
                <w:rFonts w:hint="eastAsia" w:ascii="仿宋" w:hAnsi="仿宋" w:eastAsia="仿宋" w:cs="Times New Roman"/>
                <w:color w:val="000000"/>
                <w:kern w:val="0"/>
                <w:sz w:val="20"/>
                <w:szCs w:val="20"/>
              </w:rPr>
            </w:pPr>
          </w:p>
        </w:tc>
      </w:tr>
      <w:tr w14:paraId="1073D37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7AB04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6118DE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446AA3C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D3D61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5BF8E1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42CF54A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4.35</w:t>
            </w:r>
          </w:p>
        </w:tc>
        <w:tc>
          <w:tcPr>
            <w:tcW w:w="1217" w:type="dxa"/>
            <w:tcBorders>
              <w:top w:val="nil"/>
              <w:left w:val="nil"/>
              <w:bottom w:val="single" w:color="auto" w:sz="4" w:space="0"/>
              <w:right w:val="single" w:color="auto" w:sz="4" w:space="0"/>
            </w:tcBorders>
            <w:noWrap/>
            <w:vAlign w:val="center"/>
          </w:tcPr>
          <w:p w14:paraId="2C4369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2E9EEE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574B8949">
            <w:pPr>
              <w:widowControl/>
              <w:jc w:val="left"/>
              <w:rPr>
                <w:rFonts w:hint="eastAsia" w:ascii="仿宋" w:hAnsi="仿宋" w:eastAsia="仿宋" w:cs="Times New Roman"/>
                <w:color w:val="000000"/>
                <w:kern w:val="0"/>
                <w:sz w:val="20"/>
                <w:szCs w:val="20"/>
              </w:rPr>
            </w:pPr>
          </w:p>
        </w:tc>
      </w:tr>
      <w:tr w14:paraId="52C5075D">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3F473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5FE192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3E659A1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3F669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205136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41CCA2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6.38</w:t>
            </w:r>
          </w:p>
        </w:tc>
        <w:tc>
          <w:tcPr>
            <w:tcW w:w="1217" w:type="dxa"/>
            <w:tcBorders>
              <w:top w:val="nil"/>
              <w:left w:val="nil"/>
              <w:bottom w:val="single" w:color="auto" w:sz="4" w:space="0"/>
              <w:right w:val="single" w:color="auto" w:sz="4" w:space="0"/>
            </w:tcBorders>
            <w:noWrap/>
            <w:vAlign w:val="center"/>
          </w:tcPr>
          <w:p w14:paraId="7E3547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2CDCA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3151D3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4A336AC3">
            <w:pPr>
              <w:widowControl/>
              <w:jc w:val="left"/>
              <w:rPr>
                <w:rFonts w:hint="eastAsia" w:ascii="仿宋" w:hAnsi="仿宋" w:eastAsia="仿宋" w:cs="Times New Roman"/>
                <w:color w:val="000000"/>
                <w:kern w:val="0"/>
                <w:sz w:val="2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75AB5472">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C64B08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00F599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E9AF24D">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0969A04">
            <w:pPr>
              <w:widowControl/>
              <w:jc w:val="left"/>
              <w:rPr>
                <w:rFonts w:hint="eastAsia" w:ascii="仿宋" w:hAnsi="仿宋" w:eastAsia="仿宋" w:cs="Times New Roman"/>
                <w:color w:val="000000"/>
                <w:kern w:val="0"/>
                <w:sz w:val="2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53A5CEC4">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7B0E8C2">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39D8A9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D3B0A3F">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3AEF767F">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7C69419F">
            <w:pPr>
              <w:widowControl/>
              <w:jc w:val="left"/>
              <w:rPr>
                <w:rFonts w:hint="eastAsia" w:ascii="仿宋" w:hAnsi="仿宋" w:eastAsia="仿宋" w:cs="Times New Roman"/>
                <w:color w:val="000000"/>
                <w:kern w:val="0"/>
                <w:sz w:val="20"/>
                <w:szCs w:val="20"/>
              </w:rPr>
            </w:pPr>
          </w:p>
        </w:tc>
      </w:tr>
      <w:tr w14:paraId="2098830B">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25EC2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1B2F5A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5B8E088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90C7A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24499A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399765A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D18DC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5AA2F4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05D61450">
            <w:pPr>
              <w:widowControl/>
              <w:jc w:val="left"/>
              <w:rPr>
                <w:rFonts w:hint="eastAsia" w:ascii="仿宋" w:hAnsi="仿宋" w:eastAsia="仿宋" w:cs="Times New Roman"/>
                <w:color w:val="000000"/>
                <w:kern w:val="0"/>
                <w:sz w:val="20"/>
                <w:szCs w:val="20"/>
              </w:rPr>
            </w:pPr>
          </w:p>
        </w:tc>
      </w:tr>
      <w:tr w14:paraId="348BF4CC">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505E86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0161A0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277AFA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5972A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046D92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5785955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6.14</w:t>
            </w:r>
          </w:p>
        </w:tc>
        <w:tc>
          <w:tcPr>
            <w:tcW w:w="1217" w:type="dxa"/>
            <w:tcBorders>
              <w:top w:val="nil"/>
              <w:left w:val="nil"/>
              <w:bottom w:val="single" w:color="auto" w:sz="4" w:space="0"/>
              <w:right w:val="single" w:color="auto" w:sz="4" w:space="0"/>
            </w:tcBorders>
            <w:noWrap/>
            <w:vAlign w:val="center"/>
          </w:tcPr>
          <w:p w14:paraId="68BBFB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5E6EB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6581F8F9">
            <w:pPr>
              <w:widowControl/>
              <w:jc w:val="left"/>
              <w:rPr>
                <w:rFonts w:hint="eastAsia" w:ascii="仿宋" w:hAnsi="仿宋" w:eastAsia="仿宋" w:cs="Times New Roman"/>
                <w:color w:val="000000"/>
                <w:kern w:val="0"/>
                <w:sz w:val="20"/>
                <w:szCs w:val="20"/>
              </w:rPr>
            </w:pPr>
          </w:p>
        </w:tc>
      </w:tr>
      <w:tr w14:paraId="1716CBE5">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5124FE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6C1D4D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678B4D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54628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62AC80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2C361A2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912C6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E56CE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705671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86635E9">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5BAD4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45AAB4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9313B9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CE9CC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8F18B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28432FA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65.32</w:t>
            </w:r>
          </w:p>
        </w:tc>
        <w:tc>
          <w:tcPr>
            <w:tcW w:w="1217" w:type="dxa"/>
            <w:tcBorders>
              <w:top w:val="nil"/>
              <w:left w:val="nil"/>
              <w:bottom w:val="single" w:color="auto" w:sz="4" w:space="0"/>
              <w:right w:val="single" w:color="auto" w:sz="4" w:space="0"/>
            </w:tcBorders>
            <w:noWrap/>
            <w:vAlign w:val="center"/>
          </w:tcPr>
          <w:p w14:paraId="4CD819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DBC26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6C31D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C59F049">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1260513E">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747FB1B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409.07</w:t>
            </w:r>
          </w:p>
        </w:tc>
        <w:tc>
          <w:tcPr>
            <w:tcW w:w="8801" w:type="dxa"/>
            <w:gridSpan w:val="5"/>
            <w:tcBorders>
              <w:top w:val="single" w:color="auto" w:sz="4" w:space="0"/>
              <w:left w:val="nil"/>
              <w:bottom w:val="single" w:color="auto" w:sz="4" w:space="0"/>
              <w:right w:val="single" w:color="auto" w:sz="4" w:space="0"/>
            </w:tcBorders>
            <w:noWrap/>
            <w:vAlign w:val="center"/>
          </w:tcPr>
          <w:p w14:paraId="0D079DD7">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54C3FBB6">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238.09</w:t>
            </w:r>
          </w:p>
        </w:tc>
      </w:tr>
    </w:tbl>
    <w:p w14:paraId="4E6949AA">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61884D10">
      <w:pPr>
        <w:pStyle w:val="10"/>
        <w:rPr>
          <w:rFonts w:hint="eastAsia" w:ascii="仿宋" w:hAnsi="仿宋" w:eastAsia="仿宋"/>
        </w:rPr>
      </w:pPr>
    </w:p>
    <w:p w14:paraId="6A0A6A42">
      <w:pPr>
        <w:pStyle w:val="11"/>
        <w:ind w:firstLine="480"/>
        <w:rPr>
          <w:rFonts w:hint="eastAsia" w:ascii="仿宋" w:hAnsi="仿宋" w:eastAsia="仿宋"/>
        </w:rPr>
      </w:pPr>
    </w:p>
    <w:p w14:paraId="167982A4">
      <w:pPr>
        <w:rPr>
          <w:rFonts w:hint="eastAsia" w:ascii="仿宋" w:hAnsi="仿宋" w:eastAsia="仿宋"/>
        </w:rPr>
      </w:pPr>
    </w:p>
    <w:p w14:paraId="151C2CAF">
      <w:pPr>
        <w:pStyle w:val="10"/>
        <w:rPr>
          <w:rFonts w:hint="eastAsia" w:ascii="仿宋" w:hAnsi="仿宋" w:eastAsia="仿宋"/>
        </w:rPr>
      </w:pPr>
    </w:p>
    <w:p w14:paraId="560E9055">
      <w:pPr>
        <w:pStyle w:val="11"/>
        <w:ind w:firstLine="480"/>
        <w:rPr>
          <w:rFonts w:hint="eastAsia" w:ascii="仿宋" w:hAnsi="仿宋" w:eastAsia="仿宋"/>
        </w:rPr>
      </w:pPr>
    </w:p>
    <w:p w14:paraId="623A4E6B">
      <w:pPr>
        <w:widowControl/>
        <w:spacing w:line="400" w:lineRule="exact"/>
        <w:textAlignment w:val="center"/>
        <w:rPr>
          <w:rFonts w:hint="eastAsia" w:ascii="仿宋" w:hAnsi="仿宋" w:eastAsia="仿宋" w:cs="Times New Roman"/>
          <w:color w:val="000000"/>
          <w:kern w:val="0"/>
          <w:sz w:val="32"/>
          <w:szCs w:val="32"/>
          <w:lang w:bidi="ar"/>
        </w:rPr>
      </w:pPr>
    </w:p>
    <w:p w14:paraId="16DC5D9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40C4F77B">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35217820">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株洲市生态环境局渌口分局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3"/>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03C7DB4B">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37079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20"/>
                <w:rFonts w:hint="default" w:ascii="仿宋" w:hAnsi="仿宋" w:eastAsia="仿宋" w:cs="Times New Roman"/>
                <w:b/>
                <w:bCs/>
                <w:sz w:val="20"/>
                <w:szCs w:val="20"/>
                <w:lang w:bidi="ar"/>
              </w:rPr>
              <w:t xml:space="preserve">   </w:t>
            </w:r>
            <w:r>
              <w:rPr>
                <w:rStyle w:val="21"/>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D5D2E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FC0DF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5931E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14566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34287450">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3B999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DA40E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F5AF58">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2E1C5D">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34725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DF3D8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18056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986347F">
            <w:pPr>
              <w:widowControl/>
              <w:jc w:val="center"/>
              <w:rPr>
                <w:rFonts w:hint="eastAsia" w:ascii="仿宋" w:hAnsi="仿宋" w:eastAsia="仿宋" w:cs="Times New Roman"/>
                <w:color w:val="000000"/>
                <w:sz w:val="20"/>
                <w:szCs w:val="20"/>
              </w:rPr>
            </w:pPr>
          </w:p>
        </w:tc>
      </w:tr>
      <w:tr w14:paraId="724AA753">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C28A179">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3955C5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C2B654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1981632">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5D891D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AC1B3C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AA2A92B">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3C47CB1">
            <w:pPr>
              <w:jc w:val="center"/>
              <w:rPr>
                <w:rFonts w:hint="eastAsia" w:ascii="仿宋" w:hAnsi="仿宋" w:eastAsia="仿宋" w:cs="Times New Roman"/>
                <w:color w:val="000000"/>
                <w:sz w:val="20"/>
                <w:szCs w:val="20"/>
              </w:rPr>
            </w:pPr>
          </w:p>
        </w:tc>
      </w:tr>
      <w:tr w14:paraId="7DFC76AB">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4E496D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A4A487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03696C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95CD15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10C4F5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4670583">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5D9A748">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AE85B6F">
            <w:pPr>
              <w:jc w:val="center"/>
              <w:rPr>
                <w:rFonts w:hint="eastAsia" w:ascii="仿宋" w:hAnsi="仿宋" w:eastAsia="仿宋" w:cs="Times New Roman"/>
                <w:color w:val="000000"/>
                <w:sz w:val="20"/>
                <w:szCs w:val="20"/>
              </w:rPr>
            </w:pPr>
          </w:p>
        </w:tc>
      </w:tr>
      <w:tr w14:paraId="7BBA1D56">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BA693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EF7A8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1D2E0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6FC04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EAE8E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B1634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E73E5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112BDEC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A713F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40739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BDEF6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25349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C069C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B1A81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09371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7E1E7AB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88DE94D">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w:t>
            </w:r>
          </w:p>
        </w:tc>
        <w:tc>
          <w:tcPr>
            <w:tcW w:w="5728" w:type="dxa"/>
            <w:tcBorders>
              <w:top w:val="single" w:color="000000" w:sz="4" w:space="0"/>
              <w:left w:val="single" w:color="000000" w:sz="4" w:space="0"/>
              <w:bottom w:val="single" w:color="000000" w:sz="4" w:space="0"/>
              <w:right w:val="single" w:color="000000" w:sz="4" w:space="0"/>
            </w:tcBorders>
            <w:vAlign w:val="center"/>
          </w:tcPr>
          <w:p w14:paraId="1F3A338E">
            <w:pPr>
              <w:rPr>
                <w:rFonts w:hint="eastAsia" w:ascii="仿宋" w:hAnsi="仿宋" w:eastAsia="仿宋" w:cs="Times New Roman"/>
                <w:color w:val="000000"/>
                <w:sz w:val="20"/>
                <w:szCs w:val="20"/>
              </w:rPr>
            </w:pPr>
            <w:r>
              <w:rPr>
                <w:rFonts w:hint="eastAsia" w:ascii="仿宋" w:hAnsi="仿宋" w:eastAsia="仿宋"/>
                <w:color w:val="000000"/>
                <w:sz w:val="20"/>
                <w:szCs w:val="20"/>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94A293E">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482FDB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275" w:type="dxa"/>
            <w:tcBorders>
              <w:top w:val="single" w:color="000000" w:sz="4" w:space="0"/>
              <w:left w:val="single" w:color="000000" w:sz="4" w:space="0"/>
              <w:bottom w:val="single" w:color="000000" w:sz="4" w:space="0"/>
              <w:right w:val="single" w:color="000000" w:sz="4" w:space="0"/>
            </w:tcBorders>
            <w:vAlign w:val="center"/>
          </w:tcPr>
          <w:p w14:paraId="2916CDC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134" w:type="dxa"/>
            <w:tcBorders>
              <w:top w:val="single" w:color="000000" w:sz="4" w:space="0"/>
              <w:left w:val="single" w:color="000000" w:sz="4" w:space="0"/>
              <w:bottom w:val="single" w:color="000000" w:sz="4" w:space="0"/>
              <w:right w:val="single" w:color="000000" w:sz="4" w:space="0"/>
            </w:tcBorders>
            <w:vAlign w:val="center"/>
          </w:tcPr>
          <w:p w14:paraId="63DEE5D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76D17F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148" w:type="dxa"/>
            <w:tcBorders>
              <w:top w:val="single" w:color="000000" w:sz="4" w:space="0"/>
              <w:left w:val="single" w:color="000000" w:sz="4" w:space="0"/>
              <w:bottom w:val="single" w:color="000000" w:sz="4" w:space="0"/>
              <w:right w:val="single" w:color="000000" w:sz="4" w:space="0"/>
            </w:tcBorders>
            <w:vAlign w:val="center"/>
          </w:tcPr>
          <w:p w14:paraId="1C559793">
            <w:pPr>
              <w:jc w:val="right"/>
              <w:rPr>
                <w:rFonts w:hint="eastAsia" w:ascii="仿宋" w:hAnsi="仿宋" w:eastAsia="仿宋" w:cs="Times New Roman"/>
                <w:color w:val="000000"/>
                <w:sz w:val="20"/>
                <w:szCs w:val="20"/>
              </w:rPr>
            </w:pPr>
          </w:p>
        </w:tc>
      </w:tr>
      <w:tr w14:paraId="256DCEF5">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E6700E9">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21214</w:t>
            </w:r>
          </w:p>
        </w:tc>
        <w:tc>
          <w:tcPr>
            <w:tcW w:w="5728" w:type="dxa"/>
            <w:tcBorders>
              <w:top w:val="single" w:color="000000" w:sz="4" w:space="0"/>
              <w:left w:val="single" w:color="000000" w:sz="4" w:space="0"/>
              <w:bottom w:val="single" w:color="000000" w:sz="4" w:space="0"/>
              <w:right w:val="single" w:color="000000" w:sz="4" w:space="0"/>
            </w:tcBorders>
            <w:vAlign w:val="center"/>
          </w:tcPr>
          <w:p w14:paraId="07B623D3">
            <w:pPr>
              <w:rPr>
                <w:rFonts w:hint="eastAsia" w:ascii="仿宋" w:hAnsi="仿宋" w:eastAsia="仿宋" w:cs="Times New Roman"/>
                <w:color w:val="000000"/>
                <w:sz w:val="20"/>
                <w:szCs w:val="20"/>
              </w:rPr>
            </w:pPr>
            <w:r>
              <w:rPr>
                <w:rFonts w:hint="eastAsia" w:ascii="仿宋" w:hAnsi="仿宋" w:eastAsia="仿宋"/>
                <w:color w:val="000000"/>
                <w:sz w:val="20"/>
                <w:szCs w:val="20"/>
              </w:rPr>
              <w:t>污水处理费安排的支出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FAB0D6A">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F08AD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275" w:type="dxa"/>
            <w:tcBorders>
              <w:top w:val="single" w:color="000000" w:sz="4" w:space="0"/>
              <w:left w:val="single" w:color="000000" w:sz="4" w:space="0"/>
              <w:bottom w:val="single" w:color="000000" w:sz="4" w:space="0"/>
              <w:right w:val="single" w:color="000000" w:sz="4" w:space="0"/>
            </w:tcBorders>
            <w:vAlign w:val="center"/>
          </w:tcPr>
          <w:p w14:paraId="788C790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134" w:type="dxa"/>
            <w:tcBorders>
              <w:top w:val="single" w:color="000000" w:sz="4" w:space="0"/>
              <w:left w:val="single" w:color="000000" w:sz="4" w:space="0"/>
              <w:bottom w:val="single" w:color="000000" w:sz="4" w:space="0"/>
              <w:right w:val="single" w:color="000000" w:sz="4" w:space="0"/>
            </w:tcBorders>
            <w:vAlign w:val="center"/>
          </w:tcPr>
          <w:p w14:paraId="07AC14C0">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96F0A8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148" w:type="dxa"/>
            <w:tcBorders>
              <w:top w:val="single" w:color="000000" w:sz="4" w:space="0"/>
              <w:left w:val="single" w:color="000000" w:sz="4" w:space="0"/>
              <w:bottom w:val="single" w:color="000000" w:sz="4" w:space="0"/>
              <w:right w:val="single" w:color="000000" w:sz="4" w:space="0"/>
            </w:tcBorders>
            <w:vAlign w:val="center"/>
          </w:tcPr>
          <w:p w14:paraId="15B6D215">
            <w:pPr>
              <w:jc w:val="right"/>
              <w:rPr>
                <w:rFonts w:hint="eastAsia" w:ascii="仿宋" w:hAnsi="仿宋" w:eastAsia="仿宋" w:cs="Times New Roman"/>
                <w:color w:val="000000"/>
                <w:sz w:val="20"/>
                <w:szCs w:val="20"/>
              </w:rPr>
            </w:pPr>
          </w:p>
        </w:tc>
      </w:tr>
      <w:tr w14:paraId="6A17C184">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D5AF7D2">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2121499</w:t>
            </w:r>
          </w:p>
        </w:tc>
        <w:tc>
          <w:tcPr>
            <w:tcW w:w="5728" w:type="dxa"/>
            <w:tcBorders>
              <w:top w:val="single" w:color="000000" w:sz="4" w:space="0"/>
              <w:left w:val="single" w:color="000000" w:sz="4" w:space="0"/>
              <w:bottom w:val="single" w:color="000000" w:sz="4" w:space="0"/>
              <w:right w:val="single" w:color="000000" w:sz="4" w:space="0"/>
            </w:tcBorders>
            <w:vAlign w:val="center"/>
          </w:tcPr>
          <w:p w14:paraId="58C4D035">
            <w:pPr>
              <w:rPr>
                <w:rFonts w:hint="eastAsia" w:ascii="仿宋" w:hAnsi="仿宋" w:eastAsia="仿宋" w:cs="Times New Roman"/>
                <w:color w:val="000000"/>
                <w:sz w:val="20"/>
                <w:szCs w:val="20"/>
              </w:rPr>
            </w:pPr>
            <w:r>
              <w:rPr>
                <w:rFonts w:hint="eastAsia" w:ascii="仿宋" w:hAnsi="仿宋" w:eastAsia="仿宋"/>
                <w:color w:val="000000"/>
                <w:sz w:val="20"/>
                <w:szCs w:val="20"/>
              </w:rPr>
              <w:t>其他污水处理费安排的支出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55EC4D4">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1D959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275" w:type="dxa"/>
            <w:tcBorders>
              <w:top w:val="single" w:color="000000" w:sz="4" w:space="0"/>
              <w:left w:val="single" w:color="000000" w:sz="4" w:space="0"/>
              <w:bottom w:val="single" w:color="000000" w:sz="4" w:space="0"/>
              <w:right w:val="single" w:color="000000" w:sz="4" w:space="0"/>
            </w:tcBorders>
            <w:vAlign w:val="center"/>
          </w:tcPr>
          <w:p w14:paraId="10E0BB0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134" w:type="dxa"/>
            <w:tcBorders>
              <w:top w:val="single" w:color="000000" w:sz="4" w:space="0"/>
              <w:left w:val="single" w:color="000000" w:sz="4" w:space="0"/>
              <w:bottom w:val="single" w:color="000000" w:sz="4" w:space="0"/>
              <w:right w:val="single" w:color="000000" w:sz="4" w:space="0"/>
            </w:tcBorders>
            <w:vAlign w:val="center"/>
          </w:tcPr>
          <w:p w14:paraId="612A9B46">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85C722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w:t>
            </w:r>
          </w:p>
        </w:tc>
        <w:tc>
          <w:tcPr>
            <w:tcW w:w="1148" w:type="dxa"/>
            <w:tcBorders>
              <w:top w:val="single" w:color="000000" w:sz="4" w:space="0"/>
              <w:left w:val="single" w:color="000000" w:sz="4" w:space="0"/>
              <w:bottom w:val="single" w:color="000000" w:sz="4" w:space="0"/>
              <w:right w:val="single" w:color="000000" w:sz="4" w:space="0"/>
            </w:tcBorders>
            <w:vAlign w:val="center"/>
          </w:tcPr>
          <w:p w14:paraId="4B0C3379">
            <w:pPr>
              <w:jc w:val="right"/>
              <w:rPr>
                <w:rFonts w:hint="eastAsia" w:ascii="仿宋" w:hAnsi="仿宋" w:eastAsia="仿宋" w:cs="Times New Roman"/>
                <w:color w:val="000000"/>
                <w:sz w:val="20"/>
                <w:szCs w:val="20"/>
              </w:rPr>
            </w:pPr>
          </w:p>
        </w:tc>
      </w:tr>
    </w:tbl>
    <w:p w14:paraId="4AD41027">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2BFE20D6">
      <w:pPr>
        <w:widowControl/>
        <w:jc w:val="center"/>
        <w:rPr>
          <w:rFonts w:ascii="仿宋" w:hAnsi="仿宋" w:eastAsia="仿宋" w:cs="Times New Roman"/>
          <w:b/>
          <w:bCs/>
          <w:kern w:val="0"/>
          <w:sz w:val="24"/>
          <w:szCs w:val="24"/>
          <w:lang w:bidi="ar"/>
        </w:rPr>
      </w:pPr>
    </w:p>
    <w:p w14:paraId="5B976EEF">
      <w:pPr>
        <w:pStyle w:val="2"/>
        <w:rPr>
          <w:lang w:bidi="ar"/>
        </w:rPr>
      </w:pPr>
    </w:p>
    <w:p w14:paraId="00646651">
      <w:pPr>
        <w:pStyle w:val="2"/>
        <w:rPr>
          <w:rFonts w:hint="eastAsia"/>
          <w:lang w:bidi="ar"/>
        </w:rPr>
      </w:pPr>
    </w:p>
    <w:p w14:paraId="1B526E83">
      <w:pPr>
        <w:widowControl/>
        <w:spacing w:line="400" w:lineRule="exact"/>
        <w:textAlignment w:val="center"/>
        <w:rPr>
          <w:rFonts w:hint="eastAsia" w:ascii="仿宋" w:hAnsi="仿宋" w:eastAsia="仿宋" w:cs="Times New Roman"/>
          <w:color w:val="000000"/>
          <w:kern w:val="0"/>
          <w:sz w:val="36"/>
          <w:szCs w:val="36"/>
          <w:lang w:bidi="ar"/>
        </w:rPr>
      </w:pPr>
    </w:p>
    <w:p w14:paraId="1C4561B7">
      <w:pPr>
        <w:pStyle w:val="10"/>
        <w:rPr>
          <w:lang w:bidi="ar"/>
        </w:rPr>
      </w:pPr>
    </w:p>
    <w:p w14:paraId="71C7F483">
      <w:pPr>
        <w:pStyle w:val="10"/>
        <w:rPr>
          <w:lang w:bidi="ar"/>
        </w:rPr>
      </w:pPr>
    </w:p>
    <w:p w14:paraId="6F7396C8">
      <w:pPr>
        <w:pStyle w:val="11"/>
        <w:ind w:firstLine="480"/>
        <w:rPr>
          <w:rFonts w:hint="eastAsia"/>
          <w:lang w:bidi="ar"/>
        </w:rPr>
      </w:pPr>
    </w:p>
    <w:p w14:paraId="4CB56AC8">
      <w:pPr>
        <w:widowControl/>
        <w:spacing w:after="156" w:afterLines="50"/>
        <w:textAlignment w:val="center"/>
        <w:rPr>
          <w:rFonts w:hint="eastAsia" w:ascii="仿宋" w:hAnsi="仿宋" w:eastAsia="仿宋" w:cs="Times New Roman"/>
          <w:color w:val="000000"/>
          <w:kern w:val="0"/>
          <w:sz w:val="36"/>
          <w:szCs w:val="36"/>
          <w:lang w:bidi="ar"/>
        </w:rPr>
      </w:pPr>
    </w:p>
    <w:p w14:paraId="725FBC3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51575CE2">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212CCA2B">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株洲市生态环境局渌口分局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3"/>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503BCCD3">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D7DC3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2"/>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C82C6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7DF59F88">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FCDE4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E71DB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AD85B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50A2C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A21C2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07DD5C3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0B601B">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18AD26">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E5B8A4">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538C90">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F2316E">
            <w:pPr>
              <w:jc w:val="center"/>
              <w:rPr>
                <w:rFonts w:hint="eastAsia" w:ascii="仿宋" w:hAnsi="仿宋" w:eastAsia="仿宋" w:cs="Times New Roman"/>
                <w:color w:val="000000"/>
                <w:sz w:val="24"/>
                <w:szCs w:val="24"/>
              </w:rPr>
            </w:pPr>
          </w:p>
        </w:tc>
      </w:tr>
      <w:tr w14:paraId="16DFBD1D">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A55298">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C3063D">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B19EC4">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12D0CF">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25200E">
            <w:pPr>
              <w:jc w:val="center"/>
              <w:rPr>
                <w:rFonts w:hint="eastAsia" w:ascii="仿宋" w:hAnsi="仿宋" w:eastAsia="仿宋" w:cs="Times New Roman"/>
                <w:color w:val="000000"/>
                <w:sz w:val="24"/>
                <w:szCs w:val="24"/>
              </w:rPr>
            </w:pPr>
          </w:p>
        </w:tc>
      </w:tr>
      <w:tr w14:paraId="1F8F1C8D">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A0D79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F7BD5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69252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AEA0F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7685444A">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ACFB2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9B7409">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785834">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1CE934">
            <w:pPr>
              <w:jc w:val="right"/>
              <w:rPr>
                <w:rFonts w:hint="eastAsia" w:ascii="仿宋" w:hAnsi="仿宋" w:eastAsia="仿宋" w:cs="Times New Roman"/>
                <w:color w:val="000000"/>
                <w:sz w:val="24"/>
                <w:szCs w:val="24"/>
              </w:rPr>
            </w:pPr>
          </w:p>
        </w:tc>
      </w:tr>
      <w:tr w14:paraId="2B3340CC">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DB787F2">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AF0CB8A">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74958A01">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B3CB88C">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77666AB">
            <w:pPr>
              <w:jc w:val="right"/>
              <w:rPr>
                <w:rFonts w:hint="eastAsia" w:ascii="仿宋" w:hAnsi="仿宋" w:eastAsia="仿宋" w:cs="Times New Roman"/>
                <w:color w:val="000000"/>
                <w:sz w:val="20"/>
                <w:szCs w:val="20"/>
              </w:rPr>
            </w:pPr>
          </w:p>
        </w:tc>
      </w:tr>
      <w:tr w14:paraId="414839BC">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C5A3F80">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060BD12">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26CED1E">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9BFB8AD">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A3BB47D">
            <w:pPr>
              <w:jc w:val="right"/>
              <w:rPr>
                <w:rFonts w:hint="eastAsia" w:ascii="仿宋" w:hAnsi="仿宋" w:eastAsia="仿宋" w:cs="Times New Roman"/>
                <w:color w:val="000000"/>
                <w:sz w:val="20"/>
                <w:szCs w:val="20"/>
              </w:rPr>
            </w:pPr>
          </w:p>
        </w:tc>
      </w:tr>
      <w:tr w14:paraId="4E13DB24">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A94A516">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0ECED86">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547DEA35">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B36CA8E">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A64230F">
            <w:pPr>
              <w:jc w:val="right"/>
              <w:rPr>
                <w:rFonts w:hint="eastAsia" w:ascii="仿宋" w:hAnsi="仿宋" w:eastAsia="仿宋" w:cs="Times New Roman"/>
                <w:color w:val="000000"/>
                <w:sz w:val="20"/>
                <w:szCs w:val="20"/>
              </w:rPr>
            </w:pPr>
          </w:p>
        </w:tc>
      </w:tr>
    </w:tbl>
    <w:p w14:paraId="29E55C96">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338694C3">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556877F3">
      <w:pPr>
        <w:pStyle w:val="10"/>
        <w:rPr>
          <w:rFonts w:hint="eastAsia" w:ascii="仿宋" w:hAnsi="仿宋" w:eastAsia="仿宋"/>
          <w:lang w:bidi="ar"/>
        </w:rPr>
      </w:pPr>
    </w:p>
    <w:p w14:paraId="164940BE">
      <w:pPr>
        <w:pStyle w:val="11"/>
        <w:ind w:firstLine="480"/>
        <w:rPr>
          <w:rFonts w:hint="eastAsia" w:ascii="仿宋" w:hAnsi="仿宋" w:eastAsia="仿宋"/>
          <w:lang w:bidi="ar"/>
        </w:rPr>
      </w:pPr>
    </w:p>
    <w:p w14:paraId="7F507889">
      <w:pPr>
        <w:pStyle w:val="10"/>
        <w:rPr>
          <w:rFonts w:hint="eastAsia" w:ascii="仿宋" w:hAnsi="仿宋" w:eastAsia="仿宋"/>
          <w:lang w:bidi="ar"/>
        </w:rPr>
      </w:pPr>
    </w:p>
    <w:p w14:paraId="20BF4EA4">
      <w:pPr>
        <w:pStyle w:val="10"/>
        <w:spacing w:line="400" w:lineRule="exact"/>
        <w:rPr>
          <w:rFonts w:hint="eastAsia" w:ascii="仿宋" w:hAnsi="仿宋" w:eastAsia="仿宋" w:cs="Times New Roman"/>
          <w:color w:val="000000"/>
          <w:kern w:val="0"/>
          <w:sz w:val="32"/>
          <w:szCs w:val="32"/>
          <w:lang w:bidi="ar"/>
        </w:rPr>
      </w:pPr>
    </w:p>
    <w:p w14:paraId="0FB33435">
      <w:pPr>
        <w:widowControl/>
        <w:spacing w:after="156" w:afterLines="50"/>
        <w:jc w:val="center"/>
        <w:textAlignment w:val="center"/>
        <w:rPr>
          <w:rFonts w:ascii="仿宋" w:hAnsi="仿宋" w:eastAsia="仿宋" w:cs="Times New Roman"/>
          <w:color w:val="000000"/>
          <w:kern w:val="0"/>
          <w:sz w:val="36"/>
          <w:szCs w:val="36"/>
          <w:lang w:bidi="ar"/>
        </w:rPr>
      </w:pPr>
    </w:p>
    <w:p w14:paraId="7000B02E">
      <w:pPr>
        <w:pStyle w:val="2"/>
        <w:rPr>
          <w:rFonts w:hint="eastAsia"/>
          <w:lang w:bidi="ar"/>
        </w:rPr>
      </w:pPr>
    </w:p>
    <w:p w14:paraId="01A6CE4A">
      <w:pPr>
        <w:pStyle w:val="2"/>
        <w:rPr>
          <w:lang w:bidi="ar"/>
        </w:rPr>
      </w:pPr>
    </w:p>
    <w:p w14:paraId="308582E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137B8D7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29E7AD4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株洲市生态环境局渌口分局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3"/>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158B7B1">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6DA80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7928F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111C14A0">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10DA5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330DD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10292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42BFB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6D4BA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634BC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037D8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ED054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2132D77B">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7E0668">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532BD8">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A6F38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97529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2326A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EC0D3E">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A4CE46">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8E2AA6">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946FF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C8FDA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D61FE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E03178">
            <w:pPr>
              <w:jc w:val="center"/>
              <w:rPr>
                <w:rFonts w:hint="eastAsia" w:ascii="仿宋" w:hAnsi="仿宋" w:eastAsia="仿宋" w:cs="Times New Roman"/>
                <w:color w:val="000000"/>
                <w:sz w:val="20"/>
                <w:szCs w:val="20"/>
              </w:rPr>
            </w:pPr>
          </w:p>
        </w:tc>
      </w:tr>
      <w:tr w14:paraId="6140844D">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88946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1692B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54D02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1D0F3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49BB4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06D4B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B462E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88335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D58AF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0EA46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9D37E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DFE50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A54F7D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5F39E04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0.13</w:t>
            </w:r>
          </w:p>
        </w:tc>
        <w:tc>
          <w:tcPr>
            <w:tcW w:w="422" w:type="pct"/>
            <w:tcBorders>
              <w:top w:val="single" w:color="000000" w:sz="4" w:space="0"/>
              <w:left w:val="single" w:color="000000" w:sz="4" w:space="0"/>
              <w:bottom w:val="single" w:color="000000" w:sz="4" w:space="0"/>
              <w:right w:val="single" w:color="000000" w:sz="4" w:space="0"/>
            </w:tcBorders>
            <w:vAlign w:val="center"/>
          </w:tcPr>
          <w:p w14:paraId="29BB908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57701DC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36944A1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5FBDDA1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0B33078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0.13</w:t>
            </w:r>
          </w:p>
        </w:tc>
        <w:tc>
          <w:tcPr>
            <w:tcW w:w="361" w:type="pct"/>
            <w:tcBorders>
              <w:top w:val="single" w:color="000000" w:sz="4" w:space="0"/>
              <w:left w:val="single" w:color="000000" w:sz="4" w:space="0"/>
              <w:bottom w:val="single" w:color="000000" w:sz="4" w:space="0"/>
              <w:right w:val="single" w:color="000000" w:sz="4" w:space="0"/>
            </w:tcBorders>
            <w:vAlign w:val="center"/>
          </w:tcPr>
          <w:p w14:paraId="5F641C6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0.13</w:t>
            </w:r>
          </w:p>
        </w:tc>
        <w:tc>
          <w:tcPr>
            <w:tcW w:w="401" w:type="pct"/>
            <w:tcBorders>
              <w:top w:val="single" w:color="000000" w:sz="4" w:space="0"/>
              <w:left w:val="single" w:color="000000" w:sz="4" w:space="0"/>
              <w:bottom w:val="single" w:color="000000" w:sz="4" w:space="0"/>
              <w:right w:val="single" w:color="000000" w:sz="4" w:space="0"/>
            </w:tcBorders>
            <w:vAlign w:val="center"/>
          </w:tcPr>
          <w:p w14:paraId="73BDEBD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AF55BA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C0C1CC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5ED34F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267CF72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0.13</w:t>
            </w:r>
          </w:p>
        </w:tc>
      </w:tr>
    </w:tbl>
    <w:p w14:paraId="35176A9F">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F8D828A">
      <w:pPr>
        <w:pStyle w:val="17"/>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33C928BE">
      <w:pPr>
        <w:pStyle w:val="17"/>
        <w:spacing w:line="640" w:lineRule="exact"/>
        <w:ind w:firstLine="522" w:firstLineChars="100"/>
        <w:jc w:val="center"/>
        <w:rPr>
          <w:rFonts w:hint="eastAsia" w:ascii="仿宋" w:hAnsi="仿宋" w:eastAsia="仿宋" w:cs="仿宋"/>
          <w:b/>
          <w:bCs/>
          <w:sz w:val="52"/>
          <w:szCs w:val="52"/>
        </w:rPr>
      </w:pPr>
    </w:p>
    <w:p w14:paraId="5CE954AA">
      <w:pPr>
        <w:pStyle w:val="17"/>
        <w:spacing w:line="640" w:lineRule="exact"/>
        <w:ind w:firstLine="522" w:firstLineChars="100"/>
        <w:jc w:val="center"/>
        <w:rPr>
          <w:rFonts w:hint="eastAsia" w:ascii="仿宋" w:hAnsi="仿宋" w:eastAsia="仿宋" w:cs="仿宋"/>
          <w:b/>
          <w:bCs/>
          <w:sz w:val="52"/>
          <w:szCs w:val="52"/>
        </w:rPr>
      </w:pPr>
    </w:p>
    <w:p w14:paraId="3514F107">
      <w:pPr>
        <w:pStyle w:val="17"/>
        <w:spacing w:line="640" w:lineRule="exact"/>
        <w:ind w:firstLine="522" w:firstLineChars="100"/>
        <w:jc w:val="center"/>
        <w:rPr>
          <w:rFonts w:hint="eastAsia" w:ascii="仿宋" w:hAnsi="仿宋" w:eastAsia="仿宋" w:cs="仿宋"/>
          <w:b/>
          <w:bCs/>
          <w:sz w:val="52"/>
          <w:szCs w:val="52"/>
        </w:rPr>
      </w:pPr>
    </w:p>
    <w:p w14:paraId="1695E9DD">
      <w:pPr>
        <w:pStyle w:val="17"/>
        <w:spacing w:line="640" w:lineRule="exact"/>
        <w:ind w:firstLine="522" w:firstLineChars="100"/>
        <w:jc w:val="center"/>
        <w:rPr>
          <w:rFonts w:hint="eastAsia" w:ascii="仿宋" w:hAnsi="仿宋" w:eastAsia="仿宋" w:cs="仿宋"/>
          <w:b/>
          <w:bCs/>
          <w:sz w:val="52"/>
          <w:szCs w:val="52"/>
        </w:rPr>
      </w:pPr>
    </w:p>
    <w:p w14:paraId="1C1A9A2A">
      <w:pPr>
        <w:pStyle w:val="17"/>
        <w:spacing w:line="640" w:lineRule="exact"/>
        <w:ind w:firstLine="522" w:firstLineChars="100"/>
        <w:jc w:val="center"/>
        <w:rPr>
          <w:rFonts w:hint="eastAsia" w:ascii="仿宋" w:hAnsi="仿宋" w:eastAsia="仿宋" w:cs="仿宋"/>
          <w:b/>
          <w:bCs/>
          <w:sz w:val="52"/>
          <w:szCs w:val="52"/>
        </w:rPr>
      </w:pPr>
    </w:p>
    <w:p w14:paraId="448FBAAD">
      <w:pPr>
        <w:pStyle w:val="17"/>
        <w:spacing w:line="640" w:lineRule="exact"/>
        <w:ind w:firstLine="522" w:firstLineChars="100"/>
        <w:jc w:val="center"/>
        <w:rPr>
          <w:rFonts w:hint="eastAsia" w:ascii="仿宋" w:hAnsi="仿宋" w:eastAsia="仿宋" w:cs="仿宋"/>
          <w:b/>
          <w:bCs/>
          <w:sz w:val="52"/>
          <w:szCs w:val="52"/>
        </w:rPr>
      </w:pPr>
    </w:p>
    <w:p w14:paraId="6EAC629D">
      <w:pPr>
        <w:pStyle w:val="17"/>
        <w:spacing w:line="640" w:lineRule="exact"/>
        <w:ind w:firstLine="522" w:firstLineChars="100"/>
        <w:jc w:val="center"/>
        <w:rPr>
          <w:rFonts w:hint="eastAsia" w:ascii="仿宋" w:hAnsi="仿宋" w:eastAsia="仿宋" w:cs="仿宋"/>
          <w:b/>
          <w:bCs/>
          <w:sz w:val="52"/>
          <w:szCs w:val="52"/>
        </w:rPr>
      </w:pPr>
    </w:p>
    <w:p w14:paraId="7899F6D9">
      <w:pPr>
        <w:pStyle w:val="17"/>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9FA3F06">
      <w:pPr>
        <w:pStyle w:val="17"/>
        <w:spacing w:line="640" w:lineRule="exact"/>
        <w:jc w:val="center"/>
        <w:rPr>
          <w:rFonts w:hint="eastAsia" w:ascii="仿宋" w:hAnsi="仿宋" w:eastAsia="仿宋" w:cs="仿宋"/>
          <w:b/>
          <w:bCs/>
          <w:sz w:val="52"/>
          <w:szCs w:val="52"/>
        </w:rPr>
      </w:pPr>
    </w:p>
    <w:p w14:paraId="6C638FEE">
      <w:pPr>
        <w:pStyle w:val="17"/>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1F53046D">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496EDD18">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7A1E0FF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2024年度收、支总计1170.11万元。与上年相比，增加67.06万元，增长6.08%，主要是</w:t>
      </w:r>
      <w:r>
        <w:rPr>
          <w:rFonts w:hint="eastAsia" w:ascii="仿宋" w:hAnsi="仿宋" w:eastAsia="仿宋" w:cs="仿宋"/>
          <w:sz w:val="32"/>
          <w:szCs w:val="32"/>
        </w:rPr>
        <w:t>因为</w:t>
      </w:r>
      <w:r>
        <w:rPr>
          <w:rFonts w:hint="eastAsia" w:ascii="仿宋_GB2312" w:hAnsi="仿宋" w:eastAsia="仿宋_GB2312"/>
          <w:sz w:val="32"/>
          <w:szCs w:val="32"/>
        </w:rPr>
        <w:t>本单位本年度单位加大对环保专项的投入，增加了专项支出。</w:t>
      </w:r>
    </w:p>
    <w:p w14:paraId="5FDB0B37">
      <w:pPr>
        <w:pStyle w:val="5"/>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二、收入决算情况说明</w:t>
      </w:r>
    </w:p>
    <w:p w14:paraId="706B2C0E">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1170.11</w:t>
      </w:r>
      <w:r>
        <w:rPr>
          <w:rFonts w:ascii="仿宋" w:hAnsi="仿宋" w:eastAsia="仿宋" w:cs="仿宋"/>
        </w:rPr>
        <w:t>万元，其中：财政拨款收入</w:t>
      </w:r>
      <w:r>
        <w:rPr>
          <w:rFonts w:hint="eastAsia" w:ascii="仿宋" w:hAnsi="仿宋" w:eastAsia="仿宋" w:cs="仿宋"/>
        </w:rPr>
        <w:t>1170.11</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D100A7A">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000C1745">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1170.11</w:t>
      </w:r>
      <w:r>
        <w:rPr>
          <w:rFonts w:ascii="仿宋" w:hAnsi="仿宋" w:eastAsia="仿宋" w:cs="仿宋"/>
        </w:rPr>
        <w:t>万元，其中：基本支出</w:t>
      </w:r>
      <w:r>
        <w:rPr>
          <w:rFonts w:hint="eastAsia" w:ascii="仿宋" w:hAnsi="仿宋" w:eastAsia="仿宋" w:cs="仿宋"/>
        </w:rPr>
        <w:t>647.16</w:t>
      </w:r>
      <w:r>
        <w:rPr>
          <w:rFonts w:ascii="仿宋" w:hAnsi="仿宋" w:eastAsia="仿宋" w:cs="仿宋"/>
        </w:rPr>
        <w:t>万元，占</w:t>
      </w:r>
      <w:r>
        <w:rPr>
          <w:rFonts w:hint="eastAsia" w:ascii="仿宋" w:hAnsi="仿宋" w:eastAsia="仿宋" w:cs="仿宋"/>
        </w:rPr>
        <w:t>55.31</w:t>
      </w:r>
      <w:r>
        <w:rPr>
          <w:rFonts w:ascii="仿宋" w:hAnsi="仿宋" w:eastAsia="仿宋" w:cs="仿宋"/>
        </w:rPr>
        <w:t>%；项目支出</w:t>
      </w:r>
      <w:r>
        <w:rPr>
          <w:rFonts w:hint="eastAsia" w:ascii="仿宋" w:hAnsi="仿宋" w:eastAsia="仿宋" w:cs="仿宋"/>
        </w:rPr>
        <w:t>522.95</w:t>
      </w:r>
      <w:r>
        <w:rPr>
          <w:rFonts w:ascii="仿宋" w:hAnsi="仿宋" w:eastAsia="仿宋" w:cs="仿宋"/>
        </w:rPr>
        <w:t>万元，占</w:t>
      </w:r>
      <w:r>
        <w:rPr>
          <w:rFonts w:hint="eastAsia" w:ascii="仿宋" w:hAnsi="仿宋" w:eastAsia="仿宋" w:cs="仿宋"/>
        </w:rPr>
        <w:t>44.69</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2C16B01A">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38FC90EA">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2024年度财政拨款收、支总计1170.11万元，与上年相比，增加67.06万元,增长6.08%，主要是因为本单位本年度单位加大对环保专项的投入，增加了专项支出。</w:t>
      </w:r>
    </w:p>
    <w:p w14:paraId="567C1340">
      <w:pPr>
        <w:pStyle w:val="5"/>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五、一般公共预算财政拨款支出决算情况说明</w:t>
      </w:r>
    </w:p>
    <w:p w14:paraId="71B70FC0">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0670A04E">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2024年度财政拨款支出1170.11万元，占本年支出合计的100.00 %，与上年相比，财政拨款支出增加67.06万元，增长6.08%，主要是因为本单位本年度单位加大对环保专项的投入，增加了专项支出。</w:t>
      </w:r>
    </w:p>
    <w:p w14:paraId="787AD545">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2E7A56CA">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60FF25E2">
      <w:pPr>
        <w:pStyle w:val="5"/>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1166.91</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530099E6">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0F06F4AF">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_GB2312" w:eastAsia="仿宋_GB2312"/>
          <w:sz w:val="28"/>
          <w:szCs w:val="28"/>
        </w:rPr>
        <w:t>660.28</w:t>
      </w:r>
      <w:r>
        <w:rPr>
          <w:rFonts w:ascii="仿宋" w:hAnsi="仿宋" w:eastAsia="仿宋" w:cs="仿宋"/>
        </w:rPr>
        <w:t>万元，支出决算数为</w:t>
      </w:r>
      <w:r>
        <w:rPr>
          <w:rFonts w:hint="eastAsia" w:ascii="仿宋" w:hAnsi="仿宋" w:eastAsia="仿宋" w:cs="仿宋"/>
        </w:rPr>
        <w:t>1170.11</w:t>
      </w:r>
      <w:r>
        <w:rPr>
          <w:rFonts w:ascii="仿宋" w:hAnsi="仿宋" w:eastAsia="仿宋" w:cs="仿宋"/>
        </w:rPr>
        <w:t>万元，完成年初预算的</w:t>
      </w:r>
      <w:r>
        <w:rPr>
          <w:rFonts w:hint="eastAsia" w:ascii="仿宋" w:hAnsi="仿宋" w:eastAsia="仿宋" w:cs="仿宋"/>
        </w:rPr>
        <w:t>177.21</w:t>
      </w:r>
      <w:r>
        <w:rPr>
          <w:rFonts w:ascii="仿宋" w:hAnsi="仿宋" w:eastAsia="仿宋" w:cs="仿宋"/>
        </w:rPr>
        <w:t>%，其中：</w:t>
      </w:r>
    </w:p>
    <w:p w14:paraId="5A8482AF">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科学技术支出</w:t>
      </w:r>
      <w:r>
        <w:rPr>
          <w:rFonts w:ascii="仿宋" w:hAnsi="仿宋" w:eastAsia="仿宋" w:cs="仿宋"/>
        </w:rPr>
        <w:t>（类）</w:t>
      </w:r>
      <w:r>
        <w:rPr>
          <w:rFonts w:hint="eastAsia" w:ascii="仿宋" w:hAnsi="仿宋" w:eastAsia="仿宋" w:cs="仿宋"/>
        </w:rPr>
        <w:t>其他科学技术支出</w:t>
      </w:r>
      <w:r>
        <w:rPr>
          <w:rFonts w:ascii="仿宋" w:hAnsi="仿宋" w:eastAsia="仿宋" w:cs="仿宋"/>
        </w:rPr>
        <w:t>（款）</w:t>
      </w:r>
      <w:r>
        <w:rPr>
          <w:rFonts w:hint="eastAsia" w:ascii="仿宋" w:hAnsi="仿宋" w:eastAsia="仿宋" w:cs="仿宋"/>
        </w:rPr>
        <w:t>其他科学技术支出</w:t>
      </w:r>
      <w:r>
        <w:rPr>
          <w:rFonts w:ascii="仿宋" w:hAnsi="仿宋" w:eastAsia="仿宋" w:cs="仿宋"/>
        </w:rPr>
        <w:t>（项）。年初预算为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29.65</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年中增加了生态环境保护综合行政执法装备标准化建设。</w:t>
      </w:r>
    </w:p>
    <w:p w14:paraId="3197687E">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Times New Roman" w:hAnsi="Times New Roman" w:eastAsia="仿宋_GB2312" w:cs="黑体"/>
          <w:color w:val="000000"/>
          <w:kern w:val="0"/>
        </w:rPr>
      </w:pPr>
      <w:r>
        <w:rPr>
          <w:rFonts w:hint="eastAsia" w:ascii="仿宋" w:hAnsi="仿宋" w:eastAsia="仿宋" w:cs="仿宋"/>
        </w:rPr>
        <w:t>行政事业单位养老支出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行政单位离退休</w:t>
      </w:r>
      <w:r>
        <w:rPr>
          <w:rFonts w:ascii="仿宋" w:hAnsi="仿宋" w:eastAsia="仿宋" w:cs="仿宋"/>
        </w:rPr>
        <w:t>（项）。</w:t>
      </w:r>
      <w:r>
        <w:rPr>
          <w:rFonts w:hint="eastAsia" w:ascii="Times New Roman" w:hAnsi="Times New Roman" w:eastAsia="仿宋_GB2312" w:cs="黑体"/>
          <w:color w:val="000000"/>
          <w:kern w:val="0"/>
        </w:rPr>
        <w:t>年初预算为0万元，支出决算为1.38万元，完成年初预算的100%，决算数大于年初预算数的主要原因是：年中增加了退休人员绩效奖金。</w:t>
      </w:r>
    </w:p>
    <w:p w14:paraId="45FFA28A">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Times New Roman" w:hAnsi="Times New Roman" w:eastAsia="仿宋_GB2312" w:cs="黑体"/>
          <w:color w:val="000000"/>
          <w:kern w:val="0"/>
        </w:rPr>
      </w:pPr>
      <w:r>
        <w:rPr>
          <w:rFonts w:hint="eastAsia" w:ascii="仿宋" w:hAnsi="仿宋" w:eastAsia="仿宋" w:cs="仿宋"/>
        </w:rPr>
        <w:t>行政事业单位养老支出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机关事业单位基本养老保险缴费支出</w:t>
      </w:r>
      <w:r>
        <w:rPr>
          <w:rFonts w:ascii="仿宋" w:hAnsi="仿宋" w:eastAsia="仿宋" w:cs="仿宋"/>
        </w:rPr>
        <w:t>（项）。</w:t>
      </w:r>
      <w:r>
        <w:rPr>
          <w:rFonts w:hint="eastAsia" w:ascii="Times New Roman" w:hAnsi="Times New Roman" w:eastAsia="仿宋_GB2312" w:cs="黑体"/>
          <w:color w:val="000000"/>
          <w:kern w:val="0"/>
        </w:rPr>
        <w:t>年初预算为42.74万元，支出决算为41.96万元，完成年初预算的98.2%，决算数小于年初预算数的主要原因是：年末增加退休人员，养老保险支出减少。</w:t>
      </w:r>
    </w:p>
    <w:p w14:paraId="39CBBB43">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节能环保支出（类）环境保护管理事务（款）行政运行（项）。年初预算为457.25万元，支出决算为470.55万元，完成年初预算的102.9%，决算数大于年初预算数的主要原因是：一是人员工资、津补贴、绩效工资、奖金有调整增加。</w:t>
      </w:r>
    </w:p>
    <w:p w14:paraId="1AD937E0">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节能环保支出（类）环境保护管理事务（款） 生态环境保护宣传（项）。年初预算为0万元，支出决算为2.3万元，完成年初预算的100%，决算数大于年初预算数的主要原因是：增加了“六五”环境日系列宣传活动及满意度调查。</w:t>
      </w:r>
    </w:p>
    <w:p w14:paraId="4E76BD8E">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节能环保支出（类）环境保护管理事务（款） 其他环境保护管理事务支出（项）。年初预算为110万元，支出决算为194.6万元，完成年初预算的176.9%，决算数大于年初预算数的主要原因是：增加了湘江干流入河排污口整治项目。</w:t>
      </w:r>
    </w:p>
    <w:p w14:paraId="4D6CBF24">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节能环保支出（类）污染防治（款） 大气（项）。年初预算为15万元，支出决算为222.38万元，完成年初预算的1482.5%，决算数大于年初预算数的主要原因是：增加了有机废气治理升级改造项目。</w:t>
      </w:r>
    </w:p>
    <w:p w14:paraId="27B1698D">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节能环保支出（类）污染防治（款）水体（项）。年初预算为0万元，支出决算为49.3万元，完成年初预算的100%，决算数大于年初预算数的主要原因是：增加了中央水污染防治专项。</w:t>
      </w:r>
    </w:p>
    <w:p w14:paraId="47BE4F2D">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节能环保支出（类）污染防治（款）土壤（项）。年初预算为0万元，支出决算为28万元，完成年初预算的100%，决算数大于年初预算数的主要原因是：增加了中央土壤污染防治项目，龙门镇毡帽山铅锌矿区历史遗留废渣治理项目。</w:t>
      </w:r>
    </w:p>
    <w:p w14:paraId="209BEAFC">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节能环保支出（类）污染防治（款）其他污染防治支出（项）。年初预算为0万元，支出决算为5万元，完成年初预算的100%，决算数大于年初预算数的主要原因是：增加了土壤污染防治专项经费，朱亭镇龙行村重金属污染风险管控项目。</w:t>
      </w:r>
    </w:p>
    <w:p w14:paraId="48DC96A0">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节能环保支出（类）自然生态保护（款）农村环境保护（项）。年初预算为0万元，支出决算为81.48万元，完成年初预算的100%，决算数大于年初预算数的主要原因是：增加了农村环境整治资金：渌口区渌水流域农村生活污水综合整治项目。</w:t>
      </w:r>
    </w:p>
    <w:p w14:paraId="6F48B140">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节能环保支出（类）其他节能环保支出（款）其他节能环保支出（项）。年初预算为0万元，支出决算为5.03万元，完成年初预算的100%，决算数大于年初预算数的主要原因是：增加了自动监测站运维保障项目。</w:t>
      </w:r>
    </w:p>
    <w:p w14:paraId="7B089D6A">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一般公共服务（类）住房改革支出（款） 住房公积金（项）。年初预算为35.28万元，支出决算为35.28万元，完成年初预算的100%，决算数与年初预算数持平。</w:t>
      </w:r>
    </w:p>
    <w:p w14:paraId="3E8C80A3">
      <w:pPr>
        <w:pStyle w:val="5"/>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rPr>
      </w:pPr>
      <w:r>
        <w:rPr>
          <w:rFonts w:ascii="仿宋" w:hAnsi="仿宋" w:eastAsia="仿宋" w:cs="仿宋"/>
          <w:b/>
        </w:rPr>
        <w:t>六、一般公共预算财政拨款基本支出决算情况说明</w:t>
      </w:r>
    </w:p>
    <w:p w14:paraId="1F72766E">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647.16</w:t>
      </w:r>
      <w:r>
        <w:rPr>
          <w:rFonts w:ascii="仿宋" w:hAnsi="仿宋" w:eastAsia="仿宋" w:cs="仿宋"/>
        </w:rPr>
        <w:t>万元，其中：</w:t>
      </w:r>
    </w:p>
    <w:p w14:paraId="2E20750C">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409.07</w:t>
      </w:r>
      <w:r>
        <w:rPr>
          <w:rFonts w:ascii="仿宋" w:hAnsi="仿宋" w:eastAsia="仿宋" w:cs="仿宋"/>
        </w:rPr>
        <w:t>万元，占基本支出的</w:t>
      </w:r>
      <w:r>
        <w:rPr>
          <w:rFonts w:hint="eastAsia" w:ascii="仿宋" w:hAnsi="仿宋" w:eastAsia="仿宋" w:cs="仿宋"/>
        </w:rPr>
        <w:t>63.21</w:t>
      </w:r>
      <w:r>
        <w:rPr>
          <w:rFonts w:ascii="仿宋" w:hAnsi="仿宋" w:eastAsia="仿宋" w:cs="仿宋"/>
        </w:rPr>
        <w:t xml:space="preserve"> %,主要包括基本工资、津贴补贴、奖金、伙食补助费。公用经费</w:t>
      </w:r>
      <w:r>
        <w:rPr>
          <w:rFonts w:hint="eastAsia" w:ascii="仿宋" w:hAnsi="仿宋" w:eastAsia="仿宋" w:cs="仿宋"/>
        </w:rPr>
        <w:t>238.09</w:t>
      </w:r>
      <w:r>
        <w:rPr>
          <w:rFonts w:ascii="仿宋" w:hAnsi="仿宋" w:eastAsia="仿宋" w:cs="仿宋"/>
        </w:rPr>
        <w:t>万元，占基本支出的</w:t>
      </w:r>
      <w:r>
        <w:rPr>
          <w:rFonts w:hint="eastAsia" w:ascii="仿宋" w:hAnsi="仿宋" w:eastAsia="仿宋" w:cs="仿宋"/>
        </w:rPr>
        <w:t>36.79</w:t>
      </w:r>
      <w:r>
        <w:rPr>
          <w:rFonts w:ascii="仿宋" w:hAnsi="仿宋" w:eastAsia="仿宋" w:cs="仿宋"/>
        </w:rPr>
        <w:t xml:space="preserve"> %，主要包括办公费、印刷费、咨询费、手续费。</w:t>
      </w:r>
    </w:p>
    <w:p w14:paraId="4253E08E">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0D4E086C">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0636E891">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0.13</w:t>
      </w:r>
      <w:r>
        <w:rPr>
          <w:rFonts w:ascii="仿宋" w:hAnsi="仿宋" w:eastAsia="仿宋" w:cs="仿宋"/>
        </w:rPr>
        <w:t>万元，支出决算为</w:t>
      </w:r>
      <w:r>
        <w:rPr>
          <w:rFonts w:hint="eastAsia" w:ascii="仿宋" w:hAnsi="仿宋" w:eastAsia="仿宋" w:cs="仿宋"/>
        </w:rPr>
        <w:t>0.13</w:t>
      </w:r>
      <w:r>
        <w:rPr>
          <w:rFonts w:ascii="仿宋" w:hAnsi="仿宋" w:eastAsia="仿宋" w:cs="仿宋"/>
        </w:rPr>
        <w:t>万元，完成预算的</w:t>
      </w:r>
      <w:r>
        <w:rPr>
          <w:rFonts w:hint="eastAsia" w:ascii="仿宋" w:hAnsi="仿宋" w:eastAsia="仿宋" w:cs="仿宋"/>
        </w:rPr>
        <w:t>10.8</w:t>
      </w:r>
      <w:r>
        <w:rPr>
          <w:rFonts w:ascii="仿宋" w:hAnsi="仿宋" w:eastAsia="仿宋" w:cs="仿宋"/>
        </w:rPr>
        <w:t>%；与上年相比增加</w:t>
      </w:r>
      <w:r>
        <w:rPr>
          <w:rFonts w:hint="eastAsia" w:ascii="仿宋" w:hAnsi="仿宋" w:eastAsia="仿宋" w:cs="仿宋"/>
        </w:rPr>
        <w:t>0.13</w:t>
      </w:r>
      <w:r>
        <w:rPr>
          <w:rFonts w:ascii="仿宋" w:hAnsi="仿宋" w:eastAsia="仿宋" w:cs="仿宋"/>
        </w:rPr>
        <w:t>万元，增长</w:t>
      </w:r>
      <w:r>
        <w:rPr>
          <w:rFonts w:hint="eastAsia" w:ascii="仿宋" w:hAnsi="仿宋" w:eastAsia="仿宋" w:cs="仿宋"/>
        </w:rPr>
        <w:t>1.3</w:t>
      </w:r>
      <w:r>
        <w:rPr>
          <w:rFonts w:ascii="仿宋" w:hAnsi="仿宋" w:eastAsia="仿宋" w:cs="仿宋"/>
        </w:rPr>
        <w:t>%。决算数小于预算数的主要原因是</w:t>
      </w:r>
      <w:r>
        <w:rPr>
          <w:rFonts w:hint="eastAsia" w:ascii="Times New Roman" w:hAnsi="Times New Roman" w:eastAsia="仿宋_GB2312"/>
        </w:rPr>
        <w:t>节约开支，厉行节俭</w:t>
      </w:r>
      <w:r>
        <w:rPr>
          <w:rFonts w:hint="eastAsia" w:ascii="仿宋" w:hAnsi="仿宋" w:eastAsia="仿宋" w:cs="仿宋"/>
        </w:rPr>
        <w:t>。</w:t>
      </w:r>
      <w:r>
        <w:rPr>
          <w:rFonts w:ascii="仿宋" w:hAnsi="仿宋" w:eastAsia="仿宋" w:cs="仿宋"/>
        </w:rPr>
        <w:t>决算数大于上年数的主要原因是</w:t>
      </w:r>
      <w:r>
        <w:rPr>
          <w:rFonts w:hint="eastAsia" w:ascii="仿宋" w:hAnsi="仿宋" w:eastAsia="仿宋" w:cs="仿宋"/>
        </w:rPr>
        <w:t>增加了环境治理调研考核的公务接待</w:t>
      </w:r>
      <w:r>
        <w:rPr>
          <w:rFonts w:ascii="仿宋" w:hAnsi="仿宋" w:eastAsia="仿宋" w:cs="仿宋"/>
        </w:rPr>
        <w:t>。</w:t>
      </w:r>
    </w:p>
    <w:p w14:paraId="35834628">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1D5D50F5">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%。2024年度安排因公出国（境）团组</w:t>
      </w:r>
      <w:r>
        <w:rPr>
          <w:rFonts w:hint="eastAsia" w:ascii="仿宋" w:hAnsi="仿宋" w:eastAsia="仿宋" w:cs="仿宋"/>
        </w:rPr>
        <w:t>0</w:t>
      </w:r>
      <w:r>
        <w:rPr>
          <w:rFonts w:ascii="仿宋" w:hAnsi="仿宋" w:eastAsia="仿宋" w:cs="仿宋"/>
        </w:rPr>
        <w:t>个，累计</w:t>
      </w:r>
      <w:r>
        <w:rPr>
          <w:rFonts w:hint="eastAsia" w:ascii="仿宋" w:hAnsi="仿宋" w:eastAsia="仿宋" w:cs="仿宋"/>
        </w:rPr>
        <w:t>0</w:t>
      </w:r>
      <w:r>
        <w:rPr>
          <w:rFonts w:ascii="仿宋" w:hAnsi="仿宋" w:eastAsia="仿宋" w:cs="仿宋"/>
        </w:rPr>
        <w:t>人次</w:t>
      </w:r>
      <w:r>
        <w:rPr>
          <w:rFonts w:hint="eastAsia" w:ascii="仿宋" w:hAnsi="仿宋" w:eastAsia="仿宋" w:cs="仿宋"/>
        </w:rPr>
        <w:t>。</w:t>
      </w:r>
    </w:p>
    <w:p w14:paraId="092661AA">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%。其中：</w:t>
      </w:r>
    </w:p>
    <w:p w14:paraId="69036CA6">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w:t>
      </w:r>
      <w:r>
        <w:rPr>
          <w:rFonts w:hint="eastAsia" w:ascii="仿宋" w:hAnsi="仿宋" w:eastAsia="仿宋" w:cs="仿宋"/>
        </w:rPr>
        <w:t>，</w:t>
      </w:r>
      <w:r>
        <w:rPr>
          <w:rFonts w:ascii="仿宋" w:hAnsi="仿宋" w:eastAsia="仿宋" w:cs="仿宋"/>
        </w:rPr>
        <w:t>截止2024年12月31日，我单位开支财政拨款的公务用车保有量为</w:t>
      </w:r>
      <w:r>
        <w:rPr>
          <w:rFonts w:hint="eastAsia" w:ascii="仿宋" w:hAnsi="仿宋" w:eastAsia="仿宋" w:cs="仿宋"/>
        </w:rPr>
        <w:t>0</w:t>
      </w:r>
      <w:r>
        <w:rPr>
          <w:rFonts w:ascii="仿宋" w:hAnsi="仿宋" w:eastAsia="仿宋" w:cs="仿宋"/>
        </w:rPr>
        <w:t>辆。</w:t>
      </w:r>
    </w:p>
    <w:p w14:paraId="7CA5419D">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0.13</w:t>
      </w:r>
      <w:r>
        <w:rPr>
          <w:rFonts w:ascii="仿宋" w:hAnsi="仿宋" w:eastAsia="仿宋" w:cs="仿宋"/>
        </w:rPr>
        <w:t>万元，支出决算为</w:t>
      </w:r>
      <w:r>
        <w:rPr>
          <w:rFonts w:hint="eastAsia" w:ascii="仿宋" w:hAnsi="仿宋" w:eastAsia="仿宋" w:cs="仿宋"/>
        </w:rPr>
        <w:t>0.13</w:t>
      </w:r>
      <w:r>
        <w:rPr>
          <w:rFonts w:ascii="仿宋" w:hAnsi="仿宋" w:eastAsia="仿宋" w:cs="仿宋"/>
        </w:rPr>
        <w:t>万元，完成预算的</w:t>
      </w:r>
      <w:r>
        <w:rPr>
          <w:rFonts w:hint="eastAsia" w:ascii="仿宋" w:hAnsi="仿宋" w:eastAsia="仿宋" w:cs="仿宋"/>
        </w:rPr>
        <w:t>10.8</w:t>
      </w:r>
      <w:r>
        <w:rPr>
          <w:rFonts w:ascii="仿宋" w:hAnsi="仿宋" w:eastAsia="仿宋" w:cs="仿宋"/>
        </w:rPr>
        <w:t>%；与上年相比增加</w:t>
      </w:r>
      <w:r>
        <w:rPr>
          <w:rFonts w:hint="eastAsia" w:ascii="仿宋" w:hAnsi="仿宋" w:eastAsia="仿宋" w:cs="仿宋"/>
        </w:rPr>
        <w:t>0.13</w:t>
      </w:r>
      <w:r>
        <w:rPr>
          <w:rFonts w:ascii="仿宋" w:hAnsi="仿宋" w:eastAsia="仿宋" w:cs="仿宋"/>
        </w:rPr>
        <w:t>万元，增长</w:t>
      </w:r>
      <w:r>
        <w:rPr>
          <w:rFonts w:hint="eastAsia" w:ascii="仿宋" w:hAnsi="仿宋" w:eastAsia="仿宋" w:cs="仿宋"/>
        </w:rPr>
        <w:t>1.3</w:t>
      </w:r>
      <w:r>
        <w:rPr>
          <w:rFonts w:ascii="仿宋" w:hAnsi="仿宋" w:eastAsia="仿宋" w:cs="仿宋"/>
        </w:rPr>
        <w:t>%。决算数小于预算数的主要原因是</w:t>
      </w:r>
      <w:r>
        <w:rPr>
          <w:rFonts w:hint="eastAsia" w:ascii="Times New Roman" w:hAnsi="Times New Roman" w:eastAsia="仿宋_GB2312"/>
        </w:rPr>
        <w:t>节约开支，厉行节俭</w:t>
      </w:r>
      <w:r>
        <w:rPr>
          <w:rFonts w:ascii="仿宋" w:hAnsi="仿宋" w:eastAsia="仿宋" w:cs="仿宋"/>
        </w:rPr>
        <w:t>。决算数大于上年数的主要原因是</w:t>
      </w:r>
      <w:r>
        <w:rPr>
          <w:rFonts w:hint="eastAsia" w:ascii="仿宋" w:hAnsi="仿宋" w:eastAsia="仿宋" w:cs="仿宋"/>
        </w:rPr>
        <w:t>增加了环境治理调研考核的公务接待</w:t>
      </w:r>
      <w:r>
        <w:rPr>
          <w:rFonts w:ascii="仿宋" w:hAnsi="仿宋" w:eastAsia="仿宋" w:cs="仿宋"/>
        </w:rPr>
        <w:t>。2024年度共接待来访团组</w:t>
      </w:r>
      <w:r>
        <w:rPr>
          <w:rFonts w:hint="eastAsia" w:ascii="仿宋" w:hAnsi="仿宋" w:eastAsia="仿宋" w:cs="仿宋"/>
        </w:rPr>
        <w:t>2</w:t>
      </w:r>
      <w:r>
        <w:rPr>
          <w:rFonts w:ascii="仿宋" w:hAnsi="仿宋" w:eastAsia="仿宋" w:cs="仿宋"/>
        </w:rPr>
        <w:t>个、来宾</w:t>
      </w:r>
      <w:r>
        <w:rPr>
          <w:rFonts w:hint="eastAsia" w:ascii="仿宋" w:hAnsi="仿宋" w:eastAsia="仿宋" w:cs="仿宋"/>
        </w:rPr>
        <w:t>48</w:t>
      </w:r>
      <w:r>
        <w:rPr>
          <w:rFonts w:ascii="仿宋" w:hAnsi="仿宋" w:eastAsia="仿宋" w:cs="仿宋"/>
        </w:rPr>
        <w:t>次，主要是</w:t>
      </w:r>
      <w:r>
        <w:rPr>
          <w:rFonts w:hint="eastAsia" w:ascii="仿宋" w:hAnsi="仿宋" w:eastAsia="仿宋" w:cs="仿宋"/>
        </w:rPr>
        <w:t>环境治理调研考核</w:t>
      </w:r>
      <w:r>
        <w:rPr>
          <w:rFonts w:ascii="仿宋" w:hAnsi="仿宋" w:eastAsia="仿宋" w:cs="仿宋"/>
        </w:rPr>
        <w:t>发生的接待支出。</w:t>
      </w:r>
    </w:p>
    <w:p w14:paraId="7ED38FCD">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3628171A">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3.2</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3.2</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3.2</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5FAE7DE4">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污水处理费安排的支出</w:t>
      </w:r>
      <w:r>
        <w:rPr>
          <w:rFonts w:ascii="仿宋" w:hAnsi="仿宋" w:eastAsia="仿宋" w:cs="仿宋"/>
        </w:rPr>
        <w:t>（款）</w:t>
      </w:r>
      <w:r>
        <w:rPr>
          <w:rFonts w:hint="eastAsia" w:ascii="仿宋" w:hAnsi="仿宋" w:eastAsia="仿宋" w:cs="仿宋"/>
        </w:rPr>
        <w:t>其他污水处理费安排的支出</w:t>
      </w:r>
      <w:r>
        <w:rPr>
          <w:rFonts w:ascii="仿宋" w:hAnsi="仿宋" w:eastAsia="仿宋" w:cs="仿宋"/>
        </w:rPr>
        <w:t>（项）。</w:t>
      </w:r>
    </w:p>
    <w:p w14:paraId="59BAD33B">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3.2</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增加了饮用水水源地构建物调查项目</w:t>
      </w:r>
    </w:p>
    <w:p w14:paraId="4008D020">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5E9375F4">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238.09</w:t>
      </w:r>
      <w:r>
        <w:rPr>
          <w:rFonts w:ascii="仿宋" w:hAnsi="仿宋" w:eastAsia="仿宋" w:cs="仿宋"/>
        </w:rPr>
        <w:t>万元，比年初预算数（或者上年决算数）</w:t>
      </w:r>
      <w:r>
        <w:rPr>
          <w:rFonts w:hint="eastAsia" w:ascii="仿宋" w:hAnsi="仿宋" w:eastAsia="仿宋" w:cs="仿宋"/>
        </w:rPr>
        <w:t>减少55.93</w:t>
      </w:r>
      <w:r>
        <w:rPr>
          <w:rFonts w:ascii="仿宋" w:hAnsi="仿宋" w:eastAsia="仿宋" w:cs="仿宋"/>
        </w:rPr>
        <w:t>万元，</w:t>
      </w:r>
      <w:r>
        <w:rPr>
          <w:rFonts w:hint="eastAsia" w:ascii="仿宋" w:hAnsi="仿宋" w:eastAsia="仿宋" w:cs="仿宋"/>
        </w:rPr>
        <w:t>降低80.9</w:t>
      </w:r>
      <w:r>
        <w:rPr>
          <w:rFonts w:ascii="仿宋" w:hAnsi="仿宋" w:eastAsia="仿宋" w:cs="仿宋"/>
        </w:rPr>
        <w:t>%。主要原因是：</w:t>
      </w:r>
      <w:r>
        <w:rPr>
          <w:rFonts w:hint="eastAsia" w:ascii="仿宋" w:hAnsi="仿宋" w:eastAsia="仿宋" w:cs="仿宋"/>
        </w:rPr>
        <w:t>年中有人员调出和退休人员增加。</w:t>
      </w:r>
    </w:p>
    <w:p w14:paraId="2CB65C91">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2D65791A">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0.48</w:t>
      </w:r>
      <w:r>
        <w:rPr>
          <w:rFonts w:ascii="仿宋" w:hAnsi="仿宋" w:eastAsia="仿宋" w:cs="仿宋"/>
        </w:rPr>
        <w:t>万元，用于召开</w:t>
      </w:r>
      <w:r>
        <w:rPr>
          <w:rFonts w:hint="eastAsia" w:ascii="Times New Roman" w:hAnsi="Times New Roman" w:eastAsia="仿宋_GB2312"/>
        </w:rPr>
        <w:t>于召开环境治理工作会议</w:t>
      </w:r>
      <w:r>
        <w:rPr>
          <w:rFonts w:ascii="仿宋" w:hAnsi="仿宋" w:eastAsia="仿宋" w:cs="仿宋"/>
        </w:rPr>
        <w:t>，人数</w:t>
      </w:r>
      <w:r>
        <w:rPr>
          <w:rFonts w:hint="eastAsia" w:ascii="仿宋" w:hAnsi="仿宋" w:eastAsia="仿宋" w:cs="仿宋"/>
        </w:rPr>
        <w:t>50</w:t>
      </w:r>
      <w:r>
        <w:rPr>
          <w:rFonts w:ascii="仿宋" w:hAnsi="仿宋" w:eastAsia="仿宋" w:cs="仿宋"/>
        </w:rPr>
        <w:t>人，内容为</w:t>
      </w:r>
      <w:r>
        <w:rPr>
          <w:rFonts w:hint="eastAsia" w:ascii="Times New Roman" w:hAnsi="Times New Roman" w:eastAsia="仿宋_GB2312"/>
        </w:rPr>
        <w:t>生态环境治理</w:t>
      </w:r>
      <w:r>
        <w:rPr>
          <w:rFonts w:ascii="仿宋" w:hAnsi="仿宋" w:eastAsia="仿宋" w:cs="仿宋"/>
        </w:rPr>
        <w:t>；开支培训费</w:t>
      </w:r>
      <w:r>
        <w:rPr>
          <w:rFonts w:hint="eastAsia" w:ascii="仿宋" w:hAnsi="仿宋" w:eastAsia="仿宋" w:cs="仿宋"/>
        </w:rPr>
        <w:t>0.55</w:t>
      </w:r>
      <w:r>
        <w:rPr>
          <w:rFonts w:ascii="仿宋" w:hAnsi="仿宋" w:eastAsia="仿宋" w:cs="仿宋"/>
        </w:rPr>
        <w:t>万元，用于</w:t>
      </w:r>
      <w:r>
        <w:rPr>
          <w:rFonts w:hint="eastAsia" w:ascii="Times New Roman" w:hAnsi="Times New Roman" w:eastAsia="仿宋_GB2312"/>
        </w:rPr>
        <w:t>开展生态环境执法、监测业务能力培训</w:t>
      </w:r>
      <w:r>
        <w:rPr>
          <w:rFonts w:ascii="仿宋" w:hAnsi="仿宋" w:eastAsia="仿宋" w:cs="仿宋"/>
        </w:rPr>
        <w:t>，人数</w:t>
      </w:r>
      <w:r>
        <w:rPr>
          <w:rFonts w:hint="eastAsia" w:ascii="仿宋" w:hAnsi="仿宋" w:eastAsia="仿宋" w:cs="仿宋"/>
        </w:rPr>
        <w:t>41</w:t>
      </w:r>
      <w:r>
        <w:rPr>
          <w:rFonts w:ascii="仿宋" w:hAnsi="仿宋" w:eastAsia="仿宋" w:cs="仿宋"/>
        </w:rPr>
        <w:t>人，内容为</w:t>
      </w:r>
      <w:r>
        <w:rPr>
          <w:rFonts w:hint="eastAsia" w:ascii="Times New Roman" w:hAnsi="Times New Roman" w:eastAsia="仿宋_GB2312"/>
        </w:rPr>
        <w:t>生态环境执法、监测业务能力培训</w:t>
      </w:r>
      <w:r>
        <w:rPr>
          <w:rFonts w:ascii="仿宋" w:hAnsi="仿宋" w:eastAsia="仿宋" w:cs="仿宋"/>
        </w:rPr>
        <w:t>；</w:t>
      </w:r>
      <w:r>
        <w:rPr>
          <w:rFonts w:hint="eastAsia" w:ascii="Times New Roman" w:hAnsi="Times New Roman" w:eastAsia="仿宋_GB2312"/>
        </w:rPr>
        <w:t xml:space="preserve">未举办节庆、晚会、论坛、赛事活动等。 </w:t>
      </w:r>
    </w:p>
    <w:p w14:paraId="6BB6E0E9">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6280A5FB">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rPr>
        <w:t>0</w:t>
      </w:r>
      <w:r>
        <w:rPr>
          <w:rFonts w:ascii="仿宋" w:hAnsi="仿宋" w:eastAsia="仿宋" w:cs="仿宋"/>
        </w:rPr>
        <w:t>万元，其中：政府采购货物支出</w:t>
      </w:r>
      <w:r>
        <w:rPr>
          <w:rFonts w:hint="eastAsia" w:ascii="仿宋" w:hAnsi="仿宋" w:eastAsia="仿宋" w:cs="仿宋"/>
        </w:rPr>
        <w:t>0</w:t>
      </w:r>
      <w:r>
        <w:rPr>
          <w:rFonts w:ascii="仿宋" w:hAnsi="仿宋" w:eastAsia="仿宋" w:cs="仿宋"/>
        </w:rPr>
        <w:t>万元、政府采购工程支出</w:t>
      </w:r>
      <w:r>
        <w:rPr>
          <w:rFonts w:hint="eastAsia" w:ascii="仿宋" w:hAnsi="仿宋" w:eastAsia="仿宋" w:cs="仿宋"/>
        </w:rPr>
        <w:t>0</w:t>
      </w:r>
      <w:r>
        <w:rPr>
          <w:rFonts w:ascii="仿宋" w:hAnsi="仿宋" w:eastAsia="仿宋" w:cs="仿宋"/>
        </w:rPr>
        <w:t>万元、政府采购服务支出</w:t>
      </w:r>
      <w:r>
        <w:rPr>
          <w:rFonts w:hint="eastAsia" w:ascii="仿宋" w:hAnsi="仿宋" w:eastAsia="仿宋" w:cs="仿宋"/>
        </w:rPr>
        <w:t>0</w:t>
      </w:r>
      <w:r>
        <w:rPr>
          <w:rFonts w:ascii="仿宋" w:hAnsi="仿宋" w:eastAsia="仿宋" w:cs="仿宋"/>
        </w:rPr>
        <w:t>万元。授予中小企业合同金额</w:t>
      </w:r>
      <w:r>
        <w:rPr>
          <w:rFonts w:hint="eastAsia" w:ascii="仿宋" w:hAnsi="仿宋" w:eastAsia="仿宋" w:cs="仿宋"/>
        </w:rPr>
        <w:t>0</w:t>
      </w:r>
      <w:r>
        <w:rPr>
          <w:rFonts w:ascii="仿宋" w:hAnsi="仿宋" w:eastAsia="仿宋" w:cs="仿宋"/>
        </w:rPr>
        <w:t>万元，占政府采购支出总额的</w:t>
      </w:r>
      <w:r>
        <w:rPr>
          <w:rFonts w:hint="eastAsia" w:ascii="仿宋" w:hAnsi="仿宋" w:eastAsia="仿宋" w:cs="仿宋"/>
        </w:rPr>
        <w:t>0</w:t>
      </w:r>
      <w:r>
        <w:rPr>
          <w:rFonts w:ascii="仿宋" w:hAnsi="仿宋" w:eastAsia="仿宋" w:cs="仿宋"/>
        </w:rPr>
        <w:t>%，其中：授予小微企业合同金额</w:t>
      </w:r>
      <w:r>
        <w:rPr>
          <w:rFonts w:hint="eastAsia" w:ascii="仿宋" w:hAnsi="仿宋" w:eastAsia="仿宋" w:cs="仿宋"/>
        </w:rPr>
        <w:t>0</w:t>
      </w:r>
      <w:r>
        <w:rPr>
          <w:rFonts w:ascii="仿宋" w:hAnsi="仿宋" w:eastAsia="仿宋" w:cs="仿宋"/>
        </w:rPr>
        <w:t>万元，占授予中小企业合同金额的</w:t>
      </w:r>
      <w:r>
        <w:rPr>
          <w:rFonts w:hint="eastAsia" w:ascii="仿宋" w:hAnsi="仿宋" w:eastAsia="仿宋" w:cs="仿宋"/>
        </w:rPr>
        <w:t>0</w:t>
      </w:r>
      <w:r>
        <w:rPr>
          <w:rFonts w:ascii="仿宋" w:hAnsi="仿宋" w:eastAsia="仿宋" w:cs="仿宋"/>
        </w:rPr>
        <w:t>%。货物采购授予中小企业合同金额占货物支出金额的</w:t>
      </w:r>
      <w:r>
        <w:rPr>
          <w:rFonts w:hint="eastAsia" w:ascii="仿宋" w:hAnsi="仿宋" w:eastAsia="仿宋" w:cs="仿宋"/>
        </w:rPr>
        <w:t>0</w:t>
      </w:r>
      <w:r>
        <w:rPr>
          <w:rFonts w:ascii="仿宋" w:hAnsi="仿宋" w:eastAsia="仿宋" w:cs="仿宋"/>
        </w:rPr>
        <w:t>%，工程采购授予中小企业合同金额占工程支出金额的</w:t>
      </w:r>
      <w:r>
        <w:rPr>
          <w:rFonts w:hint="eastAsia" w:ascii="仿宋" w:hAnsi="仿宋" w:eastAsia="仿宋" w:cs="仿宋"/>
        </w:rPr>
        <w:t>0</w:t>
      </w:r>
      <w:r>
        <w:rPr>
          <w:rFonts w:ascii="仿宋" w:hAnsi="仿宋" w:eastAsia="仿宋" w:cs="仿宋"/>
        </w:rPr>
        <w:t>%，服务采购授予中小企业合同金额占服务支出金额的</w:t>
      </w:r>
      <w:r>
        <w:rPr>
          <w:rFonts w:hint="eastAsia" w:ascii="仿宋" w:hAnsi="仿宋" w:eastAsia="仿宋" w:cs="仿宋"/>
        </w:rPr>
        <w:t>0</w:t>
      </w:r>
      <w:r>
        <w:rPr>
          <w:rFonts w:ascii="仿宋" w:hAnsi="仿宋" w:eastAsia="仿宋" w:cs="仿宋"/>
        </w:rPr>
        <w:t>%。</w:t>
      </w:r>
    </w:p>
    <w:p w14:paraId="7178C084">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4FF2BCDE">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1</w:t>
      </w:r>
      <w:r>
        <w:rPr>
          <w:rFonts w:ascii="仿宋" w:hAnsi="仿宋" w:eastAsia="仿宋" w:cs="仿宋"/>
        </w:rPr>
        <w:t>辆，其他用车主要是</w:t>
      </w:r>
      <w:r>
        <w:rPr>
          <w:rFonts w:hint="eastAsia" w:ascii="仿宋" w:hAnsi="仿宋" w:eastAsia="仿宋" w:cs="仿宋"/>
        </w:rPr>
        <w:t>：大气污染防治车抑尘车属于公益性车</w:t>
      </w:r>
      <w:r>
        <w:rPr>
          <w:rFonts w:ascii="仿宋" w:hAnsi="仿宋" w:eastAsia="仿宋" w:cs="仿宋"/>
        </w:rPr>
        <w:t>；单位价值100万元以上设备（不含车辆）</w:t>
      </w:r>
      <w:r>
        <w:rPr>
          <w:rFonts w:hint="eastAsia" w:ascii="仿宋" w:hAnsi="仿宋" w:eastAsia="仿宋" w:cs="仿宋"/>
        </w:rPr>
        <w:t>0</w:t>
      </w:r>
      <w:r>
        <w:rPr>
          <w:rFonts w:ascii="仿宋" w:hAnsi="仿宋" w:eastAsia="仿宋" w:cs="仿宋"/>
        </w:rPr>
        <w:t>台（套）。</w:t>
      </w:r>
    </w:p>
    <w:p w14:paraId="703ED6CE">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F49E4D5">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33FBCB0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20</w:t>
      </w:r>
      <w:r>
        <w:rPr>
          <w:rFonts w:ascii="仿宋" w:hAnsi="仿宋" w:eastAsia="仿宋" w:cs="仿宋"/>
          <w:sz w:val="32"/>
          <w:szCs w:val="32"/>
        </w:rPr>
        <w:t>个，共涉及资金</w:t>
      </w:r>
      <w:r>
        <w:rPr>
          <w:rFonts w:hint="eastAsia" w:ascii="仿宋" w:hAnsi="仿宋" w:eastAsia="仿宋" w:cs="仿宋"/>
          <w:sz w:val="32"/>
          <w:szCs w:val="32"/>
        </w:rPr>
        <w:t>522.95</w:t>
      </w:r>
      <w:r>
        <w:rPr>
          <w:rFonts w:ascii="仿宋" w:hAnsi="仿宋" w:eastAsia="仿宋" w:cs="仿宋"/>
          <w:sz w:val="32"/>
          <w:szCs w:val="32"/>
        </w:rPr>
        <w:t>万元。其中，一般公共预算项目</w:t>
      </w:r>
      <w:r>
        <w:rPr>
          <w:rFonts w:hint="eastAsia" w:ascii="仿宋" w:hAnsi="仿宋" w:eastAsia="仿宋" w:cs="仿宋"/>
          <w:sz w:val="32"/>
          <w:szCs w:val="32"/>
        </w:rPr>
        <w:t>19</w:t>
      </w:r>
      <w:r>
        <w:rPr>
          <w:rFonts w:ascii="仿宋" w:hAnsi="仿宋" w:eastAsia="仿宋" w:cs="仿宋"/>
          <w:sz w:val="32"/>
          <w:szCs w:val="32"/>
        </w:rPr>
        <w:t>个</w:t>
      </w:r>
      <w:r>
        <w:rPr>
          <w:rFonts w:hint="eastAsia" w:ascii="仿宋" w:hAnsi="仿宋" w:eastAsia="仿宋" w:cs="仿宋"/>
          <w:sz w:val="32"/>
          <w:szCs w:val="32"/>
        </w:rPr>
        <w:t>519.75</w:t>
      </w:r>
      <w:r>
        <w:rPr>
          <w:rFonts w:ascii="仿宋" w:hAnsi="仿宋" w:eastAsia="仿宋" w:cs="仿宋"/>
          <w:sz w:val="32"/>
          <w:szCs w:val="32"/>
        </w:rPr>
        <w:t xml:space="preserve"> 万元，占一般公共预算支出总额的</w:t>
      </w:r>
      <w:r>
        <w:rPr>
          <w:rFonts w:hint="eastAsia" w:ascii="仿宋" w:hAnsi="仿宋" w:eastAsia="仿宋" w:cs="仿宋"/>
          <w:sz w:val="32"/>
          <w:szCs w:val="32"/>
        </w:rPr>
        <w:t>99.4</w:t>
      </w:r>
      <w:r>
        <w:rPr>
          <w:rFonts w:ascii="仿宋" w:hAnsi="仿宋" w:eastAsia="仿宋" w:cs="仿宋"/>
          <w:sz w:val="32"/>
          <w:szCs w:val="32"/>
        </w:rPr>
        <w:t>%；政府性基金预算项目</w:t>
      </w:r>
      <w:r>
        <w:rPr>
          <w:rFonts w:hint="eastAsia" w:ascii="仿宋" w:hAnsi="仿宋" w:eastAsia="仿宋" w:cs="仿宋"/>
          <w:sz w:val="32"/>
          <w:szCs w:val="32"/>
        </w:rPr>
        <w:t>1</w:t>
      </w:r>
      <w:r>
        <w:rPr>
          <w:rFonts w:ascii="仿宋" w:hAnsi="仿宋" w:eastAsia="仿宋" w:cs="仿宋"/>
          <w:sz w:val="32"/>
          <w:szCs w:val="32"/>
        </w:rPr>
        <w:t>个</w:t>
      </w:r>
      <w:r>
        <w:rPr>
          <w:rFonts w:hint="eastAsia" w:ascii="仿宋" w:hAnsi="仿宋" w:eastAsia="仿宋" w:cs="仿宋"/>
          <w:sz w:val="32"/>
          <w:szCs w:val="32"/>
        </w:rPr>
        <w:t>3.2</w:t>
      </w:r>
      <w:r>
        <w:rPr>
          <w:rFonts w:ascii="仿宋" w:hAnsi="仿宋" w:eastAsia="仿宋" w:cs="仿宋"/>
          <w:sz w:val="32"/>
          <w:szCs w:val="32"/>
        </w:rPr>
        <w:t>万元，占政府性基金预算支出总额的</w:t>
      </w:r>
      <w:r>
        <w:rPr>
          <w:rFonts w:hint="eastAsia" w:ascii="仿宋" w:hAnsi="仿宋" w:eastAsia="仿宋" w:cs="仿宋"/>
          <w:sz w:val="32"/>
          <w:szCs w:val="32"/>
        </w:rPr>
        <w:t>100</w:t>
      </w:r>
      <w:r>
        <w:rPr>
          <w:rFonts w:ascii="仿宋" w:hAnsi="仿宋" w:eastAsia="仿宋" w:cs="仿宋"/>
          <w:sz w:val="32"/>
          <w:szCs w:val="32"/>
        </w:rPr>
        <w:t>%；国有资本经营预算项目</w:t>
      </w:r>
      <w:r>
        <w:rPr>
          <w:rFonts w:hint="eastAsia" w:ascii="仿宋" w:hAnsi="仿宋" w:eastAsia="仿宋" w:cs="仿宋"/>
          <w:sz w:val="32"/>
          <w:szCs w:val="32"/>
        </w:rPr>
        <w:t>0</w:t>
      </w:r>
      <w:r>
        <w:rPr>
          <w:rFonts w:ascii="仿宋" w:hAnsi="仿宋" w:eastAsia="仿宋" w:cs="仿宋"/>
          <w:sz w:val="32"/>
          <w:szCs w:val="32"/>
        </w:rPr>
        <w:t xml:space="preserve"> 个</w:t>
      </w:r>
      <w:r>
        <w:rPr>
          <w:rFonts w:hint="eastAsia" w:ascii="仿宋" w:hAnsi="仿宋" w:eastAsia="仿宋" w:cs="仿宋"/>
          <w:sz w:val="32"/>
          <w:szCs w:val="32"/>
        </w:rPr>
        <w:t>0</w:t>
      </w:r>
      <w:r>
        <w:rPr>
          <w:rFonts w:ascii="仿宋" w:hAnsi="仿宋" w:eastAsia="仿宋" w:cs="仿宋"/>
          <w:sz w:val="32"/>
          <w:szCs w:val="32"/>
        </w:rPr>
        <w:t xml:space="preserve"> 万元，占国有资本经营预算支出总额的</w:t>
      </w:r>
      <w:r>
        <w:rPr>
          <w:rFonts w:hint="eastAsia" w:ascii="仿宋" w:hAnsi="仿宋" w:eastAsia="仿宋" w:cs="仿宋"/>
          <w:sz w:val="32"/>
          <w:szCs w:val="32"/>
        </w:rPr>
        <w:t>0</w:t>
      </w:r>
      <w:r>
        <w:rPr>
          <w:rFonts w:ascii="仿宋" w:hAnsi="仿宋" w:eastAsia="仿宋" w:cs="仿宋"/>
          <w:sz w:val="32"/>
          <w:szCs w:val="32"/>
        </w:rPr>
        <w:t>%；社会保险基金预算项目</w:t>
      </w:r>
      <w:r>
        <w:rPr>
          <w:rFonts w:hint="eastAsia" w:ascii="仿宋" w:hAnsi="仿宋" w:eastAsia="仿宋" w:cs="仿宋"/>
          <w:sz w:val="32"/>
          <w:szCs w:val="32"/>
        </w:rPr>
        <w:t>0</w:t>
      </w:r>
      <w:r>
        <w:rPr>
          <w:rFonts w:ascii="仿宋" w:hAnsi="仿宋" w:eastAsia="仿宋" w:cs="仿宋"/>
          <w:sz w:val="32"/>
          <w:szCs w:val="32"/>
        </w:rPr>
        <w:t xml:space="preserve"> 个</w:t>
      </w:r>
      <w:r>
        <w:rPr>
          <w:rFonts w:hint="eastAsia" w:ascii="仿宋" w:hAnsi="仿宋" w:eastAsia="仿宋" w:cs="仿宋"/>
          <w:sz w:val="32"/>
          <w:szCs w:val="32"/>
        </w:rPr>
        <w:t>0</w:t>
      </w:r>
      <w:r>
        <w:rPr>
          <w:rFonts w:ascii="仿宋" w:hAnsi="仿宋" w:eastAsia="仿宋" w:cs="仿宋"/>
          <w:sz w:val="32"/>
          <w:szCs w:val="32"/>
        </w:rPr>
        <w:t>万元，占社会保险基金预算支出总额的</w:t>
      </w:r>
      <w:r>
        <w:rPr>
          <w:rFonts w:hint="eastAsia" w:ascii="仿宋" w:hAnsi="仿宋" w:eastAsia="仿宋" w:cs="仿宋"/>
          <w:sz w:val="32"/>
          <w:szCs w:val="32"/>
        </w:rPr>
        <w:t>0</w:t>
      </w:r>
      <w:r>
        <w:rPr>
          <w:rFonts w:ascii="仿宋" w:hAnsi="仿宋" w:eastAsia="仿宋" w:cs="仿宋"/>
          <w:sz w:val="32"/>
          <w:szCs w:val="32"/>
        </w:rPr>
        <w:t>%。</w:t>
      </w:r>
    </w:p>
    <w:p w14:paraId="4E9BA7D1">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饮用水水源地构建物调查项目</w:t>
      </w:r>
      <w:r>
        <w:rPr>
          <w:rFonts w:ascii="仿宋" w:hAnsi="仿宋" w:eastAsia="仿宋" w:cs="仿宋"/>
          <w:sz w:val="32"/>
          <w:szCs w:val="32"/>
        </w:rPr>
        <w:t>”“</w:t>
      </w:r>
      <w:r>
        <w:rPr>
          <w:rFonts w:hint="eastAsia" w:ascii="仿宋" w:hAnsi="仿宋" w:eastAsia="仿宋" w:cs="仿宋"/>
          <w:sz w:val="32"/>
          <w:szCs w:val="32"/>
        </w:rPr>
        <w:t>有机废气治理升级改造项目</w:t>
      </w:r>
      <w:r>
        <w:rPr>
          <w:rFonts w:ascii="仿宋" w:hAnsi="仿宋" w:eastAsia="仿宋" w:cs="仿宋"/>
          <w:sz w:val="32"/>
          <w:szCs w:val="32"/>
        </w:rPr>
        <w:t>”等</w:t>
      </w:r>
      <w:r>
        <w:rPr>
          <w:rFonts w:hint="eastAsia" w:ascii="仿宋" w:hAnsi="仿宋" w:eastAsia="仿宋" w:cs="仿宋"/>
          <w:sz w:val="32"/>
          <w:szCs w:val="32"/>
        </w:rPr>
        <w:t>20</w:t>
      </w:r>
      <w:r>
        <w:rPr>
          <w:rFonts w:ascii="仿宋" w:hAnsi="仿宋" w:eastAsia="仿宋" w:cs="仿宋"/>
          <w:sz w:val="32"/>
          <w:szCs w:val="32"/>
        </w:rPr>
        <w:t>个项目开展了部门评价，涉及一般公共预算支出</w:t>
      </w:r>
      <w:r>
        <w:rPr>
          <w:rFonts w:hint="eastAsia" w:ascii="仿宋" w:hAnsi="仿宋" w:eastAsia="仿宋" w:cs="仿宋"/>
          <w:sz w:val="32"/>
          <w:szCs w:val="32"/>
        </w:rPr>
        <w:t>519.75</w:t>
      </w:r>
      <w:r>
        <w:rPr>
          <w:rFonts w:ascii="仿宋" w:hAnsi="仿宋" w:eastAsia="仿宋" w:cs="仿宋"/>
          <w:sz w:val="32"/>
          <w:szCs w:val="32"/>
        </w:rPr>
        <w:t>万元，政府性基金预算支出</w:t>
      </w:r>
      <w:r>
        <w:rPr>
          <w:rFonts w:hint="eastAsia" w:ascii="仿宋" w:hAnsi="仿宋" w:eastAsia="仿宋" w:cs="仿宋"/>
          <w:sz w:val="32"/>
          <w:szCs w:val="32"/>
        </w:rPr>
        <w:t>3.2</w:t>
      </w:r>
      <w:r>
        <w:rPr>
          <w:rFonts w:ascii="仿宋" w:hAnsi="仿宋" w:eastAsia="仿宋" w:cs="仿宋"/>
          <w:sz w:val="32"/>
          <w:szCs w:val="32"/>
        </w:rPr>
        <w:t>万元，国有资本经营预算支出</w:t>
      </w:r>
      <w:r>
        <w:rPr>
          <w:rFonts w:hint="eastAsia" w:ascii="仿宋" w:hAnsi="仿宋" w:eastAsia="仿宋" w:cs="仿宋"/>
          <w:sz w:val="32"/>
          <w:szCs w:val="32"/>
        </w:rPr>
        <w:t>0</w:t>
      </w:r>
      <w:r>
        <w:rPr>
          <w:rFonts w:ascii="仿宋" w:hAnsi="仿宋" w:eastAsia="仿宋" w:cs="仿宋"/>
          <w:sz w:val="32"/>
          <w:szCs w:val="32"/>
        </w:rPr>
        <w:t>万元，社会保险基金预算支出</w:t>
      </w:r>
      <w:r>
        <w:rPr>
          <w:rFonts w:hint="eastAsia" w:ascii="仿宋" w:hAnsi="仿宋" w:eastAsia="仿宋" w:cs="仿宋"/>
          <w:sz w:val="32"/>
          <w:szCs w:val="32"/>
        </w:rPr>
        <w:t>0</w:t>
      </w:r>
      <w:r>
        <w:rPr>
          <w:rFonts w:ascii="仿宋" w:hAnsi="仿宋" w:eastAsia="仿宋" w:cs="仿宋"/>
          <w:sz w:val="32"/>
          <w:szCs w:val="32"/>
        </w:rPr>
        <w:t>万元。</w:t>
      </w:r>
    </w:p>
    <w:p w14:paraId="2210C15D">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0</w:t>
      </w:r>
      <w:r>
        <w:rPr>
          <w:rFonts w:ascii="仿宋" w:hAnsi="仿宋" w:eastAsia="仿宋" w:cs="仿宋"/>
          <w:sz w:val="32"/>
          <w:szCs w:val="32"/>
        </w:rPr>
        <w:t>个新增重大政策和</w:t>
      </w:r>
      <w:r>
        <w:rPr>
          <w:rFonts w:hint="eastAsia" w:ascii="仿宋" w:hAnsi="仿宋" w:eastAsia="仿宋" w:cs="仿宋"/>
          <w:sz w:val="32"/>
          <w:szCs w:val="32"/>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rPr>
        <w:t>0</w:t>
      </w:r>
      <w:r>
        <w:rPr>
          <w:rFonts w:ascii="仿宋" w:hAnsi="仿宋" w:eastAsia="仿宋" w:cs="仿宋"/>
          <w:sz w:val="32"/>
          <w:szCs w:val="32"/>
        </w:rPr>
        <w:t>万元。</w:t>
      </w:r>
    </w:p>
    <w:p w14:paraId="55426E9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79EAE6FF">
      <w:pPr>
        <w:pStyle w:val="17"/>
        <w:spacing w:line="580" w:lineRule="exact"/>
        <w:ind w:firstLine="643" w:firstLineChars="200"/>
        <w:rPr>
          <w:rFonts w:hint="eastAsia" w:ascii="仿宋" w:hAnsi="仿宋" w:eastAsia="仿宋" w:cs="仿宋"/>
          <w:sz w:val="32"/>
          <w:szCs w:val="32"/>
        </w:rPr>
      </w:pPr>
      <w:r>
        <w:rPr>
          <w:rFonts w:ascii="仿宋" w:hAnsi="仿宋" w:eastAsia="仿宋" w:cs="Times New Roman"/>
          <w:b/>
          <w:bCs/>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660.28</w:t>
      </w:r>
      <w:r>
        <w:rPr>
          <w:rFonts w:ascii="仿宋" w:hAnsi="仿宋" w:eastAsia="仿宋" w:cs="仿宋"/>
          <w:sz w:val="32"/>
          <w:szCs w:val="32"/>
        </w:rPr>
        <w:t>万元，执行数</w:t>
      </w:r>
      <w:r>
        <w:rPr>
          <w:rFonts w:hint="eastAsia" w:ascii="仿宋" w:hAnsi="仿宋" w:eastAsia="仿宋" w:cs="仿宋"/>
          <w:sz w:val="32"/>
          <w:szCs w:val="32"/>
        </w:rPr>
        <w:t>1170.11</w:t>
      </w:r>
      <w:r>
        <w:rPr>
          <w:rFonts w:ascii="仿宋" w:hAnsi="仿宋" w:eastAsia="仿宋" w:cs="仿宋"/>
          <w:sz w:val="32"/>
          <w:szCs w:val="32"/>
        </w:rPr>
        <w:t>万元，完成预算的</w:t>
      </w:r>
      <w:r>
        <w:rPr>
          <w:rFonts w:hint="eastAsia" w:ascii="仿宋" w:hAnsi="仿宋" w:eastAsia="仿宋" w:cs="仿宋"/>
          <w:sz w:val="32"/>
          <w:szCs w:val="32"/>
        </w:rPr>
        <w:t>177</w:t>
      </w:r>
      <w:r>
        <w:rPr>
          <w:rFonts w:ascii="仿宋" w:hAnsi="仿宋" w:eastAsia="仿宋" w:cs="仿宋"/>
          <w:sz w:val="32"/>
          <w:szCs w:val="32"/>
        </w:rPr>
        <w:t>%，绩效自评得分</w:t>
      </w:r>
      <w:r>
        <w:rPr>
          <w:rFonts w:hint="eastAsia" w:ascii="仿宋" w:hAnsi="仿宋" w:eastAsia="仿宋" w:cs="仿宋"/>
          <w:sz w:val="32"/>
          <w:szCs w:val="32"/>
        </w:rPr>
        <w:t>92.83</w:t>
      </w:r>
      <w:r>
        <w:rPr>
          <w:rFonts w:ascii="仿宋" w:hAnsi="仿宋" w:eastAsia="仿宋" w:cs="仿宋"/>
          <w:sz w:val="32"/>
          <w:szCs w:val="32"/>
        </w:rPr>
        <w:t>分，评价等级为“</w:t>
      </w:r>
      <w:r>
        <w:rPr>
          <w:rFonts w:hint="eastAsia" w:ascii="仿宋" w:hAnsi="仿宋" w:eastAsia="仿宋" w:cs="仿宋"/>
          <w:sz w:val="32"/>
          <w:szCs w:val="32"/>
        </w:rPr>
        <w:t>合格</w:t>
      </w:r>
      <w:r>
        <w:rPr>
          <w:rFonts w:ascii="仿宋" w:hAnsi="仿宋" w:eastAsia="仿宋" w:cs="仿宋"/>
          <w:sz w:val="32"/>
          <w:szCs w:val="32"/>
        </w:rPr>
        <w:t>”。绩效目标完成情况：一是</w:t>
      </w:r>
      <w:r>
        <w:rPr>
          <w:rFonts w:hint="eastAsia" w:ascii="Times New Roman" w:hAnsi="Times New Roman" w:eastAsia="仿宋_GB2312"/>
          <w:color w:val="auto"/>
          <w:sz w:val="32"/>
          <w:szCs w:val="32"/>
        </w:rPr>
        <w:t>严格执行专项资金管理制度，实行专款专用</w:t>
      </w:r>
      <w:r>
        <w:rPr>
          <w:rFonts w:ascii="仿宋" w:hAnsi="仿宋" w:eastAsia="仿宋" w:cs="仿宋"/>
          <w:sz w:val="32"/>
          <w:szCs w:val="32"/>
        </w:rPr>
        <w:t>；二是</w:t>
      </w:r>
      <w:r>
        <w:rPr>
          <w:rFonts w:hint="eastAsia" w:ascii="Times New Roman" w:hAnsi="Times New Roman" w:eastAsia="仿宋_GB2312"/>
          <w:color w:val="auto"/>
          <w:sz w:val="32"/>
          <w:szCs w:val="32"/>
        </w:rPr>
        <w:t>资金使用情况财政、审计部门全程跟踪检查</w:t>
      </w:r>
      <w:r>
        <w:rPr>
          <w:rFonts w:ascii="仿宋" w:hAnsi="仿宋" w:eastAsia="仿宋" w:cs="仿宋"/>
          <w:sz w:val="32"/>
          <w:szCs w:val="32"/>
        </w:rPr>
        <w:t>。发现的主要问题及原因：一是</w:t>
      </w:r>
      <w:r>
        <w:rPr>
          <w:rFonts w:hint="eastAsia" w:ascii="仿宋" w:hAnsi="仿宋" w:eastAsia="仿宋" w:cs="仿宋"/>
          <w:sz w:val="32"/>
          <w:szCs w:val="32"/>
        </w:rPr>
        <w:t>对项目执行过程有效约束不够，存在一定的偏差</w:t>
      </w:r>
      <w:r>
        <w:rPr>
          <w:rFonts w:ascii="仿宋" w:hAnsi="仿宋" w:eastAsia="仿宋" w:cs="仿宋"/>
          <w:sz w:val="32"/>
          <w:szCs w:val="32"/>
        </w:rPr>
        <w:t>；二是</w:t>
      </w:r>
      <w:r>
        <w:rPr>
          <w:rFonts w:hint="eastAsia" w:ascii="仿宋" w:hAnsi="仿宋" w:eastAsia="仿宋" w:cs="仿宋"/>
          <w:sz w:val="32"/>
          <w:szCs w:val="32"/>
        </w:rPr>
        <w:t>部分特色指标缺乏数据支持和可行的分析测评，绩效指标体系有待完善</w:t>
      </w:r>
      <w:r>
        <w:rPr>
          <w:rFonts w:ascii="仿宋" w:hAnsi="仿宋" w:eastAsia="仿宋" w:cs="仿宋"/>
          <w:sz w:val="32"/>
          <w:szCs w:val="32"/>
        </w:rPr>
        <w:t>。下一步改进措施：一是</w:t>
      </w:r>
      <w:r>
        <w:rPr>
          <w:rFonts w:hint="eastAsia" w:ascii="仿宋" w:hAnsi="仿宋" w:eastAsia="仿宋" w:cs="仿宋"/>
          <w:kern w:val="2"/>
          <w:sz w:val="32"/>
          <w:szCs w:val="32"/>
        </w:rPr>
        <w:t>加强绩效评价管理制度和流程的建设，进一步深化、完善绩效管理体系；二是规范绩效评价管理资料的收集整理，确保相关信息完整、可靠，客观公正地反映项目资金实际使用和产生的绩效状况</w:t>
      </w:r>
      <w:r>
        <w:rPr>
          <w:rFonts w:ascii="仿宋" w:hAnsi="仿宋" w:eastAsia="仿宋" w:cs="仿宋"/>
          <w:sz w:val="32"/>
          <w:szCs w:val="32"/>
        </w:rPr>
        <w:t>。</w:t>
      </w:r>
    </w:p>
    <w:p w14:paraId="310F17D4">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_GB2312" w:hAnsi="仿宋" w:eastAsia="仿宋_GB2312"/>
          <w:sz w:val="32"/>
          <w:szCs w:val="32"/>
        </w:rPr>
        <w:t>中央土壤污染防治治理项目、中央农村环境整治渌口区渌水流域农村生活污水综合整治项目、中央水污染防治专项等</w:t>
      </w:r>
      <w:r>
        <w:rPr>
          <w:rFonts w:ascii="仿宋" w:hAnsi="仿宋" w:eastAsia="仿宋" w:cs="仿宋"/>
          <w:sz w:val="32"/>
          <w:szCs w:val="32"/>
        </w:rPr>
        <w:t>项目全年预算数</w:t>
      </w:r>
      <w:r>
        <w:rPr>
          <w:rFonts w:hint="eastAsia" w:ascii="仿宋" w:hAnsi="仿宋" w:eastAsia="仿宋" w:cs="仿宋"/>
          <w:sz w:val="32"/>
          <w:szCs w:val="32"/>
        </w:rPr>
        <w:t>0</w:t>
      </w:r>
      <w:r>
        <w:rPr>
          <w:rFonts w:ascii="仿宋" w:hAnsi="仿宋" w:eastAsia="仿宋" w:cs="仿宋"/>
          <w:sz w:val="32"/>
          <w:szCs w:val="32"/>
        </w:rPr>
        <w:t>万元，执行数</w:t>
      </w:r>
      <w:r>
        <w:rPr>
          <w:rFonts w:hint="eastAsia" w:ascii="仿宋_GB2312" w:hAnsi="仿宋" w:eastAsia="仿宋_GB2312" w:cs="仿宋"/>
          <w:color w:val="000000"/>
          <w:sz w:val="32"/>
          <w:szCs w:val="32"/>
        </w:rPr>
        <w:t>522.95</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%，部门评价得分</w:t>
      </w:r>
      <w:r>
        <w:rPr>
          <w:rFonts w:hint="eastAsia" w:ascii="仿宋" w:hAnsi="仿宋" w:eastAsia="仿宋" w:cs="仿宋"/>
          <w:sz w:val="32"/>
          <w:szCs w:val="32"/>
        </w:rPr>
        <w:t>92.83</w:t>
      </w:r>
      <w:r>
        <w:rPr>
          <w:rFonts w:ascii="仿宋" w:hAnsi="仿宋" w:eastAsia="仿宋" w:cs="仿宋"/>
          <w:sz w:val="32"/>
          <w:szCs w:val="32"/>
        </w:rPr>
        <w:t>分，评价等级为“</w:t>
      </w:r>
      <w:r>
        <w:rPr>
          <w:rFonts w:hint="eastAsia" w:ascii="仿宋" w:hAnsi="仿宋" w:eastAsia="仿宋" w:cs="仿宋"/>
          <w:sz w:val="32"/>
          <w:szCs w:val="32"/>
        </w:rPr>
        <w:t>合格</w:t>
      </w:r>
      <w:r>
        <w:rPr>
          <w:rFonts w:ascii="仿宋" w:hAnsi="仿宋" w:eastAsia="仿宋" w:cs="仿宋"/>
          <w:sz w:val="32"/>
          <w:szCs w:val="32"/>
        </w:rPr>
        <w:t>”。发现的主要问题及原因：一是</w:t>
      </w:r>
      <w:r>
        <w:rPr>
          <w:rFonts w:hint="eastAsia" w:ascii="仿宋" w:hAnsi="仿宋" w:eastAsia="仿宋" w:cs="仿宋"/>
          <w:sz w:val="32"/>
          <w:szCs w:val="32"/>
        </w:rPr>
        <w:t>对于绩效评价的认识不够深入，把预算绩效简单等同于工作目标、工作考核和业务管理</w:t>
      </w:r>
      <w:r>
        <w:rPr>
          <w:rFonts w:ascii="仿宋" w:hAnsi="仿宋" w:eastAsia="仿宋" w:cs="仿宋"/>
          <w:sz w:val="32"/>
          <w:szCs w:val="32"/>
        </w:rPr>
        <w:t>；二是</w:t>
      </w:r>
      <w:r>
        <w:rPr>
          <w:rFonts w:hint="eastAsia" w:ascii="仿宋" w:hAnsi="仿宋" w:eastAsia="仿宋" w:cs="仿宋"/>
          <w:sz w:val="32"/>
          <w:szCs w:val="32"/>
        </w:rPr>
        <w:t>绩效目标和指标往往根据项目实际完成情况制定，对项目执行过程有效约束不够，存在一定的偏差</w:t>
      </w:r>
      <w:r>
        <w:rPr>
          <w:rFonts w:ascii="仿宋" w:hAnsi="仿宋" w:eastAsia="仿宋" w:cs="仿宋"/>
          <w:sz w:val="32"/>
          <w:szCs w:val="32"/>
        </w:rPr>
        <w:t>。下一步改进措施：一是</w:t>
      </w:r>
      <w:r>
        <w:rPr>
          <w:rFonts w:hint="eastAsia" w:ascii="仿宋" w:hAnsi="仿宋" w:eastAsia="仿宋" w:cs="仿宋"/>
          <w:sz w:val="32"/>
          <w:szCs w:val="32"/>
        </w:rPr>
        <w:t>加强绩效评价管理制度和流程的建设，进一步深化、完善绩效管理体系；二是建立全过程的预算绩效管理机制，促进绩效管理工作向广度和深度延伸。</w:t>
      </w:r>
    </w:p>
    <w:p w14:paraId="117839A9">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0</w:t>
      </w:r>
      <w:r>
        <w:rPr>
          <w:rFonts w:ascii="仿宋" w:hAnsi="仿宋" w:eastAsia="仿宋" w:cs="仿宋"/>
          <w:sz w:val="32"/>
          <w:szCs w:val="32"/>
        </w:rPr>
        <w:t>个重大项目事前绩效评估，其中，</w:t>
      </w:r>
      <w:r>
        <w:rPr>
          <w:rFonts w:hint="eastAsia" w:ascii="仿宋" w:hAnsi="仿宋" w:eastAsia="仿宋" w:cs="仿宋"/>
          <w:sz w:val="32"/>
          <w:szCs w:val="32"/>
        </w:rPr>
        <w:t>0</w:t>
      </w:r>
      <w:r>
        <w:rPr>
          <w:rFonts w:ascii="仿宋" w:hAnsi="仿宋" w:eastAsia="仿宋" w:cs="仿宋"/>
          <w:sz w:val="32"/>
          <w:szCs w:val="32"/>
        </w:rPr>
        <w:t>个项目评估通过，涉及资金</w:t>
      </w:r>
      <w:r>
        <w:rPr>
          <w:rFonts w:hint="eastAsia" w:ascii="仿宋" w:hAnsi="仿宋" w:eastAsia="仿宋" w:cs="仿宋"/>
          <w:sz w:val="32"/>
          <w:szCs w:val="32"/>
        </w:rPr>
        <w:t>0</w:t>
      </w:r>
      <w:r>
        <w:rPr>
          <w:rFonts w:ascii="仿宋" w:hAnsi="仿宋" w:eastAsia="仿宋" w:cs="仿宋"/>
          <w:sz w:val="32"/>
          <w:szCs w:val="32"/>
        </w:rPr>
        <w:t>万元，</w:t>
      </w:r>
      <w:r>
        <w:rPr>
          <w:rFonts w:hint="eastAsia" w:ascii="仿宋" w:hAnsi="仿宋" w:eastAsia="仿宋" w:cs="仿宋"/>
          <w:sz w:val="32"/>
          <w:szCs w:val="32"/>
        </w:rPr>
        <w:t>0</w:t>
      </w:r>
      <w:r>
        <w:rPr>
          <w:rFonts w:ascii="仿宋" w:hAnsi="仿宋" w:eastAsia="仿宋" w:cs="仿宋"/>
          <w:sz w:val="32"/>
          <w:szCs w:val="32"/>
        </w:rPr>
        <w:t>个项目评估不通过，涉及资金</w:t>
      </w:r>
      <w:r>
        <w:rPr>
          <w:rFonts w:hint="eastAsia" w:ascii="仿宋" w:hAnsi="仿宋" w:eastAsia="仿宋" w:cs="仿宋"/>
          <w:sz w:val="32"/>
          <w:szCs w:val="32"/>
        </w:rPr>
        <w:t>0</w:t>
      </w:r>
      <w:r>
        <w:rPr>
          <w:rFonts w:ascii="仿宋" w:hAnsi="仿宋" w:eastAsia="仿宋" w:cs="仿宋"/>
          <w:sz w:val="32"/>
          <w:szCs w:val="32"/>
        </w:rPr>
        <w:t>万元。</w:t>
      </w:r>
    </w:p>
    <w:p w14:paraId="3C2A296B">
      <w:pPr>
        <w:pStyle w:val="6"/>
        <w:spacing w:line="600" w:lineRule="exact"/>
        <w:ind w:left="0" w:leftChars="0" w:firstLine="643" w:firstLineChars="200"/>
        <w:outlineLvl w:val="1"/>
        <w:rPr>
          <w:rFonts w:hint="eastAsia" w:ascii="仿宋" w:hAnsi="仿宋" w:eastAsia="仿宋" w:cs="仿宋"/>
          <w:kern w:val="2"/>
          <w:sz w:val="32"/>
          <w:szCs w:val="32"/>
        </w:rPr>
      </w:pPr>
      <w:r>
        <w:rPr>
          <w:rFonts w:ascii="仿宋" w:hAnsi="仿宋" w:eastAsia="仿宋" w:cs="Times New Roman"/>
          <w:b/>
          <w:bCs/>
          <w:kern w:val="2"/>
          <w:sz w:val="32"/>
          <w:szCs w:val="32"/>
        </w:rPr>
        <w:t>（三）评价结果应用情况。</w:t>
      </w:r>
      <w:r>
        <w:rPr>
          <w:rFonts w:hint="eastAsia" w:ascii="仿宋" w:hAnsi="仿宋" w:eastAsia="仿宋" w:cs="仿宋"/>
          <w:kern w:val="2"/>
          <w:sz w:val="32"/>
          <w:szCs w:val="32"/>
        </w:rPr>
        <w:t xml:space="preserve">加强本单位绩效目标编报基础工作，不断提高绩效目标表编报水平。把加强预算绩效管理作为一项重要的基础工作来抓，加强财政预算前期管理，理清本部门预算管理的总体思路、具体方案和阶段目标。在编报绩效目标申报表时，注意所细化分解的绩效指标的完整性，确保绩效指标能充分支撑绩效目标；同时，关注绩效指标的可考核性，从数量、质量、成本、进度等方面来设置绩效指标，提高绩效目标申报表的编报质量。 </w:t>
      </w:r>
    </w:p>
    <w:p w14:paraId="6192BF7F">
      <w:pPr>
        <w:pStyle w:val="17"/>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kern w:val="2"/>
          <w:sz w:val="32"/>
          <w:szCs w:val="32"/>
        </w:rPr>
      </w:pPr>
    </w:p>
    <w:p w14:paraId="2188DEFF">
      <w:pPr>
        <w:pStyle w:val="17"/>
        <w:spacing w:line="640" w:lineRule="exact"/>
        <w:jc w:val="center"/>
        <w:rPr>
          <w:rFonts w:hint="eastAsia" w:ascii="仿宋" w:hAnsi="仿宋" w:eastAsia="仿宋" w:cs="Times New Roman"/>
          <w:sz w:val="72"/>
          <w:szCs w:val="72"/>
        </w:rPr>
      </w:pPr>
    </w:p>
    <w:p w14:paraId="73AED4F4">
      <w:pPr>
        <w:pStyle w:val="17"/>
        <w:spacing w:line="640" w:lineRule="exact"/>
        <w:jc w:val="center"/>
        <w:rPr>
          <w:rFonts w:hint="eastAsia" w:ascii="仿宋" w:hAnsi="仿宋" w:eastAsia="仿宋" w:cs="Times New Roman"/>
          <w:sz w:val="72"/>
          <w:szCs w:val="72"/>
        </w:rPr>
      </w:pPr>
    </w:p>
    <w:p w14:paraId="55B2C43D">
      <w:pPr>
        <w:pStyle w:val="17"/>
        <w:spacing w:line="640" w:lineRule="exact"/>
        <w:jc w:val="center"/>
        <w:rPr>
          <w:rFonts w:hint="eastAsia" w:ascii="仿宋" w:hAnsi="仿宋" w:eastAsia="仿宋" w:cs="Times New Roman"/>
          <w:sz w:val="72"/>
          <w:szCs w:val="72"/>
        </w:rPr>
      </w:pPr>
    </w:p>
    <w:p w14:paraId="13263B85">
      <w:pPr>
        <w:pStyle w:val="17"/>
        <w:spacing w:line="640" w:lineRule="exact"/>
        <w:jc w:val="center"/>
        <w:rPr>
          <w:rFonts w:hint="eastAsia" w:ascii="仿宋" w:hAnsi="仿宋" w:eastAsia="仿宋" w:cs="Times New Roman"/>
          <w:sz w:val="72"/>
          <w:szCs w:val="72"/>
        </w:rPr>
      </w:pPr>
    </w:p>
    <w:p w14:paraId="602BFB5B">
      <w:pPr>
        <w:pStyle w:val="17"/>
        <w:spacing w:line="640" w:lineRule="exact"/>
        <w:jc w:val="center"/>
        <w:rPr>
          <w:rFonts w:hint="eastAsia" w:ascii="仿宋" w:hAnsi="仿宋" w:eastAsia="仿宋" w:cs="Times New Roman"/>
          <w:sz w:val="72"/>
          <w:szCs w:val="72"/>
        </w:rPr>
      </w:pPr>
    </w:p>
    <w:p w14:paraId="4F49FAAB">
      <w:pPr>
        <w:pStyle w:val="17"/>
        <w:spacing w:line="640" w:lineRule="exact"/>
        <w:jc w:val="center"/>
        <w:rPr>
          <w:rFonts w:hint="eastAsia" w:ascii="仿宋" w:hAnsi="仿宋" w:eastAsia="仿宋" w:cs="Times New Roman"/>
          <w:sz w:val="72"/>
          <w:szCs w:val="72"/>
        </w:rPr>
      </w:pPr>
    </w:p>
    <w:p w14:paraId="12C9415D">
      <w:pPr>
        <w:pStyle w:val="17"/>
        <w:spacing w:line="640" w:lineRule="exact"/>
        <w:jc w:val="center"/>
        <w:rPr>
          <w:rFonts w:hint="eastAsia" w:ascii="仿宋" w:hAnsi="仿宋" w:eastAsia="仿宋" w:cs="Times New Roman"/>
          <w:sz w:val="72"/>
          <w:szCs w:val="72"/>
        </w:rPr>
      </w:pPr>
    </w:p>
    <w:p w14:paraId="10D9E6E3">
      <w:pPr>
        <w:pStyle w:val="17"/>
        <w:spacing w:line="640" w:lineRule="exact"/>
        <w:jc w:val="center"/>
        <w:rPr>
          <w:rFonts w:hint="eastAsia" w:ascii="仿宋" w:hAnsi="仿宋" w:eastAsia="仿宋" w:cs="Times New Roman"/>
          <w:sz w:val="72"/>
          <w:szCs w:val="72"/>
        </w:rPr>
      </w:pPr>
    </w:p>
    <w:p w14:paraId="2346F53D">
      <w:pPr>
        <w:pStyle w:val="17"/>
        <w:spacing w:line="640" w:lineRule="exact"/>
        <w:jc w:val="center"/>
        <w:rPr>
          <w:rFonts w:hint="eastAsia" w:ascii="仿宋" w:hAnsi="仿宋" w:eastAsia="仿宋" w:cs="Times New Roman"/>
          <w:sz w:val="72"/>
          <w:szCs w:val="72"/>
        </w:rPr>
      </w:pPr>
    </w:p>
    <w:p w14:paraId="6EA3E997">
      <w:pPr>
        <w:pStyle w:val="17"/>
        <w:spacing w:line="640" w:lineRule="exact"/>
        <w:jc w:val="center"/>
        <w:rPr>
          <w:rFonts w:hint="eastAsia" w:ascii="仿宋" w:hAnsi="仿宋" w:eastAsia="仿宋" w:cs="Times New Roman"/>
          <w:sz w:val="72"/>
          <w:szCs w:val="72"/>
        </w:rPr>
      </w:pPr>
    </w:p>
    <w:p w14:paraId="6B863FC9">
      <w:pPr>
        <w:pStyle w:val="17"/>
        <w:spacing w:line="640" w:lineRule="exact"/>
        <w:jc w:val="both"/>
        <w:rPr>
          <w:rFonts w:hint="eastAsia" w:ascii="仿宋" w:hAnsi="仿宋" w:eastAsia="仿宋" w:cs="Times New Roman"/>
          <w:sz w:val="72"/>
          <w:szCs w:val="72"/>
        </w:rPr>
      </w:pPr>
    </w:p>
    <w:p w14:paraId="2BBE8231">
      <w:pPr>
        <w:pStyle w:val="17"/>
        <w:jc w:val="center"/>
        <w:rPr>
          <w:rFonts w:ascii="Times New Roman" w:hAnsi="Times New Roman" w:eastAsia="方正小标宋_GBK" w:cs="Times New Roman"/>
          <w:sz w:val="52"/>
          <w:szCs w:val="52"/>
        </w:rPr>
      </w:pPr>
    </w:p>
    <w:p w14:paraId="42D9A9B6">
      <w:pPr>
        <w:pStyle w:val="17"/>
        <w:jc w:val="center"/>
        <w:rPr>
          <w:rFonts w:ascii="Times New Roman" w:hAnsi="Times New Roman" w:eastAsia="方正小标宋_GBK" w:cs="Times New Roman"/>
          <w:sz w:val="52"/>
          <w:szCs w:val="52"/>
        </w:rPr>
      </w:pPr>
    </w:p>
    <w:p w14:paraId="4845073F">
      <w:pPr>
        <w:pStyle w:val="17"/>
        <w:jc w:val="center"/>
        <w:rPr>
          <w:rFonts w:ascii="Times New Roman" w:hAnsi="Times New Roman" w:eastAsia="方正小标宋_GBK" w:cs="Times New Roman"/>
          <w:sz w:val="52"/>
          <w:szCs w:val="52"/>
        </w:rPr>
      </w:pPr>
    </w:p>
    <w:p w14:paraId="17F110BD">
      <w:pPr>
        <w:pStyle w:val="17"/>
        <w:jc w:val="center"/>
        <w:rPr>
          <w:rFonts w:ascii="Times New Roman" w:hAnsi="Times New Roman" w:eastAsia="方正小标宋_GBK" w:cs="Times New Roman"/>
          <w:sz w:val="52"/>
          <w:szCs w:val="52"/>
        </w:rPr>
      </w:pPr>
    </w:p>
    <w:p w14:paraId="61D81BCE">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2C7351A">
      <w:pPr>
        <w:pStyle w:val="12"/>
        <w:widowControl/>
        <w:shd w:val="clear" w:color="auto" w:fill="FFFFFF"/>
        <w:spacing w:beforeAutospacing="0" w:afterAutospacing="0"/>
        <w:ind w:firstLine="1200" w:firstLineChars="5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7636CF53">
      <w:pPr>
        <w:pStyle w:val="12"/>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3144AEEB">
      <w:pPr>
        <w:pStyle w:val="12"/>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4080D33A">
      <w:pPr>
        <w:pStyle w:val="12"/>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4F8150DC">
      <w:pPr>
        <w:pStyle w:val="12"/>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2BECDC25">
      <w:pPr>
        <w:pStyle w:val="17"/>
        <w:spacing w:line="640" w:lineRule="exact"/>
        <w:jc w:val="center"/>
        <w:rPr>
          <w:rFonts w:hint="eastAsia" w:ascii="仿宋" w:hAnsi="仿宋" w:eastAsia="仿宋" w:cs="Times New Roman"/>
          <w:sz w:val="72"/>
          <w:szCs w:val="72"/>
        </w:rPr>
      </w:pPr>
    </w:p>
    <w:p w14:paraId="61F20700">
      <w:pPr>
        <w:pStyle w:val="17"/>
        <w:spacing w:line="640" w:lineRule="exact"/>
        <w:jc w:val="center"/>
        <w:rPr>
          <w:rFonts w:hint="eastAsia" w:ascii="仿宋" w:hAnsi="仿宋" w:eastAsia="仿宋" w:cs="Times New Roman"/>
          <w:sz w:val="72"/>
          <w:szCs w:val="72"/>
        </w:rPr>
      </w:pPr>
    </w:p>
    <w:p w14:paraId="654532D2">
      <w:pPr>
        <w:pStyle w:val="17"/>
        <w:spacing w:line="640" w:lineRule="exact"/>
        <w:jc w:val="center"/>
        <w:rPr>
          <w:rFonts w:hint="eastAsia" w:ascii="仿宋" w:hAnsi="仿宋" w:eastAsia="仿宋" w:cs="Times New Roman"/>
          <w:sz w:val="72"/>
          <w:szCs w:val="72"/>
        </w:rPr>
      </w:pPr>
    </w:p>
    <w:p w14:paraId="6367C3DF">
      <w:pPr>
        <w:pStyle w:val="17"/>
        <w:spacing w:line="640" w:lineRule="exact"/>
        <w:jc w:val="center"/>
        <w:rPr>
          <w:rFonts w:hint="eastAsia" w:ascii="仿宋" w:hAnsi="仿宋" w:eastAsia="仿宋" w:cs="Times New Roman"/>
          <w:sz w:val="72"/>
          <w:szCs w:val="72"/>
        </w:rPr>
      </w:pPr>
    </w:p>
    <w:p w14:paraId="17BA9CE4">
      <w:pPr>
        <w:pStyle w:val="17"/>
        <w:spacing w:line="640" w:lineRule="exact"/>
        <w:jc w:val="center"/>
        <w:rPr>
          <w:rFonts w:hint="eastAsia" w:ascii="仿宋" w:hAnsi="仿宋" w:eastAsia="仿宋" w:cs="Times New Roman"/>
          <w:sz w:val="72"/>
          <w:szCs w:val="72"/>
        </w:rPr>
      </w:pPr>
    </w:p>
    <w:p w14:paraId="7D419E37">
      <w:pPr>
        <w:pStyle w:val="17"/>
        <w:spacing w:line="640" w:lineRule="exact"/>
        <w:jc w:val="center"/>
        <w:rPr>
          <w:rFonts w:hint="eastAsia" w:ascii="仿宋" w:hAnsi="仿宋" w:eastAsia="仿宋" w:cs="Times New Roman"/>
          <w:sz w:val="72"/>
          <w:szCs w:val="72"/>
        </w:rPr>
      </w:pPr>
    </w:p>
    <w:p w14:paraId="3D7B3E69">
      <w:pPr>
        <w:pStyle w:val="17"/>
        <w:spacing w:line="640" w:lineRule="exact"/>
        <w:jc w:val="center"/>
        <w:rPr>
          <w:rFonts w:hint="eastAsia" w:ascii="仿宋" w:hAnsi="仿宋" w:eastAsia="仿宋" w:cs="Times New Roman"/>
          <w:sz w:val="72"/>
          <w:szCs w:val="72"/>
        </w:rPr>
      </w:pPr>
    </w:p>
    <w:p w14:paraId="3091FFA3">
      <w:pPr>
        <w:pStyle w:val="17"/>
        <w:spacing w:line="640" w:lineRule="exact"/>
        <w:jc w:val="center"/>
        <w:rPr>
          <w:rFonts w:hint="eastAsia" w:ascii="仿宋" w:hAnsi="仿宋" w:eastAsia="仿宋" w:cs="Times New Roman"/>
          <w:sz w:val="72"/>
          <w:szCs w:val="72"/>
        </w:rPr>
      </w:pPr>
    </w:p>
    <w:p w14:paraId="40B181F9">
      <w:pPr>
        <w:pStyle w:val="17"/>
        <w:spacing w:line="640" w:lineRule="exact"/>
        <w:jc w:val="center"/>
        <w:rPr>
          <w:rFonts w:hint="eastAsia" w:ascii="仿宋" w:hAnsi="仿宋" w:eastAsia="仿宋" w:cs="Times New Roman"/>
          <w:sz w:val="72"/>
          <w:szCs w:val="72"/>
        </w:rPr>
      </w:pPr>
    </w:p>
    <w:p w14:paraId="48876C48">
      <w:pPr>
        <w:pStyle w:val="17"/>
        <w:spacing w:line="640" w:lineRule="exact"/>
        <w:jc w:val="center"/>
        <w:rPr>
          <w:rFonts w:hint="eastAsia" w:ascii="仿宋" w:hAnsi="仿宋" w:eastAsia="仿宋" w:cs="Times New Roman"/>
          <w:sz w:val="72"/>
          <w:szCs w:val="72"/>
        </w:rPr>
      </w:pPr>
    </w:p>
    <w:p w14:paraId="0CBC4223">
      <w:pPr>
        <w:pStyle w:val="17"/>
        <w:spacing w:line="640" w:lineRule="exact"/>
        <w:jc w:val="center"/>
        <w:rPr>
          <w:rFonts w:hint="eastAsia" w:ascii="仿宋" w:hAnsi="仿宋" w:eastAsia="仿宋" w:cs="Times New Roman"/>
          <w:sz w:val="72"/>
          <w:szCs w:val="72"/>
        </w:rPr>
      </w:pPr>
    </w:p>
    <w:p w14:paraId="56BA5442">
      <w:pPr>
        <w:pStyle w:val="17"/>
        <w:spacing w:line="640" w:lineRule="exact"/>
        <w:jc w:val="center"/>
        <w:rPr>
          <w:rFonts w:hint="eastAsia" w:ascii="仿宋" w:hAnsi="仿宋" w:eastAsia="仿宋" w:cs="Times New Roman"/>
          <w:sz w:val="72"/>
          <w:szCs w:val="72"/>
        </w:rPr>
      </w:pPr>
    </w:p>
    <w:p w14:paraId="562D2BB7">
      <w:pPr>
        <w:pStyle w:val="17"/>
        <w:spacing w:line="640" w:lineRule="exact"/>
        <w:jc w:val="center"/>
        <w:rPr>
          <w:rFonts w:hint="eastAsia" w:ascii="仿宋" w:hAnsi="仿宋" w:eastAsia="仿宋" w:cs="Times New Roman"/>
          <w:sz w:val="72"/>
          <w:szCs w:val="72"/>
        </w:rPr>
      </w:pPr>
    </w:p>
    <w:p w14:paraId="7568C235">
      <w:pPr>
        <w:pStyle w:val="17"/>
        <w:spacing w:line="640" w:lineRule="exact"/>
        <w:jc w:val="center"/>
        <w:rPr>
          <w:rFonts w:hint="eastAsia" w:ascii="仿宋" w:hAnsi="仿宋" w:eastAsia="仿宋" w:cs="Times New Roman"/>
          <w:sz w:val="72"/>
          <w:szCs w:val="72"/>
        </w:rPr>
      </w:pPr>
    </w:p>
    <w:p w14:paraId="183318A6">
      <w:pPr>
        <w:pStyle w:val="17"/>
        <w:spacing w:line="640" w:lineRule="exact"/>
        <w:jc w:val="center"/>
        <w:rPr>
          <w:rFonts w:hint="eastAsia" w:ascii="仿宋" w:hAnsi="仿宋" w:eastAsia="仿宋" w:cs="Times New Roman"/>
          <w:sz w:val="72"/>
          <w:szCs w:val="72"/>
        </w:rPr>
      </w:pPr>
    </w:p>
    <w:p w14:paraId="66EAE909">
      <w:pPr>
        <w:pStyle w:val="17"/>
        <w:spacing w:line="640" w:lineRule="exact"/>
        <w:jc w:val="center"/>
        <w:rPr>
          <w:rFonts w:hint="eastAsia" w:ascii="仿宋" w:hAnsi="仿宋" w:eastAsia="仿宋" w:cs="Times New Roman"/>
          <w:sz w:val="72"/>
          <w:szCs w:val="72"/>
        </w:rPr>
      </w:pPr>
    </w:p>
    <w:p w14:paraId="2B79E1B7">
      <w:pPr>
        <w:pStyle w:val="17"/>
        <w:spacing w:line="640" w:lineRule="exact"/>
        <w:jc w:val="center"/>
        <w:rPr>
          <w:rFonts w:hint="eastAsia" w:ascii="仿宋" w:hAnsi="仿宋" w:eastAsia="仿宋" w:cs="Times New Roman"/>
          <w:sz w:val="72"/>
          <w:szCs w:val="72"/>
        </w:rPr>
      </w:pPr>
    </w:p>
    <w:p w14:paraId="402F00CA">
      <w:pPr>
        <w:pStyle w:val="17"/>
        <w:spacing w:line="640" w:lineRule="exact"/>
        <w:jc w:val="center"/>
        <w:rPr>
          <w:rFonts w:hint="eastAsia" w:ascii="仿宋" w:hAnsi="仿宋" w:eastAsia="仿宋" w:cs="Times New Roman"/>
          <w:sz w:val="72"/>
          <w:szCs w:val="72"/>
        </w:rPr>
      </w:pPr>
    </w:p>
    <w:p w14:paraId="517CE3B7">
      <w:pPr>
        <w:pStyle w:val="17"/>
        <w:spacing w:line="640" w:lineRule="exact"/>
        <w:jc w:val="center"/>
        <w:rPr>
          <w:rFonts w:hint="eastAsia" w:ascii="仿宋" w:hAnsi="仿宋" w:eastAsia="仿宋" w:cs="Times New Roman"/>
          <w:sz w:val="72"/>
          <w:szCs w:val="72"/>
        </w:rPr>
      </w:pPr>
    </w:p>
    <w:p w14:paraId="2953C5FD">
      <w:pPr>
        <w:pStyle w:val="17"/>
        <w:spacing w:line="640" w:lineRule="exact"/>
        <w:jc w:val="both"/>
        <w:rPr>
          <w:rFonts w:hint="eastAsia" w:ascii="仿宋" w:hAnsi="仿宋" w:eastAsia="仿宋" w:cs="Times New Roman"/>
          <w:sz w:val="72"/>
          <w:szCs w:val="72"/>
        </w:rPr>
      </w:pPr>
    </w:p>
    <w:p w14:paraId="7E05C520">
      <w:pPr>
        <w:pStyle w:val="17"/>
        <w:jc w:val="center"/>
        <w:rPr>
          <w:rFonts w:hint="eastAsia" w:ascii="仿宋" w:hAnsi="仿宋" w:eastAsia="仿宋" w:cs="仿宋"/>
          <w:b/>
          <w:bCs/>
          <w:sz w:val="52"/>
          <w:szCs w:val="52"/>
        </w:rPr>
      </w:pPr>
      <w:r>
        <w:rPr>
          <w:rFonts w:ascii="仿宋" w:hAnsi="仿宋" w:eastAsia="仿宋" w:cs="仿宋"/>
          <w:b/>
          <w:bCs/>
          <w:sz w:val="52"/>
          <w:szCs w:val="52"/>
        </w:rPr>
        <w:t>第五部分</w:t>
      </w:r>
    </w:p>
    <w:p w14:paraId="4BB73D27">
      <w:pPr>
        <w:pStyle w:val="4"/>
        <w:ind w:firstLine="0"/>
        <w:jc w:val="center"/>
        <w:rPr>
          <w:rFonts w:hint="eastAsia" w:ascii="仿宋" w:hAnsi="仿宋" w:eastAsia="仿宋"/>
          <w:sz w:val="52"/>
          <w:szCs w:val="52"/>
        </w:rPr>
      </w:pPr>
    </w:p>
    <w:p w14:paraId="2A17386F">
      <w:pPr>
        <w:pStyle w:val="4"/>
        <w:ind w:firstLine="0"/>
        <w:jc w:val="center"/>
        <w:rPr>
          <w:rFonts w:hint="eastAsia" w:ascii="仿宋" w:hAnsi="仿宋" w:eastAsia="仿宋"/>
          <w:b/>
          <w:bCs/>
          <w:sz w:val="52"/>
          <w:szCs w:val="52"/>
        </w:rPr>
      </w:pPr>
      <w:r>
        <w:rPr>
          <w:rFonts w:ascii="仿宋" w:hAnsi="仿宋" w:eastAsia="仿宋"/>
          <w:b/>
          <w:bCs/>
          <w:sz w:val="52"/>
          <w:szCs w:val="52"/>
        </w:rPr>
        <w:t>附 件</w:t>
      </w:r>
    </w:p>
    <w:p w14:paraId="5BAA9F2F">
      <w:pPr>
        <w:pStyle w:val="17"/>
        <w:spacing w:line="640" w:lineRule="exact"/>
        <w:jc w:val="center"/>
        <w:rPr>
          <w:rFonts w:hint="eastAsia" w:ascii="仿宋" w:hAnsi="仿宋" w:eastAsia="仿宋" w:cs="Times New Roman"/>
          <w:sz w:val="52"/>
          <w:szCs w:val="52"/>
        </w:rPr>
      </w:pPr>
    </w:p>
    <w:p w14:paraId="41F9E96E">
      <w:pPr>
        <w:pStyle w:val="17"/>
        <w:spacing w:line="640" w:lineRule="exact"/>
        <w:jc w:val="center"/>
        <w:rPr>
          <w:rFonts w:hint="eastAsia" w:ascii="仿宋" w:hAnsi="仿宋" w:eastAsia="仿宋" w:cs="Times New Roman"/>
          <w:sz w:val="52"/>
          <w:szCs w:val="52"/>
        </w:rPr>
      </w:pPr>
    </w:p>
    <w:p w14:paraId="65D10ADF">
      <w:pPr>
        <w:pStyle w:val="17"/>
        <w:spacing w:line="640" w:lineRule="exact"/>
        <w:jc w:val="center"/>
        <w:rPr>
          <w:rFonts w:hint="eastAsia" w:ascii="仿宋" w:hAnsi="仿宋" w:eastAsia="仿宋" w:cs="Times New Roman"/>
          <w:sz w:val="52"/>
          <w:szCs w:val="52"/>
        </w:rPr>
      </w:pPr>
    </w:p>
    <w:p w14:paraId="1F6915EC">
      <w:pPr>
        <w:pStyle w:val="17"/>
        <w:spacing w:line="640" w:lineRule="exact"/>
        <w:jc w:val="center"/>
        <w:rPr>
          <w:rFonts w:hint="eastAsia" w:ascii="仿宋" w:hAnsi="仿宋" w:eastAsia="仿宋" w:cs="Times New Roman"/>
          <w:sz w:val="52"/>
          <w:szCs w:val="52"/>
        </w:rPr>
      </w:pPr>
    </w:p>
    <w:p w14:paraId="270679ED">
      <w:pPr>
        <w:pStyle w:val="17"/>
        <w:spacing w:line="640" w:lineRule="exact"/>
        <w:jc w:val="center"/>
        <w:rPr>
          <w:rFonts w:hint="eastAsia" w:ascii="仿宋" w:hAnsi="仿宋" w:eastAsia="仿宋" w:cs="Times New Roman"/>
          <w:sz w:val="52"/>
          <w:szCs w:val="52"/>
        </w:rPr>
      </w:pPr>
    </w:p>
    <w:p w14:paraId="5308D349">
      <w:pPr>
        <w:pStyle w:val="17"/>
        <w:spacing w:line="640" w:lineRule="exact"/>
        <w:jc w:val="center"/>
        <w:rPr>
          <w:rFonts w:hint="eastAsia" w:ascii="仿宋" w:hAnsi="仿宋" w:eastAsia="仿宋" w:cs="Times New Roman"/>
          <w:sz w:val="52"/>
          <w:szCs w:val="52"/>
        </w:rPr>
      </w:pPr>
    </w:p>
    <w:p w14:paraId="1DB74D90">
      <w:pPr>
        <w:pStyle w:val="17"/>
        <w:spacing w:line="640" w:lineRule="exact"/>
        <w:jc w:val="center"/>
        <w:rPr>
          <w:rFonts w:hint="eastAsia" w:ascii="仿宋" w:hAnsi="仿宋" w:eastAsia="仿宋" w:cs="Times New Roman"/>
          <w:sz w:val="52"/>
          <w:szCs w:val="52"/>
        </w:rPr>
      </w:pPr>
    </w:p>
    <w:p w14:paraId="3B470CD4">
      <w:pPr>
        <w:pStyle w:val="17"/>
        <w:spacing w:line="640" w:lineRule="exact"/>
        <w:jc w:val="center"/>
        <w:rPr>
          <w:rFonts w:hint="eastAsia" w:ascii="仿宋" w:hAnsi="仿宋" w:eastAsia="仿宋" w:cs="Times New Roman"/>
          <w:sz w:val="52"/>
          <w:szCs w:val="52"/>
        </w:rPr>
      </w:pPr>
    </w:p>
    <w:p w14:paraId="656D223E">
      <w:pPr>
        <w:pStyle w:val="17"/>
        <w:spacing w:line="640" w:lineRule="exact"/>
        <w:jc w:val="center"/>
        <w:rPr>
          <w:rFonts w:hint="eastAsia" w:ascii="仿宋" w:hAnsi="仿宋" w:eastAsia="仿宋" w:cs="Times New Roman"/>
          <w:sz w:val="52"/>
          <w:szCs w:val="52"/>
        </w:rPr>
      </w:pPr>
    </w:p>
    <w:p w14:paraId="3B07DDE8">
      <w:pPr>
        <w:pStyle w:val="17"/>
        <w:spacing w:line="640" w:lineRule="exact"/>
        <w:jc w:val="center"/>
        <w:rPr>
          <w:rFonts w:hint="eastAsia" w:ascii="仿宋" w:hAnsi="仿宋" w:eastAsia="仿宋" w:cs="Times New Roman"/>
          <w:sz w:val="52"/>
          <w:szCs w:val="52"/>
        </w:rPr>
      </w:pPr>
    </w:p>
    <w:p w14:paraId="3EA20E9F">
      <w:pPr>
        <w:spacing w:line="640" w:lineRule="exact"/>
        <w:rPr>
          <w:rFonts w:hint="eastAsia" w:ascii="仿宋" w:hAnsi="仿宋" w:eastAsia="仿宋" w:cs="Times New Roman"/>
          <w:sz w:val="72"/>
          <w:szCs w:val="72"/>
        </w:rPr>
      </w:pPr>
    </w:p>
    <w:p w14:paraId="7F285DE0">
      <w:pPr>
        <w:pStyle w:val="17"/>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5F40C546">
      <w:pPr>
        <w:pStyle w:val="17"/>
        <w:jc w:val="center"/>
        <w:rPr>
          <w:rFonts w:hint="eastAsia" w:ascii="仿宋" w:hAnsi="仿宋" w:eastAsia="仿宋" w:cs="Times New Roman"/>
          <w:sz w:val="72"/>
          <w:szCs w:val="72"/>
        </w:rPr>
      </w:pPr>
    </w:p>
    <w:p w14:paraId="71A90CF8">
      <w:pPr>
        <w:pStyle w:val="17"/>
        <w:jc w:val="center"/>
        <w:rPr>
          <w:rFonts w:hint="eastAsia" w:ascii="仿宋" w:hAnsi="仿宋" w:eastAsia="仿宋" w:cs="Times New Roman"/>
          <w:sz w:val="72"/>
          <w:szCs w:val="72"/>
        </w:rPr>
      </w:pPr>
    </w:p>
    <w:p w14:paraId="34417A12">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B9B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8BAC7">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E7D4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5DD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EAEE1"/>
    <w:multiLevelType w:val="singleLevel"/>
    <w:tmpl w:val="8D8EAEE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A36F7"/>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575"/>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067FF"/>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4F2A"/>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D6187"/>
    <w:rsid w:val="00EE1ABA"/>
    <w:rsid w:val="00EF20A2"/>
    <w:rsid w:val="00F17813"/>
    <w:rsid w:val="00F27E7C"/>
    <w:rsid w:val="00F31297"/>
    <w:rsid w:val="00F46D51"/>
    <w:rsid w:val="00F61716"/>
    <w:rsid w:val="00F74360"/>
    <w:rsid w:val="00F85A15"/>
    <w:rsid w:val="00FB462F"/>
    <w:rsid w:val="00FC1CD2"/>
    <w:rsid w:val="00FE16FA"/>
    <w:rsid w:val="00FE328A"/>
    <w:rsid w:val="00FE6269"/>
    <w:rsid w:val="00FF17F9"/>
    <w:rsid w:val="00FF40F5"/>
    <w:rsid w:val="00FF5CD6"/>
    <w:rsid w:val="00FF7815"/>
    <w:rsid w:val="04160A1A"/>
    <w:rsid w:val="06E15EE2"/>
    <w:rsid w:val="07613959"/>
    <w:rsid w:val="09D5002A"/>
    <w:rsid w:val="0A2B1142"/>
    <w:rsid w:val="0A8C2CE8"/>
    <w:rsid w:val="0B5736CE"/>
    <w:rsid w:val="0BAA5939"/>
    <w:rsid w:val="0F1467D4"/>
    <w:rsid w:val="114202CB"/>
    <w:rsid w:val="132A362C"/>
    <w:rsid w:val="139B74C4"/>
    <w:rsid w:val="191C36D2"/>
    <w:rsid w:val="1A6C6398"/>
    <w:rsid w:val="1D97DEFF"/>
    <w:rsid w:val="1DFF72E5"/>
    <w:rsid w:val="1E954C60"/>
    <w:rsid w:val="1EFC6F07"/>
    <w:rsid w:val="21FE4E3F"/>
    <w:rsid w:val="2624366E"/>
    <w:rsid w:val="2BD8671B"/>
    <w:rsid w:val="2DEB6F24"/>
    <w:rsid w:val="2FDF85B8"/>
    <w:rsid w:val="2FFFEE04"/>
    <w:rsid w:val="34DF85B0"/>
    <w:rsid w:val="39AF3266"/>
    <w:rsid w:val="39E41C02"/>
    <w:rsid w:val="3AE97CF3"/>
    <w:rsid w:val="3B8F36BC"/>
    <w:rsid w:val="3C2531F5"/>
    <w:rsid w:val="3CE71D53"/>
    <w:rsid w:val="40D10BED"/>
    <w:rsid w:val="466D10C8"/>
    <w:rsid w:val="47702D8B"/>
    <w:rsid w:val="491FF225"/>
    <w:rsid w:val="4A0042A7"/>
    <w:rsid w:val="4BAA3073"/>
    <w:rsid w:val="4EA604F0"/>
    <w:rsid w:val="4FFD214C"/>
    <w:rsid w:val="512475FC"/>
    <w:rsid w:val="525D10D0"/>
    <w:rsid w:val="55850183"/>
    <w:rsid w:val="55945843"/>
    <w:rsid w:val="5777D4F5"/>
    <w:rsid w:val="57DB4A0B"/>
    <w:rsid w:val="59DD8326"/>
    <w:rsid w:val="5C8425EC"/>
    <w:rsid w:val="5CC56D6C"/>
    <w:rsid w:val="5DEF592A"/>
    <w:rsid w:val="5FC6BB1E"/>
    <w:rsid w:val="5FF720F1"/>
    <w:rsid w:val="65052EF2"/>
    <w:rsid w:val="67FF5C0B"/>
    <w:rsid w:val="6D1037AD"/>
    <w:rsid w:val="6EFC0924"/>
    <w:rsid w:val="6FB74722"/>
    <w:rsid w:val="6FEF8B7E"/>
    <w:rsid w:val="71A6591B"/>
    <w:rsid w:val="737D59BA"/>
    <w:rsid w:val="73E51D99"/>
    <w:rsid w:val="77C37683"/>
    <w:rsid w:val="79814453"/>
    <w:rsid w:val="79D19834"/>
    <w:rsid w:val="79FF515B"/>
    <w:rsid w:val="7C7017DE"/>
    <w:rsid w:val="7E9E1962"/>
    <w:rsid w:val="7E9F11B4"/>
    <w:rsid w:val="7EB770ED"/>
    <w:rsid w:val="7F37EC1E"/>
    <w:rsid w:val="7F452517"/>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BodyText1I2"/>
    <w:basedOn w:val="3"/>
    <w:qFormat/>
    <w:uiPriority w:val="0"/>
    <w:pPr>
      <w:jc w:val="left"/>
    </w:pPr>
    <w:rPr>
      <w:kern w:val="0"/>
    </w:rPr>
  </w:style>
  <w:style w:type="paragraph" w:customStyle="1" w:styleId="3">
    <w:name w:val="BodyTextIndent"/>
    <w:qFormat/>
    <w:uiPriority w:val="0"/>
    <w:pPr>
      <w:widowControl w:val="0"/>
      <w:spacing w:line="440" w:lineRule="exact"/>
      <w:ind w:left="359" w:leftChars="171" w:firstLine="420" w:firstLineChars="200"/>
      <w:jc w:val="both"/>
      <w:textAlignment w:val="baseline"/>
    </w:pPr>
    <w:rPr>
      <w:rFonts w:ascii="Calibri" w:hAnsi="Calibri" w:eastAsia="宋体" w:cs="Times New Roman"/>
      <w:kern w:val="2"/>
      <w:sz w:val="21"/>
      <w:szCs w:val="24"/>
      <w:lang w:val="en-US" w:eastAsia="zh-CN" w:bidi="ar-SA"/>
    </w:r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Body Text"/>
    <w:basedOn w:val="1"/>
    <w:link w:val="23"/>
    <w:qFormat/>
    <w:uiPriority w:val="1"/>
    <w:rPr>
      <w:rFonts w:ascii="Calibri" w:hAnsi="Calibri" w:eastAsia="宋体" w:cs="Times New Roman"/>
      <w:sz w:val="32"/>
      <w:szCs w:val="32"/>
    </w:rPr>
  </w:style>
  <w:style w:type="paragraph" w:styleId="6">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1"/>
    <w:semiHidden/>
    <w:qFormat/>
    <w:uiPriority w:val="0"/>
    <w:pPr>
      <w:snapToGrid w:val="0"/>
      <w:jc w:val="left"/>
    </w:pPr>
    <w:rPr>
      <w:sz w:val="18"/>
      <w:szCs w:val="18"/>
    </w:rPr>
  </w:style>
  <w:style w:type="paragraph" w:styleId="11">
    <w:name w:val="Body Text First Indent 2"/>
    <w:basedOn w:val="6"/>
    <w:next w:val="1"/>
    <w:unhideWhenUsed/>
    <w:qFormat/>
    <w:uiPriority w:val="99"/>
    <w:pPr>
      <w:ind w:firstLine="420" w:firstLineChars="200"/>
    </w:pPr>
  </w:style>
  <w:style w:type="paragraph" w:styleId="12">
    <w:name w:val="Normal (Web)"/>
    <w:basedOn w:val="1"/>
    <w:unhideWhenUsed/>
    <w:qFormat/>
    <w:uiPriority w:val="99"/>
    <w:pPr>
      <w:spacing w:beforeAutospacing="1" w:afterAutospacing="1"/>
      <w:jc w:val="left"/>
    </w:pPr>
    <w:rPr>
      <w:rFonts w:cs="Times New Roman"/>
      <w:kern w:val="0"/>
      <w:sz w:val="24"/>
    </w:r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字符"/>
    <w:basedOn w:val="14"/>
    <w:link w:val="7"/>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正文文本 字符"/>
    <w:basedOn w:val="14"/>
    <w:link w:val="5"/>
    <w:qFormat/>
    <w:uiPriority w:val="1"/>
    <w:rPr>
      <w:rFonts w:ascii="Calibri" w:hAnsi="Calibri"/>
      <w:kern w:val="2"/>
      <w:sz w:val="32"/>
      <w:szCs w:val="32"/>
    </w:rPr>
  </w:style>
  <w:style w:type="paragraph" w:customStyle="1" w:styleId="24">
    <w:name w:val="18"/>
    <w:basedOn w:val="1"/>
    <w:qFormat/>
    <w:uiPriority w:val="0"/>
    <w:rPr>
      <w:rFonts w:hint="eastAsia"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2893</Words>
  <Characters>3695</Characters>
  <Lines>1685</Lines>
  <Paragraphs>1394</Paragraphs>
  <TotalTime>15</TotalTime>
  <ScaleCrop>false</ScaleCrop>
  <LinksUpToDate>false</LinksUpToDate>
  <CharactersWithSpaces>4059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2025-10-11T15:06:00Z</dcterms:created>
  <dc:creator>11797</dc:creator>
  <cp:lastModifiedBy>谁明浪子心</cp:lastModifiedBy>
  <cp:lastPrinted>2025-10-13T09:28:00Z</cp:lastPrinted>
  <dcterms:modified xsi:type="dcterms:W3CDTF">2025-10-29T04:57:19Z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