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BDD6">
      <w:pPr>
        <w:pStyle w:val="15"/>
        <w:jc w:val="both"/>
        <w:rPr>
          <w:rFonts w:hint="eastAsia" w:ascii="仿宋" w:hAnsi="仿宋" w:eastAsia="仿宋"/>
          <w:sz w:val="36"/>
          <w:szCs w:val="36"/>
        </w:rPr>
      </w:pPr>
      <w:r>
        <w:rPr>
          <w:rFonts w:hint="eastAsia" w:ascii="仿宋" w:hAnsi="仿宋" w:eastAsia="仿宋"/>
          <w:sz w:val="36"/>
          <w:szCs w:val="36"/>
        </w:rPr>
        <w:t>附件1</w:t>
      </w:r>
    </w:p>
    <w:p w14:paraId="13C6A2BE">
      <w:pPr>
        <w:pStyle w:val="15"/>
        <w:jc w:val="center"/>
        <w:rPr>
          <w:rFonts w:ascii="仿宋" w:hAnsi="仿宋" w:eastAsia="仿宋" w:cs="宋体"/>
          <w:b/>
          <w:bCs/>
          <w:sz w:val="52"/>
          <w:szCs w:val="52"/>
        </w:rPr>
      </w:pPr>
    </w:p>
    <w:p w14:paraId="74B7EFD2">
      <w:pPr>
        <w:pStyle w:val="15"/>
        <w:jc w:val="center"/>
        <w:rPr>
          <w:rFonts w:ascii="仿宋" w:hAnsi="仿宋" w:eastAsia="仿宋" w:cs="宋体"/>
          <w:b/>
          <w:bCs/>
          <w:sz w:val="52"/>
          <w:szCs w:val="52"/>
        </w:rPr>
      </w:pPr>
    </w:p>
    <w:p w14:paraId="1DF2ACAE">
      <w:pPr>
        <w:pStyle w:val="15"/>
        <w:jc w:val="center"/>
        <w:rPr>
          <w:rFonts w:ascii="仿宋" w:hAnsi="仿宋" w:eastAsia="仿宋" w:cs="宋体"/>
          <w:b/>
          <w:bCs/>
          <w:sz w:val="52"/>
          <w:szCs w:val="52"/>
        </w:rPr>
      </w:pPr>
    </w:p>
    <w:p w14:paraId="0FDB5311">
      <w:pPr>
        <w:pStyle w:val="15"/>
        <w:jc w:val="center"/>
        <w:rPr>
          <w:rFonts w:ascii="仿宋" w:hAnsi="仿宋" w:eastAsia="仿宋" w:cs="宋体"/>
          <w:b/>
          <w:bCs/>
          <w:sz w:val="52"/>
          <w:szCs w:val="52"/>
        </w:rPr>
      </w:pPr>
    </w:p>
    <w:p w14:paraId="110D6E59">
      <w:pPr>
        <w:pStyle w:val="15"/>
        <w:jc w:val="center"/>
        <w:rPr>
          <w:rFonts w:ascii="仿宋" w:hAnsi="仿宋" w:eastAsia="仿宋" w:cs="宋体"/>
          <w:b/>
          <w:bCs/>
          <w:sz w:val="52"/>
          <w:szCs w:val="52"/>
        </w:rPr>
      </w:pPr>
    </w:p>
    <w:p w14:paraId="7FC03F4B">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株洲市渌口区卫生健康局</w:t>
      </w:r>
    </w:p>
    <w:p w14:paraId="6D064A79">
      <w:pPr>
        <w:pStyle w:val="15"/>
        <w:jc w:val="center"/>
        <w:rPr>
          <w:rFonts w:hint="eastAsia" w:ascii="仿宋" w:hAnsi="仿宋" w:eastAsia="仿宋" w:cs="宋体"/>
          <w:b/>
          <w:bCs/>
          <w:sz w:val="52"/>
          <w:szCs w:val="52"/>
        </w:rPr>
      </w:pPr>
      <w:r>
        <w:rPr>
          <w:rFonts w:ascii="仿宋" w:hAnsi="仿宋" w:eastAsia="仿宋" w:cs="宋体"/>
          <w:b/>
          <w:sz w:val="52"/>
        </w:rPr>
        <w:t>部门</w:t>
      </w:r>
      <w:r>
        <w:rPr>
          <w:rFonts w:hint="eastAsia" w:ascii="仿宋" w:hAnsi="仿宋" w:eastAsia="仿宋" w:cs="宋体"/>
          <w:b/>
          <w:bCs/>
          <w:sz w:val="52"/>
          <w:szCs w:val="52"/>
        </w:rPr>
        <w:t>决算</w:t>
      </w:r>
    </w:p>
    <w:p w14:paraId="267E4ADE">
      <w:pPr>
        <w:pStyle w:val="15"/>
        <w:jc w:val="center"/>
        <w:rPr>
          <w:rFonts w:hint="eastAsia" w:ascii="仿宋" w:hAnsi="仿宋" w:eastAsia="仿宋" w:cs="宋体"/>
          <w:b/>
          <w:bCs/>
          <w:sz w:val="52"/>
          <w:szCs w:val="52"/>
        </w:rPr>
      </w:pPr>
    </w:p>
    <w:p w14:paraId="4F2EFADA">
      <w:pPr>
        <w:pStyle w:val="15"/>
        <w:jc w:val="center"/>
        <w:rPr>
          <w:rFonts w:hint="eastAsia" w:ascii="仿宋" w:hAnsi="仿宋" w:eastAsia="仿宋" w:cs="宋体"/>
          <w:b/>
          <w:bCs/>
          <w:sz w:val="52"/>
          <w:szCs w:val="52"/>
        </w:rPr>
      </w:pPr>
    </w:p>
    <w:p w14:paraId="6274BF00">
      <w:pPr>
        <w:pStyle w:val="15"/>
        <w:jc w:val="center"/>
        <w:rPr>
          <w:rFonts w:hint="eastAsia" w:ascii="仿宋" w:hAnsi="仿宋" w:eastAsia="仿宋" w:cs="宋体"/>
          <w:b/>
          <w:bCs/>
          <w:sz w:val="52"/>
          <w:szCs w:val="52"/>
        </w:rPr>
      </w:pPr>
    </w:p>
    <w:p w14:paraId="1DCC7BA9">
      <w:pPr>
        <w:pStyle w:val="15"/>
        <w:jc w:val="center"/>
        <w:rPr>
          <w:rFonts w:hint="eastAsia" w:ascii="仿宋" w:hAnsi="仿宋" w:eastAsia="仿宋" w:cs="宋体"/>
          <w:b/>
          <w:bCs/>
          <w:sz w:val="52"/>
          <w:szCs w:val="52"/>
        </w:rPr>
      </w:pPr>
    </w:p>
    <w:p w14:paraId="2136906C">
      <w:pPr>
        <w:pStyle w:val="15"/>
        <w:jc w:val="center"/>
        <w:rPr>
          <w:rFonts w:hint="eastAsia" w:ascii="仿宋" w:hAnsi="仿宋" w:eastAsia="仿宋" w:cs="宋体"/>
          <w:b/>
          <w:bCs/>
          <w:sz w:val="52"/>
          <w:szCs w:val="52"/>
        </w:rPr>
      </w:pPr>
    </w:p>
    <w:p w14:paraId="2704C79B">
      <w:pPr>
        <w:pStyle w:val="15"/>
        <w:jc w:val="center"/>
        <w:rPr>
          <w:rFonts w:hint="eastAsia" w:ascii="仿宋" w:hAnsi="仿宋" w:eastAsia="仿宋" w:cs="宋体"/>
          <w:b/>
          <w:bCs/>
          <w:sz w:val="52"/>
          <w:szCs w:val="52"/>
        </w:rPr>
      </w:pPr>
    </w:p>
    <w:p w14:paraId="03E1F7D0">
      <w:pPr>
        <w:pStyle w:val="15"/>
        <w:jc w:val="center"/>
        <w:rPr>
          <w:rFonts w:hint="eastAsia" w:ascii="仿宋" w:hAnsi="仿宋" w:eastAsia="仿宋" w:cs="宋体"/>
          <w:b/>
          <w:bCs/>
          <w:sz w:val="52"/>
          <w:szCs w:val="52"/>
        </w:rPr>
      </w:pPr>
    </w:p>
    <w:p w14:paraId="234F215E">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p>
    <w:p w14:paraId="6B95051B">
      <w:pPr>
        <w:pStyle w:val="15"/>
        <w:spacing w:line="600" w:lineRule="exact"/>
        <w:jc w:val="both"/>
        <w:rPr>
          <w:rFonts w:hint="eastAsia" w:ascii="仿宋" w:hAnsi="仿宋" w:eastAsia="仿宋" w:cs="Times New Roman"/>
          <w:b/>
          <w:sz w:val="36"/>
          <w:szCs w:val="28"/>
        </w:rPr>
      </w:pPr>
    </w:p>
    <w:p w14:paraId="30B2ABEF">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2963CE8">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株洲市渌口区卫生健康局</w:t>
      </w:r>
      <w:r>
        <w:rPr>
          <w:rFonts w:ascii="仿宋" w:hAnsi="仿宋" w:eastAsia="仿宋" w:cs="仿宋"/>
          <w:b/>
          <w:sz w:val="28"/>
        </w:rPr>
        <w:t>概况</w:t>
      </w:r>
    </w:p>
    <w:p w14:paraId="0F2EDEC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40E859F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59DDA62">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6BA223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E5E9C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1C86494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A6E895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60A573C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C7335E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F84B3C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527042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D2B8E7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78C7D6E">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C189B0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FDD94A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095958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0BE358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ABB415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A98A28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DB7EA1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1A98E2F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E941CF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BB639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9CDB8E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6A3EBF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F037F6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CEC811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B381553">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1F44E151">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5A4767D">
      <w:pPr>
        <w:spacing w:line="640" w:lineRule="exact"/>
        <w:rPr>
          <w:rFonts w:hint="eastAsia" w:ascii="仿宋" w:hAnsi="仿宋" w:eastAsia="仿宋" w:cs="Times New Roman"/>
          <w:sz w:val="72"/>
          <w:szCs w:val="72"/>
        </w:rPr>
      </w:pPr>
    </w:p>
    <w:p w14:paraId="698A628C">
      <w:pPr>
        <w:widowControl/>
        <w:spacing w:line="640" w:lineRule="exact"/>
        <w:jc w:val="center"/>
        <w:rPr>
          <w:rFonts w:hint="eastAsia" w:ascii="仿宋" w:hAnsi="仿宋" w:eastAsia="仿宋" w:cs="仿宋"/>
          <w:b/>
          <w:bCs/>
          <w:kern w:val="0"/>
          <w:sz w:val="52"/>
          <w:szCs w:val="52"/>
        </w:rPr>
      </w:pPr>
    </w:p>
    <w:p w14:paraId="0B6BC90E">
      <w:pPr>
        <w:widowControl/>
        <w:spacing w:line="640" w:lineRule="exact"/>
        <w:jc w:val="center"/>
        <w:rPr>
          <w:rFonts w:hint="eastAsia" w:ascii="仿宋" w:hAnsi="仿宋" w:eastAsia="仿宋" w:cs="仿宋"/>
          <w:b/>
          <w:bCs/>
          <w:kern w:val="0"/>
          <w:sz w:val="52"/>
          <w:szCs w:val="52"/>
        </w:rPr>
      </w:pPr>
    </w:p>
    <w:p w14:paraId="5163840D">
      <w:pPr>
        <w:widowControl/>
        <w:spacing w:line="640" w:lineRule="exact"/>
        <w:jc w:val="center"/>
        <w:rPr>
          <w:rFonts w:hint="eastAsia" w:ascii="仿宋" w:hAnsi="仿宋" w:eastAsia="仿宋" w:cs="仿宋"/>
          <w:b/>
          <w:bCs/>
          <w:kern w:val="0"/>
          <w:sz w:val="52"/>
          <w:szCs w:val="52"/>
        </w:rPr>
      </w:pPr>
    </w:p>
    <w:p w14:paraId="3DDF9659">
      <w:pPr>
        <w:widowControl/>
        <w:spacing w:line="640" w:lineRule="exact"/>
        <w:jc w:val="center"/>
        <w:rPr>
          <w:rFonts w:hint="eastAsia" w:ascii="仿宋" w:hAnsi="仿宋" w:eastAsia="仿宋" w:cs="仿宋"/>
          <w:b/>
          <w:bCs/>
          <w:kern w:val="0"/>
          <w:sz w:val="52"/>
          <w:szCs w:val="52"/>
        </w:rPr>
      </w:pPr>
    </w:p>
    <w:p w14:paraId="1A22C418">
      <w:pPr>
        <w:widowControl/>
        <w:spacing w:line="640" w:lineRule="exact"/>
        <w:jc w:val="center"/>
        <w:rPr>
          <w:rFonts w:hint="eastAsia" w:ascii="仿宋" w:hAnsi="仿宋" w:eastAsia="仿宋" w:cs="仿宋"/>
          <w:b/>
          <w:bCs/>
          <w:kern w:val="0"/>
          <w:sz w:val="52"/>
          <w:szCs w:val="52"/>
        </w:rPr>
      </w:pPr>
    </w:p>
    <w:p w14:paraId="70A02973">
      <w:pPr>
        <w:widowControl/>
        <w:spacing w:line="640" w:lineRule="exact"/>
        <w:jc w:val="center"/>
        <w:rPr>
          <w:rFonts w:hint="eastAsia" w:ascii="仿宋" w:hAnsi="仿宋" w:eastAsia="仿宋" w:cs="仿宋"/>
          <w:b/>
          <w:bCs/>
          <w:kern w:val="0"/>
          <w:sz w:val="52"/>
          <w:szCs w:val="52"/>
        </w:rPr>
      </w:pPr>
    </w:p>
    <w:p w14:paraId="36B52CF4">
      <w:pPr>
        <w:widowControl/>
        <w:spacing w:line="640" w:lineRule="exact"/>
        <w:jc w:val="center"/>
        <w:rPr>
          <w:rFonts w:hint="eastAsia" w:ascii="仿宋" w:hAnsi="仿宋" w:eastAsia="仿宋" w:cs="仿宋"/>
          <w:b/>
          <w:bCs/>
          <w:kern w:val="0"/>
          <w:sz w:val="52"/>
          <w:szCs w:val="52"/>
        </w:rPr>
      </w:pPr>
    </w:p>
    <w:p w14:paraId="2F6E1C7E">
      <w:pPr>
        <w:widowControl/>
        <w:spacing w:line="640" w:lineRule="exact"/>
        <w:jc w:val="center"/>
        <w:rPr>
          <w:rFonts w:hint="eastAsia" w:ascii="仿宋" w:hAnsi="仿宋" w:eastAsia="仿宋" w:cs="仿宋"/>
          <w:b/>
          <w:bCs/>
          <w:kern w:val="0"/>
          <w:sz w:val="52"/>
          <w:szCs w:val="52"/>
        </w:rPr>
      </w:pPr>
    </w:p>
    <w:p w14:paraId="068AC0F8">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E3147C9">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株洲市渌口区卫生健康局部门</w:t>
      </w:r>
      <w:r>
        <w:rPr>
          <w:rFonts w:ascii="仿宋" w:hAnsi="仿宋" w:eastAsia="仿宋" w:cs="仿宋"/>
          <w:b/>
          <w:bCs/>
          <w:sz w:val="52"/>
          <w:szCs w:val="52"/>
        </w:rPr>
        <w:t>概况</w:t>
      </w:r>
    </w:p>
    <w:p w14:paraId="2B09F471">
      <w:pPr>
        <w:pStyle w:val="3"/>
        <w:spacing w:line="640" w:lineRule="exact"/>
        <w:ind w:left="0" w:leftChars="0" w:firstLine="0" w:firstLineChars="0"/>
        <w:rPr>
          <w:rFonts w:hint="eastAsia" w:ascii="仿宋" w:hAnsi="仿宋" w:eastAsia="仿宋" w:cs="Times New Roman"/>
        </w:rPr>
      </w:pPr>
    </w:p>
    <w:p w14:paraId="0D222855"/>
    <w:p w14:paraId="30A7389F">
      <w:pPr>
        <w:pStyle w:val="2"/>
      </w:pPr>
    </w:p>
    <w:p w14:paraId="291D1F0F">
      <w:pPr>
        <w:pStyle w:val="3"/>
        <w:ind w:firstLine="480"/>
        <w:rPr>
          <w:rFonts w:hint="eastAsia"/>
        </w:rPr>
      </w:pPr>
    </w:p>
    <w:p w14:paraId="205B1011"/>
    <w:p w14:paraId="1BFB65A5">
      <w:pPr>
        <w:pStyle w:val="2"/>
      </w:pPr>
    </w:p>
    <w:p w14:paraId="1CB54AD3">
      <w:pPr>
        <w:pStyle w:val="3"/>
        <w:ind w:firstLine="480"/>
        <w:rPr>
          <w:rFonts w:hint="eastAsia"/>
        </w:rPr>
      </w:pPr>
    </w:p>
    <w:p w14:paraId="0FE1A29E"/>
    <w:p w14:paraId="75C82E9D">
      <w:pPr>
        <w:pStyle w:val="2"/>
      </w:pPr>
    </w:p>
    <w:p w14:paraId="4A691997">
      <w:pPr>
        <w:pStyle w:val="3"/>
        <w:ind w:firstLine="480"/>
        <w:rPr>
          <w:rFonts w:hint="eastAsia"/>
        </w:rPr>
      </w:pPr>
    </w:p>
    <w:p w14:paraId="0BD6C0DF"/>
    <w:p w14:paraId="571F6171">
      <w:pPr>
        <w:pStyle w:val="2"/>
      </w:pPr>
    </w:p>
    <w:p w14:paraId="18E5D680">
      <w:pPr>
        <w:pStyle w:val="3"/>
        <w:ind w:firstLine="480"/>
        <w:rPr>
          <w:rFonts w:hint="eastAsia"/>
        </w:rPr>
      </w:pPr>
    </w:p>
    <w:p w14:paraId="596869C8"/>
    <w:p w14:paraId="292A5AB3">
      <w:pPr>
        <w:pStyle w:val="2"/>
      </w:pPr>
    </w:p>
    <w:p w14:paraId="069F5E16">
      <w:pPr>
        <w:pStyle w:val="3"/>
        <w:ind w:firstLine="480"/>
        <w:rPr>
          <w:rFonts w:hint="eastAsia"/>
        </w:rPr>
      </w:pPr>
    </w:p>
    <w:p w14:paraId="77140B0B"/>
    <w:p w14:paraId="3ADDF095"/>
    <w:p w14:paraId="3C8808BC">
      <w:pPr>
        <w:pStyle w:val="2"/>
      </w:pPr>
    </w:p>
    <w:p w14:paraId="2349D27B">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35B238A6">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一）贯彻执行国民健康政策、卫生健康法律法规，依法拟订全区卫生健康工作有关规划和政策，并组织实施和监督检查；贯彻执行卫生健康地方标准和技术规范。统筹规划全区卫生健康服务资源配置，指导区域卫生健康规划的编制和实施。组织实施推进卫生健康基本公共服务均等化、普惠化、便捷化和公共资源向基层延伸等政策措施。 </w:t>
      </w:r>
    </w:p>
    <w:p w14:paraId="43EF8143">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二）协调推进全区深化医药卫生体制改革，研究提出全区深化医药卫生体制改革政策与措施的建议。协调推进深化公立医院综合改革，推进管办分离，健全现代医院管理制度，拟订并组织实施推动卫生健康公共服务提供主体多元化、提供方式多样化的政策措施，提出医疗服务和药品价格政策的建议。 </w:t>
      </w:r>
    </w:p>
    <w:p w14:paraId="19D98DD3">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（三）拟定并组织落实全区疾病预防控制规划、免疫规划以及严重危害人民健康公共卫生问题的政策干预措施。负责卫生应急工作，组织指导突发公共卫生事件的预防控制和各类突发公共事件的医疗卫生救援。 </w:t>
      </w:r>
    </w:p>
    <w:p w14:paraId="35BA9E38">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（四）组织拟订并协调落实应对人口老龄化政策措施，推进老年健康服务体系建设和医养结合工作。 </w:t>
      </w:r>
    </w:p>
    <w:p w14:paraId="7C864C2F">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（五）贯彻执行国家药物政策和国家基本药物制度，开展药品使用监测、临床综合评价和短缺药品预警。组织开展食品安全风险监测评估，负责食源性疾病及与食品安全事故有关的流行病学调查。 </w:t>
      </w:r>
    </w:p>
    <w:p w14:paraId="420F0F20">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（六）负责职责范围内的职业卫生、放射卫生、环境卫生、学校卫生、公共场所卫生、饮用水卫生等公共卫生的监督管理。负责传染病防治监督，健全卫生健康综合监督体系。 </w:t>
      </w:r>
    </w:p>
    <w:p w14:paraId="49DC0B70">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（七）监督管理医疗机构、医疗服务行业，建立医疗服务评价和监督管理体系。会同有关部门实施卫生健康专业技术人员资格标准。组织实施医疗服务规范、标准和卫生健康专业技术人员执业规则、服务规范。 </w:t>
      </w:r>
    </w:p>
    <w:p w14:paraId="0C107556">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（八）负责计划生育管理和服务工作，开展人口监测预警，研究提出人口与家庭发展相关政策建议，完善计划生育政策。 </w:t>
      </w:r>
    </w:p>
    <w:p w14:paraId="6DA3A0E0">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（九）指导全区卫生健康工作，指导基层医疗卫生、妇幼健康服务体系建设，指导卫生健康人才队伍建设，加强全科医生队伍建设。推进卫生健康科技创新发展。 </w:t>
      </w:r>
    </w:p>
    <w:p w14:paraId="64DF4AAE">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（十）负责全区健康教育、健康促进和卫生健康信息化建设等工作。 </w:t>
      </w:r>
    </w:p>
    <w:p w14:paraId="615D5D21">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（十一）负责区保健对象的医疗保健工作。负责重要来宾、重要会议与重大活动的医疗卫生保障工作，指导全区保健工作。 </w:t>
      </w:r>
    </w:p>
    <w:p w14:paraId="68286147">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（十二）负责全区中医药工作；拟订全区中医药中长期发展规划并组织实施；继承和发展中医药文化；负责中医、中西医结合工作的管理。 </w:t>
      </w:r>
    </w:p>
    <w:p w14:paraId="29075489">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（十三）指导区计划生育协会的业务工作。 </w:t>
      </w:r>
    </w:p>
    <w:p w14:paraId="192AE8F0">
      <w:pPr>
        <w:pStyle w:val="22"/>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（十四）完成区委、区政府交办的其他事项。 </w:t>
      </w:r>
    </w:p>
    <w:p w14:paraId="12C67FE8">
      <w:pPr>
        <w:pStyle w:val="6"/>
        <w:suppressAutoHyphens/>
        <w:spacing w:line="640" w:lineRule="exact"/>
        <w:ind w:right="481" w:rightChars="22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十五）职能转变。区卫生健康局应当牢固树立大卫生、大健康理念，推动实施健康渌口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和公立医院改革，推动卫生健康公共服务提供主体多元化、提供方式多样化。</w:t>
      </w:r>
    </w:p>
    <w:p w14:paraId="49B50605">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412371C7">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Times New Roman" w:hAnsi="Times New Roman" w:eastAsia="仿宋_GB2312" w:cs="Times New Roman"/>
          <w:bCs/>
          <w:kern w:val="0"/>
          <w:sz w:val="32"/>
          <w:szCs w:val="32"/>
        </w:rPr>
        <w:t>株洲市渌口区卫生健康局内设股室10个包括：</w:t>
      </w:r>
      <w:r>
        <w:rPr>
          <w:rFonts w:ascii="Times New Roman" w:hAnsi="Times New Roman" w:eastAsia="仿宋_GB2312" w:cs="Times New Roman"/>
          <w:bCs/>
          <w:kern w:val="0"/>
          <w:sz w:val="32"/>
          <w:szCs w:val="32"/>
        </w:rPr>
        <w:t>办公室、计财监审股、党建工作和人事教育股、政策法规与行政审批股、医政股、医改办、公共卫生股、人口监测和家庭发展股、爱卫办、计生协会。本部门共有编制人数1,17</w:t>
      </w:r>
      <w:r>
        <w:rPr>
          <w:rFonts w:hint="eastAsia" w:ascii="Times New Roman" w:hAnsi="Times New Roman" w:eastAsia="仿宋_GB2312" w:cs="Times New Roman"/>
          <w:bCs/>
          <w:kern w:val="0"/>
          <w:sz w:val="32"/>
          <w:szCs w:val="32"/>
          <w:lang w:val="en-US" w:eastAsia="zh-CN"/>
        </w:rPr>
        <w:t>6</w:t>
      </w:r>
      <w:r>
        <w:rPr>
          <w:rFonts w:ascii="Times New Roman" w:hAnsi="Times New Roman" w:eastAsia="仿宋_GB2312" w:cs="Times New Roman"/>
          <w:bCs/>
          <w:kern w:val="0"/>
          <w:sz w:val="32"/>
          <w:szCs w:val="32"/>
        </w:rPr>
        <w:t>人，实有人数92</w:t>
      </w:r>
      <w:r>
        <w:rPr>
          <w:rFonts w:hint="eastAsia" w:ascii="Times New Roman" w:hAnsi="Times New Roman" w:eastAsia="仿宋_GB2312" w:cs="Times New Roman"/>
          <w:bCs/>
          <w:kern w:val="0"/>
          <w:sz w:val="32"/>
          <w:szCs w:val="32"/>
          <w:lang w:val="en-US" w:eastAsia="zh-CN"/>
        </w:rPr>
        <w:t>5</w:t>
      </w:r>
      <w:r>
        <w:rPr>
          <w:rFonts w:ascii="Times New Roman" w:hAnsi="Times New Roman" w:eastAsia="仿宋_GB2312" w:cs="Times New Roman"/>
          <w:bCs/>
          <w:kern w:val="0"/>
          <w:sz w:val="32"/>
          <w:szCs w:val="32"/>
        </w:rPr>
        <w:t>人。</w:t>
      </w:r>
    </w:p>
    <w:p w14:paraId="245DAC33">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Times New Roman" w:hAnsi="Times New Roman" w:eastAsia="仿宋_GB2312" w:cs="Times New Roman"/>
          <w:bCs/>
          <w:kern w:val="0"/>
          <w:sz w:val="32"/>
          <w:szCs w:val="32"/>
        </w:rPr>
        <w:t>株洲市渌口区卫生健康局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株洲市渌口区卫生健康局本级</w:t>
      </w:r>
      <w:r>
        <w:rPr>
          <w:rFonts w:ascii="Times New Roman" w:hAnsi="Times New Roman" w:eastAsia="仿宋_GB2312" w:cs="Times New Roman"/>
          <w:bCs/>
          <w:kern w:val="0"/>
          <w:sz w:val="32"/>
          <w:szCs w:val="32"/>
        </w:rPr>
        <w:t>以及</w:t>
      </w:r>
      <w:r>
        <w:rPr>
          <w:rFonts w:hint="eastAsia" w:ascii="Times New Roman" w:hAnsi="Times New Roman" w:eastAsia="仿宋_GB2312" w:cs="Times New Roman"/>
          <w:bCs/>
          <w:kern w:val="0"/>
          <w:sz w:val="32"/>
          <w:szCs w:val="32"/>
        </w:rPr>
        <w:t>渌口区人民医院、渌口区中医医院、渌口区卫生健康服务中心、渌口区卫生健康综合监督执法大队、渌口区妇幼保健计划生育服务中心、渌口区疾病预防控制中心、渌口区淦田</w:t>
      </w:r>
      <w:r>
        <w:rPr>
          <w:rFonts w:hint="eastAsia" w:ascii="Times New Roman" w:hAnsi="Times New Roman" w:eastAsia="仿宋_GB2312" w:cs="Times New Roman"/>
          <w:bCs/>
          <w:kern w:val="0"/>
          <w:sz w:val="32"/>
          <w:szCs w:val="32"/>
          <w:lang w:eastAsia="zh-CN"/>
        </w:rPr>
        <w:t>镇</w:t>
      </w:r>
      <w:r>
        <w:rPr>
          <w:rFonts w:hint="eastAsia" w:ascii="Times New Roman" w:hAnsi="Times New Roman" w:eastAsia="仿宋_GB2312" w:cs="Times New Roman"/>
          <w:bCs/>
          <w:kern w:val="0"/>
          <w:sz w:val="32"/>
          <w:szCs w:val="32"/>
        </w:rPr>
        <w:t>中心卫生院、渌口镇城区卫生院、渌口镇卫生院、南洲镇卫生院、龙门镇卫生院、龙潭镇卫生院、朱亭</w:t>
      </w:r>
      <w:r>
        <w:rPr>
          <w:rFonts w:hint="eastAsia" w:ascii="Times New Roman" w:hAnsi="Times New Roman" w:eastAsia="仿宋_GB2312" w:cs="Times New Roman"/>
          <w:bCs/>
          <w:kern w:val="0"/>
          <w:sz w:val="32"/>
          <w:szCs w:val="32"/>
          <w:lang w:eastAsia="zh-CN"/>
        </w:rPr>
        <w:t>镇</w:t>
      </w:r>
      <w:r>
        <w:rPr>
          <w:rFonts w:hint="eastAsia" w:ascii="Times New Roman" w:hAnsi="Times New Roman" w:eastAsia="仿宋_GB2312" w:cs="Times New Roman"/>
          <w:bCs/>
          <w:kern w:val="0"/>
          <w:sz w:val="32"/>
          <w:szCs w:val="32"/>
        </w:rPr>
        <w:t>中心卫生院、古岳峰镇卫生院、龙船镇堂市卫生院、龙船镇中心卫生院。</w:t>
      </w:r>
    </w:p>
    <w:p w14:paraId="50642FF4">
      <w:pPr>
        <w:jc w:val="left"/>
        <w:rPr>
          <w:rFonts w:hint="eastAsia" w:ascii="仿宋" w:hAnsi="仿宋" w:eastAsia="仿宋" w:cs="Times New Roman"/>
          <w:sz w:val="28"/>
          <w:szCs w:val="32"/>
        </w:rPr>
      </w:pPr>
    </w:p>
    <w:p w14:paraId="36292D12">
      <w:pPr>
        <w:jc w:val="center"/>
        <w:rPr>
          <w:rFonts w:hint="eastAsia" w:ascii="仿宋" w:hAnsi="仿宋" w:eastAsia="仿宋" w:cs="Times New Roman"/>
          <w:sz w:val="28"/>
          <w:szCs w:val="28"/>
        </w:rPr>
      </w:pPr>
    </w:p>
    <w:p w14:paraId="4A77F976">
      <w:pPr>
        <w:jc w:val="center"/>
        <w:rPr>
          <w:rFonts w:hint="eastAsia" w:ascii="仿宋" w:hAnsi="仿宋" w:eastAsia="仿宋" w:cs="Times New Roman"/>
          <w:sz w:val="28"/>
          <w:szCs w:val="28"/>
        </w:rPr>
      </w:pPr>
    </w:p>
    <w:p w14:paraId="783ECB34">
      <w:pPr>
        <w:jc w:val="center"/>
        <w:rPr>
          <w:rFonts w:hint="eastAsia" w:ascii="仿宋" w:hAnsi="仿宋" w:eastAsia="仿宋" w:cs="Times New Roman"/>
          <w:sz w:val="28"/>
          <w:szCs w:val="28"/>
        </w:rPr>
      </w:pPr>
    </w:p>
    <w:p w14:paraId="381660FD">
      <w:pPr>
        <w:jc w:val="center"/>
        <w:rPr>
          <w:rFonts w:hint="eastAsia" w:ascii="仿宋" w:hAnsi="仿宋" w:eastAsia="仿宋" w:cs="Times New Roman"/>
          <w:sz w:val="28"/>
          <w:szCs w:val="28"/>
        </w:rPr>
      </w:pPr>
    </w:p>
    <w:p w14:paraId="32FCA2D2">
      <w:pPr>
        <w:jc w:val="center"/>
        <w:rPr>
          <w:rFonts w:hint="eastAsia" w:ascii="仿宋" w:hAnsi="仿宋" w:eastAsia="仿宋" w:cs="Times New Roman"/>
          <w:sz w:val="28"/>
          <w:szCs w:val="28"/>
        </w:rPr>
      </w:pPr>
    </w:p>
    <w:p w14:paraId="613EE378">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FF2AC4E">
      <w:pPr>
        <w:widowControl/>
        <w:jc w:val="center"/>
        <w:rPr>
          <w:rFonts w:hint="eastAsia" w:ascii="仿宋" w:hAnsi="仿宋" w:eastAsia="仿宋" w:cs="仿宋"/>
          <w:b/>
          <w:bCs/>
          <w:kern w:val="0"/>
          <w:sz w:val="52"/>
          <w:szCs w:val="52"/>
        </w:rPr>
      </w:pPr>
    </w:p>
    <w:p w14:paraId="4C86FCCB">
      <w:pPr>
        <w:widowControl/>
        <w:jc w:val="center"/>
        <w:rPr>
          <w:rFonts w:hint="eastAsia" w:ascii="仿宋" w:hAnsi="仿宋" w:eastAsia="仿宋" w:cs="仿宋"/>
          <w:b/>
          <w:bCs/>
          <w:kern w:val="0"/>
          <w:sz w:val="52"/>
          <w:szCs w:val="52"/>
        </w:rPr>
      </w:pPr>
    </w:p>
    <w:p w14:paraId="10E17B9A">
      <w:pPr>
        <w:widowControl/>
        <w:jc w:val="center"/>
        <w:rPr>
          <w:rFonts w:hint="eastAsia" w:ascii="仿宋" w:hAnsi="仿宋" w:eastAsia="仿宋" w:cs="仿宋"/>
          <w:b/>
          <w:bCs/>
          <w:kern w:val="0"/>
          <w:sz w:val="52"/>
          <w:szCs w:val="52"/>
        </w:rPr>
      </w:pPr>
    </w:p>
    <w:p w14:paraId="3A61D7E8">
      <w:pPr>
        <w:pStyle w:val="2"/>
      </w:pPr>
    </w:p>
    <w:p w14:paraId="2E09E595">
      <w:pPr>
        <w:pStyle w:val="3"/>
        <w:ind w:firstLine="480"/>
        <w:rPr>
          <w:rFonts w:hint="eastAsia"/>
        </w:rPr>
      </w:pPr>
    </w:p>
    <w:p w14:paraId="4E0F227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4033E06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7E02C3D">
      <w:pPr>
        <w:pStyle w:val="2"/>
        <w:rPr>
          <w:rFonts w:hint="eastAsia" w:ascii="仿宋" w:hAnsi="仿宋" w:eastAsia="仿宋"/>
        </w:rPr>
      </w:pPr>
    </w:p>
    <w:p w14:paraId="36790AEA">
      <w:pPr>
        <w:pStyle w:val="3"/>
        <w:ind w:firstLine="480"/>
        <w:rPr>
          <w:rFonts w:hint="eastAsia" w:ascii="仿宋" w:hAnsi="仿宋" w:eastAsia="仿宋"/>
        </w:rPr>
      </w:pPr>
    </w:p>
    <w:p w14:paraId="2E2BD428">
      <w:pPr>
        <w:rPr>
          <w:rFonts w:hint="eastAsia" w:ascii="仿宋" w:hAnsi="仿宋" w:eastAsia="仿宋"/>
        </w:rPr>
      </w:pPr>
    </w:p>
    <w:p w14:paraId="52B4106F">
      <w:pPr>
        <w:pStyle w:val="2"/>
        <w:rPr>
          <w:rFonts w:hint="eastAsia" w:ascii="仿宋" w:hAnsi="仿宋" w:eastAsia="仿宋"/>
        </w:rPr>
      </w:pPr>
    </w:p>
    <w:p w14:paraId="358BEB45">
      <w:pPr>
        <w:pStyle w:val="3"/>
        <w:ind w:firstLine="480"/>
        <w:rPr>
          <w:rFonts w:hint="eastAsia" w:ascii="仿宋" w:hAnsi="仿宋" w:eastAsia="仿宋"/>
        </w:rPr>
      </w:pPr>
    </w:p>
    <w:p w14:paraId="05F017B8">
      <w:pPr>
        <w:rPr>
          <w:rFonts w:hint="eastAsia" w:ascii="仿宋" w:hAnsi="仿宋" w:eastAsia="仿宋"/>
        </w:rPr>
      </w:pPr>
    </w:p>
    <w:p w14:paraId="36407571">
      <w:pPr>
        <w:pStyle w:val="2"/>
        <w:rPr>
          <w:rFonts w:hint="eastAsia" w:ascii="仿宋" w:hAnsi="仿宋" w:eastAsia="仿宋"/>
        </w:rPr>
      </w:pPr>
    </w:p>
    <w:p w14:paraId="16267820">
      <w:pPr>
        <w:pStyle w:val="3"/>
        <w:ind w:firstLine="480"/>
        <w:rPr>
          <w:rFonts w:hint="eastAsia" w:ascii="仿宋" w:hAnsi="仿宋" w:eastAsia="仿宋"/>
        </w:rPr>
      </w:pPr>
    </w:p>
    <w:p w14:paraId="651664C1">
      <w:pPr>
        <w:rPr>
          <w:rFonts w:hint="eastAsia" w:ascii="仿宋" w:hAnsi="仿宋" w:eastAsia="仿宋"/>
        </w:rPr>
      </w:pPr>
    </w:p>
    <w:p w14:paraId="022FB9E7">
      <w:pPr>
        <w:pStyle w:val="3"/>
        <w:ind w:firstLine="480"/>
        <w:rPr>
          <w:rFonts w:hint="eastAsia" w:ascii="仿宋" w:hAnsi="仿宋" w:eastAsia="仿宋"/>
        </w:rPr>
      </w:pPr>
    </w:p>
    <w:p w14:paraId="03FD1435">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341BB80">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05074A9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株洲市渌口区卫生健康局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E8A98C6">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57FA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96D8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25B885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A63A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71C7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6212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E38B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3435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6FA2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42BEE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41F25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686D80">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7B14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4C36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D10106">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77D05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96B14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EB9A2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12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679E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EF7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E7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439D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0.7</w:t>
            </w:r>
          </w:p>
        </w:tc>
      </w:tr>
      <w:tr w14:paraId="532103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0E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DC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F3D8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8F0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CD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75C591">
            <w:pPr>
              <w:widowControl/>
              <w:spacing w:line="222" w:lineRule="exact"/>
              <w:jc w:val="center"/>
              <w:rPr>
                <w:rFonts w:hint="eastAsia" w:ascii="仿宋" w:hAnsi="仿宋" w:eastAsia="仿宋" w:cs="宋体"/>
                <w:kern w:val="0"/>
                <w:sz w:val="20"/>
                <w:szCs w:val="20"/>
              </w:rPr>
            </w:pPr>
          </w:p>
        </w:tc>
      </w:tr>
      <w:tr w14:paraId="177A00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85D30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CF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E2F8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3A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B8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4A2E65">
            <w:pPr>
              <w:widowControl/>
              <w:spacing w:line="222" w:lineRule="exact"/>
              <w:jc w:val="center"/>
              <w:rPr>
                <w:rFonts w:hint="eastAsia" w:ascii="仿宋" w:hAnsi="仿宋" w:eastAsia="仿宋" w:cs="宋体"/>
                <w:kern w:val="0"/>
                <w:sz w:val="20"/>
                <w:szCs w:val="20"/>
              </w:rPr>
            </w:pPr>
          </w:p>
        </w:tc>
      </w:tr>
      <w:tr w14:paraId="6FE554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A47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A22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44A73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5D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E2C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46F239">
            <w:pPr>
              <w:widowControl/>
              <w:spacing w:line="222" w:lineRule="exact"/>
              <w:jc w:val="center"/>
              <w:rPr>
                <w:rFonts w:hint="eastAsia" w:ascii="仿宋" w:hAnsi="仿宋" w:eastAsia="仿宋" w:cs="宋体"/>
                <w:kern w:val="0"/>
                <w:sz w:val="20"/>
                <w:szCs w:val="20"/>
              </w:rPr>
            </w:pPr>
          </w:p>
        </w:tc>
      </w:tr>
      <w:tr w14:paraId="292BD4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1D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17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7B017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26964.87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3D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65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9AE1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DAC737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501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6A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3B0A7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66B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1F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E23FBF">
            <w:pPr>
              <w:widowControl/>
              <w:spacing w:line="222" w:lineRule="exact"/>
              <w:jc w:val="center"/>
              <w:rPr>
                <w:rFonts w:hint="eastAsia" w:ascii="仿宋" w:hAnsi="仿宋" w:eastAsia="仿宋" w:cs="宋体"/>
                <w:kern w:val="0"/>
                <w:sz w:val="20"/>
                <w:szCs w:val="20"/>
              </w:rPr>
            </w:pPr>
          </w:p>
        </w:tc>
      </w:tr>
      <w:tr w14:paraId="0629849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468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476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0BE60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2E8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FC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54CCF1">
            <w:pPr>
              <w:widowControl/>
              <w:spacing w:line="222" w:lineRule="exact"/>
              <w:jc w:val="center"/>
              <w:rPr>
                <w:rFonts w:hint="eastAsia" w:ascii="仿宋" w:hAnsi="仿宋" w:eastAsia="仿宋" w:cs="宋体"/>
                <w:kern w:val="0"/>
                <w:sz w:val="20"/>
                <w:szCs w:val="20"/>
              </w:rPr>
            </w:pPr>
          </w:p>
        </w:tc>
      </w:tr>
      <w:tr w14:paraId="6803C69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39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0B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85C3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682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63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8698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215.43</w:t>
            </w:r>
          </w:p>
        </w:tc>
      </w:tr>
      <w:tr w14:paraId="74B7C2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1D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EF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34AA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0CD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9D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1CE2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35791.25</w:t>
            </w:r>
          </w:p>
        </w:tc>
      </w:tr>
      <w:tr w14:paraId="4CBB13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6363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26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F5C97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4CA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9D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0C7404">
            <w:pPr>
              <w:widowControl/>
              <w:spacing w:line="222" w:lineRule="exact"/>
              <w:jc w:val="center"/>
              <w:rPr>
                <w:rFonts w:hint="eastAsia" w:ascii="仿宋" w:hAnsi="仿宋" w:eastAsia="仿宋" w:cs="宋体"/>
                <w:kern w:val="0"/>
                <w:sz w:val="20"/>
                <w:szCs w:val="20"/>
              </w:rPr>
            </w:pPr>
          </w:p>
        </w:tc>
      </w:tr>
      <w:tr w14:paraId="57C15C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85C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95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E596B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CC6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C84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9019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7.37</w:t>
            </w:r>
          </w:p>
        </w:tc>
      </w:tr>
      <w:tr w14:paraId="12E7341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8B1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126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796F7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D8E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A7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48F9FB">
            <w:pPr>
              <w:widowControl/>
              <w:spacing w:line="222" w:lineRule="exact"/>
              <w:jc w:val="center"/>
              <w:rPr>
                <w:rFonts w:hint="eastAsia" w:ascii="仿宋" w:hAnsi="仿宋" w:eastAsia="仿宋" w:cs="宋体"/>
                <w:kern w:val="0"/>
                <w:sz w:val="20"/>
                <w:szCs w:val="20"/>
              </w:rPr>
            </w:pPr>
          </w:p>
        </w:tc>
      </w:tr>
      <w:tr w14:paraId="343453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029D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7F5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DD6E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49C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5B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E21CA4">
            <w:pPr>
              <w:widowControl/>
              <w:spacing w:line="222" w:lineRule="exact"/>
              <w:jc w:val="center"/>
              <w:rPr>
                <w:rFonts w:hint="eastAsia" w:ascii="仿宋" w:hAnsi="仿宋" w:eastAsia="仿宋" w:cs="宋体"/>
                <w:kern w:val="0"/>
                <w:sz w:val="20"/>
                <w:szCs w:val="20"/>
              </w:rPr>
            </w:pPr>
          </w:p>
        </w:tc>
      </w:tr>
      <w:tr w14:paraId="468597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57D1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62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8E3AD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9D5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C9F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613614">
            <w:pPr>
              <w:widowControl/>
              <w:spacing w:line="222" w:lineRule="exact"/>
              <w:jc w:val="center"/>
              <w:rPr>
                <w:rFonts w:hint="eastAsia" w:ascii="仿宋" w:hAnsi="仿宋" w:eastAsia="仿宋" w:cs="宋体"/>
                <w:kern w:val="0"/>
                <w:sz w:val="20"/>
                <w:szCs w:val="20"/>
              </w:rPr>
            </w:pPr>
          </w:p>
        </w:tc>
      </w:tr>
      <w:tr w14:paraId="687DBF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4F9C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28A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4FED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88E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8C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F576D8">
            <w:pPr>
              <w:widowControl/>
              <w:spacing w:line="222" w:lineRule="exact"/>
              <w:jc w:val="center"/>
              <w:rPr>
                <w:rFonts w:hint="eastAsia" w:ascii="仿宋" w:hAnsi="仿宋" w:eastAsia="仿宋" w:cs="宋体"/>
                <w:kern w:val="0"/>
                <w:sz w:val="20"/>
                <w:szCs w:val="20"/>
              </w:rPr>
            </w:pPr>
          </w:p>
        </w:tc>
      </w:tr>
      <w:tr w14:paraId="23B2F0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3157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24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68CF0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B0E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DF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4895FD">
            <w:pPr>
              <w:widowControl/>
              <w:spacing w:line="222" w:lineRule="exact"/>
              <w:jc w:val="center"/>
              <w:rPr>
                <w:rFonts w:hint="eastAsia" w:ascii="仿宋" w:hAnsi="仿宋" w:eastAsia="仿宋" w:cs="宋体"/>
                <w:kern w:val="0"/>
                <w:sz w:val="20"/>
                <w:szCs w:val="20"/>
              </w:rPr>
            </w:pPr>
          </w:p>
        </w:tc>
      </w:tr>
      <w:tr w14:paraId="2B44137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5AB5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C7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CF0F2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F4F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3F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C299ED">
            <w:pPr>
              <w:widowControl/>
              <w:spacing w:line="222" w:lineRule="exact"/>
              <w:jc w:val="center"/>
              <w:rPr>
                <w:rFonts w:hint="eastAsia" w:ascii="仿宋" w:hAnsi="仿宋" w:eastAsia="仿宋" w:cs="宋体"/>
                <w:kern w:val="0"/>
                <w:sz w:val="20"/>
                <w:szCs w:val="20"/>
              </w:rPr>
            </w:pPr>
          </w:p>
        </w:tc>
      </w:tr>
      <w:tr w14:paraId="4D17D7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CB6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BB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8AEE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F84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4B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6E136E">
            <w:pPr>
              <w:widowControl/>
              <w:spacing w:line="222" w:lineRule="exact"/>
              <w:jc w:val="center"/>
              <w:rPr>
                <w:rFonts w:hint="eastAsia" w:ascii="仿宋" w:hAnsi="仿宋" w:eastAsia="仿宋" w:cs="宋体"/>
                <w:kern w:val="0"/>
                <w:sz w:val="20"/>
                <w:szCs w:val="20"/>
              </w:rPr>
            </w:pPr>
          </w:p>
        </w:tc>
      </w:tr>
      <w:tr w14:paraId="243F3D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65F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32B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4183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F98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C67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B079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125.46</w:t>
            </w:r>
          </w:p>
        </w:tc>
      </w:tr>
      <w:tr w14:paraId="5CA2F10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F09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28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8637A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D81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941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1DB7FA">
            <w:pPr>
              <w:widowControl/>
              <w:spacing w:line="222" w:lineRule="exact"/>
              <w:jc w:val="center"/>
              <w:rPr>
                <w:rFonts w:hint="eastAsia" w:ascii="仿宋" w:hAnsi="仿宋" w:eastAsia="仿宋" w:cs="宋体"/>
                <w:kern w:val="0"/>
                <w:sz w:val="20"/>
                <w:szCs w:val="20"/>
              </w:rPr>
            </w:pPr>
          </w:p>
        </w:tc>
      </w:tr>
      <w:tr w14:paraId="4F9541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A99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65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231D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637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DB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EC3BAE">
            <w:pPr>
              <w:widowControl/>
              <w:spacing w:line="222" w:lineRule="exact"/>
              <w:jc w:val="center"/>
              <w:rPr>
                <w:rFonts w:hint="eastAsia" w:ascii="仿宋" w:hAnsi="仿宋" w:eastAsia="仿宋" w:cs="宋体"/>
                <w:kern w:val="0"/>
                <w:sz w:val="20"/>
                <w:szCs w:val="20"/>
              </w:rPr>
            </w:pPr>
          </w:p>
        </w:tc>
      </w:tr>
      <w:tr w14:paraId="0443C7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6B9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0E6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62B39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73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DD0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C2BB9F">
            <w:pPr>
              <w:widowControl/>
              <w:spacing w:line="222" w:lineRule="exact"/>
              <w:jc w:val="center"/>
              <w:rPr>
                <w:rFonts w:hint="eastAsia" w:ascii="仿宋" w:hAnsi="仿宋" w:eastAsia="仿宋" w:cs="宋体"/>
                <w:kern w:val="0"/>
                <w:sz w:val="20"/>
                <w:szCs w:val="20"/>
              </w:rPr>
            </w:pPr>
          </w:p>
        </w:tc>
      </w:tr>
      <w:tr w14:paraId="6EC6C5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84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B2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36713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624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A6F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5E65AC">
            <w:pPr>
              <w:widowControl/>
              <w:spacing w:line="222" w:lineRule="exact"/>
              <w:jc w:val="center"/>
              <w:rPr>
                <w:rFonts w:hint="eastAsia" w:ascii="仿宋" w:hAnsi="仿宋" w:eastAsia="仿宋" w:cs="宋体"/>
                <w:kern w:val="0"/>
                <w:sz w:val="20"/>
                <w:szCs w:val="20"/>
              </w:rPr>
            </w:pPr>
          </w:p>
        </w:tc>
      </w:tr>
      <w:tr w14:paraId="6235F8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A26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5A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8B89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BD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01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9D5CFD">
            <w:pPr>
              <w:widowControl/>
              <w:spacing w:line="222" w:lineRule="exact"/>
              <w:jc w:val="center"/>
              <w:rPr>
                <w:rFonts w:hint="eastAsia" w:ascii="仿宋" w:hAnsi="仿宋" w:eastAsia="仿宋" w:cs="宋体"/>
                <w:kern w:val="0"/>
                <w:sz w:val="20"/>
                <w:szCs w:val="20"/>
              </w:rPr>
            </w:pPr>
          </w:p>
        </w:tc>
      </w:tr>
      <w:tr w14:paraId="01A38E7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CF6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41D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92438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300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39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6570BD">
            <w:pPr>
              <w:widowControl/>
              <w:spacing w:line="222" w:lineRule="exact"/>
              <w:jc w:val="center"/>
              <w:rPr>
                <w:rFonts w:hint="eastAsia" w:ascii="仿宋" w:hAnsi="仿宋" w:eastAsia="仿宋" w:cs="宋体"/>
                <w:kern w:val="0"/>
                <w:sz w:val="20"/>
                <w:szCs w:val="20"/>
              </w:rPr>
            </w:pPr>
          </w:p>
        </w:tc>
      </w:tr>
      <w:tr w14:paraId="487913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36958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00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9B255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F59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53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78269C">
            <w:pPr>
              <w:widowControl/>
              <w:spacing w:line="222" w:lineRule="exact"/>
              <w:jc w:val="center"/>
              <w:rPr>
                <w:rFonts w:hint="eastAsia" w:ascii="仿宋" w:hAnsi="仿宋" w:eastAsia="仿宋" w:cs="宋体"/>
                <w:kern w:val="0"/>
                <w:sz w:val="20"/>
                <w:szCs w:val="20"/>
              </w:rPr>
            </w:pPr>
          </w:p>
        </w:tc>
      </w:tr>
      <w:tr w14:paraId="0D1191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823D0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87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0252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36141.5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EC3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21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645E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36140.21</w:t>
            </w:r>
          </w:p>
        </w:tc>
      </w:tr>
      <w:tr w14:paraId="1F7F49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FC5AC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E1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9C74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1B7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959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70A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1.29</w:t>
            </w:r>
          </w:p>
        </w:tc>
      </w:tr>
      <w:tr w14:paraId="735143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E7515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DAA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C448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FCC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219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774422">
            <w:pPr>
              <w:widowControl/>
              <w:spacing w:line="222" w:lineRule="exact"/>
              <w:jc w:val="center"/>
              <w:rPr>
                <w:rFonts w:hint="eastAsia" w:ascii="仿宋" w:hAnsi="仿宋" w:eastAsia="仿宋" w:cs="宋体"/>
                <w:kern w:val="0"/>
                <w:sz w:val="20"/>
                <w:szCs w:val="20"/>
              </w:rPr>
            </w:pPr>
          </w:p>
        </w:tc>
      </w:tr>
      <w:tr w14:paraId="45212F2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AC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A9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7831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36141.5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05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207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31E6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36141.5</w:t>
            </w:r>
          </w:p>
        </w:tc>
      </w:tr>
    </w:tbl>
    <w:p w14:paraId="413B2AC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A0055EC">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56E037A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22B6DA9">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2225822">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株洲市渌口区卫生健康局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E47F69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B970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F214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97CEF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DD07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C11BE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5A64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8A910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471A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73A80851">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6A11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18417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E6551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DCF909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23BF62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85D78D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A39F0ED">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AA94A6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C7DF5B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D2011A">
            <w:pPr>
              <w:widowControl/>
              <w:spacing w:line="222" w:lineRule="exact"/>
              <w:jc w:val="center"/>
              <w:rPr>
                <w:rFonts w:hint="eastAsia" w:ascii="仿宋" w:hAnsi="仿宋" w:eastAsia="仿宋" w:cs="宋体"/>
                <w:kern w:val="0"/>
                <w:sz w:val="20"/>
                <w:szCs w:val="20"/>
              </w:rPr>
            </w:pPr>
          </w:p>
        </w:tc>
      </w:tr>
      <w:tr w14:paraId="1B0DC3FB">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81AAC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3FA6DB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5C4E8D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9E336B9">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0D035C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AC975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96FF87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2300977">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9763CB0">
            <w:pPr>
              <w:widowControl/>
              <w:spacing w:line="222" w:lineRule="exact"/>
              <w:jc w:val="center"/>
              <w:rPr>
                <w:rFonts w:hint="eastAsia" w:ascii="仿宋" w:hAnsi="仿宋" w:eastAsia="仿宋" w:cs="宋体"/>
                <w:kern w:val="0"/>
                <w:sz w:val="20"/>
                <w:szCs w:val="20"/>
              </w:rPr>
            </w:pPr>
          </w:p>
        </w:tc>
      </w:tr>
      <w:tr w14:paraId="2378496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51CB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5386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689A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E98E1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5F27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F306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A8C7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6BCA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E5AD2FC">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7AE5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84FBA2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36141.5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4C10A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72C68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7F7CE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26964.87</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1327B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52ABF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E315C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425.6</w:t>
            </w:r>
          </w:p>
        </w:tc>
      </w:tr>
      <w:tr w14:paraId="396549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235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3F5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1A0E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B42F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5FB418">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B83B70">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00CF9C">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2C9554">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14AA62">
            <w:pPr>
              <w:widowControl/>
              <w:spacing w:line="222" w:lineRule="exact"/>
              <w:jc w:val="right"/>
              <w:rPr>
                <w:rFonts w:hint="eastAsia" w:ascii="仿宋" w:hAnsi="仿宋" w:eastAsia="仿宋" w:cs="宋体"/>
                <w:kern w:val="0"/>
                <w:sz w:val="20"/>
                <w:szCs w:val="20"/>
              </w:rPr>
            </w:pPr>
          </w:p>
        </w:tc>
      </w:tr>
      <w:tr w14:paraId="68CC7A7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50B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331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39A5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C631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5EB9CA">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ED7482">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FC99EC">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3F8836">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BA532E">
            <w:pPr>
              <w:widowControl/>
              <w:spacing w:line="222" w:lineRule="exact"/>
              <w:jc w:val="right"/>
              <w:rPr>
                <w:rFonts w:hint="eastAsia" w:ascii="仿宋" w:hAnsi="仿宋" w:eastAsia="仿宋" w:cs="宋体"/>
                <w:kern w:val="0"/>
                <w:sz w:val="20"/>
                <w:szCs w:val="20"/>
              </w:rPr>
            </w:pPr>
          </w:p>
        </w:tc>
      </w:tr>
      <w:tr w14:paraId="491A5E0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A22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6C2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FC53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E448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4B1AE0">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30EE41">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785DAC">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356DE8">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D675AB">
            <w:pPr>
              <w:widowControl/>
              <w:spacing w:line="222" w:lineRule="exact"/>
              <w:jc w:val="right"/>
              <w:rPr>
                <w:rFonts w:hint="eastAsia" w:ascii="仿宋" w:hAnsi="仿宋" w:eastAsia="仿宋" w:cs="宋体"/>
                <w:kern w:val="0"/>
                <w:sz w:val="20"/>
                <w:szCs w:val="20"/>
              </w:rPr>
            </w:pPr>
          </w:p>
        </w:tc>
      </w:tr>
      <w:tr w14:paraId="02CC2E6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9A5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F66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E75E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7E4B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2BB3FC">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70399D">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8CC829">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75209F">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DF5BE0">
            <w:pPr>
              <w:widowControl/>
              <w:spacing w:line="222" w:lineRule="exact"/>
              <w:jc w:val="right"/>
              <w:rPr>
                <w:rFonts w:hint="eastAsia" w:ascii="仿宋" w:hAnsi="仿宋" w:eastAsia="仿宋" w:cs="宋体"/>
                <w:kern w:val="0"/>
                <w:sz w:val="20"/>
                <w:szCs w:val="20"/>
              </w:rPr>
            </w:pPr>
          </w:p>
        </w:tc>
      </w:tr>
      <w:tr w14:paraId="004CDA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826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5C3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12A0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B850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C467A8">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AABDD4">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008FCB">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3B755E">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F93FD8">
            <w:pPr>
              <w:widowControl/>
              <w:spacing w:line="222" w:lineRule="exact"/>
              <w:jc w:val="right"/>
              <w:rPr>
                <w:rFonts w:hint="eastAsia" w:ascii="仿宋" w:hAnsi="仿宋" w:eastAsia="仿宋" w:cs="宋体"/>
                <w:kern w:val="0"/>
                <w:sz w:val="20"/>
                <w:szCs w:val="20"/>
              </w:rPr>
            </w:pPr>
          </w:p>
        </w:tc>
      </w:tr>
      <w:tr w14:paraId="238DCB5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36A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ED5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64F0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62.58</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6A39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62.58</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34091C">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F48B6A">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CEEAD2">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E3F9A2">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6E0618">
            <w:pPr>
              <w:widowControl/>
              <w:spacing w:line="222" w:lineRule="exact"/>
              <w:jc w:val="right"/>
              <w:rPr>
                <w:rFonts w:hint="eastAsia" w:ascii="仿宋" w:hAnsi="仿宋" w:eastAsia="仿宋" w:cs="宋体"/>
                <w:kern w:val="0"/>
                <w:sz w:val="20"/>
                <w:szCs w:val="20"/>
              </w:rPr>
            </w:pPr>
          </w:p>
        </w:tc>
      </w:tr>
      <w:tr w14:paraId="5C6C2AB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F5D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553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7ED0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152.85</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E9C8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152.85</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92C8C0">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10896C">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3470CB">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F3A15F">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452790">
            <w:pPr>
              <w:widowControl/>
              <w:spacing w:line="222" w:lineRule="exact"/>
              <w:jc w:val="right"/>
              <w:rPr>
                <w:rFonts w:hint="eastAsia" w:ascii="仿宋" w:hAnsi="仿宋" w:eastAsia="仿宋" w:cs="宋体"/>
                <w:kern w:val="0"/>
                <w:sz w:val="20"/>
                <w:szCs w:val="20"/>
              </w:rPr>
            </w:pPr>
          </w:p>
        </w:tc>
      </w:tr>
      <w:tr w14:paraId="32C838D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50C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B20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F907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35792.54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77B2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8402.07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75F47E">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CBC0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26964.87</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3BA59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1A70AD">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606B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425.6</w:t>
            </w:r>
          </w:p>
        </w:tc>
      </w:tr>
      <w:tr w14:paraId="0CF5A92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AC3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416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卫生健康管理事务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34B2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1076.1</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590B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1055.24</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829103">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98D38B">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FD15BE">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DCC09A">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124D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20.87</w:t>
            </w:r>
          </w:p>
        </w:tc>
      </w:tr>
      <w:tr w14:paraId="617278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F25D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A23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579B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1018.52</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5AE7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997.65</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AD00D5">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195D36">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142021">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A1A4A">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3175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20.87</w:t>
            </w:r>
          </w:p>
        </w:tc>
      </w:tr>
      <w:tr w14:paraId="27F4500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15E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AC0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其他卫生健康管理事务支出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9527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57.59</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D14B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57.59</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A5DD28">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05B7C3">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D1B26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1453F0">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6C8F4B">
            <w:pPr>
              <w:widowControl/>
              <w:spacing w:line="222" w:lineRule="exact"/>
              <w:jc w:val="right"/>
              <w:rPr>
                <w:rFonts w:hint="eastAsia" w:ascii="仿宋" w:hAnsi="仿宋" w:eastAsia="仿宋" w:cs="宋体"/>
                <w:kern w:val="0"/>
                <w:sz w:val="20"/>
                <w:szCs w:val="20"/>
              </w:rPr>
            </w:pPr>
          </w:p>
        </w:tc>
      </w:tr>
      <w:tr w14:paraId="4F3D9FC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287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997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公立医院</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95C1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21776.16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3D59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165.54</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0DFC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A764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21386.82</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1E584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B30109">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CC1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223.8</w:t>
            </w:r>
          </w:p>
        </w:tc>
      </w:tr>
      <w:tr w14:paraId="0DC6A88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3D9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23B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综合医院</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12CC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13144.12</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6EBC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112.04</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3EC5B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D8B9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12845.84</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59BCB0">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489AD1">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DE08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186.24</w:t>
            </w:r>
          </w:p>
        </w:tc>
      </w:tr>
      <w:tr w14:paraId="2BCC357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9B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2100202</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8E7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中医（民族）医院</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6EC8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8628.54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83CA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EE53E1">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C398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8540.98</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D66C8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83E41F">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015F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37.56</w:t>
            </w:r>
          </w:p>
        </w:tc>
      </w:tr>
      <w:tr w14:paraId="3274862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4DF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823B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其他公立医院支出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CBD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6A48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02EADA">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6C48F5">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BB8841">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81D8E7">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F86FAF">
            <w:pPr>
              <w:widowControl/>
              <w:spacing w:line="222" w:lineRule="exact"/>
              <w:jc w:val="right"/>
              <w:rPr>
                <w:rFonts w:hint="eastAsia" w:ascii="仿宋" w:hAnsi="仿宋" w:eastAsia="仿宋" w:cs="宋体"/>
                <w:kern w:val="0"/>
                <w:sz w:val="20"/>
                <w:szCs w:val="20"/>
              </w:rPr>
            </w:pPr>
          </w:p>
        </w:tc>
      </w:tr>
      <w:tr w14:paraId="6387DF9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C86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9CF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基层医疗卫生机构</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95D0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7408.44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43CA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1729.99</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6A0969">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D310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5532.15</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EFCF3D">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082184">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156F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146.3</w:t>
            </w:r>
          </w:p>
        </w:tc>
      </w:tr>
      <w:tr w14:paraId="04A47A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9E5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2100302</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F7A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乡镇卫生院</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6B96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6084.64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D1DA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406.19</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B08680">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DA29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5532.15</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CB325E">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A12554">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1FB9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146.3</w:t>
            </w:r>
          </w:p>
        </w:tc>
      </w:tr>
      <w:tr w14:paraId="66D0710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57C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081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其他基层医疗卫生机构支出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5702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1323.8</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B991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1323.8</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D4B9B4">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668872">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2D7EB3">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D483F2">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1EABA0">
            <w:pPr>
              <w:widowControl/>
              <w:spacing w:line="222" w:lineRule="exact"/>
              <w:jc w:val="right"/>
              <w:rPr>
                <w:rFonts w:hint="eastAsia" w:ascii="仿宋" w:hAnsi="仿宋" w:eastAsia="仿宋" w:cs="宋体"/>
                <w:kern w:val="0"/>
                <w:sz w:val="20"/>
                <w:szCs w:val="20"/>
              </w:rPr>
            </w:pPr>
          </w:p>
        </w:tc>
      </w:tr>
      <w:tr w14:paraId="00B16E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314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F4B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公共卫生</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860B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3264.74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6354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3184.21</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BA2AB7">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A5FF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45.89</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94B35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D7E377">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5B7F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w:t>
            </w:r>
          </w:p>
        </w:tc>
      </w:tr>
      <w:tr w14:paraId="297BB9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7D2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2100403</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E7E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妇幼保健机构</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6E4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442.27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7FFA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361.75</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154663">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E799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45.89</w:t>
            </w: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91B2C2">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433BE8">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7D7D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34.63</w:t>
            </w:r>
          </w:p>
        </w:tc>
      </w:tr>
      <w:tr w14:paraId="6D398A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731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2100408</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644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基本公共卫生服务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3929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2066.52</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1AA4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2066.52</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5DA945">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355301">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473CF8">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35E2F1">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51AF5E">
            <w:pPr>
              <w:widowControl/>
              <w:spacing w:line="222" w:lineRule="exact"/>
              <w:jc w:val="right"/>
              <w:rPr>
                <w:rFonts w:hint="eastAsia" w:ascii="仿宋" w:hAnsi="仿宋" w:eastAsia="仿宋" w:cs="宋体"/>
                <w:kern w:val="0"/>
                <w:sz w:val="20"/>
                <w:szCs w:val="20"/>
              </w:rPr>
            </w:pPr>
          </w:p>
        </w:tc>
      </w:tr>
      <w:tr w14:paraId="40C89D4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E2E9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CBE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重大公共卫生服务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7871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94.9</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93C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94.9</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0EE41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5BA619">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6BBBEE">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C140EB">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885DDF">
            <w:pPr>
              <w:widowControl/>
              <w:spacing w:line="222" w:lineRule="exact"/>
              <w:jc w:val="right"/>
              <w:rPr>
                <w:rFonts w:hint="eastAsia" w:ascii="仿宋" w:hAnsi="仿宋" w:eastAsia="仿宋" w:cs="宋体"/>
                <w:kern w:val="0"/>
                <w:sz w:val="20"/>
                <w:szCs w:val="20"/>
              </w:rPr>
            </w:pPr>
          </w:p>
        </w:tc>
      </w:tr>
      <w:tr w14:paraId="4921A19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D66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2100410</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223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突发公共卫生事件应急处置</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D9BA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341.81</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3B1B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341.81</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73E835">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F82E8B">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87D43E">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2CC17E">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855CC8">
            <w:pPr>
              <w:widowControl/>
              <w:spacing w:line="222" w:lineRule="exact"/>
              <w:jc w:val="right"/>
              <w:rPr>
                <w:rFonts w:hint="eastAsia" w:ascii="仿宋" w:hAnsi="仿宋" w:eastAsia="仿宋" w:cs="宋体"/>
                <w:kern w:val="0"/>
                <w:sz w:val="20"/>
                <w:szCs w:val="20"/>
              </w:rPr>
            </w:pPr>
          </w:p>
        </w:tc>
      </w:tr>
      <w:tr w14:paraId="645336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114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22B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其他公共卫生支出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B544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319.24</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8616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319.24</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A4B087">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B3968E">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2F5887">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0CBA45">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C17249">
            <w:pPr>
              <w:widowControl/>
              <w:spacing w:line="222" w:lineRule="exact"/>
              <w:jc w:val="right"/>
              <w:rPr>
                <w:rFonts w:hint="eastAsia" w:ascii="仿宋" w:hAnsi="仿宋" w:eastAsia="仿宋" w:cs="宋体"/>
                <w:kern w:val="0"/>
                <w:sz w:val="20"/>
                <w:szCs w:val="20"/>
              </w:rPr>
            </w:pPr>
          </w:p>
        </w:tc>
      </w:tr>
      <w:tr w14:paraId="5DCCBB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500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F25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计划生育事务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496C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2128.19</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85EA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2128.19</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CEB6DF">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CDEC9D">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205A53">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3F7741">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BB793C">
            <w:pPr>
              <w:widowControl/>
              <w:spacing w:line="222" w:lineRule="exact"/>
              <w:jc w:val="right"/>
              <w:rPr>
                <w:rFonts w:hint="eastAsia" w:ascii="仿宋" w:hAnsi="仿宋" w:eastAsia="仿宋" w:cs="宋体"/>
                <w:kern w:val="0"/>
                <w:sz w:val="20"/>
                <w:szCs w:val="20"/>
              </w:rPr>
            </w:pPr>
          </w:p>
        </w:tc>
      </w:tr>
      <w:tr w14:paraId="14D8EBD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DA8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2100717</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AF2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计划生育服务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0F2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2002.23</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4B08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2002.23</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0C46C0">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8E42F5">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DB7C22">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E8F06E">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149FE6">
            <w:pPr>
              <w:widowControl/>
              <w:spacing w:line="222" w:lineRule="exact"/>
              <w:jc w:val="right"/>
              <w:rPr>
                <w:rFonts w:hint="eastAsia" w:ascii="仿宋" w:hAnsi="仿宋" w:eastAsia="仿宋" w:cs="宋体"/>
                <w:kern w:val="0"/>
                <w:sz w:val="20"/>
                <w:szCs w:val="20"/>
              </w:rPr>
            </w:pPr>
          </w:p>
        </w:tc>
      </w:tr>
      <w:tr w14:paraId="0D254F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B3B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155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其他计划生育事务支出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6345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125.96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1324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125.96</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4CD528">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F7E3EF">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DDB47">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BB6AAB">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7833E8">
            <w:pPr>
              <w:widowControl/>
              <w:spacing w:line="222" w:lineRule="exact"/>
              <w:jc w:val="right"/>
              <w:rPr>
                <w:rFonts w:hint="eastAsia" w:ascii="仿宋" w:hAnsi="仿宋" w:eastAsia="仿宋" w:cs="宋体"/>
                <w:kern w:val="0"/>
                <w:sz w:val="20"/>
                <w:szCs w:val="20"/>
              </w:rPr>
            </w:pPr>
          </w:p>
        </w:tc>
      </w:tr>
      <w:tr w14:paraId="45DC0E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321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DE2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77A3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4412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8737F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60F097">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B7937E">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F0A249">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65A7B7">
            <w:pPr>
              <w:widowControl/>
              <w:spacing w:line="222" w:lineRule="exact"/>
              <w:jc w:val="right"/>
              <w:rPr>
                <w:rFonts w:hint="eastAsia" w:ascii="仿宋" w:hAnsi="仿宋" w:eastAsia="仿宋" w:cs="宋体"/>
                <w:kern w:val="0"/>
                <w:sz w:val="20"/>
                <w:szCs w:val="20"/>
              </w:rPr>
            </w:pPr>
          </w:p>
        </w:tc>
      </w:tr>
      <w:tr w14:paraId="44685B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F3E0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8E5B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EE72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E7CC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D08351">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8255A2">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0FED70">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D2E41F">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C0921C">
            <w:pPr>
              <w:widowControl/>
              <w:spacing w:line="222" w:lineRule="exact"/>
              <w:jc w:val="right"/>
              <w:rPr>
                <w:rFonts w:hint="eastAsia" w:ascii="仿宋" w:hAnsi="仿宋" w:eastAsia="仿宋" w:cs="宋体"/>
                <w:kern w:val="0"/>
                <w:sz w:val="20"/>
                <w:szCs w:val="20"/>
              </w:rPr>
            </w:pPr>
          </w:p>
        </w:tc>
      </w:tr>
      <w:tr w14:paraId="010C34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DCE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21013</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AAB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医疗救助</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4C3F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E72F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E3C90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53CDB6">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A9B7C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711379">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781FD1">
            <w:pPr>
              <w:widowControl/>
              <w:spacing w:line="222" w:lineRule="exact"/>
              <w:jc w:val="right"/>
              <w:rPr>
                <w:rFonts w:hint="eastAsia" w:ascii="仿宋" w:hAnsi="仿宋" w:eastAsia="仿宋" w:cs="宋体"/>
                <w:kern w:val="0"/>
                <w:sz w:val="20"/>
                <w:szCs w:val="20"/>
              </w:rPr>
            </w:pPr>
          </w:p>
        </w:tc>
      </w:tr>
      <w:tr w14:paraId="02460A4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DC5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2101399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0B2B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其他医疗救助支出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D681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0D09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11E222">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9878BA">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109C75">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3F0CC9">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F5EA24">
            <w:pPr>
              <w:widowControl/>
              <w:spacing w:line="222" w:lineRule="exact"/>
              <w:jc w:val="right"/>
              <w:rPr>
                <w:rFonts w:hint="eastAsia" w:ascii="仿宋" w:hAnsi="仿宋" w:eastAsia="仿宋" w:cs="宋体"/>
                <w:kern w:val="0"/>
                <w:sz w:val="20"/>
                <w:szCs w:val="20"/>
              </w:rPr>
            </w:pPr>
          </w:p>
        </w:tc>
      </w:tr>
      <w:tr w14:paraId="6EC97A8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539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21017</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53F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中医药事务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53C8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EAE0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78FFBA">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6A9772">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7C580B">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F87C8">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A9C8F0">
            <w:pPr>
              <w:widowControl/>
              <w:spacing w:line="222" w:lineRule="exact"/>
              <w:jc w:val="right"/>
              <w:rPr>
                <w:rFonts w:hint="eastAsia" w:ascii="仿宋" w:hAnsi="仿宋" w:eastAsia="仿宋" w:cs="宋体"/>
                <w:kern w:val="0"/>
                <w:sz w:val="20"/>
                <w:szCs w:val="20"/>
              </w:rPr>
            </w:pPr>
          </w:p>
        </w:tc>
      </w:tr>
      <w:tr w14:paraId="0AC9127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90E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2101704</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903E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中医（民族医）药专项</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EADA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CD6E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70F87C">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5D3E14">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F2C2CD">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844613">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8347D8">
            <w:pPr>
              <w:widowControl/>
              <w:spacing w:line="222" w:lineRule="exact"/>
              <w:jc w:val="right"/>
              <w:rPr>
                <w:rFonts w:hint="eastAsia" w:ascii="仿宋" w:hAnsi="仿宋" w:eastAsia="仿宋" w:cs="宋体"/>
                <w:kern w:val="0"/>
                <w:sz w:val="20"/>
                <w:szCs w:val="20"/>
              </w:rPr>
            </w:pPr>
          </w:p>
        </w:tc>
      </w:tr>
      <w:tr w14:paraId="5991A76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DD8E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36D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A165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5D28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10C323">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C1AF7C">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6BD7A6">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E18DBE">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5F7C66">
            <w:pPr>
              <w:widowControl/>
              <w:spacing w:line="222" w:lineRule="exact"/>
              <w:jc w:val="right"/>
              <w:rPr>
                <w:rFonts w:hint="eastAsia" w:ascii="仿宋" w:hAnsi="仿宋" w:eastAsia="仿宋" w:cs="宋体"/>
                <w:kern w:val="0"/>
                <w:sz w:val="20"/>
                <w:szCs w:val="20"/>
              </w:rPr>
            </w:pPr>
          </w:p>
        </w:tc>
      </w:tr>
      <w:tr w14:paraId="293727B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291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8B8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EA1F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26A2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8B66FA">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251EEB">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EEA915">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072113">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0538C3">
            <w:pPr>
              <w:widowControl/>
              <w:spacing w:line="222" w:lineRule="exact"/>
              <w:jc w:val="right"/>
              <w:rPr>
                <w:rFonts w:hint="eastAsia" w:ascii="仿宋" w:hAnsi="仿宋" w:eastAsia="仿宋" w:cs="宋体"/>
                <w:kern w:val="0"/>
                <w:sz w:val="20"/>
                <w:szCs w:val="20"/>
              </w:rPr>
            </w:pPr>
          </w:p>
        </w:tc>
      </w:tr>
      <w:tr w14:paraId="398A6A1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E4C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31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51BB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E1D8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F80851">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35801E">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9C52FA">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1511CC">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D86802">
            <w:pPr>
              <w:widowControl/>
              <w:spacing w:line="222" w:lineRule="exact"/>
              <w:jc w:val="right"/>
              <w:rPr>
                <w:rFonts w:hint="eastAsia" w:ascii="仿宋" w:hAnsi="仿宋" w:eastAsia="仿宋" w:cs="宋体"/>
                <w:kern w:val="0"/>
                <w:sz w:val="20"/>
                <w:szCs w:val="20"/>
              </w:rPr>
            </w:pPr>
          </w:p>
        </w:tc>
      </w:tr>
      <w:tr w14:paraId="625CAE7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6A3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F18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65D2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958C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0C01B6">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DE7BB9">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9E4B35">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769192">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7809F5">
            <w:pPr>
              <w:widowControl/>
              <w:spacing w:line="222" w:lineRule="exact"/>
              <w:jc w:val="right"/>
              <w:rPr>
                <w:rFonts w:hint="eastAsia" w:ascii="仿宋" w:hAnsi="仿宋" w:eastAsia="仿宋" w:cs="宋体"/>
                <w:kern w:val="0"/>
                <w:sz w:val="20"/>
                <w:szCs w:val="20"/>
              </w:rPr>
            </w:pPr>
          </w:p>
        </w:tc>
      </w:tr>
      <w:tr w14:paraId="7C9B05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672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630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A1A9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9898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385E1C">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CC6402">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FC3706">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8EE740">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FC3C1E">
            <w:pPr>
              <w:widowControl/>
              <w:spacing w:line="222" w:lineRule="exact"/>
              <w:jc w:val="right"/>
              <w:rPr>
                <w:rFonts w:hint="eastAsia" w:ascii="仿宋" w:hAnsi="仿宋" w:eastAsia="仿宋" w:cs="宋体"/>
                <w:kern w:val="0"/>
                <w:sz w:val="20"/>
                <w:szCs w:val="20"/>
              </w:rPr>
            </w:pPr>
          </w:p>
        </w:tc>
      </w:tr>
      <w:tr w14:paraId="385FD16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C0C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44B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A7AC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475D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7B1E9E">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9C9DDA">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8DDBC4">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2D504F">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65469E">
            <w:pPr>
              <w:widowControl/>
              <w:spacing w:line="222" w:lineRule="exact"/>
              <w:jc w:val="right"/>
              <w:rPr>
                <w:rFonts w:hint="eastAsia" w:ascii="仿宋" w:hAnsi="仿宋" w:eastAsia="仿宋" w:cs="宋体"/>
                <w:kern w:val="0"/>
                <w:sz w:val="20"/>
                <w:szCs w:val="20"/>
              </w:rPr>
            </w:pPr>
          </w:p>
        </w:tc>
      </w:tr>
    </w:tbl>
    <w:p w14:paraId="66F91374">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45E95896">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FC3F7B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581D2490">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0"/>
          <w:szCs w:val="20"/>
        </w:rPr>
        <w:t>公开03表</w:t>
      </w:r>
    </w:p>
    <w:p w14:paraId="1C841A3A">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株洲市渌口区卫生健康局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949" w:type="pct"/>
        <w:jc w:val="center"/>
        <w:tblLayout w:type="autofit"/>
        <w:tblCellMar>
          <w:top w:w="0" w:type="dxa"/>
          <w:left w:w="108" w:type="dxa"/>
          <w:bottom w:w="0" w:type="dxa"/>
          <w:right w:w="108" w:type="dxa"/>
        </w:tblCellMar>
      </w:tblPr>
      <w:tblGrid>
        <w:gridCol w:w="3816"/>
        <w:gridCol w:w="4028"/>
        <w:gridCol w:w="1016"/>
        <w:gridCol w:w="1016"/>
        <w:gridCol w:w="916"/>
        <w:gridCol w:w="864"/>
        <w:gridCol w:w="1061"/>
        <w:gridCol w:w="1358"/>
      </w:tblGrid>
      <w:tr w14:paraId="5C52FFDA">
        <w:tblPrEx>
          <w:tblCellMar>
            <w:top w:w="0" w:type="dxa"/>
            <w:left w:w="108" w:type="dxa"/>
            <w:bottom w:w="0" w:type="dxa"/>
            <w:right w:w="108" w:type="dxa"/>
          </w:tblCellMar>
        </w:tblPrEx>
        <w:trPr>
          <w:trHeight w:val="255" w:hRule="atLeast"/>
          <w:jc w:val="center"/>
        </w:trPr>
        <w:tc>
          <w:tcPr>
            <w:tcW w:w="2785"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D5E4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95C9A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06CB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2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50C06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0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8C45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C24C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E723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3753488">
        <w:tblPrEx>
          <w:tblCellMar>
            <w:top w:w="0" w:type="dxa"/>
            <w:left w:w="108" w:type="dxa"/>
            <w:bottom w:w="0" w:type="dxa"/>
            <w:right w:w="108" w:type="dxa"/>
          </w:tblCellMar>
        </w:tblPrEx>
        <w:trPr>
          <w:trHeight w:val="340" w:hRule="atLeast"/>
          <w:jc w:val="center"/>
        </w:trPr>
        <w:tc>
          <w:tcPr>
            <w:tcW w:w="135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3748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430"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82CF6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6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73F4D6">
            <w:pPr>
              <w:widowControl/>
              <w:spacing w:line="222" w:lineRule="exact"/>
              <w:jc w:val="center"/>
              <w:rPr>
                <w:rFonts w:hint="eastAsia" w:ascii="仿宋" w:hAnsi="仿宋" w:eastAsia="仿宋" w:cs="宋体"/>
                <w:kern w:val="0"/>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vAlign w:val="center"/>
          </w:tcPr>
          <w:p w14:paraId="3B6F712D">
            <w:pPr>
              <w:widowControl/>
              <w:spacing w:line="222" w:lineRule="exact"/>
              <w:jc w:val="center"/>
              <w:rPr>
                <w:rFonts w:hint="eastAsia" w:ascii="仿宋" w:hAnsi="仿宋" w:eastAsia="仿宋" w:cs="宋体"/>
                <w:kern w:val="0"/>
                <w:sz w:val="20"/>
                <w:szCs w:val="20"/>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43700A25">
            <w:pPr>
              <w:widowControl/>
              <w:spacing w:line="222" w:lineRule="exact"/>
              <w:jc w:val="center"/>
              <w:rPr>
                <w:rFonts w:hint="eastAsia" w:ascii="仿宋" w:hAnsi="仿宋" w:eastAsia="仿宋" w:cs="宋体"/>
                <w:kern w:val="0"/>
                <w:sz w:val="20"/>
                <w:szCs w:val="20"/>
              </w:rPr>
            </w:pPr>
          </w:p>
        </w:tc>
        <w:tc>
          <w:tcPr>
            <w:tcW w:w="307" w:type="pct"/>
            <w:vMerge w:val="continue"/>
            <w:tcBorders>
              <w:top w:val="single" w:color="auto" w:sz="4" w:space="0"/>
              <w:left w:val="single" w:color="auto" w:sz="4" w:space="0"/>
              <w:bottom w:val="single" w:color="auto" w:sz="4" w:space="0"/>
              <w:right w:val="single" w:color="auto" w:sz="4" w:space="0"/>
            </w:tcBorders>
            <w:vAlign w:val="center"/>
          </w:tcPr>
          <w:p w14:paraId="78E1374B">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4A8DAC62">
            <w:pPr>
              <w:widowControl/>
              <w:spacing w:line="222" w:lineRule="exact"/>
              <w:jc w:val="center"/>
              <w:rPr>
                <w:rFonts w:hint="eastAsia" w:ascii="仿宋" w:hAnsi="仿宋" w:eastAsia="仿宋" w:cs="宋体"/>
                <w:kern w:val="0"/>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3FF7D2EF">
            <w:pPr>
              <w:widowControl/>
              <w:spacing w:line="222" w:lineRule="exact"/>
              <w:jc w:val="center"/>
              <w:rPr>
                <w:rFonts w:hint="eastAsia" w:ascii="仿宋" w:hAnsi="仿宋" w:eastAsia="仿宋" w:cs="宋体"/>
                <w:kern w:val="0"/>
                <w:sz w:val="20"/>
                <w:szCs w:val="20"/>
              </w:rPr>
            </w:pPr>
          </w:p>
        </w:tc>
      </w:tr>
      <w:tr w14:paraId="4D9E34EA">
        <w:tblPrEx>
          <w:tblCellMar>
            <w:top w:w="0" w:type="dxa"/>
            <w:left w:w="108" w:type="dxa"/>
            <w:bottom w:w="0" w:type="dxa"/>
            <w:right w:w="108" w:type="dxa"/>
          </w:tblCellMar>
        </w:tblPrEx>
        <w:trPr>
          <w:trHeight w:val="312" w:hRule="atLeast"/>
          <w:jc w:val="center"/>
        </w:trPr>
        <w:tc>
          <w:tcPr>
            <w:tcW w:w="1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88F1C2">
            <w:pPr>
              <w:widowControl/>
              <w:spacing w:line="222" w:lineRule="exact"/>
              <w:jc w:val="center"/>
              <w:rPr>
                <w:rFonts w:hint="eastAsia" w:ascii="仿宋" w:hAnsi="仿宋" w:eastAsia="仿宋" w:cs="宋体"/>
                <w:kern w:val="0"/>
                <w:sz w:val="20"/>
                <w:szCs w:val="20"/>
              </w:rPr>
            </w:pPr>
          </w:p>
        </w:tc>
        <w:tc>
          <w:tcPr>
            <w:tcW w:w="1430"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029238F">
            <w:pPr>
              <w:widowControl/>
              <w:spacing w:line="222" w:lineRule="exact"/>
              <w:jc w:val="center"/>
              <w:rPr>
                <w:rFonts w:hint="eastAsia" w:ascii="仿宋" w:hAnsi="仿宋" w:eastAsia="仿宋" w:cs="宋体"/>
                <w:kern w:val="0"/>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3FD3B4">
            <w:pPr>
              <w:widowControl/>
              <w:spacing w:line="222" w:lineRule="exact"/>
              <w:jc w:val="center"/>
              <w:rPr>
                <w:rFonts w:hint="eastAsia" w:ascii="仿宋" w:hAnsi="仿宋" w:eastAsia="仿宋" w:cs="宋体"/>
                <w:kern w:val="0"/>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vAlign w:val="center"/>
          </w:tcPr>
          <w:p w14:paraId="7BD76BCE">
            <w:pPr>
              <w:widowControl/>
              <w:spacing w:line="222" w:lineRule="exact"/>
              <w:jc w:val="center"/>
              <w:rPr>
                <w:rFonts w:hint="eastAsia" w:ascii="仿宋" w:hAnsi="仿宋" w:eastAsia="仿宋" w:cs="宋体"/>
                <w:kern w:val="0"/>
                <w:sz w:val="20"/>
                <w:szCs w:val="20"/>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13B4DCB2">
            <w:pPr>
              <w:widowControl/>
              <w:spacing w:line="222" w:lineRule="exact"/>
              <w:jc w:val="center"/>
              <w:rPr>
                <w:rFonts w:hint="eastAsia" w:ascii="仿宋" w:hAnsi="仿宋" w:eastAsia="仿宋" w:cs="宋体"/>
                <w:kern w:val="0"/>
                <w:sz w:val="20"/>
                <w:szCs w:val="20"/>
              </w:rPr>
            </w:pPr>
          </w:p>
        </w:tc>
        <w:tc>
          <w:tcPr>
            <w:tcW w:w="307" w:type="pct"/>
            <w:vMerge w:val="continue"/>
            <w:tcBorders>
              <w:top w:val="single" w:color="auto" w:sz="4" w:space="0"/>
              <w:left w:val="single" w:color="auto" w:sz="4" w:space="0"/>
              <w:bottom w:val="single" w:color="auto" w:sz="4" w:space="0"/>
              <w:right w:val="single" w:color="auto" w:sz="4" w:space="0"/>
            </w:tcBorders>
            <w:vAlign w:val="center"/>
          </w:tcPr>
          <w:p w14:paraId="7C41192D">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546C4FC4">
            <w:pPr>
              <w:widowControl/>
              <w:spacing w:line="222" w:lineRule="exact"/>
              <w:jc w:val="center"/>
              <w:rPr>
                <w:rFonts w:hint="eastAsia" w:ascii="仿宋" w:hAnsi="仿宋" w:eastAsia="仿宋" w:cs="宋体"/>
                <w:kern w:val="0"/>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579A07B5">
            <w:pPr>
              <w:widowControl/>
              <w:spacing w:line="222" w:lineRule="exact"/>
              <w:jc w:val="center"/>
              <w:rPr>
                <w:rFonts w:hint="eastAsia" w:ascii="仿宋" w:hAnsi="仿宋" w:eastAsia="仿宋" w:cs="宋体"/>
                <w:kern w:val="0"/>
                <w:sz w:val="20"/>
                <w:szCs w:val="20"/>
              </w:rPr>
            </w:pPr>
          </w:p>
        </w:tc>
      </w:tr>
      <w:tr w14:paraId="482870AB">
        <w:tblPrEx>
          <w:tblCellMar>
            <w:top w:w="0" w:type="dxa"/>
            <w:left w:w="108" w:type="dxa"/>
            <w:bottom w:w="0" w:type="dxa"/>
            <w:right w:w="108" w:type="dxa"/>
          </w:tblCellMar>
        </w:tblPrEx>
        <w:trPr>
          <w:trHeight w:val="265" w:hRule="atLeast"/>
          <w:jc w:val="center"/>
        </w:trPr>
        <w:tc>
          <w:tcPr>
            <w:tcW w:w="2785"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7514F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118C1E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11D156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25" w:type="pct"/>
            <w:tcBorders>
              <w:top w:val="nil"/>
              <w:left w:val="nil"/>
              <w:bottom w:val="single" w:color="auto" w:sz="4" w:space="0"/>
              <w:right w:val="single" w:color="auto" w:sz="4" w:space="0"/>
            </w:tcBorders>
            <w:shd w:val="clear" w:color="auto" w:fill="BEBEBE" w:themeFill="background1" w:themeFillShade="BF"/>
            <w:noWrap/>
            <w:vAlign w:val="center"/>
          </w:tcPr>
          <w:p w14:paraId="3CE81F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07" w:type="pct"/>
            <w:tcBorders>
              <w:top w:val="nil"/>
              <w:left w:val="nil"/>
              <w:bottom w:val="single" w:color="auto" w:sz="4" w:space="0"/>
              <w:right w:val="single" w:color="auto" w:sz="4" w:space="0"/>
            </w:tcBorders>
            <w:shd w:val="clear" w:color="auto" w:fill="BEBEBE" w:themeFill="background1" w:themeFillShade="BF"/>
            <w:noWrap/>
            <w:vAlign w:val="center"/>
          </w:tcPr>
          <w:p w14:paraId="77D176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176D51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82" w:type="pct"/>
            <w:tcBorders>
              <w:top w:val="nil"/>
              <w:left w:val="nil"/>
              <w:bottom w:val="single" w:color="auto" w:sz="4" w:space="0"/>
              <w:right w:val="single" w:color="auto" w:sz="4" w:space="0"/>
            </w:tcBorders>
            <w:shd w:val="clear" w:color="auto" w:fill="BEBEBE" w:themeFill="background1" w:themeFillShade="BF"/>
            <w:noWrap/>
            <w:vAlign w:val="center"/>
          </w:tcPr>
          <w:p w14:paraId="49F00C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14E7FE76">
        <w:tblPrEx>
          <w:tblCellMar>
            <w:top w:w="0" w:type="dxa"/>
            <w:left w:w="108" w:type="dxa"/>
            <w:bottom w:w="0" w:type="dxa"/>
            <w:right w:w="108" w:type="dxa"/>
          </w:tblCellMar>
        </w:tblPrEx>
        <w:trPr>
          <w:trHeight w:val="250" w:hRule="atLeast"/>
          <w:jc w:val="center"/>
        </w:trPr>
        <w:tc>
          <w:tcPr>
            <w:tcW w:w="2785"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03EA8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66CD3C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36140.21</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2DA8A4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33118.25</w:t>
            </w:r>
          </w:p>
        </w:tc>
        <w:tc>
          <w:tcPr>
            <w:tcW w:w="325" w:type="pct"/>
            <w:tcBorders>
              <w:top w:val="nil"/>
              <w:left w:val="nil"/>
              <w:bottom w:val="single" w:color="auto" w:sz="4" w:space="0"/>
              <w:right w:val="single" w:color="auto" w:sz="4" w:space="0"/>
            </w:tcBorders>
            <w:shd w:val="clear" w:color="auto" w:fill="BEBEBE" w:themeFill="background1" w:themeFillShade="BF"/>
            <w:noWrap/>
            <w:vAlign w:val="center"/>
          </w:tcPr>
          <w:p w14:paraId="272844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3021.96</w:t>
            </w:r>
          </w:p>
        </w:tc>
        <w:tc>
          <w:tcPr>
            <w:tcW w:w="307" w:type="pct"/>
            <w:tcBorders>
              <w:top w:val="nil"/>
              <w:left w:val="nil"/>
              <w:bottom w:val="single" w:color="auto" w:sz="4" w:space="0"/>
              <w:right w:val="single" w:color="auto" w:sz="4" w:space="0"/>
            </w:tcBorders>
            <w:shd w:val="clear" w:color="auto" w:fill="BEBEBE" w:themeFill="background1" w:themeFillShade="BF"/>
            <w:noWrap/>
            <w:vAlign w:val="center"/>
          </w:tcPr>
          <w:p w14:paraId="054DFE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79C1EB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82" w:type="pct"/>
            <w:tcBorders>
              <w:top w:val="nil"/>
              <w:left w:val="nil"/>
              <w:bottom w:val="single" w:color="auto" w:sz="4" w:space="0"/>
              <w:right w:val="single" w:color="auto" w:sz="4" w:space="0"/>
            </w:tcBorders>
            <w:shd w:val="clear" w:color="auto" w:fill="BEBEBE" w:themeFill="background1" w:themeFillShade="BF"/>
            <w:noWrap/>
            <w:vAlign w:val="center"/>
          </w:tcPr>
          <w:p w14:paraId="2A420B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690C2BE">
        <w:tblPrEx>
          <w:tblCellMar>
            <w:top w:w="0" w:type="dxa"/>
            <w:left w:w="108" w:type="dxa"/>
            <w:bottom w:w="0" w:type="dxa"/>
            <w:right w:w="108" w:type="dxa"/>
          </w:tblCellMar>
        </w:tblPrEx>
        <w:trPr>
          <w:trHeight w:val="295"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E2A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430" w:type="pct"/>
            <w:tcBorders>
              <w:top w:val="nil"/>
              <w:left w:val="nil"/>
              <w:bottom w:val="single" w:color="auto" w:sz="4" w:space="0"/>
              <w:right w:val="single" w:color="auto" w:sz="4" w:space="0"/>
            </w:tcBorders>
            <w:shd w:val="clear" w:color="000000" w:fill="FFFFFF"/>
            <w:noWrap/>
            <w:vAlign w:val="center"/>
          </w:tcPr>
          <w:p w14:paraId="459B8F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60" w:type="pct"/>
            <w:tcBorders>
              <w:top w:val="nil"/>
              <w:left w:val="nil"/>
              <w:bottom w:val="single" w:color="auto" w:sz="4" w:space="0"/>
              <w:right w:val="single" w:color="auto" w:sz="4" w:space="0"/>
            </w:tcBorders>
            <w:noWrap/>
            <w:vAlign w:val="center"/>
          </w:tcPr>
          <w:p w14:paraId="0BEE73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60" w:type="pct"/>
            <w:tcBorders>
              <w:top w:val="nil"/>
              <w:left w:val="nil"/>
              <w:bottom w:val="single" w:color="auto" w:sz="4" w:space="0"/>
              <w:right w:val="single" w:color="auto" w:sz="4" w:space="0"/>
            </w:tcBorders>
            <w:noWrap/>
            <w:vAlign w:val="center"/>
          </w:tcPr>
          <w:p w14:paraId="18A754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25" w:type="pct"/>
            <w:tcBorders>
              <w:top w:val="nil"/>
              <w:left w:val="nil"/>
              <w:bottom w:val="single" w:color="auto" w:sz="4" w:space="0"/>
              <w:right w:val="single" w:color="auto" w:sz="4" w:space="0"/>
            </w:tcBorders>
            <w:noWrap/>
            <w:vAlign w:val="center"/>
          </w:tcPr>
          <w:p w14:paraId="31BA236C">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1858973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16EA632">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54B24D0A">
            <w:pPr>
              <w:widowControl/>
              <w:spacing w:line="222" w:lineRule="exact"/>
              <w:jc w:val="right"/>
              <w:rPr>
                <w:rFonts w:hint="eastAsia" w:ascii="仿宋" w:hAnsi="仿宋" w:eastAsia="仿宋" w:cs="宋体"/>
                <w:kern w:val="0"/>
                <w:sz w:val="20"/>
                <w:szCs w:val="20"/>
              </w:rPr>
            </w:pPr>
          </w:p>
        </w:tc>
      </w:tr>
      <w:tr w14:paraId="2217A073">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0641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1430" w:type="pct"/>
            <w:tcBorders>
              <w:top w:val="nil"/>
              <w:left w:val="nil"/>
              <w:bottom w:val="single" w:color="auto" w:sz="4" w:space="0"/>
              <w:right w:val="single" w:color="auto" w:sz="4" w:space="0"/>
            </w:tcBorders>
            <w:shd w:val="clear" w:color="000000" w:fill="FFFFFF"/>
            <w:noWrap/>
            <w:vAlign w:val="center"/>
          </w:tcPr>
          <w:p w14:paraId="3D7886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60" w:type="pct"/>
            <w:tcBorders>
              <w:top w:val="nil"/>
              <w:left w:val="nil"/>
              <w:bottom w:val="single" w:color="auto" w:sz="4" w:space="0"/>
              <w:right w:val="single" w:color="auto" w:sz="4" w:space="0"/>
            </w:tcBorders>
            <w:noWrap/>
            <w:vAlign w:val="center"/>
          </w:tcPr>
          <w:p w14:paraId="0ADBB8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60" w:type="pct"/>
            <w:tcBorders>
              <w:top w:val="nil"/>
              <w:left w:val="nil"/>
              <w:bottom w:val="single" w:color="auto" w:sz="4" w:space="0"/>
              <w:right w:val="single" w:color="auto" w:sz="4" w:space="0"/>
            </w:tcBorders>
            <w:noWrap/>
            <w:vAlign w:val="center"/>
          </w:tcPr>
          <w:p w14:paraId="7CA75B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25" w:type="pct"/>
            <w:tcBorders>
              <w:top w:val="nil"/>
              <w:left w:val="nil"/>
              <w:bottom w:val="single" w:color="auto" w:sz="4" w:space="0"/>
              <w:right w:val="single" w:color="auto" w:sz="4" w:space="0"/>
            </w:tcBorders>
            <w:noWrap/>
            <w:vAlign w:val="center"/>
          </w:tcPr>
          <w:p w14:paraId="476EB63A">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0262B17F">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29632E5">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D2BD9E6">
            <w:pPr>
              <w:widowControl/>
              <w:spacing w:line="222" w:lineRule="exact"/>
              <w:jc w:val="right"/>
              <w:rPr>
                <w:rFonts w:hint="eastAsia" w:ascii="仿宋" w:hAnsi="仿宋" w:eastAsia="仿宋" w:cs="宋体"/>
                <w:kern w:val="0"/>
                <w:sz w:val="20"/>
                <w:szCs w:val="20"/>
              </w:rPr>
            </w:pPr>
          </w:p>
        </w:tc>
      </w:tr>
      <w:tr w14:paraId="5B84E6C1">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29D2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1430" w:type="pct"/>
            <w:tcBorders>
              <w:top w:val="nil"/>
              <w:left w:val="nil"/>
              <w:bottom w:val="single" w:color="auto" w:sz="4" w:space="0"/>
              <w:right w:val="single" w:color="auto" w:sz="4" w:space="0"/>
            </w:tcBorders>
            <w:shd w:val="clear" w:color="000000" w:fill="FFFFFF"/>
            <w:noWrap/>
            <w:vAlign w:val="center"/>
          </w:tcPr>
          <w:p w14:paraId="167387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360" w:type="pct"/>
            <w:tcBorders>
              <w:top w:val="nil"/>
              <w:left w:val="nil"/>
              <w:bottom w:val="single" w:color="auto" w:sz="4" w:space="0"/>
              <w:right w:val="single" w:color="auto" w:sz="4" w:space="0"/>
            </w:tcBorders>
            <w:noWrap/>
            <w:vAlign w:val="center"/>
          </w:tcPr>
          <w:p w14:paraId="28CCD8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60" w:type="pct"/>
            <w:tcBorders>
              <w:top w:val="nil"/>
              <w:left w:val="nil"/>
              <w:bottom w:val="single" w:color="auto" w:sz="4" w:space="0"/>
              <w:right w:val="single" w:color="auto" w:sz="4" w:space="0"/>
            </w:tcBorders>
            <w:noWrap/>
            <w:vAlign w:val="center"/>
          </w:tcPr>
          <w:p w14:paraId="1C54A4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25" w:type="pct"/>
            <w:tcBorders>
              <w:top w:val="nil"/>
              <w:left w:val="nil"/>
              <w:bottom w:val="single" w:color="auto" w:sz="4" w:space="0"/>
              <w:right w:val="single" w:color="auto" w:sz="4" w:space="0"/>
            </w:tcBorders>
            <w:noWrap/>
            <w:vAlign w:val="center"/>
          </w:tcPr>
          <w:p w14:paraId="1C6D86F3">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01FF14A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F6B6D58">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CB41F1A">
            <w:pPr>
              <w:widowControl/>
              <w:spacing w:line="222" w:lineRule="exact"/>
              <w:jc w:val="right"/>
              <w:rPr>
                <w:rFonts w:hint="eastAsia" w:ascii="仿宋" w:hAnsi="仿宋" w:eastAsia="仿宋" w:cs="宋体"/>
                <w:kern w:val="0"/>
                <w:sz w:val="20"/>
                <w:szCs w:val="20"/>
              </w:rPr>
            </w:pPr>
          </w:p>
        </w:tc>
      </w:tr>
      <w:tr w14:paraId="11D28D52">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5B5C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430" w:type="pct"/>
            <w:tcBorders>
              <w:top w:val="nil"/>
              <w:left w:val="nil"/>
              <w:bottom w:val="single" w:color="auto" w:sz="4" w:space="0"/>
              <w:right w:val="single" w:color="auto" w:sz="4" w:space="0"/>
            </w:tcBorders>
            <w:shd w:val="clear" w:color="000000" w:fill="FFFFFF"/>
            <w:noWrap/>
            <w:vAlign w:val="center"/>
          </w:tcPr>
          <w:p w14:paraId="6E9384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60" w:type="pct"/>
            <w:tcBorders>
              <w:top w:val="nil"/>
              <w:left w:val="nil"/>
              <w:bottom w:val="single" w:color="auto" w:sz="4" w:space="0"/>
              <w:right w:val="single" w:color="auto" w:sz="4" w:space="0"/>
            </w:tcBorders>
            <w:noWrap/>
            <w:vAlign w:val="center"/>
          </w:tcPr>
          <w:p w14:paraId="0B95FA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360" w:type="pct"/>
            <w:tcBorders>
              <w:top w:val="nil"/>
              <w:left w:val="nil"/>
              <w:bottom w:val="single" w:color="auto" w:sz="4" w:space="0"/>
              <w:right w:val="single" w:color="auto" w:sz="4" w:space="0"/>
            </w:tcBorders>
            <w:noWrap/>
            <w:vAlign w:val="center"/>
          </w:tcPr>
          <w:p w14:paraId="248423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325" w:type="pct"/>
            <w:tcBorders>
              <w:top w:val="nil"/>
              <w:left w:val="nil"/>
              <w:bottom w:val="single" w:color="auto" w:sz="4" w:space="0"/>
              <w:right w:val="single" w:color="auto" w:sz="4" w:space="0"/>
            </w:tcBorders>
            <w:noWrap/>
            <w:vAlign w:val="center"/>
          </w:tcPr>
          <w:p w14:paraId="1703CE69">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47573DC2">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725EB2F">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043BF2E6">
            <w:pPr>
              <w:widowControl/>
              <w:spacing w:line="222" w:lineRule="exact"/>
              <w:jc w:val="right"/>
              <w:rPr>
                <w:rFonts w:hint="eastAsia" w:ascii="仿宋" w:hAnsi="仿宋" w:eastAsia="仿宋" w:cs="宋体"/>
                <w:kern w:val="0"/>
                <w:sz w:val="20"/>
                <w:szCs w:val="20"/>
              </w:rPr>
            </w:pPr>
          </w:p>
        </w:tc>
      </w:tr>
      <w:tr w14:paraId="696A8ED6">
        <w:tblPrEx>
          <w:tblCellMar>
            <w:top w:w="0" w:type="dxa"/>
            <w:left w:w="108" w:type="dxa"/>
            <w:bottom w:w="0" w:type="dxa"/>
            <w:right w:w="108" w:type="dxa"/>
          </w:tblCellMar>
        </w:tblPrEx>
        <w:trPr>
          <w:trHeight w:val="295"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D2DA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430" w:type="pct"/>
            <w:tcBorders>
              <w:top w:val="nil"/>
              <w:left w:val="nil"/>
              <w:bottom w:val="single" w:color="auto" w:sz="4" w:space="0"/>
              <w:right w:val="single" w:color="auto" w:sz="4" w:space="0"/>
            </w:tcBorders>
            <w:shd w:val="clear" w:color="000000" w:fill="FFFFFF"/>
            <w:noWrap/>
            <w:vAlign w:val="center"/>
          </w:tcPr>
          <w:p w14:paraId="3361EB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60" w:type="pct"/>
            <w:tcBorders>
              <w:top w:val="nil"/>
              <w:left w:val="nil"/>
              <w:bottom w:val="single" w:color="auto" w:sz="4" w:space="0"/>
              <w:right w:val="single" w:color="auto" w:sz="4" w:space="0"/>
            </w:tcBorders>
            <w:noWrap/>
            <w:vAlign w:val="center"/>
          </w:tcPr>
          <w:p w14:paraId="2A79B3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360" w:type="pct"/>
            <w:tcBorders>
              <w:top w:val="nil"/>
              <w:left w:val="nil"/>
              <w:bottom w:val="single" w:color="auto" w:sz="4" w:space="0"/>
              <w:right w:val="single" w:color="auto" w:sz="4" w:space="0"/>
            </w:tcBorders>
            <w:noWrap/>
            <w:vAlign w:val="center"/>
          </w:tcPr>
          <w:p w14:paraId="26F997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215.43</w:t>
            </w:r>
          </w:p>
        </w:tc>
        <w:tc>
          <w:tcPr>
            <w:tcW w:w="325" w:type="pct"/>
            <w:tcBorders>
              <w:top w:val="nil"/>
              <w:left w:val="nil"/>
              <w:bottom w:val="single" w:color="auto" w:sz="4" w:space="0"/>
              <w:right w:val="single" w:color="auto" w:sz="4" w:space="0"/>
            </w:tcBorders>
            <w:noWrap/>
            <w:vAlign w:val="center"/>
          </w:tcPr>
          <w:p w14:paraId="25BA481F">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399F57A2">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D9714DC">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51635BE2">
            <w:pPr>
              <w:widowControl/>
              <w:spacing w:line="222" w:lineRule="exact"/>
              <w:jc w:val="right"/>
              <w:rPr>
                <w:rFonts w:hint="eastAsia" w:ascii="仿宋" w:hAnsi="仿宋" w:eastAsia="仿宋" w:cs="宋体"/>
                <w:kern w:val="0"/>
                <w:sz w:val="20"/>
                <w:szCs w:val="20"/>
              </w:rPr>
            </w:pPr>
          </w:p>
        </w:tc>
      </w:tr>
      <w:tr w14:paraId="747F1227">
        <w:tblPrEx>
          <w:tblCellMar>
            <w:top w:w="0" w:type="dxa"/>
            <w:left w:w="108" w:type="dxa"/>
            <w:bottom w:w="0" w:type="dxa"/>
            <w:right w:w="108" w:type="dxa"/>
          </w:tblCellMar>
        </w:tblPrEx>
        <w:trPr>
          <w:trHeight w:val="28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6EBD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0886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60" w:type="pct"/>
            <w:tcBorders>
              <w:top w:val="single" w:color="auto" w:sz="4" w:space="0"/>
              <w:left w:val="single" w:color="auto" w:sz="4" w:space="0"/>
              <w:bottom w:val="single" w:color="auto" w:sz="4" w:space="0"/>
              <w:right w:val="single" w:color="auto" w:sz="4" w:space="0"/>
            </w:tcBorders>
            <w:noWrap/>
            <w:vAlign w:val="center"/>
          </w:tcPr>
          <w:p w14:paraId="0EAA8E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62.58</w:t>
            </w:r>
          </w:p>
        </w:tc>
        <w:tc>
          <w:tcPr>
            <w:tcW w:w="360" w:type="pct"/>
            <w:tcBorders>
              <w:top w:val="single" w:color="auto" w:sz="4" w:space="0"/>
              <w:left w:val="single" w:color="auto" w:sz="4" w:space="0"/>
              <w:bottom w:val="single" w:color="auto" w:sz="4" w:space="0"/>
              <w:right w:val="single" w:color="auto" w:sz="4" w:space="0"/>
            </w:tcBorders>
            <w:noWrap/>
            <w:vAlign w:val="center"/>
          </w:tcPr>
          <w:p w14:paraId="1A2A22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62.58</w:t>
            </w:r>
          </w:p>
        </w:tc>
        <w:tc>
          <w:tcPr>
            <w:tcW w:w="325" w:type="pct"/>
            <w:tcBorders>
              <w:top w:val="single" w:color="auto" w:sz="4" w:space="0"/>
              <w:left w:val="single" w:color="auto" w:sz="4" w:space="0"/>
              <w:bottom w:val="single" w:color="auto" w:sz="4" w:space="0"/>
              <w:right w:val="single" w:color="auto" w:sz="4" w:space="0"/>
            </w:tcBorders>
            <w:noWrap/>
            <w:vAlign w:val="center"/>
          </w:tcPr>
          <w:p w14:paraId="0579EC08">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5DEEF384">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0C028C0B">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507E0CDD">
            <w:pPr>
              <w:widowControl/>
              <w:spacing w:line="222" w:lineRule="exact"/>
              <w:jc w:val="right"/>
              <w:rPr>
                <w:rFonts w:hint="eastAsia" w:ascii="仿宋" w:hAnsi="仿宋" w:eastAsia="仿宋" w:cs="宋体"/>
                <w:kern w:val="0"/>
                <w:sz w:val="20"/>
                <w:szCs w:val="20"/>
              </w:rPr>
            </w:pPr>
          </w:p>
        </w:tc>
      </w:tr>
      <w:tr w14:paraId="7C39DC14">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78A1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CDBC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60" w:type="pct"/>
            <w:tcBorders>
              <w:top w:val="single" w:color="auto" w:sz="4" w:space="0"/>
              <w:left w:val="single" w:color="auto" w:sz="4" w:space="0"/>
              <w:bottom w:val="single" w:color="auto" w:sz="4" w:space="0"/>
              <w:right w:val="single" w:color="auto" w:sz="4" w:space="0"/>
            </w:tcBorders>
            <w:noWrap/>
            <w:vAlign w:val="center"/>
          </w:tcPr>
          <w:p w14:paraId="1B40D0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152.85</w:t>
            </w:r>
          </w:p>
        </w:tc>
        <w:tc>
          <w:tcPr>
            <w:tcW w:w="360" w:type="pct"/>
            <w:tcBorders>
              <w:top w:val="single" w:color="auto" w:sz="4" w:space="0"/>
              <w:left w:val="single" w:color="auto" w:sz="4" w:space="0"/>
              <w:bottom w:val="single" w:color="auto" w:sz="4" w:space="0"/>
              <w:right w:val="single" w:color="auto" w:sz="4" w:space="0"/>
            </w:tcBorders>
            <w:noWrap/>
            <w:vAlign w:val="center"/>
          </w:tcPr>
          <w:p w14:paraId="476D2D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152.85</w:t>
            </w:r>
          </w:p>
        </w:tc>
        <w:tc>
          <w:tcPr>
            <w:tcW w:w="325" w:type="pct"/>
            <w:tcBorders>
              <w:top w:val="single" w:color="auto" w:sz="4" w:space="0"/>
              <w:left w:val="single" w:color="auto" w:sz="4" w:space="0"/>
              <w:bottom w:val="single" w:color="auto" w:sz="4" w:space="0"/>
              <w:right w:val="single" w:color="auto" w:sz="4" w:space="0"/>
            </w:tcBorders>
            <w:noWrap/>
            <w:vAlign w:val="center"/>
          </w:tcPr>
          <w:p w14:paraId="7A11332D">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7B46019C">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4F855F1E">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5420DC32">
            <w:pPr>
              <w:widowControl/>
              <w:spacing w:line="222" w:lineRule="exact"/>
              <w:jc w:val="right"/>
              <w:rPr>
                <w:rFonts w:hint="eastAsia" w:ascii="仿宋" w:hAnsi="仿宋" w:eastAsia="仿宋" w:cs="宋体"/>
                <w:kern w:val="0"/>
                <w:sz w:val="20"/>
                <w:szCs w:val="20"/>
              </w:rPr>
            </w:pPr>
          </w:p>
        </w:tc>
      </w:tr>
      <w:tr w14:paraId="55C26E0E">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4AC2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CEB8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60" w:type="pct"/>
            <w:tcBorders>
              <w:top w:val="single" w:color="auto" w:sz="4" w:space="0"/>
              <w:left w:val="single" w:color="auto" w:sz="4" w:space="0"/>
              <w:bottom w:val="single" w:color="auto" w:sz="4" w:space="0"/>
              <w:right w:val="single" w:color="auto" w:sz="4" w:space="0"/>
            </w:tcBorders>
            <w:noWrap/>
            <w:vAlign w:val="center"/>
          </w:tcPr>
          <w:p w14:paraId="0A7D64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35791.25</w:t>
            </w:r>
          </w:p>
        </w:tc>
        <w:tc>
          <w:tcPr>
            <w:tcW w:w="360" w:type="pct"/>
            <w:tcBorders>
              <w:top w:val="single" w:color="auto" w:sz="4" w:space="0"/>
              <w:left w:val="single" w:color="auto" w:sz="4" w:space="0"/>
              <w:bottom w:val="single" w:color="auto" w:sz="4" w:space="0"/>
              <w:right w:val="single" w:color="auto" w:sz="4" w:space="0"/>
            </w:tcBorders>
            <w:noWrap/>
            <w:vAlign w:val="center"/>
          </w:tcPr>
          <w:p w14:paraId="0D7EA3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32776.66</w:t>
            </w:r>
          </w:p>
        </w:tc>
        <w:tc>
          <w:tcPr>
            <w:tcW w:w="325" w:type="pct"/>
            <w:tcBorders>
              <w:top w:val="single" w:color="auto" w:sz="4" w:space="0"/>
              <w:left w:val="single" w:color="auto" w:sz="4" w:space="0"/>
              <w:bottom w:val="single" w:color="auto" w:sz="4" w:space="0"/>
              <w:right w:val="single" w:color="auto" w:sz="4" w:space="0"/>
            </w:tcBorders>
            <w:noWrap/>
            <w:vAlign w:val="center"/>
          </w:tcPr>
          <w:p w14:paraId="3E5315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3014.59</w:t>
            </w:r>
          </w:p>
        </w:tc>
        <w:tc>
          <w:tcPr>
            <w:tcW w:w="307" w:type="pct"/>
            <w:tcBorders>
              <w:top w:val="single" w:color="auto" w:sz="4" w:space="0"/>
              <w:left w:val="single" w:color="auto" w:sz="4" w:space="0"/>
              <w:bottom w:val="single" w:color="auto" w:sz="4" w:space="0"/>
              <w:right w:val="single" w:color="auto" w:sz="4" w:space="0"/>
            </w:tcBorders>
            <w:noWrap/>
            <w:vAlign w:val="center"/>
          </w:tcPr>
          <w:p w14:paraId="589AC025">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37529248">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2D08C68D">
            <w:pPr>
              <w:widowControl/>
              <w:spacing w:line="222" w:lineRule="exact"/>
              <w:jc w:val="right"/>
              <w:rPr>
                <w:rFonts w:hint="eastAsia" w:ascii="仿宋" w:hAnsi="仿宋" w:eastAsia="仿宋" w:cs="宋体"/>
                <w:kern w:val="0"/>
                <w:sz w:val="20"/>
                <w:szCs w:val="20"/>
              </w:rPr>
            </w:pPr>
          </w:p>
        </w:tc>
      </w:tr>
      <w:tr w14:paraId="02BABDD6">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9C76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053D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卫生健康管理事务</w:t>
            </w:r>
          </w:p>
        </w:tc>
        <w:tc>
          <w:tcPr>
            <w:tcW w:w="360" w:type="pct"/>
            <w:tcBorders>
              <w:top w:val="single" w:color="auto" w:sz="4" w:space="0"/>
              <w:left w:val="single" w:color="auto" w:sz="4" w:space="0"/>
              <w:bottom w:val="single" w:color="auto" w:sz="4" w:space="0"/>
              <w:right w:val="single" w:color="auto" w:sz="4" w:space="0"/>
            </w:tcBorders>
            <w:noWrap/>
            <w:vAlign w:val="center"/>
          </w:tcPr>
          <w:p w14:paraId="004B6F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1076.1</w:t>
            </w:r>
          </w:p>
        </w:tc>
        <w:tc>
          <w:tcPr>
            <w:tcW w:w="360" w:type="pct"/>
            <w:tcBorders>
              <w:top w:val="single" w:color="auto" w:sz="4" w:space="0"/>
              <w:left w:val="single" w:color="auto" w:sz="4" w:space="0"/>
              <w:bottom w:val="single" w:color="auto" w:sz="4" w:space="0"/>
              <w:right w:val="single" w:color="auto" w:sz="4" w:space="0"/>
            </w:tcBorders>
            <w:noWrap/>
            <w:vAlign w:val="center"/>
          </w:tcPr>
          <w:p w14:paraId="0A43D5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1069.32</w:t>
            </w:r>
          </w:p>
        </w:tc>
        <w:tc>
          <w:tcPr>
            <w:tcW w:w="325" w:type="pct"/>
            <w:tcBorders>
              <w:top w:val="single" w:color="auto" w:sz="4" w:space="0"/>
              <w:left w:val="single" w:color="auto" w:sz="4" w:space="0"/>
              <w:bottom w:val="single" w:color="auto" w:sz="4" w:space="0"/>
              <w:right w:val="single" w:color="auto" w:sz="4" w:space="0"/>
            </w:tcBorders>
            <w:noWrap/>
            <w:vAlign w:val="center"/>
          </w:tcPr>
          <w:p w14:paraId="0A6844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w:t>
            </w:r>
          </w:p>
        </w:tc>
        <w:tc>
          <w:tcPr>
            <w:tcW w:w="307" w:type="pct"/>
            <w:tcBorders>
              <w:top w:val="single" w:color="auto" w:sz="4" w:space="0"/>
              <w:left w:val="single" w:color="auto" w:sz="4" w:space="0"/>
              <w:bottom w:val="single" w:color="auto" w:sz="4" w:space="0"/>
              <w:right w:val="single" w:color="auto" w:sz="4" w:space="0"/>
            </w:tcBorders>
            <w:noWrap/>
            <w:vAlign w:val="center"/>
          </w:tcPr>
          <w:p w14:paraId="4F17157F">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5BBB2FE5">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6AF0F895">
            <w:pPr>
              <w:widowControl/>
              <w:spacing w:line="222" w:lineRule="exact"/>
              <w:jc w:val="right"/>
              <w:rPr>
                <w:rFonts w:hint="eastAsia" w:ascii="仿宋" w:hAnsi="仿宋" w:eastAsia="仿宋" w:cs="宋体"/>
                <w:kern w:val="0"/>
                <w:sz w:val="20"/>
                <w:szCs w:val="20"/>
              </w:rPr>
            </w:pPr>
          </w:p>
        </w:tc>
      </w:tr>
      <w:tr w14:paraId="1DEFCCC4">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E067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2100101</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BC21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60" w:type="pct"/>
            <w:tcBorders>
              <w:top w:val="single" w:color="auto" w:sz="4" w:space="0"/>
              <w:left w:val="single" w:color="auto" w:sz="4" w:space="0"/>
              <w:bottom w:val="single" w:color="auto" w:sz="4" w:space="0"/>
              <w:right w:val="single" w:color="auto" w:sz="4" w:space="0"/>
            </w:tcBorders>
            <w:noWrap/>
            <w:vAlign w:val="center"/>
          </w:tcPr>
          <w:p w14:paraId="19BAC3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1018.52</w:t>
            </w:r>
          </w:p>
        </w:tc>
        <w:tc>
          <w:tcPr>
            <w:tcW w:w="360" w:type="pct"/>
            <w:tcBorders>
              <w:top w:val="single" w:color="auto" w:sz="4" w:space="0"/>
              <w:left w:val="single" w:color="auto" w:sz="4" w:space="0"/>
              <w:bottom w:val="single" w:color="auto" w:sz="4" w:space="0"/>
              <w:right w:val="single" w:color="auto" w:sz="4" w:space="0"/>
            </w:tcBorders>
            <w:noWrap/>
            <w:vAlign w:val="center"/>
          </w:tcPr>
          <w:p w14:paraId="3105D9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1018.52</w:t>
            </w:r>
          </w:p>
        </w:tc>
        <w:tc>
          <w:tcPr>
            <w:tcW w:w="325" w:type="pct"/>
            <w:tcBorders>
              <w:top w:val="single" w:color="auto" w:sz="4" w:space="0"/>
              <w:left w:val="single" w:color="auto" w:sz="4" w:space="0"/>
              <w:bottom w:val="single" w:color="auto" w:sz="4" w:space="0"/>
              <w:right w:val="single" w:color="auto" w:sz="4" w:space="0"/>
            </w:tcBorders>
            <w:noWrap/>
            <w:vAlign w:val="center"/>
          </w:tcPr>
          <w:p w14:paraId="058DA9C0">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1B845503">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6DA91021">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7C99ACE3">
            <w:pPr>
              <w:widowControl/>
              <w:spacing w:line="222" w:lineRule="exact"/>
              <w:jc w:val="right"/>
              <w:rPr>
                <w:rFonts w:hint="eastAsia" w:ascii="仿宋" w:hAnsi="仿宋" w:eastAsia="仿宋" w:cs="宋体"/>
                <w:kern w:val="0"/>
                <w:sz w:val="20"/>
                <w:szCs w:val="20"/>
              </w:rPr>
            </w:pPr>
          </w:p>
        </w:tc>
      </w:tr>
      <w:tr w14:paraId="1C036A82">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175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2100199</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7268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其他卫生健康管理事务支出</w:t>
            </w:r>
          </w:p>
        </w:tc>
        <w:tc>
          <w:tcPr>
            <w:tcW w:w="360" w:type="pct"/>
            <w:tcBorders>
              <w:top w:val="single" w:color="auto" w:sz="4" w:space="0"/>
              <w:left w:val="single" w:color="auto" w:sz="4" w:space="0"/>
              <w:bottom w:val="single" w:color="auto" w:sz="4" w:space="0"/>
              <w:right w:val="single" w:color="auto" w:sz="4" w:space="0"/>
            </w:tcBorders>
            <w:noWrap/>
            <w:vAlign w:val="center"/>
          </w:tcPr>
          <w:p w14:paraId="1D53F8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57.59</w:t>
            </w:r>
          </w:p>
        </w:tc>
        <w:tc>
          <w:tcPr>
            <w:tcW w:w="360" w:type="pct"/>
            <w:tcBorders>
              <w:top w:val="single" w:color="auto" w:sz="4" w:space="0"/>
              <w:left w:val="single" w:color="auto" w:sz="4" w:space="0"/>
              <w:bottom w:val="single" w:color="auto" w:sz="4" w:space="0"/>
              <w:right w:val="single" w:color="auto" w:sz="4" w:space="0"/>
            </w:tcBorders>
            <w:noWrap/>
            <w:vAlign w:val="center"/>
          </w:tcPr>
          <w:p w14:paraId="0706E0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50.8</w:t>
            </w:r>
          </w:p>
        </w:tc>
        <w:tc>
          <w:tcPr>
            <w:tcW w:w="325" w:type="pct"/>
            <w:tcBorders>
              <w:top w:val="single" w:color="auto" w:sz="4" w:space="0"/>
              <w:left w:val="single" w:color="auto" w:sz="4" w:space="0"/>
              <w:bottom w:val="single" w:color="auto" w:sz="4" w:space="0"/>
              <w:right w:val="single" w:color="auto" w:sz="4" w:space="0"/>
            </w:tcBorders>
            <w:noWrap/>
            <w:vAlign w:val="center"/>
          </w:tcPr>
          <w:p w14:paraId="6386AF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w:t>
            </w:r>
          </w:p>
        </w:tc>
        <w:tc>
          <w:tcPr>
            <w:tcW w:w="307" w:type="pct"/>
            <w:tcBorders>
              <w:top w:val="single" w:color="auto" w:sz="4" w:space="0"/>
              <w:left w:val="single" w:color="auto" w:sz="4" w:space="0"/>
              <w:bottom w:val="single" w:color="auto" w:sz="4" w:space="0"/>
              <w:right w:val="single" w:color="auto" w:sz="4" w:space="0"/>
            </w:tcBorders>
            <w:noWrap/>
            <w:vAlign w:val="center"/>
          </w:tcPr>
          <w:p w14:paraId="400ABF91">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5CEA20D2">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015E64F2">
            <w:pPr>
              <w:widowControl/>
              <w:spacing w:line="222" w:lineRule="exact"/>
              <w:jc w:val="right"/>
              <w:rPr>
                <w:rFonts w:hint="eastAsia" w:ascii="仿宋" w:hAnsi="仿宋" w:eastAsia="仿宋" w:cs="宋体"/>
                <w:kern w:val="0"/>
                <w:sz w:val="20"/>
                <w:szCs w:val="20"/>
              </w:rPr>
            </w:pPr>
          </w:p>
        </w:tc>
      </w:tr>
      <w:tr w14:paraId="70D1B672">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E6D8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4A49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公立医院</w:t>
            </w:r>
          </w:p>
        </w:tc>
        <w:tc>
          <w:tcPr>
            <w:tcW w:w="360" w:type="pct"/>
            <w:tcBorders>
              <w:top w:val="single" w:color="auto" w:sz="4" w:space="0"/>
              <w:left w:val="single" w:color="auto" w:sz="4" w:space="0"/>
              <w:bottom w:val="single" w:color="auto" w:sz="4" w:space="0"/>
              <w:right w:val="single" w:color="auto" w:sz="4" w:space="0"/>
            </w:tcBorders>
            <w:noWrap/>
            <w:vAlign w:val="center"/>
          </w:tcPr>
          <w:p w14:paraId="723DBF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21776.16</w:t>
            </w:r>
          </w:p>
        </w:tc>
        <w:tc>
          <w:tcPr>
            <w:tcW w:w="360" w:type="pct"/>
            <w:tcBorders>
              <w:top w:val="single" w:color="auto" w:sz="4" w:space="0"/>
              <w:left w:val="single" w:color="auto" w:sz="4" w:space="0"/>
              <w:bottom w:val="single" w:color="auto" w:sz="4" w:space="0"/>
              <w:right w:val="single" w:color="auto" w:sz="4" w:space="0"/>
            </w:tcBorders>
            <w:noWrap/>
            <w:vAlign w:val="center"/>
          </w:tcPr>
          <w:p w14:paraId="3E4A77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21726.16</w:t>
            </w:r>
          </w:p>
        </w:tc>
        <w:tc>
          <w:tcPr>
            <w:tcW w:w="325" w:type="pct"/>
            <w:tcBorders>
              <w:top w:val="single" w:color="auto" w:sz="4" w:space="0"/>
              <w:left w:val="single" w:color="auto" w:sz="4" w:space="0"/>
              <w:bottom w:val="single" w:color="auto" w:sz="4" w:space="0"/>
              <w:right w:val="single" w:color="auto" w:sz="4" w:space="0"/>
            </w:tcBorders>
            <w:noWrap/>
            <w:vAlign w:val="center"/>
          </w:tcPr>
          <w:p w14:paraId="70F307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07" w:type="pct"/>
            <w:tcBorders>
              <w:top w:val="single" w:color="auto" w:sz="4" w:space="0"/>
              <w:left w:val="single" w:color="auto" w:sz="4" w:space="0"/>
              <w:bottom w:val="single" w:color="auto" w:sz="4" w:space="0"/>
              <w:right w:val="single" w:color="auto" w:sz="4" w:space="0"/>
            </w:tcBorders>
            <w:noWrap/>
            <w:vAlign w:val="center"/>
          </w:tcPr>
          <w:p w14:paraId="52676869">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57089614">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12FBE372">
            <w:pPr>
              <w:widowControl/>
              <w:spacing w:line="222" w:lineRule="exact"/>
              <w:jc w:val="right"/>
              <w:rPr>
                <w:rFonts w:hint="eastAsia" w:ascii="仿宋" w:hAnsi="仿宋" w:eastAsia="仿宋" w:cs="宋体"/>
                <w:kern w:val="0"/>
                <w:sz w:val="20"/>
                <w:szCs w:val="20"/>
              </w:rPr>
            </w:pPr>
          </w:p>
        </w:tc>
      </w:tr>
      <w:tr w14:paraId="569DF37D">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B37F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2100201</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5597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综合医院</w:t>
            </w:r>
          </w:p>
        </w:tc>
        <w:tc>
          <w:tcPr>
            <w:tcW w:w="360" w:type="pct"/>
            <w:tcBorders>
              <w:top w:val="single" w:color="auto" w:sz="4" w:space="0"/>
              <w:left w:val="single" w:color="auto" w:sz="4" w:space="0"/>
              <w:bottom w:val="single" w:color="auto" w:sz="4" w:space="0"/>
              <w:right w:val="single" w:color="auto" w:sz="4" w:space="0"/>
            </w:tcBorders>
            <w:noWrap/>
            <w:vAlign w:val="center"/>
          </w:tcPr>
          <w:p w14:paraId="07988A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13144.12</w:t>
            </w:r>
          </w:p>
        </w:tc>
        <w:tc>
          <w:tcPr>
            <w:tcW w:w="360" w:type="pct"/>
            <w:tcBorders>
              <w:top w:val="single" w:color="auto" w:sz="4" w:space="0"/>
              <w:left w:val="single" w:color="auto" w:sz="4" w:space="0"/>
              <w:bottom w:val="single" w:color="auto" w:sz="4" w:space="0"/>
              <w:right w:val="single" w:color="auto" w:sz="4" w:space="0"/>
            </w:tcBorders>
            <w:noWrap/>
            <w:vAlign w:val="center"/>
          </w:tcPr>
          <w:p w14:paraId="5EEAD1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13144.12</w:t>
            </w:r>
          </w:p>
        </w:tc>
        <w:tc>
          <w:tcPr>
            <w:tcW w:w="325" w:type="pct"/>
            <w:tcBorders>
              <w:top w:val="single" w:color="auto" w:sz="4" w:space="0"/>
              <w:left w:val="single" w:color="auto" w:sz="4" w:space="0"/>
              <w:bottom w:val="single" w:color="auto" w:sz="4" w:space="0"/>
              <w:right w:val="single" w:color="auto" w:sz="4" w:space="0"/>
            </w:tcBorders>
            <w:noWrap/>
            <w:vAlign w:val="center"/>
          </w:tcPr>
          <w:p w14:paraId="42C50CB8">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44D144B9">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7BE93CCB">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467C9EF8">
            <w:pPr>
              <w:widowControl/>
              <w:spacing w:line="222" w:lineRule="exact"/>
              <w:jc w:val="right"/>
              <w:rPr>
                <w:rFonts w:hint="eastAsia" w:ascii="仿宋" w:hAnsi="仿宋" w:eastAsia="仿宋" w:cs="宋体"/>
                <w:kern w:val="0"/>
                <w:sz w:val="20"/>
                <w:szCs w:val="20"/>
              </w:rPr>
            </w:pPr>
          </w:p>
        </w:tc>
      </w:tr>
      <w:tr w14:paraId="240A0522">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795D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2100202</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7740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中医（民族）医院</w:t>
            </w:r>
          </w:p>
        </w:tc>
        <w:tc>
          <w:tcPr>
            <w:tcW w:w="360" w:type="pct"/>
            <w:tcBorders>
              <w:top w:val="single" w:color="auto" w:sz="4" w:space="0"/>
              <w:left w:val="single" w:color="auto" w:sz="4" w:space="0"/>
              <w:bottom w:val="single" w:color="auto" w:sz="4" w:space="0"/>
              <w:right w:val="single" w:color="auto" w:sz="4" w:space="0"/>
            </w:tcBorders>
            <w:noWrap/>
            <w:vAlign w:val="center"/>
          </w:tcPr>
          <w:p w14:paraId="79DAE8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8628.54</w:t>
            </w:r>
          </w:p>
        </w:tc>
        <w:tc>
          <w:tcPr>
            <w:tcW w:w="360" w:type="pct"/>
            <w:tcBorders>
              <w:top w:val="single" w:color="auto" w:sz="4" w:space="0"/>
              <w:left w:val="single" w:color="auto" w:sz="4" w:space="0"/>
              <w:bottom w:val="single" w:color="auto" w:sz="4" w:space="0"/>
              <w:right w:val="single" w:color="auto" w:sz="4" w:space="0"/>
            </w:tcBorders>
            <w:noWrap/>
            <w:vAlign w:val="center"/>
          </w:tcPr>
          <w:p w14:paraId="68B80E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8578.54</w:t>
            </w:r>
          </w:p>
        </w:tc>
        <w:tc>
          <w:tcPr>
            <w:tcW w:w="325" w:type="pct"/>
            <w:tcBorders>
              <w:top w:val="single" w:color="auto" w:sz="4" w:space="0"/>
              <w:left w:val="single" w:color="auto" w:sz="4" w:space="0"/>
              <w:bottom w:val="single" w:color="auto" w:sz="4" w:space="0"/>
              <w:right w:val="single" w:color="auto" w:sz="4" w:space="0"/>
            </w:tcBorders>
            <w:noWrap/>
            <w:vAlign w:val="center"/>
          </w:tcPr>
          <w:p w14:paraId="15FCCE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07" w:type="pct"/>
            <w:tcBorders>
              <w:top w:val="single" w:color="auto" w:sz="4" w:space="0"/>
              <w:left w:val="single" w:color="auto" w:sz="4" w:space="0"/>
              <w:bottom w:val="single" w:color="auto" w:sz="4" w:space="0"/>
              <w:right w:val="single" w:color="auto" w:sz="4" w:space="0"/>
            </w:tcBorders>
            <w:noWrap/>
            <w:vAlign w:val="center"/>
          </w:tcPr>
          <w:p w14:paraId="7302D878">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3433496B">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3BF0959C">
            <w:pPr>
              <w:widowControl/>
              <w:spacing w:line="222" w:lineRule="exact"/>
              <w:jc w:val="right"/>
              <w:rPr>
                <w:rFonts w:hint="eastAsia" w:ascii="仿宋" w:hAnsi="仿宋" w:eastAsia="仿宋" w:cs="宋体"/>
                <w:kern w:val="0"/>
                <w:sz w:val="20"/>
                <w:szCs w:val="20"/>
              </w:rPr>
            </w:pPr>
          </w:p>
        </w:tc>
      </w:tr>
      <w:tr w14:paraId="111C3570">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B425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2100299</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0A17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其他公立医院支出</w:t>
            </w:r>
          </w:p>
        </w:tc>
        <w:tc>
          <w:tcPr>
            <w:tcW w:w="360" w:type="pct"/>
            <w:tcBorders>
              <w:top w:val="single" w:color="auto" w:sz="4" w:space="0"/>
              <w:left w:val="single" w:color="auto" w:sz="4" w:space="0"/>
              <w:bottom w:val="single" w:color="auto" w:sz="4" w:space="0"/>
              <w:right w:val="single" w:color="auto" w:sz="4" w:space="0"/>
            </w:tcBorders>
            <w:noWrap/>
            <w:vAlign w:val="center"/>
          </w:tcPr>
          <w:p w14:paraId="3C00FD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360" w:type="pct"/>
            <w:tcBorders>
              <w:top w:val="single" w:color="auto" w:sz="4" w:space="0"/>
              <w:left w:val="single" w:color="auto" w:sz="4" w:space="0"/>
              <w:bottom w:val="single" w:color="auto" w:sz="4" w:space="0"/>
              <w:right w:val="single" w:color="auto" w:sz="4" w:space="0"/>
            </w:tcBorders>
            <w:noWrap/>
            <w:vAlign w:val="center"/>
          </w:tcPr>
          <w:p w14:paraId="74925A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w:t>
            </w:r>
          </w:p>
        </w:tc>
        <w:tc>
          <w:tcPr>
            <w:tcW w:w="325" w:type="pct"/>
            <w:tcBorders>
              <w:top w:val="single" w:color="auto" w:sz="4" w:space="0"/>
              <w:left w:val="single" w:color="auto" w:sz="4" w:space="0"/>
              <w:bottom w:val="single" w:color="auto" w:sz="4" w:space="0"/>
              <w:right w:val="single" w:color="auto" w:sz="4" w:space="0"/>
            </w:tcBorders>
            <w:noWrap/>
            <w:vAlign w:val="center"/>
          </w:tcPr>
          <w:p w14:paraId="47202912">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7F2378B8">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6FE8BA1F">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40FD6DC6">
            <w:pPr>
              <w:widowControl/>
              <w:spacing w:line="222" w:lineRule="exact"/>
              <w:jc w:val="right"/>
              <w:rPr>
                <w:rFonts w:hint="eastAsia" w:ascii="仿宋" w:hAnsi="仿宋" w:eastAsia="仿宋" w:cs="宋体"/>
                <w:kern w:val="0"/>
                <w:sz w:val="20"/>
                <w:szCs w:val="20"/>
              </w:rPr>
            </w:pPr>
          </w:p>
        </w:tc>
      </w:tr>
      <w:tr w14:paraId="005FBB4D">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62E1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5122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基层医疗卫生机构</w:t>
            </w:r>
          </w:p>
        </w:tc>
        <w:tc>
          <w:tcPr>
            <w:tcW w:w="360" w:type="pct"/>
            <w:tcBorders>
              <w:top w:val="single" w:color="auto" w:sz="4" w:space="0"/>
              <w:left w:val="single" w:color="auto" w:sz="4" w:space="0"/>
              <w:bottom w:val="single" w:color="auto" w:sz="4" w:space="0"/>
              <w:right w:val="single" w:color="auto" w:sz="4" w:space="0"/>
            </w:tcBorders>
            <w:noWrap/>
            <w:vAlign w:val="center"/>
          </w:tcPr>
          <w:p w14:paraId="6B207D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7407.15</w:t>
            </w:r>
          </w:p>
        </w:tc>
        <w:tc>
          <w:tcPr>
            <w:tcW w:w="360" w:type="pct"/>
            <w:tcBorders>
              <w:top w:val="single" w:color="auto" w:sz="4" w:space="0"/>
              <w:left w:val="single" w:color="auto" w:sz="4" w:space="0"/>
              <w:bottom w:val="single" w:color="auto" w:sz="4" w:space="0"/>
              <w:right w:val="single" w:color="auto" w:sz="4" w:space="0"/>
            </w:tcBorders>
            <w:noWrap/>
            <w:vAlign w:val="center"/>
          </w:tcPr>
          <w:p w14:paraId="73A02E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7280.97</w:t>
            </w:r>
          </w:p>
        </w:tc>
        <w:tc>
          <w:tcPr>
            <w:tcW w:w="325" w:type="pct"/>
            <w:tcBorders>
              <w:top w:val="single" w:color="auto" w:sz="4" w:space="0"/>
              <w:left w:val="single" w:color="auto" w:sz="4" w:space="0"/>
              <w:bottom w:val="single" w:color="auto" w:sz="4" w:space="0"/>
              <w:right w:val="single" w:color="auto" w:sz="4" w:space="0"/>
            </w:tcBorders>
            <w:noWrap/>
            <w:vAlign w:val="center"/>
          </w:tcPr>
          <w:p w14:paraId="2B98BF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126.18</w:t>
            </w:r>
          </w:p>
        </w:tc>
        <w:tc>
          <w:tcPr>
            <w:tcW w:w="307" w:type="pct"/>
            <w:tcBorders>
              <w:top w:val="single" w:color="auto" w:sz="4" w:space="0"/>
              <w:left w:val="single" w:color="auto" w:sz="4" w:space="0"/>
              <w:bottom w:val="single" w:color="auto" w:sz="4" w:space="0"/>
              <w:right w:val="single" w:color="auto" w:sz="4" w:space="0"/>
            </w:tcBorders>
            <w:noWrap/>
            <w:vAlign w:val="center"/>
          </w:tcPr>
          <w:p w14:paraId="26C67386">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43E0992C">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41B39FF1">
            <w:pPr>
              <w:widowControl/>
              <w:spacing w:line="222" w:lineRule="exact"/>
              <w:jc w:val="right"/>
              <w:rPr>
                <w:rFonts w:hint="eastAsia" w:ascii="仿宋" w:hAnsi="仿宋" w:eastAsia="仿宋" w:cs="宋体"/>
                <w:kern w:val="0"/>
                <w:sz w:val="20"/>
                <w:szCs w:val="20"/>
              </w:rPr>
            </w:pPr>
          </w:p>
        </w:tc>
      </w:tr>
      <w:tr w14:paraId="042B30A6">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E99C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2100302</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97D8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乡镇卫生院</w:t>
            </w:r>
          </w:p>
        </w:tc>
        <w:tc>
          <w:tcPr>
            <w:tcW w:w="360" w:type="pct"/>
            <w:tcBorders>
              <w:top w:val="single" w:color="auto" w:sz="4" w:space="0"/>
              <w:left w:val="single" w:color="auto" w:sz="4" w:space="0"/>
              <w:bottom w:val="single" w:color="auto" w:sz="4" w:space="0"/>
              <w:right w:val="single" w:color="auto" w:sz="4" w:space="0"/>
            </w:tcBorders>
            <w:noWrap/>
            <w:vAlign w:val="center"/>
          </w:tcPr>
          <w:p w14:paraId="315BE3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6083.35</w:t>
            </w:r>
          </w:p>
        </w:tc>
        <w:tc>
          <w:tcPr>
            <w:tcW w:w="360" w:type="pct"/>
            <w:tcBorders>
              <w:top w:val="single" w:color="auto" w:sz="4" w:space="0"/>
              <w:left w:val="single" w:color="auto" w:sz="4" w:space="0"/>
              <w:bottom w:val="single" w:color="auto" w:sz="4" w:space="0"/>
              <w:right w:val="single" w:color="auto" w:sz="4" w:space="0"/>
            </w:tcBorders>
            <w:noWrap/>
            <w:vAlign w:val="center"/>
          </w:tcPr>
          <w:p w14:paraId="1983F3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6083.35</w:t>
            </w:r>
          </w:p>
        </w:tc>
        <w:tc>
          <w:tcPr>
            <w:tcW w:w="325" w:type="pct"/>
            <w:tcBorders>
              <w:top w:val="single" w:color="auto" w:sz="4" w:space="0"/>
              <w:left w:val="single" w:color="auto" w:sz="4" w:space="0"/>
              <w:bottom w:val="single" w:color="auto" w:sz="4" w:space="0"/>
              <w:right w:val="single" w:color="auto" w:sz="4" w:space="0"/>
            </w:tcBorders>
            <w:noWrap/>
            <w:vAlign w:val="center"/>
          </w:tcPr>
          <w:p w14:paraId="2D3E24C1">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68146131">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1BF78EEF">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1731518C">
            <w:pPr>
              <w:widowControl/>
              <w:spacing w:line="222" w:lineRule="exact"/>
              <w:jc w:val="right"/>
              <w:rPr>
                <w:rFonts w:hint="eastAsia" w:ascii="仿宋" w:hAnsi="仿宋" w:eastAsia="仿宋" w:cs="宋体"/>
                <w:kern w:val="0"/>
                <w:sz w:val="20"/>
                <w:szCs w:val="20"/>
              </w:rPr>
            </w:pPr>
          </w:p>
        </w:tc>
      </w:tr>
      <w:tr w14:paraId="3A65C51B">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6AA1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2100399</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F6D8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其他基层医疗卫生机构支出</w:t>
            </w:r>
          </w:p>
        </w:tc>
        <w:tc>
          <w:tcPr>
            <w:tcW w:w="360" w:type="pct"/>
            <w:tcBorders>
              <w:top w:val="single" w:color="auto" w:sz="4" w:space="0"/>
              <w:left w:val="single" w:color="auto" w:sz="4" w:space="0"/>
              <w:bottom w:val="single" w:color="auto" w:sz="4" w:space="0"/>
              <w:right w:val="single" w:color="auto" w:sz="4" w:space="0"/>
            </w:tcBorders>
            <w:noWrap/>
            <w:vAlign w:val="center"/>
          </w:tcPr>
          <w:p w14:paraId="78F445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1323.8</w:t>
            </w:r>
          </w:p>
        </w:tc>
        <w:tc>
          <w:tcPr>
            <w:tcW w:w="360" w:type="pct"/>
            <w:tcBorders>
              <w:top w:val="single" w:color="auto" w:sz="4" w:space="0"/>
              <w:left w:val="single" w:color="auto" w:sz="4" w:space="0"/>
              <w:bottom w:val="single" w:color="auto" w:sz="4" w:space="0"/>
              <w:right w:val="single" w:color="auto" w:sz="4" w:space="0"/>
            </w:tcBorders>
            <w:noWrap/>
            <w:vAlign w:val="center"/>
          </w:tcPr>
          <w:p w14:paraId="24DB75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1197.62</w:t>
            </w:r>
          </w:p>
        </w:tc>
        <w:tc>
          <w:tcPr>
            <w:tcW w:w="325" w:type="pct"/>
            <w:tcBorders>
              <w:top w:val="single" w:color="auto" w:sz="4" w:space="0"/>
              <w:left w:val="single" w:color="auto" w:sz="4" w:space="0"/>
              <w:bottom w:val="single" w:color="auto" w:sz="4" w:space="0"/>
              <w:right w:val="single" w:color="auto" w:sz="4" w:space="0"/>
            </w:tcBorders>
            <w:noWrap/>
            <w:vAlign w:val="center"/>
          </w:tcPr>
          <w:p w14:paraId="0AC278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126.18</w:t>
            </w:r>
          </w:p>
        </w:tc>
        <w:tc>
          <w:tcPr>
            <w:tcW w:w="307" w:type="pct"/>
            <w:tcBorders>
              <w:top w:val="single" w:color="auto" w:sz="4" w:space="0"/>
              <w:left w:val="single" w:color="auto" w:sz="4" w:space="0"/>
              <w:bottom w:val="single" w:color="auto" w:sz="4" w:space="0"/>
              <w:right w:val="single" w:color="auto" w:sz="4" w:space="0"/>
            </w:tcBorders>
            <w:noWrap/>
            <w:vAlign w:val="center"/>
          </w:tcPr>
          <w:p w14:paraId="589BE623">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3CB23BCE">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497BAE6B">
            <w:pPr>
              <w:widowControl/>
              <w:spacing w:line="222" w:lineRule="exact"/>
              <w:jc w:val="right"/>
              <w:rPr>
                <w:rFonts w:hint="eastAsia" w:ascii="仿宋" w:hAnsi="仿宋" w:eastAsia="仿宋" w:cs="宋体"/>
                <w:kern w:val="0"/>
                <w:sz w:val="20"/>
                <w:szCs w:val="20"/>
              </w:rPr>
            </w:pPr>
          </w:p>
        </w:tc>
      </w:tr>
      <w:tr w14:paraId="296A2D0C">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6E6D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C9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公共卫生</w:t>
            </w:r>
          </w:p>
        </w:tc>
        <w:tc>
          <w:tcPr>
            <w:tcW w:w="360" w:type="pct"/>
            <w:tcBorders>
              <w:top w:val="single" w:color="auto" w:sz="4" w:space="0"/>
              <w:left w:val="single" w:color="auto" w:sz="4" w:space="0"/>
              <w:bottom w:val="single" w:color="auto" w:sz="4" w:space="0"/>
              <w:right w:val="single" w:color="auto" w:sz="4" w:space="0"/>
            </w:tcBorders>
            <w:noWrap/>
            <w:vAlign w:val="center"/>
          </w:tcPr>
          <w:p w14:paraId="4989CF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3264.74</w:t>
            </w:r>
          </w:p>
        </w:tc>
        <w:tc>
          <w:tcPr>
            <w:tcW w:w="360" w:type="pct"/>
            <w:tcBorders>
              <w:top w:val="single" w:color="auto" w:sz="4" w:space="0"/>
              <w:left w:val="single" w:color="auto" w:sz="4" w:space="0"/>
              <w:bottom w:val="single" w:color="auto" w:sz="4" w:space="0"/>
              <w:right w:val="single" w:color="auto" w:sz="4" w:space="0"/>
            </w:tcBorders>
            <w:noWrap/>
            <w:vAlign w:val="center"/>
          </w:tcPr>
          <w:p w14:paraId="424F43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2631.3</w:t>
            </w:r>
          </w:p>
        </w:tc>
        <w:tc>
          <w:tcPr>
            <w:tcW w:w="325" w:type="pct"/>
            <w:tcBorders>
              <w:top w:val="single" w:color="auto" w:sz="4" w:space="0"/>
              <w:left w:val="single" w:color="auto" w:sz="4" w:space="0"/>
              <w:bottom w:val="single" w:color="auto" w:sz="4" w:space="0"/>
              <w:right w:val="single" w:color="auto" w:sz="4" w:space="0"/>
            </w:tcBorders>
            <w:noWrap/>
            <w:vAlign w:val="center"/>
          </w:tcPr>
          <w:p w14:paraId="102EC8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633.44</w:t>
            </w:r>
          </w:p>
        </w:tc>
        <w:tc>
          <w:tcPr>
            <w:tcW w:w="307" w:type="pct"/>
            <w:tcBorders>
              <w:top w:val="single" w:color="auto" w:sz="4" w:space="0"/>
              <w:left w:val="single" w:color="auto" w:sz="4" w:space="0"/>
              <w:bottom w:val="single" w:color="auto" w:sz="4" w:space="0"/>
              <w:right w:val="single" w:color="auto" w:sz="4" w:space="0"/>
            </w:tcBorders>
            <w:noWrap/>
            <w:vAlign w:val="center"/>
          </w:tcPr>
          <w:p w14:paraId="75DC0852">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4672F358">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25DFAB8A">
            <w:pPr>
              <w:widowControl/>
              <w:spacing w:line="222" w:lineRule="exact"/>
              <w:jc w:val="right"/>
              <w:rPr>
                <w:rFonts w:hint="eastAsia" w:ascii="仿宋" w:hAnsi="仿宋" w:eastAsia="仿宋" w:cs="宋体"/>
                <w:kern w:val="0"/>
                <w:sz w:val="20"/>
                <w:szCs w:val="20"/>
              </w:rPr>
            </w:pPr>
          </w:p>
        </w:tc>
      </w:tr>
      <w:tr w14:paraId="138995F4">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9ED6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2100403</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7145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妇幼保健机构</w:t>
            </w:r>
          </w:p>
        </w:tc>
        <w:tc>
          <w:tcPr>
            <w:tcW w:w="360" w:type="pct"/>
            <w:tcBorders>
              <w:top w:val="single" w:color="auto" w:sz="4" w:space="0"/>
              <w:left w:val="single" w:color="auto" w:sz="4" w:space="0"/>
              <w:bottom w:val="single" w:color="auto" w:sz="4" w:space="0"/>
              <w:right w:val="single" w:color="auto" w:sz="4" w:space="0"/>
            </w:tcBorders>
            <w:noWrap/>
            <w:vAlign w:val="center"/>
          </w:tcPr>
          <w:p w14:paraId="7A4165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442.27</w:t>
            </w:r>
          </w:p>
        </w:tc>
        <w:tc>
          <w:tcPr>
            <w:tcW w:w="360" w:type="pct"/>
            <w:tcBorders>
              <w:top w:val="single" w:color="auto" w:sz="4" w:space="0"/>
              <w:left w:val="single" w:color="auto" w:sz="4" w:space="0"/>
              <w:bottom w:val="single" w:color="auto" w:sz="4" w:space="0"/>
              <w:right w:val="single" w:color="auto" w:sz="4" w:space="0"/>
            </w:tcBorders>
            <w:noWrap/>
            <w:vAlign w:val="center"/>
          </w:tcPr>
          <w:p w14:paraId="390F28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442.27</w:t>
            </w:r>
          </w:p>
        </w:tc>
        <w:tc>
          <w:tcPr>
            <w:tcW w:w="325" w:type="pct"/>
            <w:tcBorders>
              <w:top w:val="single" w:color="auto" w:sz="4" w:space="0"/>
              <w:left w:val="single" w:color="auto" w:sz="4" w:space="0"/>
              <w:bottom w:val="single" w:color="auto" w:sz="4" w:space="0"/>
              <w:right w:val="single" w:color="auto" w:sz="4" w:space="0"/>
            </w:tcBorders>
            <w:noWrap/>
            <w:vAlign w:val="center"/>
          </w:tcPr>
          <w:p w14:paraId="055A831E">
            <w:pPr>
              <w:widowControl/>
              <w:spacing w:line="222" w:lineRule="exact"/>
              <w:jc w:val="right"/>
              <w:rPr>
                <w:rFonts w:hint="eastAsia" w:ascii="仿宋" w:hAnsi="仿宋" w:eastAsia="仿宋" w:cs="宋体"/>
                <w:kern w:val="0"/>
                <w:sz w:val="20"/>
                <w:szCs w:val="20"/>
              </w:rPr>
            </w:pPr>
          </w:p>
        </w:tc>
        <w:tc>
          <w:tcPr>
            <w:tcW w:w="307" w:type="pct"/>
            <w:tcBorders>
              <w:top w:val="single" w:color="auto" w:sz="4" w:space="0"/>
              <w:left w:val="single" w:color="auto" w:sz="4" w:space="0"/>
              <w:bottom w:val="single" w:color="auto" w:sz="4" w:space="0"/>
              <w:right w:val="single" w:color="auto" w:sz="4" w:space="0"/>
            </w:tcBorders>
            <w:noWrap/>
            <w:vAlign w:val="center"/>
          </w:tcPr>
          <w:p w14:paraId="2D2A5604">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5BAAF442">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1E12B766">
            <w:pPr>
              <w:widowControl/>
              <w:spacing w:line="222" w:lineRule="exact"/>
              <w:jc w:val="right"/>
              <w:rPr>
                <w:rFonts w:hint="eastAsia" w:ascii="仿宋" w:hAnsi="仿宋" w:eastAsia="仿宋" w:cs="宋体"/>
                <w:kern w:val="0"/>
                <w:sz w:val="20"/>
                <w:szCs w:val="20"/>
              </w:rPr>
            </w:pPr>
          </w:p>
        </w:tc>
      </w:tr>
      <w:tr w14:paraId="44FA6C5F">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E48E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2100408</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831B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基本公共卫生服务</w:t>
            </w:r>
          </w:p>
        </w:tc>
        <w:tc>
          <w:tcPr>
            <w:tcW w:w="360" w:type="pct"/>
            <w:tcBorders>
              <w:top w:val="single" w:color="auto" w:sz="4" w:space="0"/>
              <w:left w:val="single" w:color="auto" w:sz="4" w:space="0"/>
              <w:bottom w:val="single" w:color="auto" w:sz="4" w:space="0"/>
              <w:right w:val="single" w:color="auto" w:sz="4" w:space="0"/>
            </w:tcBorders>
            <w:noWrap/>
            <w:vAlign w:val="center"/>
          </w:tcPr>
          <w:p w14:paraId="55E100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2066.52</w:t>
            </w:r>
          </w:p>
        </w:tc>
        <w:tc>
          <w:tcPr>
            <w:tcW w:w="360" w:type="pct"/>
            <w:tcBorders>
              <w:top w:val="single" w:color="auto" w:sz="4" w:space="0"/>
              <w:left w:val="single" w:color="auto" w:sz="4" w:space="0"/>
              <w:bottom w:val="single" w:color="auto" w:sz="4" w:space="0"/>
              <w:right w:val="single" w:color="auto" w:sz="4" w:space="0"/>
            </w:tcBorders>
            <w:noWrap/>
            <w:vAlign w:val="center"/>
          </w:tcPr>
          <w:p w14:paraId="3FD52C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1964.07</w:t>
            </w:r>
          </w:p>
        </w:tc>
        <w:tc>
          <w:tcPr>
            <w:tcW w:w="325" w:type="pct"/>
            <w:tcBorders>
              <w:top w:val="single" w:color="auto" w:sz="4" w:space="0"/>
              <w:left w:val="single" w:color="auto" w:sz="4" w:space="0"/>
              <w:bottom w:val="single" w:color="auto" w:sz="4" w:space="0"/>
              <w:right w:val="single" w:color="auto" w:sz="4" w:space="0"/>
            </w:tcBorders>
            <w:noWrap/>
            <w:vAlign w:val="center"/>
          </w:tcPr>
          <w:p w14:paraId="083FF6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102.45</w:t>
            </w:r>
          </w:p>
        </w:tc>
        <w:tc>
          <w:tcPr>
            <w:tcW w:w="307" w:type="pct"/>
            <w:tcBorders>
              <w:top w:val="single" w:color="auto" w:sz="4" w:space="0"/>
              <w:left w:val="single" w:color="auto" w:sz="4" w:space="0"/>
              <w:bottom w:val="single" w:color="auto" w:sz="4" w:space="0"/>
              <w:right w:val="single" w:color="auto" w:sz="4" w:space="0"/>
            </w:tcBorders>
            <w:noWrap/>
            <w:vAlign w:val="center"/>
          </w:tcPr>
          <w:p w14:paraId="1C2DDB0C">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23358AB9">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210C55CB">
            <w:pPr>
              <w:widowControl/>
              <w:spacing w:line="222" w:lineRule="exact"/>
              <w:jc w:val="right"/>
              <w:rPr>
                <w:rFonts w:hint="eastAsia" w:ascii="仿宋" w:hAnsi="仿宋" w:eastAsia="仿宋" w:cs="宋体"/>
                <w:kern w:val="0"/>
                <w:sz w:val="20"/>
                <w:szCs w:val="20"/>
              </w:rPr>
            </w:pPr>
          </w:p>
        </w:tc>
      </w:tr>
      <w:tr w14:paraId="62DA6C57">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38C9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2100409</w:t>
            </w:r>
          </w:p>
        </w:tc>
        <w:tc>
          <w:tcPr>
            <w:tcW w:w="14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B366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重大公共卫生服务</w:t>
            </w:r>
          </w:p>
        </w:tc>
        <w:tc>
          <w:tcPr>
            <w:tcW w:w="360" w:type="pct"/>
            <w:tcBorders>
              <w:top w:val="single" w:color="auto" w:sz="4" w:space="0"/>
              <w:left w:val="single" w:color="auto" w:sz="4" w:space="0"/>
              <w:bottom w:val="single" w:color="auto" w:sz="4" w:space="0"/>
              <w:right w:val="single" w:color="auto" w:sz="4" w:space="0"/>
            </w:tcBorders>
            <w:noWrap/>
            <w:vAlign w:val="center"/>
          </w:tcPr>
          <w:p w14:paraId="13A118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94.9</w:t>
            </w:r>
          </w:p>
        </w:tc>
        <w:tc>
          <w:tcPr>
            <w:tcW w:w="360" w:type="pct"/>
            <w:tcBorders>
              <w:top w:val="single" w:color="auto" w:sz="4" w:space="0"/>
              <w:left w:val="single" w:color="auto" w:sz="4" w:space="0"/>
              <w:bottom w:val="single" w:color="auto" w:sz="4" w:space="0"/>
              <w:right w:val="single" w:color="auto" w:sz="4" w:space="0"/>
            </w:tcBorders>
            <w:noWrap/>
            <w:vAlign w:val="center"/>
          </w:tcPr>
          <w:p w14:paraId="1C4F58D1">
            <w:pPr>
              <w:widowControl/>
              <w:spacing w:line="222" w:lineRule="exact"/>
              <w:jc w:val="right"/>
              <w:rPr>
                <w:rFonts w:hint="eastAsia" w:ascii="仿宋" w:hAnsi="仿宋" w:eastAsia="仿宋" w:cs="宋体"/>
                <w:kern w:val="0"/>
                <w:sz w:val="20"/>
                <w:szCs w:val="20"/>
              </w:rPr>
            </w:pPr>
          </w:p>
        </w:tc>
        <w:tc>
          <w:tcPr>
            <w:tcW w:w="325" w:type="pct"/>
            <w:tcBorders>
              <w:top w:val="single" w:color="auto" w:sz="4" w:space="0"/>
              <w:left w:val="single" w:color="auto" w:sz="4" w:space="0"/>
              <w:bottom w:val="single" w:color="auto" w:sz="4" w:space="0"/>
              <w:right w:val="single" w:color="auto" w:sz="4" w:space="0"/>
            </w:tcBorders>
            <w:noWrap/>
            <w:vAlign w:val="center"/>
          </w:tcPr>
          <w:p w14:paraId="68566F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94.9</w:t>
            </w:r>
          </w:p>
        </w:tc>
        <w:tc>
          <w:tcPr>
            <w:tcW w:w="307" w:type="pct"/>
            <w:tcBorders>
              <w:top w:val="single" w:color="auto" w:sz="4" w:space="0"/>
              <w:left w:val="single" w:color="auto" w:sz="4" w:space="0"/>
              <w:bottom w:val="single" w:color="auto" w:sz="4" w:space="0"/>
              <w:right w:val="single" w:color="auto" w:sz="4" w:space="0"/>
            </w:tcBorders>
            <w:noWrap/>
            <w:vAlign w:val="center"/>
          </w:tcPr>
          <w:p w14:paraId="3107BC6D">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09E739A3">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single" w:color="auto" w:sz="4" w:space="0"/>
              <w:bottom w:val="single" w:color="auto" w:sz="4" w:space="0"/>
              <w:right w:val="single" w:color="auto" w:sz="4" w:space="0"/>
            </w:tcBorders>
            <w:noWrap/>
            <w:vAlign w:val="center"/>
          </w:tcPr>
          <w:p w14:paraId="39213EF7">
            <w:pPr>
              <w:widowControl/>
              <w:spacing w:line="222" w:lineRule="exact"/>
              <w:jc w:val="right"/>
              <w:rPr>
                <w:rFonts w:hint="eastAsia" w:ascii="仿宋" w:hAnsi="仿宋" w:eastAsia="仿宋" w:cs="宋体"/>
                <w:kern w:val="0"/>
                <w:sz w:val="20"/>
                <w:szCs w:val="20"/>
              </w:rPr>
            </w:pPr>
          </w:p>
        </w:tc>
      </w:tr>
      <w:tr w14:paraId="6BBB6FDD">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6198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2100410</w:t>
            </w:r>
          </w:p>
        </w:tc>
        <w:tc>
          <w:tcPr>
            <w:tcW w:w="1430" w:type="pct"/>
            <w:tcBorders>
              <w:top w:val="single" w:color="auto" w:sz="4" w:space="0"/>
              <w:left w:val="nil"/>
              <w:bottom w:val="single" w:color="auto" w:sz="4" w:space="0"/>
              <w:right w:val="single" w:color="auto" w:sz="4" w:space="0"/>
            </w:tcBorders>
            <w:shd w:val="clear" w:color="000000" w:fill="FFFFFF"/>
            <w:noWrap/>
            <w:vAlign w:val="center"/>
          </w:tcPr>
          <w:p w14:paraId="236043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突发公共卫生事件应急处置</w:t>
            </w:r>
          </w:p>
        </w:tc>
        <w:tc>
          <w:tcPr>
            <w:tcW w:w="360" w:type="pct"/>
            <w:tcBorders>
              <w:top w:val="single" w:color="auto" w:sz="4" w:space="0"/>
              <w:left w:val="nil"/>
              <w:bottom w:val="single" w:color="auto" w:sz="4" w:space="0"/>
              <w:right w:val="single" w:color="auto" w:sz="4" w:space="0"/>
            </w:tcBorders>
            <w:noWrap/>
            <w:vAlign w:val="center"/>
          </w:tcPr>
          <w:p w14:paraId="717002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341.81</w:t>
            </w:r>
          </w:p>
        </w:tc>
        <w:tc>
          <w:tcPr>
            <w:tcW w:w="360" w:type="pct"/>
            <w:tcBorders>
              <w:top w:val="single" w:color="auto" w:sz="4" w:space="0"/>
              <w:left w:val="nil"/>
              <w:bottom w:val="single" w:color="auto" w:sz="4" w:space="0"/>
              <w:right w:val="single" w:color="auto" w:sz="4" w:space="0"/>
            </w:tcBorders>
            <w:noWrap/>
            <w:vAlign w:val="center"/>
          </w:tcPr>
          <w:p w14:paraId="548DC4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14.34</w:t>
            </w:r>
          </w:p>
        </w:tc>
        <w:tc>
          <w:tcPr>
            <w:tcW w:w="325" w:type="pct"/>
            <w:tcBorders>
              <w:top w:val="single" w:color="auto" w:sz="4" w:space="0"/>
              <w:left w:val="nil"/>
              <w:bottom w:val="single" w:color="auto" w:sz="4" w:space="0"/>
              <w:right w:val="single" w:color="auto" w:sz="4" w:space="0"/>
            </w:tcBorders>
            <w:noWrap/>
            <w:vAlign w:val="center"/>
          </w:tcPr>
          <w:p w14:paraId="775572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327.47</w:t>
            </w:r>
          </w:p>
        </w:tc>
        <w:tc>
          <w:tcPr>
            <w:tcW w:w="307" w:type="pct"/>
            <w:tcBorders>
              <w:top w:val="single" w:color="auto" w:sz="4" w:space="0"/>
              <w:left w:val="nil"/>
              <w:bottom w:val="single" w:color="auto" w:sz="4" w:space="0"/>
              <w:right w:val="single" w:color="auto" w:sz="4" w:space="0"/>
            </w:tcBorders>
            <w:noWrap/>
            <w:vAlign w:val="center"/>
          </w:tcPr>
          <w:p w14:paraId="32CC5137">
            <w:pPr>
              <w:widowControl/>
              <w:spacing w:line="222" w:lineRule="exact"/>
              <w:jc w:val="right"/>
              <w:rPr>
                <w:rFonts w:hint="eastAsia" w:ascii="仿宋" w:hAnsi="仿宋" w:eastAsia="仿宋" w:cs="宋体"/>
                <w:kern w:val="0"/>
                <w:sz w:val="20"/>
                <w:szCs w:val="20"/>
              </w:rPr>
            </w:pPr>
          </w:p>
        </w:tc>
        <w:tc>
          <w:tcPr>
            <w:tcW w:w="377" w:type="pct"/>
            <w:tcBorders>
              <w:top w:val="single" w:color="auto" w:sz="4" w:space="0"/>
              <w:left w:val="nil"/>
              <w:bottom w:val="single" w:color="auto" w:sz="4" w:space="0"/>
              <w:right w:val="single" w:color="auto" w:sz="4" w:space="0"/>
            </w:tcBorders>
            <w:noWrap/>
            <w:vAlign w:val="center"/>
          </w:tcPr>
          <w:p w14:paraId="330D5ABB">
            <w:pPr>
              <w:widowControl/>
              <w:spacing w:line="222" w:lineRule="exact"/>
              <w:jc w:val="right"/>
              <w:rPr>
                <w:rFonts w:hint="eastAsia" w:ascii="仿宋" w:hAnsi="仿宋" w:eastAsia="仿宋" w:cs="宋体"/>
                <w:kern w:val="0"/>
                <w:sz w:val="20"/>
                <w:szCs w:val="20"/>
              </w:rPr>
            </w:pPr>
          </w:p>
        </w:tc>
        <w:tc>
          <w:tcPr>
            <w:tcW w:w="482" w:type="pct"/>
            <w:tcBorders>
              <w:top w:val="single" w:color="auto" w:sz="4" w:space="0"/>
              <w:left w:val="nil"/>
              <w:bottom w:val="single" w:color="auto" w:sz="4" w:space="0"/>
              <w:right w:val="single" w:color="auto" w:sz="4" w:space="0"/>
            </w:tcBorders>
            <w:noWrap/>
            <w:vAlign w:val="center"/>
          </w:tcPr>
          <w:p w14:paraId="1D733FA6">
            <w:pPr>
              <w:widowControl/>
              <w:spacing w:line="222" w:lineRule="exact"/>
              <w:jc w:val="right"/>
              <w:rPr>
                <w:rFonts w:hint="eastAsia" w:ascii="仿宋" w:hAnsi="仿宋" w:eastAsia="仿宋" w:cs="宋体"/>
                <w:kern w:val="0"/>
                <w:sz w:val="20"/>
                <w:szCs w:val="20"/>
              </w:rPr>
            </w:pPr>
          </w:p>
        </w:tc>
      </w:tr>
      <w:tr w14:paraId="5703502A">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8886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2100499</w:t>
            </w:r>
          </w:p>
        </w:tc>
        <w:tc>
          <w:tcPr>
            <w:tcW w:w="1430" w:type="pct"/>
            <w:tcBorders>
              <w:top w:val="nil"/>
              <w:left w:val="nil"/>
              <w:bottom w:val="single" w:color="auto" w:sz="4" w:space="0"/>
              <w:right w:val="single" w:color="auto" w:sz="4" w:space="0"/>
            </w:tcBorders>
            <w:shd w:val="clear" w:color="000000" w:fill="FFFFFF"/>
            <w:noWrap/>
            <w:vAlign w:val="center"/>
          </w:tcPr>
          <w:p w14:paraId="3BF0F3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其他公共卫生支出</w:t>
            </w:r>
          </w:p>
        </w:tc>
        <w:tc>
          <w:tcPr>
            <w:tcW w:w="360" w:type="pct"/>
            <w:tcBorders>
              <w:top w:val="nil"/>
              <w:left w:val="nil"/>
              <w:bottom w:val="single" w:color="auto" w:sz="4" w:space="0"/>
              <w:right w:val="single" w:color="auto" w:sz="4" w:space="0"/>
            </w:tcBorders>
            <w:noWrap/>
            <w:vAlign w:val="center"/>
          </w:tcPr>
          <w:p w14:paraId="0B781B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319.24</w:t>
            </w:r>
          </w:p>
        </w:tc>
        <w:tc>
          <w:tcPr>
            <w:tcW w:w="360" w:type="pct"/>
            <w:tcBorders>
              <w:top w:val="nil"/>
              <w:left w:val="nil"/>
              <w:bottom w:val="single" w:color="auto" w:sz="4" w:space="0"/>
              <w:right w:val="single" w:color="auto" w:sz="4" w:space="0"/>
            </w:tcBorders>
            <w:noWrap/>
            <w:vAlign w:val="center"/>
          </w:tcPr>
          <w:p w14:paraId="61727D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210.62</w:t>
            </w:r>
          </w:p>
        </w:tc>
        <w:tc>
          <w:tcPr>
            <w:tcW w:w="325" w:type="pct"/>
            <w:tcBorders>
              <w:top w:val="nil"/>
              <w:left w:val="nil"/>
              <w:bottom w:val="single" w:color="auto" w:sz="4" w:space="0"/>
              <w:right w:val="single" w:color="auto" w:sz="4" w:space="0"/>
            </w:tcBorders>
            <w:noWrap/>
            <w:vAlign w:val="center"/>
          </w:tcPr>
          <w:p w14:paraId="20F743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108.62</w:t>
            </w:r>
          </w:p>
        </w:tc>
        <w:tc>
          <w:tcPr>
            <w:tcW w:w="307" w:type="pct"/>
            <w:tcBorders>
              <w:top w:val="nil"/>
              <w:left w:val="nil"/>
              <w:bottom w:val="single" w:color="auto" w:sz="4" w:space="0"/>
              <w:right w:val="single" w:color="auto" w:sz="4" w:space="0"/>
            </w:tcBorders>
            <w:noWrap/>
            <w:vAlign w:val="center"/>
          </w:tcPr>
          <w:p w14:paraId="4C38780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F49C3ED">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17239EE2">
            <w:pPr>
              <w:widowControl/>
              <w:spacing w:line="222" w:lineRule="exact"/>
              <w:jc w:val="right"/>
              <w:rPr>
                <w:rFonts w:hint="eastAsia" w:ascii="仿宋" w:hAnsi="仿宋" w:eastAsia="仿宋" w:cs="宋体"/>
                <w:kern w:val="0"/>
                <w:sz w:val="20"/>
                <w:szCs w:val="20"/>
              </w:rPr>
            </w:pPr>
          </w:p>
        </w:tc>
      </w:tr>
      <w:tr w14:paraId="32A4928B">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ADA5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w:t>
            </w:r>
          </w:p>
        </w:tc>
        <w:tc>
          <w:tcPr>
            <w:tcW w:w="1430" w:type="pct"/>
            <w:tcBorders>
              <w:top w:val="nil"/>
              <w:left w:val="nil"/>
              <w:bottom w:val="single" w:color="auto" w:sz="4" w:space="0"/>
              <w:right w:val="single" w:color="auto" w:sz="4" w:space="0"/>
            </w:tcBorders>
            <w:shd w:val="clear" w:color="000000" w:fill="FFFFFF"/>
            <w:noWrap/>
            <w:vAlign w:val="center"/>
          </w:tcPr>
          <w:p w14:paraId="6E8C9F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计划生育事务</w:t>
            </w:r>
          </w:p>
        </w:tc>
        <w:tc>
          <w:tcPr>
            <w:tcW w:w="360" w:type="pct"/>
            <w:tcBorders>
              <w:top w:val="nil"/>
              <w:left w:val="nil"/>
              <w:bottom w:val="single" w:color="auto" w:sz="4" w:space="0"/>
              <w:right w:val="single" w:color="auto" w:sz="4" w:space="0"/>
            </w:tcBorders>
            <w:noWrap/>
            <w:vAlign w:val="center"/>
          </w:tcPr>
          <w:p w14:paraId="7ABE68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2128.19</w:t>
            </w:r>
          </w:p>
        </w:tc>
        <w:tc>
          <w:tcPr>
            <w:tcW w:w="360" w:type="pct"/>
            <w:tcBorders>
              <w:top w:val="nil"/>
              <w:left w:val="nil"/>
              <w:bottom w:val="single" w:color="auto" w:sz="4" w:space="0"/>
              <w:right w:val="single" w:color="auto" w:sz="4" w:space="0"/>
            </w:tcBorders>
            <w:noWrap/>
            <w:vAlign w:val="center"/>
          </w:tcPr>
          <w:p w14:paraId="60333F85">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25E39D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2128.19</w:t>
            </w:r>
          </w:p>
        </w:tc>
        <w:tc>
          <w:tcPr>
            <w:tcW w:w="307" w:type="pct"/>
            <w:tcBorders>
              <w:top w:val="nil"/>
              <w:left w:val="nil"/>
              <w:bottom w:val="single" w:color="auto" w:sz="4" w:space="0"/>
              <w:right w:val="single" w:color="auto" w:sz="4" w:space="0"/>
            </w:tcBorders>
            <w:noWrap/>
            <w:vAlign w:val="center"/>
          </w:tcPr>
          <w:p w14:paraId="7B362DD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1A4C55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504B8A2">
            <w:pPr>
              <w:widowControl/>
              <w:spacing w:line="222" w:lineRule="exact"/>
              <w:jc w:val="right"/>
              <w:rPr>
                <w:rFonts w:hint="eastAsia" w:ascii="仿宋" w:hAnsi="仿宋" w:eastAsia="仿宋" w:cs="宋体"/>
                <w:kern w:val="0"/>
                <w:sz w:val="20"/>
                <w:szCs w:val="20"/>
              </w:rPr>
            </w:pPr>
          </w:p>
        </w:tc>
      </w:tr>
      <w:tr w14:paraId="66CF6D46">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40BE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2100717</w:t>
            </w:r>
          </w:p>
        </w:tc>
        <w:tc>
          <w:tcPr>
            <w:tcW w:w="1430" w:type="pct"/>
            <w:tcBorders>
              <w:top w:val="nil"/>
              <w:left w:val="nil"/>
              <w:bottom w:val="single" w:color="auto" w:sz="4" w:space="0"/>
              <w:right w:val="single" w:color="auto" w:sz="4" w:space="0"/>
            </w:tcBorders>
            <w:shd w:val="clear" w:color="000000" w:fill="FFFFFF"/>
            <w:noWrap/>
            <w:vAlign w:val="center"/>
          </w:tcPr>
          <w:p w14:paraId="5C5293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计划生育服务</w:t>
            </w:r>
          </w:p>
        </w:tc>
        <w:tc>
          <w:tcPr>
            <w:tcW w:w="360" w:type="pct"/>
            <w:tcBorders>
              <w:top w:val="nil"/>
              <w:left w:val="nil"/>
              <w:bottom w:val="single" w:color="auto" w:sz="4" w:space="0"/>
              <w:right w:val="single" w:color="auto" w:sz="4" w:space="0"/>
            </w:tcBorders>
            <w:noWrap/>
            <w:vAlign w:val="center"/>
          </w:tcPr>
          <w:p w14:paraId="16AD37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2002.23</w:t>
            </w:r>
          </w:p>
        </w:tc>
        <w:tc>
          <w:tcPr>
            <w:tcW w:w="360" w:type="pct"/>
            <w:tcBorders>
              <w:top w:val="nil"/>
              <w:left w:val="nil"/>
              <w:bottom w:val="single" w:color="auto" w:sz="4" w:space="0"/>
              <w:right w:val="single" w:color="auto" w:sz="4" w:space="0"/>
            </w:tcBorders>
            <w:noWrap/>
            <w:vAlign w:val="center"/>
          </w:tcPr>
          <w:p w14:paraId="3EE7D1AA">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2E24CB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2002.23</w:t>
            </w:r>
          </w:p>
        </w:tc>
        <w:tc>
          <w:tcPr>
            <w:tcW w:w="307" w:type="pct"/>
            <w:tcBorders>
              <w:top w:val="nil"/>
              <w:left w:val="nil"/>
              <w:bottom w:val="single" w:color="auto" w:sz="4" w:space="0"/>
              <w:right w:val="single" w:color="auto" w:sz="4" w:space="0"/>
            </w:tcBorders>
            <w:noWrap/>
            <w:vAlign w:val="center"/>
          </w:tcPr>
          <w:p w14:paraId="4FDB903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A7262BD">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103D31D9">
            <w:pPr>
              <w:widowControl/>
              <w:spacing w:line="222" w:lineRule="exact"/>
              <w:jc w:val="right"/>
              <w:rPr>
                <w:rFonts w:hint="eastAsia" w:ascii="仿宋" w:hAnsi="仿宋" w:eastAsia="仿宋" w:cs="宋体"/>
                <w:kern w:val="0"/>
                <w:sz w:val="20"/>
                <w:szCs w:val="20"/>
              </w:rPr>
            </w:pPr>
          </w:p>
        </w:tc>
      </w:tr>
      <w:tr w14:paraId="2E716AE6">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845C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2100799</w:t>
            </w:r>
          </w:p>
        </w:tc>
        <w:tc>
          <w:tcPr>
            <w:tcW w:w="1430" w:type="pct"/>
            <w:tcBorders>
              <w:top w:val="nil"/>
              <w:left w:val="nil"/>
              <w:bottom w:val="single" w:color="auto" w:sz="4" w:space="0"/>
              <w:right w:val="single" w:color="auto" w:sz="4" w:space="0"/>
            </w:tcBorders>
            <w:shd w:val="clear" w:color="000000" w:fill="FFFFFF"/>
            <w:noWrap/>
            <w:vAlign w:val="center"/>
          </w:tcPr>
          <w:p w14:paraId="15F7B0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其他计划生育事务支出</w:t>
            </w:r>
          </w:p>
        </w:tc>
        <w:tc>
          <w:tcPr>
            <w:tcW w:w="360" w:type="pct"/>
            <w:tcBorders>
              <w:top w:val="nil"/>
              <w:left w:val="nil"/>
              <w:bottom w:val="single" w:color="auto" w:sz="4" w:space="0"/>
              <w:right w:val="single" w:color="auto" w:sz="4" w:space="0"/>
            </w:tcBorders>
            <w:noWrap/>
            <w:vAlign w:val="center"/>
          </w:tcPr>
          <w:p w14:paraId="5ED589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125.96</w:t>
            </w:r>
          </w:p>
        </w:tc>
        <w:tc>
          <w:tcPr>
            <w:tcW w:w="360" w:type="pct"/>
            <w:tcBorders>
              <w:top w:val="nil"/>
              <w:left w:val="nil"/>
              <w:bottom w:val="single" w:color="auto" w:sz="4" w:space="0"/>
              <w:right w:val="single" w:color="auto" w:sz="4" w:space="0"/>
            </w:tcBorders>
            <w:noWrap/>
            <w:vAlign w:val="center"/>
          </w:tcPr>
          <w:p w14:paraId="71F238FD">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66F60E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125.96</w:t>
            </w:r>
          </w:p>
        </w:tc>
        <w:tc>
          <w:tcPr>
            <w:tcW w:w="307" w:type="pct"/>
            <w:tcBorders>
              <w:top w:val="nil"/>
              <w:left w:val="nil"/>
              <w:bottom w:val="single" w:color="auto" w:sz="4" w:space="0"/>
              <w:right w:val="single" w:color="auto" w:sz="4" w:space="0"/>
            </w:tcBorders>
            <w:noWrap/>
            <w:vAlign w:val="center"/>
          </w:tcPr>
          <w:p w14:paraId="1EDEE8B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04FCC11">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15BB49C1">
            <w:pPr>
              <w:widowControl/>
              <w:spacing w:line="222" w:lineRule="exact"/>
              <w:jc w:val="right"/>
              <w:rPr>
                <w:rFonts w:hint="eastAsia" w:ascii="仿宋" w:hAnsi="仿宋" w:eastAsia="仿宋" w:cs="宋体"/>
                <w:kern w:val="0"/>
                <w:sz w:val="20"/>
                <w:szCs w:val="20"/>
              </w:rPr>
            </w:pPr>
          </w:p>
        </w:tc>
      </w:tr>
      <w:tr w14:paraId="0B85597B">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A7E0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430" w:type="pct"/>
            <w:tcBorders>
              <w:top w:val="nil"/>
              <w:left w:val="nil"/>
              <w:bottom w:val="single" w:color="auto" w:sz="4" w:space="0"/>
              <w:right w:val="single" w:color="auto" w:sz="4" w:space="0"/>
            </w:tcBorders>
            <w:shd w:val="clear" w:color="000000" w:fill="FFFFFF"/>
            <w:noWrap/>
            <w:vAlign w:val="center"/>
          </w:tcPr>
          <w:p w14:paraId="3B8493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60" w:type="pct"/>
            <w:tcBorders>
              <w:top w:val="nil"/>
              <w:left w:val="nil"/>
              <w:bottom w:val="single" w:color="auto" w:sz="4" w:space="0"/>
              <w:right w:val="single" w:color="auto" w:sz="4" w:space="0"/>
            </w:tcBorders>
            <w:noWrap/>
            <w:vAlign w:val="center"/>
          </w:tcPr>
          <w:p w14:paraId="219E6F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360" w:type="pct"/>
            <w:tcBorders>
              <w:top w:val="nil"/>
              <w:left w:val="nil"/>
              <w:bottom w:val="single" w:color="auto" w:sz="4" w:space="0"/>
              <w:right w:val="single" w:color="auto" w:sz="4" w:space="0"/>
            </w:tcBorders>
            <w:noWrap/>
            <w:vAlign w:val="center"/>
          </w:tcPr>
          <w:p w14:paraId="795CE9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325" w:type="pct"/>
            <w:tcBorders>
              <w:top w:val="nil"/>
              <w:left w:val="nil"/>
              <w:bottom w:val="single" w:color="auto" w:sz="4" w:space="0"/>
              <w:right w:val="single" w:color="auto" w:sz="4" w:space="0"/>
            </w:tcBorders>
            <w:noWrap/>
            <w:vAlign w:val="center"/>
          </w:tcPr>
          <w:p w14:paraId="0AD319E6">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4241B45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DE05F97">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B40C1F6">
            <w:pPr>
              <w:widowControl/>
              <w:spacing w:line="222" w:lineRule="exact"/>
              <w:jc w:val="right"/>
              <w:rPr>
                <w:rFonts w:hint="eastAsia" w:ascii="仿宋" w:hAnsi="仿宋" w:eastAsia="仿宋" w:cs="宋体"/>
                <w:kern w:val="0"/>
                <w:sz w:val="20"/>
                <w:szCs w:val="20"/>
              </w:rPr>
            </w:pPr>
          </w:p>
        </w:tc>
      </w:tr>
      <w:tr w14:paraId="7A9D5BD3">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AE59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430" w:type="pct"/>
            <w:tcBorders>
              <w:top w:val="nil"/>
              <w:left w:val="nil"/>
              <w:bottom w:val="single" w:color="auto" w:sz="4" w:space="0"/>
              <w:right w:val="single" w:color="auto" w:sz="4" w:space="0"/>
            </w:tcBorders>
            <w:shd w:val="clear" w:color="000000" w:fill="FFFFFF"/>
            <w:noWrap/>
            <w:vAlign w:val="center"/>
          </w:tcPr>
          <w:p w14:paraId="0C4337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60" w:type="pct"/>
            <w:tcBorders>
              <w:top w:val="nil"/>
              <w:left w:val="nil"/>
              <w:bottom w:val="single" w:color="auto" w:sz="4" w:space="0"/>
              <w:right w:val="single" w:color="auto" w:sz="4" w:space="0"/>
            </w:tcBorders>
            <w:noWrap/>
            <w:vAlign w:val="center"/>
          </w:tcPr>
          <w:p w14:paraId="4B1790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360" w:type="pct"/>
            <w:tcBorders>
              <w:top w:val="nil"/>
              <w:left w:val="nil"/>
              <w:bottom w:val="single" w:color="auto" w:sz="4" w:space="0"/>
              <w:right w:val="single" w:color="auto" w:sz="4" w:space="0"/>
            </w:tcBorders>
            <w:noWrap/>
            <w:vAlign w:val="center"/>
          </w:tcPr>
          <w:p w14:paraId="2E29F5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67.38</w:t>
            </w:r>
          </w:p>
        </w:tc>
        <w:tc>
          <w:tcPr>
            <w:tcW w:w="325" w:type="pct"/>
            <w:tcBorders>
              <w:top w:val="nil"/>
              <w:left w:val="nil"/>
              <w:bottom w:val="single" w:color="auto" w:sz="4" w:space="0"/>
              <w:right w:val="single" w:color="auto" w:sz="4" w:space="0"/>
            </w:tcBorders>
            <w:noWrap/>
            <w:vAlign w:val="center"/>
          </w:tcPr>
          <w:p w14:paraId="2AC6EF9B">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14CA3D0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23301A7">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4271681A">
            <w:pPr>
              <w:widowControl/>
              <w:spacing w:line="222" w:lineRule="exact"/>
              <w:jc w:val="right"/>
              <w:rPr>
                <w:rFonts w:hint="eastAsia" w:ascii="仿宋" w:hAnsi="仿宋" w:eastAsia="仿宋" w:cs="宋体"/>
                <w:kern w:val="0"/>
                <w:sz w:val="20"/>
                <w:szCs w:val="20"/>
              </w:rPr>
            </w:pPr>
          </w:p>
        </w:tc>
      </w:tr>
      <w:tr w14:paraId="1B93A078">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8EC1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21013</w:t>
            </w:r>
          </w:p>
        </w:tc>
        <w:tc>
          <w:tcPr>
            <w:tcW w:w="1430" w:type="pct"/>
            <w:tcBorders>
              <w:top w:val="nil"/>
              <w:left w:val="nil"/>
              <w:bottom w:val="single" w:color="auto" w:sz="4" w:space="0"/>
              <w:right w:val="single" w:color="auto" w:sz="4" w:space="0"/>
            </w:tcBorders>
            <w:shd w:val="clear" w:color="000000" w:fill="FFFFFF"/>
            <w:noWrap/>
            <w:vAlign w:val="center"/>
          </w:tcPr>
          <w:p w14:paraId="059866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医疗救助</w:t>
            </w:r>
          </w:p>
        </w:tc>
        <w:tc>
          <w:tcPr>
            <w:tcW w:w="360" w:type="pct"/>
            <w:tcBorders>
              <w:top w:val="nil"/>
              <w:left w:val="nil"/>
              <w:bottom w:val="single" w:color="auto" w:sz="4" w:space="0"/>
              <w:right w:val="single" w:color="auto" w:sz="4" w:space="0"/>
            </w:tcBorders>
            <w:noWrap/>
            <w:vAlign w:val="center"/>
          </w:tcPr>
          <w:p w14:paraId="4CD8AF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360" w:type="pct"/>
            <w:tcBorders>
              <w:top w:val="nil"/>
              <w:left w:val="nil"/>
              <w:bottom w:val="single" w:color="auto" w:sz="4" w:space="0"/>
              <w:right w:val="single" w:color="auto" w:sz="4" w:space="0"/>
            </w:tcBorders>
            <w:noWrap/>
            <w:vAlign w:val="center"/>
          </w:tcPr>
          <w:p w14:paraId="32BBC4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325" w:type="pct"/>
            <w:tcBorders>
              <w:top w:val="nil"/>
              <w:left w:val="nil"/>
              <w:bottom w:val="single" w:color="auto" w:sz="4" w:space="0"/>
              <w:right w:val="single" w:color="auto" w:sz="4" w:space="0"/>
            </w:tcBorders>
            <w:noWrap/>
            <w:vAlign w:val="center"/>
          </w:tcPr>
          <w:p w14:paraId="2AA1EAA2">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2A8FCBB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D172238">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5536A4F">
            <w:pPr>
              <w:widowControl/>
              <w:spacing w:line="222" w:lineRule="exact"/>
              <w:jc w:val="right"/>
              <w:rPr>
                <w:rFonts w:hint="eastAsia" w:ascii="仿宋" w:hAnsi="仿宋" w:eastAsia="仿宋" w:cs="宋体"/>
                <w:kern w:val="0"/>
                <w:sz w:val="20"/>
                <w:szCs w:val="20"/>
              </w:rPr>
            </w:pPr>
          </w:p>
        </w:tc>
      </w:tr>
      <w:tr w14:paraId="22FBCF94">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3002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2101399</w:t>
            </w:r>
          </w:p>
        </w:tc>
        <w:tc>
          <w:tcPr>
            <w:tcW w:w="1430" w:type="pct"/>
            <w:tcBorders>
              <w:top w:val="nil"/>
              <w:left w:val="nil"/>
              <w:bottom w:val="single" w:color="auto" w:sz="4" w:space="0"/>
              <w:right w:val="single" w:color="auto" w:sz="4" w:space="0"/>
            </w:tcBorders>
            <w:shd w:val="clear" w:color="000000" w:fill="FFFFFF"/>
            <w:noWrap/>
            <w:vAlign w:val="center"/>
          </w:tcPr>
          <w:p w14:paraId="4E52E7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其他医疗救助支出</w:t>
            </w:r>
          </w:p>
        </w:tc>
        <w:tc>
          <w:tcPr>
            <w:tcW w:w="360" w:type="pct"/>
            <w:tcBorders>
              <w:top w:val="nil"/>
              <w:left w:val="nil"/>
              <w:bottom w:val="single" w:color="auto" w:sz="4" w:space="0"/>
              <w:right w:val="single" w:color="auto" w:sz="4" w:space="0"/>
            </w:tcBorders>
            <w:noWrap/>
            <w:vAlign w:val="center"/>
          </w:tcPr>
          <w:p w14:paraId="7CCA88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360" w:type="pct"/>
            <w:tcBorders>
              <w:top w:val="nil"/>
              <w:left w:val="nil"/>
              <w:bottom w:val="single" w:color="auto" w:sz="4" w:space="0"/>
              <w:right w:val="single" w:color="auto" w:sz="4" w:space="0"/>
            </w:tcBorders>
            <w:noWrap/>
            <w:vAlign w:val="center"/>
          </w:tcPr>
          <w:p w14:paraId="269858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w:t>
            </w:r>
          </w:p>
        </w:tc>
        <w:tc>
          <w:tcPr>
            <w:tcW w:w="325" w:type="pct"/>
            <w:tcBorders>
              <w:top w:val="nil"/>
              <w:left w:val="nil"/>
              <w:bottom w:val="single" w:color="auto" w:sz="4" w:space="0"/>
              <w:right w:val="single" w:color="auto" w:sz="4" w:space="0"/>
            </w:tcBorders>
            <w:noWrap/>
            <w:vAlign w:val="center"/>
          </w:tcPr>
          <w:p w14:paraId="06D9B9CF">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50C4FB4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7986AF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44E4B849">
            <w:pPr>
              <w:widowControl/>
              <w:spacing w:line="222" w:lineRule="exact"/>
              <w:jc w:val="right"/>
              <w:rPr>
                <w:rFonts w:hint="eastAsia" w:ascii="仿宋" w:hAnsi="仿宋" w:eastAsia="仿宋" w:cs="宋体"/>
                <w:kern w:val="0"/>
                <w:sz w:val="20"/>
                <w:szCs w:val="20"/>
              </w:rPr>
            </w:pPr>
          </w:p>
        </w:tc>
      </w:tr>
      <w:tr w14:paraId="2553215F">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9299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21017</w:t>
            </w:r>
          </w:p>
        </w:tc>
        <w:tc>
          <w:tcPr>
            <w:tcW w:w="1430" w:type="pct"/>
            <w:tcBorders>
              <w:top w:val="nil"/>
              <w:left w:val="nil"/>
              <w:bottom w:val="single" w:color="auto" w:sz="4" w:space="0"/>
              <w:right w:val="single" w:color="auto" w:sz="4" w:space="0"/>
            </w:tcBorders>
            <w:shd w:val="clear" w:color="000000" w:fill="FFFFFF"/>
            <w:noWrap/>
            <w:vAlign w:val="center"/>
          </w:tcPr>
          <w:p w14:paraId="32DDFE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中医药事务</w:t>
            </w:r>
          </w:p>
        </w:tc>
        <w:tc>
          <w:tcPr>
            <w:tcW w:w="360" w:type="pct"/>
            <w:tcBorders>
              <w:top w:val="nil"/>
              <w:left w:val="nil"/>
              <w:bottom w:val="single" w:color="auto" w:sz="4" w:space="0"/>
              <w:right w:val="single" w:color="auto" w:sz="4" w:space="0"/>
            </w:tcBorders>
            <w:noWrap/>
            <w:vAlign w:val="center"/>
          </w:tcPr>
          <w:p w14:paraId="1C1E97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360" w:type="pct"/>
            <w:tcBorders>
              <w:top w:val="nil"/>
              <w:left w:val="nil"/>
              <w:bottom w:val="single" w:color="auto" w:sz="4" w:space="0"/>
              <w:right w:val="single" w:color="auto" w:sz="4" w:space="0"/>
            </w:tcBorders>
            <w:noWrap/>
            <w:vAlign w:val="center"/>
          </w:tcPr>
          <w:p w14:paraId="202A8C85">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528AB6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307" w:type="pct"/>
            <w:tcBorders>
              <w:top w:val="nil"/>
              <w:left w:val="nil"/>
              <w:bottom w:val="single" w:color="auto" w:sz="4" w:space="0"/>
              <w:right w:val="single" w:color="auto" w:sz="4" w:space="0"/>
            </w:tcBorders>
            <w:noWrap/>
            <w:vAlign w:val="center"/>
          </w:tcPr>
          <w:p w14:paraId="46DBE8F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7A9E15F">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4AC2BC54">
            <w:pPr>
              <w:widowControl/>
              <w:spacing w:line="222" w:lineRule="exact"/>
              <w:jc w:val="right"/>
              <w:rPr>
                <w:rFonts w:hint="eastAsia" w:ascii="仿宋" w:hAnsi="仿宋" w:eastAsia="仿宋" w:cs="宋体"/>
                <w:kern w:val="0"/>
                <w:sz w:val="20"/>
                <w:szCs w:val="20"/>
              </w:rPr>
            </w:pPr>
          </w:p>
        </w:tc>
      </w:tr>
      <w:tr w14:paraId="1B996163">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88C6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2101704</w:t>
            </w:r>
          </w:p>
        </w:tc>
        <w:tc>
          <w:tcPr>
            <w:tcW w:w="1430" w:type="pct"/>
            <w:tcBorders>
              <w:top w:val="nil"/>
              <w:left w:val="nil"/>
              <w:bottom w:val="single" w:color="auto" w:sz="4" w:space="0"/>
              <w:right w:val="single" w:color="auto" w:sz="4" w:space="0"/>
            </w:tcBorders>
            <w:shd w:val="clear" w:color="000000" w:fill="FFFFFF"/>
            <w:noWrap/>
            <w:vAlign w:val="center"/>
          </w:tcPr>
          <w:p w14:paraId="3CFA4B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中医（民族医）药专项</w:t>
            </w:r>
          </w:p>
        </w:tc>
        <w:tc>
          <w:tcPr>
            <w:tcW w:w="360" w:type="pct"/>
            <w:tcBorders>
              <w:top w:val="nil"/>
              <w:left w:val="nil"/>
              <w:bottom w:val="single" w:color="auto" w:sz="4" w:space="0"/>
              <w:right w:val="single" w:color="auto" w:sz="4" w:space="0"/>
            </w:tcBorders>
            <w:noWrap/>
            <w:vAlign w:val="center"/>
          </w:tcPr>
          <w:p w14:paraId="44E3F2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360" w:type="pct"/>
            <w:tcBorders>
              <w:top w:val="nil"/>
              <w:left w:val="nil"/>
              <w:bottom w:val="single" w:color="auto" w:sz="4" w:space="0"/>
              <w:right w:val="single" w:color="auto" w:sz="4" w:space="0"/>
            </w:tcBorders>
            <w:noWrap/>
            <w:vAlign w:val="center"/>
          </w:tcPr>
          <w:p w14:paraId="4494E69E">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766C4E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307" w:type="pct"/>
            <w:tcBorders>
              <w:top w:val="nil"/>
              <w:left w:val="nil"/>
              <w:bottom w:val="single" w:color="auto" w:sz="4" w:space="0"/>
              <w:right w:val="single" w:color="auto" w:sz="4" w:space="0"/>
            </w:tcBorders>
            <w:noWrap/>
            <w:vAlign w:val="center"/>
          </w:tcPr>
          <w:p w14:paraId="77AD458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D1E0C9F">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37CDA9E">
            <w:pPr>
              <w:widowControl/>
              <w:spacing w:line="222" w:lineRule="exact"/>
              <w:jc w:val="right"/>
              <w:rPr>
                <w:rFonts w:hint="eastAsia" w:ascii="仿宋" w:hAnsi="仿宋" w:eastAsia="仿宋" w:cs="宋体"/>
                <w:kern w:val="0"/>
                <w:sz w:val="20"/>
                <w:szCs w:val="20"/>
              </w:rPr>
            </w:pPr>
          </w:p>
        </w:tc>
      </w:tr>
      <w:tr w14:paraId="1C1C578E">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DCCF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430" w:type="pct"/>
            <w:tcBorders>
              <w:top w:val="nil"/>
              <w:left w:val="nil"/>
              <w:bottom w:val="single" w:color="auto" w:sz="4" w:space="0"/>
              <w:right w:val="single" w:color="auto" w:sz="4" w:space="0"/>
            </w:tcBorders>
            <w:shd w:val="clear" w:color="000000" w:fill="FFFFFF"/>
            <w:noWrap/>
            <w:vAlign w:val="center"/>
          </w:tcPr>
          <w:p w14:paraId="5BEF51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60" w:type="pct"/>
            <w:tcBorders>
              <w:top w:val="nil"/>
              <w:left w:val="nil"/>
              <w:bottom w:val="single" w:color="auto" w:sz="4" w:space="0"/>
              <w:right w:val="single" w:color="auto" w:sz="4" w:space="0"/>
            </w:tcBorders>
            <w:noWrap/>
            <w:vAlign w:val="center"/>
          </w:tcPr>
          <w:p w14:paraId="46F6A6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60" w:type="pct"/>
            <w:tcBorders>
              <w:top w:val="nil"/>
              <w:left w:val="nil"/>
              <w:bottom w:val="single" w:color="auto" w:sz="4" w:space="0"/>
              <w:right w:val="single" w:color="auto" w:sz="4" w:space="0"/>
            </w:tcBorders>
            <w:noWrap/>
            <w:vAlign w:val="center"/>
          </w:tcPr>
          <w:p w14:paraId="3AC472A4">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658D6C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07" w:type="pct"/>
            <w:tcBorders>
              <w:top w:val="nil"/>
              <w:left w:val="nil"/>
              <w:bottom w:val="single" w:color="auto" w:sz="4" w:space="0"/>
              <w:right w:val="single" w:color="auto" w:sz="4" w:space="0"/>
            </w:tcBorders>
            <w:noWrap/>
            <w:vAlign w:val="center"/>
          </w:tcPr>
          <w:p w14:paraId="37237DA3">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A3FE9E4">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67A6F562">
            <w:pPr>
              <w:widowControl/>
              <w:spacing w:line="222" w:lineRule="exact"/>
              <w:jc w:val="right"/>
              <w:rPr>
                <w:rFonts w:hint="eastAsia" w:ascii="仿宋" w:hAnsi="仿宋" w:eastAsia="仿宋" w:cs="宋体"/>
                <w:kern w:val="0"/>
                <w:sz w:val="20"/>
                <w:szCs w:val="20"/>
              </w:rPr>
            </w:pPr>
          </w:p>
        </w:tc>
      </w:tr>
      <w:tr w14:paraId="07C0C768">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AD1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1430" w:type="pct"/>
            <w:tcBorders>
              <w:top w:val="nil"/>
              <w:left w:val="nil"/>
              <w:bottom w:val="single" w:color="auto" w:sz="4" w:space="0"/>
              <w:right w:val="single" w:color="auto" w:sz="4" w:space="0"/>
            </w:tcBorders>
            <w:shd w:val="clear" w:color="000000" w:fill="FFFFFF"/>
            <w:noWrap/>
            <w:vAlign w:val="center"/>
          </w:tcPr>
          <w:p w14:paraId="496257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360" w:type="pct"/>
            <w:tcBorders>
              <w:top w:val="nil"/>
              <w:left w:val="nil"/>
              <w:bottom w:val="single" w:color="auto" w:sz="4" w:space="0"/>
              <w:right w:val="single" w:color="auto" w:sz="4" w:space="0"/>
            </w:tcBorders>
            <w:noWrap/>
            <w:vAlign w:val="center"/>
          </w:tcPr>
          <w:p w14:paraId="297743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60" w:type="pct"/>
            <w:tcBorders>
              <w:top w:val="nil"/>
              <w:left w:val="nil"/>
              <w:bottom w:val="single" w:color="auto" w:sz="4" w:space="0"/>
              <w:right w:val="single" w:color="auto" w:sz="4" w:space="0"/>
            </w:tcBorders>
            <w:noWrap/>
            <w:vAlign w:val="center"/>
          </w:tcPr>
          <w:p w14:paraId="6B037800">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36D26A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07" w:type="pct"/>
            <w:tcBorders>
              <w:top w:val="nil"/>
              <w:left w:val="nil"/>
              <w:bottom w:val="single" w:color="auto" w:sz="4" w:space="0"/>
              <w:right w:val="single" w:color="auto" w:sz="4" w:space="0"/>
            </w:tcBorders>
            <w:noWrap/>
            <w:vAlign w:val="center"/>
          </w:tcPr>
          <w:p w14:paraId="6F38478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FB5BB48">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5E499AFE">
            <w:pPr>
              <w:widowControl/>
              <w:spacing w:line="222" w:lineRule="exact"/>
              <w:jc w:val="right"/>
              <w:rPr>
                <w:rFonts w:hint="eastAsia" w:ascii="仿宋" w:hAnsi="仿宋" w:eastAsia="仿宋" w:cs="宋体"/>
                <w:kern w:val="0"/>
                <w:sz w:val="20"/>
                <w:szCs w:val="20"/>
              </w:rPr>
            </w:pPr>
          </w:p>
        </w:tc>
      </w:tr>
      <w:tr w14:paraId="1C49ACE5">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59D2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1430" w:type="pct"/>
            <w:tcBorders>
              <w:top w:val="nil"/>
              <w:left w:val="nil"/>
              <w:bottom w:val="single" w:color="auto" w:sz="4" w:space="0"/>
              <w:right w:val="single" w:color="auto" w:sz="4" w:space="0"/>
            </w:tcBorders>
            <w:shd w:val="clear" w:color="000000" w:fill="FFFFFF"/>
            <w:noWrap/>
            <w:vAlign w:val="center"/>
          </w:tcPr>
          <w:p w14:paraId="5591B9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360" w:type="pct"/>
            <w:tcBorders>
              <w:top w:val="nil"/>
              <w:left w:val="nil"/>
              <w:bottom w:val="single" w:color="auto" w:sz="4" w:space="0"/>
              <w:right w:val="single" w:color="auto" w:sz="4" w:space="0"/>
            </w:tcBorders>
            <w:noWrap/>
            <w:vAlign w:val="center"/>
          </w:tcPr>
          <w:p w14:paraId="1A4529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60" w:type="pct"/>
            <w:tcBorders>
              <w:top w:val="nil"/>
              <w:left w:val="nil"/>
              <w:bottom w:val="single" w:color="auto" w:sz="4" w:space="0"/>
              <w:right w:val="single" w:color="auto" w:sz="4" w:space="0"/>
            </w:tcBorders>
            <w:noWrap/>
            <w:vAlign w:val="center"/>
          </w:tcPr>
          <w:p w14:paraId="5C86599F">
            <w:pPr>
              <w:widowControl/>
              <w:spacing w:line="222" w:lineRule="exact"/>
              <w:jc w:val="right"/>
              <w:rPr>
                <w:rFonts w:hint="eastAsia" w:ascii="仿宋" w:hAnsi="仿宋" w:eastAsia="仿宋" w:cs="宋体"/>
                <w:kern w:val="0"/>
                <w:sz w:val="20"/>
                <w:szCs w:val="20"/>
              </w:rPr>
            </w:pPr>
          </w:p>
        </w:tc>
        <w:tc>
          <w:tcPr>
            <w:tcW w:w="325" w:type="pct"/>
            <w:tcBorders>
              <w:top w:val="nil"/>
              <w:left w:val="nil"/>
              <w:bottom w:val="single" w:color="auto" w:sz="4" w:space="0"/>
              <w:right w:val="single" w:color="auto" w:sz="4" w:space="0"/>
            </w:tcBorders>
            <w:noWrap/>
            <w:vAlign w:val="center"/>
          </w:tcPr>
          <w:p w14:paraId="59239B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7.37</w:t>
            </w:r>
          </w:p>
        </w:tc>
        <w:tc>
          <w:tcPr>
            <w:tcW w:w="307" w:type="pct"/>
            <w:tcBorders>
              <w:top w:val="nil"/>
              <w:left w:val="nil"/>
              <w:bottom w:val="single" w:color="auto" w:sz="4" w:space="0"/>
              <w:right w:val="single" w:color="auto" w:sz="4" w:space="0"/>
            </w:tcBorders>
            <w:noWrap/>
            <w:vAlign w:val="center"/>
          </w:tcPr>
          <w:p w14:paraId="4C8144C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B5BB846">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28384083">
            <w:pPr>
              <w:widowControl/>
              <w:spacing w:line="222" w:lineRule="exact"/>
              <w:jc w:val="right"/>
              <w:rPr>
                <w:rFonts w:hint="eastAsia" w:ascii="仿宋" w:hAnsi="仿宋" w:eastAsia="仿宋" w:cs="宋体"/>
                <w:kern w:val="0"/>
                <w:sz w:val="20"/>
                <w:szCs w:val="20"/>
              </w:rPr>
            </w:pPr>
          </w:p>
        </w:tc>
      </w:tr>
      <w:tr w14:paraId="0DAEF11F">
        <w:tblPrEx>
          <w:tblCellMar>
            <w:top w:w="0" w:type="dxa"/>
            <w:left w:w="108" w:type="dxa"/>
            <w:bottom w:w="0" w:type="dxa"/>
            <w:right w:w="108" w:type="dxa"/>
          </w:tblCellMar>
        </w:tblPrEx>
        <w:trPr>
          <w:trHeight w:val="265"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29FE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430" w:type="pct"/>
            <w:tcBorders>
              <w:top w:val="nil"/>
              <w:left w:val="nil"/>
              <w:bottom w:val="single" w:color="auto" w:sz="4" w:space="0"/>
              <w:right w:val="single" w:color="auto" w:sz="4" w:space="0"/>
            </w:tcBorders>
            <w:shd w:val="clear" w:color="000000" w:fill="FFFFFF"/>
            <w:noWrap/>
            <w:vAlign w:val="center"/>
          </w:tcPr>
          <w:p w14:paraId="5815F6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60" w:type="pct"/>
            <w:tcBorders>
              <w:top w:val="nil"/>
              <w:left w:val="nil"/>
              <w:bottom w:val="single" w:color="auto" w:sz="4" w:space="0"/>
              <w:right w:val="single" w:color="auto" w:sz="4" w:space="0"/>
            </w:tcBorders>
            <w:noWrap/>
            <w:vAlign w:val="center"/>
          </w:tcPr>
          <w:p w14:paraId="7C84EB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60" w:type="pct"/>
            <w:tcBorders>
              <w:top w:val="nil"/>
              <w:left w:val="nil"/>
              <w:bottom w:val="single" w:color="auto" w:sz="4" w:space="0"/>
              <w:right w:val="single" w:color="auto" w:sz="4" w:space="0"/>
            </w:tcBorders>
            <w:noWrap/>
            <w:vAlign w:val="center"/>
          </w:tcPr>
          <w:p w14:paraId="1340D9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25" w:type="pct"/>
            <w:tcBorders>
              <w:top w:val="nil"/>
              <w:left w:val="nil"/>
              <w:bottom w:val="single" w:color="auto" w:sz="4" w:space="0"/>
              <w:right w:val="single" w:color="auto" w:sz="4" w:space="0"/>
            </w:tcBorders>
            <w:noWrap/>
            <w:vAlign w:val="center"/>
          </w:tcPr>
          <w:p w14:paraId="5D713C97">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732AAC4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AAE163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9D686AF">
            <w:pPr>
              <w:widowControl/>
              <w:spacing w:line="222" w:lineRule="exact"/>
              <w:jc w:val="right"/>
              <w:rPr>
                <w:rFonts w:hint="eastAsia" w:ascii="仿宋" w:hAnsi="仿宋" w:eastAsia="仿宋" w:cs="宋体"/>
                <w:kern w:val="0"/>
                <w:sz w:val="20"/>
                <w:szCs w:val="20"/>
              </w:rPr>
            </w:pPr>
          </w:p>
        </w:tc>
      </w:tr>
      <w:tr w14:paraId="51BF664A">
        <w:tblPrEx>
          <w:tblCellMar>
            <w:top w:w="0" w:type="dxa"/>
            <w:left w:w="108" w:type="dxa"/>
            <w:bottom w:w="0" w:type="dxa"/>
            <w:right w:w="108" w:type="dxa"/>
          </w:tblCellMar>
        </w:tblPrEx>
        <w:trPr>
          <w:trHeight w:val="295"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C9CE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30" w:type="pct"/>
            <w:tcBorders>
              <w:top w:val="nil"/>
              <w:left w:val="nil"/>
              <w:bottom w:val="single" w:color="auto" w:sz="4" w:space="0"/>
              <w:right w:val="single" w:color="auto" w:sz="4" w:space="0"/>
            </w:tcBorders>
            <w:shd w:val="clear" w:color="000000" w:fill="FFFFFF"/>
            <w:noWrap/>
            <w:vAlign w:val="center"/>
          </w:tcPr>
          <w:p w14:paraId="159307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60" w:type="pct"/>
            <w:tcBorders>
              <w:top w:val="nil"/>
              <w:left w:val="nil"/>
              <w:bottom w:val="single" w:color="auto" w:sz="4" w:space="0"/>
              <w:right w:val="single" w:color="auto" w:sz="4" w:space="0"/>
            </w:tcBorders>
            <w:noWrap/>
            <w:vAlign w:val="center"/>
          </w:tcPr>
          <w:p w14:paraId="6DF4EC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60" w:type="pct"/>
            <w:tcBorders>
              <w:top w:val="nil"/>
              <w:left w:val="nil"/>
              <w:bottom w:val="single" w:color="auto" w:sz="4" w:space="0"/>
              <w:right w:val="single" w:color="auto" w:sz="4" w:space="0"/>
            </w:tcBorders>
            <w:noWrap/>
            <w:vAlign w:val="center"/>
          </w:tcPr>
          <w:p w14:paraId="367B3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25" w:type="pct"/>
            <w:tcBorders>
              <w:top w:val="nil"/>
              <w:left w:val="nil"/>
              <w:bottom w:val="single" w:color="auto" w:sz="4" w:space="0"/>
              <w:right w:val="single" w:color="auto" w:sz="4" w:space="0"/>
            </w:tcBorders>
            <w:noWrap/>
            <w:vAlign w:val="center"/>
          </w:tcPr>
          <w:p w14:paraId="72EA95C8">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0C55331F">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1EB2BF4">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09ED1581">
            <w:pPr>
              <w:widowControl/>
              <w:spacing w:line="222" w:lineRule="exact"/>
              <w:jc w:val="right"/>
              <w:rPr>
                <w:rFonts w:hint="eastAsia" w:ascii="仿宋" w:hAnsi="仿宋" w:eastAsia="仿宋" w:cs="宋体"/>
                <w:kern w:val="0"/>
                <w:sz w:val="20"/>
                <w:szCs w:val="20"/>
              </w:rPr>
            </w:pPr>
          </w:p>
        </w:tc>
      </w:tr>
      <w:tr w14:paraId="15C49C7C">
        <w:tblPrEx>
          <w:tblCellMar>
            <w:top w:w="0" w:type="dxa"/>
            <w:left w:w="108" w:type="dxa"/>
            <w:bottom w:w="0" w:type="dxa"/>
            <w:right w:w="108" w:type="dxa"/>
          </w:tblCellMar>
        </w:tblPrEx>
        <w:trPr>
          <w:trHeight w:val="340" w:hRule="atLeast"/>
          <w:jc w:val="center"/>
        </w:trPr>
        <w:tc>
          <w:tcPr>
            <w:tcW w:w="13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384F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430" w:type="pct"/>
            <w:tcBorders>
              <w:top w:val="nil"/>
              <w:left w:val="nil"/>
              <w:bottom w:val="single" w:color="auto" w:sz="4" w:space="0"/>
              <w:right w:val="single" w:color="auto" w:sz="4" w:space="0"/>
            </w:tcBorders>
            <w:shd w:val="clear" w:color="000000" w:fill="FFFFFF"/>
            <w:noWrap/>
            <w:vAlign w:val="center"/>
          </w:tcPr>
          <w:p w14:paraId="042D1C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60" w:type="pct"/>
            <w:tcBorders>
              <w:top w:val="nil"/>
              <w:left w:val="nil"/>
              <w:bottom w:val="single" w:color="auto" w:sz="4" w:space="0"/>
              <w:right w:val="single" w:color="auto" w:sz="4" w:space="0"/>
            </w:tcBorders>
            <w:noWrap/>
            <w:vAlign w:val="center"/>
          </w:tcPr>
          <w:p w14:paraId="62EC64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60" w:type="pct"/>
            <w:tcBorders>
              <w:top w:val="nil"/>
              <w:left w:val="nil"/>
              <w:bottom w:val="single" w:color="auto" w:sz="4" w:space="0"/>
              <w:right w:val="single" w:color="auto" w:sz="4" w:space="0"/>
            </w:tcBorders>
            <w:noWrap/>
            <w:vAlign w:val="center"/>
          </w:tcPr>
          <w:p w14:paraId="40453E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125.46</w:t>
            </w:r>
          </w:p>
        </w:tc>
        <w:tc>
          <w:tcPr>
            <w:tcW w:w="325" w:type="pct"/>
            <w:tcBorders>
              <w:top w:val="nil"/>
              <w:left w:val="nil"/>
              <w:bottom w:val="single" w:color="auto" w:sz="4" w:space="0"/>
              <w:right w:val="single" w:color="auto" w:sz="4" w:space="0"/>
            </w:tcBorders>
            <w:noWrap/>
            <w:vAlign w:val="center"/>
          </w:tcPr>
          <w:p w14:paraId="45C705FB">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517F272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2A9662F">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FAC10DA">
            <w:pPr>
              <w:widowControl/>
              <w:spacing w:line="222" w:lineRule="exact"/>
              <w:jc w:val="right"/>
              <w:rPr>
                <w:rFonts w:hint="eastAsia" w:ascii="仿宋" w:hAnsi="仿宋" w:eastAsia="仿宋" w:cs="宋体"/>
                <w:kern w:val="0"/>
                <w:sz w:val="20"/>
                <w:szCs w:val="20"/>
              </w:rPr>
            </w:pPr>
          </w:p>
        </w:tc>
      </w:tr>
    </w:tbl>
    <w:p w14:paraId="498C515E">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62BC86A0">
      <w:pPr>
        <w:pStyle w:val="2"/>
        <w:rPr>
          <w:rFonts w:hint="eastAsia"/>
        </w:rPr>
      </w:pPr>
    </w:p>
    <w:p w14:paraId="5E39C6B4">
      <w:pPr>
        <w:widowControl/>
        <w:spacing w:after="156" w:afterLines="50"/>
        <w:jc w:val="center"/>
        <w:textAlignment w:val="center"/>
        <w:rPr>
          <w:rFonts w:hint="eastAsia" w:ascii="仿宋" w:hAnsi="仿宋" w:eastAsia="仿宋" w:cs="Times New Roman"/>
          <w:color w:val="000000"/>
          <w:kern w:val="0"/>
          <w:sz w:val="36"/>
          <w:szCs w:val="36"/>
          <w:lang w:bidi="ar"/>
        </w:rPr>
      </w:pPr>
      <w:bookmarkStart w:id="0" w:name="RANGE!A1:I22"/>
      <w:bookmarkEnd w:id="0"/>
      <w:bookmarkStart w:id="1" w:name="RANGE!A1:F16"/>
      <w:r>
        <w:rPr>
          <w:rFonts w:ascii="仿宋" w:hAnsi="仿宋" w:eastAsia="仿宋" w:cs="Times New Roman"/>
          <w:color w:val="000000"/>
          <w:kern w:val="0"/>
          <w:sz w:val="36"/>
          <w:szCs w:val="36"/>
          <w:lang w:bidi="ar"/>
        </w:rPr>
        <w:t>财政拨款收入支出决算总表</w:t>
      </w:r>
    </w:p>
    <w:p w14:paraId="5A13E462">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6486E8B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株洲市渌口区卫生健康局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37FBA27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572B7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4570F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4CE58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C6879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0D04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1A376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45C01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B6CE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7421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62659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C375F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0D511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FC094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88973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267B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17DC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5E82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E870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5FCC6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85306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7D36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D9F2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4C8CA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0635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30D25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D28CD6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8751.03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15E7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1F82B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3AE9D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0.7</w:t>
            </w:r>
          </w:p>
        </w:tc>
        <w:tc>
          <w:tcPr>
            <w:tcW w:w="0" w:type="auto"/>
            <w:tcBorders>
              <w:top w:val="nil"/>
              <w:left w:val="nil"/>
              <w:bottom w:val="single" w:color="auto" w:sz="4" w:space="0"/>
              <w:right w:val="single" w:color="auto" w:sz="4" w:space="0"/>
            </w:tcBorders>
            <w:noWrap/>
            <w:vAlign w:val="center"/>
          </w:tcPr>
          <w:p w14:paraId="2D28E4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0.7</w:t>
            </w:r>
          </w:p>
        </w:tc>
        <w:tc>
          <w:tcPr>
            <w:tcW w:w="0" w:type="auto"/>
            <w:tcBorders>
              <w:top w:val="nil"/>
              <w:left w:val="nil"/>
              <w:bottom w:val="single" w:color="auto" w:sz="4" w:space="0"/>
              <w:right w:val="single" w:color="auto" w:sz="4" w:space="0"/>
            </w:tcBorders>
            <w:noWrap/>
            <w:vAlign w:val="center"/>
          </w:tcPr>
          <w:p w14:paraId="03D6EF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4914D">
            <w:pPr>
              <w:widowControl/>
              <w:spacing w:line="222" w:lineRule="exact"/>
              <w:jc w:val="right"/>
              <w:rPr>
                <w:rFonts w:hint="eastAsia" w:ascii="仿宋" w:hAnsi="仿宋" w:eastAsia="仿宋" w:cs="宋体"/>
                <w:kern w:val="0"/>
                <w:sz w:val="20"/>
                <w:szCs w:val="20"/>
              </w:rPr>
            </w:pPr>
          </w:p>
        </w:tc>
      </w:tr>
      <w:tr w14:paraId="243C07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CFD5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FC2CB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580611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A357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2071ED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E7AF3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1545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929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92F67">
            <w:pPr>
              <w:widowControl/>
              <w:spacing w:line="222" w:lineRule="exact"/>
              <w:jc w:val="right"/>
              <w:rPr>
                <w:rFonts w:hint="eastAsia" w:ascii="仿宋" w:hAnsi="仿宋" w:eastAsia="仿宋" w:cs="宋体"/>
                <w:kern w:val="0"/>
                <w:sz w:val="20"/>
                <w:szCs w:val="20"/>
              </w:rPr>
            </w:pPr>
          </w:p>
        </w:tc>
      </w:tr>
      <w:tr w14:paraId="428D616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E34C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71A5E7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5F30CFE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B59A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DCD71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87BE9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595A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D17A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D76DB0">
            <w:pPr>
              <w:widowControl/>
              <w:spacing w:line="222" w:lineRule="exact"/>
              <w:jc w:val="right"/>
              <w:rPr>
                <w:rFonts w:hint="eastAsia" w:ascii="仿宋" w:hAnsi="仿宋" w:eastAsia="仿宋" w:cs="宋体"/>
                <w:kern w:val="0"/>
                <w:sz w:val="20"/>
                <w:szCs w:val="20"/>
              </w:rPr>
            </w:pPr>
          </w:p>
        </w:tc>
      </w:tr>
      <w:tr w14:paraId="6FBFE953">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226922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4E45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F54BB5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FED44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90E27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BD1C8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E97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951C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8A8E99">
            <w:pPr>
              <w:widowControl/>
              <w:spacing w:line="222" w:lineRule="exact"/>
              <w:jc w:val="right"/>
              <w:rPr>
                <w:rFonts w:hint="eastAsia" w:ascii="仿宋" w:hAnsi="仿宋" w:eastAsia="仿宋" w:cs="宋体"/>
                <w:kern w:val="0"/>
                <w:sz w:val="20"/>
                <w:szCs w:val="20"/>
              </w:rPr>
            </w:pPr>
          </w:p>
        </w:tc>
      </w:tr>
      <w:tr w14:paraId="74BA0024">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7D3839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F4E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8C31E7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0383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8C15F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B0261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5E3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EBD5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A79FA">
            <w:pPr>
              <w:widowControl/>
              <w:spacing w:line="222" w:lineRule="exact"/>
              <w:jc w:val="right"/>
              <w:rPr>
                <w:rFonts w:hint="eastAsia" w:ascii="仿宋" w:hAnsi="仿宋" w:eastAsia="仿宋" w:cs="宋体"/>
                <w:kern w:val="0"/>
                <w:sz w:val="20"/>
                <w:szCs w:val="20"/>
              </w:rPr>
            </w:pPr>
          </w:p>
        </w:tc>
      </w:tr>
      <w:tr w14:paraId="7BA37E2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475487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56FE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73487BB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0FFD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82D3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E5047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77F7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E9FF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67087B">
            <w:pPr>
              <w:widowControl/>
              <w:spacing w:line="222" w:lineRule="exact"/>
              <w:jc w:val="right"/>
              <w:rPr>
                <w:rFonts w:hint="eastAsia" w:ascii="仿宋" w:hAnsi="仿宋" w:eastAsia="仿宋" w:cs="宋体"/>
                <w:kern w:val="0"/>
                <w:sz w:val="20"/>
                <w:szCs w:val="20"/>
              </w:rPr>
            </w:pPr>
          </w:p>
        </w:tc>
      </w:tr>
      <w:tr w14:paraId="2E22C2CD">
        <w:tblPrEx>
          <w:tblCellMar>
            <w:top w:w="0" w:type="dxa"/>
            <w:left w:w="108" w:type="dxa"/>
            <w:bottom w:w="0" w:type="dxa"/>
            <w:right w:w="108" w:type="dxa"/>
          </w:tblCellMar>
        </w:tblPrEx>
        <w:trPr>
          <w:trHeight w:val="340" w:hRule="atLeast"/>
          <w:jc w:val="center"/>
        </w:trPr>
        <w:tc>
          <w:tcPr>
            <w:tcW w:w="3216" w:type="dxa"/>
            <w:tcBorders>
              <w:top w:val="single" w:color="auto" w:sz="4" w:space="0"/>
              <w:left w:val="single" w:color="auto" w:sz="4" w:space="0"/>
              <w:bottom w:val="single" w:color="auto" w:sz="4" w:space="0"/>
              <w:right w:val="single" w:color="auto" w:sz="4" w:space="0"/>
            </w:tcBorders>
            <w:noWrap/>
            <w:vAlign w:val="center"/>
          </w:tcPr>
          <w:p w14:paraId="014EFB87">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D5F4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48B47C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single" w:color="auto" w:sz="4" w:space="0"/>
              <w:left w:val="single" w:color="auto" w:sz="4" w:space="0"/>
              <w:bottom w:val="single" w:color="auto" w:sz="4" w:space="0"/>
              <w:right w:val="single" w:color="auto" w:sz="4" w:space="0"/>
            </w:tcBorders>
            <w:noWrap/>
            <w:vAlign w:val="center"/>
          </w:tcPr>
          <w:p w14:paraId="59F283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35CFB8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single" w:color="auto" w:sz="4" w:space="0"/>
              <w:left w:val="single" w:color="auto" w:sz="4" w:space="0"/>
              <w:bottom w:val="single" w:color="auto" w:sz="4" w:space="0"/>
              <w:right w:val="single" w:color="auto" w:sz="4" w:space="0"/>
            </w:tcBorders>
            <w:noWrap/>
            <w:vAlign w:val="center"/>
          </w:tcPr>
          <w:p w14:paraId="639144AE">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FFA19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6BEC8E">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4C075B">
            <w:pPr>
              <w:widowControl/>
              <w:spacing w:line="222" w:lineRule="exact"/>
              <w:jc w:val="right"/>
              <w:rPr>
                <w:rFonts w:hint="eastAsia" w:ascii="仿宋" w:hAnsi="仿宋" w:eastAsia="仿宋" w:cs="宋体"/>
                <w:kern w:val="0"/>
                <w:sz w:val="20"/>
                <w:szCs w:val="20"/>
              </w:rPr>
            </w:pPr>
          </w:p>
        </w:tc>
      </w:tr>
      <w:tr w14:paraId="0A2DAF96">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77C7F">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FD56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4B67542D">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847F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7E0761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4419E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215.43</w:t>
            </w:r>
          </w:p>
        </w:tc>
        <w:tc>
          <w:tcPr>
            <w:tcW w:w="0" w:type="auto"/>
            <w:tcBorders>
              <w:top w:val="single" w:color="auto" w:sz="4" w:space="0"/>
              <w:left w:val="single" w:color="auto" w:sz="4" w:space="0"/>
              <w:bottom w:val="single" w:color="auto" w:sz="4" w:space="0"/>
              <w:right w:val="single" w:color="auto" w:sz="4" w:space="0"/>
            </w:tcBorders>
            <w:noWrap/>
            <w:vAlign w:val="center"/>
          </w:tcPr>
          <w:p w14:paraId="48F6CB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215.43</w:t>
            </w:r>
          </w:p>
        </w:tc>
        <w:tc>
          <w:tcPr>
            <w:tcW w:w="0" w:type="auto"/>
            <w:tcBorders>
              <w:top w:val="single" w:color="auto" w:sz="4" w:space="0"/>
              <w:left w:val="single" w:color="auto" w:sz="4" w:space="0"/>
              <w:bottom w:val="single" w:color="auto" w:sz="4" w:space="0"/>
              <w:right w:val="single" w:color="auto" w:sz="4" w:space="0"/>
            </w:tcBorders>
            <w:noWrap/>
            <w:vAlign w:val="center"/>
          </w:tcPr>
          <w:p w14:paraId="2C775698">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3E564B">
            <w:pPr>
              <w:widowControl/>
              <w:spacing w:line="222" w:lineRule="exact"/>
              <w:jc w:val="right"/>
              <w:rPr>
                <w:rFonts w:hint="eastAsia" w:ascii="仿宋" w:hAnsi="仿宋" w:eastAsia="仿宋" w:cs="宋体"/>
                <w:kern w:val="0"/>
                <w:sz w:val="20"/>
                <w:szCs w:val="20"/>
              </w:rPr>
            </w:pPr>
          </w:p>
        </w:tc>
      </w:tr>
      <w:tr w14:paraId="1DA29FD1">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A36D385">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A26F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0E5EE4EC">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7550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0054B5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single" w:color="auto" w:sz="4" w:space="0"/>
              <w:left w:val="single" w:color="auto" w:sz="4" w:space="0"/>
              <w:bottom w:val="single" w:color="auto" w:sz="4" w:space="0"/>
              <w:right w:val="single" w:color="auto" w:sz="4" w:space="0"/>
            </w:tcBorders>
            <w:noWrap/>
            <w:vAlign w:val="center"/>
          </w:tcPr>
          <w:p w14:paraId="06C7F2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8402.07</w:t>
            </w:r>
          </w:p>
        </w:tc>
        <w:tc>
          <w:tcPr>
            <w:tcW w:w="0" w:type="auto"/>
            <w:tcBorders>
              <w:top w:val="single" w:color="auto" w:sz="4" w:space="0"/>
              <w:left w:val="single" w:color="auto" w:sz="4" w:space="0"/>
              <w:bottom w:val="single" w:color="auto" w:sz="4" w:space="0"/>
              <w:right w:val="single" w:color="auto" w:sz="4" w:space="0"/>
            </w:tcBorders>
            <w:noWrap/>
            <w:vAlign w:val="center"/>
          </w:tcPr>
          <w:p w14:paraId="56ED6E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8402.07</w:t>
            </w:r>
          </w:p>
        </w:tc>
        <w:tc>
          <w:tcPr>
            <w:tcW w:w="0" w:type="auto"/>
            <w:tcBorders>
              <w:top w:val="single" w:color="auto" w:sz="4" w:space="0"/>
              <w:left w:val="single" w:color="auto" w:sz="4" w:space="0"/>
              <w:bottom w:val="single" w:color="auto" w:sz="4" w:space="0"/>
              <w:right w:val="single" w:color="auto" w:sz="4" w:space="0"/>
            </w:tcBorders>
            <w:noWrap/>
            <w:vAlign w:val="center"/>
          </w:tcPr>
          <w:p w14:paraId="7D14879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C638C2">
            <w:pPr>
              <w:widowControl/>
              <w:spacing w:line="222" w:lineRule="exact"/>
              <w:jc w:val="right"/>
              <w:rPr>
                <w:rFonts w:hint="eastAsia" w:ascii="仿宋" w:hAnsi="仿宋" w:eastAsia="仿宋" w:cs="宋体"/>
                <w:kern w:val="0"/>
                <w:sz w:val="20"/>
                <w:szCs w:val="20"/>
              </w:rPr>
            </w:pPr>
          </w:p>
        </w:tc>
      </w:tr>
      <w:tr w14:paraId="10A1C320">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006C454">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BCB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5C1F1DE9">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8C84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58C11D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single" w:color="auto" w:sz="4" w:space="0"/>
              <w:left w:val="single" w:color="auto" w:sz="4" w:space="0"/>
              <w:bottom w:val="single" w:color="auto" w:sz="4" w:space="0"/>
              <w:right w:val="single" w:color="auto" w:sz="4" w:space="0"/>
            </w:tcBorders>
            <w:noWrap/>
            <w:vAlign w:val="center"/>
          </w:tcPr>
          <w:p w14:paraId="0F4FA568">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0EC86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725C64">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413621">
            <w:pPr>
              <w:widowControl/>
              <w:spacing w:line="222" w:lineRule="exact"/>
              <w:jc w:val="right"/>
              <w:rPr>
                <w:rFonts w:hint="eastAsia" w:ascii="仿宋" w:hAnsi="仿宋" w:eastAsia="仿宋" w:cs="宋体"/>
                <w:kern w:val="0"/>
                <w:sz w:val="20"/>
                <w:szCs w:val="20"/>
              </w:rPr>
            </w:pPr>
          </w:p>
        </w:tc>
      </w:tr>
      <w:tr w14:paraId="208721C1">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9BCFFC">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B765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2B91F5BA">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D83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714845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single" w:color="auto" w:sz="4" w:space="0"/>
              <w:left w:val="single" w:color="auto" w:sz="4" w:space="0"/>
              <w:bottom w:val="single" w:color="auto" w:sz="4" w:space="0"/>
              <w:right w:val="single" w:color="auto" w:sz="4" w:space="0"/>
            </w:tcBorders>
            <w:noWrap/>
            <w:vAlign w:val="center"/>
          </w:tcPr>
          <w:p w14:paraId="540B61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7.37</w:t>
            </w:r>
          </w:p>
        </w:tc>
        <w:tc>
          <w:tcPr>
            <w:tcW w:w="0" w:type="auto"/>
            <w:tcBorders>
              <w:top w:val="single" w:color="auto" w:sz="4" w:space="0"/>
              <w:left w:val="single" w:color="auto" w:sz="4" w:space="0"/>
              <w:bottom w:val="single" w:color="auto" w:sz="4" w:space="0"/>
              <w:right w:val="single" w:color="auto" w:sz="4" w:space="0"/>
            </w:tcBorders>
            <w:noWrap/>
            <w:vAlign w:val="center"/>
          </w:tcPr>
          <w:p w14:paraId="486C18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7.37</w:t>
            </w:r>
          </w:p>
        </w:tc>
        <w:tc>
          <w:tcPr>
            <w:tcW w:w="0" w:type="auto"/>
            <w:tcBorders>
              <w:top w:val="single" w:color="auto" w:sz="4" w:space="0"/>
              <w:left w:val="single" w:color="auto" w:sz="4" w:space="0"/>
              <w:bottom w:val="single" w:color="auto" w:sz="4" w:space="0"/>
              <w:right w:val="single" w:color="auto" w:sz="4" w:space="0"/>
            </w:tcBorders>
            <w:noWrap/>
            <w:vAlign w:val="center"/>
          </w:tcPr>
          <w:p w14:paraId="2DE3B11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56E992">
            <w:pPr>
              <w:widowControl/>
              <w:spacing w:line="222" w:lineRule="exact"/>
              <w:jc w:val="right"/>
              <w:rPr>
                <w:rFonts w:hint="eastAsia" w:ascii="仿宋" w:hAnsi="仿宋" w:eastAsia="仿宋" w:cs="宋体"/>
                <w:kern w:val="0"/>
                <w:sz w:val="20"/>
                <w:szCs w:val="20"/>
              </w:rPr>
            </w:pPr>
          </w:p>
        </w:tc>
      </w:tr>
      <w:tr w14:paraId="16067A5C">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4F4A82">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5867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46FCA243">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DA6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6A93C2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single" w:color="auto" w:sz="4" w:space="0"/>
              <w:left w:val="single" w:color="auto" w:sz="4" w:space="0"/>
              <w:bottom w:val="single" w:color="auto" w:sz="4" w:space="0"/>
              <w:right w:val="single" w:color="auto" w:sz="4" w:space="0"/>
            </w:tcBorders>
            <w:noWrap/>
            <w:vAlign w:val="center"/>
          </w:tcPr>
          <w:p w14:paraId="2D9F8A3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39794C">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ADB0E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962406">
            <w:pPr>
              <w:widowControl/>
              <w:spacing w:line="222" w:lineRule="exact"/>
              <w:jc w:val="right"/>
              <w:rPr>
                <w:rFonts w:hint="eastAsia" w:ascii="仿宋" w:hAnsi="仿宋" w:eastAsia="仿宋" w:cs="宋体"/>
                <w:kern w:val="0"/>
                <w:sz w:val="20"/>
                <w:szCs w:val="20"/>
              </w:rPr>
            </w:pPr>
          </w:p>
        </w:tc>
      </w:tr>
      <w:tr w14:paraId="78CB31EA">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7882D5">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F272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273C345D">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EA9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5AA577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492334E3">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D8920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1E257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611BA5">
            <w:pPr>
              <w:widowControl/>
              <w:spacing w:line="222" w:lineRule="exact"/>
              <w:jc w:val="right"/>
              <w:rPr>
                <w:rFonts w:hint="eastAsia" w:ascii="仿宋" w:hAnsi="仿宋" w:eastAsia="仿宋" w:cs="宋体"/>
                <w:kern w:val="0"/>
                <w:sz w:val="20"/>
                <w:szCs w:val="20"/>
              </w:rPr>
            </w:pPr>
          </w:p>
        </w:tc>
      </w:tr>
      <w:tr w14:paraId="11E83C4F">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5FD4D">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7925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5570D66D">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40EE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1DD740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single" w:color="auto" w:sz="4" w:space="0"/>
              <w:left w:val="single" w:color="auto" w:sz="4" w:space="0"/>
              <w:bottom w:val="single" w:color="auto" w:sz="4" w:space="0"/>
              <w:right w:val="single" w:color="auto" w:sz="4" w:space="0"/>
            </w:tcBorders>
            <w:noWrap/>
            <w:vAlign w:val="center"/>
          </w:tcPr>
          <w:p w14:paraId="5496413F">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37BE6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56260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16F4EB">
            <w:pPr>
              <w:widowControl/>
              <w:spacing w:line="222" w:lineRule="exact"/>
              <w:jc w:val="right"/>
              <w:rPr>
                <w:rFonts w:hint="eastAsia" w:ascii="仿宋" w:hAnsi="仿宋" w:eastAsia="仿宋" w:cs="宋体"/>
                <w:kern w:val="0"/>
                <w:sz w:val="20"/>
                <w:szCs w:val="20"/>
              </w:rPr>
            </w:pPr>
          </w:p>
        </w:tc>
      </w:tr>
      <w:tr w14:paraId="709724AE">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3EA1CF">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A2AC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083CDD99">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5B4B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30C464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single" w:color="auto" w:sz="4" w:space="0"/>
              <w:left w:val="single" w:color="auto" w:sz="4" w:space="0"/>
              <w:bottom w:val="single" w:color="auto" w:sz="4" w:space="0"/>
              <w:right w:val="single" w:color="auto" w:sz="4" w:space="0"/>
            </w:tcBorders>
            <w:noWrap/>
            <w:vAlign w:val="center"/>
          </w:tcPr>
          <w:p w14:paraId="5EF2602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6F5C0D">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A45F2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E18CFA">
            <w:pPr>
              <w:widowControl/>
              <w:spacing w:line="222" w:lineRule="exact"/>
              <w:jc w:val="right"/>
              <w:rPr>
                <w:rFonts w:hint="eastAsia" w:ascii="仿宋" w:hAnsi="仿宋" w:eastAsia="仿宋" w:cs="宋体"/>
                <w:kern w:val="0"/>
                <w:sz w:val="20"/>
                <w:szCs w:val="20"/>
              </w:rPr>
            </w:pPr>
          </w:p>
        </w:tc>
      </w:tr>
      <w:tr w14:paraId="6FD31129">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13C2A2">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AAF0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4DFB92B2">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CE6E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7544E1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single" w:color="auto" w:sz="4" w:space="0"/>
              <w:left w:val="single" w:color="auto" w:sz="4" w:space="0"/>
              <w:bottom w:val="single" w:color="auto" w:sz="4" w:space="0"/>
              <w:right w:val="single" w:color="auto" w:sz="4" w:space="0"/>
            </w:tcBorders>
            <w:noWrap/>
            <w:vAlign w:val="center"/>
          </w:tcPr>
          <w:p w14:paraId="0AC1646C">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DCAFF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DF634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84996F">
            <w:pPr>
              <w:widowControl/>
              <w:spacing w:line="222" w:lineRule="exact"/>
              <w:jc w:val="right"/>
              <w:rPr>
                <w:rFonts w:hint="eastAsia" w:ascii="仿宋" w:hAnsi="仿宋" w:eastAsia="仿宋" w:cs="宋体"/>
                <w:kern w:val="0"/>
                <w:sz w:val="20"/>
                <w:szCs w:val="20"/>
              </w:rPr>
            </w:pPr>
          </w:p>
        </w:tc>
      </w:tr>
      <w:tr w14:paraId="4DD8CF26">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4416884">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7C01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2EE6E8D1">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68C8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2B5ACB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single" w:color="auto" w:sz="4" w:space="0"/>
              <w:left w:val="single" w:color="auto" w:sz="4" w:space="0"/>
              <w:bottom w:val="single" w:color="auto" w:sz="4" w:space="0"/>
              <w:right w:val="single" w:color="auto" w:sz="4" w:space="0"/>
            </w:tcBorders>
            <w:noWrap/>
            <w:vAlign w:val="center"/>
          </w:tcPr>
          <w:p w14:paraId="7390ECB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E488B8">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636CF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A8B84A">
            <w:pPr>
              <w:widowControl/>
              <w:spacing w:line="222" w:lineRule="exact"/>
              <w:jc w:val="right"/>
              <w:rPr>
                <w:rFonts w:hint="eastAsia" w:ascii="仿宋" w:hAnsi="仿宋" w:eastAsia="仿宋" w:cs="宋体"/>
                <w:kern w:val="0"/>
                <w:sz w:val="20"/>
                <w:szCs w:val="20"/>
              </w:rPr>
            </w:pPr>
          </w:p>
        </w:tc>
      </w:tr>
      <w:tr w14:paraId="4549DE35">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021BF4">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1676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single" w:color="auto" w:sz="4" w:space="0"/>
              <w:left w:val="single" w:color="auto" w:sz="4" w:space="0"/>
              <w:bottom w:val="single" w:color="auto" w:sz="4" w:space="0"/>
              <w:right w:val="single" w:color="auto" w:sz="4" w:space="0"/>
            </w:tcBorders>
            <w:noWrap/>
            <w:vAlign w:val="center"/>
          </w:tcPr>
          <w:p w14:paraId="5EC4246D">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52AB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1DE9E4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single" w:color="auto" w:sz="4" w:space="0"/>
              <w:left w:val="single" w:color="auto" w:sz="4" w:space="0"/>
              <w:bottom w:val="single" w:color="auto" w:sz="4" w:space="0"/>
              <w:right w:val="single" w:color="auto" w:sz="4" w:space="0"/>
            </w:tcBorders>
            <w:noWrap/>
            <w:vAlign w:val="center"/>
          </w:tcPr>
          <w:p w14:paraId="091B4BF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0B3DD8">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A1EB4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6D6E83">
            <w:pPr>
              <w:widowControl/>
              <w:spacing w:line="222" w:lineRule="exact"/>
              <w:jc w:val="right"/>
              <w:rPr>
                <w:rFonts w:hint="eastAsia" w:ascii="仿宋" w:hAnsi="仿宋" w:eastAsia="仿宋" w:cs="宋体"/>
                <w:kern w:val="0"/>
                <w:sz w:val="20"/>
                <w:szCs w:val="20"/>
              </w:rPr>
            </w:pPr>
          </w:p>
        </w:tc>
      </w:tr>
      <w:tr w14:paraId="73BAAC6D">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2FFCA3C">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4430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single" w:color="auto" w:sz="4" w:space="0"/>
              <w:left w:val="single" w:color="auto" w:sz="4" w:space="0"/>
              <w:bottom w:val="single" w:color="auto" w:sz="4" w:space="0"/>
              <w:right w:val="single" w:color="auto" w:sz="4" w:space="0"/>
            </w:tcBorders>
            <w:noWrap/>
            <w:vAlign w:val="center"/>
          </w:tcPr>
          <w:p w14:paraId="0797067B">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EF81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3CF8E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single" w:color="auto" w:sz="4" w:space="0"/>
              <w:left w:val="single" w:color="auto" w:sz="4" w:space="0"/>
              <w:bottom w:val="single" w:color="auto" w:sz="4" w:space="0"/>
              <w:right w:val="single" w:color="auto" w:sz="4" w:space="0"/>
            </w:tcBorders>
            <w:noWrap/>
            <w:vAlign w:val="center"/>
          </w:tcPr>
          <w:p w14:paraId="554A4C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125.46</w:t>
            </w:r>
          </w:p>
        </w:tc>
        <w:tc>
          <w:tcPr>
            <w:tcW w:w="0" w:type="auto"/>
            <w:tcBorders>
              <w:top w:val="single" w:color="auto" w:sz="4" w:space="0"/>
              <w:left w:val="single" w:color="auto" w:sz="4" w:space="0"/>
              <w:bottom w:val="single" w:color="auto" w:sz="4" w:space="0"/>
              <w:right w:val="single" w:color="auto" w:sz="4" w:space="0"/>
            </w:tcBorders>
            <w:noWrap/>
            <w:vAlign w:val="center"/>
          </w:tcPr>
          <w:p w14:paraId="29D8D7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125.46</w:t>
            </w:r>
          </w:p>
        </w:tc>
        <w:tc>
          <w:tcPr>
            <w:tcW w:w="0" w:type="auto"/>
            <w:tcBorders>
              <w:top w:val="single" w:color="auto" w:sz="4" w:space="0"/>
              <w:left w:val="single" w:color="auto" w:sz="4" w:space="0"/>
              <w:bottom w:val="single" w:color="auto" w:sz="4" w:space="0"/>
              <w:right w:val="single" w:color="auto" w:sz="4" w:space="0"/>
            </w:tcBorders>
            <w:noWrap/>
            <w:vAlign w:val="center"/>
          </w:tcPr>
          <w:p w14:paraId="1E22BB9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BB9EE4">
            <w:pPr>
              <w:widowControl/>
              <w:spacing w:line="222" w:lineRule="exact"/>
              <w:jc w:val="right"/>
              <w:rPr>
                <w:rFonts w:hint="eastAsia" w:ascii="仿宋" w:hAnsi="仿宋" w:eastAsia="仿宋" w:cs="宋体"/>
                <w:kern w:val="0"/>
                <w:sz w:val="20"/>
                <w:szCs w:val="20"/>
              </w:rPr>
            </w:pPr>
          </w:p>
        </w:tc>
      </w:tr>
      <w:tr w14:paraId="336E6FC9">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C5C3CC">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4297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498F224B">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9433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61A91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single" w:color="auto" w:sz="4" w:space="0"/>
              <w:left w:val="single" w:color="auto" w:sz="4" w:space="0"/>
              <w:bottom w:val="single" w:color="auto" w:sz="4" w:space="0"/>
              <w:right w:val="single" w:color="auto" w:sz="4" w:space="0"/>
            </w:tcBorders>
            <w:noWrap/>
            <w:vAlign w:val="center"/>
          </w:tcPr>
          <w:p w14:paraId="11795CF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AC948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CBFFD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AC1DA">
            <w:pPr>
              <w:widowControl/>
              <w:spacing w:line="222" w:lineRule="exact"/>
              <w:jc w:val="right"/>
              <w:rPr>
                <w:rFonts w:hint="eastAsia" w:ascii="仿宋" w:hAnsi="仿宋" w:eastAsia="仿宋" w:cs="宋体"/>
                <w:kern w:val="0"/>
                <w:sz w:val="20"/>
                <w:szCs w:val="20"/>
              </w:rPr>
            </w:pPr>
          </w:p>
        </w:tc>
      </w:tr>
      <w:tr w14:paraId="32FFC142">
        <w:tblPrEx>
          <w:tblCellMar>
            <w:top w:w="0" w:type="dxa"/>
            <w:left w:w="108" w:type="dxa"/>
            <w:bottom w:w="0" w:type="dxa"/>
            <w:right w:w="108" w:type="dxa"/>
          </w:tblCellMar>
        </w:tblPrEx>
        <w:trPr>
          <w:trHeight w:val="3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7513CD">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5182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single" w:color="auto" w:sz="4" w:space="0"/>
              <w:left w:val="single" w:color="auto" w:sz="4" w:space="0"/>
              <w:bottom w:val="single" w:color="auto" w:sz="4" w:space="0"/>
              <w:right w:val="single" w:color="auto" w:sz="4" w:space="0"/>
            </w:tcBorders>
            <w:noWrap/>
            <w:vAlign w:val="center"/>
          </w:tcPr>
          <w:p w14:paraId="48035505">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7C05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255534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single" w:color="auto" w:sz="4" w:space="0"/>
              <w:left w:val="single" w:color="auto" w:sz="4" w:space="0"/>
              <w:bottom w:val="single" w:color="auto" w:sz="4" w:space="0"/>
              <w:right w:val="single" w:color="auto" w:sz="4" w:space="0"/>
            </w:tcBorders>
            <w:noWrap/>
            <w:vAlign w:val="center"/>
          </w:tcPr>
          <w:p w14:paraId="7B64AC8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9540B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27207A">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A5FE28">
            <w:pPr>
              <w:widowControl/>
              <w:spacing w:line="222" w:lineRule="exact"/>
              <w:jc w:val="right"/>
              <w:rPr>
                <w:rFonts w:hint="eastAsia" w:ascii="仿宋" w:hAnsi="仿宋" w:eastAsia="仿宋" w:cs="宋体"/>
                <w:kern w:val="0"/>
                <w:sz w:val="20"/>
                <w:szCs w:val="20"/>
              </w:rPr>
            </w:pPr>
          </w:p>
        </w:tc>
      </w:tr>
      <w:tr w14:paraId="3A1F002D">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45CF7F0">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4D1B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single" w:color="auto" w:sz="4" w:space="0"/>
              <w:left w:val="single" w:color="auto" w:sz="4" w:space="0"/>
              <w:bottom w:val="single" w:color="auto" w:sz="4" w:space="0"/>
              <w:right w:val="single" w:color="auto" w:sz="4" w:space="0"/>
            </w:tcBorders>
            <w:noWrap/>
            <w:vAlign w:val="center"/>
          </w:tcPr>
          <w:p w14:paraId="14F5B8EA">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FE98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185550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single" w:color="auto" w:sz="4" w:space="0"/>
              <w:left w:val="single" w:color="auto" w:sz="4" w:space="0"/>
              <w:bottom w:val="single" w:color="auto" w:sz="4" w:space="0"/>
              <w:right w:val="single" w:color="auto" w:sz="4" w:space="0"/>
            </w:tcBorders>
            <w:noWrap/>
            <w:vAlign w:val="center"/>
          </w:tcPr>
          <w:p w14:paraId="26CBE4A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EA5B72">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90B26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A7038F">
            <w:pPr>
              <w:widowControl/>
              <w:spacing w:line="222" w:lineRule="exact"/>
              <w:jc w:val="right"/>
              <w:rPr>
                <w:rFonts w:hint="eastAsia" w:ascii="仿宋" w:hAnsi="仿宋" w:eastAsia="仿宋" w:cs="宋体"/>
                <w:kern w:val="0"/>
                <w:sz w:val="20"/>
                <w:szCs w:val="20"/>
              </w:rPr>
            </w:pPr>
          </w:p>
        </w:tc>
      </w:tr>
      <w:tr w14:paraId="0CA8D429">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834A65">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720E06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single" w:color="auto" w:sz="4" w:space="0"/>
              <w:left w:val="nil"/>
              <w:bottom w:val="single" w:color="auto" w:sz="4" w:space="0"/>
              <w:right w:val="single" w:color="auto" w:sz="4" w:space="0"/>
            </w:tcBorders>
            <w:noWrap/>
            <w:vAlign w:val="center"/>
          </w:tcPr>
          <w:p w14:paraId="3A8C92A0">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04428D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auto" w:sz="4" w:space="0"/>
              <w:left w:val="nil"/>
              <w:bottom w:val="single" w:color="auto" w:sz="4" w:space="0"/>
              <w:right w:val="single" w:color="auto" w:sz="4" w:space="0"/>
            </w:tcBorders>
            <w:noWrap/>
            <w:vAlign w:val="center"/>
          </w:tcPr>
          <w:p w14:paraId="760139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single" w:color="auto" w:sz="4" w:space="0"/>
              <w:left w:val="nil"/>
              <w:bottom w:val="single" w:color="auto" w:sz="4" w:space="0"/>
              <w:right w:val="single" w:color="auto" w:sz="4" w:space="0"/>
            </w:tcBorders>
            <w:noWrap/>
            <w:vAlign w:val="center"/>
          </w:tcPr>
          <w:p w14:paraId="0EB7193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2C9F9541">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726991CE">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27611FEE">
            <w:pPr>
              <w:widowControl/>
              <w:spacing w:line="222" w:lineRule="exact"/>
              <w:jc w:val="right"/>
              <w:rPr>
                <w:rFonts w:hint="eastAsia" w:ascii="仿宋" w:hAnsi="仿宋" w:eastAsia="仿宋" w:cs="宋体"/>
                <w:kern w:val="0"/>
                <w:sz w:val="20"/>
                <w:szCs w:val="20"/>
              </w:rPr>
            </w:pPr>
          </w:p>
        </w:tc>
      </w:tr>
      <w:tr w14:paraId="2143AE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8FDD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AE0B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CDF6A7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8FEE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242BB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E0823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6885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F23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C600A">
            <w:pPr>
              <w:widowControl/>
              <w:spacing w:line="222" w:lineRule="exact"/>
              <w:jc w:val="right"/>
              <w:rPr>
                <w:rFonts w:hint="eastAsia" w:ascii="仿宋" w:hAnsi="仿宋" w:eastAsia="仿宋" w:cs="宋体"/>
                <w:kern w:val="0"/>
                <w:sz w:val="20"/>
                <w:szCs w:val="20"/>
              </w:rPr>
            </w:pPr>
          </w:p>
        </w:tc>
      </w:tr>
      <w:tr w14:paraId="2C4F69D3">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22D37B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E98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916" w:type="dxa"/>
            <w:tcBorders>
              <w:top w:val="nil"/>
              <w:left w:val="nil"/>
              <w:bottom w:val="single" w:color="auto" w:sz="4" w:space="0"/>
              <w:right w:val="single" w:color="auto" w:sz="4" w:space="0"/>
            </w:tcBorders>
            <w:noWrap/>
            <w:vAlign w:val="center"/>
          </w:tcPr>
          <w:p w14:paraId="50B40D8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0069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96A10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7DCE5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9973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01A9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A0EBF1">
            <w:pPr>
              <w:widowControl/>
              <w:spacing w:line="222" w:lineRule="exact"/>
              <w:jc w:val="right"/>
              <w:rPr>
                <w:rFonts w:hint="eastAsia" w:ascii="仿宋" w:hAnsi="仿宋" w:eastAsia="仿宋" w:cs="宋体"/>
                <w:kern w:val="0"/>
                <w:sz w:val="20"/>
                <w:szCs w:val="20"/>
              </w:rPr>
            </w:pPr>
          </w:p>
        </w:tc>
      </w:tr>
      <w:tr w14:paraId="328257A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CB35F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F97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916" w:type="dxa"/>
            <w:tcBorders>
              <w:top w:val="nil"/>
              <w:left w:val="nil"/>
              <w:bottom w:val="single" w:color="auto" w:sz="4" w:space="0"/>
              <w:right w:val="single" w:color="auto" w:sz="4" w:space="0"/>
            </w:tcBorders>
            <w:noWrap/>
            <w:vAlign w:val="center"/>
          </w:tcPr>
          <w:p w14:paraId="57C95D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8C3D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1A8C89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5D04D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3C81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991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14CB0A">
            <w:pPr>
              <w:widowControl/>
              <w:spacing w:line="222" w:lineRule="exact"/>
              <w:jc w:val="center"/>
              <w:rPr>
                <w:rFonts w:hint="eastAsia" w:ascii="仿宋" w:hAnsi="仿宋" w:eastAsia="仿宋" w:cs="宋体"/>
                <w:kern w:val="0"/>
                <w:sz w:val="20"/>
                <w:szCs w:val="20"/>
              </w:rPr>
            </w:pPr>
          </w:p>
        </w:tc>
      </w:tr>
      <w:tr w14:paraId="7CAD8BE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6328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A6895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916" w:type="dxa"/>
            <w:tcBorders>
              <w:top w:val="nil"/>
              <w:left w:val="nil"/>
              <w:bottom w:val="single" w:color="auto" w:sz="4" w:space="0"/>
              <w:right w:val="single" w:color="auto" w:sz="4" w:space="0"/>
            </w:tcBorders>
            <w:noWrap/>
            <w:vAlign w:val="center"/>
          </w:tcPr>
          <w:p w14:paraId="2DFE65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noWrap/>
            <w:vAlign w:val="center"/>
          </w:tcPr>
          <w:p w14:paraId="6406CC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B63EF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5AB24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noWrap/>
            <w:vAlign w:val="center"/>
          </w:tcPr>
          <w:p w14:paraId="07E2AB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noWrap/>
            <w:vAlign w:val="center"/>
          </w:tcPr>
          <w:p w14:paraId="709587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6F5B4">
            <w:pPr>
              <w:widowControl/>
              <w:spacing w:line="222" w:lineRule="exact"/>
              <w:jc w:val="left"/>
              <w:rPr>
                <w:rFonts w:hint="eastAsia" w:ascii="仿宋" w:hAnsi="仿宋" w:eastAsia="仿宋" w:cs="宋体"/>
                <w:kern w:val="0"/>
                <w:sz w:val="20"/>
                <w:szCs w:val="20"/>
              </w:rPr>
            </w:pPr>
          </w:p>
        </w:tc>
      </w:tr>
      <w:tr w14:paraId="06ACCA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7B7E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1096A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916" w:type="dxa"/>
            <w:tcBorders>
              <w:top w:val="nil"/>
              <w:left w:val="nil"/>
              <w:bottom w:val="single" w:color="auto" w:sz="4" w:space="0"/>
              <w:right w:val="single" w:color="auto" w:sz="4" w:space="0"/>
            </w:tcBorders>
            <w:noWrap/>
            <w:vAlign w:val="center"/>
          </w:tcPr>
          <w:p w14:paraId="12269F2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E55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F36E2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9147D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9EC38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4C2E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FA83B">
            <w:pPr>
              <w:widowControl/>
              <w:spacing w:line="222" w:lineRule="exact"/>
              <w:jc w:val="left"/>
              <w:rPr>
                <w:rFonts w:hint="eastAsia" w:ascii="仿宋" w:hAnsi="仿宋" w:eastAsia="仿宋" w:cs="宋体"/>
                <w:kern w:val="0"/>
                <w:sz w:val="20"/>
                <w:szCs w:val="20"/>
              </w:rPr>
            </w:pPr>
          </w:p>
        </w:tc>
      </w:tr>
      <w:tr w14:paraId="00C8C6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B0E1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7161DF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916" w:type="dxa"/>
            <w:tcBorders>
              <w:top w:val="nil"/>
              <w:left w:val="nil"/>
              <w:bottom w:val="single" w:color="auto" w:sz="4" w:space="0"/>
              <w:right w:val="single" w:color="auto" w:sz="4" w:space="0"/>
            </w:tcBorders>
            <w:noWrap/>
            <w:vAlign w:val="center"/>
          </w:tcPr>
          <w:p w14:paraId="5A0A33EF">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3A9852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FF9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6E70CC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A2EA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989D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E5B7C">
            <w:pPr>
              <w:widowControl/>
              <w:spacing w:line="222" w:lineRule="exact"/>
              <w:jc w:val="left"/>
              <w:rPr>
                <w:rFonts w:hint="eastAsia" w:ascii="仿宋" w:hAnsi="仿宋" w:eastAsia="仿宋" w:cs="宋体"/>
                <w:kern w:val="0"/>
                <w:sz w:val="20"/>
                <w:szCs w:val="20"/>
              </w:rPr>
            </w:pPr>
          </w:p>
        </w:tc>
      </w:tr>
      <w:tr w14:paraId="09FFE8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244D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C08F0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916" w:type="dxa"/>
            <w:tcBorders>
              <w:top w:val="nil"/>
              <w:left w:val="nil"/>
              <w:bottom w:val="single" w:color="auto" w:sz="4" w:space="0"/>
              <w:right w:val="single" w:color="auto" w:sz="4" w:space="0"/>
            </w:tcBorders>
            <w:noWrap/>
            <w:vAlign w:val="center"/>
          </w:tcPr>
          <w:p w14:paraId="12D4F1F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783AD2F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A1B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13E05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C8BF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BE88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BD2534">
            <w:pPr>
              <w:widowControl/>
              <w:spacing w:line="222" w:lineRule="exact"/>
              <w:jc w:val="left"/>
              <w:rPr>
                <w:rFonts w:hint="eastAsia" w:ascii="仿宋" w:hAnsi="仿宋" w:eastAsia="仿宋" w:cs="宋体"/>
                <w:kern w:val="0"/>
                <w:sz w:val="20"/>
                <w:szCs w:val="20"/>
              </w:rPr>
            </w:pPr>
          </w:p>
        </w:tc>
      </w:tr>
      <w:tr w14:paraId="7B9C0F3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A54A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459B0F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916" w:type="dxa"/>
            <w:tcBorders>
              <w:top w:val="nil"/>
              <w:left w:val="nil"/>
              <w:bottom w:val="single" w:color="auto" w:sz="4" w:space="0"/>
              <w:right w:val="single" w:color="auto" w:sz="4" w:space="0"/>
            </w:tcBorders>
            <w:noWrap/>
            <w:vAlign w:val="center"/>
          </w:tcPr>
          <w:p w14:paraId="7760F5B9">
            <w:pPr>
              <w:widowControl/>
              <w:spacing w:line="222" w:lineRule="exact"/>
              <w:jc w:val="center"/>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1C0A899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008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9874DB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84C9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9F6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64D90E">
            <w:pPr>
              <w:widowControl/>
              <w:spacing w:line="222" w:lineRule="exact"/>
              <w:jc w:val="left"/>
              <w:rPr>
                <w:rFonts w:hint="eastAsia" w:ascii="仿宋" w:hAnsi="仿宋" w:eastAsia="仿宋" w:cs="宋体"/>
                <w:kern w:val="0"/>
                <w:sz w:val="20"/>
                <w:szCs w:val="20"/>
              </w:rPr>
            </w:pPr>
          </w:p>
        </w:tc>
      </w:tr>
      <w:tr w14:paraId="35EAFD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AD26E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84D59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916" w:type="dxa"/>
            <w:tcBorders>
              <w:top w:val="nil"/>
              <w:left w:val="nil"/>
              <w:bottom w:val="single" w:color="auto" w:sz="4" w:space="0"/>
              <w:right w:val="single" w:color="auto" w:sz="4" w:space="0"/>
            </w:tcBorders>
            <w:noWrap/>
            <w:vAlign w:val="center"/>
          </w:tcPr>
          <w:p w14:paraId="66065B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shd w:val="clear" w:color="000000" w:fill="FFFFFF"/>
            <w:noWrap/>
            <w:vAlign w:val="center"/>
          </w:tcPr>
          <w:p w14:paraId="62D317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F71A7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F6B01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shd w:val="clear" w:color="000000" w:fill="FFFFFF"/>
            <w:noWrap/>
            <w:vAlign w:val="center"/>
          </w:tcPr>
          <w:p w14:paraId="2CD309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8751.03</w:t>
            </w:r>
          </w:p>
        </w:tc>
        <w:tc>
          <w:tcPr>
            <w:tcW w:w="0" w:type="auto"/>
            <w:tcBorders>
              <w:top w:val="nil"/>
              <w:left w:val="nil"/>
              <w:bottom w:val="single" w:color="auto" w:sz="4" w:space="0"/>
              <w:right w:val="single" w:color="auto" w:sz="4" w:space="0"/>
            </w:tcBorders>
            <w:noWrap/>
            <w:vAlign w:val="center"/>
          </w:tcPr>
          <w:p w14:paraId="0ABB18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3B2AB5">
            <w:pPr>
              <w:widowControl/>
              <w:spacing w:line="222" w:lineRule="exact"/>
              <w:jc w:val="left"/>
              <w:rPr>
                <w:rFonts w:hint="eastAsia" w:ascii="仿宋" w:hAnsi="仿宋" w:eastAsia="仿宋" w:cs="宋体"/>
                <w:kern w:val="0"/>
                <w:sz w:val="20"/>
                <w:szCs w:val="20"/>
              </w:rPr>
            </w:pPr>
          </w:p>
        </w:tc>
      </w:tr>
    </w:tbl>
    <w:p w14:paraId="4630E58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D67BD67">
      <w:pPr>
        <w:pStyle w:val="2"/>
      </w:pPr>
    </w:p>
    <w:p w14:paraId="092FB44C">
      <w:pPr>
        <w:pStyle w:val="3"/>
        <w:ind w:firstLine="480"/>
        <w:rPr>
          <w:rFonts w:hint="eastAsia"/>
        </w:rPr>
      </w:pPr>
    </w:p>
    <w:p w14:paraId="2F4A5630"/>
    <w:p w14:paraId="4FE1BC95">
      <w:pPr>
        <w:pStyle w:val="2"/>
      </w:pPr>
    </w:p>
    <w:p w14:paraId="768CF6C3">
      <w:pPr>
        <w:pStyle w:val="3"/>
        <w:ind w:firstLine="480"/>
        <w:rPr>
          <w:rFonts w:hint="eastAsia"/>
        </w:rPr>
      </w:pPr>
    </w:p>
    <w:p w14:paraId="0BFDACFC"/>
    <w:p w14:paraId="535F2553">
      <w:pPr>
        <w:pStyle w:val="2"/>
      </w:pPr>
    </w:p>
    <w:p w14:paraId="3B263A09">
      <w:pPr>
        <w:pStyle w:val="3"/>
        <w:ind w:firstLine="480"/>
        <w:rPr>
          <w:rFonts w:hint="eastAsia"/>
        </w:rPr>
      </w:pPr>
    </w:p>
    <w:p w14:paraId="662D47E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2727EF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2D4E07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株洲市渌口区卫生健康局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307518F3">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1BF92D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F90CF2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88CA58B">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467BAF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84456B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40825F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0EA653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2FF63A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14DF57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BE9C545">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BEE8F9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672109B">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4BE2B2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A72B672">
            <w:pPr>
              <w:widowControl/>
              <w:jc w:val="left"/>
              <w:rPr>
                <w:rFonts w:hint="eastAsia" w:ascii="仿宋" w:hAnsi="仿宋" w:eastAsia="仿宋" w:cs="Times New Roman"/>
                <w:kern w:val="0"/>
                <w:sz w:val="20"/>
                <w:szCs w:val="20"/>
              </w:rPr>
            </w:pPr>
          </w:p>
        </w:tc>
      </w:tr>
      <w:tr w14:paraId="65CC47BA">
        <w:tblPrEx>
          <w:tblCellMar>
            <w:top w:w="0" w:type="dxa"/>
            <w:left w:w="108" w:type="dxa"/>
            <w:bottom w:w="0" w:type="dxa"/>
            <w:right w:w="108" w:type="dxa"/>
          </w:tblCellMar>
        </w:tblPrEx>
        <w:trPr>
          <w:trHeight w:val="312"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E1E6DF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841C410">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19638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CBE4C9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B8E67BC">
            <w:pPr>
              <w:widowControl/>
              <w:jc w:val="left"/>
              <w:rPr>
                <w:rFonts w:hint="eastAsia" w:ascii="仿宋" w:hAnsi="仿宋" w:eastAsia="仿宋" w:cs="Times New Roman"/>
                <w:kern w:val="0"/>
                <w:sz w:val="20"/>
                <w:szCs w:val="20"/>
              </w:rPr>
            </w:pPr>
          </w:p>
        </w:tc>
      </w:tr>
      <w:tr w14:paraId="57D86F9F">
        <w:tblPrEx>
          <w:tblCellMar>
            <w:top w:w="0" w:type="dxa"/>
            <w:left w:w="108" w:type="dxa"/>
            <w:bottom w:w="0" w:type="dxa"/>
            <w:right w:w="108" w:type="dxa"/>
          </w:tblCellMar>
        </w:tblPrEx>
        <w:trPr>
          <w:trHeight w:val="265"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6C3EC0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463089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E7DA5D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76CB57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1950A5A8">
        <w:tblPrEx>
          <w:tblCellMar>
            <w:top w:w="0" w:type="dxa"/>
            <w:left w:w="108" w:type="dxa"/>
            <w:bottom w:w="0" w:type="dxa"/>
            <w:right w:w="108" w:type="dxa"/>
          </w:tblCellMar>
        </w:tblPrEx>
        <w:trPr>
          <w:trHeight w:val="28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696B93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B90BA4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8751.03</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14D3A3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5729.07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A7A47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3021.96</w:t>
            </w:r>
          </w:p>
        </w:tc>
      </w:tr>
      <w:tr w14:paraId="5CF83232">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3360E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0B6D836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539C70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492" w:type="dxa"/>
            <w:tcBorders>
              <w:top w:val="nil"/>
              <w:left w:val="nil"/>
              <w:bottom w:val="single" w:color="auto" w:sz="4" w:space="0"/>
              <w:right w:val="single" w:color="auto" w:sz="4" w:space="0"/>
            </w:tcBorders>
            <w:vAlign w:val="center"/>
          </w:tcPr>
          <w:p w14:paraId="35D566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000" w:type="dxa"/>
            <w:tcBorders>
              <w:top w:val="nil"/>
              <w:left w:val="nil"/>
              <w:bottom w:val="single" w:color="auto" w:sz="4" w:space="0"/>
              <w:right w:val="single" w:color="auto" w:sz="8" w:space="0"/>
            </w:tcBorders>
            <w:vAlign w:val="center"/>
          </w:tcPr>
          <w:p w14:paraId="01416041">
            <w:pPr>
              <w:widowControl/>
              <w:jc w:val="right"/>
              <w:rPr>
                <w:rFonts w:hint="eastAsia" w:ascii="仿宋" w:hAnsi="仿宋" w:eastAsia="仿宋" w:cs="Times New Roman"/>
                <w:kern w:val="0"/>
                <w:sz w:val="20"/>
                <w:szCs w:val="20"/>
              </w:rPr>
            </w:pPr>
          </w:p>
        </w:tc>
      </w:tr>
      <w:tr w14:paraId="3ED1A1A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63A4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0158E4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713DD9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492" w:type="dxa"/>
            <w:tcBorders>
              <w:top w:val="nil"/>
              <w:left w:val="nil"/>
              <w:bottom w:val="single" w:color="auto" w:sz="4" w:space="0"/>
              <w:right w:val="single" w:color="auto" w:sz="4" w:space="0"/>
            </w:tcBorders>
            <w:vAlign w:val="center"/>
          </w:tcPr>
          <w:p w14:paraId="1972000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000" w:type="dxa"/>
            <w:tcBorders>
              <w:top w:val="nil"/>
              <w:left w:val="nil"/>
              <w:bottom w:val="single" w:color="auto" w:sz="4" w:space="0"/>
              <w:right w:val="single" w:color="auto" w:sz="8" w:space="0"/>
            </w:tcBorders>
            <w:vAlign w:val="center"/>
          </w:tcPr>
          <w:p w14:paraId="217DBC76">
            <w:pPr>
              <w:widowControl/>
              <w:jc w:val="right"/>
              <w:rPr>
                <w:rFonts w:hint="eastAsia" w:ascii="仿宋" w:hAnsi="仿宋" w:eastAsia="仿宋" w:cs="Times New Roman"/>
                <w:kern w:val="0"/>
                <w:sz w:val="20"/>
                <w:szCs w:val="20"/>
              </w:rPr>
            </w:pPr>
          </w:p>
        </w:tc>
      </w:tr>
      <w:tr w14:paraId="1469231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7DC684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2013199</w:t>
            </w:r>
          </w:p>
        </w:tc>
        <w:tc>
          <w:tcPr>
            <w:tcW w:w="3527" w:type="dxa"/>
            <w:tcBorders>
              <w:top w:val="nil"/>
              <w:left w:val="nil"/>
              <w:bottom w:val="single" w:color="auto" w:sz="4" w:space="0"/>
              <w:right w:val="single" w:color="auto" w:sz="4" w:space="0"/>
            </w:tcBorders>
            <w:vAlign w:val="center"/>
          </w:tcPr>
          <w:p w14:paraId="44512DF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0A93C7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492" w:type="dxa"/>
            <w:tcBorders>
              <w:top w:val="nil"/>
              <w:left w:val="nil"/>
              <w:bottom w:val="single" w:color="auto" w:sz="4" w:space="0"/>
              <w:right w:val="single" w:color="auto" w:sz="4" w:space="0"/>
            </w:tcBorders>
            <w:vAlign w:val="center"/>
          </w:tcPr>
          <w:p w14:paraId="71DBA7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000" w:type="dxa"/>
            <w:tcBorders>
              <w:top w:val="nil"/>
              <w:left w:val="nil"/>
              <w:bottom w:val="single" w:color="auto" w:sz="4" w:space="0"/>
              <w:right w:val="single" w:color="auto" w:sz="8" w:space="0"/>
            </w:tcBorders>
            <w:vAlign w:val="center"/>
          </w:tcPr>
          <w:p w14:paraId="7A55B2C3">
            <w:pPr>
              <w:widowControl/>
              <w:jc w:val="right"/>
              <w:rPr>
                <w:rFonts w:hint="eastAsia" w:ascii="仿宋" w:hAnsi="仿宋" w:eastAsia="仿宋" w:cs="Times New Roman"/>
                <w:kern w:val="0"/>
                <w:sz w:val="20"/>
                <w:szCs w:val="20"/>
              </w:rPr>
            </w:pPr>
          </w:p>
        </w:tc>
      </w:tr>
      <w:tr w14:paraId="40BD210C">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19B195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2C3590B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5CCCE5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215.43</w:t>
            </w:r>
          </w:p>
        </w:tc>
        <w:tc>
          <w:tcPr>
            <w:tcW w:w="3492" w:type="dxa"/>
            <w:tcBorders>
              <w:top w:val="nil"/>
              <w:left w:val="nil"/>
              <w:bottom w:val="single" w:color="auto" w:sz="4" w:space="0"/>
              <w:right w:val="single" w:color="auto" w:sz="4" w:space="0"/>
            </w:tcBorders>
            <w:vAlign w:val="center"/>
          </w:tcPr>
          <w:p w14:paraId="72B1F6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215.43</w:t>
            </w:r>
          </w:p>
        </w:tc>
        <w:tc>
          <w:tcPr>
            <w:tcW w:w="3000" w:type="dxa"/>
            <w:tcBorders>
              <w:top w:val="nil"/>
              <w:left w:val="nil"/>
              <w:bottom w:val="single" w:color="auto" w:sz="4" w:space="0"/>
              <w:right w:val="single" w:color="auto" w:sz="8" w:space="0"/>
            </w:tcBorders>
            <w:vAlign w:val="center"/>
          </w:tcPr>
          <w:p w14:paraId="6C601FA7">
            <w:pPr>
              <w:widowControl/>
              <w:jc w:val="right"/>
              <w:rPr>
                <w:rFonts w:hint="eastAsia" w:ascii="仿宋" w:hAnsi="仿宋" w:eastAsia="仿宋" w:cs="Times New Roman"/>
                <w:kern w:val="0"/>
                <w:sz w:val="20"/>
                <w:szCs w:val="20"/>
              </w:rPr>
            </w:pPr>
          </w:p>
        </w:tc>
      </w:tr>
      <w:tr w14:paraId="269C35FE">
        <w:tblPrEx>
          <w:tblCellMar>
            <w:top w:w="0" w:type="dxa"/>
            <w:left w:w="108" w:type="dxa"/>
            <w:bottom w:w="0" w:type="dxa"/>
            <w:right w:w="108" w:type="dxa"/>
          </w:tblCellMar>
        </w:tblPrEx>
        <w:trPr>
          <w:trHeight w:val="265"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48D81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874AD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045040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215.43</w:t>
            </w:r>
          </w:p>
        </w:tc>
        <w:tc>
          <w:tcPr>
            <w:tcW w:w="3492" w:type="dxa"/>
            <w:tcBorders>
              <w:top w:val="nil"/>
              <w:left w:val="nil"/>
              <w:bottom w:val="single" w:color="auto" w:sz="4" w:space="0"/>
              <w:right w:val="single" w:color="auto" w:sz="4" w:space="0"/>
            </w:tcBorders>
            <w:vAlign w:val="center"/>
          </w:tcPr>
          <w:p w14:paraId="778D3A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215.43</w:t>
            </w:r>
          </w:p>
        </w:tc>
        <w:tc>
          <w:tcPr>
            <w:tcW w:w="3000" w:type="dxa"/>
            <w:tcBorders>
              <w:top w:val="nil"/>
              <w:left w:val="nil"/>
              <w:bottom w:val="single" w:color="auto" w:sz="4" w:space="0"/>
              <w:right w:val="single" w:color="auto" w:sz="8" w:space="0"/>
            </w:tcBorders>
            <w:vAlign w:val="center"/>
          </w:tcPr>
          <w:p w14:paraId="0EFEDEF2">
            <w:pPr>
              <w:widowControl/>
              <w:jc w:val="right"/>
              <w:rPr>
                <w:rFonts w:hint="eastAsia" w:ascii="仿宋" w:hAnsi="仿宋" w:eastAsia="仿宋" w:cs="Times New Roman"/>
                <w:kern w:val="0"/>
                <w:sz w:val="20"/>
                <w:szCs w:val="20"/>
              </w:rPr>
            </w:pPr>
          </w:p>
        </w:tc>
      </w:tr>
      <w:tr w14:paraId="587BBF61">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B76F4A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068E5E8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42EB68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62.58</w:t>
            </w:r>
          </w:p>
        </w:tc>
        <w:tc>
          <w:tcPr>
            <w:tcW w:w="3492" w:type="dxa"/>
            <w:tcBorders>
              <w:top w:val="nil"/>
              <w:left w:val="nil"/>
              <w:bottom w:val="single" w:color="auto" w:sz="4" w:space="0"/>
              <w:right w:val="single" w:color="auto" w:sz="4" w:space="0"/>
            </w:tcBorders>
            <w:vAlign w:val="center"/>
          </w:tcPr>
          <w:p w14:paraId="1E855B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62.58</w:t>
            </w:r>
          </w:p>
        </w:tc>
        <w:tc>
          <w:tcPr>
            <w:tcW w:w="3000" w:type="dxa"/>
            <w:tcBorders>
              <w:top w:val="nil"/>
              <w:left w:val="nil"/>
              <w:bottom w:val="single" w:color="auto" w:sz="4" w:space="0"/>
              <w:right w:val="single" w:color="auto" w:sz="8" w:space="0"/>
            </w:tcBorders>
            <w:vAlign w:val="center"/>
          </w:tcPr>
          <w:p w14:paraId="1347394F">
            <w:pPr>
              <w:widowControl/>
              <w:jc w:val="right"/>
              <w:rPr>
                <w:rFonts w:hint="eastAsia" w:ascii="仿宋" w:hAnsi="仿宋" w:eastAsia="仿宋" w:cs="Times New Roman"/>
                <w:kern w:val="0"/>
                <w:sz w:val="20"/>
                <w:szCs w:val="20"/>
              </w:rPr>
            </w:pPr>
          </w:p>
        </w:tc>
      </w:tr>
      <w:tr w14:paraId="1E49B12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F5D69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01D6FCD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6219B1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152.85</w:t>
            </w:r>
          </w:p>
        </w:tc>
        <w:tc>
          <w:tcPr>
            <w:tcW w:w="3492" w:type="dxa"/>
            <w:tcBorders>
              <w:top w:val="nil"/>
              <w:left w:val="nil"/>
              <w:bottom w:val="single" w:color="auto" w:sz="4" w:space="0"/>
              <w:right w:val="single" w:color="auto" w:sz="4" w:space="0"/>
            </w:tcBorders>
            <w:vAlign w:val="center"/>
          </w:tcPr>
          <w:p w14:paraId="3022F9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152.85</w:t>
            </w:r>
          </w:p>
        </w:tc>
        <w:tc>
          <w:tcPr>
            <w:tcW w:w="3000" w:type="dxa"/>
            <w:tcBorders>
              <w:top w:val="nil"/>
              <w:left w:val="nil"/>
              <w:bottom w:val="single" w:color="auto" w:sz="4" w:space="0"/>
              <w:right w:val="single" w:color="auto" w:sz="8" w:space="0"/>
            </w:tcBorders>
            <w:vAlign w:val="center"/>
          </w:tcPr>
          <w:p w14:paraId="5E208291">
            <w:pPr>
              <w:widowControl/>
              <w:jc w:val="right"/>
              <w:rPr>
                <w:rFonts w:hint="eastAsia" w:ascii="仿宋" w:hAnsi="仿宋" w:eastAsia="仿宋" w:cs="Times New Roman"/>
                <w:kern w:val="0"/>
                <w:sz w:val="20"/>
                <w:szCs w:val="20"/>
              </w:rPr>
            </w:pPr>
          </w:p>
        </w:tc>
      </w:tr>
      <w:tr w14:paraId="01A9F55B">
        <w:tblPrEx>
          <w:tblCellMar>
            <w:top w:w="0" w:type="dxa"/>
            <w:left w:w="108" w:type="dxa"/>
            <w:bottom w:w="0" w:type="dxa"/>
            <w:right w:w="108" w:type="dxa"/>
          </w:tblCellMar>
        </w:tblPrEx>
        <w:trPr>
          <w:trHeight w:val="265"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46DE4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06F0EE4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5B981C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8402.07</w:t>
            </w:r>
          </w:p>
        </w:tc>
        <w:tc>
          <w:tcPr>
            <w:tcW w:w="3492" w:type="dxa"/>
            <w:tcBorders>
              <w:top w:val="nil"/>
              <w:left w:val="nil"/>
              <w:bottom w:val="single" w:color="auto" w:sz="4" w:space="0"/>
              <w:right w:val="single" w:color="auto" w:sz="4" w:space="0"/>
            </w:tcBorders>
            <w:vAlign w:val="center"/>
          </w:tcPr>
          <w:p w14:paraId="591305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5387.48</w:t>
            </w:r>
          </w:p>
        </w:tc>
        <w:tc>
          <w:tcPr>
            <w:tcW w:w="3000" w:type="dxa"/>
            <w:tcBorders>
              <w:top w:val="nil"/>
              <w:left w:val="nil"/>
              <w:bottom w:val="single" w:color="auto" w:sz="4" w:space="0"/>
              <w:right w:val="single" w:color="auto" w:sz="8" w:space="0"/>
            </w:tcBorders>
            <w:vAlign w:val="center"/>
          </w:tcPr>
          <w:p w14:paraId="32BBE0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3014.59</w:t>
            </w:r>
          </w:p>
        </w:tc>
      </w:tr>
      <w:tr w14:paraId="7AB56188">
        <w:tblPrEx>
          <w:tblCellMar>
            <w:top w:w="0" w:type="dxa"/>
            <w:left w:w="108" w:type="dxa"/>
            <w:bottom w:w="0" w:type="dxa"/>
            <w:right w:w="108" w:type="dxa"/>
          </w:tblCellMar>
        </w:tblPrEx>
        <w:trPr>
          <w:trHeight w:val="25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018FE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21001</w:t>
            </w:r>
          </w:p>
        </w:tc>
        <w:tc>
          <w:tcPr>
            <w:tcW w:w="3527" w:type="dxa"/>
            <w:tcBorders>
              <w:top w:val="nil"/>
              <w:left w:val="nil"/>
              <w:bottom w:val="single" w:color="auto" w:sz="4" w:space="0"/>
              <w:right w:val="single" w:color="auto" w:sz="4" w:space="0"/>
            </w:tcBorders>
            <w:vAlign w:val="center"/>
          </w:tcPr>
          <w:p w14:paraId="638E7C4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卫生健康管理事务</w:t>
            </w:r>
          </w:p>
        </w:tc>
        <w:tc>
          <w:tcPr>
            <w:tcW w:w="3000" w:type="dxa"/>
            <w:tcBorders>
              <w:top w:val="nil"/>
              <w:left w:val="nil"/>
              <w:bottom w:val="single" w:color="auto" w:sz="4" w:space="0"/>
              <w:right w:val="single" w:color="auto" w:sz="4" w:space="0"/>
            </w:tcBorders>
            <w:vAlign w:val="center"/>
          </w:tcPr>
          <w:p w14:paraId="2C5E21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1055.24</w:t>
            </w:r>
          </w:p>
        </w:tc>
        <w:tc>
          <w:tcPr>
            <w:tcW w:w="3492" w:type="dxa"/>
            <w:tcBorders>
              <w:top w:val="nil"/>
              <w:left w:val="nil"/>
              <w:bottom w:val="single" w:color="auto" w:sz="4" w:space="0"/>
              <w:right w:val="single" w:color="auto" w:sz="4" w:space="0"/>
            </w:tcBorders>
            <w:vAlign w:val="center"/>
          </w:tcPr>
          <w:p w14:paraId="465F76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1048.46</w:t>
            </w:r>
          </w:p>
        </w:tc>
        <w:tc>
          <w:tcPr>
            <w:tcW w:w="3000" w:type="dxa"/>
            <w:tcBorders>
              <w:top w:val="nil"/>
              <w:left w:val="nil"/>
              <w:bottom w:val="single" w:color="auto" w:sz="4" w:space="0"/>
              <w:right w:val="single" w:color="auto" w:sz="8" w:space="0"/>
            </w:tcBorders>
            <w:vAlign w:val="center"/>
          </w:tcPr>
          <w:p w14:paraId="5D4556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6.78</w:t>
            </w:r>
          </w:p>
        </w:tc>
      </w:tr>
      <w:tr w14:paraId="309FA6CC">
        <w:tblPrEx>
          <w:tblCellMar>
            <w:top w:w="0" w:type="dxa"/>
            <w:left w:w="108" w:type="dxa"/>
            <w:bottom w:w="0" w:type="dxa"/>
            <w:right w:w="108" w:type="dxa"/>
          </w:tblCellMar>
        </w:tblPrEx>
        <w:trPr>
          <w:trHeight w:val="225"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FDC3AA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2100101</w:t>
            </w:r>
          </w:p>
        </w:tc>
        <w:tc>
          <w:tcPr>
            <w:tcW w:w="3527" w:type="dxa"/>
            <w:tcBorders>
              <w:top w:val="single" w:color="auto" w:sz="4" w:space="0"/>
              <w:left w:val="single" w:color="auto" w:sz="4" w:space="0"/>
              <w:bottom w:val="single" w:color="auto" w:sz="4" w:space="0"/>
              <w:right w:val="single" w:color="auto" w:sz="4" w:space="0"/>
            </w:tcBorders>
            <w:vAlign w:val="center"/>
          </w:tcPr>
          <w:p w14:paraId="31B9864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single" w:color="auto" w:sz="4" w:space="0"/>
              <w:left w:val="single" w:color="auto" w:sz="4" w:space="0"/>
              <w:bottom w:val="single" w:color="auto" w:sz="4" w:space="0"/>
              <w:right w:val="single" w:color="auto" w:sz="4" w:space="0"/>
            </w:tcBorders>
            <w:vAlign w:val="center"/>
          </w:tcPr>
          <w:p w14:paraId="2D66215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997.65</w:t>
            </w:r>
          </w:p>
        </w:tc>
        <w:tc>
          <w:tcPr>
            <w:tcW w:w="3492" w:type="dxa"/>
            <w:tcBorders>
              <w:top w:val="single" w:color="auto" w:sz="4" w:space="0"/>
              <w:left w:val="single" w:color="auto" w:sz="4" w:space="0"/>
              <w:bottom w:val="single" w:color="auto" w:sz="4" w:space="0"/>
              <w:right w:val="single" w:color="auto" w:sz="4" w:space="0"/>
            </w:tcBorders>
            <w:vAlign w:val="center"/>
          </w:tcPr>
          <w:p w14:paraId="618A09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997.65</w:t>
            </w:r>
          </w:p>
        </w:tc>
        <w:tc>
          <w:tcPr>
            <w:tcW w:w="3000" w:type="dxa"/>
            <w:tcBorders>
              <w:top w:val="single" w:color="auto" w:sz="4" w:space="0"/>
              <w:left w:val="single" w:color="auto" w:sz="4" w:space="0"/>
              <w:bottom w:val="single" w:color="auto" w:sz="4" w:space="0"/>
              <w:right w:val="single" w:color="auto" w:sz="4" w:space="0"/>
            </w:tcBorders>
            <w:vAlign w:val="center"/>
          </w:tcPr>
          <w:p w14:paraId="209DAECB">
            <w:pPr>
              <w:widowControl/>
              <w:jc w:val="right"/>
              <w:rPr>
                <w:rFonts w:hint="eastAsia" w:ascii="仿宋" w:hAnsi="仿宋" w:eastAsia="仿宋" w:cs="Times New Roman"/>
                <w:kern w:val="0"/>
                <w:sz w:val="20"/>
                <w:szCs w:val="20"/>
              </w:rPr>
            </w:pPr>
          </w:p>
        </w:tc>
      </w:tr>
      <w:tr w14:paraId="13DCD5F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783C89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2100199</w:t>
            </w:r>
          </w:p>
        </w:tc>
        <w:tc>
          <w:tcPr>
            <w:tcW w:w="3527" w:type="dxa"/>
            <w:tcBorders>
              <w:top w:val="single" w:color="auto" w:sz="4" w:space="0"/>
              <w:left w:val="single" w:color="auto" w:sz="4" w:space="0"/>
              <w:bottom w:val="single" w:color="auto" w:sz="4" w:space="0"/>
              <w:right w:val="single" w:color="auto" w:sz="4" w:space="0"/>
            </w:tcBorders>
            <w:vAlign w:val="center"/>
          </w:tcPr>
          <w:p w14:paraId="6D0617D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其他卫生健康管理事务支出</w:t>
            </w:r>
          </w:p>
        </w:tc>
        <w:tc>
          <w:tcPr>
            <w:tcW w:w="3000" w:type="dxa"/>
            <w:tcBorders>
              <w:top w:val="single" w:color="auto" w:sz="4" w:space="0"/>
              <w:left w:val="single" w:color="auto" w:sz="4" w:space="0"/>
              <w:bottom w:val="single" w:color="auto" w:sz="4" w:space="0"/>
              <w:right w:val="single" w:color="auto" w:sz="4" w:space="0"/>
            </w:tcBorders>
            <w:vAlign w:val="center"/>
          </w:tcPr>
          <w:p w14:paraId="248A8E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57.59</w:t>
            </w:r>
          </w:p>
        </w:tc>
        <w:tc>
          <w:tcPr>
            <w:tcW w:w="3492" w:type="dxa"/>
            <w:tcBorders>
              <w:top w:val="single" w:color="auto" w:sz="4" w:space="0"/>
              <w:left w:val="single" w:color="auto" w:sz="4" w:space="0"/>
              <w:bottom w:val="single" w:color="auto" w:sz="4" w:space="0"/>
              <w:right w:val="single" w:color="auto" w:sz="4" w:space="0"/>
            </w:tcBorders>
            <w:vAlign w:val="center"/>
          </w:tcPr>
          <w:p w14:paraId="61CC95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50.8</w:t>
            </w:r>
          </w:p>
        </w:tc>
        <w:tc>
          <w:tcPr>
            <w:tcW w:w="3000" w:type="dxa"/>
            <w:tcBorders>
              <w:top w:val="single" w:color="auto" w:sz="4" w:space="0"/>
              <w:left w:val="single" w:color="auto" w:sz="4" w:space="0"/>
              <w:bottom w:val="single" w:color="auto" w:sz="4" w:space="0"/>
              <w:right w:val="single" w:color="auto" w:sz="4" w:space="0"/>
            </w:tcBorders>
            <w:vAlign w:val="center"/>
          </w:tcPr>
          <w:p w14:paraId="7F8621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6.78</w:t>
            </w:r>
          </w:p>
        </w:tc>
      </w:tr>
      <w:tr w14:paraId="5318E29A">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B5C445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21002</w:t>
            </w:r>
          </w:p>
        </w:tc>
        <w:tc>
          <w:tcPr>
            <w:tcW w:w="3527" w:type="dxa"/>
            <w:tcBorders>
              <w:top w:val="single" w:color="auto" w:sz="4" w:space="0"/>
              <w:left w:val="single" w:color="auto" w:sz="4" w:space="0"/>
              <w:bottom w:val="single" w:color="auto" w:sz="4" w:space="0"/>
              <w:right w:val="single" w:color="auto" w:sz="4" w:space="0"/>
            </w:tcBorders>
            <w:vAlign w:val="center"/>
          </w:tcPr>
          <w:p w14:paraId="28EE45F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公立医院</w:t>
            </w:r>
          </w:p>
        </w:tc>
        <w:tc>
          <w:tcPr>
            <w:tcW w:w="3000" w:type="dxa"/>
            <w:tcBorders>
              <w:top w:val="single" w:color="auto" w:sz="4" w:space="0"/>
              <w:left w:val="single" w:color="auto" w:sz="4" w:space="0"/>
              <w:bottom w:val="single" w:color="auto" w:sz="4" w:space="0"/>
              <w:right w:val="single" w:color="auto" w:sz="4" w:space="0"/>
            </w:tcBorders>
            <w:vAlign w:val="center"/>
          </w:tcPr>
          <w:p w14:paraId="02908E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165.54</w:t>
            </w:r>
          </w:p>
        </w:tc>
        <w:tc>
          <w:tcPr>
            <w:tcW w:w="3492" w:type="dxa"/>
            <w:tcBorders>
              <w:top w:val="single" w:color="auto" w:sz="4" w:space="0"/>
              <w:left w:val="single" w:color="auto" w:sz="4" w:space="0"/>
              <w:bottom w:val="single" w:color="auto" w:sz="4" w:space="0"/>
              <w:right w:val="single" w:color="auto" w:sz="4" w:space="0"/>
            </w:tcBorders>
            <w:vAlign w:val="center"/>
          </w:tcPr>
          <w:p w14:paraId="2FE4F6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115.54</w:t>
            </w:r>
          </w:p>
        </w:tc>
        <w:tc>
          <w:tcPr>
            <w:tcW w:w="3000" w:type="dxa"/>
            <w:tcBorders>
              <w:top w:val="single" w:color="auto" w:sz="4" w:space="0"/>
              <w:left w:val="single" w:color="auto" w:sz="4" w:space="0"/>
              <w:bottom w:val="single" w:color="auto" w:sz="4" w:space="0"/>
              <w:right w:val="single" w:color="auto" w:sz="4" w:space="0"/>
            </w:tcBorders>
            <w:vAlign w:val="center"/>
          </w:tcPr>
          <w:p w14:paraId="25B6ED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r>
      <w:tr w14:paraId="10F8D0A5">
        <w:tblPrEx>
          <w:tblCellMar>
            <w:top w:w="0" w:type="dxa"/>
            <w:left w:w="108" w:type="dxa"/>
            <w:bottom w:w="0" w:type="dxa"/>
            <w:right w:w="108" w:type="dxa"/>
          </w:tblCellMar>
        </w:tblPrEx>
        <w:trPr>
          <w:trHeight w:val="27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3284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2100201</w:t>
            </w:r>
          </w:p>
        </w:tc>
        <w:tc>
          <w:tcPr>
            <w:tcW w:w="3527" w:type="dxa"/>
            <w:tcBorders>
              <w:top w:val="single" w:color="auto" w:sz="4" w:space="0"/>
              <w:left w:val="single" w:color="auto" w:sz="4" w:space="0"/>
              <w:bottom w:val="single" w:color="auto" w:sz="4" w:space="0"/>
              <w:right w:val="single" w:color="auto" w:sz="4" w:space="0"/>
            </w:tcBorders>
            <w:vAlign w:val="center"/>
          </w:tcPr>
          <w:p w14:paraId="2E80D1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综合医院</w:t>
            </w:r>
          </w:p>
        </w:tc>
        <w:tc>
          <w:tcPr>
            <w:tcW w:w="3000" w:type="dxa"/>
            <w:tcBorders>
              <w:top w:val="single" w:color="auto" w:sz="4" w:space="0"/>
              <w:left w:val="single" w:color="auto" w:sz="4" w:space="0"/>
              <w:bottom w:val="single" w:color="auto" w:sz="4" w:space="0"/>
              <w:right w:val="single" w:color="auto" w:sz="4" w:space="0"/>
            </w:tcBorders>
            <w:vAlign w:val="center"/>
          </w:tcPr>
          <w:p w14:paraId="1F2853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112.04</w:t>
            </w:r>
          </w:p>
        </w:tc>
        <w:tc>
          <w:tcPr>
            <w:tcW w:w="3492" w:type="dxa"/>
            <w:tcBorders>
              <w:top w:val="single" w:color="auto" w:sz="4" w:space="0"/>
              <w:left w:val="single" w:color="auto" w:sz="4" w:space="0"/>
              <w:bottom w:val="single" w:color="auto" w:sz="4" w:space="0"/>
              <w:right w:val="single" w:color="auto" w:sz="4" w:space="0"/>
            </w:tcBorders>
            <w:vAlign w:val="center"/>
          </w:tcPr>
          <w:p w14:paraId="406CF7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112.04</w:t>
            </w:r>
          </w:p>
        </w:tc>
        <w:tc>
          <w:tcPr>
            <w:tcW w:w="3000" w:type="dxa"/>
            <w:tcBorders>
              <w:top w:val="single" w:color="auto" w:sz="4" w:space="0"/>
              <w:left w:val="single" w:color="auto" w:sz="4" w:space="0"/>
              <w:bottom w:val="single" w:color="auto" w:sz="4" w:space="0"/>
              <w:right w:val="single" w:color="auto" w:sz="4" w:space="0"/>
            </w:tcBorders>
            <w:vAlign w:val="center"/>
          </w:tcPr>
          <w:p w14:paraId="16D08F09">
            <w:pPr>
              <w:widowControl/>
              <w:jc w:val="right"/>
              <w:rPr>
                <w:rFonts w:hint="eastAsia" w:ascii="仿宋" w:hAnsi="仿宋" w:eastAsia="仿宋" w:cs="Times New Roman"/>
                <w:kern w:val="0"/>
                <w:sz w:val="20"/>
                <w:szCs w:val="20"/>
              </w:rPr>
            </w:pPr>
          </w:p>
        </w:tc>
      </w:tr>
      <w:tr w14:paraId="54CAF1A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143F86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2100202</w:t>
            </w:r>
          </w:p>
        </w:tc>
        <w:tc>
          <w:tcPr>
            <w:tcW w:w="3527" w:type="dxa"/>
            <w:tcBorders>
              <w:top w:val="single" w:color="auto" w:sz="4" w:space="0"/>
              <w:left w:val="single" w:color="auto" w:sz="4" w:space="0"/>
              <w:bottom w:val="single" w:color="auto" w:sz="4" w:space="0"/>
              <w:right w:val="single" w:color="auto" w:sz="4" w:space="0"/>
            </w:tcBorders>
            <w:vAlign w:val="center"/>
          </w:tcPr>
          <w:p w14:paraId="51B6F2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中医（民族）医院</w:t>
            </w:r>
          </w:p>
        </w:tc>
        <w:tc>
          <w:tcPr>
            <w:tcW w:w="3000" w:type="dxa"/>
            <w:tcBorders>
              <w:top w:val="single" w:color="auto" w:sz="4" w:space="0"/>
              <w:left w:val="single" w:color="auto" w:sz="4" w:space="0"/>
              <w:bottom w:val="single" w:color="auto" w:sz="4" w:space="0"/>
              <w:right w:val="single" w:color="auto" w:sz="4" w:space="0"/>
            </w:tcBorders>
            <w:vAlign w:val="center"/>
          </w:tcPr>
          <w:p w14:paraId="30CA391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c>
          <w:tcPr>
            <w:tcW w:w="3492" w:type="dxa"/>
            <w:tcBorders>
              <w:top w:val="single" w:color="auto" w:sz="4" w:space="0"/>
              <w:left w:val="single" w:color="auto" w:sz="4" w:space="0"/>
              <w:bottom w:val="single" w:color="auto" w:sz="4" w:space="0"/>
              <w:right w:val="single" w:color="auto" w:sz="4" w:space="0"/>
            </w:tcBorders>
            <w:vAlign w:val="center"/>
          </w:tcPr>
          <w:p w14:paraId="3900F076">
            <w:pPr>
              <w:widowControl/>
              <w:jc w:val="right"/>
              <w:rPr>
                <w:rFonts w:hint="eastAsia" w:ascii="仿宋" w:hAnsi="仿宋" w:eastAsia="仿宋" w:cs="Times New Roman"/>
                <w:kern w:val="0"/>
                <w:sz w:val="20"/>
                <w:szCs w:val="20"/>
              </w:rPr>
            </w:pPr>
          </w:p>
        </w:tc>
        <w:tc>
          <w:tcPr>
            <w:tcW w:w="3000" w:type="dxa"/>
            <w:tcBorders>
              <w:top w:val="single" w:color="auto" w:sz="4" w:space="0"/>
              <w:left w:val="single" w:color="auto" w:sz="4" w:space="0"/>
              <w:bottom w:val="single" w:color="auto" w:sz="4" w:space="0"/>
              <w:right w:val="single" w:color="auto" w:sz="4" w:space="0"/>
            </w:tcBorders>
            <w:vAlign w:val="center"/>
          </w:tcPr>
          <w:p w14:paraId="1738D4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r>
      <w:tr w14:paraId="52771BF1">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28F583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2100299</w:t>
            </w:r>
          </w:p>
        </w:tc>
        <w:tc>
          <w:tcPr>
            <w:tcW w:w="3527" w:type="dxa"/>
            <w:tcBorders>
              <w:top w:val="single" w:color="auto" w:sz="4" w:space="0"/>
              <w:left w:val="single" w:color="auto" w:sz="4" w:space="0"/>
              <w:bottom w:val="single" w:color="auto" w:sz="4" w:space="0"/>
              <w:right w:val="single" w:color="auto" w:sz="4" w:space="0"/>
            </w:tcBorders>
            <w:vAlign w:val="center"/>
          </w:tcPr>
          <w:p w14:paraId="6A0F47D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其他公立医院支出</w:t>
            </w:r>
          </w:p>
        </w:tc>
        <w:tc>
          <w:tcPr>
            <w:tcW w:w="3000" w:type="dxa"/>
            <w:tcBorders>
              <w:top w:val="single" w:color="auto" w:sz="4" w:space="0"/>
              <w:left w:val="single" w:color="auto" w:sz="4" w:space="0"/>
              <w:bottom w:val="single" w:color="auto" w:sz="4" w:space="0"/>
              <w:right w:val="single" w:color="auto" w:sz="4" w:space="0"/>
            </w:tcBorders>
            <w:vAlign w:val="center"/>
          </w:tcPr>
          <w:p w14:paraId="73864C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w:t>
            </w:r>
          </w:p>
        </w:tc>
        <w:tc>
          <w:tcPr>
            <w:tcW w:w="3492" w:type="dxa"/>
            <w:tcBorders>
              <w:top w:val="single" w:color="auto" w:sz="4" w:space="0"/>
              <w:left w:val="single" w:color="auto" w:sz="4" w:space="0"/>
              <w:bottom w:val="single" w:color="auto" w:sz="4" w:space="0"/>
              <w:right w:val="single" w:color="auto" w:sz="4" w:space="0"/>
            </w:tcBorders>
            <w:vAlign w:val="center"/>
          </w:tcPr>
          <w:p w14:paraId="741CF0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w:t>
            </w:r>
          </w:p>
        </w:tc>
        <w:tc>
          <w:tcPr>
            <w:tcW w:w="3000" w:type="dxa"/>
            <w:tcBorders>
              <w:top w:val="single" w:color="auto" w:sz="4" w:space="0"/>
              <w:left w:val="single" w:color="auto" w:sz="4" w:space="0"/>
              <w:bottom w:val="single" w:color="auto" w:sz="4" w:space="0"/>
              <w:right w:val="single" w:color="auto" w:sz="4" w:space="0"/>
            </w:tcBorders>
            <w:vAlign w:val="center"/>
          </w:tcPr>
          <w:p w14:paraId="5112F1AD">
            <w:pPr>
              <w:widowControl/>
              <w:jc w:val="right"/>
              <w:rPr>
                <w:rFonts w:hint="eastAsia" w:ascii="仿宋" w:hAnsi="仿宋" w:eastAsia="仿宋" w:cs="Times New Roman"/>
                <w:kern w:val="0"/>
                <w:sz w:val="20"/>
                <w:szCs w:val="20"/>
              </w:rPr>
            </w:pPr>
          </w:p>
        </w:tc>
      </w:tr>
      <w:tr w14:paraId="176A1AC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486911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21003</w:t>
            </w:r>
          </w:p>
        </w:tc>
        <w:tc>
          <w:tcPr>
            <w:tcW w:w="3527" w:type="dxa"/>
            <w:tcBorders>
              <w:top w:val="single" w:color="auto" w:sz="4" w:space="0"/>
              <w:left w:val="single" w:color="auto" w:sz="4" w:space="0"/>
              <w:bottom w:val="single" w:color="auto" w:sz="4" w:space="0"/>
              <w:right w:val="single" w:color="auto" w:sz="4" w:space="0"/>
            </w:tcBorders>
            <w:vAlign w:val="center"/>
          </w:tcPr>
          <w:p w14:paraId="4302CB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基层医疗卫生机构</w:t>
            </w:r>
          </w:p>
        </w:tc>
        <w:tc>
          <w:tcPr>
            <w:tcW w:w="3000" w:type="dxa"/>
            <w:tcBorders>
              <w:top w:val="single" w:color="auto" w:sz="4" w:space="0"/>
              <w:left w:val="single" w:color="auto" w:sz="4" w:space="0"/>
              <w:bottom w:val="single" w:color="auto" w:sz="4" w:space="0"/>
              <w:right w:val="single" w:color="auto" w:sz="4" w:space="0"/>
            </w:tcBorders>
            <w:vAlign w:val="center"/>
          </w:tcPr>
          <w:p w14:paraId="4A9D471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1729.99</w:t>
            </w:r>
          </w:p>
        </w:tc>
        <w:tc>
          <w:tcPr>
            <w:tcW w:w="3492" w:type="dxa"/>
            <w:tcBorders>
              <w:top w:val="single" w:color="auto" w:sz="4" w:space="0"/>
              <w:left w:val="single" w:color="auto" w:sz="4" w:space="0"/>
              <w:bottom w:val="single" w:color="auto" w:sz="4" w:space="0"/>
              <w:right w:val="single" w:color="auto" w:sz="4" w:space="0"/>
            </w:tcBorders>
            <w:vAlign w:val="center"/>
          </w:tcPr>
          <w:p w14:paraId="6C4FE6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1603.81</w:t>
            </w:r>
          </w:p>
        </w:tc>
        <w:tc>
          <w:tcPr>
            <w:tcW w:w="3000" w:type="dxa"/>
            <w:tcBorders>
              <w:top w:val="single" w:color="auto" w:sz="4" w:space="0"/>
              <w:left w:val="single" w:color="auto" w:sz="4" w:space="0"/>
              <w:bottom w:val="single" w:color="auto" w:sz="4" w:space="0"/>
              <w:right w:val="single" w:color="auto" w:sz="4" w:space="0"/>
            </w:tcBorders>
            <w:vAlign w:val="center"/>
          </w:tcPr>
          <w:p w14:paraId="0E6AA7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126.18</w:t>
            </w:r>
          </w:p>
        </w:tc>
      </w:tr>
      <w:tr w14:paraId="2AE6CFA1">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17109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2100302</w:t>
            </w:r>
          </w:p>
        </w:tc>
        <w:tc>
          <w:tcPr>
            <w:tcW w:w="3527" w:type="dxa"/>
            <w:tcBorders>
              <w:top w:val="single" w:color="auto" w:sz="4" w:space="0"/>
              <w:left w:val="single" w:color="auto" w:sz="4" w:space="0"/>
              <w:bottom w:val="single" w:color="auto" w:sz="4" w:space="0"/>
              <w:right w:val="single" w:color="auto" w:sz="4" w:space="0"/>
            </w:tcBorders>
            <w:vAlign w:val="center"/>
          </w:tcPr>
          <w:p w14:paraId="607AE1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乡镇卫生院</w:t>
            </w:r>
          </w:p>
        </w:tc>
        <w:tc>
          <w:tcPr>
            <w:tcW w:w="3000" w:type="dxa"/>
            <w:tcBorders>
              <w:top w:val="single" w:color="auto" w:sz="4" w:space="0"/>
              <w:left w:val="single" w:color="auto" w:sz="4" w:space="0"/>
              <w:bottom w:val="single" w:color="auto" w:sz="4" w:space="0"/>
              <w:right w:val="single" w:color="auto" w:sz="4" w:space="0"/>
            </w:tcBorders>
            <w:vAlign w:val="center"/>
          </w:tcPr>
          <w:p w14:paraId="70E6D8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406.19</w:t>
            </w:r>
          </w:p>
        </w:tc>
        <w:tc>
          <w:tcPr>
            <w:tcW w:w="3492" w:type="dxa"/>
            <w:tcBorders>
              <w:top w:val="single" w:color="auto" w:sz="4" w:space="0"/>
              <w:left w:val="single" w:color="auto" w:sz="4" w:space="0"/>
              <w:bottom w:val="single" w:color="auto" w:sz="4" w:space="0"/>
              <w:right w:val="single" w:color="auto" w:sz="4" w:space="0"/>
            </w:tcBorders>
            <w:vAlign w:val="center"/>
          </w:tcPr>
          <w:p w14:paraId="08D11BA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406.19</w:t>
            </w:r>
          </w:p>
        </w:tc>
        <w:tc>
          <w:tcPr>
            <w:tcW w:w="3000" w:type="dxa"/>
            <w:tcBorders>
              <w:top w:val="single" w:color="auto" w:sz="4" w:space="0"/>
              <w:left w:val="single" w:color="auto" w:sz="4" w:space="0"/>
              <w:bottom w:val="single" w:color="auto" w:sz="4" w:space="0"/>
              <w:right w:val="single" w:color="auto" w:sz="4" w:space="0"/>
            </w:tcBorders>
            <w:vAlign w:val="center"/>
          </w:tcPr>
          <w:p w14:paraId="61001EF8">
            <w:pPr>
              <w:widowControl/>
              <w:jc w:val="right"/>
              <w:rPr>
                <w:rFonts w:hint="eastAsia" w:ascii="仿宋" w:hAnsi="仿宋" w:eastAsia="仿宋" w:cs="Times New Roman"/>
                <w:kern w:val="0"/>
                <w:sz w:val="20"/>
                <w:szCs w:val="20"/>
              </w:rPr>
            </w:pPr>
          </w:p>
        </w:tc>
      </w:tr>
      <w:tr w14:paraId="662B974C">
        <w:tblPrEx>
          <w:tblCellMar>
            <w:top w:w="0" w:type="dxa"/>
            <w:left w:w="108" w:type="dxa"/>
            <w:bottom w:w="0" w:type="dxa"/>
            <w:right w:w="108" w:type="dxa"/>
          </w:tblCellMar>
        </w:tblPrEx>
        <w:trPr>
          <w:trHeight w:val="25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A3F1BB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2100399</w:t>
            </w:r>
          </w:p>
        </w:tc>
        <w:tc>
          <w:tcPr>
            <w:tcW w:w="3527" w:type="dxa"/>
            <w:tcBorders>
              <w:top w:val="single" w:color="auto" w:sz="4" w:space="0"/>
              <w:left w:val="nil"/>
              <w:bottom w:val="single" w:color="auto" w:sz="8" w:space="0"/>
              <w:right w:val="single" w:color="auto" w:sz="4" w:space="0"/>
            </w:tcBorders>
            <w:vAlign w:val="center"/>
          </w:tcPr>
          <w:p w14:paraId="7D8C20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其他基层医疗卫生机构支出</w:t>
            </w:r>
          </w:p>
        </w:tc>
        <w:tc>
          <w:tcPr>
            <w:tcW w:w="3000" w:type="dxa"/>
            <w:tcBorders>
              <w:top w:val="single" w:color="auto" w:sz="4" w:space="0"/>
              <w:left w:val="nil"/>
              <w:bottom w:val="single" w:color="auto" w:sz="8" w:space="0"/>
              <w:right w:val="single" w:color="auto" w:sz="4" w:space="0"/>
            </w:tcBorders>
            <w:vAlign w:val="center"/>
          </w:tcPr>
          <w:p w14:paraId="48EAF6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1323.8</w:t>
            </w:r>
          </w:p>
        </w:tc>
        <w:tc>
          <w:tcPr>
            <w:tcW w:w="3492" w:type="dxa"/>
            <w:tcBorders>
              <w:top w:val="single" w:color="auto" w:sz="4" w:space="0"/>
              <w:left w:val="nil"/>
              <w:bottom w:val="single" w:color="auto" w:sz="8" w:space="0"/>
              <w:right w:val="single" w:color="auto" w:sz="4" w:space="0"/>
            </w:tcBorders>
            <w:vAlign w:val="center"/>
          </w:tcPr>
          <w:p w14:paraId="05C4F4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1197.62</w:t>
            </w:r>
          </w:p>
        </w:tc>
        <w:tc>
          <w:tcPr>
            <w:tcW w:w="3000" w:type="dxa"/>
            <w:tcBorders>
              <w:top w:val="single" w:color="auto" w:sz="4" w:space="0"/>
              <w:left w:val="nil"/>
              <w:bottom w:val="single" w:color="auto" w:sz="8" w:space="0"/>
              <w:right w:val="single" w:color="auto" w:sz="8" w:space="0"/>
            </w:tcBorders>
            <w:vAlign w:val="center"/>
          </w:tcPr>
          <w:p w14:paraId="2DA6E5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126.18</w:t>
            </w:r>
          </w:p>
        </w:tc>
      </w:tr>
      <w:tr w14:paraId="0B4D513B">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A0FCC6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w:t>
            </w:r>
          </w:p>
        </w:tc>
        <w:tc>
          <w:tcPr>
            <w:tcW w:w="3527" w:type="dxa"/>
            <w:tcBorders>
              <w:top w:val="nil"/>
              <w:left w:val="nil"/>
              <w:bottom w:val="single" w:color="auto" w:sz="8" w:space="0"/>
              <w:right w:val="single" w:color="auto" w:sz="4" w:space="0"/>
            </w:tcBorders>
            <w:vAlign w:val="center"/>
          </w:tcPr>
          <w:p w14:paraId="0CCA8C5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公共卫生</w:t>
            </w:r>
          </w:p>
        </w:tc>
        <w:tc>
          <w:tcPr>
            <w:tcW w:w="3000" w:type="dxa"/>
            <w:tcBorders>
              <w:top w:val="nil"/>
              <w:left w:val="nil"/>
              <w:bottom w:val="single" w:color="auto" w:sz="8" w:space="0"/>
              <w:right w:val="single" w:color="auto" w:sz="4" w:space="0"/>
            </w:tcBorders>
            <w:vAlign w:val="center"/>
          </w:tcPr>
          <w:p w14:paraId="75E739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3184.21</w:t>
            </w:r>
          </w:p>
        </w:tc>
        <w:tc>
          <w:tcPr>
            <w:tcW w:w="3492" w:type="dxa"/>
            <w:tcBorders>
              <w:top w:val="nil"/>
              <w:left w:val="nil"/>
              <w:bottom w:val="single" w:color="auto" w:sz="8" w:space="0"/>
              <w:right w:val="single" w:color="auto" w:sz="4" w:space="0"/>
            </w:tcBorders>
            <w:vAlign w:val="center"/>
          </w:tcPr>
          <w:p w14:paraId="6155FC0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2550.78</w:t>
            </w:r>
          </w:p>
        </w:tc>
        <w:tc>
          <w:tcPr>
            <w:tcW w:w="3000" w:type="dxa"/>
            <w:tcBorders>
              <w:top w:val="nil"/>
              <w:left w:val="nil"/>
              <w:bottom w:val="single" w:color="auto" w:sz="8" w:space="0"/>
              <w:right w:val="single" w:color="auto" w:sz="8" w:space="0"/>
            </w:tcBorders>
            <w:vAlign w:val="center"/>
          </w:tcPr>
          <w:p w14:paraId="2D32F4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633.44</w:t>
            </w:r>
          </w:p>
        </w:tc>
      </w:tr>
      <w:tr w14:paraId="4A809E33">
        <w:tblPrEx>
          <w:tblCellMar>
            <w:top w:w="0" w:type="dxa"/>
            <w:left w:w="108" w:type="dxa"/>
            <w:bottom w:w="0" w:type="dxa"/>
            <w:right w:w="108" w:type="dxa"/>
          </w:tblCellMar>
        </w:tblPrEx>
        <w:trPr>
          <w:trHeight w:val="29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3B8EB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2100403</w:t>
            </w:r>
          </w:p>
        </w:tc>
        <w:tc>
          <w:tcPr>
            <w:tcW w:w="3527" w:type="dxa"/>
            <w:tcBorders>
              <w:top w:val="nil"/>
              <w:left w:val="nil"/>
              <w:bottom w:val="single" w:color="auto" w:sz="8" w:space="0"/>
              <w:right w:val="single" w:color="auto" w:sz="4" w:space="0"/>
            </w:tcBorders>
            <w:vAlign w:val="center"/>
          </w:tcPr>
          <w:p w14:paraId="284B31B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妇幼保健机构</w:t>
            </w:r>
          </w:p>
        </w:tc>
        <w:tc>
          <w:tcPr>
            <w:tcW w:w="3000" w:type="dxa"/>
            <w:tcBorders>
              <w:top w:val="nil"/>
              <w:left w:val="nil"/>
              <w:bottom w:val="single" w:color="auto" w:sz="8" w:space="0"/>
              <w:right w:val="single" w:color="auto" w:sz="4" w:space="0"/>
            </w:tcBorders>
            <w:vAlign w:val="center"/>
          </w:tcPr>
          <w:p w14:paraId="3DD6F9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361.75</w:t>
            </w:r>
          </w:p>
        </w:tc>
        <w:tc>
          <w:tcPr>
            <w:tcW w:w="3492" w:type="dxa"/>
            <w:tcBorders>
              <w:top w:val="nil"/>
              <w:left w:val="nil"/>
              <w:bottom w:val="single" w:color="auto" w:sz="8" w:space="0"/>
              <w:right w:val="single" w:color="auto" w:sz="4" w:space="0"/>
            </w:tcBorders>
            <w:vAlign w:val="center"/>
          </w:tcPr>
          <w:p w14:paraId="62E59B4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361.75</w:t>
            </w:r>
          </w:p>
        </w:tc>
        <w:tc>
          <w:tcPr>
            <w:tcW w:w="3000" w:type="dxa"/>
            <w:tcBorders>
              <w:top w:val="nil"/>
              <w:left w:val="nil"/>
              <w:bottom w:val="single" w:color="auto" w:sz="8" w:space="0"/>
              <w:right w:val="single" w:color="auto" w:sz="8" w:space="0"/>
            </w:tcBorders>
            <w:vAlign w:val="center"/>
          </w:tcPr>
          <w:p w14:paraId="2ECBD444">
            <w:pPr>
              <w:widowControl/>
              <w:jc w:val="right"/>
              <w:rPr>
                <w:rFonts w:hint="eastAsia" w:ascii="仿宋" w:hAnsi="仿宋" w:eastAsia="仿宋" w:cs="Times New Roman"/>
                <w:kern w:val="0"/>
                <w:sz w:val="20"/>
                <w:szCs w:val="20"/>
              </w:rPr>
            </w:pPr>
          </w:p>
        </w:tc>
      </w:tr>
      <w:tr w14:paraId="5EC0676D">
        <w:tblPrEx>
          <w:tblCellMar>
            <w:top w:w="0" w:type="dxa"/>
            <w:left w:w="108" w:type="dxa"/>
            <w:bottom w:w="0" w:type="dxa"/>
            <w:right w:w="108" w:type="dxa"/>
          </w:tblCellMar>
        </w:tblPrEx>
        <w:trPr>
          <w:trHeight w:val="29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337E7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2100408</w:t>
            </w:r>
          </w:p>
        </w:tc>
        <w:tc>
          <w:tcPr>
            <w:tcW w:w="3527" w:type="dxa"/>
            <w:tcBorders>
              <w:top w:val="nil"/>
              <w:left w:val="nil"/>
              <w:bottom w:val="single" w:color="auto" w:sz="8" w:space="0"/>
              <w:right w:val="single" w:color="auto" w:sz="4" w:space="0"/>
            </w:tcBorders>
            <w:vAlign w:val="center"/>
          </w:tcPr>
          <w:p w14:paraId="42E805E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基本公共卫生服务</w:t>
            </w:r>
          </w:p>
        </w:tc>
        <w:tc>
          <w:tcPr>
            <w:tcW w:w="3000" w:type="dxa"/>
            <w:tcBorders>
              <w:top w:val="nil"/>
              <w:left w:val="nil"/>
              <w:bottom w:val="single" w:color="auto" w:sz="8" w:space="0"/>
              <w:right w:val="single" w:color="auto" w:sz="4" w:space="0"/>
            </w:tcBorders>
            <w:vAlign w:val="center"/>
          </w:tcPr>
          <w:p w14:paraId="0E5FB6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2066.52</w:t>
            </w:r>
          </w:p>
        </w:tc>
        <w:tc>
          <w:tcPr>
            <w:tcW w:w="3492" w:type="dxa"/>
            <w:tcBorders>
              <w:top w:val="nil"/>
              <w:left w:val="nil"/>
              <w:bottom w:val="single" w:color="auto" w:sz="8" w:space="0"/>
              <w:right w:val="single" w:color="auto" w:sz="4" w:space="0"/>
            </w:tcBorders>
            <w:vAlign w:val="center"/>
          </w:tcPr>
          <w:p w14:paraId="7D7DA1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1964.07</w:t>
            </w:r>
          </w:p>
        </w:tc>
        <w:tc>
          <w:tcPr>
            <w:tcW w:w="3000" w:type="dxa"/>
            <w:tcBorders>
              <w:top w:val="nil"/>
              <w:left w:val="nil"/>
              <w:bottom w:val="single" w:color="auto" w:sz="8" w:space="0"/>
              <w:right w:val="single" w:color="auto" w:sz="8" w:space="0"/>
            </w:tcBorders>
            <w:vAlign w:val="center"/>
          </w:tcPr>
          <w:p w14:paraId="0EC66A6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102.45</w:t>
            </w:r>
          </w:p>
        </w:tc>
      </w:tr>
      <w:tr w14:paraId="1224A41D">
        <w:tblPrEx>
          <w:tblCellMar>
            <w:top w:w="0" w:type="dxa"/>
            <w:left w:w="108" w:type="dxa"/>
            <w:bottom w:w="0" w:type="dxa"/>
            <w:right w:w="108" w:type="dxa"/>
          </w:tblCellMar>
        </w:tblPrEx>
        <w:trPr>
          <w:trHeight w:val="31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A934A3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2100409</w:t>
            </w:r>
          </w:p>
        </w:tc>
        <w:tc>
          <w:tcPr>
            <w:tcW w:w="3527" w:type="dxa"/>
            <w:tcBorders>
              <w:top w:val="nil"/>
              <w:left w:val="nil"/>
              <w:bottom w:val="single" w:color="auto" w:sz="8" w:space="0"/>
              <w:right w:val="single" w:color="auto" w:sz="4" w:space="0"/>
            </w:tcBorders>
            <w:vAlign w:val="center"/>
          </w:tcPr>
          <w:p w14:paraId="63BE43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重大公共卫生服务</w:t>
            </w:r>
          </w:p>
        </w:tc>
        <w:tc>
          <w:tcPr>
            <w:tcW w:w="3000" w:type="dxa"/>
            <w:tcBorders>
              <w:top w:val="nil"/>
              <w:left w:val="nil"/>
              <w:bottom w:val="single" w:color="auto" w:sz="8" w:space="0"/>
              <w:right w:val="single" w:color="auto" w:sz="4" w:space="0"/>
            </w:tcBorders>
            <w:vAlign w:val="center"/>
          </w:tcPr>
          <w:p w14:paraId="3B4952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94.9</w:t>
            </w:r>
          </w:p>
        </w:tc>
        <w:tc>
          <w:tcPr>
            <w:tcW w:w="3492" w:type="dxa"/>
            <w:tcBorders>
              <w:top w:val="nil"/>
              <w:left w:val="nil"/>
              <w:bottom w:val="single" w:color="auto" w:sz="8" w:space="0"/>
              <w:right w:val="single" w:color="auto" w:sz="4" w:space="0"/>
            </w:tcBorders>
            <w:vAlign w:val="center"/>
          </w:tcPr>
          <w:p w14:paraId="54ADA7F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92247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94.9</w:t>
            </w:r>
          </w:p>
        </w:tc>
      </w:tr>
      <w:tr w14:paraId="3580045C">
        <w:tblPrEx>
          <w:tblCellMar>
            <w:top w:w="0" w:type="dxa"/>
            <w:left w:w="108" w:type="dxa"/>
            <w:bottom w:w="0" w:type="dxa"/>
            <w:right w:w="108" w:type="dxa"/>
          </w:tblCellMar>
        </w:tblPrEx>
        <w:trPr>
          <w:trHeight w:val="23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18F7C2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2100410</w:t>
            </w:r>
          </w:p>
        </w:tc>
        <w:tc>
          <w:tcPr>
            <w:tcW w:w="3527" w:type="dxa"/>
            <w:tcBorders>
              <w:top w:val="nil"/>
              <w:left w:val="nil"/>
              <w:bottom w:val="single" w:color="auto" w:sz="8" w:space="0"/>
              <w:right w:val="single" w:color="auto" w:sz="4" w:space="0"/>
            </w:tcBorders>
            <w:vAlign w:val="center"/>
          </w:tcPr>
          <w:p w14:paraId="63DE8FF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突发公共卫生事件应急处置</w:t>
            </w:r>
          </w:p>
        </w:tc>
        <w:tc>
          <w:tcPr>
            <w:tcW w:w="3000" w:type="dxa"/>
            <w:tcBorders>
              <w:top w:val="nil"/>
              <w:left w:val="nil"/>
              <w:bottom w:val="single" w:color="auto" w:sz="8" w:space="0"/>
              <w:right w:val="single" w:color="auto" w:sz="4" w:space="0"/>
            </w:tcBorders>
            <w:vAlign w:val="center"/>
          </w:tcPr>
          <w:p w14:paraId="57551C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341.81</w:t>
            </w:r>
          </w:p>
        </w:tc>
        <w:tc>
          <w:tcPr>
            <w:tcW w:w="3492" w:type="dxa"/>
            <w:tcBorders>
              <w:top w:val="nil"/>
              <w:left w:val="nil"/>
              <w:bottom w:val="single" w:color="auto" w:sz="8" w:space="0"/>
              <w:right w:val="single" w:color="auto" w:sz="4" w:space="0"/>
            </w:tcBorders>
            <w:vAlign w:val="center"/>
          </w:tcPr>
          <w:p w14:paraId="1F3182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14.34</w:t>
            </w:r>
          </w:p>
        </w:tc>
        <w:tc>
          <w:tcPr>
            <w:tcW w:w="3000" w:type="dxa"/>
            <w:tcBorders>
              <w:top w:val="nil"/>
              <w:left w:val="nil"/>
              <w:bottom w:val="single" w:color="auto" w:sz="8" w:space="0"/>
              <w:right w:val="single" w:color="auto" w:sz="8" w:space="0"/>
            </w:tcBorders>
            <w:vAlign w:val="center"/>
          </w:tcPr>
          <w:p w14:paraId="3DA782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327.47</w:t>
            </w:r>
          </w:p>
        </w:tc>
      </w:tr>
      <w:tr w14:paraId="5594B1AE">
        <w:tblPrEx>
          <w:tblCellMar>
            <w:top w:w="0" w:type="dxa"/>
            <w:left w:w="108" w:type="dxa"/>
            <w:bottom w:w="0" w:type="dxa"/>
            <w:right w:w="108" w:type="dxa"/>
          </w:tblCellMar>
        </w:tblPrEx>
        <w:trPr>
          <w:trHeight w:val="23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22F76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2100499</w:t>
            </w:r>
          </w:p>
        </w:tc>
        <w:tc>
          <w:tcPr>
            <w:tcW w:w="3527" w:type="dxa"/>
            <w:tcBorders>
              <w:top w:val="nil"/>
              <w:left w:val="nil"/>
              <w:bottom w:val="single" w:color="auto" w:sz="8" w:space="0"/>
              <w:right w:val="single" w:color="auto" w:sz="4" w:space="0"/>
            </w:tcBorders>
            <w:vAlign w:val="center"/>
          </w:tcPr>
          <w:p w14:paraId="3B9516C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其他公共卫生支出</w:t>
            </w:r>
          </w:p>
        </w:tc>
        <w:tc>
          <w:tcPr>
            <w:tcW w:w="3000" w:type="dxa"/>
            <w:tcBorders>
              <w:top w:val="nil"/>
              <w:left w:val="nil"/>
              <w:bottom w:val="single" w:color="auto" w:sz="8" w:space="0"/>
              <w:right w:val="single" w:color="auto" w:sz="4" w:space="0"/>
            </w:tcBorders>
            <w:vAlign w:val="center"/>
          </w:tcPr>
          <w:p w14:paraId="10B9A61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319.24</w:t>
            </w:r>
          </w:p>
        </w:tc>
        <w:tc>
          <w:tcPr>
            <w:tcW w:w="3492" w:type="dxa"/>
            <w:tcBorders>
              <w:top w:val="nil"/>
              <w:left w:val="nil"/>
              <w:bottom w:val="single" w:color="auto" w:sz="8" w:space="0"/>
              <w:right w:val="single" w:color="auto" w:sz="4" w:space="0"/>
            </w:tcBorders>
            <w:vAlign w:val="center"/>
          </w:tcPr>
          <w:p w14:paraId="4556CB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210.62</w:t>
            </w:r>
          </w:p>
        </w:tc>
        <w:tc>
          <w:tcPr>
            <w:tcW w:w="3000" w:type="dxa"/>
            <w:tcBorders>
              <w:top w:val="nil"/>
              <w:left w:val="nil"/>
              <w:bottom w:val="single" w:color="auto" w:sz="8" w:space="0"/>
              <w:right w:val="single" w:color="auto" w:sz="8" w:space="0"/>
            </w:tcBorders>
            <w:vAlign w:val="center"/>
          </w:tcPr>
          <w:p w14:paraId="32E5FA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108.62</w:t>
            </w:r>
          </w:p>
        </w:tc>
      </w:tr>
      <w:tr w14:paraId="4CDD93A6">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05AB20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21007</w:t>
            </w:r>
          </w:p>
        </w:tc>
        <w:tc>
          <w:tcPr>
            <w:tcW w:w="3527" w:type="dxa"/>
            <w:tcBorders>
              <w:top w:val="nil"/>
              <w:left w:val="nil"/>
              <w:bottom w:val="single" w:color="auto" w:sz="8" w:space="0"/>
              <w:right w:val="single" w:color="auto" w:sz="4" w:space="0"/>
            </w:tcBorders>
            <w:vAlign w:val="center"/>
          </w:tcPr>
          <w:p w14:paraId="2E4204A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计划生育事务</w:t>
            </w:r>
          </w:p>
        </w:tc>
        <w:tc>
          <w:tcPr>
            <w:tcW w:w="3000" w:type="dxa"/>
            <w:tcBorders>
              <w:top w:val="nil"/>
              <w:left w:val="nil"/>
              <w:bottom w:val="single" w:color="auto" w:sz="8" w:space="0"/>
              <w:right w:val="single" w:color="auto" w:sz="4" w:space="0"/>
            </w:tcBorders>
            <w:vAlign w:val="center"/>
          </w:tcPr>
          <w:p w14:paraId="102785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2128.19</w:t>
            </w:r>
          </w:p>
        </w:tc>
        <w:tc>
          <w:tcPr>
            <w:tcW w:w="3492" w:type="dxa"/>
            <w:tcBorders>
              <w:top w:val="nil"/>
              <w:left w:val="nil"/>
              <w:bottom w:val="single" w:color="auto" w:sz="8" w:space="0"/>
              <w:right w:val="single" w:color="auto" w:sz="4" w:space="0"/>
            </w:tcBorders>
            <w:vAlign w:val="center"/>
          </w:tcPr>
          <w:p w14:paraId="6C80DB7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28D8B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2128.19</w:t>
            </w:r>
          </w:p>
        </w:tc>
      </w:tr>
      <w:tr w14:paraId="51081256">
        <w:tblPrEx>
          <w:tblCellMar>
            <w:top w:w="0" w:type="dxa"/>
            <w:left w:w="108" w:type="dxa"/>
            <w:bottom w:w="0" w:type="dxa"/>
            <w:right w:w="108" w:type="dxa"/>
          </w:tblCellMar>
        </w:tblPrEx>
        <w:trPr>
          <w:trHeight w:val="26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181CC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2100717</w:t>
            </w:r>
          </w:p>
        </w:tc>
        <w:tc>
          <w:tcPr>
            <w:tcW w:w="3527" w:type="dxa"/>
            <w:tcBorders>
              <w:top w:val="nil"/>
              <w:left w:val="nil"/>
              <w:bottom w:val="single" w:color="auto" w:sz="8" w:space="0"/>
              <w:right w:val="single" w:color="auto" w:sz="4" w:space="0"/>
            </w:tcBorders>
            <w:vAlign w:val="center"/>
          </w:tcPr>
          <w:p w14:paraId="6430604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计划生育服务</w:t>
            </w:r>
          </w:p>
        </w:tc>
        <w:tc>
          <w:tcPr>
            <w:tcW w:w="3000" w:type="dxa"/>
            <w:tcBorders>
              <w:top w:val="nil"/>
              <w:left w:val="nil"/>
              <w:bottom w:val="single" w:color="auto" w:sz="8" w:space="0"/>
              <w:right w:val="single" w:color="auto" w:sz="4" w:space="0"/>
            </w:tcBorders>
            <w:vAlign w:val="center"/>
          </w:tcPr>
          <w:p w14:paraId="3C86EC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2002.23</w:t>
            </w:r>
          </w:p>
        </w:tc>
        <w:tc>
          <w:tcPr>
            <w:tcW w:w="3492" w:type="dxa"/>
            <w:tcBorders>
              <w:top w:val="nil"/>
              <w:left w:val="nil"/>
              <w:bottom w:val="single" w:color="auto" w:sz="8" w:space="0"/>
              <w:right w:val="single" w:color="auto" w:sz="4" w:space="0"/>
            </w:tcBorders>
            <w:vAlign w:val="center"/>
          </w:tcPr>
          <w:p w14:paraId="0DDC9E8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2B4CF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2002.23</w:t>
            </w:r>
          </w:p>
        </w:tc>
      </w:tr>
      <w:tr w14:paraId="2CE65F68">
        <w:tblPrEx>
          <w:tblCellMar>
            <w:top w:w="0" w:type="dxa"/>
            <w:left w:w="108" w:type="dxa"/>
            <w:bottom w:w="0" w:type="dxa"/>
            <w:right w:w="108" w:type="dxa"/>
          </w:tblCellMar>
        </w:tblPrEx>
        <w:trPr>
          <w:trHeight w:val="29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302675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2100799</w:t>
            </w:r>
          </w:p>
        </w:tc>
        <w:tc>
          <w:tcPr>
            <w:tcW w:w="3527" w:type="dxa"/>
            <w:tcBorders>
              <w:top w:val="nil"/>
              <w:left w:val="nil"/>
              <w:bottom w:val="single" w:color="auto" w:sz="8" w:space="0"/>
              <w:right w:val="single" w:color="auto" w:sz="4" w:space="0"/>
            </w:tcBorders>
            <w:vAlign w:val="center"/>
          </w:tcPr>
          <w:p w14:paraId="0EE97B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其他计划生育事务支出</w:t>
            </w:r>
          </w:p>
        </w:tc>
        <w:tc>
          <w:tcPr>
            <w:tcW w:w="3000" w:type="dxa"/>
            <w:tcBorders>
              <w:top w:val="nil"/>
              <w:left w:val="nil"/>
              <w:bottom w:val="single" w:color="auto" w:sz="8" w:space="0"/>
              <w:right w:val="single" w:color="auto" w:sz="4" w:space="0"/>
            </w:tcBorders>
            <w:vAlign w:val="center"/>
          </w:tcPr>
          <w:p w14:paraId="5B5EFE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125.96</w:t>
            </w:r>
          </w:p>
        </w:tc>
        <w:tc>
          <w:tcPr>
            <w:tcW w:w="3492" w:type="dxa"/>
            <w:tcBorders>
              <w:top w:val="nil"/>
              <w:left w:val="nil"/>
              <w:bottom w:val="single" w:color="auto" w:sz="8" w:space="0"/>
              <w:right w:val="single" w:color="auto" w:sz="4" w:space="0"/>
            </w:tcBorders>
            <w:vAlign w:val="center"/>
          </w:tcPr>
          <w:p w14:paraId="552BACB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2EEDD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125.96</w:t>
            </w:r>
          </w:p>
        </w:tc>
      </w:tr>
      <w:tr w14:paraId="237380EE">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916904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3CAD266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10D266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67.38</w:t>
            </w:r>
          </w:p>
        </w:tc>
        <w:tc>
          <w:tcPr>
            <w:tcW w:w="3492" w:type="dxa"/>
            <w:tcBorders>
              <w:top w:val="nil"/>
              <w:left w:val="nil"/>
              <w:bottom w:val="single" w:color="auto" w:sz="8" w:space="0"/>
              <w:right w:val="single" w:color="auto" w:sz="4" w:space="0"/>
            </w:tcBorders>
            <w:vAlign w:val="center"/>
          </w:tcPr>
          <w:p w14:paraId="67AFD0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67.38</w:t>
            </w:r>
          </w:p>
        </w:tc>
        <w:tc>
          <w:tcPr>
            <w:tcW w:w="3000" w:type="dxa"/>
            <w:tcBorders>
              <w:top w:val="nil"/>
              <w:left w:val="nil"/>
              <w:bottom w:val="single" w:color="auto" w:sz="8" w:space="0"/>
              <w:right w:val="single" w:color="auto" w:sz="8" w:space="0"/>
            </w:tcBorders>
            <w:vAlign w:val="center"/>
          </w:tcPr>
          <w:p w14:paraId="07C8B7F1">
            <w:pPr>
              <w:widowControl/>
              <w:jc w:val="right"/>
              <w:rPr>
                <w:rFonts w:hint="eastAsia" w:ascii="仿宋" w:hAnsi="仿宋" w:eastAsia="仿宋" w:cs="Times New Roman"/>
                <w:kern w:val="0"/>
                <w:sz w:val="20"/>
                <w:szCs w:val="20"/>
              </w:rPr>
            </w:pPr>
          </w:p>
        </w:tc>
      </w:tr>
      <w:tr w14:paraId="3DFE3A2B">
        <w:tblPrEx>
          <w:tblCellMar>
            <w:top w:w="0" w:type="dxa"/>
            <w:left w:w="108" w:type="dxa"/>
            <w:bottom w:w="0" w:type="dxa"/>
            <w:right w:w="108" w:type="dxa"/>
          </w:tblCellMar>
        </w:tblPrEx>
        <w:trPr>
          <w:trHeight w:val="25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5D99F8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457237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1E448A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67.38</w:t>
            </w:r>
          </w:p>
        </w:tc>
        <w:tc>
          <w:tcPr>
            <w:tcW w:w="3492" w:type="dxa"/>
            <w:tcBorders>
              <w:top w:val="nil"/>
              <w:left w:val="nil"/>
              <w:bottom w:val="single" w:color="auto" w:sz="8" w:space="0"/>
              <w:right w:val="single" w:color="auto" w:sz="4" w:space="0"/>
            </w:tcBorders>
            <w:vAlign w:val="center"/>
          </w:tcPr>
          <w:p w14:paraId="69D15C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67.38</w:t>
            </w:r>
          </w:p>
        </w:tc>
        <w:tc>
          <w:tcPr>
            <w:tcW w:w="3000" w:type="dxa"/>
            <w:tcBorders>
              <w:top w:val="nil"/>
              <w:left w:val="nil"/>
              <w:bottom w:val="single" w:color="auto" w:sz="8" w:space="0"/>
              <w:right w:val="single" w:color="auto" w:sz="8" w:space="0"/>
            </w:tcBorders>
            <w:vAlign w:val="center"/>
          </w:tcPr>
          <w:p w14:paraId="55139A59">
            <w:pPr>
              <w:widowControl/>
              <w:jc w:val="right"/>
              <w:rPr>
                <w:rFonts w:hint="eastAsia" w:ascii="仿宋" w:hAnsi="仿宋" w:eastAsia="仿宋" w:cs="Times New Roman"/>
                <w:kern w:val="0"/>
                <w:sz w:val="20"/>
                <w:szCs w:val="20"/>
              </w:rPr>
            </w:pPr>
          </w:p>
        </w:tc>
      </w:tr>
      <w:tr w14:paraId="297E38D5">
        <w:tblPrEx>
          <w:tblCellMar>
            <w:top w:w="0" w:type="dxa"/>
            <w:left w:w="108" w:type="dxa"/>
            <w:bottom w:w="0" w:type="dxa"/>
            <w:right w:w="108" w:type="dxa"/>
          </w:tblCellMar>
        </w:tblPrEx>
        <w:trPr>
          <w:trHeight w:val="26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429BA7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21013</w:t>
            </w:r>
          </w:p>
        </w:tc>
        <w:tc>
          <w:tcPr>
            <w:tcW w:w="3527" w:type="dxa"/>
            <w:tcBorders>
              <w:top w:val="nil"/>
              <w:left w:val="nil"/>
              <w:bottom w:val="single" w:color="auto" w:sz="8" w:space="0"/>
              <w:right w:val="single" w:color="auto" w:sz="4" w:space="0"/>
            </w:tcBorders>
            <w:vAlign w:val="center"/>
          </w:tcPr>
          <w:p w14:paraId="7F6E55A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医疗救助</w:t>
            </w:r>
          </w:p>
        </w:tc>
        <w:tc>
          <w:tcPr>
            <w:tcW w:w="3000" w:type="dxa"/>
            <w:tcBorders>
              <w:top w:val="nil"/>
              <w:left w:val="nil"/>
              <w:bottom w:val="single" w:color="auto" w:sz="8" w:space="0"/>
              <w:right w:val="single" w:color="auto" w:sz="4" w:space="0"/>
            </w:tcBorders>
            <w:vAlign w:val="center"/>
          </w:tcPr>
          <w:p w14:paraId="390EB7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1.53</w:t>
            </w:r>
          </w:p>
        </w:tc>
        <w:tc>
          <w:tcPr>
            <w:tcW w:w="3492" w:type="dxa"/>
            <w:tcBorders>
              <w:top w:val="nil"/>
              <w:left w:val="nil"/>
              <w:bottom w:val="single" w:color="auto" w:sz="8" w:space="0"/>
              <w:right w:val="single" w:color="auto" w:sz="4" w:space="0"/>
            </w:tcBorders>
            <w:vAlign w:val="center"/>
          </w:tcPr>
          <w:p w14:paraId="07A70F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1.53</w:t>
            </w:r>
          </w:p>
        </w:tc>
        <w:tc>
          <w:tcPr>
            <w:tcW w:w="3000" w:type="dxa"/>
            <w:tcBorders>
              <w:top w:val="nil"/>
              <w:left w:val="nil"/>
              <w:bottom w:val="single" w:color="auto" w:sz="8" w:space="0"/>
              <w:right w:val="single" w:color="auto" w:sz="8" w:space="0"/>
            </w:tcBorders>
            <w:vAlign w:val="center"/>
          </w:tcPr>
          <w:p w14:paraId="7124C667">
            <w:pPr>
              <w:widowControl/>
              <w:jc w:val="right"/>
              <w:rPr>
                <w:rFonts w:hint="eastAsia" w:ascii="仿宋" w:hAnsi="仿宋" w:eastAsia="仿宋" w:cs="Times New Roman"/>
                <w:kern w:val="0"/>
                <w:sz w:val="20"/>
                <w:szCs w:val="20"/>
              </w:rPr>
            </w:pPr>
          </w:p>
        </w:tc>
      </w:tr>
      <w:tr w14:paraId="4AC72645">
        <w:tblPrEx>
          <w:tblCellMar>
            <w:top w:w="0" w:type="dxa"/>
            <w:left w:w="108" w:type="dxa"/>
            <w:bottom w:w="0" w:type="dxa"/>
            <w:right w:w="108" w:type="dxa"/>
          </w:tblCellMar>
        </w:tblPrEx>
        <w:trPr>
          <w:trHeight w:val="23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80C476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2101399</w:t>
            </w:r>
          </w:p>
        </w:tc>
        <w:tc>
          <w:tcPr>
            <w:tcW w:w="3527" w:type="dxa"/>
            <w:tcBorders>
              <w:top w:val="nil"/>
              <w:left w:val="nil"/>
              <w:bottom w:val="single" w:color="auto" w:sz="8" w:space="0"/>
              <w:right w:val="single" w:color="auto" w:sz="4" w:space="0"/>
            </w:tcBorders>
            <w:vAlign w:val="center"/>
          </w:tcPr>
          <w:p w14:paraId="0BCCB2A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其他医疗救助支出</w:t>
            </w:r>
          </w:p>
        </w:tc>
        <w:tc>
          <w:tcPr>
            <w:tcW w:w="3000" w:type="dxa"/>
            <w:tcBorders>
              <w:top w:val="nil"/>
              <w:left w:val="nil"/>
              <w:bottom w:val="single" w:color="auto" w:sz="8" w:space="0"/>
              <w:right w:val="single" w:color="auto" w:sz="4" w:space="0"/>
            </w:tcBorders>
            <w:vAlign w:val="center"/>
          </w:tcPr>
          <w:p w14:paraId="41AA0E4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1.53</w:t>
            </w:r>
          </w:p>
        </w:tc>
        <w:tc>
          <w:tcPr>
            <w:tcW w:w="3492" w:type="dxa"/>
            <w:tcBorders>
              <w:top w:val="nil"/>
              <w:left w:val="nil"/>
              <w:bottom w:val="single" w:color="auto" w:sz="8" w:space="0"/>
              <w:right w:val="single" w:color="auto" w:sz="4" w:space="0"/>
            </w:tcBorders>
            <w:vAlign w:val="center"/>
          </w:tcPr>
          <w:p w14:paraId="3BBAF7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1.53</w:t>
            </w:r>
          </w:p>
        </w:tc>
        <w:tc>
          <w:tcPr>
            <w:tcW w:w="3000" w:type="dxa"/>
            <w:tcBorders>
              <w:top w:val="nil"/>
              <w:left w:val="nil"/>
              <w:bottom w:val="single" w:color="auto" w:sz="8" w:space="0"/>
              <w:right w:val="single" w:color="auto" w:sz="8" w:space="0"/>
            </w:tcBorders>
            <w:vAlign w:val="center"/>
          </w:tcPr>
          <w:p w14:paraId="50D7B096">
            <w:pPr>
              <w:widowControl/>
              <w:jc w:val="right"/>
              <w:rPr>
                <w:rFonts w:hint="eastAsia" w:ascii="仿宋" w:hAnsi="仿宋" w:eastAsia="仿宋" w:cs="Times New Roman"/>
                <w:kern w:val="0"/>
                <w:sz w:val="20"/>
                <w:szCs w:val="20"/>
              </w:rPr>
            </w:pPr>
          </w:p>
        </w:tc>
      </w:tr>
      <w:tr w14:paraId="71232696">
        <w:tblPrEx>
          <w:tblCellMar>
            <w:top w:w="0" w:type="dxa"/>
            <w:left w:w="108" w:type="dxa"/>
            <w:bottom w:w="0" w:type="dxa"/>
            <w:right w:w="108" w:type="dxa"/>
          </w:tblCellMar>
        </w:tblPrEx>
        <w:trPr>
          <w:trHeight w:val="222"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0139A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21017</w:t>
            </w:r>
          </w:p>
        </w:tc>
        <w:tc>
          <w:tcPr>
            <w:tcW w:w="3527" w:type="dxa"/>
            <w:tcBorders>
              <w:top w:val="nil"/>
              <w:left w:val="nil"/>
              <w:bottom w:val="single" w:color="auto" w:sz="8" w:space="0"/>
              <w:right w:val="single" w:color="auto" w:sz="4" w:space="0"/>
            </w:tcBorders>
            <w:vAlign w:val="center"/>
          </w:tcPr>
          <w:p w14:paraId="598C42E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中医药事务</w:t>
            </w:r>
          </w:p>
        </w:tc>
        <w:tc>
          <w:tcPr>
            <w:tcW w:w="3000" w:type="dxa"/>
            <w:tcBorders>
              <w:top w:val="nil"/>
              <w:left w:val="nil"/>
              <w:bottom w:val="single" w:color="auto" w:sz="8" w:space="0"/>
              <w:right w:val="single" w:color="auto" w:sz="4" w:space="0"/>
            </w:tcBorders>
            <w:vAlign w:val="center"/>
          </w:tcPr>
          <w:p w14:paraId="076B6F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w:t>
            </w:r>
          </w:p>
        </w:tc>
        <w:tc>
          <w:tcPr>
            <w:tcW w:w="3492" w:type="dxa"/>
            <w:tcBorders>
              <w:top w:val="nil"/>
              <w:left w:val="nil"/>
              <w:bottom w:val="single" w:color="auto" w:sz="8" w:space="0"/>
              <w:right w:val="single" w:color="auto" w:sz="4" w:space="0"/>
            </w:tcBorders>
            <w:vAlign w:val="center"/>
          </w:tcPr>
          <w:p w14:paraId="6593CC7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761C5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w:t>
            </w:r>
          </w:p>
        </w:tc>
      </w:tr>
      <w:tr w14:paraId="27267DD1">
        <w:tblPrEx>
          <w:tblCellMar>
            <w:top w:w="0" w:type="dxa"/>
            <w:left w:w="108" w:type="dxa"/>
            <w:bottom w:w="0" w:type="dxa"/>
            <w:right w:w="108" w:type="dxa"/>
          </w:tblCellMar>
        </w:tblPrEx>
        <w:trPr>
          <w:trHeight w:val="267"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C29A5A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2101704</w:t>
            </w:r>
          </w:p>
        </w:tc>
        <w:tc>
          <w:tcPr>
            <w:tcW w:w="3527" w:type="dxa"/>
            <w:tcBorders>
              <w:top w:val="nil"/>
              <w:left w:val="nil"/>
              <w:bottom w:val="single" w:color="auto" w:sz="8" w:space="0"/>
              <w:right w:val="single" w:color="auto" w:sz="4" w:space="0"/>
            </w:tcBorders>
            <w:vAlign w:val="center"/>
          </w:tcPr>
          <w:p w14:paraId="1EC547C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中医（民族医）药专项</w:t>
            </w:r>
          </w:p>
        </w:tc>
        <w:tc>
          <w:tcPr>
            <w:tcW w:w="3000" w:type="dxa"/>
            <w:tcBorders>
              <w:top w:val="nil"/>
              <w:left w:val="nil"/>
              <w:bottom w:val="single" w:color="auto" w:sz="8" w:space="0"/>
              <w:right w:val="single" w:color="auto" w:sz="4" w:space="0"/>
            </w:tcBorders>
            <w:vAlign w:val="center"/>
          </w:tcPr>
          <w:p w14:paraId="0CB64E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w:t>
            </w:r>
          </w:p>
        </w:tc>
        <w:tc>
          <w:tcPr>
            <w:tcW w:w="3492" w:type="dxa"/>
            <w:tcBorders>
              <w:top w:val="nil"/>
              <w:left w:val="nil"/>
              <w:bottom w:val="single" w:color="auto" w:sz="8" w:space="0"/>
              <w:right w:val="single" w:color="auto" w:sz="4" w:space="0"/>
            </w:tcBorders>
            <w:vAlign w:val="center"/>
          </w:tcPr>
          <w:p w14:paraId="5E6B90E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1AA8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w:t>
            </w:r>
          </w:p>
        </w:tc>
      </w:tr>
      <w:tr w14:paraId="14E6A634">
        <w:tblPrEx>
          <w:tblCellMar>
            <w:top w:w="0" w:type="dxa"/>
            <w:left w:w="108" w:type="dxa"/>
            <w:bottom w:w="0" w:type="dxa"/>
            <w:right w:w="108" w:type="dxa"/>
          </w:tblCellMar>
        </w:tblPrEx>
        <w:trPr>
          <w:trHeight w:val="237"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5ABB6C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8" w:space="0"/>
              <w:right w:val="single" w:color="auto" w:sz="4" w:space="0"/>
            </w:tcBorders>
            <w:vAlign w:val="center"/>
          </w:tcPr>
          <w:p w14:paraId="6393DEC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8" w:space="0"/>
              <w:right w:val="single" w:color="auto" w:sz="4" w:space="0"/>
            </w:tcBorders>
            <w:vAlign w:val="center"/>
          </w:tcPr>
          <w:p w14:paraId="18A901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c>
          <w:tcPr>
            <w:tcW w:w="3492" w:type="dxa"/>
            <w:tcBorders>
              <w:top w:val="nil"/>
              <w:left w:val="nil"/>
              <w:bottom w:val="single" w:color="auto" w:sz="8" w:space="0"/>
              <w:right w:val="single" w:color="auto" w:sz="4" w:space="0"/>
            </w:tcBorders>
            <w:vAlign w:val="center"/>
          </w:tcPr>
          <w:p w14:paraId="461D859E">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A998B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r>
      <w:tr w14:paraId="62AB780C">
        <w:tblPrEx>
          <w:tblCellMar>
            <w:top w:w="0" w:type="dxa"/>
            <w:left w:w="108" w:type="dxa"/>
            <w:bottom w:w="0" w:type="dxa"/>
            <w:right w:w="108" w:type="dxa"/>
          </w:tblCellMar>
        </w:tblPrEx>
        <w:trPr>
          <w:trHeight w:val="29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F1229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single" w:color="auto" w:sz="8" w:space="0"/>
              <w:right w:val="single" w:color="auto" w:sz="4" w:space="0"/>
            </w:tcBorders>
            <w:vAlign w:val="center"/>
          </w:tcPr>
          <w:p w14:paraId="3B62780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single" w:color="auto" w:sz="8" w:space="0"/>
              <w:right w:val="single" w:color="auto" w:sz="4" w:space="0"/>
            </w:tcBorders>
            <w:vAlign w:val="center"/>
          </w:tcPr>
          <w:p w14:paraId="6D3301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c>
          <w:tcPr>
            <w:tcW w:w="3492" w:type="dxa"/>
            <w:tcBorders>
              <w:top w:val="nil"/>
              <w:left w:val="nil"/>
              <w:bottom w:val="single" w:color="auto" w:sz="8" w:space="0"/>
              <w:right w:val="single" w:color="auto" w:sz="4" w:space="0"/>
            </w:tcBorders>
            <w:vAlign w:val="center"/>
          </w:tcPr>
          <w:p w14:paraId="54AA175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9D437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r>
      <w:tr w14:paraId="5955155F">
        <w:tblPrEx>
          <w:tblCellMar>
            <w:top w:w="0" w:type="dxa"/>
            <w:left w:w="108" w:type="dxa"/>
            <w:bottom w:w="0" w:type="dxa"/>
            <w:right w:w="108" w:type="dxa"/>
          </w:tblCellMar>
        </w:tblPrEx>
        <w:trPr>
          <w:trHeight w:val="25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7407F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2120199</w:t>
            </w:r>
          </w:p>
        </w:tc>
        <w:tc>
          <w:tcPr>
            <w:tcW w:w="3527" w:type="dxa"/>
            <w:tcBorders>
              <w:top w:val="nil"/>
              <w:left w:val="nil"/>
              <w:bottom w:val="single" w:color="auto" w:sz="8" w:space="0"/>
              <w:right w:val="single" w:color="auto" w:sz="4" w:space="0"/>
            </w:tcBorders>
            <w:vAlign w:val="center"/>
          </w:tcPr>
          <w:p w14:paraId="0DF7B67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其他城乡社区管理事务支出</w:t>
            </w:r>
          </w:p>
        </w:tc>
        <w:tc>
          <w:tcPr>
            <w:tcW w:w="3000" w:type="dxa"/>
            <w:tcBorders>
              <w:top w:val="nil"/>
              <w:left w:val="nil"/>
              <w:bottom w:val="single" w:color="auto" w:sz="8" w:space="0"/>
              <w:right w:val="single" w:color="auto" w:sz="4" w:space="0"/>
            </w:tcBorders>
            <w:vAlign w:val="center"/>
          </w:tcPr>
          <w:p w14:paraId="160836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c>
          <w:tcPr>
            <w:tcW w:w="3492" w:type="dxa"/>
            <w:tcBorders>
              <w:top w:val="nil"/>
              <w:left w:val="nil"/>
              <w:bottom w:val="single" w:color="auto" w:sz="8" w:space="0"/>
              <w:right w:val="single" w:color="auto" w:sz="4" w:space="0"/>
            </w:tcBorders>
            <w:vAlign w:val="center"/>
          </w:tcPr>
          <w:p w14:paraId="15B70FF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E4FC0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7.37</w:t>
            </w:r>
          </w:p>
        </w:tc>
      </w:tr>
      <w:tr w14:paraId="1D718E09">
        <w:tblPrEx>
          <w:tblCellMar>
            <w:top w:w="0" w:type="dxa"/>
            <w:left w:w="108" w:type="dxa"/>
            <w:bottom w:w="0" w:type="dxa"/>
            <w:right w:w="108" w:type="dxa"/>
          </w:tblCellMar>
        </w:tblPrEx>
        <w:trPr>
          <w:trHeight w:val="25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24326B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2034C53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07EABB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492" w:type="dxa"/>
            <w:tcBorders>
              <w:top w:val="nil"/>
              <w:left w:val="nil"/>
              <w:bottom w:val="single" w:color="auto" w:sz="8" w:space="0"/>
              <w:right w:val="single" w:color="auto" w:sz="4" w:space="0"/>
            </w:tcBorders>
            <w:vAlign w:val="center"/>
          </w:tcPr>
          <w:p w14:paraId="69580A0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000" w:type="dxa"/>
            <w:tcBorders>
              <w:top w:val="nil"/>
              <w:left w:val="nil"/>
              <w:bottom w:val="single" w:color="auto" w:sz="8" w:space="0"/>
              <w:right w:val="single" w:color="auto" w:sz="8" w:space="0"/>
            </w:tcBorders>
            <w:vAlign w:val="center"/>
          </w:tcPr>
          <w:p w14:paraId="4106472C">
            <w:pPr>
              <w:widowControl/>
              <w:jc w:val="right"/>
              <w:rPr>
                <w:rFonts w:hint="eastAsia" w:ascii="仿宋" w:hAnsi="仿宋" w:eastAsia="仿宋" w:cs="Times New Roman"/>
                <w:kern w:val="0"/>
                <w:sz w:val="20"/>
                <w:szCs w:val="20"/>
              </w:rPr>
            </w:pPr>
          </w:p>
        </w:tc>
      </w:tr>
      <w:tr w14:paraId="054507FD">
        <w:tblPrEx>
          <w:tblCellMar>
            <w:top w:w="0" w:type="dxa"/>
            <w:left w:w="108" w:type="dxa"/>
            <w:bottom w:w="0" w:type="dxa"/>
            <w:right w:w="108" w:type="dxa"/>
          </w:tblCellMar>
        </w:tblPrEx>
        <w:trPr>
          <w:trHeight w:val="28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2E1E35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6FCAE79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647113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492" w:type="dxa"/>
            <w:tcBorders>
              <w:top w:val="nil"/>
              <w:left w:val="nil"/>
              <w:bottom w:val="single" w:color="auto" w:sz="8" w:space="0"/>
              <w:right w:val="single" w:color="auto" w:sz="4" w:space="0"/>
            </w:tcBorders>
            <w:vAlign w:val="center"/>
          </w:tcPr>
          <w:p w14:paraId="356656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000" w:type="dxa"/>
            <w:tcBorders>
              <w:top w:val="nil"/>
              <w:left w:val="nil"/>
              <w:bottom w:val="single" w:color="auto" w:sz="8" w:space="0"/>
              <w:right w:val="single" w:color="auto" w:sz="8" w:space="0"/>
            </w:tcBorders>
            <w:vAlign w:val="center"/>
          </w:tcPr>
          <w:p w14:paraId="0BCC8284">
            <w:pPr>
              <w:widowControl/>
              <w:jc w:val="right"/>
              <w:rPr>
                <w:rFonts w:hint="eastAsia" w:ascii="仿宋" w:hAnsi="仿宋" w:eastAsia="仿宋" w:cs="Times New Roman"/>
                <w:kern w:val="0"/>
                <w:sz w:val="20"/>
                <w:szCs w:val="20"/>
              </w:rPr>
            </w:pPr>
          </w:p>
        </w:tc>
      </w:tr>
      <w:tr w14:paraId="2941B2D7">
        <w:tblPrEx>
          <w:tblCellMar>
            <w:top w:w="0" w:type="dxa"/>
            <w:left w:w="108" w:type="dxa"/>
            <w:bottom w:w="0" w:type="dxa"/>
            <w:right w:w="108" w:type="dxa"/>
          </w:tblCellMar>
        </w:tblPrEx>
        <w:trPr>
          <w:trHeight w:val="285"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33E71A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51CC538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06E238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492" w:type="dxa"/>
            <w:tcBorders>
              <w:top w:val="nil"/>
              <w:left w:val="nil"/>
              <w:bottom w:val="single" w:color="auto" w:sz="8" w:space="0"/>
              <w:right w:val="single" w:color="auto" w:sz="4" w:space="0"/>
            </w:tcBorders>
            <w:vAlign w:val="center"/>
          </w:tcPr>
          <w:p w14:paraId="58ACC30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125.46</w:t>
            </w:r>
          </w:p>
        </w:tc>
        <w:tc>
          <w:tcPr>
            <w:tcW w:w="3000" w:type="dxa"/>
            <w:tcBorders>
              <w:top w:val="nil"/>
              <w:left w:val="nil"/>
              <w:bottom w:val="single" w:color="auto" w:sz="8" w:space="0"/>
              <w:right w:val="single" w:color="auto" w:sz="8" w:space="0"/>
            </w:tcBorders>
            <w:vAlign w:val="center"/>
          </w:tcPr>
          <w:p w14:paraId="3F416D93">
            <w:pPr>
              <w:widowControl/>
              <w:jc w:val="right"/>
              <w:rPr>
                <w:rFonts w:hint="eastAsia" w:ascii="仿宋" w:hAnsi="仿宋" w:eastAsia="仿宋" w:cs="Times New Roman"/>
                <w:kern w:val="0"/>
                <w:sz w:val="20"/>
                <w:szCs w:val="20"/>
              </w:rPr>
            </w:pPr>
          </w:p>
        </w:tc>
      </w:tr>
    </w:tbl>
    <w:p w14:paraId="7D55E7D0">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5B0AA62">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6185DFC0">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57993C0C">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46511475">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株洲市渌口区卫生健康局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745E61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DFFE3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4DF7F3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E863D2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BF387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C9F5EE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12916D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90C852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AD8306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8C7511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9F51CAE">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9EC9B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AB86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2B32A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3745.2</w:t>
            </w:r>
          </w:p>
        </w:tc>
        <w:tc>
          <w:tcPr>
            <w:tcW w:w="1116" w:type="dxa"/>
            <w:tcBorders>
              <w:top w:val="nil"/>
              <w:left w:val="nil"/>
              <w:bottom w:val="single" w:color="auto" w:sz="4" w:space="0"/>
              <w:right w:val="single" w:color="auto" w:sz="4" w:space="0"/>
            </w:tcBorders>
            <w:noWrap/>
            <w:vAlign w:val="center"/>
          </w:tcPr>
          <w:p w14:paraId="61656F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DEE14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CA28E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1808.56</w:t>
            </w:r>
          </w:p>
        </w:tc>
        <w:tc>
          <w:tcPr>
            <w:tcW w:w="1217" w:type="dxa"/>
            <w:tcBorders>
              <w:top w:val="nil"/>
              <w:left w:val="nil"/>
              <w:bottom w:val="single" w:color="auto" w:sz="4" w:space="0"/>
              <w:right w:val="single" w:color="auto" w:sz="4" w:space="0"/>
            </w:tcBorders>
            <w:noWrap/>
            <w:vAlign w:val="center"/>
          </w:tcPr>
          <w:p w14:paraId="18F1B4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FE36D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F1B6E2F">
            <w:pPr>
              <w:widowControl/>
              <w:jc w:val="left"/>
              <w:rPr>
                <w:rFonts w:hint="eastAsia" w:ascii="仿宋" w:hAnsi="仿宋" w:eastAsia="仿宋" w:cs="Times New Roman"/>
                <w:color w:val="000000"/>
                <w:kern w:val="0"/>
                <w:sz w:val="20"/>
                <w:szCs w:val="20"/>
              </w:rPr>
            </w:pPr>
          </w:p>
        </w:tc>
      </w:tr>
      <w:tr w14:paraId="597BFBA3">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0F833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768DA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34FBA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1207.82</w:t>
            </w:r>
          </w:p>
        </w:tc>
        <w:tc>
          <w:tcPr>
            <w:tcW w:w="1116" w:type="dxa"/>
            <w:tcBorders>
              <w:top w:val="nil"/>
              <w:left w:val="nil"/>
              <w:bottom w:val="single" w:color="auto" w:sz="4" w:space="0"/>
              <w:right w:val="single" w:color="auto" w:sz="4" w:space="0"/>
            </w:tcBorders>
            <w:noWrap/>
            <w:vAlign w:val="center"/>
          </w:tcPr>
          <w:p w14:paraId="2C7198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C1FF9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03E08D5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38.18</w:t>
            </w:r>
          </w:p>
        </w:tc>
        <w:tc>
          <w:tcPr>
            <w:tcW w:w="1217" w:type="dxa"/>
            <w:tcBorders>
              <w:top w:val="nil"/>
              <w:left w:val="nil"/>
              <w:bottom w:val="single" w:color="auto" w:sz="4" w:space="0"/>
              <w:right w:val="single" w:color="auto" w:sz="4" w:space="0"/>
            </w:tcBorders>
            <w:noWrap/>
            <w:vAlign w:val="center"/>
          </w:tcPr>
          <w:p w14:paraId="0F3E35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A945A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58BE226">
            <w:pPr>
              <w:widowControl/>
              <w:jc w:val="left"/>
              <w:rPr>
                <w:rFonts w:hint="eastAsia" w:ascii="仿宋" w:hAnsi="仿宋" w:eastAsia="仿宋" w:cs="Times New Roman"/>
                <w:color w:val="000000"/>
                <w:kern w:val="0"/>
                <w:sz w:val="20"/>
                <w:szCs w:val="20"/>
              </w:rPr>
            </w:pPr>
          </w:p>
        </w:tc>
      </w:tr>
      <w:tr w14:paraId="103174C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B9756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D6172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86C02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206.3</w:t>
            </w:r>
          </w:p>
        </w:tc>
        <w:tc>
          <w:tcPr>
            <w:tcW w:w="1116" w:type="dxa"/>
            <w:tcBorders>
              <w:top w:val="nil"/>
              <w:left w:val="nil"/>
              <w:bottom w:val="single" w:color="auto" w:sz="4" w:space="0"/>
              <w:right w:val="single" w:color="auto" w:sz="4" w:space="0"/>
            </w:tcBorders>
            <w:noWrap/>
            <w:vAlign w:val="center"/>
          </w:tcPr>
          <w:p w14:paraId="5BEB2D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775DC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C3FD3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51.73</w:t>
            </w:r>
          </w:p>
        </w:tc>
        <w:tc>
          <w:tcPr>
            <w:tcW w:w="1217" w:type="dxa"/>
            <w:tcBorders>
              <w:top w:val="nil"/>
              <w:left w:val="nil"/>
              <w:bottom w:val="single" w:color="auto" w:sz="4" w:space="0"/>
              <w:right w:val="single" w:color="auto" w:sz="4" w:space="0"/>
            </w:tcBorders>
            <w:noWrap/>
            <w:vAlign w:val="center"/>
          </w:tcPr>
          <w:p w14:paraId="28EEAC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8EFEB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5C5E185C">
            <w:pPr>
              <w:widowControl/>
              <w:jc w:val="left"/>
              <w:rPr>
                <w:rFonts w:hint="eastAsia" w:ascii="仿宋" w:hAnsi="仿宋" w:eastAsia="仿宋" w:cs="Times New Roman"/>
                <w:color w:val="000000"/>
                <w:kern w:val="0"/>
                <w:sz w:val="20"/>
                <w:szCs w:val="20"/>
              </w:rPr>
            </w:pPr>
          </w:p>
        </w:tc>
      </w:tr>
      <w:tr w14:paraId="6CEE5B22">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7E9FDA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AA4D2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00D6AB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22.65</w:t>
            </w:r>
          </w:p>
        </w:tc>
        <w:tc>
          <w:tcPr>
            <w:tcW w:w="1116" w:type="dxa"/>
            <w:tcBorders>
              <w:top w:val="nil"/>
              <w:left w:val="nil"/>
              <w:bottom w:val="single" w:color="auto" w:sz="4" w:space="0"/>
              <w:right w:val="single" w:color="auto" w:sz="4" w:space="0"/>
            </w:tcBorders>
            <w:noWrap/>
            <w:vAlign w:val="center"/>
          </w:tcPr>
          <w:p w14:paraId="71CCBC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BC65A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228202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478C88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014BB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4C74F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49.86</w:t>
            </w:r>
          </w:p>
        </w:tc>
      </w:tr>
      <w:tr w14:paraId="65086D3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53197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4BA47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26EC83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10.06</w:t>
            </w:r>
          </w:p>
        </w:tc>
        <w:tc>
          <w:tcPr>
            <w:tcW w:w="1116" w:type="dxa"/>
            <w:tcBorders>
              <w:top w:val="nil"/>
              <w:left w:val="nil"/>
              <w:bottom w:val="single" w:color="auto" w:sz="4" w:space="0"/>
              <w:right w:val="single" w:color="auto" w:sz="4" w:space="0"/>
            </w:tcBorders>
            <w:noWrap/>
            <w:vAlign w:val="center"/>
          </w:tcPr>
          <w:p w14:paraId="3BE17F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D1326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E09C7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0.08</w:t>
            </w:r>
          </w:p>
        </w:tc>
        <w:tc>
          <w:tcPr>
            <w:tcW w:w="1217" w:type="dxa"/>
            <w:tcBorders>
              <w:top w:val="nil"/>
              <w:left w:val="nil"/>
              <w:bottom w:val="single" w:color="auto" w:sz="4" w:space="0"/>
              <w:right w:val="single" w:color="auto" w:sz="4" w:space="0"/>
            </w:tcBorders>
            <w:noWrap/>
            <w:vAlign w:val="center"/>
          </w:tcPr>
          <w:p w14:paraId="2B25D9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D0AF3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180B292">
            <w:pPr>
              <w:widowControl/>
              <w:jc w:val="left"/>
              <w:rPr>
                <w:rFonts w:hint="eastAsia" w:ascii="仿宋" w:hAnsi="仿宋" w:eastAsia="仿宋" w:cs="Times New Roman"/>
                <w:color w:val="000000"/>
                <w:kern w:val="0"/>
                <w:sz w:val="20"/>
                <w:szCs w:val="20"/>
              </w:rPr>
            </w:pPr>
          </w:p>
        </w:tc>
      </w:tr>
      <w:tr w14:paraId="7B98B9C3">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58174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4D698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14449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1562.79</w:t>
            </w:r>
          </w:p>
        </w:tc>
        <w:tc>
          <w:tcPr>
            <w:tcW w:w="1116" w:type="dxa"/>
            <w:tcBorders>
              <w:top w:val="nil"/>
              <w:left w:val="nil"/>
              <w:bottom w:val="single" w:color="auto" w:sz="4" w:space="0"/>
              <w:right w:val="single" w:color="auto" w:sz="4" w:space="0"/>
            </w:tcBorders>
            <w:noWrap/>
            <w:vAlign w:val="center"/>
          </w:tcPr>
          <w:p w14:paraId="068141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607E44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2D4F95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2.87</w:t>
            </w:r>
          </w:p>
        </w:tc>
        <w:tc>
          <w:tcPr>
            <w:tcW w:w="1217" w:type="dxa"/>
            <w:tcBorders>
              <w:top w:val="nil"/>
              <w:left w:val="nil"/>
              <w:bottom w:val="single" w:color="auto" w:sz="4" w:space="0"/>
              <w:right w:val="single" w:color="auto" w:sz="4" w:space="0"/>
            </w:tcBorders>
            <w:noWrap/>
            <w:vAlign w:val="center"/>
          </w:tcPr>
          <w:p w14:paraId="52A195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4D230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68760DC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19.26</w:t>
            </w:r>
          </w:p>
        </w:tc>
      </w:tr>
      <w:tr w14:paraId="02AFE02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4DA9E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C3613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D0EA3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256.91</w:t>
            </w:r>
          </w:p>
        </w:tc>
        <w:tc>
          <w:tcPr>
            <w:tcW w:w="1116" w:type="dxa"/>
            <w:tcBorders>
              <w:top w:val="nil"/>
              <w:left w:val="nil"/>
              <w:bottom w:val="single" w:color="auto" w:sz="4" w:space="0"/>
              <w:right w:val="single" w:color="auto" w:sz="4" w:space="0"/>
            </w:tcBorders>
            <w:noWrap/>
            <w:vAlign w:val="center"/>
          </w:tcPr>
          <w:p w14:paraId="64F0A2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5F7BE9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5C281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44.38</w:t>
            </w:r>
          </w:p>
        </w:tc>
        <w:tc>
          <w:tcPr>
            <w:tcW w:w="1217" w:type="dxa"/>
            <w:tcBorders>
              <w:top w:val="nil"/>
              <w:left w:val="nil"/>
              <w:bottom w:val="single" w:color="auto" w:sz="4" w:space="0"/>
              <w:right w:val="single" w:color="auto" w:sz="4" w:space="0"/>
            </w:tcBorders>
            <w:noWrap/>
            <w:vAlign w:val="center"/>
          </w:tcPr>
          <w:p w14:paraId="2EEA74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24A117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EFA32D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30.61</w:t>
            </w:r>
          </w:p>
        </w:tc>
      </w:tr>
      <w:tr w14:paraId="280AC70F">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FB6C5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42E8B7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C627D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54.08</w:t>
            </w:r>
          </w:p>
        </w:tc>
        <w:tc>
          <w:tcPr>
            <w:tcW w:w="1116" w:type="dxa"/>
            <w:tcBorders>
              <w:top w:val="nil"/>
              <w:left w:val="nil"/>
              <w:bottom w:val="single" w:color="auto" w:sz="4" w:space="0"/>
              <w:right w:val="single" w:color="auto" w:sz="4" w:space="0"/>
            </w:tcBorders>
            <w:noWrap/>
            <w:vAlign w:val="center"/>
          </w:tcPr>
          <w:p w14:paraId="77EB9E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FB73A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4410443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79.27</w:t>
            </w:r>
          </w:p>
        </w:tc>
        <w:tc>
          <w:tcPr>
            <w:tcW w:w="1217" w:type="dxa"/>
            <w:tcBorders>
              <w:top w:val="nil"/>
              <w:left w:val="nil"/>
              <w:bottom w:val="single" w:color="auto" w:sz="4" w:space="0"/>
              <w:right w:val="single" w:color="auto" w:sz="4" w:space="0"/>
            </w:tcBorders>
            <w:noWrap/>
            <w:vAlign w:val="center"/>
          </w:tcPr>
          <w:p w14:paraId="285312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97502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BF7C131">
            <w:pPr>
              <w:widowControl/>
              <w:jc w:val="left"/>
              <w:rPr>
                <w:rFonts w:hint="eastAsia" w:ascii="仿宋" w:hAnsi="仿宋" w:eastAsia="仿宋" w:cs="Times New Roman"/>
                <w:color w:val="000000"/>
                <w:kern w:val="0"/>
                <w:sz w:val="20"/>
                <w:szCs w:val="20"/>
              </w:rPr>
            </w:pPr>
          </w:p>
        </w:tc>
      </w:tr>
      <w:tr w14:paraId="68F4C7E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0D8A9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78536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67938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140.78</w:t>
            </w:r>
          </w:p>
        </w:tc>
        <w:tc>
          <w:tcPr>
            <w:tcW w:w="1116" w:type="dxa"/>
            <w:tcBorders>
              <w:top w:val="nil"/>
              <w:left w:val="nil"/>
              <w:bottom w:val="single" w:color="auto" w:sz="4" w:space="0"/>
              <w:right w:val="single" w:color="auto" w:sz="4" w:space="0"/>
            </w:tcBorders>
            <w:noWrap/>
            <w:vAlign w:val="center"/>
          </w:tcPr>
          <w:p w14:paraId="56C3E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A0E2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F181F2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E83F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32D85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F70B4C1">
            <w:pPr>
              <w:widowControl/>
              <w:jc w:val="left"/>
              <w:rPr>
                <w:rFonts w:hint="eastAsia" w:ascii="仿宋" w:hAnsi="仿宋" w:eastAsia="仿宋" w:cs="Times New Roman"/>
                <w:color w:val="000000"/>
                <w:kern w:val="0"/>
                <w:sz w:val="20"/>
                <w:szCs w:val="20"/>
              </w:rPr>
            </w:pPr>
          </w:p>
        </w:tc>
      </w:tr>
      <w:tr w14:paraId="3E19AD2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9AEAD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63801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34658F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0C79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D1FA5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2E8D15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9BB03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5E67E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ECF7D24">
            <w:pPr>
              <w:widowControl/>
              <w:jc w:val="left"/>
              <w:rPr>
                <w:rFonts w:hint="eastAsia" w:ascii="仿宋" w:hAnsi="仿宋" w:eastAsia="仿宋" w:cs="Times New Roman"/>
                <w:color w:val="000000"/>
                <w:kern w:val="0"/>
                <w:sz w:val="20"/>
                <w:szCs w:val="20"/>
              </w:rPr>
            </w:pPr>
          </w:p>
        </w:tc>
      </w:tr>
      <w:tr w14:paraId="586AE5C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ECF01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C5395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A7A8A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14.56</w:t>
            </w:r>
          </w:p>
        </w:tc>
        <w:tc>
          <w:tcPr>
            <w:tcW w:w="1116" w:type="dxa"/>
            <w:tcBorders>
              <w:top w:val="nil"/>
              <w:left w:val="nil"/>
              <w:bottom w:val="single" w:color="auto" w:sz="4" w:space="0"/>
              <w:right w:val="single" w:color="auto" w:sz="4" w:space="0"/>
            </w:tcBorders>
            <w:noWrap/>
            <w:vAlign w:val="center"/>
          </w:tcPr>
          <w:p w14:paraId="1E704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40D9E6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F78CB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7.98</w:t>
            </w:r>
          </w:p>
        </w:tc>
        <w:tc>
          <w:tcPr>
            <w:tcW w:w="1217" w:type="dxa"/>
            <w:tcBorders>
              <w:top w:val="nil"/>
              <w:left w:val="nil"/>
              <w:bottom w:val="single" w:color="auto" w:sz="4" w:space="0"/>
              <w:right w:val="single" w:color="auto" w:sz="4" w:space="0"/>
            </w:tcBorders>
            <w:noWrap/>
            <w:vAlign w:val="center"/>
          </w:tcPr>
          <w:p w14:paraId="639DCB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8778D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1B499EB">
            <w:pPr>
              <w:widowControl/>
              <w:jc w:val="left"/>
              <w:rPr>
                <w:rFonts w:hint="eastAsia" w:ascii="仿宋" w:hAnsi="仿宋" w:eastAsia="仿宋" w:cs="Times New Roman"/>
                <w:color w:val="000000"/>
                <w:kern w:val="0"/>
                <w:sz w:val="20"/>
                <w:szCs w:val="20"/>
              </w:rPr>
            </w:pPr>
          </w:p>
        </w:tc>
      </w:tr>
      <w:tr w14:paraId="6199E79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7E7ED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5C22F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D6621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205.98</w:t>
            </w:r>
          </w:p>
        </w:tc>
        <w:tc>
          <w:tcPr>
            <w:tcW w:w="1116" w:type="dxa"/>
            <w:tcBorders>
              <w:top w:val="nil"/>
              <w:left w:val="nil"/>
              <w:bottom w:val="single" w:color="auto" w:sz="4" w:space="0"/>
              <w:right w:val="single" w:color="auto" w:sz="4" w:space="0"/>
            </w:tcBorders>
            <w:noWrap/>
            <w:vAlign w:val="center"/>
          </w:tcPr>
          <w:p w14:paraId="0B23C2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DEE28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8820CD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64DB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FE28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3255E9C">
            <w:pPr>
              <w:widowControl/>
              <w:jc w:val="left"/>
              <w:rPr>
                <w:rFonts w:hint="eastAsia" w:ascii="仿宋" w:hAnsi="仿宋" w:eastAsia="仿宋" w:cs="Times New Roman"/>
                <w:color w:val="000000"/>
                <w:kern w:val="0"/>
                <w:sz w:val="20"/>
                <w:szCs w:val="20"/>
              </w:rPr>
            </w:pPr>
          </w:p>
        </w:tc>
      </w:tr>
      <w:tr w14:paraId="48038BC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DC5A9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89E2B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23ED0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22.67</w:t>
            </w:r>
          </w:p>
        </w:tc>
        <w:tc>
          <w:tcPr>
            <w:tcW w:w="1116" w:type="dxa"/>
            <w:tcBorders>
              <w:top w:val="nil"/>
              <w:left w:val="nil"/>
              <w:bottom w:val="single" w:color="auto" w:sz="4" w:space="0"/>
              <w:right w:val="single" w:color="auto" w:sz="4" w:space="0"/>
            </w:tcBorders>
            <w:noWrap/>
            <w:vAlign w:val="center"/>
          </w:tcPr>
          <w:p w14:paraId="596EE7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B0BEA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8EDFA9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39.5</w:t>
            </w:r>
          </w:p>
        </w:tc>
        <w:tc>
          <w:tcPr>
            <w:tcW w:w="1217" w:type="dxa"/>
            <w:tcBorders>
              <w:top w:val="nil"/>
              <w:left w:val="nil"/>
              <w:bottom w:val="single" w:color="auto" w:sz="4" w:space="0"/>
              <w:right w:val="single" w:color="auto" w:sz="4" w:space="0"/>
            </w:tcBorders>
            <w:noWrap/>
            <w:vAlign w:val="center"/>
          </w:tcPr>
          <w:p w14:paraId="5ED27E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345297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AC57B25">
            <w:pPr>
              <w:widowControl/>
              <w:jc w:val="left"/>
              <w:rPr>
                <w:rFonts w:hint="eastAsia" w:ascii="仿宋" w:hAnsi="仿宋" w:eastAsia="仿宋" w:cs="Times New Roman"/>
                <w:color w:val="000000"/>
                <w:kern w:val="0"/>
                <w:sz w:val="20"/>
                <w:szCs w:val="20"/>
              </w:rPr>
            </w:pPr>
          </w:p>
        </w:tc>
      </w:tr>
      <w:tr w14:paraId="627E456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8182B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1F4D0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3C170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40.6</w:t>
            </w:r>
          </w:p>
        </w:tc>
        <w:tc>
          <w:tcPr>
            <w:tcW w:w="1116" w:type="dxa"/>
            <w:tcBorders>
              <w:top w:val="nil"/>
              <w:left w:val="nil"/>
              <w:bottom w:val="single" w:color="auto" w:sz="4" w:space="0"/>
              <w:right w:val="single" w:color="auto" w:sz="4" w:space="0"/>
            </w:tcBorders>
            <w:noWrap/>
            <w:vAlign w:val="center"/>
          </w:tcPr>
          <w:p w14:paraId="7E08C3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4B2EE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961900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2447A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88F05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23B631B">
            <w:pPr>
              <w:widowControl/>
              <w:jc w:val="left"/>
              <w:rPr>
                <w:rFonts w:hint="eastAsia" w:ascii="仿宋" w:hAnsi="仿宋" w:eastAsia="仿宋" w:cs="Times New Roman"/>
                <w:color w:val="000000"/>
                <w:kern w:val="0"/>
                <w:sz w:val="20"/>
                <w:szCs w:val="20"/>
              </w:rPr>
            </w:pPr>
          </w:p>
        </w:tc>
      </w:tr>
      <w:tr w14:paraId="746F766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16599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7A250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40290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125.45</w:t>
            </w:r>
          </w:p>
        </w:tc>
        <w:tc>
          <w:tcPr>
            <w:tcW w:w="1116" w:type="dxa"/>
            <w:tcBorders>
              <w:top w:val="nil"/>
              <w:left w:val="nil"/>
              <w:bottom w:val="single" w:color="auto" w:sz="4" w:space="0"/>
              <w:right w:val="single" w:color="auto" w:sz="4" w:space="0"/>
            </w:tcBorders>
            <w:noWrap/>
            <w:vAlign w:val="center"/>
          </w:tcPr>
          <w:p w14:paraId="41B508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6B4351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C44928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w:t>
            </w:r>
          </w:p>
        </w:tc>
        <w:tc>
          <w:tcPr>
            <w:tcW w:w="1217" w:type="dxa"/>
            <w:tcBorders>
              <w:top w:val="nil"/>
              <w:left w:val="nil"/>
              <w:bottom w:val="single" w:color="auto" w:sz="4" w:space="0"/>
              <w:right w:val="single" w:color="auto" w:sz="4" w:space="0"/>
            </w:tcBorders>
            <w:noWrap/>
            <w:vAlign w:val="center"/>
          </w:tcPr>
          <w:p w14:paraId="10C804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0EDC0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D893965">
            <w:pPr>
              <w:widowControl/>
              <w:jc w:val="left"/>
              <w:rPr>
                <w:rFonts w:hint="eastAsia" w:ascii="仿宋" w:hAnsi="仿宋" w:eastAsia="仿宋" w:cs="Times New Roman"/>
                <w:color w:val="000000"/>
                <w:kern w:val="0"/>
                <w:sz w:val="20"/>
                <w:szCs w:val="20"/>
              </w:rPr>
            </w:pPr>
          </w:p>
        </w:tc>
      </w:tr>
      <w:tr w14:paraId="5D4D79B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0A470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D169F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E98BA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15.77</w:t>
            </w:r>
          </w:p>
        </w:tc>
        <w:tc>
          <w:tcPr>
            <w:tcW w:w="1116" w:type="dxa"/>
            <w:tcBorders>
              <w:top w:val="nil"/>
              <w:left w:val="nil"/>
              <w:bottom w:val="single" w:color="auto" w:sz="4" w:space="0"/>
              <w:right w:val="single" w:color="auto" w:sz="4" w:space="0"/>
            </w:tcBorders>
            <w:noWrap/>
            <w:vAlign w:val="center"/>
          </w:tcPr>
          <w:p w14:paraId="7FF12F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F4CEE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2D8E0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4.35</w:t>
            </w:r>
          </w:p>
        </w:tc>
        <w:tc>
          <w:tcPr>
            <w:tcW w:w="1217" w:type="dxa"/>
            <w:tcBorders>
              <w:top w:val="nil"/>
              <w:left w:val="nil"/>
              <w:bottom w:val="single" w:color="auto" w:sz="4" w:space="0"/>
              <w:right w:val="single" w:color="auto" w:sz="4" w:space="0"/>
            </w:tcBorders>
            <w:noWrap/>
            <w:vAlign w:val="center"/>
          </w:tcPr>
          <w:p w14:paraId="5B7AC9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7A53B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163AAC71">
            <w:pPr>
              <w:widowControl/>
              <w:jc w:val="left"/>
              <w:rPr>
                <w:rFonts w:hint="eastAsia" w:ascii="仿宋" w:hAnsi="仿宋" w:eastAsia="仿宋" w:cs="Times New Roman"/>
                <w:color w:val="000000"/>
                <w:kern w:val="0"/>
                <w:sz w:val="20"/>
                <w:szCs w:val="20"/>
              </w:rPr>
            </w:pPr>
          </w:p>
        </w:tc>
      </w:tr>
      <w:tr w14:paraId="1D59306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68F64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DDA1A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396A04C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D04F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BAAD8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53649D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w:t>
            </w:r>
          </w:p>
        </w:tc>
        <w:tc>
          <w:tcPr>
            <w:tcW w:w="1217" w:type="dxa"/>
            <w:tcBorders>
              <w:top w:val="nil"/>
              <w:left w:val="nil"/>
              <w:bottom w:val="single" w:color="auto" w:sz="4" w:space="0"/>
              <w:right w:val="single" w:color="auto" w:sz="4" w:space="0"/>
            </w:tcBorders>
            <w:noWrap/>
            <w:vAlign w:val="center"/>
          </w:tcPr>
          <w:p w14:paraId="2A029B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62836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51D87D0">
            <w:pPr>
              <w:widowControl/>
              <w:jc w:val="left"/>
              <w:rPr>
                <w:rFonts w:hint="eastAsia" w:ascii="仿宋" w:hAnsi="仿宋" w:eastAsia="仿宋" w:cs="Times New Roman"/>
                <w:color w:val="000000"/>
                <w:kern w:val="0"/>
                <w:sz w:val="20"/>
                <w:szCs w:val="20"/>
              </w:rPr>
            </w:pPr>
          </w:p>
        </w:tc>
      </w:tr>
      <w:tr w14:paraId="33978E1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80BEE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7D0B7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6CD77B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AB39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13B30E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46490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567.53</w:t>
            </w:r>
          </w:p>
        </w:tc>
        <w:tc>
          <w:tcPr>
            <w:tcW w:w="1217" w:type="dxa"/>
            <w:tcBorders>
              <w:top w:val="nil"/>
              <w:left w:val="nil"/>
              <w:bottom w:val="single" w:color="auto" w:sz="4" w:space="0"/>
              <w:right w:val="single" w:color="auto" w:sz="4" w:space="0"/>
            </w:tcBorders>
            <w:noWrap/>
            <w:vAlign w:val="center"/>
          </w:tcPr>
          <w:p w14:paraId="05403B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090DDE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93628F5">
            <w:pPr>
              <w:widowControl/>
              <w:jc w:val="left"/>
              <w:rPr>
                <w:rFonts w:hint="eastAsia" w:ascii="仿宋" w:hAnsi="仿宋" w:eastAsia="仿宋" w:cs="Times New Roman"/>
                <w:color w:val="000000"/>
                <w:kern w:val="0"/>
                <w:sz w:val="20"/>
                <w:szCs w:val="20"/>
              </w:rPr>
            </w:pPr>
          </w:p>
        </w:tc>
      </w:tr>
      <w:tr w14:paraId="62CD72C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4B2F7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BE1BE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53525F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FE5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EE17C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45EBD49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F8E29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409CF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A5B7F18">
            <w:pPr>
              <w:widowControl/>
              <w:jc w:val="left"/>
              <w:rPr>
                <w:rFonts w:hint="eastAsia" w:ascii="仿宋" w:hAnsi="仿宋" w:eastAsia="仿宋" w:cs="Times New Roman"/>
                <w:color w:val="000000"/>
                <w:kern w:val="0"/>
                <w:sz w:val="20"/>
                <w:szCs w:val="20"/>
              </w:rPr>
            </w:pPr>
          </w:p>
        </w:tc>
      </w:tr>
      <w:tr w14:paraId="44367385">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562AF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46ABF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490AE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53.28</w:t>
            </w:r>
          </w:p>
        </w:tc>
        <w:tc>
          <w:tcPr>
            <w:tcW w:w="1116" w:type="dxa"/>
            <w:tcBorders>
              <w:top w:val="nil"/>
              <w:left w:val="nil"/>
              <w:bottom w:val="single" w:color="auto" w:sz="4" w:space="0"/>
              <w:right w:val="single" w:color="auto" w:sz="4" w:space="0"/>
            </w:tcBorders>
            <w:noWrap/>
            <w:vAlign w:val="center"/>
          </w:tcPr>
          <w:p w14:paraId="78950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23ED5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12E937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104E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39782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062E86B">
            <w:pPr>
              <w:widowControl/>
              <w:jc w:val="left"/>
              <w:rPr>
                <w:rFonts w:hint="eastAsia" w:ascii="仿宋" w:hAnsi="仿宋" w:eastAsia="仿宋" w:cs="Times New Roman"/>
                <w:color w:val="000000"/>
                <w:kern w:val="0"/>
                <w:sz w:val="20"/>
                <w:szCs w:val="20"/>
              </w:rPr>
            </w:pPr>
          </w:p>
        </w:tc>
      </w:tr>
      <w:tr w14:paraId="6411137D">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C2B2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1EAA12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97C3F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3.03</w:t>
            </w:r>
          </w:p>
        </w:tc>
        <w:tc>
          <w:tcPr>
            <w:tcW w:w="1116" w:type="dxa"/>
            <w:tcBorders>
              <w:top w:val="nil"/>
              <w:left w:val="nil"/>
              <w:bottom w:val="single" w:color="auto" w:sz="4" w:space="0"/>
              <w:right w:val="single" w:color="auto" w:sz="4" w:space="0"/>
            </w:tcBorders>
            <w:noWrap/>
            <w:vAlign w:val="center"/>
          </w:tcPr>
          <w:p w14:paraId="3DB962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B882A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E70BA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640.35</w:t>
            </w:r>
          </w:p>
        </w:tc>
        <w:tc>
          <w:tcPr>
            <w:tcW w:w="1217" w:type="dxa"/>
            <w:tcBorders>
              <w:top w:val="nil"/>
              <w:left w:val="nil"/>
              <w:bottom w:val="single" w:color="auto" w:sz="4" w:space="0"/>
              <w:right w:val="single" w:color="auto" w:sz="4" w:space="0"/>
            </w:tcBorders>
            <w:noWrap/>
            <w:vAlign w:val="center"/>
          </w:tcPr>
          <w:p w14:paraId="1BCBB5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321F90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DE31923">
            <w:pPr>
              <w:widowControl/>
              <w:jc w:val="left"/>
              <w:rPr>
                <w:rFonts w:hint="eastAsia" w:ascii="仿宋" w:hAnsi="仿宋" w:eastAsia="仿宋" w:cs="Times New Roman"/>
                <w:color w:val="000000"/>
                <w:kern w:val="0"/>
                <w:sz w:val="20"/>
                <w:szCs w:val="20"/>
              </w:rPr>
            </w:pPr>
          </w:p>
        </w:tc>
      </w:tr>
      <w:tr w14:paraId="20E1AB84">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D4961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71B81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DE44C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52.89</w:t>
            </w:r>
          </w:p>
        </w:tc>
        <w:tc>
          <w:tcPr>
            <w:tcW w:w="1116" w:type="dxa"/>
            <w:tcBorders>
              <w:top w:val="nil"/>
              <w:left w:val="nil"/>
              <w:bottom w:val="single" w:color="auto" w:sz="4" w:space="0"/>
              <w:right w:val="single" w:color="auto" w:sz="4" w:space="0"/>
            </w:tcBorders>
            <w:noWrap/>
            <w:vAlign w:val="center"/>
          </w:tcPr>
          <w:p w14:paraId="1A6219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24D58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FDFDD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102.21</w:t>
            </w:r>
          </w:p>
        </w:tc>
        <w:tc>
          <w:tcPr>
            <w:tcW w:w="1217" w:type="dxa"/>
            <w:tcBorders>
              <w:top w:val="nil"/>
              <w:left w:val="nil"/>
              <w:bottom w:val="single" w:color="auto" w:sz="4" w:space="0"/>
              <w:right w:val="single" w:color="auto" w:sz="4" w:space="0"/>
            </w:tcBorders>
            <w:noWrap/>
            <w:vAlign w:val="center"/>
          </w:tcPr>
          <w:p w14:paraId="4FC07D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226254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1504E80">
            <w:pPr>
              <w:widowControl/>
              <w:jc w:val="left"/>
              <w:rPr>
                <w:rFonts w:hint="eastAsia" w:ascii="仿宋" w:hAnsi="仿宋" w:eastAsia="仿宋" w:cs="Times New Roman"/>
                <w:color w:val="000000"/>
                <w:kern w:val="0"/>
                <w:sz w:val="20"/>
                <w:szCs w:val="20"/>
              </w:rPr>
            </w:pPr>
          </w:p>
        </w:tc>
      </w:tr>
      <w:tr w14:paraId="785119B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99C1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229C5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D592BF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F6286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8882A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739AE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36.25</w:t>
            </w:r>
          </w:p>
        </w:tc>
        <w:tc>
          <w:tcPr>
            <w:tcW w:w="1217" w:type="dxa"/>
            <w:tcBorders>
              <w:top w:val="nil"/>
              <w:left w:val="nil"/>
              <w:bottom w:val="single" w:color="auto" w:sz="4" w:space="0"/>
              <w:right w:val="single" w:color="auto" w:sz="4" w:space="0"/>
            </w:tcBorders>
            <w:noWrap/>
            <w:vAlign w:val="center"/>
          </w:tcPr>
          <w:p w14:paraId="596EE7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5BA7F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1F595E6">
            <w:pPr>
              <w:widowControl/>
              <w:jc w:val="left"/>
              <w:rPr>
                <w:rFonts w:hint="eastAsia" w:ascii="仿宋" w:hAnsi="仿宋" w:eastAsia="仿宋" w:cs="Times New Roman"/>
                <w:color w:val="000000"/>
                <w:kern w:val="0"/>
                <w:sz w:val="20"/>
                <w:szCs w:val="20"/>
              </w:rPr>
            </w:pPr>
          </w:p>
        </w:tc>
      </w:tr>
      <w:tr w14:paraId="7B72DF5A">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FD2E8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778CC6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746ABF9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21D3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3E817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A02CCF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19.24</w:t>
            </w:r>
          </w:p>
        </w:tc>
        <w:tc>
          <w:tcPr>
            <w:tcW w:w="1217" w:type="dxa"/>
            <w:tcBorders>
              <w:top w:val="nil"/>
              <w:left w:val="nil"/>
              <w:bottom w:val="single" w:color="auto" w:sz="4" w:space="0"/>
              <w:right w:val="single" w:color="auto" w:sz="4" w:space="0"/>
            </w:tcBorders>
            <w:noWrap/>
            <w:vAlign w:val="center"/>
          </w:tcPr>
          <w:p w14:paraId="1E53C6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471750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FA432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2B5BB202">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AC05CC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5A08E5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A1B0A9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15BAA2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BC40F3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241DC2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8B3BEB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AA1A61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981A64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C6A73BB">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DD64DCA">
            <w:pPr>
              <w:widowControl/>
              <w:jc w:val="left"/>
              <w:rPr>
                <w:rFonts w:hint="eastAsia" w:ascii="仿宋" w:hAnsi="仿宋" w:eastAsia="仿宋" w:cs="Times New Roman"/>
                <w:color w:val="000000"/>
                <w:kern w:val="0"/>
                <w:sz w:val="20"/>
                <w:szCs w:val="20"/>
              </w:rPr>
            </w:pPr>
          </w:p>
        </w:tc>
      </w:tr>
      <w:tr w14:paraId="2412AAB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6AAAC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F3FEB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FB6BB6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6EA28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CFE9D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E92FF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1C12E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43392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253AC6A">
            <w:pPr>
              <w:widowControl/>
              <w:jc w:val="left"/>
              <w:rPr>
                <w:rFonts w:hint="eastAsia" w:ascii="仿宋" w:hAnsi="仿宋" w:eastAsia="仿宋" w:cs="Times New Roman"/>
                <w:color w:val="000000"/>
                <w:kern w:val="0"/>
                <w:sz w:val="20"/>
                <w:szCs w:val="20"/>
              </w:rPr>
            </w:pPr>
          </w:p>
        </w:tc>
      </w:tr>
      <w:tr w14:paraId="6BD9815D">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240CC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DA4AA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E836B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B6AC6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B1A29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3D551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27.4</w:t>
            </w:r>
          </w:p>
        </w:tc>
        <w:tc>
          <w:tcPr>
            <w:tcW w:w="1217" w:type="dxa"/>
            <w:tcBorders>
              <w:top w:val="nil"/>
              <w:left w:val="nil"/>
              <w:bottom w:val="single" w:color="auto" w:sz="4" w:space="0"/>
              <w:right w:val="single" w:color="auto" w:sz="4" w:space="0"/>
            </w:tcBorders>
            <w:noWrap/>
            <w:vAlign w:val="center"/>
          </w:tcPr>
          <w:p w14:paraId="6FA02B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15B0B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4D7884F">
            <w:pPr>
              <w:widowControl/>
              <w:jc w:val="left"/>
              <w:rPr>
                <w:rFonts w:hint="eastAsia" w:ascii="仿宋" w:hAnsi="仿宋" w:eastAsia="仿宋" w:cs="Times New Roman"/>
                <w:color w:val="000000"/>
                <w:kern w:val="0"/>
                <w:sz w:val="20"/>
                <w:szCs w:val="20"/>
              </w:rPr>
            </w:pPr>
          </w:p>
        </w:tc>
      </w:tr>
      <w:tr w14:paraId="61605D4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BE601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3BC42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74F12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0.48</w:t>
            </w:r>
          </w:p>
        </w:tc>
        <w:tc>
          <w:tcPr>
            <w:tcW w:w="1116" w:type="dxa"/>
            <w:tcBorders>
              <w:top w:val="nil"/>
              <w:left w:val="nil"/>
              <w:bottom w:val="single" w:color="auto" w:sz="4" w:space="0"/>
              <w:right w:val="single" w:color="auto" w:sz="4" w:space="0"/>
            </w:tcBorders>
            <w:noWrap/>
            <w:vAlign w:val="center"/>
          </w:tcPr>
          <w:p w14:paraId="084D43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75A69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4FADC0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20E5D52">
            <w:pPr>
              <w:widowControl/>
              <w:jc w:val="left"/>
              <w:rPr>
                <w:rFonts w:hint="eastAsia" w:ascii="仿宋" w:hAnsi="仿宋" w:eastAsia="仿宋" w:cs="Times New Roman"/>
                <w:color w:val="000000"/>
                <w:kern w:val="0"/>
                <w:sz w:val="20"/>
                <w:szCs w:val="20"/>
              </w:rPr>
            </w:pPr>
          </w:p>
        </w:tc>
        <w:tc>
          <w:tcPr>
            <w:tcW w:w="3517" w:type="dxa"/>
            <w:tcBorders>
              <w:top w:val="nil"/>
              <w:left w:val="nil"/>
              <w:bottom w:val="single" w:color="auto" w:sz="4" w:space="0"/>
              <w:right w:val="single" w:color="auto" w:sz="4" w:space="0"/>
            </w:tcBorders>
            <w:noWrap/>
            <w:vAlign w:val="center"/>
          </w:tcPr>
          <w:p w14:paraId="562BABA5">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6594EC9">
            <w:pPr>
              <w:widowControl/>
              <w:jc w:val="left"/>
              <w:rPr>
                <w:rFonts w:hint="eastAsia" w:ascii="仿宋" w:hAnsi="仿宋" w:eastAsia="仿宋" w:cs="Times New Roman"/>
                <w:color w:val="000000"/>
                <w:kern w:val="0"/>
                <w:sz w:val="20"/>
                <w:szCs w:val="20"/>
              </w:rPr>
            </w:pPr>
          </w:p>
        </w:tc>
      </w:tr>
      <w:tr w14:paraId="4C3577D4">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43CE72F">
            <w:pPr>
              <w:widowControl/>
              <w:jc w:val="left"/>
              <w:rPr>
                <w:rFonts w:hint="eastAsia" w:ascii="仿宋" w:hAnsi="仿宋" w:eastAsia="仿宋" w:cs="Times New Roman"/>
                <w:color w:val="000000"/>
                <w:kern w:val="0"/>
                <w:sz w:val="20"/>
                <w:szCs w:val="20"/>
              </w:rPr>
            </w:pPr>
          </w:p>
        </w:tc>
        <w:tc>
          <w:tcPr>
            <w:tcW w:w="2850" w:type="dxa"/>
            <w:tcBorders>
              <w:top w:val="nil"/>
              <w:left w:val="nil"/>
              <w:bottom w:val="single" w:color="auto" w:sz="4" w:space="0"/>
              <w:right w:val="single" w:color="auto" w:sz="4" w:space="0"/>
            </w:tcBorders>
            <w:noWrap/>
            <w:vAlign w:val="center"/>
          </w:tcPr>
          <w:p w14:paraId="60360CF4">
            <w:pPr>
              <w:widowControl/>
              <w:jc w:val="left"/>
              <w:rPr>
                <w:rFonts w:hint="eastAsia" w:ascii="仿宋" w:hAnsi="仿宋" w:eastAsia="仿宋" w:cs="Times New Roman"/>
                <w:color w:val="000000"/>
                <w:kern w:val="0"/>
                <w:sz w:val="20"/>
                <w:szCs w:val="20"/>
              </w:rPr>
            </w:pPr>
          </w:p>
        </w:tc>
        <w:tc>
          <w:tcPr>
            <w:tcW w:w="966" w:type="dxa"/>
            <w:tcBorders>
              <w:top w:val="nil"/>
              <w:left w:val="nil"/>
              <w:bottom w:val="single" w:color="auto" w:sz="4" w:space="0"/>
              <w:right w:val="single" w:color="auto" w:sz="4" w:space="0"/>
            </w:tcBorders>
            <w:noWrap/>
            <w:vAlign w:val="center"/>
          </w:tcPr>
          <w:p w14:paraId="24EFEA6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9B29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A948E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D419B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142.26</w:t>
            </w:r>
          </w:p>
        </w:tc>
        <w:tc>
          <w:tcPr>
            <w:tcW w:w="1217" w:type="dxa"/>
            <w:tcBorders>
              <w:top w:val="nil"/>
              <w:left w:val="nil"/>
              <w:bottom w:val="single" w:color="auto" w:sz="4" w:space="0"/>
              <w:right w:val="single" w:color="auto" w:sz="4" w:space="0"/>
            </w:tcBorders>
            <w:noWrap/>
            <w:vAlign w:val="center"/>
          </w:tcPr>
          <w:p w14:paraId="39E3B6F6">
            <w:pPr>
              <w:widowControl/>
              <w:jc w:val="left"/>
              <w:rPr>
                <w:rFonts w:hint="eastAsia" w:ascii="仿宋" w:hAnsi="仿宋" w:eastAsia="仿宋" w:cs="Times New Roman"/>
                <w:color w:val="000000"/>
                <w:kern w:val="0"/>
                <w:sz w:val="20"/>
                <w:szCs w:val="20"/>
              </w:rPr>
            </w:pPr>
          </w:p>
        </w:tc>
        <w:tc>
          <w:tcPr>
            <w:tcW w:w="3517" w:type="dxa"/>
            <w:tcBorders>
              <w:top w:val="nil"/>
              <w:left w:val="nil"/>
              <w:bottom w:val="single" w:color="auto" w:sz="4" w:space="0"/>
              <w:right w:val="single" w:color="auto" w:sz="4" w:space="0"/>
            </w:tcBorders>
            <w:noWrap/>
            <w:vAlign w:val="center"/>
          </w:tcPr>
          <w:p w14:paraId="2CB46162">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90EB0AD">
            <w:pPr>
              <w:widowControl/>
              <w:jc w:val="left"/>
              <w:rPr>
                <w:rFonts w:hint="eastAsia" w:ascii="仿宋" w:hAnsi="仿宋" w:eastAsia="仿宋" w:cs="Times New Roman"/>
                <w:color w:val="000000"/>
                <w:kern w:val="0"/>
                <w:sz w:val="20"/>
                <w:szCs w:val="20"/>
              </w:rPr>
            </w:pPr>
          </w:p>
        </w:tc>
      </w:tr>
      <w:tr w14:paraId="44DD9510">
        <w:trPr>
          <w:trHeight w:val="42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A593228">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12E47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3870.65</w:t>
            </w:r>
          </w:p>
        </w:tc>
        <w:tc>
          <w:tcPr>
            <w:tcW w:w="8801" w:type="dxa"/>
            <w:gridSpan w:val="5"/>
            <w:tcBorders>
              <w:top w:val="single" w:color="auto" w:sz="4" w:space="0"/>
              <w:left w:val="nil"/>
              <w:bottom w:val="single" w:color="auto" w:sz="4" w:space="0"/>
              <w:right w:val="single" w:color="auto" w:sz="4" w:space="0"/>
            </w:tcBorders>
            <w:noWrap/>
            <w:vAlign w:val="center"/>
          </w:tcPr>
          <w:p w14:paraId="328709F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B036DF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1858.42</w:t>
            </w:r>
          </w:p>
        </w:tc>
      </w:tr>
    </w:tbl>
    <w:p w14:paraId="5BDF9B11">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A35E0D4">
      <w:pPr>
        <w:pStyle w:val="2"/>
        <w:rPr>
          <w:rFonts w:hint="eastAsia" w:ascii="仿宋" w:hAnsi="仿宋" w:eastAsia="仿宋"/>
        </w:rPr>
      </w:pPr>
    </w:p>
    <w:p w14:paraId="235B5015">
      <w:pPr>
        <w:pStyle w:val="3"/>
        <w:ind w:firstLine="480"/>
        <w:rPr>
          <w:rFonts w:hint="eastAsia" w:ascii="仿宋" w:hAnsi="仿宋" w:eastAsia="仿宋"/>
        </w:rPr>
      </w:pPr>
    </w:p>
    <w:p w14:paraId="5EA707E9">
      <w:pPr>
        <w:rPr>
          <w:rFonts w:hint="eastAsia" w:ascii="仿宋" w:hAnsi="仿宋" w:eastAsia="仿宋"/>
        </w:rPr>
      </w:pPr>
    </w:p>
    <w:p w14:paraId="4D166ECA">
      <w:pPr>
        <w:pStyle w:val="2"/>
        <w:rPr>
          <w:rFonts w:hint="eastAsia" w:ascii="仿宋" w:hAnsi="仿宋" w:eastAsia="仿宋"/>
        </w:rPr>
      </w:pPr>
    </w:p>
    <w:p w14:paraId="4B9BBCB5">
      <w:pPr>
        <w:pStyle w:val="3"/>
        <w:ind w:firstLine="480"/>
        <w:rPr>
          <w:rFonts w:hint="eastAsia" w:ascii="仿宋" w:hAnsi="仿宋" w:eastAsia="仿宋"/>
        </w:rPr>
      </w:pPr>
    </w:p>
    <w:p w14:paraId="30100F9A">
      <w:pPr>
        <w:widowControl/>
        <w:spacing w:line="400" w:lineRule="exact"/>
        <w:textAlignment w:val="center"/>
        <w:rPr>
          <w:rFonts w:hint="eastAsia" w:ascii="仿宋" w:hAnsi="仿宋" w:eastAsia="仿宋" w:cs="Times New Roman"/>
          <w:color w:val="000000"/>
          <w:kern w:val="0"/>
          <w:sz w:val="32"/>
          <w:szCs w:val="32"/>
          <w:lang w:bidi="ar"/>
        </w:rPr>
      </w:pPr>
    </w:p>
    <w:p w14:paraId="7EE1C8B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7B22942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F7C36DA">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株洲市渌口区卫生健康局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72299D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5A0E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2B77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B7827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22011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035F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CBA9BE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C19E1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29B8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F2F715">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E1DA38">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D53A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AE9E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AA2BA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2FAD541">
            <w:pPr>
              <w:widowControl/>
              <w:jc w:val="center"/>
              <w:rPr>
                <w:rFonts w:hint="eastAsia" w:ascii="仿宋" w:hAnsi="仿宋" w:eastAsia="仿宋" w:cs="Times New Roman"/>
                <w:color w:val="000000"/>
                <w:sz w:val="20"/>
                <w:szCs w:val="20"/>
              </w:rPr>
            </w:pPr>
          </w:p>
        </w:tc>
      </w:tr>
      <w:tr w14:paraId="6FF4163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764CE9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6EDFB2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8909AC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3EB836D">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C3477D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ED69B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2724ECF">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4B4D253">
            <w:pPr>
              <w:jc w:val="center"/>
              <w:rPr>
                <w:rFonts w:hint="eastAsia" w:ascii="仿宋" w:hAnsi="仿宋" w:eastAsia="仿宋" w:cs="Times New Roman"/>
                <w:color w:val="000000"/>
                <w:sz w:val="20"/>
                <w:szCs w:val="20"/>
              </w:rPr>
            </w:pPr>
          </w:p>
        </w:tc>
      </w:tr>
      <w:tr w14:paraId="29E19FD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4EBC87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28D2BE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FE094D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534AF4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E37FE6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311589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C72218">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1FA04B7">
            <w:pPr>
              <w:jc w:val="center"/>
              <w:rPr>
                <w:rFonts w:hint="eastAsia" w:ascii="仿宋" w:hAnsi="仿宋" w:eastAsia="仿宋" w:cs="Times New Roman"/>
                <w:color w:val="000000"/>
                <w:sz w:val="20"/>
                <w:szCs w:val="20"/>
              </w:rPr>
            </w:pPr>
          </w:p>
        </w:tc>
      </w:tr>
      <w:tr w14:paraId="4979139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2AF34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EFA5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ED27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6316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E14FE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653B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F105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843E11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A61D6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97AAC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B2CF1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A930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FC75A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C6564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0C029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bl>
    <w:p w14:paraId="453657A2">
      <w:pPr>
        <w:widowControl/>
        <w:spacing w:before="120"/>
        <w:jc w:val="left"/>
        <w:textAlignment w:val="center"/>
        <w:rPr>
          <w:rFonts w:hint="eastAsia" w:ascii="仿宋" w:hAnsi="仿宋" w:eastAsia="仿宋" w:cs="Times New Roman"/>
          <w:color w:val="000000"/>
          <w:kern w:val="0"/>
          <w:sz w:val="24"/>
          <w:szCs w:val="24"/>
          <w:lang w:bidi="ar"/>
        </w:rPr>
      </w:pPr>
    </w:p>
    <w:p w14:paraId="5AC18233">
      <w:pPr>
        <w:widowControl/>
        <w:jc w:val="left"/>
        <w:textAlignment w:val="center"/>
        <w:rPr>
          <w:rFonts w:hint="eastAsia" w:ascii="仿宋" w:hAnsi="仿宋" w:eastAsia="仿宋" w:cs="Times New Roman"/>
          <w:color w:val="000000"/>
          <w:kern w:val="0"/>
          <w:sz w:val="24"/>
          <w:szCs w:val="24"/>
          <w:lang w:bidi="ar"/>
        </w:rPr>
      </w:pPr>
    </w:p>
    <w:p w14:paraId="64D84343">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4AD8E953">
      <w:pPr>
        <w:widowControl/>
        <w:jc w:val="center"/>
        <w:rPr>
          <w:rFonts w:hint="eastAsia" w:ascii="仿宋" w:hAnsi="仿宋" w:eastAsia="仿宋" w:cs="Times New Roman"/>
          <w:color w:val="000000"/>
          <w:kern w:val="0"/>
          <w:sz w:val="36"/>
          <w:szCs w:val="36"/>
        </w:rPr>
      </w:pPr>
    </w:p>
    <w:p w14:paraId="419B29C6">
      <w:pPr>
        <w:widowControl/>
        <w:spacing w:line="400" w:lineRule="exact"/>
        <w:textAlignment w:val="center"/>
        <w:rPr>
          <w:rFonts w:hint="eastAsia" w:ascii="仿宋" w:hAnsi="仿宋" w:eastAsia="仿宋" w:cs="Times New Roman"/>
          <w:color w:val="000000"/>
          <w:kern w:val="0"/>
          <w:sz w:val="36"/>
          <w:szCs w:val="36"/>
          <w:lang w:bidi="ar"/>
        </w:rPr>
      </w:pPr>
    </w:p>
    <w:p w14:paraId="70670463">
      <w:pPr>
        <w:widowControl/>
        <w:spacing w:after="156" w:afterLines="50"/>
        <w:jc w:val="center"/>
        <w:textAlignment w:val="center"/>
        <w:rPr>
          <w:rFonts w:ascii="仿宋" w:hAnsi="仿宋" w:eastAsia="仿宋" w:cs="Times New Roman"/>
          <w:color w:val="000000"/>
          <w:kern w:val="0"/>
          <w:sz w:val="36"/>
          <w:szCs w:val="36"/>
          <w:lang w:bidi="ar"/>
        </w:rPr>
      </w:pPr>
    </w:p>
    <w:p w14:paraId="48386FD1">
      <w:pPr>
        <w:widowControl/>
        <w:spacing w:after="156" w:afterLines="50"/>
        <w:jc w:val="center"/>
        <w:textAlignment w:val="center"/>
        <w:rPr>
          <w:rFonts w:ascii="仿宋" w:hAnsi="仿宋" w:eastAsia="仿宋" w:cs="Times New Roman"/>
          <w:color w:val="000000"/>
          <w:kern w:val="0"/>
          <w:sz w:val="36"/>
          <w:szCs w:val="36"/>
          <w:lang w:bidi="ar"/>
        </w:rPr>
      </w:pPr>
    </w:p>
    <w:p w14:paraId="1F6B992B">
      <w:pPr>
        <w:widowControl/>
        <w:spacing w:after="156" w:afterLines="50"/>
        <w:jc w:val="center"/>
        <w:textAlignment w:val="center"/>
        <w:rPr>
          <w:rFonts w:ascii="仿宋" w:hAnsi="仿宋" w:eastAsia="仿宋" w:cs="Times New Roman"/>
          <w:color w:val="000000"/>
          <w:kern w:val="0"/>
          <w:sz w:val="36"/>
          <w:szCs w:val="36"/>
          <w:lang w:bidi="ar"/>
        </w:rPr>
      </w:pPr>
    </w:p>
    <w:p w14:paraId="2BCA7499">
      <w:pPr>
        <w:widowControl/>
        <w:spacing w:after="156" w:afterLines="50"/>
        <w:jc w:val="center"/>
        <w:textAlignment w:val="center"/>
        <w:rPr>
          <w:rFonts w:ascii="仿宋" w:hAnsi="仿宋" w:eastAsia="仿宋" w:cs="Times New Roman"/>
          <w:color w:val="000000"/>
          <w:kern w:val="0"/>
          <w:sz w:val="36"/>
          <w:szCs w:val="36"/>
          <w:lang w:bidi="ar"/>
        </w:rPr>
      </w:pPr>
    </w:p>
    <w:p w14:paraId="753B0FB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49D4A76">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4AA95AD">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株洲市渌口区卫生健康局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305B7874">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0F87F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8C063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84B61FE">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2CC26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93308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FF0DE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70C36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C517A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0C564BD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B5B33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4F2EFF">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0476B8">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A37675">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8091DE">
            <w:pPr>
              <w:jc w:val="center"/>
              <w:rPr>
                <w:rFonts w:hint="eastAsia" w:ascii="仿宋" w:hAnsi="仿宋" w:eastAsia="仿宋" w:cs="Times New Roman"/>
                <w:color w:val="000000"/>
                <w:sz w:val="24"/>
                <w:szCs w:val="24"/>
              </w:rPr>
            </w:pPr>
          </w:p>
        </w:tc>
      </w:tr>
      <w:tr w14:paraId="4376A7D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0B0C1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5BE261">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C872F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66164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4A11B6">
            <w:pPr>
              <w:jc w:val="center"/>
              <w:rPr>
                <w:rFonts w:hint="eastAsia" w:ascii="仿宋" w:hAnsi="仿宋" w:eastAsia="仿宋" w:cs="Times New Roman"/>
                <w:color w:val="000000"/>
                <w:sz w:val="24"/>
                <w:szCs w:val="24"/>
              </w:rPr>
            </w:pPr>
          </w:p>
        </w:tc>
      </w:tr>
      <w:tr w14:paraId="3B808666">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7BAAF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CE819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1305E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161DB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5949FFA">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6305A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1C5845">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D6007F">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9E3BAB">
            <w:pPr>
              <w:jc w:val="right"/>
              <w:rPr>
                <w:rFonts w:hint="eastAsia" w:ascii="仿宋" w:hAnsi="仿宋" w:eastAsia="仿宋" w:cs="Times New Roman"/>
                <w:color w:val="000000"/>
                <w:sz w:val="24"/>
                <w:szCs w:val="24"/>
              </w:rPr>
            </w:pPr>
          </w:p>
        </w:tc>
      </w:tr>
    </w:tbl>
    <w:p w14:paraId="63C751B1">
      <w:pPr>
        <w:widowControl/>
        <w:spacing w:before="120"/>
        <w:jc w:val="left"/>
        <w:textAlignment w:val="center"/>
        <w:rPr>
          <w:rFonts w:hint="eastAsia" w:ascii="仿宋" w:hAnsi="仿宋" w:eastAsia="仿宋" w:cs="Times New Roman"/>
          <w:color w:val="000000"/>
          <w:kern w:val="0"/>
          <w:sz w:val="24"/>
          <w:szCs w:val="24"/>
          <w:lang w:bidi="ar"/>
        </w:rPr>
      </w:pPr>
    </w:p>
    <w:p w14:paraId="10B78CA1">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B06563E">
      <w:pPr>
        <w:pStyle w:val="2"/>
        <w:rPr>
          <w:rFonts w:hint="eastAsia" w:ascii="仿宋" w:hAnsi="仿宋" w:eastAsia="仿宋"/>
          <w:lang w:bidi="ar"/>
        </w:rPr>
      </w:pPr>
    </w:p>
    <w:p w14:paraId="7775BA94">
      <w:pPr>
        <w:widowControl/>
        <w:spacing w:after="156" w:afterLines="50"/>
        <w:jc w:val="center"/>
        <w:textAlignment w:val="center"/>
        <w:rPr>
          <w:rFonts w:ascii="仿宋" w:hAnsi="仿宋" w:eastAsia="仿宋" w:cs="Times New Roman"/>
          <w:color w:val="000000"/>
          <w:kern w:val="0"/>
          <w:sz w:val="36"/>
          <w:szCs w:val="36"/>
          <w:lang w:bidi="ar"/>
        </w:rPr>
      </w:pPr>
    </w:p>
    <w:p w14:paraId="0FBC5336">
      <w:pPr>
        <w:widowControl/>
        <w:spacing w:after="156" w:afterLines="50"/>
        <w:jc w:val="center"/>
        <w:textAlignment w:val="center"/>
        <w:rPr>
          <w:rFonts w:ascii="仿宋" w:hAnsi="仿宋" w:eastAsia="仿宋" w:cs="Times New Roman"/>
          <w:color w:val="000000"/>
          <w:kern w:val="0"/>
          <w:sz w:val="36"/>
          <w:szCs w:val="36"/>
          <w:lang w:bidi="ar"/>
        </w:rPr>
      </w:pPr>
    </w:p>
    <w:p w14:paraId="3589EA61">
      <w:pPr>
        <w:widowControl/>
        <w:spacing w:after="156" w:afterLines="50"/>
        <w:jc w:val="center"/>
        <w:textAlignment w:val="center"/>
        <w:rPr>
          <w:rFonts w:ascii="仿宋" w:hAnsi="仿宋" w:eastAsia="仿宋" w:cs="Times New Roman"/>
          <w:color w:val="000000"/>
          <w:kern w:val="0"/>
          <w:sz w:val="36"/>
          <w:szCs w:val="36"/>
          <w:lang w:bidi="ar"/>
        </w:rPr>
      </w:pPr>
    </w:p>
    <w:p w14:paraId="3BA2EC0E">
      <w:pPr>
        <w:widowControl/>
        <w:spacing w:after="156" w:afterLines="50"/>
        <w:jc w:val="center"/>
        <w:textAlignment w:val="center"/>
        <w:rPr>
          <w:rFonts w:ascii="仿宋" w:hAnsi="仿宋" w:eastAsia="仿宋" w:cs="Times New Roman"/>
          <w:color w:val="000000"/>
          <w:kern w:val="0"/>
          <w:sz w:val="36"/>
          <w:szCs w:val="36"/>
          <w:lang w:bidi="ar"/>
        </w:rPr>
      </w:pPr>
    </w:p>
    <w:p w14:paraId="5FA7B954">
      <w:pPr>
        <w:widowControl/>
        <w:spacing w:after="156" w:afterLines="50"/>
        <w:jc w:val="center"/>
        <w:textAlignment w:val="center"/>
        <w:rPr>
          <w:rFonts w:ascii="仿宋" w:hAnsi="仿宋" w:eastAsia="仿宋" w:cs="Times New Roman"/>
          <w:color w:val="000000"/>
          <w:kern w:val="0"/>
          <w:sz w:val="36"/>
          <w:szCs w:val="36"/>
          <w:lang w:bidi="ar"/>
        </w:rPr>
      </w:pPr>
    </w:p>
    <w:p w14:paraId="0BC54544">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财政拨款“三公”经费支出决算表</w:t>
      </w:r>
    </w:p>
    <w:p w14:paraId="25532E2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4AFBCBD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株洲市渌口区卫生健康局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266A508">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3387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BB70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F75D4B3">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86E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40B57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56D3A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FBC5F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2FA06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6C0F7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1953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D3C6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A3F556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10A5C8">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16551D">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E554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7E29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73B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C86D8">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988328">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39F1F3">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F50E2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9DDC7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CA26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D71B86">
            <w:pPr>
              <w:jc w:val="center"/>
              <w:rPr>
                <w:rFonts w:hint="eastAsia" w:ascii="仿宋" w:hAnsi="仿宋" w:eastAsia="仿宋" w:cs="Times New Roman"/>
                <w:color w:val="000000"/>
                <w:sz w:val="20"/>
                <w:szCs w:val="20"/>
              </w:rPr>
            </w:pPr>
          </w:p>
        </w:tc>
      </w:tr>
      <w:tr w14:paraId="5AEFBDCB">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D5B3D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D55E9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1CFE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70233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6E1E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B1FE0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43BB0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27D3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756AB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F9EE1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92CD0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9DD35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BAC7E2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053819C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1.3</w:t>
            </w:r>
          </w:p>
        </w:tc>
        <w:tc>
          <w:tcPr>
            <w:tcW w:w="422" w:type="pct"/>
            <w:tcBorders>
              <w:top w:val="single" w:color="000000" w:sz="4" w:space="0"/>
              <w:left w:val="single" w:color="000000" w:sz="4" w:space="0"/>
              <w:bottom w:val="single" w:color="000000" w:sz="4" w:space="0"/>
              <w:right w:val="single" w:color="000000" w:sz="4" w:space="0"/>
            </w:tcBorders>
            <w:vAlign w:val="center"/>
          </w:tcPr>
          <w:p w14:paraId="06E641D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5D050A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65A3CE7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79AEA81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49DFFF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1.3</w:t>
            </w:r>
          </w:p>
        </w:tc>
        <w:tc>
          <w:tcPr>
            <w:tcW w:w="361" w:type="pct"/>
            <w:tcBorders>
              <w:top w:val="single" w:color="000000" w:sz="4" w:space="0"/>
              <w:left w:val="single" w:color="000000" w:sz="4" w:space="0"/>
              <w:bottom w:val="single" w:color="000000" w:sz="4" w:space="0"/>
              <w:right w:val="single" w:color="000000" w:sz="4" w:space="0"/>
            </w:tcBorders>
            <w:vAlign w:val="center"/>
          </w:tcPr>
          <w:p w14:paraId="69ECCCC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w:t>
            </w:r>
          </w:p>
        </w:tc>
        <w:tc>
          <w:tcPr>
            <w:tcW w:w="401" w:type="pct"/>
            <w:tcBorders>
              <w:top w:val="single" w:color="000000" w:sz="4" w:space="0"/>
              <w:left w:val="single" w:color="000000" w:sz="4" w:space="0"/>
              <w:bottom w:val="single" w:color="000000" w:sz="4" w:space="0"/>
              <w:right w:val="single" w:color="000000" w:sz="4" w:space="0"/>
            </w:tcBorders>
            <w:vAlign w:val="center"/>
          </w:tcPr>
          <w:p w14:paraId="16628F6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2A24A1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8270CE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861B62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65D13C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w:t>
            </w:r>
          </w:p>
        </w:tc>
      </w:tr>
    </w:tbl>
    <w:p w14:paraId="5A290702">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02111AF">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2A47B651">
      <w:pPr>
        <w:pStyle w:val="15"/>
        <w:spacing w:line="640" w:lineRule="exact"/>
        <w:ind w:firstLine="522" w:firstLineChars="100"/>
        <w:jc w:val="center"/>
        <w:rPr>
          <w:rFonts w:hint="eastAsia" w:ascii="仿宋" w:hAnsi="仿宋" w:eastAsia="仿宋" w:cs="仿宋"/>
          <w:b/>
          <w:bCs/>
          <w:sz w:val="52"/>
          <w:szCs w:val="52"/>
        </w:rPr>
      </w:pPr>
    </w:p>
    <w:p w14:paraId="7F8CAA6A">
      <w:pPr>
        <w:pStyle w:val="15"/>
        <w:spacing w:line="640" w:lineRule="exact"/>
        <w:ind w:firstLine="522" w:firstLineChars="100"/>
        <w:jc w:val="center"/>
        <w:rPr>
          <w:rFonts w:hint="eastAsia" w:ascii="仿宋" w:hAnsi="仿宋" w:eastAsia="仿宋" w:cs="仿宋"/>
          <w:b/>
          <w:bCs/>
          <w:sz w:val="52"/>
          <w:szCs w:val="52"/>
        </w:rPr>
      </w:pPr>
    </w:p>
    <w:p w14:paraId="08BF1C4D">
      <w:pPr>
        <w:pStyle w:val="15"/>
        <w:spacing w:line="640" w:lineRule="exact"/>
        <w:ind w:firstLine="522" w:firstLineChars="100"/>
        <w:jc w:val="center"/>
        <w:rPr>
          <w:rFonts w:hint="eastAsia" w:ascii="仿宋" w:hAnsi="仿宋" w:eastAsia="仿宋" w:cs="仿宋"/>
          <w:b/>
          <w:bCs/>
          <w:sz w:val="52"/>
          <w:szCs w:val="52"/>
        </w:rPr>
      </w:pPr>
    </w:p>
    <w:p w14:paraId="77AC989A">
      <w:pPr>
        <w:pStyle w:val="15"/>
        <w:spacing w:line="640" w:lineRule="exact"/>
        <w:ind w:firstLine="522" w:firstLineChars="100"/>
        <w:jc w:val="center"/>
        <w:rPr>
          <w:rFonts w:hint="eastAsia" w:ascii="仿宋" w:hAnsi="仿宋" w:eastAsia="仿宋" w:cs="仿宋"/>
          <w:b/>
          <w:bCs/>
          <w:sz w:val="52"/>
          <w:szCs w:val="52"/>
        </w:rPr>
      </w:pPr>
    </w:p>
    <w:p w14:paraId="37EBEAC9">
      <w:pPr>
        <w:pStyle w:val="15"/>
        <w:spacing w:line="640" w:lineRule="exact"/>
        <w:ind w:firstLine="522" w:firstLineChars="100"/>
        <w:jc w:val="center"/>
        <w:rPr>
          <w:rFonts w:hint="eastAsia" w:ascii="仿宋" w:hAnsi="仿宋" w:eastAsia="仿宋" w:cs="仿宋"/>
          <w:b/>
          <w:bCs/>
          <w:sz w:val="52"/>
          <w:szCs w:val="52"/>
        </w:rPr>
      </w:pPr>
    </w:p>
    <w:p w14:paraId="019D37BE">
      <w:pPr>
        <w:pStyle w:val="15"/>
        <w:spacing w:line="640" w:lineRule="exact"/>
        <w:ind w:firstLine="522" w:firstLineChars="100"/>
        <w:jc w:val="center"/>
        <w:rPr>
          <w:rFonts w:hint="eastAsia" w:ascii="仿宋" w:hAnsi="仿宋" w:eastAsia="仿宋" w:cs="仿宋"/>
          <w:b/>
          <w:bCs/>
          <w:sz w:val="52"/>
          <w:szCs w:val="52"/>
        </w:rPr>
      </w:pPr>
    </w:p>
    <w:p w14:paraId="4A6CF7DF">
      <w:pPr>
        <w:pStyle w:val="15"/>
        <w:spacing w:line="640" w:lineRule="exact"/>
        <w:ind w:firstLine="522" w:firstLineChars="100"/>
        <w:jc w:val="center"/>
        <w:rPr>
          <w:rFonts w:hint="eastAsia" w:ascii="仿宋" w:hAnsi="仿宋" w:eastAsia="仿宋" w:cs="仿宋"/>
          <w:b/>
          <w:bCs/>
          <w:sz w:val="52"/>
          <w:szCs w:val="52"/>
        </w:rPr>
      </w:pPr>
    </w:p>
    <w:p w14:paraId="6DFA970C">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D8505D0">
      <w:pPr>
        <w:pStyle w:val="15"/>
        <w:spacing w:line="640" w:lineRule="exact"/>
        <w:jc w:val="center"/>
        <w:rPr>
          <w:rFonts w:hint="eastAsia" w:ascii="仿宋" w:hAnsi="仿宋" w:eastAsia="仿宋" w:cs="仿宋"/>
          <w:b/>
          <w:bCs/>
          <w:sz w:val="52"/>
          <w:szCs w:val="52"/>
        </w:rPr>
      </w:pPr>
    </w:p>
    <w:p w14:paraId="46FB94EB">
      <w:pPr>
        <w:pStyle w:val="15"/>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15398C54">
      <w:pPr>
        <w:pStyle w:val="15"/>
        <w:spacing w:line="640" w:lineRule="exact"/>
        <w:jc w:val="center"/>
        <w:rPr>
          <w:rFonts w:ascii="仿宋" w:hAnsi="仿宋" w:eastAsia="仿宋" w:cs="仿宋"/>
          <w:b/>
          <w:bCs/>
          <w:sz w:val="52"/>
          <w:szCs w:val="52"/>
        </w:rPr>
      </w:pPr>
    </w:p>
    <w:p w14:paraId="57ECB5E6">
      <w:pPr>
        <w:pStyle w:val="15"/>
        <w:spacing w:line="640" w:lineRule="exact"/>
        <w:jc w:val="center"/>
        <w:rPr>
          <w:rFonts w:ascii="仿宋" w:hAnsi="仿宋" w:eastAsia="仿宋" w:cs="仿宋"/>
          <w:b/>
          <w:bCs/>
          <w:sz w:val="52"/>
          <w:szCs w:val="52"/>
        </w:rPr>
      </w:pPr>
    </w:p>
    <w:p w14:paraId="18FC33BE">
      <w:pPr>
        <w:pStyle w:val="15"/>
        <w:spacing w:line="640" w:lineRule="exact"/>
        <w:jc w:val="center"/>
        <w:rPr>
          <w:rFonts w:ascii="仿宋" w:hAnsi="仿宋" w:eastAsia="仿宋" w:cs="仿宋"/>
          <w:b/>
          <w:bCs/>
          <w:sz w:val="52"/>
          <w:szCs w:val="52"/>
        </w:rPr>
      </w:pPr>
    </w:p>
    <w:p w14:paraId="6A0E8765">
      <w:pPr>
        <w:pStyle w:val="15"/>
        <w:spacing w:line="640" w:lineRule="exact"/>
        <w:jc w:val="center"/>
        <w:rPr>
          <w:rFonts w:ascii="仿宋" w:hAnsi="仿宋" w:eastAsia="仿宋" w:cs="仿宋"/>
          <w:b/>
          <w:bCs/>
          <w:sz w:val="52"/>
          <w:szCs w:val="52"/>
        </w:rPr>
      </w:pPr>
    </w:p>
    <w:p w14:paraId="42B20364">
      <w:pPr>
        <w:pStyle w:val="15"/>
        <w:spacing w:line="640" w:lineRule="exact"/>
        <w:jc w:val="center"/>
        <w:rPr>
          <w:rFonts w:ascii="仿宋" w:hAnsi="仿宋" w:eastAsia="仿宋" w:cs="仿宋"/>
          <w:b/>
          <w:bCs/>
          <w:sz w:val="52"/>
          <w:szCs w:val="52"/>
        </w:rPr>
      </w:pPr>
    </w:p>
    <w:p w14:paraId="3BEE4ED1">
      <w:pPr>
        <w:pStyle w:val="15"/>
        <w:spacing w:line="640" w:lineRule="exact"/>
        <w:jc w:val="center"/>
        <w:rPr>
          <w:rFonts w:ascii="仿宋" w:hAnsi="仿宋" w:eastAsia="仿宋" w:cs="仿宋"/>
          <w:b/>
          <w:bCs/>
          <w:sz w:val="52"/>
          <w:szCs w:val="52"/>
        </w:rPr>
      </w:pPr>
    </w:p>
    <w:p w14:paraId="1807FF2D">
      <w:pPr>
        <w:pStyle w:val="15"/>
        <w:spacing w:line="640" w:lineRule="exact"/>
        <w:jc w:val="center"/>
        <w:rPr>
          <w:rFonts w:ascii="仿宋" w:hAnsi="仿宋" w:eastAsia="仿宋" w:cs="仿宋"/>
          <w:b/>
          <w:bCs/>
          <w:sz w:val="52"/>
          <w:szCs w:val="52"/>
        </w:rPr>
      </w:pPr>
    </w:p>
    <w:p w14:paraId="73FD8227">
      <w:pPr>
        <w:pStyle w:val="15"/>
        <w:spacing w:line="640" w:lineRule="exact"/>
        <w:jc w:val="center"/>
        <w:rPr>
          <w:rFonts w:ascii="仿宋" w:hAnsi="仿宋" w:eastAsia="仿宋" w:cs="仿宋"/>
          <w:b/>
          <w:bCs/>
          <w:sz w:val="52"/>
          <w:szCs w:val="52"/>
        </w:rPr>
      </w:pPr>
    </w:p>
    <w:p w14:paraId="354704CD">
      <w:pPr>
        <w:pStyle w:val="15"/>
        <w:spacing w:line="640" w:lineRule="exact"/>
        <w:jc w:val="center"/>
        <w:rPr>
          <w:rFonts w:ascii="仿宋" w:hAnsi="仿宋" w:eastAsia="仿宋" w:cs="仿宋"/>
          <w:b/>
          <w:bCs/>
          <w:sz w:val="52"/>
          <w:szCs w:val="52"/>
        </w:rPr>
      </w:pPr>
    </w:p>
    <w:p w14:paraId="1D32978E">
      <w:pPr>
        <w:pStyle w:val="15"/>
        <w:spacing w:line="640" w:lineRule="exact"/>
        <w:jc w:val="center"/>
        <w:rPr>
          <w:rFonts w:ascii="仿宋" w:hAnsi="仿宋" w:eastAsia="仿宋" w:cs="仿宋"/>
          <w:b/>
          <w:bCs/>
          <w:sz w:val="52"/>
          <w:szCs w:val="52"/>
        </w:rPr>
      </w:pPr>
    </w:p>
    <w:p w14:paraId="0B705C8D">
      <w:pPr>
        <w:pStyle w:val="15"/>
        <w:spacing w:line="640" w:lineRule="exact"/>
        <w:jc w:val="center"/>
        <w:rPr>
          <w:rFonts w:ascii="仿宋" w:hAnsi="仿宋" w:eastAsia="仿宋" w:cs="仿宋"/>
          <w:b/>
          <w:bCs/>
          <w:sz w:val="52"/>
          <w:szCs w:val="52"/>
        </w:rPr>
      </w:pPr>
    </w:p>
    <w:p w14:paraId="30239E51">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A3594E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10D9ECA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36141.5</w:t>
      </w:r>
      <w:r>
        <w:rPr>
          <w:rFonts w:ascii="仿宋" w:hAnsi="仿宋" w:eastAsia="仿宋" w:cs="仿宋"/>
        </w:rPr>
        <w:t>万元。</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8230.08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18.56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较上年度减少了专项债收入、支出5000万元以及财政拨款收入支出减少。</w:t>
      </w:r>
    </w:p>
    <w:p w14:paraId="308761E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58D683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36141.5</w:t>
      </w:r>
      <w:r>
        <w:rPr>
          <w:rFonts w:ascii="仿宋" w:hAnsi="仿宋" w:eastAsia="仿宋" w:cs="仿宋"/>
        </w:rPr>
        <w:t>万元，</w:t>
      </w:r>
      <w:r>
        <w:rPr>
          <w:rFonts w:ascii="Times New Roman" w:hAnsi="Times New Roman" w:eastAsia="仿宋_GB2312" w:cs="Times New Roman"/>
          <w:sz w:val="32"/>
          <w:szCs w:val="32"/>
        </w:rPr>
        <w:t>其中：财政拨款收入</w:t>
      </w:r>
      <w:r>
        <w:rPr>
          <w:rFonts w:hint="eastAsia" w:ascii="Times New Roman" w:hAnsi="Times New Roman" w:eastAsia="仿宋_GB2312" w:cs="Times New Roman"/>
          <w:sz w:val="32"/>
          <w:szCs w:val="32"/>
          <w:lang w:val="en-US" w:eastAsia="zh-CN"/>
        </w:rPr>
        <w:t>8751.03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24.21</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26964.87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74.61</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425.6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w:t>
      </w:r>
    </w:p>
    <w:p w14:paraId="1F98007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05E028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36140.21</w:t>
      </w:r>
      <w:r>
        <w:rPr>
          <w:rFonts w:ascii="仿宋" w:hAnsi="仿宋" w:eastAsia="仿宋" w:cs="仿宋"/>
        </w:rPr>
        <w:t>万元，</w:t>
      </w:r>
      <w:r>
        <w:rPr>
          <w:rFonts w:ascii="Times New Roman" w:hAnsi="Times New Roman" w:eastAsia="仿宋_GB2312" w:cs="Times New Roman"/>
          <w:sz w:val="32"/>
          <w:szCs w:val="32"/>
        </w:rPr>
        <w:t>其中：基本支出</w:t>
      </w:r>
      <w:r>
        <w:rPr>
          <w:rFonts w:hint="eastAsia" w:ascii="Times New Roman" w:hAnsi="Times New Roman" w:eastAsia="仿宋_GB2312" w:cs="Times New Roman"/>
          <w:sz w:val="32"/>
          <w:szCs w:val="32"/>
          <w:lang w:val="en-US" w:eastAsia="zh-CN"/>
        </w:rPr>
        <w:t>33118.25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91.64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3021.96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8.36</w:t>
      </w:r>
      <w:r>
        <w:rPr>
          <w:rFonts w:ascii="Times New Roman" w:hAnsi="Times New Roman" w:eastAsia="仿宋_GB2312" w:cs="Times New Roman"/>
          <w:sz w:val="32"/>
          <w:szCs w:val="32"/>
        </w:rPr>
        <w:t>%。</w:t>
      </w:r>
    </w:p>
    <w:p w14:paraId="7276A95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1749FC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8751.03</w:t>
      </w:r>
      <w:r>
        <w:rPr>
          <w:rFonts w:ascii="仿宋" w:hAnsi="仿宋" w:eastAsia="仿宋" w:cs="仿宋"/>
        </w:rPr>
        <w:t>万元，</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7168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45.03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财政资金不足，部分资金欠拨。</w:t>
      </w:r>
    </w:p>
    <w:p w14:paraId="329FC50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5FD48DD6">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24239A8">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8751.03</w:t>
      </w:r>
      <w:r>
        <w:rPr>
          <w:rFonts w:ascii="仿宋" w:hAnsi="仿宋" w:eastAsia="仿宋" w:cs="仿宋"/>
        </w:rPr>
        <w:t>万元，占本年支出合计的</w:t>
      </w:r>
      <w:r>
        <w:rPr>
          <w:rFonts w:hint="eastAsia" w:ascii="仿宋" w:hAnsi="仿宋" w:eastAsia="仿宋" w:cs="仿宋"/>
        </w:rPr>
        <w:t>24.21</w:t>
      </w:r>
      <w:r>
        <w:rPr>
          <w:rFonts w:ascii="仿宋" w:hAnsi="仿宋" w:eastAsia="仿宋" w:cs="仿宋"/>
        </w:rPr>
        <w:t xml:space="preserve"> %，</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7168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45.03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财政资金不足，部分资金欠拨。</w:t>
      </w:r>
    </w:p>
    <w:p w14:paraId="385F5F57">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FBD1BBC">
      <w:pPr>
        <w:pStyle w:val="6"/>
        <w:tabs>
          <w:tab w:val="left" w:pos="3381"/>
          <w:tab w:val="left" w:pos="3864"/>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8751.03</w:t>
      </w:r>
      <w:r>
        <w:rPr>
          <w:rFonts w:ascii="仿宋" w:hAnsi="仿宋" w:eastAsia="仿宋" w:cs="仿宋"/>
        </w:rPr>
        <w:t>万元，主要用于以下方面：</w:t>
      </w:r>
      <w:r>
        <w:rPr>
          <w:rFonts w:hint="eastAsia" w:ascii="Times New Roman" w:hAnsi="Times New Roman" w:eastAsia="仿宋_GB2312" w:cs="Times New Roman"/>
          <w:sz w:val="32"/>
          <w:szCs w:val="32"/>
        </w:rPr>
        <w:t>一般公共服务</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215.43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8402.07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96.01%；城乡社区支出7.37万元，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0.08%；住房保障支出125.46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，占1.43%</w:t>
      </w:r>
      <w:r>
        <w:rPr>
          <w:rFonts w:hint="eastAsia" w:ascii="Times New Roman" w:hAnsi="Times New Roman" w:eastAsia="仿宋_GB2312" w:cs="Times New Roman"/>
          <w:sz w:val="32"/>
          <w:szCs w:val="32"/>
          <w:lang w:eastAsia="zh-CN"/>
        </w:rPr>
        <w:t>。</w:t>
      </w:r>
    </w:p>
    <w:p w14:paraId="6D274C95">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AFF7BAA">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Times New Roman" w:hAnsi="Times New Roman" w:eastAsia="仿宋_GB2312" w:cs="Times New Roman"/>
          <w:sz w:val="32"/>
          <w:szCs w:val="32"/>
          <w:lang w:val="en-US" w:eastAsia="zh-CN"/>
        </w:rPr>
        <w:t>8278.61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8751.03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105.71</w:t>
      </w:r>
      <w:r>
        <w:rPr>
          <w:rFonts w:ascii="Times New Roman" w:hAnsi="Times New Roman" w:eastAsia="仿宋_GB2312" w:cs="Times New Roman"/>
          <w:sz w:val="32"/>
          <w:szCs w:val="32"/>
        </w:rPr>
        <w:t>%，其中：</w:t>
      </w:r>
    </w:p>
    <w:p w14:paraId="0DA1129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其他党委办公厅（室）及相关机构事务支出</w:t>
      </w:r>
      <w:r>
        <w:rPr>
          <w:rFonts w:ascii="Times New Roman" w:hAnsi="Times New Roman" w:eastAsia="仿宋_GB2312" w:cs="Times New Roman"/>
          <w:sz w:val="32"/>
          <w:szCs w:val="32"/>
        </w:rPr>
        <w:t>（项）。</w:t>
      </w:r>
    </w:p>
    <w:p w14:paraId="14337A4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该支出为上级下达经费</w:t>
      </w:r>
      <w:r>
        <w:rPr>
          <w:rFonts w:hint="eastAsia" w:ascii="Times New Roman" w:hAnsi="Times New Roman" w:eastAsia="仿宋_GB2312" w:cs="Times New Roman"/>
          <w:sz w:val="32"/>
          <w:szCs w:val="32"/>
          <w:lang w:eastAsia="zh-CN"/>
        </w:rPr>
        <w:t>。</w:t>
      </w:r>
    </w:p>
    <w:p w14:paraId="351B562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）行政事业单位养老支出（款）行政单位离退休</w:t>
      </w:r>
      <w:r>
        <w:rPr>
          <w:rFonts w:ascii="Times New Roman" w:hAnsi="Times New Roman" w:eastAsia="仿宋_GB2312" w:cs="Times New Roman"/>
          <w:sz w:val="32"/>
          <w:szCs w:val="32"/>
        </w:rPr>
        <w:t>（项）。</w:t>
      </w:r>
    </w:p>
    <w:p w14:paraId="3A13407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62.58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发放了退休人员绩效，做了预算调整。</w:t>
      </w:r>
    </w:p>
    <w:p w14:paraId="1B23FC1D">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）行政事业单位养老支出（款）机关事业单位基本养老保险缴费支出</w:t>
      </w:r>
      <w:r>
        <w:rPr>
          <w:rFonts w:ascii="Times New Roman" w:hAnsi="Times New Roman" w:eastAsia="仿宋_GB2312" w:cs="Times New Roman"/>
          <w:sz w:val="32"/>
          <w:szCs w:val="32"/>
        </w:rPr>
        <w:t>（项）。</w:t>
      </w:r>
    </w:p>
    <w:p w14:paraId="3709DC7C">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159.27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95.97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部分应拨二级机构款项未拨，结转至次年使用</w:t>
      </w:r>
      <w:r>
        <w:rPr>
          <w:rFonts w:hint="eastAsia" w:ascii="Times New Roman" w:hAnsi="Times New Roman" w:eastAsia="仿宋_GB2312" w:cs="Times New Roman"/>
          <w:sz w:val="32"/>
          <w:szCs w:val="32"/>
          <w:lang w:eastAsia="zh-CN"/>
        </w:rPr>
        <w:t>。</w:t>
      </w:r>
    </w:p>
    <w:p w14:paraId="1480A0EA">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）卫生健康管理事务（款）行政运行</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6E1F93AC">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986.35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997.65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101.15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年中追加了健康管理项目预算</w:t>
      </w:r>
      <w:r>
        <w:rPr>
          <w:rFonts w:hint="eastAsia" w:ascii="Times New Roman" w:hAnsi="Times New Roman" w:eastAsia="仿宋_GB2312" w:cs="Times New Roman"/>
          <w:sz w:val="32"/>
          <w:szCs w:val="32"/>
          <w:lang w:eastAsia="zh-CN"/>
        </w:rPr>
        <w:t>。</w:t>
      </w:r>
    </w:p>
    <w:p w14:paraId="76EE87D4">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）卫生健康管理事务（款）其他卫生健康管理事务支出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3D8CB968">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112.92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年中追加了健康管理项目预算</w:t>
      </w:r>
      <w:r>
        <w:rPr>
          <w:rFonts w:hint="eastAsia" w:ascii="Times New Roman" w:hAnsi="Times New Roman" w:eastAsia="仿宋_GB2312" w:cs="Times New Roman"/>
          <w:sz w:val="32"/>
          <w:szCs w:val="32"/>
          <w:lang w:eastAsia="zh-CN"/>
        </w:rPr>
        <w:t>。</w:t>
      </w:r>
    </w:p>
    <w:p w14:paraId="40422FB4">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）公立医院（款）综合医院（项）</w:t>
      </w:r>
      <w:r>
        <w:rPr>
          <w:rFonts w:hint="eastAsia" w:ascii="Times New Roman" w:hAnsi="Times New Roman" w:eastAsia="仿宋_GB2312" w:cs="Times New Roman"/>
          <w:sz w:val="32"/>
          <w:szCs w:val="32"/>
          <w:lang w:eastAsia="zh-CN"/>
        </w:rPr>
        <w:t>。</w:t>
      </w:r>
    </w:p>
    <w:p w14:paraId="3A19A351">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112.04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112.04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val="en-US" w:eastAsia="zh-CN"/>
        </w:rPr>
        <w:t>。</w:t>
      </w:r>
    </w:p>
    <w:p w14:paraId="2BABD965">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）公立医院（款）中医（民族）医院（项）</w:t>
      </w:r>
      <w:r>
        <w:rPr>
          <w:rFonts w:hint="eastAsia" w:ascii="Times New Roman" w:hAnsi="Times New Roman" w:eastAsia="仿宋_GB2312" w:cs="Times New Roman"/>
          <w:sz w:val="32"/>
          <w:szCs w:val="32"/>
          <w:lang w:eastAsia="zh-CN"/>
        </w:rPr>
        <w:t>。</w:t>
      </w:r>
    </w:p>
    <w:p w14:paraId="39F9E0D9">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w:t>
      </w:r>
    </w:p>
    <w:p w14:paraId="3E03F098">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）公立医院（款）其他公立医院支出（项）</w:t>
      </w:r>
      <w:r>
        <w:rPr>
          <w:rFonts w:hint="eastAsia" w:ascii="Times New Roman" w:hAnsi="Times New Roman" w:eastAsia="仿宋_GB2312" w:cs="Times New Roman"/>
          <w:sz w:val="32"/>
          <w:szCs w:val="32"/>
          <w:lang w:eastAsia="zh-CN"/>
        </w:rPr>
        <w:t>。</w:t>
      </w:r>
    </w:p>
    <w:p w14:paraId="2EC7F3F4">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年中下达上级财政拨款</w:t>
      </w:r>
      <w:r>
        <w:rPr>
          <w:rFonts w:hint="eastAsia" w:ascii="Times New Roman" w:hAnsi="Times New Roman" w:eastAsia="仿宋_GB2312" w:cs="Times New Roman"/>
          <w:sz w:val="32"/>
          <w:szCs w:val="32"/>
          <w:lang w:val="en-US" w:eastAsia="zh-CN"/>
        </w:rPr>
        <w:t>。</w:t>
      </w:r>
    </w:p>
    <w:p w14:paraId="48B3E6B1">
      <w:pPr>
        <w:pStyle w:val="15"/>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卫生健康支出（类）基层医疗卫生机构（款）乡镇卫生院（项）</w:t>
      </w:r>
      <w:r>
        <w:rPr>
          <w:rFonts w:hint="eastAsia" w:ascii="Times New Roman" w:hAnsi="Times New Roman" w:eastAsia="仿宋_GB2312" w:cs="Times New Roman"/>
          <w:sz w:val="32"/>
          <w:szCs w:val="32"/>
          <w:lang w:eastAsia="zh-CN"/>
        </w:rPr>
        <w:t>。</w:t>
      </w:r>
    </w:p>
    <w:p w14:paraId="4EDBB0E9">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406.19</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部分应拨二级机构款项未拨，结转至次年使用</w:t>
      </w:r>
      <w:r>
        <w:rPr>
          <w:rFonts w:hint="eastAsia" w:ascii="Times New Roman" w:hAnsi="Times New Roman" w:eastAsia="仿宋_GB2312" w:cs="Times New Roman"/>
          <w:sz w:val="32"/>
          <w:szCs w:val="32"/>
          <w:lang w:val="en-US" w:eastAsia="zh-CN"/>
        </w:rPr>
        <w:t>。</w:t>
      </w:r>
    </w:p>
    <w:p w14:paraId="5428DB6F">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卫生健康支出（类）基层医疗卫生机构（款）其他基层医疗卫生机构支出（项）</w:t>
      </w:r>
      <w:r>
        <w:rPr>
          <w:rFonts w:hint="eastAsia" w:ascii="Times New Roman" w:hAnsi="Times New Roman" w:eastAsia="仿宋_GB2312" w:cs="Times New Roman"/>
          <w:sz w:val="32"/>
          <w:szCs w:val="32"/>
          <w:lang w:eastAsia="zh-CN"/>
        </w:rPr>
        <w:t>。</w:t>
      </w:r>
    </w:p>
    <w:p w14:paraId="40428FC5">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253.88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1323.8</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部分支出由上年度结转使用</w:t>
      </w:r>
      <w:r>
        <w:rPr>
          <w:rFonts w:hint="eastAsia" w:ascii="Times New Roman" w:hAnsi="Times New Roman" w:eastAsia="仿宋_GB2312" w:cs="Times New Roman"/>
          <w:sz w:val="32"/>
          <w:szCs w:val="32"/>
          <w:lang w:val="en-US" w:eastAsia="zh-CN"/>
        </w:rPr>
        <w:t>。</w:t>
      </w:r>
    </w:p>
    <w:p w14:paraId="62F24615">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卫生健康支出（类）公共卫生（款）妇幼保健机构（项）</w:t>
      </w:r>
      <w:r>
        <w:rPr>
          <w:rFonts w:hint="eastAsia" w:ascii="Times New Roman" w:hAnsi="Times New Roman" w:eastAsia="仿宋_GB2312" w:cs="Times New Roman"/>
          <w:sz w:val="32"/>
          <w:szCs w:val="32"/>
          <w:lang w:eastAsia="zh-CN"/>
        </w:rPr>
        <w:t>。</w:t>
      </w:r>
    </w:p>
    <w:p w14:paraId="08CD242C">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375.11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361.75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部分应拨二级机构款项未拨，结转至次年使用</w:t>
      </w:r>
      <w:r>
        <w:rPr>
          <w:rFonts w:hint="eastAsia" w:ascii="Times New Roman" w:hAnsi="Times New Roman" w:eastAsia="仿宋_GB2312" w:cs="Times New Roman"/>
          <w:sz w:val="32"/>
          <w:szCs w:val="32"/>
          <w:lang w:val="en-US" w:eastAsia="zh-CN"/>
        </w:rPr>
        <w:t>。</w:t>
      </w:r>
    </w:p>
    <w:p w14:paraId="23FC79EB">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卫生健康支出（类）公共卫生（款）基本公共卫生服务（项）</w:t>
      </w:r>
    </w:p>
    <w:p w14:paraId="0C0A9E4F">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352.54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2066.52</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年中上级下达基本公卫补助</w:t>
      </w:r>
      <w:r>
        <w:rPr>
          <w:rFonts w:hint="eastAsia" w:ascii="Times New Roman" w:hAnsi="Times New Roman" w:eastAsia="仿宋_GB2312" w:cs="Times New Roman"/>
          <w:sz w:val="32"/>
          <w:szCs w:val="32"/>
          <w:lang w:val="en-US" w:eastAsia="zh-CN"/>
        </w:rPr>
        <w:t>。</w:t>
      </w:r>
    </w:p>
    <w:p w14:paraId="7FE2CAE3">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卫生健康支出（类）公共卫生（款）重大公共卫生服务（项）</w:t>
      </w:r>
    </w:p>
    <w:p w14:paraId="7A4F567D">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94.9</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年中上级下达重大公卫补助</w:t>
      </w:r>
      <w:r>
        <w:rPr>
          <w:rFonts w:hint="eastAsia" w:ascii="Times New Roman" w:hAnsi="Times New Roman" w:eastAsia="仿宋_GB2312" w:cs="Times New Roman"/>
          <w:sz w:val="32"/>
          <w:szCs w:val="32"/>
          <w:lang w:val="en-US" w:eastAsia="zh-CN"/>
        </w:rPr>
        <w:t>。</w:t>
      </w:r>
    </w:p>
    <w:p w14:paraId="1F4501E8">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卫生健康支出（类）公共卫生（款）突发公共卫生事件应急处置（项）</w:t>
      </w:r>
    </w:p>
    <w:p w14:paraId="57B321CE">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341.81</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年中上级下达疫情防控经费</w:t>
      </w:r>
      <w:r>
        <w:rPr>
          <w:rFonts w:hint="eastAsia" w:ascii="Times New Roman" w:hAnsi="Times New Roman" w:eastAsia="仿宋_GB2312" w:cs="Times New Roman"/>
          <w:sz w:val="32"/>
          <w:szCs w:val="32"/>
          <w:lang w:val="en-US" w:eastAsia="zh-CN"/>
        </w:rPr>
        <w:t>。</w:t>
      </w:r>
    </w:p>
    <w:p w14:paraId="758F7274">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卫生健康支出（类）公共卫生（款）其他公共卫生支出（项）</w:t>
      </w:r>
    </w:p>
    <w:p w14:paraId="2AB3210B">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319.24</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年中上级下达其他公共卫生支出经费</w:t>
      </w:r>
      <w:r>
        <w:rPr>
          <w:rFonts w:hint="eastAsia" w:ascii="Times New Roman" w:hAnsi="Times New Roman" w:eastAsia="仿宋_GB2312" w:cs="Times New Roman"/>
          <w:sz w:val="32"/>
          <w:szCs w:val="32"/>
          <w:lang w:val="en-US" w:eastAsia="zh-CN"/>
        </w:rPr>
        <w:t>。</w:t>
      </w:r>
    </w:p>
    <w:p w14:paraId="1A25A28A">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卫生健康支出（类）计划生育事务（款）计划生育服务（项）</w:t>
      </w:r>
    </w:p>
    <w:p w14:paraId="38A1390C">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975.69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2002.23</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年中上级下达计生补助</w:t>
      </w:r>
      <w:r>
        <w:rPr>
          <w:rFonts w:hint="eastAsia" w:ascii="Times New Roman" w:hAnsi="Times New Roman" w:eastAsia="仿宋_GB2312" w:cs="Times New Roman"/>
          <w:sz w:val="32"/>
          <w:szCs w:val="32"/>
          <w:lang w:val="en-US" w:eastAsia="zh-CN"/>
        </w:rPr>
        <w:t>。</w:t>
      </w:r>
    </w:p>
    <w:p w14:paraId="2ED71114">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卫生健康支出（类）计划生育事务（款）</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计划生育服务（项）</w:t>
      </w:r>
    </w:p>
    <w:p w14:paraId="4445945A">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149.29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125.96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部分经费结转至次年使用</w:t>
      </w:r>
      <w:r>
        <w:rPr>
          <w:rFonts w:hint="eastAsia" w:ascii="Times New Roman" w:hAnsi="Times New Roman" w:eastAsia="仿宋_GB2312" w:cs="Times New Roman"/>
          <w:sz w:val="32"/>
          <w:szCs w:val="32"/>
          <w:lang w:val="en-US" w:eastAsia="zh-CN"/>
        </w:rPr>
        <w:t>。</w:t>
      </w:r>
    </w:p>
    <w:p w14:paraId="338163DC">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卫生健康支出（类）行政事业单位医疗（款）行政单位医疗（项）</w:t>
      </w:r>
    </w:p>
    <w:p w14:paraId="3585D426">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67.38</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部分经费结转至次年使用</w:t>
      </w:r>
      <w:r>
        <w:rPr>
          <w:rFonts w:hint="eastAsia" w:ascii="Times New Roman" w:hAnsi="Times New Roman" w:eastAsia="仿宋_GB2312" w:cs="Times New Roman"/>
          <w:sz w:val="32"/>
          <w:szCs w:val="32"/>
          <w:lang w:val="en-US" w:eastAsia="zh-CN"/>
        </w:rPr>
        <w:t>。</w:t>
      </w:r>
    </w:p>
    <w:p w14:paraId="45574D29">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卫生健康支出（类）医疗救助（款）其他医疗救助支出（项）</w:t>
      </w:r>
    </w:p>
    <w:p w14:paraId="7C358AD6">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年中下达了上级经费</w:t>
      </w:r>
      <w:r>
        <w:rPr>
          <w:rFonts w:hint="eastAsia" w:ascii="Times New Roman" w:hAnsi="Times New Roman" w:eastAsia="仿宋_GB2312" w:cs="Times New Roman"/>
          <w:sz w:val="32"/>
          <w:szCs w:val="32"/>
          <w:lang w:val="en-US" w:eastAsia="zh-CN"/>
        </w:rPr>
        <w:t>。</w:t>
      </w:r>
    </w:p>
    <w:p w14:paraId="1AF15108">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卫生健康支出（类）中医药（款）中医（民族医）药专项（项）</w:t>
      </w:r>
    </w:p>
    <w:p w14:paraId="78329C7F">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年中下达了上级经费</w:t>
      </w:r>
      <w:r>
        <w:rPr>
          <w:rFonts w:hint="eastAsia" w:ascii="Times New Roman" w:hAnsi="Times New Roman" w:eastAsia="仿宋_GB2312" w:cs="Times New Roman"/>
          <w:sz w:val="32"/>
          <w:szCs w:val="32"/>
          <w:lang w:val="en-US" w:eastAsia="zh-CN"/>
        </w:rPr>
        <w:t>。</w:t>
      </w:r>
    </w:p>
    <w:p w14:paraId="11E95488">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城乡社区支出（类）城乡社区管理事务（款）其他城乡社区管理事务支出（项）</w:t>
      </w:r>
    </w:p>
    <w:p w14:paraId="4C1C98D5">
      <w:pPr>
        <w:pStyle w:val="15"/>
        <w:keepNext w:val="0"/>
        <w:keepLines w:val="0"/>
        <w:pageBreakBefore w:val="0"/>
        <w:widowControl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年中下达了上级经费</w:t>
      </w:r>
      <w:r>
        <w:rPr>
          <w:rFonts w:hint="eastAsia" w:ascii="Times New Roman" w:hAnsi="Times New Roman" w:eastAsia="仿宋_GB2312" w:cs="Times New Roman"/>
          <w:sz w:val="32"/>
          <w:szCs w:val="32"/>
          <w:lang w:val="en-US" w:eastAsia="zh-CN"/>
        </w:rPr>
        <w:t>。</w:t>
      </w:r>
    </w:p>
    <w:p w14:paraId="408CCEEB">
      <w:pPr>
        <w:pStyle w:val="15"/>
        <w:keepNext w:val="0"/>
        <w:keepLines w:val="0"/>
        <w:pageBreakBefore w:val="0"/>
        <w:widowControl w:val="0"/>
        <w:numPr>
          <w:ilvl w:val="0"/>
          <w:numId w:val="1"/>
        </w:numPr>
        <w:kinsoku/>
        <w:wordWrap/>
        <w:overflowPunct w:val="0"/>
        <w:topLinePunct w:val="0"/>
        <w:autoSpaceDE/>
        <w:autoSpaceDN/>
        <w:bidi w:val="0"/>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住房保障支出（类）住房改革支出（款）住房公积金（项）</w:t>
      </w:r>
    </w:p>
    <w:p w14:paraId="1146AB96">
      <w:pPr>
        <w:pStyle w:val="6"/>
        <w:keepNext w:val="0"/>
        <w:keepLines w:val="0"/>
        <w:pageBreakBefore w:val="0"/>
        <w:widowControl w:val="0"/>
        <w:tabs>
          <w:tab w:val="left" w:pos="3381"/>
          <w:tab w:val="left" w:pos="3864"/>
          <w:tab w:val="left" w:pos="6248"/>
          <w:tab w:val="left" w:pos="7386"/>
        </w:tabs>
        <w:kinsoku/>
        <w:wordWrap/>
        <w:overflowPunct w:val="0"/>
        <w:topLinePunct w:val="0"/>
        <w:autoSpaceDE/>
        <w:autoSpaceDN/>
        <w:bidi w:val="0"/>
        <w:snapToGrid/>
        <w:spacing w:before="15" w:beforeLines="5"/>
        <w:ind w:right="155" w:rightChars="74" w:firstLine="640" w:firstLineChars="200"/>
        <w:textAlignment w:val="auto"/>
        <w:rPr>
          <w:rFonts w:hint="eastAsia" w:ascii="仿宋" w:hAnsi="仿宋" w:eastAsia="仿宋" w:cs="仿宋"/>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125.46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rPr>
        <w:t>部分经费结转至次年使用</w:t>
      </w:r>
      <w:r>
        <w:rPr>
          <w:rFonts w:hint="eastAsia" w:ascii="Times New Roman" w:hAnsi="Times New Roman" w:eastAsia="仿宋_GB2312" w:cs="Times New Roman"/>
          <w:sz w:val="32"/>
          <w:szCs w:val="32"/>
          <w:lang w:val="en-US" w:eastAsia="zh-CN"/>
        </w:rPr>
        <w:t>。</w:t>
      </w:r>
    </w:p>
    <w:p w14:paraId="1B522265">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62873DF">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5729.07</w:t>
      </w:r>
      <w:r>
        <w:rPr>
          <w:rFonts w:ascii="仿宋" w:hAnsi="仿宋" w:eastAsia="仿宋" w:cs="仿宋"/>
        </w:rPr>
        <w:t>万元，其中</w:t>
      </w:r>
      <w:r>
        <w:rPr>
          <w:rFonts w:hint="eastAsia" w:ascii="仿宋" w:hAnsi="仿宋" w:eastAsia="仿宋" w:cs="仿宋"/>
          <w:lang w:eastAsia="zh-CN"/>
        </w:rPr>
        <w:t>：</w:t>
      </w:r>
      <w:r>
        <w:rPr>
          <w:rFonts w:ascii="仿宋" w:hAnsi="仿宋" w:eastAsia="仿宋" w:cs="仿宋"/>
        </w:rPr>
        <w:t>人员经费</w:t>
      </w:r>
      <w:r>
        <w:rPr>
          <w:rFonts w:hint="eastAsia" w:ascii="仿宋" w:hAnsi="仿宋" w:eastAsia="仿宋" w:cs="仿宋"/>
        </w:rPr>
        <w:t>3870.65</w:t>
      </w:r>
      <w:r>
        <w:rPr>
          <w:rFonts w:ascii="仿宋" w:hAnsi="仿宋" w:eastAsia="仿宋" w:cs="仿宋"/>
        </w:rPr>
        <w:t>万元，占基本支出的</w:t>
      </w:r>
      <w:r>
        <w:rPr>
          <w:rFonts w:hint="eastAsia" w:ascii="仿宋" w:hAnsi="仿宋" w:eastAsia="仿宋" w:cs="仿宋"/>
        </w:rPr>
        <w:t>67.56</w:t>
      </w:r>
      <w:r>
        <w:rPr>
          <w:rFonts w:ascii="仿宋" w:hAnsi="仿宋" w:eastAsia="仿宋" w:cs="仿宋"/>
        </w:rPr>
        <w:t xml:space="preserve"> %,主要包括基本工资、津贴补贴、奖金、伙食补助费。公用经费</w:t>
      </w:r>
      <w:r>
        <w:rPr>
          <w:rFonts w:hint="eastAsia" w:ascii="仿宋" w:hAnsi="仿宋" w:eastAsia="仿宋" w:cs="仿宋"/>
        </w:rPr>
        <w:t>1858.42</w:t>
      </w:r>
      <w:r>
        <w:rPr>
          <w:rFonts w:ascii="仿宋" w:hAnsi="仿宋" w:eastAsia="仿宋" w:cs="仿宋"/>
        </w:rPr>
        <w:t>万元，占基本支出的</w:t>
      </w:r>
      <w:r>
        <w:rPr>
          <w:rFonts w:hint="eastAsia" w:ascii="仿宋" w:hAnsi="仿宋" w:eastAsia="仿宋" w:cs="仿宋"/>
        </w:rPr>
        <w:t>32.44</w:t>
      </w:r>
      <w:r>
        <w:rPr>
          <w:rFonts w:ascii="仿宋" w:hAnsi="仿宋" w:eastAsia="仿宋" w:cs="仿宋"/>
        </w:rPr>
        <w:t xml:space="preserve"> %，主要包括办公费、印刷费、咨询费、手续费。</w:t>
      </w:r>
    </w:p>
    <w:p w14:paraId="7951224A">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45FF04D">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32F9744">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1.3</w:t>
      </w:r>
      <w:r>
        <w:rPr>
          <w:rFonts w:ascii="仿宋" w:hAnsi="仿宋" w:eastAsia="仿宋" w:cs="仿宋"/>
        </w:rPr>
        <w:t>万元，支出决算为</w:t>
      </w:r>
      <w:r>
        <w:rPr>
          <w:rFonts w:hint="eastAsia" w:ascii="仿宋" w:hAnsi="仿宋" w:eastAsia="仿宋" w:cs="仿宋"/>
        </w:rPr>
        <w:t>0.7</w:t>
      </w:r>
      <w:r>
        <w:rPr>
          <w:rFonts w:ascii="仿宋" w:hAnsi="仿宋" w:eastAsia="仿宋" w:cs="仿宋"/>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53.84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w:t>
      </w:r>
      <w:r>
        <w:rPr>
          <w:rFonts w:ascii="Times New Roman" w:hAnsi="Times New Roman" w:eastAsia="仿宋_GB2312" w:cs="Times New Roman"/>
          <w:sz w:val="32"/>
          <w:szCs w:val="32"/>
        </w:rPr>
        <w:t>。</w:t>
      </w:r>
    </w:p>
    <w:p w14:paraId="268F9286">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D866F66">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1.</w:t>
      </w:r>
      <w:r>
        <w:rPr>
          <w:rFonts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一致</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C22E6FE">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w:t>
      </w:r>
      <w:r>
        <w:rPr>
          <w:rFonts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一致。</w:t>
      </w:r>
    </w:p>
    <w:p w14:paraId="6D5FCC16">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1.3</w:t>
      </w:r>
      <w:r>
        <w:rPr>
          <w:rFonts w:ascii="仿宋" w:hAnsi="仿宋" w:eastAsia="仿宋" w:cs="仿宋"/>
        </w:rPr>
        <w:t>万元，支出决算为</w:t>
      </w:r>
      <w:r>
        <w:rPr>
          <w:rFonts w:hint="eastAsia" w:ascii="仿宋" w:hAnsi="仿宋" w:eastAsia="仿宋" w:cs="仿宋"/>
        </w:rPr>
        <w:t>0.7</w:t>
      </w:r>
      <w:r>
        <w:rPr>
          <w:rFonts w:ascii="仿宋" w:hAnsi="仿宋" w:eastAsia="仿宋" w:cs="仿宋"/>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53.84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医疗业务活动检查督察发生的接待支出</w:t>
      </w:r>
      <w:r>
        <w:rPr>
          <w:rFonts w:ascii="Times New Roman" w:hAnsi="Times New Roman" w:eastAsia="仿宋_GB2312" w:cs="Times New Roman"/>
          <w:sz w:val="32"/>
          <w:szCs w:val="32"/>
        </w:rPr>
        <w:t>。</w:t>
      </w:r>
    </w:p>
    <w:p w14:paraId="01396311">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C1B27BD">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我单位没有政府性基金收入，也没有使用政府性基金安排的支出</w:t>
      </w:r>
      <w:r>
        <w:rPr>
          <w:rFonts w:hint="eastAsia" w:ascii="Times New Roman" w:hAnsi="Times New Roman" w:eastAsia="仿宋_GB2312" w:cs="Times New Roman"/>
          <w:sz w:val="32"/>
          <w:szCs w:val="32"/>
          <w:lang w:eastAsia="zh-CN"/>
        </w:rPr>
        <w:t>。</w:t>
      </w:r>
    </w:p>
    <w:p w14:paraId="2D3118E4">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FE0AAAC">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1808.56</w:t>
      </w:r>
      <w:r>
        <w:rPr>
          <w:rFonts w:ascii="仿宋" w:hAnsi="仿宋" w:eastAsia="仿宋" w:cs="仿宋"/>
        </w:rPr>
        <w:t>万元，比上年决算数减少</w:t>
      </w:r>
      <w:r>
        <w:rPr>
          <w:rFonts w:hint="eastAsia" w:ascii="仿宋" w:hAnsi="仿宋" w:eastAsia="仿宋" w:cs="仿宋"/>
          <w:lang w:val="en-US" w:eastAsia="zh-CN"/>
        </w:rPr>
        <w:t>49.46</w:t>
      </w:r>
      <w:r>
        <w:rPr>
          <w:rFonts w:ascii="仿宋" w:hAnsi="仿宋" w:eastAsia="仿宋" w:cs="仿宋"/>
        </w:rPr>
        <w:t>万元，降低</w:t>
      </w:r>
      <w:r>
        <w:rPr>
          <w:rFonts w:hint="eastAsia" w:ascii="仿宋" w:hAnsi="仿宋" w:eastAsia="仿宋" w:cs="仿宋"/>
          <w:lang w:val="en-US" w:eastAsia="zh-CN"/>
        </w:rPr>
        <w:t>2.66</w:t>
      </w:r>
      <w:r>
        <w:rPr>
          <w:rFonts w:ascii="仿宋" w:hAnsi="仿宋" w:eastAsia="仿宋" w:cs="仿宋"/>
        </w:rPr>
        <w:t>%。主要原因是：</w:t>
      </w:r>
      <w:r>
        <w:rPr>
          <w:rFonts w:hint="eastAsia" w:ascii="仿宋" w:hAnsi="仿宋" w:eastAsia="仿宋" w:cs="仿宋"/>
          <w:lang w:eastAsia="zh-CN"/>
        </w:rPr>
        <w:t>厉行节约</w:t>
      </w:r>
      <w:r>
        <w:rPr>
          <w:rFonts w:ascii="仿宋" w:hAnsi="仿宋" w:eastAsia="仿宋" w:cs="仿宋"/>
        </w:rPr>
        <w:t>。</w:t>
      </w:r>
    </w:p>
    <w:p w14:paraId="3A253C0A">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十、一般性支出情况说明</w:t>
      </w:r>
    </w:p>
    <w:p w14:paraId="3A3E4869">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1.29</w:t>
      </w:r>
      <w:r>
        <w:rPr>
          <w:rFonts w:ascii="仿宋" w:hAnsi="仿宋" w:eastAsia="仿宋" w:cs="仿宋"/>
        </w:rPr>
        <w:t>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rPr>
        <w:t>各项医疗业务相关会议，人数</w:t>
      </w:r>
      <w:r>
        <w:rPr>
          <w:rFonts w:hint="eastAsia" w:ascii="Times New Roman" w:hAnsi="Times New Roman" w:eastAsia="仿宋_GB2312" w:cs="Times New Roman"/>
          <w:sz w:val="32"/>
          <w:szCs w:val="32"/>
          <w:lang w:val="en-US" w:eastAsia="zh-CN"/>
        </w:rPr>
        <w:t>620</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rPr>
        <w:t>医疗业务工作调度</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4.35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各项医疗业务工作相关培训，人数</w:t>
      </w:r>
      <w:r>
        <w:rPr>
          <w:rFonts w:hint="eastAsia" w:ascii="Times New Roman" w:hAnsi="Times New Roman" w:eastAsia="仿宋_GB2312" w:cs="Times New Roman"/>
          <w:sz w:val="32"/>
          <w:szCs w:val="32"/>
          <w:lang w:val="en-US" w:eastAsia="zh-CN"/>
        </w:rPr>
        <w:t>450</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内容为各项医疗业务培训指导。未举办节庆、晚会、论坛、赛事等活动，支出0万元。</w:t>
      </w:r>
    </w:p>
    <w:p w14:paraId="749F1713">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D25EF9C">
      <w:pPr>
        <w:pStyle w:val="6"/>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3363.11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2032.24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1231.12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2112.22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62.81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1560.41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46.39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43.36</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2F9FD248">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1B52E95">
      <w:pPr>
        <w:pStyle w:val="6"/>
        <w:tabs>
          <w:tab w:val="left" w:pos="3381"/>
          <w:tab w:val="left" w:pos="3864"/>
          <w:tab w:val="left" w:pos="6248"/>
          <w:tab w:val="left" w:pos="7386"/>
        </w:tabs>
        <w:overflowPunct w:val="0"/>
        <w:spacing w:before="15" w:beforeLines="5"/>
        <w:ind w:right="155" w:rightChars="7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宋体" w:hAnsi="宋体" w:eastAsia="宋体" w:cs="宋体"/>
          <w:color w:val="000000"/>
          <w:sz w:val="32"/>
          <w:szCs w:val="32"/>
        </w:rPr>
        <w:t>2</w:t>
      </w:r>
      <w:r>
        <w:rPr>
          <w:rFonts w:hint="eastAsia" w:ascii="宋体" w:hAnsi="宋体" w:eastAsia="宋体" w:cs="宋体"/>
          <w:color w:val="000000"/>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救护车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台（套）。</w:t>
      </w:r>
    </w:p>
    <w:p w14:paraId="5C89BDEC">
      <w:pPr>
        <w:pStyle w:val="6"/>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57E14AA">
      <w:pPr>
        <w:tabs>
          <w:tab w:val="left" w:pos="3381"/>
        </w:tabs>
        <w:overflowPunct w:val="0"/>
        <w:spacing w:before="15" w:beforeLines="5"/>
        <w:ind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A23EE59">
      <w:pPr>
        <w:tabs>
          <w:tab w:val="left" w:pos="3381"/>
        </w:tabs>
        <w:overflowPunct w:val="0"/>
        <w:spacing w:before="15" w:beforeLines="5"/>
        <w:ind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组织对2024年度本部门整体支出开展绩效自评，</w:t>
      </w:r>
      <w:r>
        <w:rPr>
          <w:rFonts w:ascii="Times New Roman" w:hAnsi="Times New Roman" w:eastAsia="仿宋_GB2312" w:cs="Times New Roman"/>
          <w:kern w:val="0"/>
          <w:sz w:val="32"/>
          <w:szCs w:val="32"/>
        </w:rPr>
        <w:t>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default" w:ascii="Times New Roman" w:hAnsi="Times New Roman" w:eastAsia="仿宋_GB2312" w:cs="Times New Roman"/>
          <w:color w:val="auto"/>
          <w:sz w:val="32"/>
          <w:szCs w:val="32"/>
          <w:lang w:val="en-US" w:eastAsia="zh-CN"/>
        </w:rPr>
        <w:t>3021.96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default" w:ascii="Times New Roman" w:hAnsi="Times New Roman" w:eastAsia="仿宋_GB2312" w:cs="Times New Roman"/>
          <w:color w:val="auto"/>
          <w:sz w:val="32"/>
          <w:szCs w:val="32"/>
          <w:lang w:val="en-US" w:eastAsia="zh-CN"/>
        </w:rPr>
        <w:t>3021.96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3F3BB3C">
      <w:pPr>
        <w:tabs>
          <w:tab w:val="left" w:pos="3381"/>
        </w:tabs>
        <w:overflowPunct w:val="0"/>
        <w:spacing w:before="15" w:beforeLines="5"/>
        <w:ind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6A8EE9E">
      <w:pPr>
        <w:tabs>
          <w:tab w:val="left" w:pos="3381"/>
        </w:tabs>
        <w:overflowPunct w:val="0"/>
        <w:spacing w:before="15" w:beforeLines="5"/>
        <w:ind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36288.12</w:t>
      </w:r>
      <w:r>
        <w:rPr>
          <w:rFonts w:ascii="Times New Roman" w:hAnsi="Times New Roman" w:eastAsia="仿宋_GB2312" w:cs="Times New Roman"/>
          <w:sz w:val="32"/>
          <w:szCs w:val="32"/>
        </w:rPr>
        <w:t>万元，执行数</w:t>
      </w:r>
      <w:r>
        <w:rPr>
          <w:rFonts w:hint="default" w:ascii="Times New Roman" w:hAnsi="Times New Roman" w:eastAsia="仿宋_GB2312" w:cs="Times New Roman"/>
          <w:color w:val="auto"/>
          <w:sz w:val="32"/>
          <w:szCs w:val="32"/>
          <w:lang w:val="en-US" w:eastAsia="zh-CN"/>
        </w:rPr>
        <w:t>36141.5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绩效目标完成情况：</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深化医改增添发展新动能。组建以区人民医院、区中医医院为牵头医院、将7个乡镇卫生院整合为3个医疗次中心的紧密型医共体。统筹区域医疗资源，已建成运行了区域心电诊断、消毒供应、检验检查、影像诊断4个共享中心。</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传承创新赋能发展新动力。稳步推进区中医医院门急诊大楼项目建设，成功创建全国基层中医药工作示范区，打造了样板式松西子中医阁、昭陵村中医阁、榜头村中医阁。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医防融合展现发展新作为。积极推进全国慢性病综合防控示范区建设，完成区、镇、村三级糖尿病标准化防控中心项目，创新开展医疗与公卫服务融合的“零距离”活动。</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聚焦重点树立发展新形象。全面完成民生实事任务和乡村医生等级评定工作，在3个医疗次中心设立急救分站，健全了全区应急救援网络监测预警系统；推动养老医疗服务延伸。</w:t>
      </w:r>
      <w:r>
        <w:rPr>
          <w:rFonts w:ascii="Times New Roman" w:hAnsi="Times New Roman" w:eastAsia="仿宋_GB2312" w:cs="Times New Roman"/>
          <w:b/>
          <w:bCs/>
          <w:sz w:val="32"/>
          <w:szCs w:val="32"/>
        </w:rPr>
        <w:t>发现的主要问题及原因：</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专业人才紧缺。</w:t>
      </w:r>
      <w:r>
        <w:rPr>
          <w:rFonts w:hint="default" w:ascii="Times New Roman" w:hAnsi="Times New Roman" w:eastAsia="仿宋_GB2312" w:cs="Times New Roman"/>
          <w:color w:val="auto"/>
          <w:sz w:val="32"/>
          <w:szCs w:val="32"/>
        </w:rPr>
        <w:t>区级医院高层次人才不多，如两家区直医院的正高级职称只有8人；乡镇卫生院进人难、留人难，近三年共招考了35人，考生大都是专科生，6名农村订单定向医学生服务期满后均选择了辞职；村医冗余、年龄老化，按照行政村1:1的配备，村医多配64人；且村医年龄普遍偏大，60岁以上的共有57人，占比29.5%。</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信息化建设薄弱。</w:t>
      </w:r>
      <w:r>
        <w:rPr>
          <w:rFonts w:hint="default" w:ascii="Times New Roman" w:hAnsi="Times New Roman" w:eastAsia="仿宋_GB2312" w:cs="Times New Roman"/>
          <w:color w:val="auto"/>
          <w:sz w:val="32"/>
          <w:szCs w:val="32"/>
        </w:rPr>
        <w:t>目前医共体内尚未实现信息系统的完全互融互通，医共体各单位的信息化建设水平参差不齐，电子病历、居民健康档案等各项数据难以整合；部分卫生室基药配备不齐，“区药乡用”的政策还未落实落地，导致人民群众用药需求得不到满足，甚至导致部分医疗达不到效果、影响医生信誉度、老百姓的参保积极性不高。</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公立医院发展不充分。</w:t>
      </w:r>
      <w:r>
        <w:rPr>
          <w:rFonts w:hint="default" w:ascii="Times New Roman" w:hAnsi="Times New Roman" w:eastAsia="仿宋_GB2312" w:cs="Times New Roman"/>
          <w:color w:val="auto"/>
          <w:sz w:val="32"/>
          <w:szCs w:val="32"/>
        </w:rPr>
        <w:t>医院错位发展、服务互补的协同发展格局没有形成，综合管理亟需完善，重点特色专科建设滞后、科技创新动能不足，服务质量和服务能力还存在一定的差距。</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基层负担依然很重。</w:t>
      </w:r>
      <w:r>
        <w:rPr>
          <w:rFonts w:hint="default" w:ascii="Times New Roman" w:hAnsi="Times New Roman" w:eastAsia="仿宋_GB2312" w:cs="Times New Roman"/>
          <w:color w:val="auto"/>
          <w:sz w:val="32"/>
          <w:szCs w:val="32"/>
        </w:rPr>
        <w:t>目前基层医疗机构普遍存在业务用房不足、设施设备陈旧、人才队伍年龄老化、高层次人才缺乏等问题，资金运行压力大，医院不能得到有效发展，基层工作人员的积极性降低。</w:t>
      </w:r>
      <w:r>
        <w:rPr>
          <w:rFonts w:ascii="Times New Roman" w:hAnsi="Times New Roman" w:eastAsia="仿宋_GB2312" w:cs="Times New Roman"/>
          <w:b/>
          <w:bCs/>
          <w:sz w:val="32"/>
          <w:szCs w:val="32"/>
        </w:rPr>
        <w:t>下一步改进措施：</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抓实抓细深化医改。</w:t>
      </w:r>
      <w:r>
        <w:rPr>
          <w:rFonts w:hint="default" w:ascii="Times New Roman" w:hAnsi="Times New Roman" w:eastAsia="仿宋_GB2312" w:cs="Times New Roman"/>
          <w:color w:val="auto"/>
          <w:sz w:val="32"/>
          <w:szCs w:val="32"/>
        </w:rPr>
        <w:t>统筹医共体资源，推进五大中心标准化建设，积极建设智慧健康信息平台，构建“三智三联”服务新模式。加快区域总院建设，拓展医疗卫生体系服务，推动区人民医院和区中医医院资源整合、互补优势、完善学科，增强核心竞争力；同时推进区域次中心建设，做强基层特色专科，建立以区级医院为龙头、乡镇卫生院为枢纽、村卫生室为基础的乡村医疗卫生服务体系，推进区域内医疗卫生服务一体化。</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建强建稳人才队伍。</w:t>
      </w:r>
      <w:r>
        <w:rPr>
          <w:rFonts w:hint="default" w:ascii="Times New Roman" w:hAnsi="Times New Roman" w:eastAsia="仿宋_GB2312" w:cs="Times New Roman"/>
          <w:color w:val="auto"/>
          <w:sz w:val="32"/>
          <w:szCs w:val="32"/>
        </w:rPr>
        <w:t>优化专科和全科人才设置，对区级医疗机构采取“走出去、请进来、沉下去”的方式，对乡镇医疗机构采取“帮、传、带”的方式，以对口帮扶、授课、培训等多种形式培训各类人才，推动人才在区域内有效流通。持续打造“区级统筹、乡镇所有、区管镇用、以镇带村”的区镇村三级医疗卫生机构“编共体”。</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做实做优健康渌口。</w:t>
      </w:r>
      <w:r>
        <w:rPr>
          <w:rFonts w:hint="default" w:ascii="Times New Roman" w:hAnsi="Times New Roman" w:eastAsia="仿宋_GB2312" w:cs="Times New Roman"/>
          <w:color w:val="auto"/>
          <w:sz w:val="32"/>
          <w:szCs w:val="32"/>
        </w:rPr>
        <w:t>持续探索推进医防融合，探索建立以疾病预防、医疗救治、健康管理“三位一体”的医防整合新机制，进一步推进国家糖尿病标准化防控中心建设项目（DPCC）糖尿病筛查工作，确保圆满完成年度任务。做实家庭医生签约服务，充分发挥家庭医生团队的作用，结合紧密型医共体建设、分级诊疗的推进，积极探索将基本医疗与基本公卫有机结合，认真落实基层首诊、双向转诊、急慢分诊、上下联动。</w:t>
      </w:r>
    </w:p>
    <w:p w14:paraId="487DD49C">
      <w:pPr>
        <w:pStyle w:val="15"/>
        <w:tabs>
          <w:tab w:val="left" w:pos="3381"/>
        </w:tabs>
        <w:overflowPunct w:val="0"/>
        <w:autoSpaceDE/>
        <w:autoSpaceDN/>
        <w:adjustRightInd/>
        <w:spacing w:before="15" w:beforeLines="5"/>
        <w:ind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本单位</w:t>
      </w:r>
      <w:r>
        <w:rPr>
          <w:rFonts w:hint="default" w:ascii="Times New Roman" w:hAnsi="Times New Roman" w:eastAsia="仿宋_GB2312" w:cs="Times New Roman"/>
          <w:color w:val="auto"/>
          <w:sz w:val="32"/>
          <w:szCs w:val="32"/>
        </w:rPr>
        <w:t>项目绩效考核、绩效自评结果与项目资金分配挂钩。同时，将针对</w:t>
      </w:r>
      <w:r>
        <w:rPr>
          <w:rFonts w:hint="default" w:ascii="Times New Roman" w:hAnsi="Times New Roman" w:eastAsia="仿宋_GB2312" w:cs="Times New Roman"/>
          <w:color w:val="auto"/>
          <w:sz w:val="32"/>
          <w:szCs w:val="32"/>
          <w:lang w:val="en-US" w:eastAsia="zh-CN"/>
        </w:rPr>
        <w:t>本次自评</w:t>
      </w:r>
      <w:r>
        <w:rPr>
          <w:rFonts w:hint="default" w:ascii="Times New Roman" w:hAnsi="Times New Roman" w:eastAsia="仿宋_GB2312" w:cs="Times New Roman"/>
          <w:color w:val="auto"/>
          <w:sz w:val="32"/>
          <w:szCs w:val="32"/>
        </w:rPr>
        <w:t>提出的问题和意见建议，狠抓整改落实，健全完善相关制度，提高财政资金绩效管理工作水平。</w:t>
      </w:r>
    </w:p>
    <w:p w14:paraId="544A79DA">
      <w:pPr>
        <w:pStyle w:val="15"/>
        <w:spacing w:line="640" w:lineRule="exact"/>
        <w:jc w:val="center"/>
        <w:rPr>
          <w:rFonts w:hint="eastAsia" w:ascii="仿宋" w:hAnsi="仿宋" w:eastAsia="仿宋" w:cs="Times New Roman"/>
          <w:sz w:val="72"/>
          <w:szCs w:val="72"/>
        </w:rPr>
      </w:pPr>
    </w:p>
    <w:p w14:paraId="726E2EB7">
      <w:pPr>
        <w:pStyle w:val="15"/>
        <w:spacing w:line="640" w:lineRule="exact"/>
        <w:jc w:val="center"/>
        <w:rPr>
          <w:rFonts w:hint="eastAsia" w:ascii="仿宋" w:hAnsi="仿宋" w:eastAsia="仿宋" w:cs="Times New Roman"/>
          <w:sz w:val="72"/>
          <w:szCs w:val="72"/>
        </w:rPr>
      </w:pPr>
    </w:p>
    <w:p w14:paraId="2298C56E">
      <w:pPr>
        <w:pStyle w:val="15"/>
        <w:spacing w:line="640" w:lineRule="exact"/>
        <w:jc w:val="center"/>
        <w:rPr>
          <w:rFonts w:hint="eastAsia" w:ascii="仿宋" w:hAnsi="仿宋" w:eastAsia="仿宋" w:cs="Times New Roman"/>
          <w:sz w:val="72"/>
          <w:szCs w:val="72"/>
        </w:rPr>
      </w:pPr>
    </w:p>
    <w:p w14:paraId="6C1169EE">
      <w:pPr>
        <w:pStyle w:val="15"/>
        <w:spacing w:line="640" w:lineRule="exact"/>
        <w:jc w:val="center"/>
        <w:rPr>
          <w:rFonts w:hint="eastAsia" w:ascii="仿宋" w:hAnsi="仿宋" w:eastAsia="仿宋" w:cs="Times New Roman"/>
          <w:sz w:val="72"/>
          <w:szCs w:val="72"/>
        </w:rPr>
      </w:pPr>
    </w:p>
    <w:p w14:paraId="7FD61906">
      <w:pPr>
        <w:pStyle w:val="15"/>
        <w:spacing w:line="640" w:lineRule="exact"/>
        <w:jc w:val="center"/>
        <w:rPr>
          <w:rFonts w:hint="eastAsia" w:ascii="仿宋" w:hAnsi="仿宋" w:eastAsia="仿宋" w:cs="Times New Roman"/>
          <w:sz w:val="72"/>
          <w:szCs w:val="72"/>
        </w:rPr>
      </w:pPr>
    </w:p>
    <w:p w14:paraId="3CF29DD6">
      <w:pPr>
        <w:pStyle w:val="15"/>
        <w:spacing w:line="640" w:lineRule="exact"/>
        <w:jc w:val="center"/>
        <w:rPr>
          <w:rFonts w:hint="eastAsia" w:ascii="仿宋" w:hAnsi="仿宋" w:eastAsia="仿宋" w:cs="Times New Roman"/>
          <w:sz w:val="72"/>
          <w:szCs w:val="72"/>
        </w:rPr>
      </w:pPr>
    </w:p>
    <w:p w14:paraId="0885AACB">
      <w:pPr>
        <w:pStyle w:val="15"/>
        <w:spacing w:line="640" w:lineRule="exact"/>
        <w:jc w:val="center"/>
        <w:rPr>
          <w:rFonts w:hint="eastAsia" w:ascii="仿宋" w:hAnsi="仿宋" w:eastAsia="仿宋" w:cs="Times New Roman"/>
          <w:sz w:val="72"/>
          <w:szCs w:val="72"/>
        </w:rPr>
      </w:pPr>
    </w:p>
    <w:p w14:paraId="4D78A382">
      <w:pPr>
        <w:pStyle w:val="15"/>
        <w:spacing w:line="640" w:lineRule="exact"/>
        <w:jc w:val="center"/>
        <w:rPr>
          <w:rFonts w:hint="eastAsia" w:ascii="仿宋" w:hAnsi="仿宋" w:eastAsia="仿宋" w:cs="Times New Roman"/>
          <w:sz w:val="72"/>
          <w:szCs w:val="72"/>
        </w:rPr>
      </w:pPr>
    </w:p>
    <w:p w14:paraId="55CD4629">
      <w:pPr>
        <w:pStyle w:val="15"/>
        <w:spacing w:line="640" w:lineRule="exact"/>
        <w:jc w:val="center"/>
        <w:rPr>
          <w:rFonts w:hint="eastAsia" w:ascii="仿宋" w:hAnsi="仿宋" w:eastAsia="仿宋" w:cs="Times New Roman"/>
          <w:sz w:val="72"/>
          <w:szCs w:val="72"/>
        </w:rPr>
      </w:pPr>
    </w:p>
    <w:p w14:paraId="48D37218">
      <w:pPr>
        <w:pStyle w:val="15"/>
        <w:spacing w:line="640" w:lineRule="exact"/>
        <w:jc w:val="center"/>
        <w:rPr>
          <w:rFonts w:hint="eastAsia" w:ascii="仿宋" w:hAnsi="仿宋" w:eastAsia="仿宋" w:cs="Times New Roman"/>
          <w:sz w:val="72"/>
          <w:szCs w:val="72"/>
        </w:rPr>
      </w:pPr>
    </w:p>
    <w:p w14:paraId="759EB9D0">
      <w:pPr>
        <w:pStyle w:val="15"/>
        <w:spacing w:line="640" w:lineRule="exact"/>
        <w:jc w:val="center"/>
        <w:rPr>
          <w:rFonts w:hint="eastAsia" w:ascii="仿宋" w:hAnsi="仿宋" w:eastAsia="仿宋" w:cs="Times New Roman"/>
          <w:sz w:val="72"/>
          <w:szCs w:val="72"/>
        </w:rPr>
      </w:pPr>
    </w:p>
    <w:p w14:paraId="707C79CC">
      <w:pPr>
        <w:pStyle w:val="15"/>
        <w:spacing w:line="640" w:lineRule="exact"/>
        <w:jc w:val="center"/>
        <w:rPr>
          <w:rFonts w:hint="eastAsia" w:ascii="仿宋" w:hAnsi="仿宋" w:eastAsia="仿宋" w:cs="Times New Roman"/>
          <w:sz w:val="72"/>
          <w:szCs w:val="72"/>
        </w:rPr>
      </w:pPr>
    </w:p>
    <w:p w14:paraId="0150E188">
      <w:pPr>
        <w:pStyle w:val="15"/>
        <w:spacing w:line="640" w:lineRule="exact"/>
        <w:jc w:val="center"/>
        <w:rPr>
          <w:rFonts w:hint="eastAsia" w:ascii="仿宋" w:hAnsi="仿宋" w:eastAsia="仿宋" w:cs="Times New Roman"/>
          <w:sz w:val="72"/>
          <w:szCs w:val="72"/>
        </w:rPr>
      </w:pPr>
    </w:p>
    <w:p w14:paraId="5038F765">
      <w:pPr>
        <w:pStyle w:val="15"/>
        <w:spacing w:line="640" w:lineRule="exact"/>
        <w:jc w:val="center"/>
        <w:rPr>
          <w:rFonts w:hint="eastAsia" w:ascii="仿宋" w:hAnsi="仿宋" w:eastAsia="仿宋" w:cs="Times New Roman"/>
          <w:sz w:val="72"/>
          <w:szCs w:val="72"/>
        </w:rPr>
      </w:pPr>
    </w:p>
    <w:p w14:paraId="2A1BFD23">
      <w:pPr>
        <w:pStyle w:val="15"/>
        <w:spacing w:line="640" w:lineRule="exact"/>
        <w:jc w:val="center"/>
        <w:rPr>
          <w:rFonts w:hint="eastAsia" w:ascii="仿宋" w:hAnsi="仿宋" w:eastAsia="仿宋" w:cs="Times New Roman"/>
          <w:sz w:val="72"/>
          <w:szCs w:val="72"/>
        </w:rPr>
      </w:pPr>
    </w:p>
    <w:p w14:paraId="6FBECA39">
      <w:pPr>
        <w:pStyle w:val="15"/>
        <w:spacing w:line="640" w:lineRule="exact"/>
        <w:jc w:val="center"/>
        <w:rPr>
          <w:rFonts w:hint="eastAsia" w:ascii="仿宋" w:hAnsi="仿宋" w:eastAsia="仿宋" w:cs="Times New Roman"/>
          <w:sz w:val="72"/>
          <w:szCs w:val="72"/>
        </w:rPr>
      </w:pPr>
    </w:p>
    <w:p w14:paraId="7CB7B62E">
      <w:pPr>
        <w:pStyle w:val="15"/>
        <w:spacing w:line="640" w:lineRule="exact"/>
        <w:jc w:val="center"/>
        <w:rPr>
          <w:rFonts w:hint="eastAsia" w:ascii="仿宋" w:hAnsi="仿宋" w:eastAsia="仿宋" w:cs="Times New Roman"/>
          <w:sz w:val="72"/>
          <w:szCs w:val="72"/>
        </w:rPr>
      </w:pPr>
    </w:p>
    <w:p w14:paraId="25F418F8">
      <w:pPr>
        <w:pStyle w:val="15"/>
        <w:spacing w:line="640" w:lineRule="exact"/>
        <w:jc w:val="center"/>
        <w:rPr>
          <w:rFonts w:hint="eastAsia" w:ascii="仿宋" w:hAnsi="仿宋" w:eastAsia="仿宋" w:cs="Times New Roman"/>
          <w:sz w:val="72"/>
          <w:szCs w:val="72"/>
        </w:rPr>
      </w:pPr>
    </w:p>
    <w:p w14:paraId="62D6897C">
      <w:pPr>
        <w:pStyle w:val="15"/>
        <w:spacing w:line="640" w:lineRule="exact"/>
        <w:jc w:val="center"/>
        <w:rPr>
          <w:rFonts w:hint="eastAsia" w:ascii="仿宋" w:hAnsi="仿宋" w:eastAsia="仿宋" w:cs="Times New Roman"/>
          <w:sz w:val="72"/>
          <w:szCs w:val="72"/>
        </w:rPr>
      </w:pPr>
    </w:p>
    <w:p w14:paraId="234DB3EA">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2EF27DA">
      <w:pPr>
        <w:pStyle w:val="15"/>
        <w:spacing w:line="640" w:lineRule="exact"/>
        <w:jc w:val="both"/>
        <w:rPr>
          <w:rFonts w:hint="eastAsia" w:ascii="仿宋" w:hAnsi="仿宋" w:eastAsia="仿宋" w:cs="Times New Roman"/>
          <w:sz w:val="32"/>
          <w:szCs w:val="32"/>
        </w:rPr>
      </w:pPr>
    </w:p>
    <w:p w14:paraId="566DDA3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2C75B4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6DFF01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ABCD5A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3BA1ED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A817DC8">
      <w:pPr>
        <w:pStyle w:val="15"/>
        <w:spacing w:line="640" w:lineRule="exact"/>
        <w:jc w:val="center"/>
        <w:rPr>
          <w:rFonts w:hint="eastAsia" w:ascii="仿宋" w:hAnsi="仿宋" w:eastAsia="仿宋" w:cs="Times New Roman"/>
          <w:sz w:val="72"/>
          <w:szCs w:val="72"/>
        </w:rPr>
      </w:pPr>
    </w:p>
    <w:p w14:paraId="65AA6AC4">
      <w:pPr>
        <w:pStyle w:val="15"/>
        <w:spacing w:line="640" w:lineRule="exact"/>
        <w:jc w:val="center"/>
        <w:rPr>
          <w:rFonts w:hint="eastAsia" w:ascii="仿宋" w:hAnsi="仿宋" w:eastAsia="仿宋" w:cs="Times New Roman"/>
          <w:sz w:val="72"/>
          <w:szCs w:val="72"/>
        </w:rPr>
      </w:pPr>
    </w:p>
    <w:p w14:paraId="4C03AD0A">
      <w:pPr>
        <w:pStyle w:val="15"/>
        <w:spacing w:line="640" w:lineRule="exact"/>
        <w:jc w:val="center"/>
        <w:rPr>
          <w:rFonts w:hint="eastAsia" w:ascii="仿宋" w:hAnsi="仿宋" w:eastAsia="仿宋" w:cs="Times New Roman"/>
          <w:sz w:val="72"/>
          <w:szCs w:val="72"/>
        </w:rPr>
      </w:pPr>
    </w:p>
    <w:p w14:paraId="42AAB4A4">
      <w:pPr>
        <w:pStyle w:val="15"/>
        <w:spacing w:line="640" w:lineRule="exact"/>
        <w:jc w:val="center"/>
        <w:rPr>
          <w:rFonts w:hint="eastAsia" w:ascii="仿宋" w:hAnsi="仿宋" w:eastAsia="仿宋" w:cs="Times New Roman"/>
          <w:sz w:val="72"/>
          <w:szCs w:val="72"/>
        </w:rPr>
      </w:pPr>
    </w:p>
    <w:p w14:paraId="512C5B44">
      <w:pPr>
        <w:pStyle w:val="15"/>
        <w:spacing w:line="640" w:lineRule="exact"/>
        <w:jc w:val="center"/>
        <w:rPr>
          <w:rFonts w:hint="eastAsia" w:ascii="仿宋" w:hAnsi="仿宋" w:eastAsia="仿宋" w:cs="Times New Roman"/>
          <w:sz w:val="72"/>
          <w:szCs w:val="72"/>
        </w:rPr>
      </w:pPr>
    </w:p>
    <w:p w14:paraId="206D92A2">
      <w:pPr>
        <w:pStyle w:val="15"/>
        <w:spacing w:line="640" w:lineRule="exact"/>
        <w:jc w:val="center"/>
        <w:rPr>
          <w:rFonts w:hint="eastAsia" w:ascii="仿宋" w:hAnsi="仿宋" w:eastAsia="仿宋" w:cs="Times New Roman"/>
          <w:sz w:val="72"/>
          <w:szCs w:val="72"/>
        </w:rPr>
      </w:pPr>
    </w:p>
    <w:p w14:paraId="23EF503E">
      <w:pPr>
        <w:pStyle w:val="15"/>
        <w:spacing w:line="640" w:lineRule="exact"/>
        <w:jc w:val="center"/>
        <w:rPr>
          <w:rFonts w:hint="eastAsia" w:ascii="仿宋" w:hAnsi="仿宋" w:eastAsia="仿宋" w:cs="Times New Roman"/>
          <w:sz w:val="72"/>
          <w:szCs w:val="72"/>
        </w:rPr>
      </w:pPr>
    </w:p>
    <w:p w14:paraId="0EA665A6">
      <w:pPr>
        <w:pStyle w:val="15"/>
        <w:spacing w:line="640" w:lineRule="exact"/>
        <w:jc w:val="center"/>
        <w:rPr>
          <w:rFonts w:hint="eastAsia" w:ascii="仿宋" w:hAnsi="仿宋" w:eastAsia="仿宋" w:cs="Times New Roman"/>
          <w:sz w:val="72"/>
          <w:szCs w:val="72"/>
        </w:rPr>
      </w:pPr>
    </w:p>
    <w:p w14:paraId="3EE4C031">
      <w:pPr>
        <w:pStyle w:val="15"/>
        <w:spacing w:line="640" w:lineRule="exact"/>
        <w:jc w:val="center"/>
        <w:rPr>
          <w:rFonts w:hint="eastAsia" w:ascii="仿宋" w:hAnsi="仿宋" w:eastAsia="仿宋" w:cs="Times New Roman"/>
          <w:sz w:val="72"/>
          <w:szCs w:val="72"/>
        </w:rPr>
      </w:pPr>
    </w:p>
    <w:p w14:paraId="479AC19C">
      <w:pPr>
        <w:pStyle w:val="15"/>
        <w:spacing w:line="640" w:lineRule="exact"/>
        <w:jc w:val="both"/>
        <w:rPr>
          <w:rFonts w:hint="eastAsia" w:ascii="仿宋" w:hAnsi="仿宋" w:eastAsia="仿宋" w:cs="Times New Roman"/>
          <w:sz w:val="72"/>
          <w:szCs w:val="72"/>
        </w:rPr>
      </w:pPr>
    </w:p>
    <w:p w14:paraId="235557F4">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59249B4">
      <w:pPr>
        <w:pStyle w:val="5"/>
        <w:ind w:firstLine="0"/>
        <w:jc w:val="center"/>
        <w:rPr>
          <w:rFonts w:hint="eastAsia" w:ascii="仿宋" w:hAnsi="仿宋" w:eastAsia="仿宋"/>
          <w:sz w:val="52"/>
          <w:szCs w:val="52"/>
        </w:rPr>
      </w:pPr>
    </w:p>
    <w:p w14:paraId="39D1F926">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0E56FA05">
      <w:pPr>
        <w:pStyle w:val="15"/>
        <w:spacing w:line="640" w:lineRule="exact"/>
        <w:jc w:val="center"/>
        <w:rPr>
          <w:rFonts w:hint="eastAsia" w:ascii="仿宋" w:hAnsi="仿宋" w:eastAsia="仿宋" w:cs="Times New Roman"/>
          <w:sz w:val="52"/>
          <w:szCs w:val="52"/>
        </w:rPr>
      </w:pPr>
    </w:p>
    <w:p w14:paraId="0088699B">
      <w:pPr>
        <w:pStyle w:val="15"/>
        <w:spacing w:line="640" w:lineRule="exact"/>
        <w:jc w:val="center"/>
        <w:rPr>
          <w:rFonts w:hint="eastAsia" w:ascii="仿宋" w:hAnsi="仿宋" w:eastAsia="仿宋" w:cs="Times New Roman"/>
          <w:sz w:val="52"/>
          <w:szCs w:val="52"/>
        </w:rPr>
      </w:pPr>
    </w:p>
    <w:p w14:paraId="185669FE">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B81131E">
      <w:pPr>
        <w:pStyle w:val="15"/>
        <w:jc w:val="center"/>
        <w:rPr>
          <w:rFonts w:hint="eastAsia" w:ascii="仿宋" w:hAnsi="仿宋" w:eastAsia="仿宋" w:cs="Times New Roman"/>
          <w:sz w:val="72"/>
          <w:szCs w:val="72"/>
        </w:rPr>
      </w:pPr>
    </w:p>
    <w:p w14:paraId="1D58BA74">
      <w:pPr>
        <w:pStyle w:val="15"/>
        <w:jc w:val="center"/>
        <w:rPr>
          <w:rFonts w:hint="eastAsia" w:ascii="仿宋" w:hAnsi="仿宋" w:eastAsia="仿宋" w:cs="Times New Roman"/>
          <w:sz w:val="72"/>
          <w:szCs w:val="72"/>
        </w:rPr>
      </w:pPr>
    </w:p>
    <w:p w14:paraId="3753E431">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D38396E1-C953-44A4-BA9B-54F029A4115B}"/>
  </w:font>
  <w:font w:name="仿宋_GB2312">
    <w:altName w:val="仿宋"/>
    <w:panose1 w:val="02010609030101010101"/>
    <w:charset w:val="86"/>
    <w:family w:val="modern"/>
    <w:pitch w:val="default"/>
    <w:sig w:usb0="00000000" w:usb1="00000000" w:usb2="00000010" w:usb3="00000000" w:csb0="00040000" w:csb1="00000000"/>
    <w:embedRegular r:id="rId2" w:fontKey="{4ACC0E3B-F4FE-4A91-9DEA-9D872C2FE770}"/>
  </w:font>
  <w:font w:name="方正小标宋_GBK">
    <w:panose1 w:val="02000000000000000000"/>
    <w:charset w:val="86"/>
    <w:family w:val="script"/>
    <w:pitch w:val="default"/>
    <w:sig w:usb0="A00002BF" w:usb1="38CF7CFA" w:usb2="00082016" w:usb3="00000000" w:csb0="00040001" w:csb1="00000000"/>
    <w:embedRegular r:id="rId3" w:fontKey="{4F7CFEC0-8A9A-49E4-AE02-D72E06F7A80E}"/>
  </w:font>
  <w:font w:name="微软雅黑">
    <w:panose1 w:val="020B0503020204020204"/>
    <w:charset w:val="86"/>
    <w:family w:val="swiss"/>
    <w:pitch w:val="default"/>
    <w:sig w:usb0="80000287" w:usb1="2ACF3C50" w:usb2="00000016" w:usb3="00000000" w:csb0="0004001F" w:csb1="00000000"/>
    <w:embedRegular r:id="rId4" w:fontKey="{FA6310EF-E7C5-44F1-8E00-568F7820CC51}"/>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465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28E1">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E8A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52C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39E53"/>
    <w:multiLevelType w:val="singleLevel"/>
    <w:tmpl w:val="14B39E5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A71AF"/>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4A86794"/>
    <w:rsid w:val="0B5736CE"/>
    <w:rsid w:val="0D1424ED"/>
    <w:rsid w:val="0F1467D4"/>
    <w:rsid w:val="10A83678"/>
    <w:rsid w:val="15AA05A2"/>
    <w:rsid w:val="1ADD03C2"/>
    <w:rsid w:val="1D97DEFF"/>
    <w:rsid w:val="1DFF72E5"/>
    <w:rsid w:val="1EFC6F07"/>
    <w:rsid w:val="2531751F"/>
    <w:rsid w:val="253634F0"/>
    <w:rsid w:val="25CE63E9"/>
    <w:rsid w:val="261C6242"/>
    <w:rsid w:val="29211DC2"/>
    <w:rsid w:val="2FDF85B8"/>
    <w:rsid w:val="2FFFEE04"/>
    <w:rsid w:val="34DF85B0"/>
    <w:rsid w:val="39E41C02"/>
    <w:rsid w:val="3B8F36BC"/>
    <w:rsid w:val="3C2531F5"/>
    <w:rsid w:val="3CE71D53"/>
    <w:rsid w:val="4182744A"/>
    <w:rsid w:val="445D7CFA"/>
    <w:rsid w:val="47702D8B"/>
    <w:rsid w:val="491FF225"/>
    <w:rsid w:val="4C6836E0"/>
    <w:rsid w:val="4EA604F0"/>
    <w:rsid w:val="4FFD214C"/>
    <w:rsid w:val="52714355"/>
    <w:rsid w:val="5777D4F5"/>
    <w:rsid w:val="58DA7713"/>
    <w:rsid w:val="59DD8326"/>
    <w:rsid w:val="5DEF592A"/>
    <w:rsid w:val="5FC6BB1E"/>
    <w:rsid w:val="5FE70759"/>
    <w:rsid w:val="5FF720F1"/>
    <w:rsid w:val="63476D9A"/>
    <w:rsid w:val="67FF5C0B"/>
    <w:rsid w:val="6E00398C"/>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3294</Words>
  <Characters>4069</Characters>
  <Lines>109</Lines>
  <Paragraphs>30</Paragraphs>
  <TotalTime>10</TotalTime>
  <ScaleCrop>false</ScaleCrop>
  <LinksUpToDate>false</LinksUpToDate>
  <CharactersWithSpaces>4250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2025-10-11T09:36:00Z</dcterms:created>
  <dc:creator>11797</dc:creator>
  <cp:lastModifiedBy>谁明浪子心</cp:lastModifiedBy>
  <cp:lastPrinted>2024-08-08T18:20:00Z</cp:lastPrinted>
  <dcterms:modified xsi:type="dcterms:W3CDTF">2025-10-29T05:28:18Z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