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72073">
      <w:pPr>
        <w:pStyle w:val="15"/>
        <w:jc w:val="both"/>
        <w:rPr>
          <w:rFonts w:hint="eastAsia" w:ascii="仿宋" w:hAnsi="仿宋" w:eastAsia="仿宋"/>
          <w:sz w:val="36"/>
          <w:szCs w:val="36"/>
        </w:rPr>
      </w:pPr>
      <w:r>
        <w:rPr>
          <w:rFonts w:hint="eastAsia" w:ascii="仿宋" w:hAnsi="仿宋" w:eastAsia="仿宋"/>
          <w:sz w:val="36"/>
          <w:szCs w:val="36"/>
        </w:rPr>
        <w:t>附件1</w:t>
      </w:r>
    </w:p>
    <w:p w14:paraId="67C2F417">
      <w:pPr>
        <w:pStyle w:val="15"/>
        <w:jc w:val="center"/>
        <w:rPr>
          <w:rFonts w:hint="eastAsia" w:ascii="仿宋" w:hAnsi="仿宋" w:eastAsia="仿宋" w:cs="Times New Roman"/>
          <w:sz w:val="56"/>
          <w:szCs w:val="56"/>
        </w:rPr>
      </w:pPr>
    </w:p>
    <w:p w14:paraId="4A75088A">
      <w:pPr>
        <w:pStyle w:val="15"/>
        <w:jc w:val="center"/>
        <w:rPr>
          <w:rFonts w:hint="eastAsia" w:ascii="仿宋" w:hAnsi="仿宋" w:eastAsia="仿宋" w:cs="Times New Roman"/>
          <w:sz w:val="84"/>
          <w:szCs w:val="84"/>
        </w:rPr>
      </w:pPr>
    </w:p>
    <w:p w14:paraId="401D65CC">
      <w:pPr>
        <w:pStyle w:val="15"/>
        <w:jc w:val="center"/>
        <w:rPr>
          <w:rFonts w:hint="eastAsia" w:ascii="仿宋" w:hAnsi="仿宋" w:eastAsia="仿宋" w:cs="Times New Roman"/>
          <w:sz w:val="84"/>
          <w:szCs w:val="84"/>
        </w:rPr>
      </w:pPr>
    </w:p>
    <w:p w14:paraId="28EA693B">
      <w:pPr>
        <w:pStyle w:val="15"/>
        <w:jc w:val="center"/>
        <w:rPr>
          <w:rFonts w:hint="eastAsia" w:ascii="仿宋" w:hAnsi="仿宋" w:eastAsia="仿宋" w:cs="Times New Roman"/>
          <w:sz w:val="84"/>
          <w:szCs w:val="84"/>
        </w:rPr>
      </w:pPr>
    </w:p>
    <w:p w14:paraId="1C18CABA">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株洲市渌口区科技和工业信息化局</w:t>
      </w:r>
    </w:p>
    <w:p w14:paraId="7E08DC0F">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4CC313B2">
      <w:pPr>
        <w:pStyle w:val="15"/>
        <w:spacing w:line="600" w:lineRule="exact"/>
        <w:jc w:val="both"/>
        <w:rPr>
          <w:rFonts w:hint="eastAsia" w:ascii="仿宋" w:hAnsi="仿宋" w:eastAsia="仿宋" w:cs="Times New Roman"/>
          <w:b/>
          <w:sz w:val="36"/>
          <w:szCs w:val="28"/>
        </w:rPr>
      </w:pPr>
    </w:p>
    <w:p w14:paraId="22262B93">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5024039D">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株洲市渌口区科技和工业信息化局</w:t>
      </w:r>
      <w:r>
        <w:rPr>
          <w:rFonts w:ascii="仿宋" w:hAnsi="仿宋" w:eastAsia="仿宋" w:cs="仿宋"/>
          <w:b/>
          <w:sz w:val="28"/>
        </w:rPr>
        <w:t>概况</w:t>
      </w:r>
    </w:p>
    <w:p w14:paraId="10F655F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2FBE507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43BE29F7">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C71713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062E95B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6EE3974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274DD52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206D1D5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472B3BD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2DF426A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64912B7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27F525C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0C5B838F">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3613CA4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235151B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3D493E0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6FFF9E5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8B6CF6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62D2F97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43BA3C8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721305E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4A7E01C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10268CF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7E7B0C0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1A80763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6B4EA0B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16A44087">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0CFEB466">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7A797BF1">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F9501BB">
      <w:pPr>
        <w:spacing w:line="640" w:lineRule="exact"/>
        <w:rPr>
          <w:rFonts w:hint="eastAsia" w:ascii="仿宋" w:hAnsi="仿宋" w:eastAsia="仿宋" w:cs="Times New Roman"/>
          <w:sz w:val="72"/>
          <w:szCs w:val="72"/>
        </w:rPr>
      </w:pPr>
    </w:p>
    <w:p w14:paraId="266C8577">
      <w:pPr>
        <w:widowControl/>
        <w:spacing w:line="640" w:lineRule="exact"/>
        <w:jc w:val="center"/>
        <w:rPr>
          <w:rFonts w:hint="eastAsia" w:ascii="仿宋" w:hAnsi="仿宋" w:eastAsia="仿宋" w:cs="仿宋"/>
          <w:b/>
          <w:bCs/>
          <w:kern w:val="0"/>
          <w:sz w:val="52"/>
          <w:szCs w:val="52"/>
        </w:rPr>
      </w:pPr>
    </w:p>
    <w:p w14:paraId="09E196AB">
      <w:pPr>
        <w:widowControl/>
        <w:spacing w:line="640" w:lineRule="exact"/>
        <w:jc w:val="center"/>
        <w:rPr>
          <w:rFonts w:hint="eastAsia" w:ascii="仿宋" w:hAnsi="仿宋" w:eastAsia="仿宋" w:cs="仿宋"/>
          <w:b/>
          <w:bCs/>
          <w:kern w:val="0"/>
          <w:sz w:val="52"/>
          <w:szCs w:val="52"/>
        </w:rPr>
      </w:pPr>
    </w:p>
    <w:p w14:paraId="67739988">
      <w:pPr>
        <w:widowControl/>
        <w:spacing w:line="640" w:lineRule="exact"/>
        <w:jc w:val="center"/>
        <w:rPr>
          <w:rFonts w:hint="eastAsia" w:ascii="仿宋" w:hAnsi="仿宋" w:eastAsia="仿宋" w:cs="仿宋"/>
          <w:b/>
          <w:bCs/>
          <w:kern w:val="0"/>
          <w:sz w:val="52"/>
          <w:szCs w:val="52"/>
        </w:rPr>
      </w:pPr>
    </w:p>
    <w:p w14:paraId="6B1E027E">
      <w:pPr>
        <w:widowControl/>
        <w:spacing w:line="640" w:lineRule="exact"/>
        <w:jc w:val="center"/>
        <w:rPr>
          <w:rFonts w:hint="eastAsia" w:ascii="仿宋" w:hAnsi="仿宋" w:eastAsia="仿宋" w:cs="仿宋"/>
          <w:b/>
          <w:bCs/>
          <w:kern w:val="0"/>
          <w:sz w:val="52"/>
          <w:szCs w:val="52"/>
        </w:rPr>
      </w:pPr>
    </w:p>
    <w:p w14:paraId="5C36BD9E">
      <w:pPr>
        <w:widowControl/>
        <w:spacing w:line="640" w:lineRule="exact"/>
        <w:jc w:val="center"/>
        <w:rPr>
          <w:rFonts w:hint="eastAsia" w:ascii="仿宋" w:hAnsi="仿宋" w:eastAsia="仿宋" w:cs="仿宋"/>
          <w:b/>
          <w:bCs/>
          <w:kern w:val="0"/>
          <w:sz w:val="52"/>
          <w:szCs w:val="52"/>
        </w:rPr>
      </w:pPr>
    </w:p>
    <w:p w14:paraId="5137B32D">
      <w:pPr>
        <w:widowControl/>
        <w:spacing w:line="640" w:lineRule="exact"/>
        <w:jc w:val="center"/>
        <w:rPr>
          <w:rFonts w:hint="eastAsia" w:ascii="仿宋" w:hAnsi="仿宋" w:eastAsia="仿宋" w:cs="仿宋"/>
          <w:b/>
          <w:bCs/>
          <w:kern w:val="0"/>
          <w:sz w:val="52"/>
          <w:szCs w:val="52"/>
        </w:rPr>
      </w:pPr>
    </w:p>
    <w:p w14:paraId="46DDAE71">
      <w:pPr>
        <w:widowControl/>
        <w:spacing w:line="640" w:lineRule="exact"/>
        <w:jc w:val="center"/>
        <w:rPr>
          <w:rFonts w:hint="eastAsia" w:ascii="仿宋" w:hAnsi="仿宋" w:eastAsia="仿宋" w:cs="仿宋"/>
          <w:b/>
          <w:bCs/>
          <w:kern w:val="0"/>
          <w:sz w:val="52"/>
          <w:szCs w:val="52"/>
        </w:rPr>
      </w:pPr>
    </w:p>
    <w:p w14:paraId="58831304">
      <w:pPr>
        <w:widowControl/>
        <w:spacing w:line="640" w:lineRule="exact"/>
        <w:jc w:val="center"/>
        <w:rPr>
          <w:rFonts w:hint="eastAsia" w:ascii="仿宋" w:hAnsi="仿宋" w:eastAsia="仿宋" w:cs="仿宋"/>
          <w:b/>
          <w:bCs/>
          <w:kern w:val="0"/>
          <w:sz w:val="52"/>
          <w:szCs w:val="52"/>
        </w:rPr>
      </w:pPr>
    </w:p>
    <w:p w14:paraId="5FEAE4A2">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136D3C86">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株洲市渌口区科技和工业信息化局部门</w:t>
      </w:r>
      <w:r>
        <w:rPr>
          <w:rFonts w:ascii="仿宋" w:hAnsi="仿宋" w:eastAsia="仿宋" w:cs="仿宋"/>
          <w:b/>
          <w:bCs/>
          <w:sz w:val="52"/>
          <w:szCs w:val="52"/>
        </w:rPr>
        <w:t>概况</w:t>
      </w:r>
    </w:p>
    <w:p w14:paraId="2CA4EBEE">
      <w:pPr>
        <w:pStyle w:val="3"/>
        <w:spacing w:line="640" w:lineRule="exact"/>
        <w:ind w:left="0" w:leftChars="0" w:firstLine="0" w:firstLineChars="0"/>
        <w:rPr>
          <w:rFonts w:hint="eastAsia" w:ascii="仿宋" w:hAnsi="仿宋" w:eastAsia="仿宋" w:cs="Times New Roman"/>
        </w:rPr>
      </w:pPr>
    </w:p>
    <w:p w14:paraId="37E4A29E"/>
    <w:p w14:paraId="333646C1">
      <w:pPr>
        <w:pStyle w:val="2"/>
      </w:pPr>
    </w:p>
    <w:p w14:paraId="2D011009">
      <w:pPr>
        <w:pStyle w:val="3"/>
        <w:ind w:firstLine="480"/>
        <w:rPr>
          <w:rFonts w:hint="eastAsia"/>
        </w:rPr>
      </w:pPr>
    </w:p>
    <w:p w14:paraId="6EFCA698"/>
    <w:p w14:paraId="7BACC656">
      <w:pPr>
        <w:pStyle w:val="2"/>
      </w:pPr>
    </w:p>
    <w:p w14:paraId="0751CCD4">
      <w:pPr>
        <w:pStyle w:val="3"/>
        <w:ind w:firstLine="480"/>
        <w:rPr>
          <w:rFonts w:hint="eastAsia"/>
        </w:rPr>
      </w:pPr>
    </w:p>
    <w:p w14:paraId="7AACDEED"/>
    <w:p w14:paraId="42C24C5A">
      <w:pPr>
        <w:pStyle w:val="2"/>
      </w:pPr>
    </w:p>
    <w:p w14:paraId="2E00DE62">
      <w:pPr>
        <w:pStyle w:val="3"/>
        <w:ind w:firstLine="480"/>
        <w:rPr>
          <w:rFonts w:hint="eastAsia"/>
        </w:rPr>
      </w:pPr>
    </w:p>
    <w:p w14:paraId="092D263D"/>
    <w:p w14:paraId="4A26A2A5">
      <w:pPr>
        <w:pStyle w:val="2"/>
      </w:pPr>
    </w:p>
    <w:p w14:paraId="014ECFAA">
      <w:pPr>
        <w:pStyle w:val="3"/>
        <w:ind w:firstLine="480"/>
        <w:rPr>
          <w:rFonts w:hint="eastAsia"/>
        </w:rPr>
      </w:pPr>
    </w:p>
    <w:p w14:paraId="60BB10DE"/>
    <w:p w14:paraId="5F38A66E">
      <w:pPr>
        <w:pStyle w:val="2"/>
      </w:pPr>
    </w:p>
    <w:p w14:paraId="50E867FA">
      <w:pPr>
        <w:pStyle w:val="3"/>
        <w:ind w:firstLine="480"/>
        <w:rPr>
          <w:rFonts w:hint="eastAsia"/>
        </w:rPr>
      </w:pPr>
    </w:p>
    <w:p w14:paraId="69CFBA62"/>
    <w:p w14:paraId="3C06C0A8"/>
    <w:p w14:paraId="0170A06D">
      <w:pPr>
        <w:pStyle w:val="2"/>
      </w:pPr>
    </w:p>
    <w:p w14:paraId="0DDFEDC8">
      <w:pPr>
        <w:pStyle w:val="6"/>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22343DE">
      <w:pPr>
        <w:pStyle w:val="10"/>
        <w:spacing w:beforeAutospacing="0" w:afterAutospacing="0" w:line="560" w:lineRule="exact"/>
        <w:ind w:firstLine="640" w:firstLineChars="200"/>
        <w:textAlignment w:val="baseline"/>
        <w:rPr>
          <w:rFonts w:hint="eastAsia" w:ascii="Times New Roman" w:hAnsi="仿宋" w:eastAsia="仿宋"/>
          <w:color w:val="000000"/>
          <w:sz w:val="32"/>
          <w:szCs w:val="32"/>
        </w:rPr>
      </w:pPr>
      <w:r>
        <w:rPr>
          <w:rFonts w:hint="eastAsia" w:ascii="Times New Roman" w:hAnsi="仿宋" w:eastAsia="仿宋"/>
          <w:color w:val="000000"/>
          <w:sz w:val="32"/>
          <w:szCs w:val="32"/>
        </w:rPr>
        <w:t>1.贯彻执行国家、省、市关于科技工作的法律、法规。拟订并组织实施全区科技发展、引进国外及国内智力规划和政策措施。</w:t>
      </w:r>
    </w:p>
    <w:p w14:paraId="5F4B7D6A">
      <w:pPr>
        <w:pStyle w:val="10"/>
        <w:spacing w:beforeAutospacing="0" w:afterAutospacing="0" w:line="560" w:lineRule="exact"/>
        <w:ind w:firstLine="640" w:firstLineChars="200"/>
        <w:textAlignment w:val="baseline"/>
        <w:rPr>
          <w:rFonts w:hint="eastAsia" w:ascii="Times New Roman" w:hAnsi="仿宋" w:eastAsia="仿宋"/>
          <w:color w:val="000000"/>
          <w:sz w:val="32"/>
          <w:szCs w:val="32"/>
        </w:rPr>
      </w:pPr>
      <w:r>
        <w:rPr>
          <w:rFonts w:hint="eastAsia" w:ascii="Times New Roman" w:hAnsi="仿宋" w:eastAsia="仿宋"/>
          <w:color w:val="000000"/>
          <w:sz w:val="32"/>
          <w:szCs w:val="32"/>
        </w:rPr>
        <w:t>2.组织研究多渠道增加科技投入的政策措施，协调区级财政科技计划并组织实施，推动多元化科技投入体系建设，优化科技资源配置。</w:t>
      </w:r>
    </w:p>
    <w:p w14:paraId="2377F420">
      <w:pPr>
        <w:pStyle w:val="10"/>
        <w:spacing w:beforeAutospacing="0" w:afterAutospacing="0" w:line="560" w:lineRule="exact"/>
        <w:ind w:firstLine="640" w:firstLineChars="200"/>
        <w:textAlignment w:val="baseline"/>
        <w:rPr>
          <w:rFonts w:hint="eastAsia" w:ascii="Times New Roman" w:hAnsi="仿宋" w:eastAsia="仿宋"/>
          <w:color w:val="000000"/>
          <w:sz w:val="32"/>
          <w:szCs w:val="32"/>
        </w:rPr>
      </w:pPr>
      <w:r>
        <w:rPr>
          <w:rFonts w:hint="eastAsia" w:ascii="Times New Roman" w:hAnsi="仿宋" w:eastAsia="仿宋"/>
          <w:color w:val="000000"/>
          <w:sz w:val="32"/>
          <w:szCs w:val="32"/>
        </w:rPr>
        <w:t>3.积极推荐并组织实施市级重大科技专项项目，牵头组织重大技术攻关和成果应用示范；组织拟订高新技术发展及产业化，科技促进农业农村、社会发展规划和实施办法；负责成果转化、科技奖励工作。</w:t>
      </w:r>
    </w:p>
    <w:p w14:paraId="0A3FAEF7">
      <w:pPr>
        <w:pStyle w:val="10"/>
        <w:spacing w:beforeAutospacing="0" w:afterAutospacing="0" w:line="560" w:lineRule="exact"/>
        <w:ind w:firstLine="640" w:firstLineChars="200"/>
        <w:textAlignment w:val="baseline"/>
        <w:rPr>
          <w:rFonts w:hint="eastAsia" w:ascii="Times New Roman" w:hAnsi="仿宋" w:eastAsia="仿宋"/>
          <w:color w:val="000000"/>
          <w:sz w:val="32"/>
          <w:szCs w:val="32"/>
        </w:rPr>
      </w:pPr>
      <w:r>
        <w:rPr>
          <w:rFonts w:hint="eastAsia" w:ascii="Times New Roman" w:hAnsi="仿宋" w:eastAsia="仿宋"/>
          <w:color w:val="000000"/>
          <w:sz w:val="32"/>
          <w:szCs w:val="32"/>
        </w:rPr>
        <w:t>4.指导区域创新发展、科技资源合理布局和协同创新能力建设，推动区域科技创新体系建设和科技园区建设。</w:t>
      </w:r>
    </w:p>
    <w:p w14:paraId="5A0FD25D">
      <w:pPr>
        <w:pStyle w:val="10"/>
        <w:spacing w:beforeAutospacing="0" w:afterAutospacing="0" w:line="560" w:lineRule="exact"/>
        <w:ind w:firstLine="640" w:firstLineChars="200"/>
        <w:textAlignment w:val="baseline"/>
        <w:rPr>
          <w:rFonts w:hint="eastAsia" w:ascii="Times New Roman" w:hAnsi="仿宋" w:eastAsia="仿宋"/>
          <w:color w:val="000000"/>
          <w:sz w:val="32"/>
          <w:szCs w:val="32"/>
        </w:rPr>
      </w:pPr>
      <w:r>
        <w:rPr>
          <w:rFonts w:hint="eastAsia" w:ascii="Times New Roman" w:hAnsi="仿宋" w:eastAsia="仿宋"/>
          <w:color w:val="000000"/>
          <w:sz w:val="32"/>
          <w:szCs w:val="32"/>
        </w:rPr>
        <w:t>5.负责全区工业经济的日常运行调节，监测、分析全区工业经济运行态势，协调解决经济运行中的突出矛盾和问题并提出政策建议。</w:t>
      </w:r>
    </w:p>
    <w:p w14:paraId="527E7343">
      <w:pPr>
        <w:pStyle w:val="10"/>
        <w:spacing w:beforeAutospacing="0" w:afterAutospacing="0" w:line="560" w:lineRule="exact"/>
        <w:ind w:firstLine="640" w:firstLineChars="200"/>
        <w:textAlignment w:val="baseline"/>
        <w:rPr>
          <w:rFonts w:hint="eastAsia" w:ascii="Times New Roman" w:hAnsi="仿宋" w:eastAsia="仿宋"/>
          <w:color w:val="000000"/>
          <w:sz w:val="32"/>
          <w:szCs w:val="32"/>
        </w:rPr>
      </w:pPr>
      <w:r>
        <w:rPr>
          <w:rFonts w:hint="eastAsia" w:ascii="Times New Roman" w:hAnsi="仿宋" w:eastAsia="仿宋"/>
          <w:color w:val="000000"/>
          <w:sz w:val="32"/>
          <w:szCs w:val="32"/>
        </w:rPr>
        <w:t>6.拟订全区新型工业化的发展战略、规划和相关政策措施并组织实施；综合管理全区工业经济，指导、协调和服务工业企业。</w:t>
      </w:r>
    </w:p>
    <w:p w14:paraId="46FE97AF">
      <w:pPr>
        <w:pStyle w:val="10"/>
        <w:spacing w:beforeAutospacing="0" w:afterAutospacing="0" w:line="560" w:lineRule="exact"/>
        <w:ind w:firstLine="640" w:firstLineChars="200"/>
        <w:textAlignment w:val="baseline"/>
        <w:rPr>
          <w:rFonts w:hint="eastAsia" w:ascii="Times New Roman" w:hAnsi="仿宋" w:eastAsia="仿宋"/>
          <w:color w:val="000000"/>
          <w:sz w:val="32"/>
          <w:szCs w:val="32"/>
        </w:rPr>
      </w:pPr>
      <w:r>
        <w:rPr>
          <w:rFonts w:hint="eastAsia" w:ascii="Times New Roman" w:hAnsi="仿宋" w:eastAsia="仿宋"/>
          <w:color w:val="000000"/>
          <w:sz w:val="32"/>
          <w:szCs w:val="32"/>
        </w:rPr>
        <w:t>7.拟订并组织实施工业、信息化的发展专项规划，贯彻落实国家产业政策；拟订优化产业结构和产品结构的地方配套政策，监督检查执行情况；研究和规划全区工业产业投资布局。</w:t>
      </w:r>
    </w:p>
    <w:p w14:paraId="1A9F27F4">
      <w:pPr>
        <w:pStyle w:val="10"/>
        <w:spacing w:beforeAutospacing="0" w:afterAutospacing="0" w:line="560" w:lineRule="exact"/>
        <w:ind w:firstLine="640" w:firstLineChars="200"/>
        <w:textAlignment w:val="baseline"/>
        <w:rPr>
          <w:rFonts w:hint="eastAsia" w:ascii="Times New Roman" w:hAnsi="仿宋" w:eastAsia="仿宋"/>
          <w:color w:val="000000"/>
          <w:sz w:val="32"/>
          <w:szCs w:val="32"/>
        </w:rPr>
      </w:pPr>
      <w:r>
        <w:rPr>
          <w:rFonts w:hint="eastAsia" w:ascii="Times New Roman" w:hAnsi="仿宋" w:eastAsia="仿宋"/>
          <w:color w:val="000000"/>
          <w:sz w:val="32"/>
          <w:szCs w:val="32"/>
        </w:rPr>
        <w:t>8.研究提出促进全区非公有制经济和中小企业发展的政策措施，协调解决重大问题；负责监督工业和信息化领域法律法规执行情况，协调减轻企业负担工作；负责全区电力行政执法工作。</w:t>
      </w:r>
    </w:p>
    <w:p w14:paraId="2BE153AD">
      <w:pPr>
        <w:pStyle w:val="10"/>
        <w:spacing w:beforeAutospacing="0" w:afterAutospacing="0" w:line="560" w:lineRule="exact"/>
        <w:ind w:firstLine="640" w:firstLineChars="200"/>
        <w:textAlignment w:val="baseline"/>
        <w:rPr>
          <w:rFonts w:hint="eastAsia" w:ascii="Times New Roman" w:hAnsi="仿宋" w:eastAsia="仿宋"/>
          <w:color w:val="000000"/>
          <w:sz w:val="32"/>
          <w:szCs w:val="32"/>
        </w:rPr>
      </w:pPr>
      <w:r>
        <w:rPr>
          <w:rFonts w:hint="eastAsia" w:ascii="Times New Roman" w:hAnsi="仿宋" w:eastAsia="仿宋"/>
          <w:color w:val="000000"/>
          <w:sz w:val="32"/>
          <w:szCs w:val="32"/>
        </w:rPr>
        <w:t>9.指导中小企业改革工作；推进中小企业服务体系和信息担保体系建设，管理全区中小企业发展基金；指导、协调行业安全生产工作；配合有关部门组织实施节能行动方案和资源综合利用工作；组织推进工业清洁生产工作。</w:t>
      </w:r>
    </w:p>
    <w:p w14:paraId="53F1D8A2">
      <w:pPr>
        <w:pStyle w:val="10"/>
        <w:spacing w:beforeAutospacing="0" w:afterAutospacing="0" w:line="560" w:lineRule="exact"/>
        <w:ind w:firstLine="640" w:firstLineChars="200"/>
        <w:textAlignment w:val="baseline"/>
        <w:rPr>
          <w:rFonts w:hint="eastAsia" w:ascii="Times New Roman" w:hAnsi="仿宋" w:eastAsia="仿宋"/>
          <w:color w:val="000000"/>
          <w:sz w:val="32"/>
          <w:szCs w:val="32"/>
        </w:rPr>
      </w:pPr>
      <w:r>
        <w:rPr>
          <w:rFonts w:hint="eastAsia" w:ascii="Times New Roman" w:hAnsi="仿宋" w:eastAsia="仿宋"/>
          <w:color w:val="000000"/>
          <w:sz w:val="32"/>
          <w:szCs w:val="32"/>
        </w:rPr>
        <w:t>10.负责工业信息化工作；承担区国防动员委员会信息动员工作；承担军民融合具体工作，推动高端科技创新人才队伍建设，综合协调全区军民融合发展等。</w:t>
      </w:r>
    </w:p>
    <w:p w14:paraId="7B196283">
      <w:pPr>
        <w:pStyle w:val="10"/>
        <w:spacing w:beforeAutospacing="0" w:afterAutospacing="0" w:line="560" w:lineRule="exact"/>
        <w:ind w:firstLine="640" w:firstLineChars="200"/>
        <w:textAlignment w:val="baseline"/>
        <w:rPr>
          <w:rFonts w:hint="eastAsia" w:ascii="仿宋" w:hAnsi="仿宋" w:eastAsia="仿宋"/>
        </w:rPr>
      </w:pPr>
      <w:r>
        <w:rPr>
          <w:rFonts w:hint="eastAsia" w:ascii="Times New Roman" w:hAnsi="仿宋" w:eastAsia="仿宋"/>
          <w:color w:val="000000"/>
          <w:sz w:val="32"/>
          <w:szCs w:val="32"/>
        </w:rPr>
        <w:t>11.完成区委区政府交办的其他工作。</w:t>
      </w:r>
    </w:p>
    <w:p w14:paraId="43B83859">
      <w:pPr>
        <w:pStyle w:val="6"/>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75606839">
      <w:pPr>
        <w:widowControl/>
        <w:spacing w:line="640" w:lineRule="exact"/>
        <w:rPr>
          <w:rFonts w:ascii="Times New Roman" w:hAnsi="Times New Roman" w:eastAsia="方正仿宋_GBK"/>
          <w:sz w:val="32"/>
          <w:szCs w:val="32"/>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rPr>
        <w:t>渌口科工信局</w:t>
      </w:r>
      <w:r>
        <w:rPr>
          <w:rFonts w:ascii="仿宋" w:hAnsi="仿宋" w:eastAsia="仿宋" w:cs="Times New Roman"/>
          <w:bCs/>
          <w:kern w:val="0"/>
          <w:sz w:val="32"/>
          <w:szCs w:val="32"/>
        </w:rPr>
        <w:t>单位内设机构包括</w:t>
      </w:r>
      <w:r>
        <w:rPr>
          <w:rFonts w:hint="eastAsia" w:ascii="仿宋" w:hAnsi="仿宋" w:eastAsia="仿宋" w:cs="Times New Roman"/>
          <w:bCs/>
          <w:kern w:val="0"/>
          <w:sz w:val="32"/>
          <w:szCs w:val="32"/>
        </w:rPr>
        <w:t>7个</w:t>
      </w:r>
      <w:r>
        <w:rPr>
          <w:rFonts w:ascii="仿宋" w:hAnsi="仿宋" w:eastAsia="仿宋" w:cs="Times New Roman"/>
          <w:bCs/>
          <w:kern w:val="0"/>
          <w:sz w:val="32"/>
          <w:szCs w:val="32"/>
        </w:rPr>
        <w:t>：</w:t>
      </w:r>
      <w:r>
        <w:rPr>
          <w:rFonts w:ascii="Times New Roman" w:hAnsi="Times New Roman" w:eastAsia="方正仿宋_GBK"/>
          <w:sz w:val="32"/>
          <w:szCs w:val="32"/>
        </w:rPr>
        <w:t>办公室、科技创新股、科技成果股、企业发展促进股、经济运行股、政策法规股、党建工作办公室</w:t>
      </w:r>
      <w:r>
        <w:rPr>
          <w:rFonts w:hint="eastAsia" w:ascii="Times New Roman" w:hAnsi="Times New Roman" w:eastAsia="方正仿宋_GBK"/>
          <w:sz w:val="32"/>
          <w:szCs w:val="32"/>
        </w:rPr>
        <w:t>。</w:t>
      </w:r>
      <w:r>
        <w:rPr>
          <w:rFonts w:ascii="Times New Roman" w:hAnsi="Times New Roman" w:eastAsia="方正仿宋_GBK"/>
          <w:sz w:val="32"/>
          <w:szCs w:val="32"/>
        </w:rPr>
        <w:t>下设1个事业机构：渌口区中小企业服务中心（不独立财务核算）。</w:t>
      </w:r>
    </w:p>
    <w:p w14:paraId="0F19537B">
      <w:pPr>
        <w:widowControl/>
        <w:spacing w:line="640" w:lineRule="exact"/>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渌口科工信局</w:t>
      </w:r>
      <w:r>
        <w:rPr>
          <w:rFonts w:ascii="仿宋" w:hAnsi="仿宋" w:eastAsia="仿宋" w:cs="Times New Roman"/>
          <w:bCs/>
          <w:kern w:val="0"/>
          <w:sz w:val="32"/>
          <w:szCs w:val="32"/>
        </w:rPr>
        <w:t>单位2024年部门决算汇总公开单位</w:t>
      </w:r>
      <w:r>
        <w:rPr>
          <w:rFonts w:hint="eastAsia" w:ascii="仿宋" w:hAnsi="仿宋" w:eastAsia="仿宋" w:cs="Times New Roman"/>
          <w:bCs/>
          <w:kern w:val="0"/>
          <w:sz w:val="32"/>
          <w:szCs w:val="32"/>
        </w:rPr>
        <w:t>为</w:t>
      </w:r>
      <w:r>
        <w:rPr>
          <w:rFonts w:ascii="仿宋" w:hAnsi="仿宋" w:eastAsia="仿宋" w:cs="Times New Roman"/>
          <w:bCs/>
          <w:kern w:val="0"/>
          <w:sz w:val="32"/>
          <w:szCs w:val="32"/>
        </w:rPr>
        <w:t>单位本级</w:t>
      </w:r>
      <w:r>
        <w:rPr>
          <w:rFonts w:hint="eastAsia" w:ascii="仿宋" w:hAnsi="仿宋" w:eastAsia="仿宋" w:cs="Times New Roman"/>
          <w:bCs/>
          <w:kern w:val="0"/>
          <w:sz w:val="32"/>
          <w:szCs w:val="32"/>
        </w:rPr>
        <w:t>。</w:t>
      </w:r>
    </w:p>
    <w:p w14:paraId="08D4C51E">
      <w:pPr>
        <w:pStyle w:val="2"/>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004430D">
      <w:pPr>
        <w:pStyle w:val="2"/>
        <w:rPr>
          <w:rFonts w:hint="eastAsia" w:ascii="仿宋" w:hAnsi="仿宋" w:eastAsia="仿宋"/>
        </w:rPr>
      </w:pPr>
    </w:p>
    <w:p w14:paraId="4C4A3843">
      <w:pPr>
        <w:pStyle w:val="3"/>
        <w:ind w:firstLine="480"/>
        <w:rPr>
          <w:rFonts w:hint="eastAsia" w:ascii="仿宋" w:hAnsi="仿宋" w:eastAsia="仿宋"/>
        </w:rPr>
      </w:pPr>
    </w:p>
    <w:p w14:paraId="7991A7BD">
      <w:pPr>
        <w:rPr>
          <w:rFonts w:hint="eastAsia" w:ascii="仿宋" w:hAnsi="仿宋" w:eastAsia="仿宋"/>
        </w:rPr>
      </w:pPr>
    </w:p>
    <w:p w14:paraId="23A3813A">
      <w:pPr>
        <w:pStyle w:val="2"/>
        <w:rPr>
          <w:rFonts w:hint="eastAsia" w:ascii="仿宋" w:hAnsi="仿宋" w:eastAsia="仿宋"/>
        </w:rPr>
      </w:pPr>
    </w:p>
    <w:p w14:paraId="43D59811">
      <w:pPr>
        <w:pStyle w:val="3"/>
        <w:ind w:firstLine="480"/>
        <w:rPr>
          <w:rFonts w:hint="eastAsia" w:ascii="仿宋" w:hAnsi="仿宋" w:eastAsia="仿宋"/>
        </w:rPr>
      </w:pPr>
    </w:p>
    <w:p w14:paraId="68E3655E">
      <w:pPr>
        <w:rPr>
          <w:rFonts w:hint="eastAsia" w:ascii="仿宋" w:hAnsi="仿宋" w:eastAsia="仿宋"/>
        </w:rPr>
      </w:pPr>
    </w:p>
    <w:p w14:paraId="5CC757FE">
      <w:pPr>
        <w:pStyle w:val="2"/>
        <w:rPr>
          <w:rFonts w:hint="eastAsia" w:ascii="仿宋" w:hAnsi="仿宋" w:eastAsia="仿宋"/>
        </w:rPr>
      </w:pPr>
    </w:p>
    <w:p w14:paraId="0B385514">
      <w:pPr>
        <w:pStyle w:val="3"/>
        <w:ind w:firstLine="480"/>
        <w:rPr>
          <w:rFonts w:hint="eastAsia" w:ascii="仿宋" w:hAnsi="仿宋" w:eastAsia="仿宋"/>
        </w:rPr>
      </w:pPr>
    </w:p>
    <w:p w14:paraId="79472CDE">
      <w:pPr>
        <w:rPr>
          <w:rFonts w:hint="eastAsia" w:ascii="仿宋" w:hAnsi="仿宋" w:eastAsia="仿宋"/>
        </w:rPr>
      </w:pPr>
    </w:p>
    <w:p w14:paraId="71B63389">
      <w:pPr>
        <w:pStyle w:val="2"/>
        <w:rPr>
          <w:rFonts w:hint="eastAsia" w:ascii="仿宋" w:hAnsi="仿宋" w:eastAsia="仿宋"/>
        </w:rPr>
      </w:pPr>
    </w:p>
    <w:p w14:paraId="7CE89B55">
      <w:pPr>
        <w:pStyle w:val="3"/>
        <w:ind w:firstLine="480"/>
        <w:rPr>
          <w:rFonts w:hint="eastAsia" w:ascii="仿宋" w:hAnsi="仿宋" w:eastAsia="仿宋"/>
        </w:rPr>
      </w:pPr>
    </w:p>
    <w:p w14:paraId="3499FE59">
      <w:pPr>
        <w:rPr>
          <w:rFonts w:hint="eastAsia" w:ascii="仿宋" w:hAnsi="仿宋" w:eastAsia="仿宋"/>
        </w:rPr>
      </w:pPr>
    </w:p>
    <w:p w14:paraId="38F6CD68">
      <w:pPr>
        <w:pStyle w:val="2"/>
        <w:rPr>
          <w:rFonts w:hint="eastAsia" w:ascii="仿宋" w:hAnsi="仿宋" w:eastAsia="仿宋"/>
        </w:rPr>
      </w:pPr>
    </w:p>
    <w:p w14:paraId="647FA0A0">
      <w:pPr>
        <w:pStyle w:val="3"/>
        <w:ind w:firstLine="480"/>
        <w:rPr>
          <w:rFonts w:hint="eastAsia" w:ascii="仿宋" w:hAnsi="仿宋" w:eastAsia="仿宋"/>
        </w:rPr>
      </w:pPr>
    </w:p>
    <w:p w14:paraId="364F7559">
      <w:pPr>
        <w:rPr>
          <w:rFonts w:hint="eastAsia" w:ascii="仿宋" w:hAnsi="仿宋" w:eastAsia="仿宋"/>
        </w:rPr>
      </w:pPr>
    </w:p>
    <w:p w14:paraId="6679F069">
      <w:pPr>
        <w:pStyle w:val="2"/>
        <w:rPr>
          <w:rFonts w:hint="eastAsia" w:ascii="仿宋" w:hAnsi="仿宋" w:eastAsia="仿宋"/>
        </w:rPr>
      </w:pPr>
    </w:p>
    <w:p w14:paraId="49484B80">
      <w:pPr>
        <w:pStyle w:val="3"/>
        <w:ind w:firstLine="480"/>
        <w:rPr>
          <w:rFonts w:hint="eastAsia" w:ascii="仿宋" w:hAnsi="仿宋" w:eastAsia="仿宋"/>
        </w:rPr>
      </w:pPr>
    </w:p>
    <w:p w14:paraId="57DD6BAE">
      <w:pPr>
        <w:rPr>
          <w:rFonts w:hint="eastAsia" w:ascii="仿宋" w:hAnsi="仿宋" w:eastAsia="仿宋"/>
        </w:rPr>
      </w:pPr>
    </w:p>
    <w:p w14:paraId="5E58E9DA">
      <w:pPr>
        <w:pStyle w:val="2"/>
        <w:rPr>
          <w:rFonts w:hint="eastAsia" w:ascii="仿宋" w:hAnsi="仿宋" w:eastAsia="仿宋"/>
        </w:rPr>
      </w:pPr>
    </w:p>
    <w:p w14:paraId="231E8FD5">
      <w:pPr>
        <w:pStyle w:val="3"/>
        <w:ind w:firstLine="480"/>
        <w:rPr>
          <w:rFonts w:hint="eastAsia" w:ascii="仿宋" w:hAnsi="仿宋" w:eastAsia="仿宋"/>
        </w:rPr>
      </w:pPr>
    </w:p>
    <w:p w14:paraId="6211E8E5">
      <w:pPr>
        <w:rPr>
          <w:rFonts w:hint="eastAsia" w:ascii="仿宋" w:hAnsi="仿宋" w:eastAsia="仿宋"/>
        </w:rPr>
      </w:pPr>
    </w:p>
    <w:p w14:paraId="426FBA69">
      <w:pPr>
        <w:pStyle w:val="2"/>
        <w:rPr>
          <w:rFonts w:hint="eastAsia" w:ascii="仿宋" w:hAnsi="仿宋" w:eastAsia="仿宋"/>
        </w:rPr>
      </w:pPr>
    </w:p>
    <w:p w14:paraId="7F1ABF5D">
      <w:pPr>
        <w:pStyle w:val="3"/>
        <w:ind w:firstLine="480"/>
        <w:rPr>
          <w:rFonts w:hint="eastAsia" w:ascii="仿宋" w:hAnsi="仿宋" w:eastAsia="仿宋"/>
        </w:rPr>
      </w:pPr>
    </w:p>
    <w:p w14:paraId="363C7D86">
      <w:pPr>
        <w:rPr>
          <w:rFonts w:hint="eastAsia" w:ascii="仿宋" w:hAnsi="仿宋" w:eastAsia="仿宋"/>
        </w:rPr>
      </w:pPr>
    </w:p>
    <w:p w14:paraId="38D6865B">
      <w:pPr>
        <w:pStyle w:val="2"/>
        <w:rPr>
          <w:rFonts w:hint="eastAsia" w:ascii="仿宋" w:hAnsi="仿宋" w:eastAsia="仿宋"/>
        </w:rPr>
      </w:pPr>
    </w:p>
    <w:p w14:paraId="3E5C4E41">
      <w:pPr>
        <w:pStyle w:val="3"/>
        <w:ind w:firstLine="480"/>
        <w:rPr>
          <w:rFonts w:hint="eastAsia" w:ascii="仿宋" w:hAnsi="仿宋" w:eastAsia="仿宋"/>
        </w:rPr>
      </w:pPr>
    </w:p>
    <w:p w14:paraId="5C5067DF"/>
    <w:p w14:paraId="613D8427">
      <w:pPr>
        <w:pStyle w:val="2"/>
      </w:pPr>
    </w:p>
    <w:p w14:paraId="1B476D12">
      <w:pPr>
        <w:pStyle w:val="3"/>
        <w:ind w:firstLine="480"/>
        <w:rPr>
          <w:rFonts w:hint="eastAsia"/>
        </w:rPr>
      </w:pPr>
    </w:p>
    <w:p w14:paraId="3168C399"/>
    <w:p w14:paraId="2FE6D392">
      <w:pPr>
        <w:pStyle w:val="2"/>
      </w:pPr>
    </w:p>
    <w:p w14:paraId="3240F9DB">
      <w:pPr>
        <w:pStyle w:val="3"/>
        <w:ind w:firstLine="480"/>
        <w:rPr>
          <w:rFonts w:hint="eastAsia"/>
        </w:rPr>
      </w:pPr>
    </w:p>
    <w:p w14:paraId="203DDD85"/>
    <w:p w14:paraId="212760CA">
      <w:pPr>
        <w:rPr>
          <w:rFonts w:hint="eastAsia" w:ascii="仿宋" w:hAnsi="仿宋" w:eastAsia="仿宋" w:cs="Times New Roman"/>
          <w:sz w:val="28"/>
          <w:szCs w:val="28"/>
        </w:rPr>
      </w:pPr>
    </w:p>
    <w:p w14:paraId="2C35C0C4">
      <w:pPr>
        <w:pStyle w:val="2"/>
        <w:rPr>
          <w:rFonts w:hint="eastAsia" w:ascii="仿宋" w:hAnsi="仿宋" w:eastAsia="仿宋" w:cs="Times New Roman"/>
        </w:rPr>
        <w:sectPr>
          <w:footerReference r:id="rId7" w:type="default"/>
          <w:pgSz w:w="11906" w:h="16838"/>
          <w:pgMar w:top="1417" w:right="1588" w:bottom="1417" w:left="1588" w:header="851" w:footer="992" w:gutter="0"/>
          <w:pgNumType w:start="1"/>
          <w:cols w:space="425" w:num="1"/>
          <w:docGrid w:type="lines" w:linePitch="312" w:charSpace="0"/>
        </w:sectPr>
      </w:pPr>
    </w:p>
    <w:p w14:paraId="58FCC487">
      <w:pPr>
        <w:widowControl/>
        <w:jc w:val="center"/>
        <w:rPr>
          <w:rFonts w:hint="eastAsia" w:ascii="仿宋" w:hAnsi="仿宋" w:eastAsia="仿宋" w:cs="仿宋"/>
          <w:b/>
          <w:bCs/>
          <w:kern w:val="0"/>
          <w:sz w:val="52"/>
          <w:szCs w:val="52"/>
        </w:rPr>
      </w:pPr>
    </w:p>
    <w:p w14:paraId="2A649BD0">
      <w:pPr>
        <w:widowControl/>
        <w:jc w:val="center"/>
        <w:rPr>
          <w:rFonts w:hint="eastAsia" w:ascii="仿宋" w:hAnsi="仿宋" w:eastAsia="仿宋" w:cs="仿宋"/>
          <w:b/>
          <w:bCs/>
          <w:kern w:val="0"/>
          <w:sz w:val="52"/>
          <w:szCs w:val="52"/>
        </w:rPr>
      </w:pPr>
    </w:p>
    <w:p w14:paraId="3A357E6A">
      <w:pPr>
        <w:widowControl/>
        <w:jc w:val="center"/>
        <w:rPr>
          <w:rFonts w:hint="eastAsia" w:ascii="仿宋" w:hAnsi="仿宋" w:eastAsia="仿宋" w:cs="仿宋"/>
          <w:b/>
          <w:bCs/>
          <w:kern w:val="0"/>
          <w:sz w:val="52"/>
          <w:szCs w:val="52"/>
        </w:rPr>
      </w:pPr>
    </w:p>
    <w:p w14:paraId="1BB931F1">
      <w:pPr>
        <w:pStyle w:val="2"/>
      </w:pPr>
    </w:p>
    <w:p w14:paraId="2B368F1B">
      <w:pPr>
        <w:pStyle w:val="3"/>
        <w:ind w:firstLine="480"/>
        <w:rPr>
          <w:rFonts w:hint="eastAsia"/>
        </w:rPr>
      </w:pPr>
    </w:p>
    <w:p w14:paraId="2EF9F197">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75FC52E4">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513EE527">
      <w:pPr>
        <w:pStyle w:val="2"/>
        <w:rPr>
          <w:rFonts w:hint="eastAsia" w:ascii="仿宋" w:hAnsi="仿宋" w:eastAsia="仿宋"/>
        </w:rPr>
      </w:pPr>
    </w:p>
    <w:p w14:paraId="3D49F167">
      <w:pPr>
        <w:pStyle w:val="3"/>
        <w:ind w:firstLine="480"/>
        <w:rPr>
          <w:rFonts w:hint="eastAsia" w:ascii="仿宋" w:hAnsi="仿宋" w:eastAsia="仿宋"/>
        </w:rPr>
      </w:pPr>
    </w:p>
    <w:p w14:paraId="2F041FB4">
      <w:pPr>
        <w:rPr>
          <w:rFonts w:hint="eastAsia" w:ascii="仿宋" w:hAnsi="仿宋" w:eastAsia="仿宋"/>
        </w:rPr>
      </w:pPr>
    </w:p>
    <w:p w14:paraId="3A4CBC5D">
      <w:pPr>
        <w:pStyle w:val="2"/>
        <w:rPr>
          <w:rFonts w:hint="eastAsia" w:ascii="仿宋" w:hAnsi="仿宋" w:eastAsia="仿宋"/>
        </w:rPr>
      </w:pPr>
    </w:p>
    <w:p w14:paraId="23C990EF">
      <w:pPr>
        <w:pStyle w:val="3"/>
        <w:ind w:firstLine="480"/>
        <w:rPr>
          <w:rFonts w:hint="eastAsia" w:ascii="仿宋" w:hAnsi="仿宋" w:eastAsia="仿宋"/>
        </w:rPr>
      </w:pPr>
    </w:p>
    <w:p w14:paraId="41F87DCE">
      <w:pPr>
        <w:rPr>
          <w:rFonts w:hint="eastAsia" w:ascii="仿宋" w:hAnsi="仿宋" w:eastAsia="仿宋"/>
        </w:rPr>
      </w:pPr>
    </w:p>
    <w:p w14:paraId="780B726C">
      <w:pPr>
        <w:pStyle w:val="2"/>
        <w:rPr>
          <w:rFonts w:hint="eastAsia" w:ascii="仿宋" w:hAnsi="仿宋" w:eastAsia="仿宋"/>
        </w:rPr>
      </w:pPr>
    </w:p>
    <w:p w14:paraId="5443632F">
      <w:pPr>
        <w:pStyle w:val="3"/>
        <w:ind w:firstLine="480"/>
        <w:rPr>
          <w:rFonts w:hint="eastAsia" w:ascii="仿宋" w:hAnsi="仿宋" w:eastAsia="仿宋"/>
        </w:rPr>
      </w:pPr>
    </w:p>
    <w:p w14:paraId="7D2E1087">
      <w:pPr>
        <w:rPr>
          <w:rFonts w:hint="eastAsia" w:ascii="仿宋" w:hAnsi="仿宋" w:eastAsia="仿宋"/>
        </w:rPr>
      </w:pPr>
    </w:p>
    <w:p w14:paraId="13922C0E">
      <w:pPr>
        <w:pStyle w:val="3"/>
        <w:ind w:firstLine="480"/>
        <w:rPr>
          <w:rFonts w:hint="eastAsia" w:ascii="仿宋" w:hAnsi="仿宋" w:eastAsia="仿宋"/>
        </w:rPr>
      </w:pPr>
    </w:p>
    <w:p w14:paraId="5416880A">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7E36B070">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5DBE0262">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株洲市渌口区科技和工业信息化局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0F805D2F">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F98821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3B9B1A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4AC3150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11FF8B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46FBD9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F7834C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9AACC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7AEF0D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6E69D0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62A3BE9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0A1535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D9D2E5F">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D586B1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AC9EBE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263F5EA">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56BF82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6C6E400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AA509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5A3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56DD8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1658.98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D8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AC1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9B81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r>
      <w:tr w14:paraId="0515E1A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E33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6EC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211EB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850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151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5E9812">
            <w:pPr>
              <w:widowControl/>
              <w:spacing w:line="222" w:lineRule="exact"/>
              <w:jc w:val="center"/>
              <w:rPr>
                <w:rFonts w:hint="eastAsia" w:ascii="仿宋" w:hAnsi="仿宋" w:eastAsia="仿宋" w:cs="宋体"/>
                <w:kern w:val="0"/>
                <w:sz w:val="20"/>
                <w:szCs w:val="20"/>
              </w:rPr>
            </w:pPr>
          </w:p>
        </w:tc>
      </w:tr>
      <w:tr w14:paraId="5588D2D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4D075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48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41696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2F7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F14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EF6C21">
            <w:pPr>
              <w:widowControl/>
              <w:spacing w:line="222" w:lineRule="exact"/>
              <w:jc w:val="center"/>
              <w:rPr>
                <w:rFonts w:hint="eastAsia" w:ascii="仿宋" w:hAnsi="仿宋" w:eastAsia="仿宋" w:cs="宋体"/>
                <w:kern w:val="0"/>
                <w:sz w:val="20"/>
                <w:szCs w:val="20"/>
              </w:rPr>
            </w:pPr>
          </w:p>
        </w:tc>
      </w:tr>
      <w:tr w14:paraId="2E4EBBC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3870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792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8A701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CD5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665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D60B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16.17</w:t>
            </w:r>
          </w:p>
        </w:tc>
      </w:tr>
      <w:tr w14:paraId="1DA8FD2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9940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08F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617ED74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C64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D27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EE5E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35841EE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FF3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F23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4DEB568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8A35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F0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0EF9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974.81</w:t>
            </w:r>
          </w:p>
        </w:tc>
      </w:tr>
      <w:tr w14:paraId="7A2715BC">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BBF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962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CCE859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AC28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015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863BA6">
            <w:pPr>
              <w:widowControl/>
              <w:spacing w:line="222" w:lineRule="exact"/>
              <w:jc w:val="center"/>
              <w:rPr>
                <w:rFonts w:hint="eastAsia" w:ascii="仿宋" w:hAnsi="仿宋" w:eastAsia="仿宋" w:cs="宋体"/>
                <w:kern w:val="0"/>
                <w:sz w:val="20"/>
                <w:szCs w:val="20"/>
              </w:rPr>
            </w:pPr>
          </w:p>
        </w:tc>
      </w:tr>
      <w:tr w14:paraId="11A4113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F9F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9D6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B3DB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24A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314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6F88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37.04</w:t>
            </w:r>
          </w:p>
        </w:tc>
      </w:tr>
      <w:tr w14:paraId="789CA52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4A65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2CD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E2A10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6DA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552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694E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27.98</w:t>
            </w:r>
          </w:p>
        </w:tc>
      </w:tr>
      <w:tr w14:paraId="2C1BACE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10AB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F9C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9463F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656C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D8A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9F066D">
            <w:pPr>
              <w:widowControl/>
              <w:spacing w:line="222" w:lineRule="exact"/>
              <w:jc w:val="center"/>
              <w:rPr>
                <w:rFonts w:hint="eastAsia" w:ascii="仿宋" w:hAnsi="仿宋" w:eastAsia="仿宋" w:cs="宋体"/>
                <w:kern w:val="0"/>
                <w:sz w:val="20"/>
                <w:szCs w:val="20"/>
              </w:rPr>
            </w:pPr>
          </w:p>
        </w:tc>
      </w:tr>
      <w:tr w14:paraId="17C8061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DAC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857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DCB31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46881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6FC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91E211">
            <w:pPr>
              <w:widowControl/>
              <w:spacing w:line="222" w:lineRule="exact"/>
              <w:jc w:val="center"/>
              <w:rPr>
                <w:rFonts w:hint="eastAsia" w:ascii="仿宋" w:hAnsi="仿宋" w:eastAsia="仿宋" w:cs="宋体"/>
                <w:kern w:val="0"/>
                <w:sz w:val="20"/>
                <w:szCs w:val="20"/>
              </w:rPr>
            </w:pPr>
          </w:p>
        </w:tc>
      </w:tr>
      <w:tr w14:paraId="3E3B2A9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C019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DB4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48E31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F7B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7C0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A2F42D">
            <w:pPr>
              <w:widowControl/>
              <w:spacing w:line="222" w:lineRule="exact"/>
              <w:jc w:val="center"/>
              <w:rPr>
                <w:rFonts w:hint="eastAsia" w:ascii="仿宋" w:hAnsi="仿宋" w:eastAsia="仿宋" w:cs="宋体"/>
                <w:kern w:val="0"/>
                <w:sz w:val="20"/>
                <w:szCs w:val="20"/>
              </w:rPr>
            </w:pPr>
          </w:p>
        </w:tc>
      </w:tr>
      <w:tr w14:paraId="69194DB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2E6B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70F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54BB7F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8C04E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C17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1F3229">
            <w:pPr>
              <w:widowControl/>
              <w:spacing w:line="222" w:lineRule="exact"/>
              <w:jc w:val="center"/>
              <w:rPr>
                <w:rFonts w:hint="eastAsia" w:ascii="仿宋" w:hAnsi="仿宋" w:eastAsia="仿宋" w:cs="宋体"/>
                <w:kern w:val="0"/>
                <w:sz w:val="20"/>
                <w:szCs w:val="20"/>
              </w:rPr>
            </w:pPr>
          </w:p>
        </w:tc>
      </w:tr>
      <w:tr w14:paraId="7FEE6AD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E0A2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6E2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88F533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E98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3B8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2E27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567.31</w:t>
            </w:r>
          </w:p>
        </w:tc>
      </w:tr>
      <w:tr w14:paraId="770E71B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81AF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25C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DE968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644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226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B4809A">
            <w:pPr>
              <w:widowControl/>
              <w:spacing w:line="222" w:lineRule="exact"/>
              <w:jc w:val="center"/>
              <w:rPr>
                <w:rFonts w:hint="eastAsia" w:ascii="仿宋" w:hAnsi="仿宋" w:eastAsia="仿宋" w:cs="宋体"/>
                <w:kern w:val="0"/>
                <w:sz w:val="20"/>
                <w:szCs w:val="20"/>
              </w:rPr>
            </w:pPr>
          </w:p>
        </w:tc>
      </w:tr>
      <w:tr w14:paraId="3D998AF6">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6E0C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4D5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29649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0AC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FDB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4EE101">
            <w:pPr>
              <w:widowControl/>
              <w:spacing w:line="222" w:lineRule="exact"/>
              <w:jc w:val="center"/>
              <w:rPr>
                <w:rFonts w:hint="eastAsia" w:ascii="仿宋" w:hAnsi="仿宋" w:eastAsia="仿宋" w:cs="宋体"/>
                <w:kern w:val="0"/>
                <w:sz w:val="20"/>
                <w:szCs w:val="20"/>
              </w:rPr>
            </w:pPr>
          </w:p>
        </w:tc>
      </w:tr>
      <w:tr w14:paraId="39F53E9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93B8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99F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0DA50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AAC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746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243053">
            <w:pPr>
              <w:widowControl/>
              <w:spacing w:line="222" w:lineRule="exact"/>
              <w:jc w:val="center"/>
              <w:rPr>
                <w:rFonts w:hint="eastAsia" w:ascii="仿宋" w:hAnsi="仿宋" w:eastAsia="仿宋" w:cs="宋体"/>
                <w:kern w:val="0"/>
                <w:sz w:val="20"/>
                <w:szCs w:val="20"/>
              </w:rPr>
            </w:pPr>
          </w:p>
        </w:tc>
      </w:tr>
      <w:tr w14:paraId="6BF0A64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191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F79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52547B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52A7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28E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1821CB">
            <w:pPr>
              <w:widowControl/>
              <w:spacing w:line="222" w:lineRule="exact"/>
              <w:jc w:val="center"/>
              <w:rPr>
                <w:rFonts w:hint="eastAsia" w:ascii="仿宋" w:hAnsi="仿宋" w:eastAsia="仿宋" w:cs="宋体"/>
                <w:kern w:val="0"/>
                <w:sz w:val="20"/>
                <w:szCs w:val="20"/>
              </w:rPr>
            </w:pPr>
          </w:p>
        </w:tc>
      </w:tr>
      <w:tr w14:paraId="0B03FC3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FE29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905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56D91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990A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071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7599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26.68</w:t>
            </w:r>
          </w:p>
        </w:tc>
      </w:tr>
      <w:tr w14:paraId="5A436AE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218F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3C4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8F6F9F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140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658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43A4C2">
            <w:pPr>
              <w:widowControl/>
              <w:spacing w:line="222" w:lineRule="exact"/>
              <w:jc w:val="center"/>
              <w:rPr>
                <w:rFonts w:hint="eastAsia" w:ascii="仿宋" w:hAnsi="仿宋" w:eastAsia="仿宋" w:cs="宋体"/>
                <w:kern w:val="0"/>
                <w:sz w:val="20"/>
                <w:szCs w:val="20"/>
              </w:rPr>
            </w:pPr>
          </w:p>
        </w:tc>
      </w:tr>
      <w:tr w14:paraId="73E1585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D9AD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B84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2CEBD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03B0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CEC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3028A7">
            <w:pPr>
              <w:widowControl/>
              <w:spacing w:line="222" w:lineRule="exact"/>
              <w:jc w:val="center"/>
              <w:rPr>
                <w:rFonts w:hint="eastAsia" w:ascii="仿宋" w:hAnsi="仿宋" w:eastAsia="仿宋" w:cs="宋体"/>
                <w:kern w:val="0"/>
                <w:sz w:val="20"/>
                <w:szCs w:val="20"/>
              </w:rPr>
            </w:pPr>
          </w:p>
        </w:tc>
      </w:tr>
      <w:tr w14:paraId="36E47AF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EC81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D25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5D16E1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9D0D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CEA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5FF5C5">
            <w:pPr>
              <w:widowControl/>
              <w:spacing w:line="222" w:lineRule="exact"/>
              <w:jc w:val="center"/>
              <w:rPr>
                <w:rFonts w:hint="eastAsia" w:ascii="仿宋" w:hAnsi="仿宋" w:eastAsia="仿宋" w:cs="宋体"/>
                <w:kern w:val="0"/>
                <w:sz w:val="20"/>
                <w:szCs w:val="20"/>
              </w:rPr>
            </w:pPr>
          </w:p>
        </w:tc>
      </w:tr>
      <w:tr w14:paraId="7ACC5F1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5DAC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940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ECAED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23A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245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82FB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46.76</w:t>
            </w:r>
          </w:p>
        </w:tc>
      </w:tr>
      <w:tr w14:paraId="62F1070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4F8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367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13309D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FDFE7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D1B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55D8AF">
            <w:pPr>
              <w:widowControl/>
              <w:spacing w:line="222" w:lineRule="exact"/>
              <w:jc w:val="center"/>
              <w:rPr>
                <w:rFonts w:hint="eastAsia" w:ascii="仿宋" w:hAnsi="仿宋" w:eastAsia="仿宋" w:cs="宋体"/>
                <w:kern w:val="0"/>
                <w:sz w:val="20"/>
                <w:szCs w:val="20"/>
              </w:rPr>
            </w:pPr>
          </w:p>
        </w:tc>
      </w:tr>
      <w:tr w14:paraId="42005ED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A438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EFB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738D5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8AA5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B7A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C94DCA">
            <w:pPr>
              <w:widowControl/>
              <w:spacing w:line="222" w:lineRule="exact"/>
              <w:jc w:val="center"/>
              <w:rPr>
                <w:rFonts w:hint="eastAsia" w:ascii="仿宋" w:hAnsi="仿宋" w:eastAsia="仿宋" w:cs="宋体"/>
                <w:kern w:val="0"/>
                <w:sz w:val="20"/>
                <w:szCs w:val="20"/>
              </w:rPr>
            </w:pPr>
          </w:p>
        </w:tc>
      </w:tr>
      <w:tr w14:paraId="442531A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38F3F6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33F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2E112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3E27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BD7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C28979">
            <w:pPr>
              <w:widowControl/>
              <w:spacing w:line="222" w:lineRule="exact"/>
              <w:jc w:val="center"/>
              <w:rPr>
                <w:rFonts w:hint="eastAsia" w:ascii="仿宋" w:hAnsi="仿宋" w:eastAsia="仿宋" w:cs="宋体"/>
                <w:kern w:val="0"/>
                <w:sz w:val="20"/>
                <w:szCs w:val="20"/>
              </w:rPr>
            </w:pPr>
          </w:p>
        </w:tc>
      </w:tr>
      <w:tr w14:paraId="7167BE4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39544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D0B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EA1B8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1705.75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7345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B98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1F88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1705.75</w:t>
            </w:r>
          </w:p>
        </w:tc>
      </w:tr>
      <w:tr w14:paraId="61E432F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F6A12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7E8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ED449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7DF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3CD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2E12FF">
            <w:pPr>
              <w:widowControl/>
              <w:spacing w:line="222" w:lineRule="exact"/>
              <w:jc w:val="center"/>
              <w:rPr>
                <w:rFonts w:hint="eastAsia" w:ascii="仿宋" w:hAnsi="仿宋" w:eastAsia="仿宋" w:cs="宋体"/>
                <w:kern w:val="0"/>
                <w:sz w:val="20"/>
                <w:szCs w:val="20"/>
              </w:rPr>
            </w:pPr>
          </w:p>
        </w:tc>
      </w:tr>
      <w:tr w14:paraId="6EAA2869">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620F6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7BD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161B28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C74E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709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F6A7DF">
            <w:pPr>
              <w:widowControl/>
              <w:spacing w:line="222" w:lineRule="exact"/>
              <w:jc w:val="center"/>
              <w:rPr>
                <w:rFonts w:hint="eastAsia" w:ascii="仿宋" w:hAnsi="仿宋" w:eastAsia="仿宋" w:cs="宋体"/>
                <w:kern w:val="0"/>
                <w:sz w:val="20"/>
                <w:szCs w:val="20"/>
              </w:rPr>
            </w:pPr>
          </w:p>
        </w:tc>
      </w:tr>
      <w:tr w14:paraId="7764F31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3BF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0A6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C5506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1705.75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80D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618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0664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1705.75</w:t>
            </w:r>
          </w:p>
        </w:tc>
      </w:tr>
    </w:tbl>
    <w:p w14:paraId="46E87026">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4924CBDE">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1A7A8708">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27E89652">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05F69179">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株洲市渌口区科技和工业信息化局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5E13EE4E">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BC5FBF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A49312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9D0808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1DEF5E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455076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3F459D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E367B2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2C056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32E466B3">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74D291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2FF5B19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17DCAA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F320B4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BA9E5FB">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479096B">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B4710B6">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9665EA5">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79D0B23">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09B119C">
            <w:pPr>
              <w:widowControl/>
              <w:spacing w:line="222" w:lineRule="exact"/>
              <w:jc w:val="center"/>
              <w:rPr>
                <w:rFonts w:hint="eastAsia" w:ascii="仿宋" w:hAnsi="仿宋" w:eastAsia="仿宋" w:cs="宋体"/>
                <w:kern w:val="0"/>
                <w:sz w:val="20"/>
                <w:szCs w:val="20"/>
              </w:rPr>
            </w:pPr>
          </w:p>
        </w:tc>
      </w:tr>
      <w:tr w14:paraId="5607A9C6">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CE400CE">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45692C7">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A81C24B">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BE826C6">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E558EE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9F0D1C9">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2A4FB6FF">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62BCBAD">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D722874">
            <w:pPr>
              <w:widowControl/>
              <w:spacing w:line="222" w:lineRule="exact"/>
              <w:jc w:val="center"/>
              <w:rPr>
                <w:rFonts w:hint="eastAsia" w:ascii="仿宋" w:hAnsi="仿宋" w:eastAsia="仿宋" w:cs="宋体"/>
                <w:kern w:val="0"/>
                <w:sz w:val="20"/>
                <w:szCs w:val="20"/>
              </w:rPr>
            </w:pPr>
          </w:p>
        </w:tc>
      </w:tr>
      <w:tr w14:paraId="51765752">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A1ADDF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54C57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38C328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57CA7A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AA4EA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FD5FDB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9C58B4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B8B9DD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21653344">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DD5530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E95E58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1705.75</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1BB507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1658.98</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2C76AC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38B553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69BA39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9DEEC4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37EE7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46.76</w:t>
            </w:r>
          </w:p>
        </w:tc>
      </w:tr>
      <w:tr w14:paraId="39DB84F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B487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BE56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B67A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3B0A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B703A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B7DAA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FB792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78EE6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CDA0BC">
            <w:pPr>
              <w:widowControl/>
              <w:spacing w:line="222" w:lineRule="exact"/>
              <w:jc w:val="right"/>
              <w:rPr>
                <w:rFonts w:hint="eastAsia" w:ascii="仿宋" w:hAnsi="仿宋" w:eastAsia="仿宋" w:cs="宋体"/>
                <w:kern w:val="0"/>
                <w:sz w:val="20"/>
                <w:szCs w:val="20"/>
              </w:rPr>
            </w:pPr>
          </w:p>
        </w:tc>
      </w:tr>
      <w:tr w14:paraId="6DD8446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4C48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24F4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统计信息事务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EC1F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C465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2AE84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C9F53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13E31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E35AE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DC11AC">
            <w:pPr>
              <w:widowControl/>
              <w:spacing w:line="222" w:lineRule="exact"/>
              <w:jc w:val="right"/>
              <w:rPr>
                <w:rFonts w:hint="eastAsia" w:ascii="仿宋" w:hAnsi="仿宋" w:eastAsia="仿宋" w:cs="宋体"/>
                <w:kern w:val="0"/>
                <w:sz w:val="20"/>
                <w:szCs w:val="20"/>
              </w:rPr>
            </w:pPr>
          </w:p>
        </w:tc>
      </w:tr>
      <w:tr w14:paraId="778E976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D387B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2010507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83A8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专项普查活动</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9BC2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0186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DF822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3FCFD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2AE4E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F0E1C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D2D114">
            <w:pPr>
              <w:widowControl/>
              <w:spacing w:line="222" w:lineRule="exact"/>
              <w:jc w:val="right"/>
              <w:rPr>
                <w:rFonts w:hint="eastAsia" w:ascii="仿宋" w:hAnsi="仿宋" w:eastAsia="仿宋" w:cs="宋体"/>
                <w:kern w:val="0"/>
                <w:sz w:val="20"/>
                <w:szCs w:val="20"/>
              </w:rPr>
            </w:pPr>
          </w:p>
        </w:tc>
      </w:tr>
      <w:tr w14:paraId="16A73DC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3A42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8AE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公共安全支出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4047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3871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DBEF2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4FE0D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C5DDB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7EA00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2F03CC">
            <w:pPr>
              <w:widowControl/>
              <w:spacing w:line="222" w:lineRule="exact"/>
              <w:jc w:val="right"/>
              <w:rPr>
                <w:rFonts w:hint="eastAsia" w:ascii="仿宋" w:hAnsi="仿宋" w:eastAsia="仿宋" w:cs="宋体"/>
                <w:kern w:val="0"/>
                <w:sz w:val="20"/>
                <w:szCs w:val="20"/>
              </w:rPr>
            </w:pPr>
          </w:p>
        </w:tc>
      </w:tr>
      <w:tr w14:paraId="3348C64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27C8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78A95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其他公共安全支出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D21D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6B3C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5D4EB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5C457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BD495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3CF67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EB032C">
            <w:pPr>
              <w:widowControl/>
              <w:spacing w:line="222" w:lineRule="exact"/>
              <w:jc w:val="right"/>
              <w:rPr>
                <w:rFonts w:hint="eastAsia" w:ascii="仿宋" w:hAnsi="仿宋" w:eastAsia="仿宋" w:cs="宋体"/>
                <w:kern w:val="0"/>
                <w:sz w:val="20"/>
                <w:szCs w:val="20"/>
              </w:rPr>
            </w:pPr>
          </w:p>
        </w:tc>
      </w:tr>
      <w:tr w14:paraId="3A6A1C8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21C8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6589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其他公共安全支出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F35C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37A32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9AE71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99363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5FE82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090C6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A47212">
            <w:pPr>
              <w:widowControl/>
              <w:spacing w:line="222" w:lineRule="exact"/>
              <w:jc w:val="right"/>
              <w:rPr>
                <w:rFonts w:hint="eastAsia" w:ascii="仿宋" w:hAnsi="仿宋" w:eastAsia="仿宋" w:cs="宋体"/>
                <w:kern w:val="0"/>
                <w:sz w:val="20"/>
                <w:szCs w:val="20"/>
              </w:rPr>
            </w:pPr>
          </w:p>
        </w:tc>
      </w:tr>
      <w:tr w14:paraId="4C8AE35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8B1F6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662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4253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974.81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42A3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974.81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01A4F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7FB06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7AC5A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D3335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82EDFB">
            <w:pPr>
              <w:widowControl/>
              <w:spacing w:line="222" w:lineRule="exact"/>
              <w:jc w:val="right"/>
              <w:rPr>
                <w:rFonts w:hint="eastAsia" w:ascii="仿宋" w:hAnsi="仿宋" w:eastAsia="仿宋" w:cs="宋体"/>
                <w:kern w:val="0"/>
                <w:sz w:val="20"/>
                <w:szCs w:val="20"/>
              </w:rPr>
            </w:pPr>
          </w:p>
        </w:tc>
      </w:tr>
      <w:tr w14:paraId="4E7DD03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E3BE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97C7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CD14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402.45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E454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402.45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141CA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0DB37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AF09F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34EBD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E7B124">
            <w:pPr>
              <w:widowControl/>
              <w:spacing w:line="222" w:lineRule="exact"/>
              <w:jc w:val="right"/>
              <w:rPr>
                <w:rFonts w:hint="eastAsia" w:ascii="仿宋" w:hAnsi="仿宋" w:eastAsia="仿宋" w:cs="宋体"/>
                <w:kern w:val="0"/>
                <w:sz w:val="20"/>
                <w:szCs w:val="20"/>
              </w:rPr>
            </w:pPr>
          </w:p>
        </w:tc>
      </w:tr>
      <w:tr w14:paraId="6E240C5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00C7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1DEE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A8C9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368.69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EB8C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368.69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D205D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C4E2A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16CF1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F6D79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14603D">
            <w:pPr>
              <w:widowControl/>
              <w:spacing w:line="222" w:lineRule="exact"/>
              <w:jc w:val="right"/>
              <w:rPr>
                <w:rFonts w:hint="eastAsia" w:ascii="仿宋" w:hAnsi="仿宋" w:eastAsia="仿宋" w:cs="宋体"/>
                <w:kern w:val="0"/>
                <w:sz w:val="20"/>
                <w:szCs w:val="20"/>
              </w:rPr>
            </w:pPr>
          </w:p>
        </w:tc>
      </w:tr>
      <w:tr w14:paraId="32C5D2C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B621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B44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D2A0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EFC5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2B21E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FFEF8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844BD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AB03D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97F596">
            <w:pPr>
              <w:widowControl/>
              <w:spacing w:line="222" w:lineRule="exact"/>
              <w:jc w:val="right"/>
              <w:rPr>
                <w:rFonts w:hint="eastAsia" w:ascii="仿宋" w:hAnsi="仿宋" w:eastAsia="仿宋" w:cs="宋体"/>
                <w:kern w:val="0"/>
                <w:sz w:val="20"/>
                <w:szCs w:val="20"/>
              </w:rPr>
            </w:pPr>
          </w:p>
        </w:tc>
      </w:tr>
      <w:tr w14:paraId="165BB11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1CEE4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2700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技术研究与开发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7029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E08A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2AB99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065A7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C97BB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B588D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9A74C3">
            <w:pPr>
              <w:widowControl/>
              <w:spacing w:line="222" w:lineRule="exact"/>
              <w:jc w:val="right"/>
              <w:rPr>
                <w:rFonts w:hint="eastAsia" w:ascii="仿宋" w:hAnsi="仿宋" w:eastAsia="仿宋" w:cs="宋体"/>
                <w:kern w:val="0"/>
                <w:sz w:val="20"/>
                <w:szCs w:val="20"/>
              </w:rPr>
            </w:pPr>
          </w:p>
        </w:tc>
      </w:tr>
      <w:tr w14:paraId="1991969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243E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2060404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182E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科技成果转化与扩散</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19A4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3829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C2504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498B2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1F5D2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FDAE2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4D1581">
            <w:pPr>
              <w:widowControl/>
              <w:spacing w:line="222" w:lineRule="exact"/>
              <w:jc w:val="right"/>
              <w:rPr>
                <w:rFonts w:hint="eastAsia" w:ascii="仿宋" w:hAnsi="仿宋" w:eastAsia="仿宋" w:cs="宋体"/>
                <w:kern w:val="0"/>
                <w:sz w:val="20"/>
                <w:szCs w:val="20"/>
              </w:rPr>
            </w:pPr>
          </w:p>
        </w:tc>
      </w:tr>
      <w:tr w14:paraId="2C215BB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A684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511C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科技条件与服务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F844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7991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199E1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2712E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E0483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AB551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3E8BA2">
            <w:pPr>
              <w:widowControl/>
              <w:spacing w:line="222" w:lineRule="exact"/>
              <w:jc w:val="right"/>
              <w:rPr>
                <w:rFonts w:hint="eastAsia" w:ascii="仿宋" w:hAnsi="仿宋" w:eastAsia="仿宋" w:cs="宋体"/>
                <w:kern w:val="0"/>
                <w:sz w:val="20"/>
                <w:szCs w:val="20"/>
              </w:rPr>
            </w:pPr>
          </w:p>
        </w:tc>
      </w:tr>
      <w:tr w14:paraId="73D62F0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44FD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2787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其他科技条件与服务支出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D84F2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A3DC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7FC21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3B445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9DC9B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94B2F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304AA6">
            <w:pPr>
              <w:widowControl/>
              <w:spacing w:line="222" w:lineRule="exact"/>
              <w:jc w:val="right"/>
              <w:rPr>
                <w:rFonts w:hint="eastAsia" w:ascii="仿宋" w:hAnsi="仿宋" w:eastAsia="仿宋" w:cs="宋体"/>
                <w:kern w:val="0"/>
                <w:sz w:val="20"/>
                <w:szCs w:val="20"/>
              </w:rPr>
            </w:pPr>
          </w:p>
        </w:tc>
      </w:tr>
      <w:tr w14:paraId="12C9DE6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5357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9DE0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科学技术普及</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CE6E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BDA3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104F6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B039C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B586C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EB704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395A56">
            <w:pPr>
              <w:widowControl/>
              <w:spacing w:line="222" w:lineRule="exact"/>
              <w:jc w:val="right"/>
              <w:rPr>
                <w:rFonts w:hint="eastAsia" w:ascii="仿宋" w:hAnsi="仿宋" w:eastAsia="仿宋" w:cs="宋体"/>
                <w:kern w:val="0"/>
                <w:sz w:val="20"/>
                <w:szCs w:val="20"/>
              </w:rPr>
            </w:pPr>
          </w:p>
        </w:tc>
      </w:tr>
      <w:tr w14:paraId="070120F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4432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2060702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C899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科普活动</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E64F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4E28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24183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FA0C2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19339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47A1A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738C4E">
            <w:pPr>
              <w:widowControl/>
              <w:spacing w:line="222" w:lineRule="exact"/>
              <w:jc w:val="right"/>
              <w:rPr>
                <w:rFonts w:hint="eastAsia" w:ascii="仿宋" w:hAnsi="仿宋" w:eastAsia="仿宋" w:cs="宋体"/>
                <w:kern w:val="0"/>
                <w:sz w:val="20"/>
                <w:szCs w:val="20"/>
              </w:rPr>
            </w:pPr>
          </w:p>
        </w:tc>
      </w:tr>
      <w:tr w14:paraId="3D53737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B7D7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E3D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科技重大项目</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674C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DDC3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96869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3BC73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D7AE5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E1811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3E1A31">
            <w:pPr>
              <w:widowControl/>
              <w:spacing w:line="222" w:lineRule="exact"/>
              <w:jc w:val="right"/>
              <w:rPr>
                <w:rFonts w:hint="eastAsia" w:ascii="仿宋" w:hAnsi="仿宋" w:eastAsia="仿宋" w:cs="宋体"/>
                <w:kern w:val="0"/>
                <w:sz w:val="20"/>
                <w:szCs w:val="20"/>
              </w:rPr>
            </w:pPr>
          </w:p>
        </w:tc>
      </w:tr>
      <w:tr w14:paraId="3F68309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78F4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2060902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D778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重点研发计划</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39A9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8CFC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C16EF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7B01C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A6FAB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83CDD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5179FE">
            <w:pPr>
              <w:widowControl/>
              <w:spacing w:line="222" w:lineRule="exact"/>
              <w:jc w:val="right"/>
              <w:rPr>
                <w:rFonts w:hint="eastAsia" w:ascii="仿宋" w:hAnsi="仿宋" w:eastAsia="仿宋" w:cs="宋体"/>
                <w:kern w:val="0"/>
                <w:sz w:val="20"/>
                <w:szCs w:val="20"/>
              </w:rPr>
            </w:pPr>
          </w:p>
        </w:tc>
      </w:tr>
      <w:tr w14:paraId="5AAA667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8060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E6FF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56C7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325.28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D562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325.28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0844E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DD195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718A0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20777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4B5547">
            <w:pPr>
              <w:widowControl/>
              <w:spacing w:line="222" w:lineRule="exact"/>
              <w:jc w:val="right"/>
              <w:rPr>
                <w:rFonts w:hint="eastAsia" w:ascii="仿宋" w:hAnsi="仿宋" w:eastAsia="仿宋" w:cs="宋体"/>
                <w:kern w:val="0"/>
                <w:sz w:val="20"/>
                <w:szCs w:val="20"/>
              </w:rPr>
            </w:pPr>
          </w:p>
        </w:tc>
      </w:tr>
      <w:tr w14:paraId="44C1D37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5EAD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CB0D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科技奖励</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8C64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95E2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7EBAC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4502E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BBBAB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B6FD1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1F51B8">
            <w:pPr>
              <w:widowControl/>
              <w:spacing w:line="222" w:lineRule="exact"/>
              <w:jc w:val="right"/>
              <w:rPr>
                <w:rFonts w:hint="eastAsia" w:ascii="仿宋" w:hAnsi="仿宋" w:eastAsia="仿宋" w:cs="宋体"/>
                <w:kern w:val="0"/>
                <w:sz w:val="20"/>
                <w:szCs w:val="20"/>
              </w:rPr>
            </w:pPr>
          </w:p>
        </w:tc>
      </w:tr>
      <w:tr w14:paraId="5943BEB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F1B44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CABF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7657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324.08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D4A4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324.08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7D88E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16069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09150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406BE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32AB2E">
            <w:pPr>
              <w:widowControl/>
              <w:spacing w:line="222" w:lineRule="exact"/>
              <w:jc w:val="right"/>
              <w:rPr>
                <w:rFonts w:hint="eastAsia" w:ascii="仿宋" w:hAnsi="仿宋" w:eastAsia="仿宋" w:cs="宋体"/>
                <w:kern w:val="0"/>
                <w:sz w:val="20"/>
                <w:szCs w:val="20"/>
              </w:rPr>
            </w:pPr>
          </w:p>
        </w:tc>
      </w:tr>
      <w:tr w14:paraId="64099AC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4909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1B9A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F098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956B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18DAB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8B77A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DE727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F4266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C0A71C">
            <w:pPr>
              <w:widowControl/>
              <w:spacing w:line="222" w:lineRule="exact"/>
              <w:jc w:val="right"/>
              <w:rPr>
                <w:rFonts w:hint="eastAsia" w:ascii="仿宋" w:hAnsi="仿宋" w:eastAsia="仿宋" w:cs="宋体"/>
                <w:kern w:val="0"/>
                <w:sz w:val="20"/>
                <w:szCs w:val="20"/>
              </w:rPr>
            </w:pPr>
          </w:p>
        </w:tc>
      </w:tr>
      <w:tr w14:paraId="6237B73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041E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5A6B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569D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7BA4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1B7CD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7FDCD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F62E7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7B37A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241C9F">
            <w:pPr>
              <w:widowControl/>
              <w:spacing w:line="222" w:lineRule="exact"/>
              <w:jc w:val="right"/>
              <w:rPr>
                <w:rFonts w:hint="eastAsia" w:ascii="仿宋" w:hAnsi="仿宋" w:eastAsia="仿宋" w:cs="宋体"/>
                <w:kern w:val="0"/>
                <w:sz w:val="20"/>
                <w:szCs w:val="20"/>
              </w:rPr>
            </w:pPr>
          </w:p>
        </w:tc>
      </w:tr>
      <w:tr w14:paraId="4177922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28C0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5A09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D481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5329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35D08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26BC5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29681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EA6D9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B3F7E4">
            <w:pPr>
              <w:widowControl/>
              <w:spacing w:line="222" w:lineRule="exact"/>
              <w:jc w:val="right"/>
              <w:rPr>
                <w:rFonts w:hint="eastAsia" w:ascii="仿宋" w:hAnsi="仿宋" w:eastAsia="仿宋" w:cs="宋体"/>
                <w:kern w:val="0"/>
                <w:sz w:val="20"/>
                <w:szCs w:val="20"/>
              </w:rPr>
            </w:pPr>
          </w:p>
        </w:tc>
      </w:tr>
      <w:tr w14:paraId="7924FA8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3085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B3ED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20BD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32.38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05B9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32.38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D0B69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DC00C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3D7C7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D1E9A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78EBD8">
            <w:pPr>
              <w:widowControl/>
              <w:spacing w:line="222" w:lineRule="exact"/>
              <w:jc w:val="right"/>
              <w:rPr>
                <w:rFonts w:hint="eastAsia" w:ascii="仿宋" w:hAnsi="仿宋" w:eastAsia="仿宋" w:cs="宋体"/>
                <w:kern w:val="0"/>
                <w:sz w:val="20"/>
                <w:szCs w:val="20"/>
              </w:rPr>
            </w:pPr>
          </w:p>
        </w:tc>
      </w:tr>
      <w:tr w14:paraId="74EED1A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A7AD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047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E68A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07B0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EBBB2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C9543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C3144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3845E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0543A2">
            <w:pPr>
              <w:widowControl/>
              <w:spacing w:line="222" w:lineRule="exact"/>
              <w:jc w:val="right"/>
              <w:rPr>
                <w:rFonts w:hint="eastAsia" w:ascii="仿宋" w:hAnsi="仿宋" w:eastAsia="仿宋" w:cs="宋体"/>
                <w:kern w:val="0"/>
                <w:sz w:val="20"/>
                <w:szCs w:val="20"/>
              </w:rPr>
            </w:pPr>
          </w:p>
        </w:tc>
      </w:tr>
      <w:tr w14:paraId="24A7C31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AB2B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B530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公共卫生</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73B8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8592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752DA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24C23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E10D8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60C7D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E72080">
            <w:pPr>
              <w:widowControl/>
              <w:spacing w:line="222" w:lineRule="exact"/>
              <w:jc w:val="right"/>
              <w:rPr>
                <w:rFonts w:hint="eastAsia" w:ascii="仿宋" w:hAnsi="仿宋" w:eastAsia="仿宋" w:cs="宋体"/>
                <w:kern w:val="0"/>
                <w:sz w:val="20"/>
                <w:szCs w:val="20"/>
              </w:rPr>
            </w:pPr>
          </w:p>
        </w:tc>
      </w:tr>
      <w:tr w14:paraId="210FE2B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62BC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4ECC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疾病预防控制机构</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9ACA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50D22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07965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7655D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D4D98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F5DDD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521775">
            <w:pPr>
              <w:widowControl/>
              <w:spacing w:line="222" w:lineRule="exact"/>
              <w:jc w:val="right"/>
              <w:rPr>
                <w:rFonts w:hint="eastAsia" w:ascii="仿宋" w:hAnsi="仿宋" w:eastAsia="仿宋" w:cs="宋体"/>
                <w:kern w:val="0"/>
                <w:sz w:val="20"/>
                <w:szCs w:val="20"/>
              </w:rPr>
            </w:pPr>
          </w:p>
        </w:tc>
      </w:tr>
      <w:tr w14:paraId="5F3B72F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691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7C12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资源勘探工业信息等支出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E861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567.31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7903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567.31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02DC0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95576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43783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D8729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6F6A00">
            <w:pPr>
              <w:widowControl/>
              <w:spacing w:line="222" w:lineRule="exact"/>
              <w:jc w:val="right"/>
              <w:rPr>
                <w:rFonts w:hint="eastAsia" w:ascii="仿宋" w:hAnsi="仿宋" w:eastAsia="仿宋" w:cs="宋体"/>
                <w:kern w:val="0"/>
                <w:sz w:val="20"/>
                <w:szCs w:val="20"/>
              </w:rPr>
            </w:pPr>
          </w:p>
        </w:tc>
      </w:tr>
      <w:tr w14:paraId="6580711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7347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FAB7C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制造业</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F8B5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502.78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EF26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502.78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DBE4F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9B629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5B027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25624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3D6176">
            <w:pPr>
              <w:widowControl/>
              <w:spacing w:line="222" w:lineRule="exact"/>
              <w:jc w:val="right"/>
              <w:rPr>
                <w:rFonts w:hint="eastAsia" w:ascii="仿宋" w:hAnsi="仿宋" w:eastAsia="仿宋" w:cs="宋体"/>
                <w:kern w:val="0"/>
                <w:sz w:val="20"/>
                <w:szCs w:val="20"/>
              </w:rPr>
            </w:pPr>
          </w:p>
        </w:tc>
      </w:tr>
      <w:tr w14:paraId="4A49783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66D1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CCBA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其他制造业支出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F510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502.78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2E13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502.78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C0BCE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FBB8E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91349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B01F6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07134D">
            <w:pPr>
              <w:widowControl/>
              <w:spacing w:line="222" w:lineRule="exact"/>
              <w:jc w:val="right"/>
              <w:rPr>
                <w:rFonts w:hint="eastAsia" w:ascii="仿宋" w:hAnsi="仿宋" w:eastAsia="仿宋" w:cs="宋体"/>
                <w:kern w:val="0"/>
                <w:sz w:val="20"/>
                <w:szCs w:val="20"/>
              </w:rPr>
            </w:pPr>
          </w:p>
        </w:tc>
      </w:tr>
      <w:tr w14:paraId="7462A71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EB29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DF4E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工业和信息产业监管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B878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151C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034FE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ECCC3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73596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CE5BF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62426C">
            <w:pPr>
              <w:widowControl/>
              <w:spacing w:line="222" w:lineRule="exact"/>
              <w:jc w:val="right"/>
              <w:rPr>
                <w:rFonts w:hint="eastAsia" w:ascii="仿宋" w:hAnsi="仿宋" w:eastAsia="仿宋" w:cs="宋体"/>
                <w:kern w:val="0"/>
                <w:sz w:val="20"/>
                <w:szCs w:val="20"/>
              </w:rPr>
            </w:pPr>
          </w:p>
        </w:tc>
      </w:tr>
      <w:tr w14:paraId="71F26AC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8D5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A8B5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其他工业和信息产业监管支出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AEE7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ACC0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2B065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88964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630BF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F0685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EB2DD5">
            <w:pPr>
              <w:widowControl/>
              <w:spacing w:line="222" w:lineRule="exact"/>
              <w:jc w:val="right"/>
              <w:rPr>
                <w:rFonts w:hint="eastAsia" w:ascii="仿宋" w:hAnsi="仿宋" w:eastAsia="仿宋" w:cs="宋体"/>
                <w:kern w:val="0"/>
                <w:sz w:val="20"/>
                <w:szCs w:val="20"/>
              </w:rPr>
            </w:pPr>
          </w:p>
        </w:tc>
      </w:tr>
      <w:tr w14:paraId="4EA2AAC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EBC0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B598B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支持中小企业发展和管理支出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78B9D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91C4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CFA91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28ECC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095A5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6132E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AA1C6C">
            <w:pPr>
              <w:widowControl/>
              <w:spacing w:line="222" w:lineRule="exact"/>
              <w:jc w:val="right"/>
              <w:rPr>
                <w:rFonts w:hint="eastAsia" w:ascii="仿宋" w:hAnsi="仿宋" w:eastAsia="仿宋" w:cs="宋体"/>
                <w:kern w:val="0"/>
                <w:sz w:val="20"/>
                <w:szCs w:val="20"/>
              </w:rPr>
            </w:pPr>
          </w:p>
        </w:tc>
      </w:tr>
      <w:tr w14:paraId="1E695B1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A73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D34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中小企业发展专项</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0881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A411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0E18B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60F9F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75C19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419B2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D35C41">
            <w:pPr>
              <w:widowControl/>
              <w:spacing w:line="222" w:lineRule="exact"/>
              <w:jc w:val="right"/>
              <w:rPr>
                <w:rFonts w:hint="eastAsia" w:ascii="仿宋" w:hAnsi="仿宋" w:eastAsia="仿宋" w:cs="宋体"/>
                <w:kern w:val="0"/>
                <w:sz w:val="20"/>
                <w:szCs w:val="20"/>
              </w:rPr>
            </w:pPr>
          </w:p>
        </w:tc>
      </w:tr>
      <w:tr w14:paraId="119D59F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60B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C249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其他资源勘探工业信息等支出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AC9E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5859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DB6EA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A5F89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812C2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D53B8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345713">
            <w:pPr>
              <w:widowControl/>
              <w:spacing w:line="222" w:lineRule="exact"/>
              <w:jc w:val="right"/>
              <w:rPr>
                <w:rFonts w:hint="eastAsia" w:ascii="仿宋" w:hAnsi="仿宋" w:eastAsia="仿宋" w:cs="宋体"/>
                <w:kern w:val="0"/>
                <w:sz w:val="20"/>
                <w:szCs w:val="20"/>
              </w:rPr>
            </w:pPr>
          </w:p>
        </w:tc>
      </w:tr>
      <w:tr w14:paraId="78072C1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13CAE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DB87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其他资源勘探工业信息等支出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C2B1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1E80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2EE50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A29BA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ACB46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A8640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1F83F8">
            <w:pPr>
              <w:widowControl/>
              <w:spacing w:line="222" w:lineRule="exact"/>
              <w:jc w:val="right"/>
              <w:rPr>
                <w:rFonts w:hint="eastAsia" w:ascii="仿宋" w:hAnsi="仿宋" w:eastAsia="仿宋" w:cs="宋体"/>
                <w:kern w:val="0"/>
                <w:sz w:val="20"/>
                <w:szCs w:val="20"/>
              </w:rPr>
            </w:pPr>
          </w:p>
        </w:tc>
      </w:tr>
      <w:tr w14:paraId="591E89C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D3593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55F2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26A7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53B8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374D8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2357C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22FDB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3E404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43323C">
            <w:pPr>
              <w:widowControl/>
              <w:spacing w:line="222" w:lineRule="exact"/>
              <w:jc w:val="right"/>
              <w:rPr>
                <w:rFonts w:hint="eastAsia" w:ascii="仿宋" w:hAnsi="仿宋" w:eastAsia="仿宋" w:cs="宋体"/>
                <w:kern w:val="0"/>
                <w:sz w:val="20"/>
                <w:szCs w:val="20"/>
              </w:rPr>
            </w:pPr>
          </w:p>
        </w:tc>
      </w:tr>
      <w:tr w14:paraId="03984FF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3DE1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F528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6FAD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596A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D4BE1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1A824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FF374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6C13F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DC4370">
            <w:pPr>
              <w:widowControl/>
              <w:spacing w:line="222" w:lineRule="exact"/>
              <w:jc w:val="right"/>
              <w:rPr>
                <w:rFonts w:hint="eastAsia" w:ascii="仿宋" w:hAnsi="仿宋" w:eastAsia="仿宋" w:cs="宋体"/>
                <w:kern w:val="0"/>
                <w:sz w:val="20"/>
                <w:szCs w:val="20"/>
              </w:rPr>
            </w:pPr>
          </w:p>
        </w:tc>
      </w:tr>
      <w:tr w14:paraId="3ADA75A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6ABD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9FE4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223E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8D0C6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FA352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870CF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23662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F4FCB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1E024B">
            <w:pPr>
              <w:widowControl/>
              <w:spacing w:line="222" w:lineRule="exact"/>
              <w:jc w:val="right"/>
              <w:rPr>
                <w:rFonts w:hint="eastAsia" w:ascii="仿宋" w:hAnsi="仿宋" w:eastAsia="仿宋" w:cs="宋体"/>
                <w:kern w:val="0"/>
                <w:sz w:val="20"/>
                <w:szCs w:val="20"/>
              </w:rPr>
            </w:pPr>
          </w:p>
        </w:tc>
      </w:tr>
      <w:tr w14:paraId="4EC7DE1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DAB86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C75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68AF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B0E7FD">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43623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C30C3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9B994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D6E0A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6379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46.76</w:t>
            </w:r>
          </w:p>
        </w:tc>
      </w:tr>
      <w:tr w14:paraId="016DA11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A8E8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4B18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7F93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F08794">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EBCC2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4B9A8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5157D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18CD5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1CBB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46.76</w:t>
            </w:r>
          </w:p>
        </w:tc>
      </w:tr>
      <w:tr w14:paraId="5BBDBFB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621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5D05C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1E39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B9E7C1">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84DAC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228CC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4DD7F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9A058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D1BF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46.76</w:t>
            </w:r>
          </w:p>
        </w:tc>
      </w:tr>
    </w:tbl>
    <w:p w14:paraId="1BA73B3D">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5CAFD716">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158F460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3DBDBF54">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2EE1C17B">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株洲市渌口区科技和工业信息化局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76"/>
        <w:gridCol w:w="3472"/>
        <w:gridCol w:w="1043"/>
        <w:gridCol w:w="1035"/>
        <w:gridCol w:w="992"/>
        <w:gridCol w:w="1067"/>
        <w:gridCol w:w="1005"/>
        <w:gridCol w:w="1019"/>
      </w:tblGrid>
      <w:tr w14:paraId="38F1707C">
        <w:tblPrEx>
          <w:tblCellMar>
            <w:top w:w="0" w:type="dxa"/>
            <w:left w:w="108" w:type="dxa"/>
            <w:bottom w:w="0" w:type="dxa"/>
            <w:right w:w="108" w:type="dxa"/>
          </w:tblCellMar>
        </w:tblPrEx>
        <w:trPr>
          <w:trHeight w:val="340" w:hRule="atLeast"/>
          <w:jc w:val="center"/>
        </w:trPr>
        <w:tc>
          <w:tcPr>
            <w:tcW w:w="272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53606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137847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A1B946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9E3FE7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39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4A6036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830D12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7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BAB5FD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318C3B90">
        <w:tblPrEx>
          <w:tblCellMar>
            <w:top w:w="0" w:type="dxa"/>
            <w:left w:w="108" w:type="dxa"/>
            <w:bottom w:w="0" w:type="dxa"/>
            <w:right w:w="108" w:type="dxa"/>
          </w:tblCellMar>
        </w:tblPrEx>
        <w:trPr>
          <w:trHeight w:val="340" w:hRule="atLeast"/>
          <w:jc w:val="center"/>
        </w:trPr>
        <w:tc>
          <w:tcPr>
            <w:tcW w:w="143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8DEFC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8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2300B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86"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B221E6F">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19817B9C">
            <w:pPr>
              <w:widowControl/>
              <w:spacing w:line="222" w:lineRule="exact"/>
              <w:jc w:val="center"/>
              <w:rPr>
                <w:rFonts w:hint="eastAsia" w:ascii="仿宋" w:hAnsi="仿宋" w:eastAsia="仿宋" w:cs="宋体"/>
                <w:kern w:val="0"/>
                <w:sz w:val="20"/>
                <w:szCs w:val="20"/>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5F6A405A">
            <w:pPr>
              <w:widowControl/>
              <w:spacing w:line="222" w:lineRule="exact"/>
              <w:jc w:val="center"/>
              <w:rPr>
                <w:rFonts w:hint="eastAsia" w:ascii="仿宋" w:hAnsi="仿宋" w:eastAsia="仿宋" w:cs="宋体"/>
                <w:kern w:val="0"/>
                <w:sz w:val="20"/>
                <w:szCs w:val="20"/>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74F62EB5">
            <w:pPr>
              <w:widowControl/>
              <w:spacing w:line="222" w:lineRule="exact"/>
              <w:jc w:val="center"/>
              <w:rPr>
                <w:rFonts w:hint="eastAsia" w:ascii="仿宋" w:hAnsi="仿宋" w:eastAsia="仿宋" w:cs="宋体"/>
                <w:kern w:val="0"/>
                <w:sz w:val="20"/>
                <w:szCs w:val="20"/>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5E24237D">
            <w:pPr>
              <w:widowControl/>
              <w:spacing w:line="222" w:lineRule="exact"/>
              <w:jc w:val="center"/>
              <w:rPr>
                <w:rFonts w:hint="eastAsia" w:ascii="仿宋" w:hAnsi="仿宋" w:eastAsia="仿宋" w:cs="宋体"/>
                <w:kern w:val="0"/>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3AEE699E">
            <w:pPr>
              <w:widowControl/>
              <w:spacing w:line="222" w:lineRule="exact"/>
              <w:jc w:val="center"/>
              <w:rPr>
                <w:rFonts w:hint="eastAsia" w:ascii="仿宋" w:hAnsi="仿宋" w:eastAsia="仿宋" w:cs="宋体"/>
                <w:kern w:val="0"/>
                <w:sz w:val="20"/>
                <w:szCs w:val="20"/>
              </w:rPr>
            </w:pPr>
          </w:p>
        </w:tc>
      </w:tr>
      <w:tr w14:paraId="19FE5B6E">
        <w:tblPrEx>
          <w:tblCellMar>
            <w:top w:w="0" w:type="dxa"/>
            <w:left w:w="108" w:type="dxa"/>
            <w:bottom w:w="0" w:type="dxa"/>
            <w:right w:w="108" w:type="dxa"/>
          </w:tblCellMar>
        </w:tblPrEx>
        <w:trPr>
          <w:trHeight w:val="340" w:hRule="atLeast"/>
          <w:jc w:val="center"/>
        </w:trPr>
        <w:tc>
          <w:tcPr>
            <w:tcW w:w="143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D69C668">
            <w:pPr>
              <w:widowControl/>
              <w:spacing w:line="222" w:lineRule="exact"/>
              <w:jc w:val="center"/>
              <w:rPr>
                <w:rFonts w:hint="eastAsia" w:ascii="仿宋" w:hAnsi="仿宋" w:eastAsia="仿宋" w:cs="宋体"/>
                <w:kern w:val="0"/>
                <w:sz w:val="20"/>
                <w:szCs w:val="20"/>
              </w:rPr>
            </w:pPr>
          </w:p>
        </w:tc>
        <w:tc>
          <w:tcPr>
            <w:tcW w:w="128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CE64CF1">
            <w:pPr>
              <w:widowControl/>
              <w:spacing w:line="222" w:lineRule="exact"/>
              <w:jc w:val="center"/>
              <w:rPr>
                <w:rFonts w:hint="eastAsia" w:ascii="仿宋" w:hAnsi="仿宋" w:eastAsia="仿宋" w:cs="宋体"/>
                <w:kern w:val="0"/>
                <w:sz w:val="20"/>
                <w:szCs w:val="20"/>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9E6210B">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760612A3">
            <w:pPr>
              <w:widowControl/>
              <w:spacing w:line="222" w:lineRule="exact"/>
              <w:jc w:val="center"/>
              <w:rPr>
                <w:rFonts w:hint="eastAsia" w:ascii="仿宋" w:hAnsi="仿宋" w:eastAsia="仿宋" w:cs="宋体"/>
                <w:kern w:val="0"/>
                <w:sz w:val="20"/>
                <w:szCs w:val="20"/>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2CC30451">
            <w:pPr>
              <w:widowControl/>
              <w:spacing w:line="222" w:lineRule="exact"/>
              <w:jc w:val="center"/>
              <w:rPr>
                <w:rFonts w:hint="eastAsia" w:ascii="仿宋" w:hAnsi="仿宋" w:eastAsia="仿宋" w:cs="宋体"/>
                <w:kern w:val="0"/>
                <w:sz w:val="20"/>
                <w:szCs w:val="20"/>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1DC05720">
            <w:pPr>
              <w:widowControl/>
              <w:spacing w:line="222" w:lineRule="exact"/>
              <w:jc w:val="center"/>
              <w:rPr>
                <w:rFonts w:hint="eastAsia" w:ascii="仿宋" w:hAnsi="仿宋" w:eastAsia="仿宋" w:cs="宋体"/>
                <w:kern w:val="0"/>
                <w:sz w:val="20"/>
                <w:szCs w:val="20"/>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5FD1E668">
            <w:pPr>
              <w:widowControl/>
              <w:spacing w:line="222" w:lineRule="exact"/>
              <w:jc w:val="center"/>
              <w:rPr>
                <w:rFonts w:hint="eastAsia" w:ascii="仿宋" w:hAnsi="仿宋" w:eastAsia="仿宋" w:cs="宋体"/>
                <w:kern w:val="0"/>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1C8CBD1D">
            <w:pPr>
              <w:widowControl/>
              <w:spacing w:line="222" w:lineRule="exact"/>
              <w:jc w:val="center"/>
              <w:rPr>
                <w:rFonts w:hint="eastAsia" w:ascii="仿宋" w:hAnsi="仿宋" w:eastAsia="仿宋" w:cs="宋体"/>
                <w:kern w:val="0"/>
                <w:sz w:val="20"/>
                <w:szCs w:val="20"/>
              </w:rPr>
            </w:pPr>
          </w:p>
        </w:tc>
      </w:tr>
      <w:tr w14:paraId="3A36372A">
        <w:tblPrEx>
          <w:tblCellMar>
            <w:top w:w="0" w:type="dxa"/>
            <w:left w:w="108" w:type="dxa"/>
            <w:bottom w:w="0" w:type="dxa"/>
            <w:right w:w="108" w:type="dxa"/>
          </w:tblCellMar>
        </w:tblPrEx>
        <w:trPr>
          <w:trHeight w:val="340" w:hRule="atLeast"/>
          <w:jc w:val="center"/>
        </w:trPr>
        <w:tc>
          <w:tcPr>
            <w:tcW w:w="272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124B17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86" w:type="pct"/>
            <w:tcBorders>
              <w:top w:val="nil"/>
              <w:left w:val="nil"/>
              <w:bottom w:val="single" w:color="auto" w:sz="4" w:space="0"/>
              <w:right w:val="single" w:color="auto" w:sz="4" w:space="0"/>
            </w:tcBorders>
            <w:shd w:val="clear" w:color="auto" w:fill="BEBEBE" w:themeFill="background1" w:themeFillShade="BF"/>
            <w:noWrap/>
            <w:vAlign w:val="center"/>
          </w:tcPr>
          <w:p w14:paraId="083815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5F4DCC6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67" w:type="pct"/>
            <w:tcBorders>
              <w:top w:val="nil"/>
              <w:left w:val="nil"/>
              <w:bottom w:val="single" w:color="auto" w:sz="4" w:space="0"/>
              <w:right w:val="single" w:color="auto" w:sz="4" w:space="0"/>
            </w:tcBorders>
            <w:shd w:val="clear" w:color="auto" w:fill="BEBEBE" w:themeFill="background1" w:themeFillShade="BF"/>
            <w:noWrap/>
            <w:vAlign w:val="center"/>
          </w:tcPr>
          <w:p w14:paraId="254EE7E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395" w:type="pct"/>
            <w:tcBorders>
              <w:top w:val="nil"/>
              <w:left w:val="nil"/>
              <w:bottom w:val="single" w:color="auto" w:sz="4" w:space="0"/>
              <w:right w:val="single" w:color="auto" w:sz="4" w:space="0"/>
            </w:tcBorders>
            <w:shd w:val="clear" w:color="auto" w:fill="BEBEBE" w:themeFill="background1" w:themeFillShade="BF"/>
            <w:noWrap/>
            <w:vAlign w:val="center"/>
          </w:tcPr>
          <w:p w14:paraId="1ADBD4C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2" w:type="pct"/>
            <w:tcBorders>
              <w:top w:val="nil"/>
              <w:left w:val="nil"/>
              <w:bottom w:val="single" w:color="auto" w:sz="4" w:space="0"/>
              <w:right w:val="single" w:color="auto" w:sz="4" w:space="0"/>
            </w:tcBorders>
            <w:shd w:val="clear" w:color="auto" w:fill="BEBEBE" w:themeFill="background1" w:themeFillShade="BF"/>
            <w:noWrap/>
            <w:vAlign w:val="center"/>
          </w:tcPr>
          <w:p w14:paraId="0D195B9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77" w:type="pct"/>
            <w:tcBorders>
              <w:top w:val="nil"/>
              <w:left w:val="nil"/>
              <w:bottom w:val="single" w:color="auto" w:sz="4" w:space="0"/>
              <w:right w:val="single" w:color="auto" w:sz="4" w:space="0"/>
            </w:tcBorders>
            <w:shd w:val="clear" w:color="auto" w:fill="BEBEBE" w:themeFill="background1" w:themeFillShade="BF"/>
            <w:noWrap/>
            <w:vAlign w:val="center"/>
          </w:tcPr>
          <w:p w14:paraId="5553ECA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07CC5261">
        <w:tblPrEx>
          <w:tblCellMar>
            <w:top w:w="0" w:type="dxa"/>
            <w:left w:w="108" w:type="dxa"/>
            <w:bottom w:w="0" w:type="dxa"/>
            <w:right w:w="108" w:type="dxa"/>
          </w:tblCellMar>
        </w:tblPrEx>
        <w:trPr>
          <w:trHeight w:val="340" w:hRule="atLeast"/>
          <w:jc w:val="center"/>
        </w:trPr>
        <w:tc>
          <w:tcPr>
            <w:tcW w:w="272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CB100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86" w:type="pct"/>
            <w:tcBorders>
              <w:top w:val="nil"/>
              <w:left w:val="nil"/>
              <w:bottom w:val="single" w:color="auto" w:sz="4" w:space="0"/>
              <w:right w:val="single" w:color="auto" w:sz="4" w:space="0"/>
            </w:tcBorders>
            <w:shd w:val="clear" w:color="auto" w:fill="BEBEBE" w:themeFill="background1" w:themeFillShade="BF"/>
            <w:noWrap/>
            <w:vAlign w:val="center"/>
          </w:tcPr>
          <w:p w14:paraId="23AC5C3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1705.75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4B2543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474.5</w:t>
            </w:r>
          </w:p>
        </w:tc>
        <w:tc>
          <w:tcPr>
            <w:tcW w:w="367" w:type="pct"/>
            <w:tcBorders>
              <w:top w:val="nil"/>
              <w:left w:val="nil"/>
              <w:bottom w:val="single" w:color="auto" w:sz="4" w:space="0"/>
              <w:right w:val="single" w:color="auto" w:sz="4" w:space="0"/>
            </w:tcBorders>
            <w:shd w:val="clear" w:color="auto" w:fill="BEBEBE" w:themeFill="background1" w:themeFillShade="BF"/>
            <w:noWrap/>
            <w:vAlign w:val="center"/>
          </w:tcPr>
          <w:p w14:paraId="654F3B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1231.24</w:t>
            </w:r>
          </w:p>
        </w:tc>
        <w:tc>
          <w:tcPr>
            <w:tcW w:w="395" w:type="pct"/>
            <w:tcBorders>
              <w:top w:val="nil"/>
              <w:left w:val="nil"/>
              <w:bottom w:val="single" w:color="auto" w:sz="4" w:space="0"/>
              <w:right w:val="single" w:color="auto" w:sz="4" w:space="0"/>
            </w:tcBorders>
            <w:shd w:val="clear" w:color="auto" w:fill="BEBEBE" w:themeFill="background1" w:themeFillShade="BF"/>
            <w:noWrap/>
            <w:vAlign w:val="center"/>
          </w:tcPr>
          <w:p w14:paraId="7FF96A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2" w:type="pct"/>
            <w:tcBorders>
              <w:top w:val="nil"/>
              <w:left w:val="nil"/>
              <w:bottom w:val="single" w:color="auto" w:sz="4" w:space="0"/>
              <w:right w:val="single" w:color="auto" w:sz="4" w:space="0"/>
            </w:tcBorders>
            <w:shd w:val="clear" w:color="auto" w:fill="BEBEBE" w:themeFill="background1" w:themeFillShade="BF"/>
            <w:noWrap/>
            <w:vAlign w:val="center"/>
          </w:tcPr>
          <w:p w14:paraId="24C97D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7" w:type="pct"/>
            <w:tcBorders>
              <w:top w:val="nil"/>
              <w:left w:val="nil"/>
              <w:bottom w:val="single" w:color="auto" w:sz="4" w:space="0"/>
              <w:right w:val="single" w:color="auto" w:sz="4" w:space="0"/>
            </w:tcBorders>
            <w:shd w:val="clear" w:color="auto" w:fill="BEBEBE" w:themeFill="background1" w:themeFillShade="BF"/>
            <w:noWrap/>
            <w:vAlign w:val="center"/>
          </w:tcPr>
          <w:p w14:paraId="421936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6E55BB9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43DF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85" w:type="pct"/>
            <w:tcBorders>
              <w:top w:val="nil"/>
              <w:left w:val="nil"/>
              <w:bottom w:val="single" w:color="auto" w:sz="4" w:space="0"/>
              <w:right w:val="single" w:color="auto" w:sz="4" w:space="0"/>
            </w:tcBorders>
            <w:shd w:val="clear" w:color="000000" w:fill="FFFFFF"/>
            <w:noWrap/>
            <w:vAlign w:val="center"/>
          </w:tcPr>
          <w:p w14:paraId="3CCB4EB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86" w:type="pct"/>
            <w:tcBorders>
              <w:top w:val="nil"/>
              <w:left w:val="nil"/>
              <w:bottom w:val="single" w:color="auto" w:sz="4" w:space="0"/>
              <w:right w:val="single" w:color="auto" w:sz="4" w:space="0"/>
            </w:tcBorders>
            <w:noWrap/>
            <w:vAlign w:val="center"/>
          </w:tcPr>
          <w:p w14:paraId="711267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w:t>
            </w:r>
          </w:p>
        </w:tc>
        <w:tc>
          <w:tcPr>
            <w:tcW w:w="383" w:type="pct"/>
            <w:tcBorders>
              <w:top w:val="nil"/>
              <w:left w:val="nil"/>
              <w:bottom w:val="single" w:color="auto" w:sz="4" w:space="0"/>
              <w:right w:val="single" w:color="auto" w:sz="4" w:space="0"/>
            </w:tcBorders>
            <w:noWrap/>
            <w:vAlign w:val="center"/>
          </w:tcPr>
          <w:p w14:paraId="715A179F">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514DE7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w:t>
            </w:r>
          </w:p>
        </w:tc>
        <w:tc>
          <w:tcPr>
            <w:tcW w:w="395" w:type="pct"/>
            <w:tcBorders>
              <w:top w:val="nil"/>
              <w:left w:val="nil"/>
              <w:bottom w:val="single" w:color="auto" w:sz="4" w:space="0"/>
              <w:right w:val="single" w:color="auto" w:sz="4" w:space="0"/>
            </w:tcBorders>
            <w:noWrap/>
            <w:vAlign w:val="center"/>
          </w:tcPr>
          <w:p w14:paraId="286CB81E">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DC02CD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258FA226">
            <w:pPr>
              <w:widowControl/>
              <w:spacing w:line="222" w:lineRule="exact"/>
              <w:jc w:val="right"/>
              <w:rPr>
                <w:rFonts w:hint="eastAsia" w:ascii="仿宋" w:hAnsi="仿宋" w:eastAsia="仿宋" w:cs="宋体"/>
                <w:kern w:val="0"/>
                <w:sz w:val="20"/>
                <w:szCs w:val="20"/>
              </w:rPr>
            </w:pPr>
          </w:p>
        </w:tc>
      </w:tr>
      <w:tr w14:paraId="60092E1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B9AA7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20105</w:t>
            </w:r>
          </w:p>
        </w:tc>
        <w:tc>
          <w:tcPr>
            <w:tcW w:w="1285" w:type="pct"/>
            <w:tcBorders>
              <w:top w:val="nil"/>
              <w:left w:val="nil"/>
              <w:bottom w:val="single" w:color="auto" w:sz="4" w:space="0"/>
              <w:right w:val="single" w:color="auto" w:sz="4" w:space="0"/>
            </w:tcBorders>
            <w:shd w:val="clear" w:color="000000" w:fill="FFFFFF"/>
            <w:noWrap/>
            <w:vAlign w:val="center"/>
          </w:tcPr>
          <w:p w14:paraId="085429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统计信息事务</w:t>
            </w:r>
          </w:p>
        </w:tc>
        <w:tc>
          <w:tcPr>
            <w:tcW w:w="386" w:type="pct"/>
            <w:tcBorders>
              <w:top w:val="nil"/>
              <w:left w:val="nil"/>
              <w:bottom w:val="single" w:color="auto" w:sz="4" w:space="0"/>
              <w:right w:val="single" w:color="auto" w:sz="4" w:space="0"/>
            </w:tcBorders>
            <w:noWrap/>
            <w:vAlign w:val="center"/>
          </w:tcPr>
          <w:p w14:paraId="7E61FD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w:t>
            </w:r>
          </w:p>
        </w:tc>
        <w:tc>
          <w:tcPr>
            <w:tcW w:w="383" w:type="pct"/>
            <w:tcBorders>
              <w:top w:val="nil"/>
              <w:left w:val="nil"/>
              <w:bottom w:val="single" w:color="auto" w:sz="4" w:space="0"/>
              <w:right w:val="single" w:color="auto" w:sz="4" w:space="0"/>
            </w:tcBorders>
            <w:noWrap/>
            <w:vAlign w:val="center"/>
          </w:tcPr>
          <w:p w14:paraId="184EE688">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0B4269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w:t>
            </w:r>
          </w:p>
        </w:tc>
        <w:tc>
          <w:tcPr>
            <w:tcW w:w="395" w:type="pct"/>
            <w:tcBorders>
              <w:top w:val="nil"/>
              <w:left w:val="nil"/>
              <w:bottom w:val="single" w:color="auto" w:sz="4" w:space="0"/>
              <w:right w:val="single" w:color="auto" w:sz="4" w:space="0"/>
            </w:tcBorders>
            <w:noWrap/>
            <w:vAlign w:val="center"/>
          </w:tcPr>
          <w:p w14:paraId="227EB936">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D32605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F13B8D0">
            <w:pPr>
              <w:widowControl/>
              <w:spacing w:line="222" w:lineRule="exact"/>
              <w:jc w:val="right"/>
              <w:rPr>
                <w:rFonts w:hint="eastAsia" w:ascii="仿宋" w:hAnsi="仿宋" w:eastAsia="仿宋" w:cs="宋体"/>
                <w:kern w:val="0"/>
                <w:sz w:val="20"/>
                <w:szCs w:val="20"/>
              </w:rPr>
            </w:pPr>
          </w:p>
        </w:tc>
      </w:tr>
      <w:tr w14:paraId="126F336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2985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2010507</w:t>
            </w:r>
          </w:p>
        </w:tc>
        <w:tc>
          <w:tcPr>
            <w:tcW w:w="1285" w:type="pct"/>
            <w:tcBorders>
              <w:top w:val="nil"/>
              <w:left w:val="nil"/>
              <w:bottom w:val="single" w:color="auto" w:sz="4" w:space="0"/>
              <w:right w:val="single" w:color="auto" w:sz="4" w:space="0"/>
            </w:tcBorders>
            <w:shd w:val="clear" w:color="000000" w:fill="FFFFFF"/>
            <w:noWrap/>
            <w:vAlign w:val="center"/>
          </w:tcPr>
          <w:p w14:paraId="37AC9C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专项普查活动</w:t>
            </w:r>
          </w:p>
        </w:tc>
        <w:tc>
          <w:tcPr>
            <w:tcW w:w="386" w:type="pct"/>
            <w:tcBorders>
              <w:top w:val="nil"/>
              <w:left w:val="nil"/>
              <w:bottom w:val="single" w:color="auto" w:sz="4" w:space="0"/>
              <w:right w:val="single" w:color="auto" w:sz="4" w:space="0"/>
            </w:tcBorders>
            <w:noWrap/>
            <w:vAlign w:val="center"/>
          </w:tcPr>
          <w:p w14:paraId="116587A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w:t>
            </w:r>
          </w:p>
        </w:tc>
        <w:tc>
          <w:tcPr>
            <w:tcW w:w="383" w:type="pct"/>
            <w:tcBorders>
              <w:top w:val="nil"/>
              <w:left w:val="nil"/>
              <w:bottom w:val="single" w:color="auto" w:sz="4" w:space="0"/>
              <w:right w:val="single" w:color="auto" w:sz="4" w:space="0"/>
            </w:tcBorders>
            <w:noWrap/>
            <w:vAlign w:val="center"/>
          </w:tcPr>
          <w:p w14:paraId="758A321B">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79249E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w:t>
            </w:r>
          </w:p>
        </w:tc>
        <w:tc>
          <w:tcPr>
            <w:tcW w:w="395" w:type="pct"/>
            <w:tcBorders>
              <w:top w:val="nil"/>
              <w:left w:val="nil"/>
              <w:bottom w:val="single" w:color="auto" w:sz="4" w:space="0"/>
              <w:right w:val="single" w:color="auto" w:sz="4" w:space="0"/>
            </w:tcBorders>
            <w:noWrap/>
            <w:vAlign w:val="center"/>
          </w:tcPr>
          <w:p w14:paraId="27DBB866">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7EB1057">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49014D4">
            <w:pPr>
              <w:widowControl/>
              <w:spacing w:line="222" w:lineRule="exact"/>
              <w:jc w:val="right"/>
              <w:rPr>
                <w:rFonts w:hint="eastAsia" w:ascii="仿宋" w:hAnsi="仿宋" w:eastAsia="仿宋" w:cs="宋体"/>
                <w:kern w:val="0"/>
                <w:sz w:val="20"/>
                <w:szCs w:val="20"/>
              </w:rPr>
            </w:pPr>
          </w:p>
        </w:tc>
      </w:tr>
      <w:tr w14:paraId="4C369E6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7B14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w:t>
            </w:r>
          </w:p>
        </w:tc>
        <w:tc>
          <w:tcPr>
            <w:tcW w:w="1285" w:type="pct"/>
            <w:tcBorders>
              <w:top w:val="nil"/>
              <w:left w:val="nil"/>
              <w:bottom w:val="single" w:color="auto" w:sz="4" w:space="0"/>
              <w:right w:val="single" w:color="auto" w:sz="4" w:space="0"/>
            </w:tcBorders>
            <w:shd w:val="clear" w:color="000000" w:fill="FFFFFF"/>
            <w:noWrap/>
            <w:vAlign w:val="center"/>
          </w:tcPr>
          <w:p w14:paraId="0A7237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公共安全支出</w:t>
            </w:r>
          </w:p>
        </w:tc>
        <w:tc>
          <w:tcPr>
            <w:tcW w:w="386" w:type="pct"/>
            <w:tcBorders>
              <w:top w:val="nil"/>
              <w:left w:val="nil"/>
              <w:bottom w:val="single" w:color="auto" w:sz="4" w:space="0"/>
              <w:right w:val="single" w:color="auto" w:sz="4" w:space="0"/>
            </w:tcBorders>
            <w:noWrap/>
            <w:vAlign w:val="center"/>
          </w:tcPr>
          <w:p w14:paraId="40DE72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16.17</w:t>
            </w:r>
          </w:p>
        </w:tc>
        <w:tc>
          <w:tcPr>
            <w:tcW w:w="383" w:type="pct"/>
            <w:tcBorders>
              <w:top w:val="nil"/>
              <w:left w:val="nil"/>
              <w:bottom w:val="single" w:color="auto" w:sz="4" w:space="0"/>
              <w:right w:val="single" w:color="auto" w:sz="4" w:space="0"/>
            </w:tcBorders>
            <w:noWrap/>
            <w:vAlign w:val="center"/>
          </w:tcPr>
          <w:p w14:paraId="19C82AFD">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2D1A59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16.17</w:t>
            </w:r>
          </w:p>
        </w:tc>
        <w:tc>
          <w:tcPr>
            <w:tcW w:w="395" w:type="pct"/>
            <w:tcBorders>
              <w:top w:val="nil"/>
              <w:left w:val="nil"/>
              <w:bottom w:val="single" w:color="auto" w:sz="4" w:space="0"/>
              <w:right w:val="single" w:color="auto" w:sz="4" w:space="0"/>
            </w:tcBorders>
            <w:noWrap/>
            <w:vAlign w:val="center"/>
          </w:tcPr>
          <w:p w14:paraId="753632D8">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6BDC96C">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9411CD3">
            <w:pPr>
              <w:widowControl/>
              <w:spacing w:line="222" w:lineRule="exact"/>
              <w:jc w:val="right"/>
              <w:rPr>
                <w:rFonts w:hint="eastAsia" w:ascii="仿宋" w:hAnsi="仿宋" w:eastAsia="仿宋" w:cs="宋体"/>
                <w:kern w:val="0"/>
                <w:sz w:val="20"/>
                <w:szCs w:val="20"/>
              </w:rPr>
            </w:pPr>
          </w:p>
        </w:tc>
      </w:tr>
      <w:tr w14:paraId="1EBE9B0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CF16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20499</w:t>
            </w:r>
          </w:p>
        </w:tc>
        <w:tc>
          <w:tcPr>
            <w:tcW w:w="1285" w:type="pct"/>
            <w:tcBorders>
              <w:top w:val="nil"/>
              <w:left w:val="nil"/>
              <w:bottom w:val="single" w:color="auto" w:sz="4" w:space="0"/>
              <w:right w:val="single" w:color="auto" w:sz="4" w:space="0"/>
            </w:tcBorders>
            <w:shd w:val="clear" w:color="000000" w:fill="FFFFFF"/>
            <w:noWrap/>
            <w:vAlign w:val="center"/>
          </w:tcPr>
          <w:p w14:paraId="73DEEB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其他公共安全支出</w:t>
            </w:r>
          </w:p>
        </w:tc>
        <w:tc>
          <w:tcPr>
            <w:tcW w:w="386" w:type="pct"/>
            <w:tcBorders>
              <w:top w:val="nil"/>
              <w:left w:val="nil"/>
              <w:bottom w:val="single" w:color="auto" w:sz="4" w:space="0"/>
              <w:right w:val="single" w:color="auto" w:sz="4" w:space="0"/>
            </w:tcBorders>
            <w:noWrap/>
            <w:vAlign w:val="center"/>
          </w:tcPr>
          <w:p w14:paraId="04CFDB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16.17</w:t>
            </w:r>
          </w:p>
        </w:tc>
        <w:tc>
          <w:tcPr>
            <w:tcW w:w="383" w:type="pct"/>
            <w:tcBorders>
              <w:top w:val="nil"/>
              <w:left w:val="nil"/>
              <w:bottom w:val="single" w:color="auto" w:sz="4" w:space="0"/>
              <w:right w:val="single" w:color="auto" w:sz="4" w:space="0"/>
            </w:tcBorders>
            <w:noWrap/>
            <w:vAlign w:val="center"/>
          </w:tcPr>
          <w:p w14:paraId="78683E24">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2F22E3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16.17</w:t>
            </w:r>
          </w:p>
        </w:tc>
        <w:tc>
          <w:tcPr>
            <w:tcW w:w="395" w:type="pct"/>
            <w:tcBorders>
              <w:top w:val="nil"/>
              <w:left w:val="nil"/>
              <w:bottom w:val="single" w:color="auto" w:sz="4" w:space="0"/>
              <w:right w:val="single" w:color="auto" w:sz="4" w:space="0"/>
            </w:tcBorders>
            <w:noWrap/>
            <w:vAlign w:val="center"/>
          </w:tcPr>
          <w:p w14:paraId="09182A30">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5EEAFF2">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2C18F50">
            <w:pPr>
              <w:widowControl/>
              <w:spacing w:line="222" w:lineRule="exact"/>
              <w:jc w:val="right"/>
              <w:rPr>
                <w:rFonts w:hint="eastAsia" w:ascii="仿宋" w:hAnsi="仿宋" w:eastAsia="仿宋" w:cs="宋体"/>
                <w:kern w:val="0"/>
                <w:sz w:val="20"/>
                <w:szCs w:val="20"/>
              </w:rPr>
            </w:pPr>
          </w:p>
        </w:tc>
      </w:tr>
      <w:tr w14:paraId="3809895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8A184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2049999</w:t>
            </w:r>
          </w:p>
        </w:tc>
        <w:tc>
          <w:tcPr>
            <w:tcW w:w="1285" w:type="pct"/>
            <w:tcBorders>
              <w:top w:val="nil"/>
              <w:left w:val="nil"/>
              <w:bottom w:val="single" w:color="auto" w:sz="4" w:space="0"/>
              <w:right w:val="single" w:color="auto" w:sz="4" w:space="0"/>
            </w:tcBorders>
            <w:shd w:val="clear" w:color="000000" w:fill="FFFFFF"/>
            <w:noWrap/>
            <w:vAlign w:val="center"/>
          </w:tcPr>
          <w:p w14:paraId="38E3A2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其他公共安全支出</w:t>
            </w:r>
          </w:p>
        </w:tc>
        <w:tc>
          <w:tcPr>
            <w:tcW w:w="386" w:type="pct"/>
            <w:tcBorders>
              <w:top w:val="nil"/>
              <w:left w:val="nil"/>
              <w:bottom w:val="single" w:color="auto" w:sz="4" w:space="0"/>
              <w:right w:val="single" w:color="auto" w:sz="4" w:space="0"/>
            </w:tcBorders>
            <w:noWrap/>
            <w:vAlign w:val="center"/>
          </w:tcPr>
          <w:p w14:paraId="611058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16.17</w:t>
            </w:r>
          </w:p>
        </w:tc>
        <w:tc>
          <w:tcPr>
            <w:tcW w:w="383" w:type="pct"/>
            <w:tcBorders>
              <w:top w:val="nil"/>
              <w:left w:val="nil"/>
              <w:bottom w:val="single" w:color="auto" w:sz="4" w:space="0"/>
              <w:right w:val="single" w:color="auto" w:sz="4" w:space="0"/>
            </w:tcBorders>
            <w:noWrap/>
            <w:vAlign w:val="center"/>
          </w:tcPr>
          <w:p w14:paraId="6675AB9C">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7806B1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16.17</w:t>
            </w:r>
          </w:p>
        </w:tc>
        <w:tc>
          <w:tcPr>
            <w:tcW w:w="395" w:type="pct"/>
            <w:tcBorders>
              <w:top w:val="nil"/>
              <w:left w:val="nil"/>
              <w:bottom w:val="single" w:color="auto" w:sz="4" w:space="0"/>
              <w:right w:val="single" w:color="auto" w:sz="4" w:space="0"/>
            </w:tcBorders>
            <w:noWrap/>
            <w:vAlign w:val="center"/>
          </w:tcPr>
          <w:p w14:paraId="268AE852">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A96E6F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20A7AF52">
            <w:pPr>
              <w:widowControl/>
              <w:spacing w:line="222" w:lineRule="exact"/>
              <w:jc w:val="right"/>
              <w:rPr>
                <w:rFonts w:hint="eastAsia" w:ascii="仿宋" w:hAnsi="仿宋" w:eastAsia="仿宋" w:cs="宋体"/>
                <w:kern w:val="0"/>
                <w:sz w:val="20"/>
                <w:szCs w:val="20"/>
              </w:rPr>
            </w:pPr>
          </w:p>
        </w:tc>
      </w:tr>
      <w:tr w14:paraId="2FF0E3C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6139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1285" w:type="pct"/>
            <w:tcBorders>
              <w:top w:val="nil"/>
              <w:left w:val="nil"/>
              <w:bottom w:val="single" w:color="auto" w:sz="4" w:space="0"/>
              <w:right w:val="single" w:color="auto" w:sz="4" w:space="0"/>
            </w:tcBorders>
            <w:shd w:val="clear" w:color="000000" w:fill="FFFFFF"/>
            <w:noWrap/>
            <w:vAlign w:val="center"/>
          </w:tcPr>
          <w:p w14:paraId="0D599A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386" w:type="pct"/>
            <w:tcBorders>
              <w:top w:val="nil"/>
              <w:left w:val="nil"/>
              <w:bottom w:val="single" w:color="auto" w:sz="4" w:space="0"/>
              <w:right w:val="single" w:color="auto" w:sz="4" w:space="0"/>
            </w:tcBorders>
            <w:noWrap/>
            <w:vAlign w:val="center"/>
          </w:tcPr>
          <w:p w14:paraId="5A3901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974.81</w:t>
            </w:r>
          </w:p>
        </w:tc>
        <w:tc>
          <w:tcPr>
            <w:tcW w:w="383" w:type="pct"/>
            <w:tcBorders>
              <w:top w:val="nil"/>
              <w:left w:val="nil"/>
              <w:bottom w:val="single" w:color="auto" w:sz="4" w:space="0"/>
              <w:right w:val="single" w:color="auto" w:sz="4" w:space="0"/>
            </w:tcBorders>
            <w:noWrap/>
            <w:vAlign w:val="center"/>
          </w:tcPr>
          <w:p w14:paraId="3F4536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368.69</w:t>
            </w:r>
          </w:p>
        </w:tc>
        <w:tc>
          <w:tcPr>
            <w:tcW w:w="367" w:type="pct"/>
            <w:tcBorders>
              <w:top w:val="nil"/>
              <w:left w:val="nil"/>
              <w:bottom w:val="single" w:color="auto" w:sz="4" w:space="0"/>
              <w:right w:val="single" w:color="auto" w:sz="4" w:space="0"/>
            </w:tcBorders>
            <w:noWrap/>
            <w:vAlign w:val="center"/>
          </w:tcPr>
          <w:p w14:paraId="62311A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606.12</w:t>
            </w:r>
          </w:p>
        </w:tc>
        <w:tc>
          <w:tcPr>
            <w:tcW w:w="395" w:type="pct"/>
            <w:tcBorders>
              <w:top w:val="nil"/>
              <w:left w:val="nil"/>
              <w:bottom w:val="single" w:color="auto" w:sz="4" w:space="0"/>
              <w:right w:val="single" w:color="auto" w:sz="4" w:space="0"/>
            </w:tcBorders>
            <w:noWrap/>
            <w:vAlign w:val="center"/>
          </w:tcPr>
          <w:p w14:paraId="7341DE15">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018CCCB5">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ADFC8E6">
            <w:pPr>
              <w:widowControl/>
              <w:spacing w:line="222" w:lineRule="exact"/>
              <w:jc w:val="right"/>
              <w:rPr>
                <w:rFonts w:hint="eastAsia" w:ascii="仿宋" w:hAnsi="仿宋" w:eastAsia="仿宋" w:cs="宋体"/>
                <w:kern w:val="0"/>
                <w:sz w:val="20"/>
                <w:szCs w:val="20"/>
              </w:rPr>
            </w:pPr>
          </w:p>
        </w:tc>
      </w:tr>
      <w:tr w14:paraId="06E6520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D11AB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w:t>
            </w:r>
          </w:p>
        </w:tc>
        <w:tc>
          <w:tcPr>
            <w:tcW w:w="1285" w:type="pct"/>
            <w:tcBorders>
              <w:top w:val="nil"/>
              <w:left w:val="nil"/>
              <w:bottom w:val="single" w:color="auto" w:sz="4" w:space="0"/>
              <w:right w:val="single" w:color="auto" w:sz="4" w:space="0"/>
            </w:tcBorders>
            <w:shd w:val="clear" w:color="000000" w:fill="FFFFFF"/>
            <w:noWrap/>
            <w:vAlign w:val="center"/>
          </w:tcPr>
          <w:p w14:paraId="6A95A0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科学技术管理事务</w:t>
            </w:r>
          </w:p>
        </w:tc>
        <w:tc>
          <w:tcPr>
            <w:tcW w:w="386" w:type="pct"/>
            <w:tcBorders>
              <w:top w:val="nil"/>
              <w:left w:val="nil"/>
              <w:bottom w:val="single" w:color="auto" w:sz="4" w:space="0"/>
              <w:right w:val="single" w:color="auto" w:sz="4" w:space="0"/>
            </w:tcBorders>
            <w:noWrap/>
            <w:vAlign w:val="center"/>
          </w:tcPr>
          <w:p w14:paraId="6D77C3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402.45</w:t>
            </w:r>
          </w:p>
        </w:tc>
        <w:tc>
          <w:tcPr>
            <w:tcW w:w="383" w:type="pct"/>
            <w:tcBorders>
              <w:top w:val="nil"/>
              <w:left w:val="nil"/>
              <w:bottom w:val="single" w:color="auto" w:sz="4" w:space="0"/>
              <w:right w:val="single" w:color="auto" w:sz="4" w:space="0"/>
            </w:tcBorders>
            <w:noWrap/>
            <w:vAlign w:val="center"/>
          </w:tcPr>
          <w:p w14:paraId="35EF40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368.69</w:t>
            </w:r>
          </w:p>
        </w:tc>
        <w:tc>
          <w:tcPr>
            <w:tcW w:w="367" w:type="pct"/>
            <w:tcBorders>
              <w:top w:val="nil"/>
              <w:left w:val="nil"/>
              <w:bottom w:val="single" w:color="auto" w:sz="4" w:space="0"/>
              <w:right w:val="single" w:color="auto" w:sz="4" w:space="0"/>
            </w:tcBorders>
            <w:noWrap/>
            <w:vAlign w:val="center"/>
          </w:tcPr>
          <w:p w14:paraId="4CE677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33.77</w:t>
            </w:r>
          </w:p>
        </w:tc>
        <w:tc>
          <w:tcPr>
            <w:tcW w:w="395" w:type="pct"/>
            <w:tcBorders>
              <w:top w:val="nil"/>
              <w:left w:val="nil"/>
              <w:bottom w:val="single" w:color="auto" w:sz="4" w:space="0"/>
              <w:right w:val="single" w:color="auto" w:sz="4" w:space="0"/>
            </w:tcBorders>
            <w:noWrap/>
            <w:vAlign w:val="center"/>
          </w:tcPr>
          <w:p w14:paraId="0037FB08">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2E3376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EB2C5A0">
            <w:pPr>
              <w:widowControl/>
              <w:spacing w:line="222" w:lineRule="exact"/>
              <w:jc w:val="right"/>
              <w:rPr>
                <w:rFonts w:hint="eastAsia" w:ascii="仿宋" w:hAnsi="仿宋" w:eastAsia="仿宋" w:cs="宋体"/>
                <w:kern w:val="0"/>
                <w:sz w:val="20"/>
                <w:szCs w:val="20"/>
              </w:rPr>
            </w:pPr>
          </w:p>
        </w:tc>
      </w:tr>
      <w:tr w14:paraId="6333ECB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059F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2060101</w:t>
            </w:r>
          </w:p>
        </w:tc>
        <w:tc>
          <w:tcPr>
            <w:tcW w:w="1285" w:type="pct"/>
            <w:tcBorders>
              <w:top w:val="nil"/>
              <w:left w:val="nil"/>
              <w:bottom w:val="single" w:color="auto" w:sz="4" w:space="0"/>
              <w:right w:val="single" w:color="auto" w:sz="4" w:space="0"/>
            </w:tcBorders>
            <w:shd w:val="clear" w:color="000000" w:fill="FFFFFF"/>
            <w:noWrap/>
            <w:vAlign w:val="center"/>
          </w:tcPr>
          <w:p w14:paraId="7C8DA14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86" w:type="pct"/>
            <w:tcBorders>
              <w:top w:val="nil"/>
              <w:left w:val="nil"/>
              <w:bottom w:val="single" w:color="auto" w:sz="4" w:space="0"/>
              <w:right w:val="single" w:color="auto" w:sz="4" w:space="0"/>
            </w:tcBorders>
            <w:noWrap/>
            <w:vAlign w:val="center"/>
          </w:tcPr>
          <w:p w14:paraId="391555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368.69</w:t>
            </w:r>
          </w:p>
        </w:tc>
        <w:tc>
          <w:tcPr>
            <w:tcW w:w="383" w:type="pct"/>
            <w:tcBorders>
              <w:top w:val="nil"/>
              <w:left w:val="nil"/>
              <w:bottom w:val="single" w:color="auto" w:sz="4" w:space="0"/>
              <w:right w:val="single" w:color="auto" w:sz="4" w:space="0"/>
            </w:tcBorders>
            <w:noWrap/>
            <w:vAlign w:val="center"/>
          </w:tcPr>
          <w:p w14:paraId="07018E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368.69</w:t>
            </w:r>
          </w:p>
        </w:tc>
        <w:tc>
          <w:tcPr>
            <w:tcW w:w="367" w:type="pct"/>
            <w:tcBorders>
              <w:top w:val="nil"/>
              <w:left w:val="nil"/>
              <w:bottom w:val="single" w:color="auto" w:sz="4" w:space="0"/>
              <w:right w:val="single" w:color="auto" w:sz="4" w:space="0"/>
            </w:tcBorders>
            <w:noWrap/>
            <w:vAlign w:val="center"/>
          </w:tcPr>
          <w:p w14:paraId="0C36CB7A">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648F35E7">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D73A87C">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3EFEF71">
            <w:pPr>
              <w:widowControl/>
              <w:spacing w:line="222" w:lineRule="exact"/>
              <w:jc w:val="right"/>
              <w:rPr>
                <w:rFonts w:hint="eastAsia" w:ascii="仿宋" w:hAnsi="仿宋" w:eastAsia="仿宋" w:cs="宋体"/>
                <w:kern w:val="0"/>
                <w:sz w:val="20"/>
                <w:szCs w:val="20"/>
              </w:rPr>
            </w:pPr>
          </w:p>
        </w:tc>
      </w:tr>
      <w:tr w14:paraId="05B5788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9408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2060199</w:t>
            </w:r>
          </w:p>
        </w:tc>
        <w:tc>
          <w:tcPr>
            <w:tcW w:w="1285" w:type="pct"/>
            <w:tcBorders>
              <w:top w:val="nil"/>
              <w:left w:val="nil"/>
              <w:bottom w:val="single" w:color="auto" w:sz="4" w:space="0"/>
              <w:right w:val="single" w:color="auto" w:sz="4" w:space="0"/>
            </w:tcBorders>
            <w:shd w:val="clear" w:color="000000" w:fill="FFFFFF"/>
            <w:noWrap/>
            <w:vAlign w:val="center"/>
          </w:tcPr>
          <w:p w14:paraId="47C6D34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其他科学技术管理事务支出</w:t>
            </w:r>
          </w:p>
        </w:tc>
        <w:tc>
          <w:tcPr>
            <w:tcW w:w="386" w:type="pct"/>
            <w:tcBorders>
              <w:top w:val="nil"/>
              <w:left w:val="nil"/>
              <w:bottom w:val="single" w:color="auto" w:sz="4" w:space="0"/>
              <w:right w:val="single" w:color="auto" w:sz="4" w:space="0"/>
            </w:tcBorders>
            <w:noWrap/>
            <w:vAlign w:val="center"/>
          </w:tcPr>
          <w:p w14:paraId="71C441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33.77</w:t>
            </w:r>
          </w:p>
        </w:tc>
        <w:tc>
          <w:tcPr>
            <w:tcW w:w="383" w:type="pct"/>
            <w:tcBorders>
              <w:top w:val="nil"/>
              <w:left w:val="nil"/>
              <w:bottom w:val="single" w:color="auto" w:sz="4" w:space="0"/>
              <w:right w:val="single" w:color="auto" w:sz="4" w:space="0"/>
            </w:tcBorders>
            <w:noWrap/>
            <w:vAlign w:val="center"/>
          </w:tcPr>
          <w:p w14:paraId="0B2BF930">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608C6A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33.77</w:t>
            </w:r>
          </w:p>
        </w:tc>
        <w:tc>
          <w:tcPr>
            <w:tcW w:w="395" w:type="pct"/>
            <w:tcBorders>
              <w:top w:val="nil"/>
              <w:left w:val="nil"/>
              <w:bottom w:val="single" w:color="auto" w:sz="4" w:space="0"/>
              <w:right w:val="single" w:color="auto" w:sz="4" w:space="0"/>
            </w:tcBorders>
            <w:noWrap/>
            <w:vAlign w:val="center"/>
          </w:tcPr>
          <w:p w14:paraId="20187A3F">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4CA096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65AC6DA4">
            <w:pPr>
              <w:widowControl/>
              <w:spacing w:line="222" w:lineRule="exact"/>
              <w:jc w:val="right"/>
              <w:rPr>
                <w:rFonts w:hint="eastAsia" w:ascii="仿宋" w:hAnsi="仿宋" w:eastAsia="仿宋" w:cs="宋体"/>
                <w:kern w:val="0"/>
                <w:sz w:val="20"/>
                <w:szCs w:val="20"/>
              </w:rPr>
            </w:pPr>
          </w:p>
        </w:tc>
      </w:tr>
      <w:tr w14:paraId="7ECE145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84F4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20604</w:t>
            </w:r>
          </w:p>
        </w:tc>
        <w:tc>
          <w:tcPr>
            <w:tcW w:w="1285" w:type="pct"/>
            <w:tcBorders>
              <w:top w:val="nil"/>
              <w:left w:val="nil"/>
              <w:bottom w:val="single" w:color="auto" w:sz="4" w:space="0"/>
              <w:right w:val="single" w:color="auto" w:sz="4" w:space="0"/>
            </w:tcBorders>
            <w:shd w:val="clear" w:color="000000" w:fill="FFFFFF"/>
            <w:noWrap/>
            <w:vAlign w:val="center"/>
          </w:tcPr>
          <w:p w14:paraId="0FB299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技术研究与开发</w:t>
            </w:r>
          </w:p>
        </w:tc>
        <w:tc>
          <w:tcPr>
            <w:tcW w:w="386" w:type="pct"/>
            <w:tcBorders>
              <w:top w:val="nil"/>
              <w:left w:val="nil"/>
              <w:bottom w:val="single" w:color="auto" w:sz="4" w:space="0"/>
              <w:right w:val="single" w:color="auto" w:sz="4" w:space="0"/>
            </w:tcBorders>
            <w:noWrap/>
            <w:vAlign w:val="center"/>
          </w:tcPr>
          <w:p w14:paraId="5006C0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w:t>
            </w:r>
          </w:p>
        </w:tc>
        <w:tc>
          <w:tcPr>
            <w:tcW w:w="383" w:type="pct"/>
            <w:tcBorders>
              <w:top w:val="nil"/>
              <w:left w:val="nil"/>
              <w:bottom w:val="single" w:color="auto" w:sz="4" w:space="0"/>
              <w:right w:val="single" w:color="auto" w:sz="4" w:space="0"/>
            </w:tcBorders>
            <w:noWrap/>
            <w:vAlign w:val="center"/>
          </w:tcPr>
          <w:p w14:paraId="6ACF4508">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1D6671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w:t>
            </w:r>
          </w:p>
        </w:tc>
        <w:tc>
          <w:tcPr>
            <w:tcW w:w="395" w:type="pct"/>
            <w:tcBorders>
              <w:top w:val="nil"/>
              <w:left w:val="nil"/>
              <w:bottom w:val="single" w:color="auto" w:sz="4" w:space="0"/>
              <w:right w:val="single" w:color="auto" w:sz="4" w:space="0"/>
            </w:tcBorders>
            <w:noWrap/>
            <w:vAlign w:val="center"/>
          </w:tcPr>
          <w:p w14:paraId="5662188E">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148F5A7">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6AC4DB71">
            <w:pPr>
              <w:widowControl/>
              <w:spacing w:line="222" w:lineRule="exact"/>
              <w:jc w:val="right"/>
              <w:rPr>
                <w:rFonts w:hint="eastAsia" w:ascii="仿宋" w:hAnsi="仿宋" w:eastAsia="仿宋" w:cs="宋体"/>
                <w:kern w:val="0"/>
                <w:sz w:val="20"/>
                <w:szCs w:val="20"/>
              </w:rPr>
            </w:pPr>
          </w:p>
        </w:tc>
      </w:tr>
      <w:tr w14:paraId="6B3A4E1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43D4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2060404</w:t>
            </w:r>
          </w:p>
        </w:tc>
        <w:tc>
          <w:tcPr>
            <w:tcW w:w="1285" w:type="pct"/>
            <w:tcBorders>
              <w:top w:val="nil"/>
              <w:left w:val="nil"/>
              <w:bottom w:val="single" w:color="auto" w:sz="4" w:space="0"/>
              <w:right w:val="single" w:color="auto" w:sz="4" w:space="0"/>
            </w:tcBorders>
            <w:shd w:val="clear" w:color="000000" w:fill="FFFFFF"/>
            <w:noWrap/>
            <w:vAlign w:val="center"/>
          </w:tcPr>
          <w:p w14:paraId="3DBF406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科技成果转化与扩散</w:t>
            </w:r>
          </w:p>
        </w:tc>
        <w:tc>
          <w:tcPr>
            <w:tcW w:w="386" w:type="pct"/>
            <w:tcBorders>
              <w:top w:val="nil"/>
              <w:left w:val="nil"/>
              <w:bottom w:val="single" w:color="auto" w:sz="4" w:space="0"/>
              <w:right w:val="single" w:color="auto" w:sz="4" w:space="0"/>
            </w:tcBorders>
            <w:noWrap/>
            <w:vAlign w:val="center"/>
          </w:tcPr>
          <w:p w14:paraId="4944B0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w:t>
            </w:r>
          </w:p>
        </w:tc>
        <w:tc>
          <w:tcPr>
            <w:tcW w:w="383" w:type="pct"/>
            <w:tcBorders>
              <w:top w:val="nil"/>
              <w:left w:val="nil"/>
              <w:bottom w:val="single" w:color="auto" w:sz="4" w:space="0"/>
              <w:right w:val="single" w:color="auto" w:sz="4" w:space="0"/>
            </w:tcBorders>
            <w:noWrap/>
            <w:vAlign w:val="center"/>
          </w:tcPr>
          <w:p w14:paraId="55C2360C">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282CBD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w:t>
            </w:r>
          </w:p>
        </w:tc>
        <w:tc>
          <w:tcPr>
            <w:tcW w:w="395" w:type="pct"/>
            <w:tcBorders>
              <w:top w:val="nil"/>
              <w:left w:val="nil"/>
              <w:bottom w:val="single" w:color="auto" w:sz="4" w:space="0"/>
              <w:right w:val="single" w:color="auto" w:sz="4" w:space="0"/>
            </w:tcBorders>
            <w:noWrap/>
            <w:vAlign w:val="center"/>
          </w:tcPr>
          <w:p w14:paraId="685458DD">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9EEFFD6">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7775B4D">
            <w:pPr>
              <w:widowControl/>
              <w:spacing w:line="222" w:lineRule="exact"/>
              <w:jc w:val="right"/>
              <w:rPr>
                <w:rFonts w:hint="eastAsia" w:ascii="仿宋" w:hAnsi="仿宋" w:eastAsia="仿宋" w:cs="宋体"/>
                <w:kern w:val="0"/>
                <w:sz w:val="20"/>
                <w:szCs w:val="20"/>
              </w:rPr>
            </w:pPr>
          </w:p>
        </w:tc>
      </w:tr>
      <w:tr w14:paraId="77A29AB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27E85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20605</w:t>
            </w:r>
          </w:p>
        </w:tc>
        <w:tc>
          <w:tcPr>
            <w:tcW w:w="1285" w:type="pct"/>
            <w:tcBorders>
              <w:top w:val="nil"/>
              <w:left w:val="nil"/>
              <w:bottom w:val="single" w:color="auto" w:sz="4" w:space="0"/>
              <w:right w:val="single" w:color="auto" w:sz="4" w:space="0"/>
            </w:tcBorders>
            <w:shd w:val="clear" w:color="000000" w:fill="FFFFFF"/>
            <w:noWrap/>
            <w:vAlign w:val="center"/>
          </w:tcPr>
          <w:p w14:paraId="1F716A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科技条件与服务</w:t>
            </w:r>
          </w:p>
        </w:tc>
        <w:tc>
          <w:tcPr>
            <w:tcW w:w="386" w:type="pct"/>
            <w:tcBorders>
              <w:top w:val="nil"/>
              <w:left w:val="nil"/>
              <w:bottom w:val="single" w:color="auto" w:sz="4" w:space="0"/>
              <w:right w:val="single" w:color="auto" w:sz="4" w:space="0"/>
            </w:tcBorders>
            <w:noWrap/>
            <w:vAlign w:val="center"/>
          </w:tcPr>
          <w:p w14:paraId="2B7404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104.48</w:t>
            </w:r>
          </w:p>
        </w:tc>
        <w:tc>
          <w:tcPr>
            <w:tcW w:w="383" w:type="pct"/>
            <w:tcBorders>
              <w:top w:val="nil"/>
              <w:left w:val="nil"/>
              <w:bottom w:val="single" w:color="auto" w:sz="4" w:space="0"/>
              <w:right w:val="single" w:color="auto" w:sz="4" w:space="0"/>
            </w:tcBorders>
            <w:noWrap/>
            <w:vAlign w:val="center"/>
          </w:tcPr>
          <w:p w14:paraId="3F314BD9">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5BAED9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104.48</w:t>
            </w:r>
          </w:p>
        </w:tc>
        <w:tc>
          <w:tcPr>
            <w:tcW w:w="395" w:type="pct"/>
            <w:tcBorders>
              <w:top w:val="nil"/>
              <w:left w:val="nil"/>
              <w:bottom w:val="single" w:color="auto" w:sz="4" w:space="0"/>
              <w:right w:val="single" w:color="auto" w:sz="4" w:space="0"/>
            </w:tcBorders>
            <w:noWrap/>
            <w:vAlign w:val="center"/>
          </w:tcPr>
          <w:p w14:paraId="4BCD4177">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6DA8C43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6BD3037">
            <w:pPr>
              <w:widowControl/>
              <w:spacing w:line="222" w:lineRule="exact"/>
              <w:jc w:val="right"/>
              <w:rPr>
                <w:rFonts w:hint="eastAsia" w:ascii="仿宋" w:hAnsi="仿宋" w:eastAsia="仿宋" w:cs="宋体"/>
                <w:kern w:val="0"/>
                <w:sz w:val="20"/>
                <w:szCs w:val="20"/>
              </w:rPr>
            </w:pPr>
          </w:p>
        </w:tc>
      </w:tr>
      <w:tr w14:paraId="66F7429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4E53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2060599</w:t>
            </w:r>
          </w:p>
        </w:tc>
        <w:tc>
          <w:tcPr>
            <w:tcW w:w="1285" w:type="pct"/>
            <w:tcBorders>
              <w:top w:val="nil"/>
              <w:left w:val="nil"/>
              <w:bottom w:val="single" w:color="auto" w:sz="4" w:space="0"/>
              <w:right w:val="single" w:color="auto" w:sz="4" w:space="0"/>
            </w:tcBorders>
            <w:shd w:val="clear" w:color="000000" w:fill="FFFFFF"/>
            <w:noWrap/>
            <w:vAlign w:val="center"/>
          </w:tcPr>
          <w:p w14:paraId="0977F5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其他科技条件与服务支出</w:t>
            </w:r>
          </w:p>
        </w:tc>
        <w:tc>
          <w:tcPr>
            <w:tcW w:w="386" w:type="pct"/>
            <w:tcBorders>
              <w:top w:val="nil"/>
              <w:left w:val="nil"/>
              <w:bottom w:val="single" w:color="auto" w:sz="4" w:space="0"/>
              <w:right w:val="single" w:color="auto" w:sz="4" w:space="0"/>
            </w:tcBorders>
            <w:noWrap/>
            <w:vAlign w:val="center"/>
          </w:tcPr>
          <w:p w14:paraId="0D0DC2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104.48</w:t>
            </w:r>
          </w:p>
        </w:tc>
        <w:tc>
          <w:tcPr>
            <w:tcW w:w="383" w:type="pct"/>
            <w:tcBorders>
              <w:top w:val="nil"/>
              <w:left w:val="nil"/>
              <w:bottom w:val="single" w:color="auto" w:sz="4" w:space="0"/>
              <w:right w:val="single" w:color="auto" w:sz="4" w:space="0"/>
            </w:tcBorders>
            <w:noWrap/>
            <w:vAlign w:val="center"/>
          </w:tcPr>
          <w:p w14:paraId="3180FB0A">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5F94ED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104.48</w:t>
            </w:r>
          </w:p>
        </w:tc>
        <w:tc>
          <w:tcPr>
            <w:tcW w:w="395" w:type="pct"/>
            <w:tcBorders>
              <w:top w:val="nil"/>
              <w:left w:val="nil"/>
              <w:bottom w:val="single" w:color="auto" w:sz="4" w:space="0"/>
              <w:right w:val="single" w:color="auto" w:sz="4" w:space="0"/>
            </w:tcBorders>
            <w:noWrap/>
            <w:vAlign w:val="center"/>
          </w:tcPr>
          <w:p w14:paraId="5D3FC84C">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93D9EF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42AA165">
            <w:pPr>
              <w:widowControl/>
              <w:spacing w:line="222" w:lineRule="exact"/>
              <w:jc w:val="right"/>
              <w:rPr>
                <w:rFonts w:hint="eastAsia" w:ascii="仿宋" w:hAnsi="仿宋" w:eastAsia="仿宋" w:cs="宋体"/>
                <w:kern w:val="0"/>
                <w:sz w:val="20"/>
                <w:szCs w:val="20"/>
              </w:rPr>
            </w:pPr>
          </w:p>
        </w:tc>
      </w:tr>
      <w:tr w14:paraId="0DE4404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7A245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20607</w:t>
            </w:r>
          </w:p>
        </w:tc>
        <w:tc>
          <w:tcPr>
            <w:tcW w:w="1285" w:type="pct"/>
            <w:tcBorders>
              <w:top w:val="nil"/>
              <w:left w:val="nil"/>
              <w:bottom w:val="single" w:color="auto" w:sz="4" w:space="0"/>
              <w:right w:val="single" w:color="auto" w:sz="4" w:space="0"/>
            </w:tcBorders>
            <w:shd w:val="clear" w:color="000000" w:fill="FFFFFF"/>
            <w:noWrap/>
            <w:vAlign w:val="center"/>
          </w:tcPr>
          <w:p w14:paraId="6BA77B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科学技术普及</w:t>
            </w:r>
          </w:p>
        </w:tc>
        <w:tc>
          <w:tcPr>
            <w:tcW w:w="386" w:type="pct"/>
            <w:tcBorders>
              <w:top w:val="nil"/>
              <w:left w:val="nil"/>
              <w:bottom w:val="single" w:color="auto" w:sz="4" w:space="0"/>
              <w:right w:val="single" w:color="auto" w:sz="4" w:space="0"/>
            </w:tcBorders>
            <w:noWrap/>
            <w:vAlign w:val="center"/>
          </w:tcPr>
          <w:p w14:paraId="420EF4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83" w:type="pct"/>
            <w:tcBorders>
              <w:top w:val="nil"/>
              <w:left w:val="nil"/>
              <w:bottom w:val="single" w:color="auto" w:sz="4" w:space="0"/>
              <w:right w:val="single" w:color="auto" w:sz="4" w:space="0"/>
            </w:tcBorders>
            <w:noWrap/>
            <w:vAlign w:val="center"/>
          </w:tcPr>
          <w:p w14:paraId="3F212553">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7687A0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95" w:type="pct"/>
            <w:tcBorders>
              <w:top w:val="nil"/>
              <w:left w:val="nil"/>
              <w:bottom w:val="single" w:color="auto" w:sz="4" w:space="0"/>
              <w:right w:val="single" w:color="auto" w:sz="4" w:space="0"/>
            </w:tcBorders>
            <w:noWrap/>
            <w:vAlign w:val="center"/>
          </w:tcPr>
          <w:p w14:paraId="7940DFA5">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2F5294B7">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36AB004">
            <w:pPr>
              <w:widowControl/>
              <w:spacing w:line="222" w:lineRule="exact"/>
              <w:jc w:val="right"/>
              <w:rPr>
                <w:rFonts w:hint="eastAsia" w:ascii="仿宋" w:hAnsi="仿宋" w:eastAsia="仿宋" w:cs="宋体"/>
                <w:kern w:val="0"/>
                <w:sz w:val="20"/>
                <w:szCs w:val="20"/>
              </w:rPr>
            </w:pPr>
          </w:p>
        </w:tc>
      </w:tr>
      <w:tr w14:paraId="1E562CD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CEC3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2060702</w:t>
            </w:r>
          </w:p>
        </w:tc>
        <w:tc>
          <w:tcPr>
            <w:tcW w:w="1285" w:type="pct"/>
            <w:tcBorders>
              <w:top w:val="nil"/>
              <w:left w:val="nil"/>
              <w:bottom w:val="single" w:color="auto" w:sz="4" w:space="0"/>
              <w:right w:val="single" w:color="auto" w:sz="4" w:space="0"/>
            </w:tcBorders>
            <w:shd w:val="clear" w:color="000000" w:fill="FFFFFF"/>
            <w:noWrap/>
            <w:vAlign w:val="center"/>
          </w:tcPr>
          <w:p w14:paraId="21BD84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科普活动</w:t>
            </w:r>
          </w:p>
        </w:tc>
        <w:tc>
          <w:tcPr>
            <w:tcW w:w="386" w:type="pct"/>
            <w:tcBorders>
              <w:top w:val="nil"/>
              <w:left w:val="nil"/>
              <w:bottom w:val="single" w:color="auto" w:sz="4" w:space="0"/>
              <w:right w:val="single" w:color="auto" w:sz="4" w:space="0"/>
            </w:tcBorders>
            <w:noWrap/>
            <w:vAlign w:val="center"/>
          </w:tcPr>
          <w:p w14:paraId="600955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83" w:type="pct"/>
            <w:tcBorders>
              <w:top w:val="nil"/>
              <w:left w:val="nil"/>
              <w:bottom w:val="single" w:color="auto" w:sz="4" w:space="0"/>
              <w:right w:val="single" w:color="auto" w:sz="4" w:space="0"/>
            </w:tcBorders>
            <w:noWrap/>
            <w:vAlign w:val="center"/>
          </w:tcPr>
          <w:p w14:paraId="20A80AD3">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0AF7F4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95" w:type="pct"/>
            <w:tcBorders>
              <w:top w:val="nil"/>
              <w:left w:val="nil"/>
              <w:bottom w:val="single" w:color="auto" w:sz="4" w:space="0"/>
              <w:right w:val="single" w:color="auto" w:sz="4" w:space="0"/>
            </w:tcBorders>
            <w:noWrap/>
            <w:vAlign w:val="center"/>
          </w:tcPr>
          <w:p w14:paraId="7C8BB765">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D093283">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DF4FC14">
            <w:pPr>
              <w:widowControl/>
              <w:spacing w:line="222" w:lineRule="exact"/>
              <w:jc w:val="right"/>
              <w:rPr>
                <w:rFonts w:hint="eastAsia" w:ascii="仿宋" w:hAnsi="仿宋" w:eastAsia="仿宋" w:cs="宋体"/>
                <w:kern w:val="0"/>
                <w:sz w:val="20"/>
                <w:szCs w:val="20"/>
              </w:rPr>
            </w:pPr>
          </w:p>
        </w:tc>
      </w:tr>
      <w:tr w14:paraId="5FF30C3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936E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20609</w:t>
            </w:r>
          </w:p>
        </w:tc>
        <w:tc>
          <w:tcPr>
            <w:tcW w:w="1285" w:type="pct"/>
            <w:tcBorders>
              <w:top w:val="nil"/>
              <w:left w:val="nil"/>
              <w:bottom w:val="single" w:color="auto" w:sz="4" w:space="0"/>
              <w:right w:val="single" w:color="auto" w:sz="4" w:space="0"/>
            </w:tcBorders>
            <w:shd w:val="clear" w:color="000000" w:fill="FFFFFF"/>
            <w:noWrap/>
            <w:vAlign w:val="center"/>
          </w:tcPr>
          <w:p w14:paraId="4C95BD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科技重大项目</w:t>
            </w:r>
          </w:p>
        </w:tc>
        <w:tc>
          <w:tcPr>
            <w:tcW w:w="386" w:type="pct"/>
            <w:tcBorders>
              <w:top w:val="nil"/>
              <w:left w:val="nil"/>
              <w:bottom w:val="single" w:color="auto" w:sz="4" w:space="0"/>
              <w:right w:val="single" w:color="auto" w:sz="4" w:space="0"/>
            </w:tcBorders>
            <w:noWrap/>
            <w:vAlign w:val="center"/>
          </w:tcPr>
          <w:p w14:paraId="4BD1F4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w:t>
            </w:r>
          </w:p>
        </w:tc>
        <w:tc>
          <w:tcPr>
            <w:tcW w:w="383" w:type="pct"/>
            <w:tcBorders>
              <w:top w:val="nil"/>
              <w:left w:val="nil"/>
              <w:bottom w:val="single" w:color="auto" w:sz="4" w:space="0"/>
              <w:right w:val="single" w:color="auto" w:sz="4" w:space="0"/>
            </w:tcBorders>
            <w:noWrap/>
            <w:vAlign w:val="center"/>
          </w:tcPr>
          <w:p w14:paraId="5B6CD204">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56671B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w:t>
            </w:r>
          </w:p>
        </w:tc>
        <w:tc>
          <w:tcPr>
            <w:tcW w:w="395" w:type="pct"/>
            <w:tcBorders>
              <w:top w:val="nil"/>
              <w:left w:val="nil"/>
              <w:bottom w:val="single" w:color="auto" w:sz="4" w:space="0"/>
              <w:right w:val="single" w:color="auto" w:sz="4" w:space="0"/>
            </w:tcBorders>
            <w:noWrap/>
            <w:vAlign w:val="center"/>
          </w:tcPr>
          <w:p w14:paraId="070081A7">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8A9B9A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B732880">
            <w:pPr>
              <w:widowControl/>
              <w:spacing w:line="222" w:lineRule="exact"/>
              <w:jc w:val="right"/>
              <w:rPr>
                <w:rFonts w:hint="eastAsia" w:ascii="仿宋" w:hAnsi="仿宋" w:eastAsia="仿宋" w:cs="宋体"/>
                <w:kern w:val="0"/>
                <w:sz w:val="20"/>
                <w:szCs w:val="20"/>
              </w:rPr>
            </w:pPr>
          </w:p>
        </w:tc>
      </w:tr>
      <w:tr w14:paraId="0F00944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FB62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2060902</w:t>
            </w:r>
          </w:p>
        </w:tc>
        <w:tc>
          <w:tcPr>
            <w:tcW w:w="1285" w:type="pct"/>
            <w:tcBorders>
              <w:top w:val="nil"/>
              <w:left w:val="nil"/>
              <w:bottom w:val="single" w:color="auto" w:sz="4" w:space="0"/>
              <w:right w:val="single" w:color="auto" w:sz="4" w:space="0"/>
            </w:tcBorders>
            <w:shd w:val="clear" w:color="000000" w:fill="FFFFFF"/>
            <w:noWrap/>
            <w:vAlign w:val="center"/>
          </w:tcPr>
          <w:p w14:paraId="3035AB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重点研发计划</w:t>
            </w:r>
          </w:p>
        </w:tc>
        <w:tc>
          <w:tcPr>
            <w:tcW w:w="386" w:type="pct"/>
            <w:tcBorders>
              <w:top w:val="nil"/>
              <w:left w:val="nil"/>
              <w:bottom w:val="single" w:color="auto" w:sz="4" w:space="0"/>
              <w:right w:val="single" w:color="auto" w:sz="4" w:space="0"/>
            </w:tcBorders>
            <w:noWrap/>
            <w:vAlign w:val="center"/>
          </w:tcPr>
          <w:p w14:paraId="2D5CBF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w:t>
            </w:r>
          </w:p>
        </w:tc>
        <w:tc>
          <w:tcPr>
            <w:tcW w:w="383" w:type="pct"/>
            <w:tcBorders>
              <w:top w:val="nil"/>
              <w:left w:val="nil"/>
              <w:bottom w:val="single" w:color="auto" w:sz="4" w:space="0"/>
              <w:right w:val="single" w:color="auto" w:sz="4" w:space="0"/>
            </w:tcBorders>
            <w:noWrap/>
            <w:vAlign w:val="center"/>
          </w:tcPr>
          <w:p w14:paraId="5FAE4A8A">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22D7B9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w:t>
            </w:r>
          </w:p>
        </w:tc>
        <w:tc>
          <w:tcPr>
            <w:tcW w:w="395" w:type="pct"/>
            <w:tcBorders>
              <w:top w:val="nil"/>
              <w:left w:val="nil"/>
              <w:bottom w:val="single" w:color="auto" w:sz="4" w:space="0"/>
              <w:right w:val="single" w:color="auto" w:sz="4" w:space="0"/>
            </w:tcBorders>
            <w:noWrap/>
            <w:vAlign w:val="center"/>
          </w:tcPr>
          <w:p w14:paraId="3AABA674">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D93FA1C">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43C91B9">
            <w:pPr>
              <w:widowControl/>
              <w:spacing w:line="222" w:lineRule="exact"/>
              <w:jc w:val="right"/>
              <w:rPr>
                <w:rFonts w:hint="eastAsia" w:ascii="仿宋" w:hAnsi="仿宋" w:eastAsia="仿宋" w:cs="宋体"/>
                <w:kern w:val="0"/>
                <w:sz w:val="20"/>
                <w:szCs w:val="20"/>
              </w:rPr>
            </w:pPr>
          </w:p>
        </w:tc>
      </w:tr>
      <w:tr w14:paraId="1B4BFBA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4A9DC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1285" w:type="pct"/>
            <w:tcBorders>
              <w:top w:val="nil"/>
              <w:left w:val="nil"/>
              <w:bottom w:val="single" w:color="auto" w:sz="4" w:space="0"/>
              <w:right w:val="single" w:color="auto" w:sz="4" w:space="0"/>
            </w:tcBorders>
            <w:shd w:val="clear" w:color="000000" w:fill="FFFFFF"/>
            <w:noWrap/>
            <w:vAlign w:val="center"/>
          </w:tcPr>
          <w:p w14:paraId="015FB4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86" w:type="pct"/>
            <w:tcBorders>
              <w:top w:val="nil"/>
              <w:left w:val="nil"/>
              <w:bottom w:val="single" w:color="auto" w:sz="4" w:space="0"/>
              <w:right w:val="single" w:color="auto" w:sz="4" w:space="0"/>
            </w:tcBorders>
            <w:noWrap/>
            <w:vAlign w:val="center"/>
          </w:tcPr>
          <w:p w14:paraId="3AC4A0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325.28</w:t>
            </w:r>
          </w:p>
        </w:tc>
        <w:tc>
          <w:tcPr>
            <w:tcW w:w="383" w:type="pct"/>
            <w:tcBorders>
              <w:top w:val="nil"/>
              <w:left w:val="nil"/>
              <w:bottom w:val="single" w:color="auto" w:sz="4" w:space="0"/>
              <w:right w:val="single" w:color="auto" w:sz="4" w:space="0"/>
            </w:tcBorders>
            <w:noWrap/>
            <w:vAlign w:val="center"/>
          </w:tcPr>
          <w:p w14:paraId="494425D5">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5CABB9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325.28</w:t>
            </w:r>
          </w:p>
        </w:tc>
        <w:tc>
          <w:tcPr>
            <w:tcW w:w="395" w:type="pct"/>
            <w:tcBorders>
              <w:top w:val="nil"/>
              <w:left w:val="nil"/>
              <w:bottom w:val="single" w:color="auto" w:sz="4" w:space="0"/>
              <w:right w:val="single" w:color="auto" w:sz="4" w:space="0"/>
            </w:tcBorders>
            <w:noWrap/>
            <w:vAlign w:val="center"/>
          </w:tcPr>
          <w:p w14:paraId="65E02575">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2DD65A9A">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62BC4E3E">
            <w:pPr>
              <w:widowControl/>
              <w:spacing w:line="222" w:lineRule="exact"/>
              <w:jc w:val="right"/>
              <w:rPr>
                <w:rFonts w:hint="eastAsia" w:ascii="仿宋" w:hAnsi="仿宋" w:eastAsia="仿宋" w:cs="宋体"/>
                <w:kern w:val="0"/>
                <w:sz w:val="20"/>
                <w:szCs w:val="20"/>
              </w:rPr>
            </w:pPr>
          </w:p>
        </w:tc>
      </w:tr>
      <w:tr w14:paraId="087EEEF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06B8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2069901</w:t>
            </w:r>
          </w:p>
        </w:tc>
        <w:tc>
          <w:tcPr>
            <w:tcW w:w="1285" w:type="pct"/>
            <w:tcBorders>
              <w:top w:val="nil"/>
              <w:left w:val="nil"/>
              <w:bottom w:val="single" w:color="auto" w:sz="4" w:space="0"/>
              <w:right w:val="single" w:color="auto" w:sz="4" w:space="0"/>
            </w:tcBorders>
            <w:shd w:val="clear" w:color="000000" w:fill="FFFFFF"/>
            <w:noWrap/>
            <w:vAlign w:val="center"/>
          </w:tcPr>
          <w:p w14:paraId="32690F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科技奖励</w:t>
            </w:r>
          </w:p>
        </w:tc>
        <w:tc>
          <w:tcPr>
            <w:tcW w:w="386" w:type="pct"/>
            <w:tcBorders>
              <w:top w:val="nil"/>
              <w:left w:val="nil"/>
              <w:bottom w:val="single" w:color="auto" w:sz="4" w:space="0"/>
              <w:right w:val="single" w:color="auto" w:sz="4" w:space="0"/>
            </w:tcBorders>
            <w:noWrap/>
            <w:vAlign w:val="center"/>
          </w:tcPr>
          <w:p w14:paraId="3D0E5F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383" w:type="pct"/>
            <w:tcBorders>
              <w:top w:val="nil"/>
              <w:left w:val="nil"/>
              <w:bottom w:val="single" w:color="auto" w:sz="4" w:space="0"/>
              <w:right w:val="single" w:color="auto" w:sz="4" w:space="0"/>
            </w:tcBorders>
            <w:noWrap/>
            <w:vAlign w:val="center"/>
          </w:tcPr>
          <w:p w14:paraId="7689210D">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338776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w:t>
            </w:r>
          </w:p>
        </w:tc>
        <w:tc>
          <w:tcPr>
            <w:tcW w:w="395" w:type="pct"/>
            <w:tcBorders>
              <w:top w:val="nil"/>
              <w:left w:val="nil"/>
              <w:bottom w:val="single" w:color="auto" w:sz="4" w:space="0"/>
              <w:right w:val="single" w:color="auto" w:sz="4" w:space="0"/>
            </w:tcBorders>
            <w:noWrap/>
            <w:vAlign w:val="center"/>
          </w:tcPr>
          <w:p w14:paraId="6CAE292B">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26997D7C">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727DA41">
            <w:pPr>
              <w:widowControl/>
              <w:spacing w:line="222" w:lineRule="exact"/>
              <w:jc w:val="right"/>
              <w:rPr>
                <w:rFonts w:hint="eastAsia" w:ascii="仿宋" w:hAnsi="仿宋" w:eastAsia="仿宋" w:cs="宋体"/>
                <w:kern w:val="0"/>
                <w:sz w:val="20"/>
                <w:szCs w:val="20"/>
              </w:rPr>
            </w:pPr>
          </w:p>
        </w:tc>
      </w:tr>
      <w:tr w14:paraId="7741A3F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10DE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1285" w:type="pct"/>
            <w:tcBorders>
              <w:top w:val="nil"/>
              <w:left w:val="nil"/>
              <w:bottom w:val="single" w:color="auto" w:sz="4" w:space="0"/>
              <w:right w:val="single" w:color="auto" w:sz="4" w:space="0"/>
            </w:tcBorders>
            <w:shd w:val="clear" w:color="000000" w:fill="FFFFFF"/>
            <w:noWrap/>
            <w:vAlign w:val="center"/>
          </w:tcPr>
          <w:p w14:paraId="70EAB0D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86" w:type="pct"/>
            <w:tcBorders>
              <w:top w:val="nil"/>
              <w:left w:val="nil"/>
              <w:bottom w:val="single" w:color="auto" w:sz="4" w:space="0"/>
              <w:right w:val="single" w:color="auto" w:sz="4" w:space="0"/>
            </w:tcBorders>
            <w:noWrap/>
            <w:vAlign w:val="center"/>
          </w:tcPr>
          <w:p w14:paraId="5B2A10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324.08</w:t>
            </w:r>
          </w:p>
        </w:tc>
        <w:tc>
          <w:tcPr>
            <w:tcW w:w="383" w:type="pct"/>
            <w:tcBorders>
              <w:top w:val="nil"/>
              <w:left w:val="nil"/>
              <w:bottom w:val="single" w:color="auto" w:sz="4" w:space="0"/>
              <w:right w:val="single" w:color="auto" w:sz="4" w:space="0"/>
            </w:tcBorders>
            <w:noWrap/>
            <w:vAlign w:val="center"/>
          </w:tcPr>
          <w:p w14:paraId="17388690">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063C7D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324.08</w:t>
            </w:r>
          </w:p>
        </w:tc>
        <w:tc>
          <w:tcPr>
            <w:tcW w:w="395" w:type="pct"/>
            <w:tcBorders>
              <w:top w:val="nil"/>
              <w:left w:val="nil"/>
              <w:bottom w:val="single" w:color="auto" w:sz="4" w:space="0"/>
              <w:right w:val="single" w:color="auto" w:sz="4" w:space="0"/>
            </w:tcBorders>
            <w:noWrap/>
            <w:vAlign w:val="center"/>
          </w:tcPr>
          <w:p w14:paraId="6E36371E">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2EBD0A3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A9F3D27">
            <w:pPr>
              <w:widowControl/>
              <w:spacing w:line="222" w:lineRule="exact"/>
              <w:jc w:val="right"/>
              <w:rPr>
                <w:rFonts w:hint="eastAsia" w:ascii="仿宋" w:hAnsi="仿宋" w:eastAsia="仿宋" w:cs="宋体"/>
                <w:kern w:val="0"/>
                <w:sz w:val="20"/>
                <w:szCs w:val="20"/>
              </w:rPr>
            </w:pPr>
          </w:p>
        </w:tc>
      </w:tr>
      <w:tr w14:paraId="6DBBBC0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1170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85" w:type="pct"/>
            <w:tcBorders>
              <w:top w:val="nil"/>
              <w:left w:val="nil"/>
              <w:bottom w:val="single" w:color="auto" w:sz="4" w:space="0"/>
              <w:right w:val="single" w:color="auto" w:sz="4" w:space="0"/>
            </w:tcBorders>
            <w:shd w:val="clear" w:color="000000" w:fill="FFFFFF"/>
            <w:noWrap/>
            <w:vAlign w:val="center"/>
          </w:tcPr>
          <w:p w14:paraId="533EE0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86" w:type="pct"/>
            <w:tcBorders>
              <w:top w:val="nil"/>
              <w:left w:val="nil"/>
              <w:bottom w:val="single" w:color="auto" w:sz="4" w:space="0"/>
              <w:right w:val="single" w:color="auto" w:sz="4" w:space="0"/>
            </w:tcBorders>
            <w:noWrap/>
            <w:vAlign w:val="center"/>
          </w:tcPr>
          <w:p w14:paraId="310736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37.04</w:t>
            </w:r>
          </w:p>
        </w:tc>
        <w:tc>
          <w:tcPr>
            <w:tcW w:w="383" w:type="pct"/>
            <w:tcBorders>
              <w:top w:val="nil"/>
              <w:left w:val="nil"/>
              <w:bottom w:val="single" w:color="auto" w:sz="4" w:space="0"/>
              <w:right w:val="single" w:color="auto" w:sz="4" w:space="0"/>
            </w:tcBorders>
            <w:noWrap/>
            <w:vAlign w:val="center"/>
          </w:tcPr>
          <w:p w14:paraId="7CB6746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32.38</w:t>
            </w:r>
          </w:p>
        </w:tc>
        <w:tc>
          <w:tcPr>
            <w:tcW w:w="367" w:type="pct"/>
            <w:tcBorders>
              <w:top w:val="nil"/>
              <w:left w:val="nil"/>
              <w:bottom w:val="single" w:color="auto" w:sz="4" w:space="0"/>
              <w:right w:val="single" w:color="auto" w:sz="4" w:space="0"/>
            </w:tcBorders>
            <w:noWrap/>
            <w:vAlign w:val="center"/>
          </w:tcPr>
          <w:p w14:paraId="654C8F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4.66</w:t>
            </w:r>
          </w:p>
        </w:tc>
        <w:tc>
          <w:tcPr>
            <w:tcW w:w="395" w:type="pct"/>
            <w:tcBorders>
              <w:top w:val="nil"/>
              <w:left w:val="nil"/>
              <w:bottom w:val="single" w:color="auto" w:sz="4" w:space="0"/>
              <w:right w:val="single" w:color="auto" w:sz="4" w:space="0"/>
            </w:tcBorders>
            <w:noWrap/>
            <w:vAlign w:val="center"/>
          </w:tcPr>
          <w:p w14:paraId="15A90372">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86BBD03">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66B62DD">
            <w:pPr>
              <w:widowControl/>
              <w:spacing w:line="222" w:lineRule="exact"/>
              <w:jc w:val="right"/>
              <w:rPr>
                <w:rFonts w:hint="eastAsia" w:ascii="仿宋" w:hAnsi="仿宋" w:eastAsia="仿宋" w:cs="宋体"/>
                <w:kern w:val="0"/>
                <w:sz w:val="20"/>
                <w:szCs w:val="20"/>
              </w:rPr>
            </w:pPr>
          </w:p>
        </w:tc>
      </w:tr>
      <w:tr w14:paraId="62180FA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7669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85" w:type="pct"/>
            <w:tcBorders>
              <w:top w:val="nil"/>
              <w:left w:val="nil"/>
              <w:bottom w:val="single" w:color="auto" w:sz="4" w:space="0"/>
              <w:right w:val="single" w:color="auto" w:sz="4" w:space="0"/>
            </w:tcBorders>
            <w:shd w:val="clear" w:color="000000" w:fill="FFFFFF"/>
            <w:noWrap/>
            <w:vAlign w:val="center"/>
          </w:tcPr>
          <w:p w14:paraId="778DAB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86" w:type="pct"/>
            <w:tcBorders>
              <w:top w:val="nil"/>
              <w:left w:val="nil"/>
              <w:bottom w:val="single" w:color="auto" w:sz="4" w:space="0"/>
              <w:right w:val="single" w:color="auto" w:sz="4" w:space="0"/>
            </w:tcBorders>
            <w:noWrap/>
            <w:vAlign w:val="center"/>
          </w:tcPr>
          <w:p w14:paraId="4AB60B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37.04</w:t>
            </w:r>
          </w:p>
        </w:tc>
        <w:tc>
          <w:tcPr>
            <w:tcW w:w="383" w:type="pct"/>
            <w:tcBorders>
              <w:top w:val="nil"/>
              <w:left w:val="nil"/>
              <w:bottom w:val="single" w:color="auto" w:sz="4" w:space="0"/>
              <w:right w:val="single" w:color="auto" w:sz="4" w:space="0"/>
            </w:tcBorders>
            <w:noWrap/>
            <w:vAlign w:val="center"/>
          </w:tcPr>
          <w:p w14:paraId="512742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32.38</w:t>
            </w:r>
          </w:p>
        </w:tc>
        <w:tc>
          <w:tcPr>
            <w:tcW w:w="367" w:type="pct"/>
            <w:tcBorders>
              <w:top w:val="nil"/>
              <w:left w:val="nil"/>
              <w:bottom w:val="single" w:color="auto" w:sz="4" w:space="0"/>
              <w:right w:val="single" w:color="auto" w:sz="4" w:space="0"/>
            </w:tcBorders>
            <w:noWrap/>
            <w:vAlign w:val="center"/>
          </w:tcPr>
          <w:p w14:paraId="39C9DB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4.66</w:t>
            </w:r>
          </w:p>
        </w:tc>
        <w:tc>
          <w:tcPr>
            <w:tcW w:w="395" w:type="pct"/>
            <w:tcBorders>
              <w:top w:val="nil"/>
              <w:left w:val="nil"/>
              <w:bottom w:val="single" w:color="auto" w:sz="4" w:space="0"/>
              <w:right w:val="single" w:color="auto" w:sz="4" w:space="0"/>
            </w:tcBorders>
            <w:noWrap/>
            <w:vAlign w:val="center"/>
          </w:tcPr>
          <w:p w14:paraId="4941233F">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FB4B75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8D4F256">
            <w:pPr>
              <w:widowControl/>
              <w:spacing w:line="222" w:lineRule="exact"/>
              <w:jc w:val="right"/>
              <w:rPr>
                <w:rFonts w:hint="eastAsia" w:ascii="仿宋" w:hAnsi="仿宋" w:eastAsia="仿宋" w:cs="宋体"/>
                <w:kern w:val="0"/>
                <w:sz w:val="20"/>
                <w:szCs w:val="20"/>
              </w:rPr>
            </w:pPr>
          </w:p>
        </w:tc>
      </w:tr>
      <w:tr w14:paraId="38060E5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5028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85" w:type="pct"/>
            <w:tcBorders>
              <w:top w:val="nil"/>
              <w:left w:val="nil"/>
              <w:bottom w:val="single" w:color="auto" w:sz="4" w:space="0"/>
              <w:right w:val="single" w:color="auto" w:sz="4" w:space="0"/>
            </w:tcBorders>
            <w:shd w:val="clear" w:color="000000" w:fill="FFFFFF"/>
            <w:noWrap/>
            <w:vAlign w:val="center"/>
          </w:tcPr>
          <w:p w14:paraId="11CE0D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86" w:type="pct"/>
            <w:tcBorders>
              <w:top w:val="nil"/>
              <w:left w:val="nil"/>
              <w:bottom w:val="single" w:color="auto" w:sz="4" w:space="0"/>
              <w:right w:val="single" w:color="auto" w:sz="4" w:space="0"/>
            </w:tcBorders>
            <w:noWrap/>
            <w:vAlign w:val="center"/>
          </w:tcPr>
          <w:p w14:paraId="5C50CF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4.66</w:t>
            </w:r>
          </w:p>
        </w:tc>
        <w:tc>
          <w:tcPr>
            <w:tcW w:w="383" w:type="pct"/>
            <w:tcBorders>
              <w:top w:val="nil"/>
              <w:left w:val="nil"/>
              <w:bottom w:val="single" w:color="auto" w:sz="4" w:space="0"/>
              <w:right w:val="single" w:color="auto" w:sz="4" w:space="0"/>
            </w:tcBorders>
            <w:noWrap/>
            <w:vAlign w:val="center"/>
          </w:tcPr>
          <w:p w14:paraId="6F7F416A">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0839B5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4.66</w:t>
            </w:r>
          </w:p>
        </w:tc>
        <w:tc>
          <w:tcPr>
            <w:tcW w:w="395" w:type="pct"/>
            <w:tcBorders>
              <w:top w:val="nil"/>
              <w:left w:val="nil"/>
              <w:bottom w:val="single" w:color="auto" w:sz="4" w:space="0"/>
              <w:right w:val="single" w:color="auto" w:sz="4" w:space="0"/>
            </w:tcBorders>
            <w:noWrap/>
            <w:vAlign w:val="center"/>
          </w:tcPr>
          <w:p w14:paraId="276EAFE6">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D1FE23A">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45D9051">
            <w:pPr>
              <w:widowControl/>
              <w:spacing w:line="222" w:lineRule="exact"/>
              <w:jc w:val="right"/>
              <w:rPr>
                <w:rFonts w:hint="eastAsia" w:ascii="仿宋" w:hAnsi="仿宋" w:eastAsia="仿宋" w:cs="宋体"/>
                <w:kern w:val="0"/>
                <w:sz w:val="20"/>
                <w:szCs w:val="20"/>
              </w:rPr>
            </w:pPr>
          </w:p>
        </w:tc>
      </w:tr>
      <w:tr w14:paraId="0EB981C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E34C7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85" w:type="pct"/>
            <w:tcBorders>
              <w:top w:val="nil"/>
              <w:left w:val="nil"/>
              <w:bottom w:val="single" w:color="auto" w:sz="4" w:space="0"/>
              <w:right w:val="single" w:color="auto" w:sz="4" w:space="0"/>
            </w:tcBorders>
            <w:shd w:val="clear" w:color="000000" w:fill="FFFFFF"/>
            <w:noWrap/>
            <w:vAlign w:val="center"/>
          </w:tcPr>
          <w:p w14:paraId="34B0F6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86" w:type="pct"/>
            <w:tcBorders>
              <w:top w:val="nil"/>
              <w:left w:val="nil"/>
              <w:bottom w:val="single" w:color="auto" w:sz="4" w:space="0"/>
              <w:right w:val="single" w:color="auto" w:sz="4" w:space="0"/>
            </w:tcBorders>
            <w:noWrap/>
            <w:vAlign w:val="center"/>
          </w:tcPr>
          <w:p w14:paraId="16923D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32.38</w:t>
            </w:r>
          </w:p>
        </w:tc>
        <w:tc>
          <w:tcPr>
            <w:tcW w:w="383" w:type="pct"/>
            <w:tcBorders>
              <w:top w:val="nil"/>
              <w:left w:val="nil"/>
              <w:bottom w:val="single" w:color="auto" w:sz="4" w:space="0"/>
              <w:right w:val="single" w:color="auto" w:sz="4" w:space="0"/>
            </w:tcBorders>
            <w:noWrap/>
            <w:vAlign w:val="center"/>
          </w:tcPr>
          <w:p w14:paraId="208E79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32.38</w:t>
            </w:r>
          </w:p>
        </w:tc>
        <w:tc>
          <w:tcPr>
            <w:tcW w:w="367" w:type="pct"/>
            <w:tcBorders>
              <w:top w:val="nil"/>
              <w:left w:val="nil"/>
              <w:bottom w:val="single" w:color="auto" w:sz="4" w:space="0"/>
              <w:right w:val="single" w:color="auto" w:sz="4" w:space="0"/>
            </w:tcBorders>
            <w:noWrap/>
            <w:vAlign w:val="center"/>
          </w:tcPr>
          <w:p w14:paraId="5AF73439">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5166608D">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D967D70">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BD86CE7">
            <w:pPr>
              <w:widowControl/>
              <w:spacing w:line="222" w:lineRule="exact"/>
              <w:jc w:val="right"/>
              <w:rPr>
                <w:rFonts w:hint="eastAsia" w:ascii="仿宋" w:hAnsi="仿宋" w:eastAsia="仿宋" w:cs="宋体"/>
                <w:kern w:val="0"/>
                <w:sz w:val="20"/>
                <w:szCs w:val="20"/>
              </w:rPr>
            </w:pPr>
          </w:p>
        </w:tc>
      </w:tr>
      <w:tr w14:paraId="3337FF4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7A49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285" w:type="pct"/>
            <w:tcBorders>
              <w:top w:val="nil"/>
              <w:left w:val="nil"/>
              <w:bottom w:val="single" w:color="auto" w:sz="4" w:space="0"/>
              <w:right w:val="single" w:color="auto" w:sz="4" w:space="0"/>
            </w:tcBorders>
            <w:shd w:val="clear" w:color="000000" w:fill="FFFFFF"/>
            <w:noWrap/>
            <w:vAlign w:val="center"/>
          </w:tcPr>
          <w:p w14:paraId="77319D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86" w:type="pct"/>
            <w:tcBorders>
              <w:top w:val="nil"/>
              <w:left w:val="nil"/>
              <w:bottom w:val="single" w:color="auto" w:sz="4" w:space="0"/>
              <w:right w:val="single" w:color="auto" w:sz="4" w:space="0"/>
            </w:tcBorders>
            <w:noWrap/>
            <w:vAlign w:val="center"/>
          </w:tcPr>
          <w:p w14:paraId="6168FA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27.98</w:t>
            </w:r>
          </w:p>
        </w:tc>
        <w:tc>
          <w:tcPr>
            <w:tcW w:w="383" w:type="pct"/>
            <w:tcBorders>
              <w:top w:val="nil"/>
              <w:left w:val="nil"/>
              <w:bottom w:val="single" w:color="auto" w:sz="4" w:space="0"/>
              <w:right w:val="single" w:color="auto" w:sz="4" w:space="0"/>
            </w:tcBorders>
            <w:noWrap/>
            <w:vAlign w:val="center"/>
          </w:tcPr>
          <w:p w14:paraId="01C59DE6">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1D7AF1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27.98</w:t>
            </w:r>
          </w:p>
        </w:tc>
        <w:tc>
          <w:tcPr>
            <w:tcW w:w="395" w:type="pct"/>
            <w:tcBorders>
              <w:top w:val="nil"/>
              <w:left w:val="nil"/>
              <w:bottom w:val="single" w:color="auto" w:sz="4" w:space="0"/>
              <w:right w:val="single" w:color="auto" w:sz="4" w:space="0"/>
            </w:tcBorders>
            <w:noWrap/>
            <w:vAlign w:val="center"/>
          </w:tcPr>
          <w:p w14:paraId="71BA6392">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C2E815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6E10FEBB">
            <w:pPr>
              <w:widowControl/>
              <w:spacing w:line="222" w:lineRule="exact"/>
              <w:jc w:val="right"/>
              <w:rPr>
                <w:rFonts w:hint="eastAsia" w:ascii="仿宋" w:hAnsi="仿宋" w:eastAsia="仿宋" w:cs="宋体"/>
                <w:kern w:val="0"/>
                <w:sz w:val="20"/>
                <w:szCs w:val="20"/>
              </w:rPr>
            </w:pPr>
          </w:p>
        </w:tc>
      </w:tr>
      <w:tr w14:paraId="58873F6D">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26A4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w:t>
            </w:r>
          </w:p>
        </w:tc>
        <w:tc>
          <w:tcPr>
            <w:tcW w:w="1285" w:type="pct"/>
            <w:tcBorders>
              <w:top w:val="nil"/>
              <w:left w:val="nil"/>
              <w:bottom w:val="single" w:color="auto" w:sz="4" w:space="0"/>
              <w:right w:val="single" w:color="auto" w:sz="4" w:space="0"/>
            </w:tcBorders>
            <w:shd w:val="clear" w:color="000000" w:fill="FFFFFF"/>
            <w:noWrap/>
            <w:vAlign w:val="center"/>
          </w:tcPr>
          <w:p w14:paraId="7AD1B0C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公共卫生</w:t>
            </w:r>
          </w:p>
        </w:tc>
        <w:tc>
          <w:tcPr>
            <w:tcW w:w="386" w:type="pct"/>
            <w:tcBorders>
              <w:top w:val="nil"/>
              <w:left w:val="nil"/>
              <w:bottom w:val="single" w:color="auto" w:sz="4" w:space="0"/>
              <w:right w:val="single" w:color="auto" w:sz="4" w:space="0"/>
            </w:tcBorders>
            <w:noWrap/>
            <w:vAlign w:val="center"/>
          </w:tcPr>
          <w:p w14:paraId="4236EC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27.98</w:t>
            </w:r>
          </w:p>
        </w:tc>
        <w:tc>
          <w:tcPr>
            <w:tcW w:w="383" w:type="pct"/>
            <w:tcBorders>
              <w:top w:val="nil"/>
              <w:left w:val="nil"/>
              <w:bottom w:val="single" w:color="auto" w:sz="4" w:space="0"/>
              <w:right w:val="single" w:color="auto" w:sz="4" w:space="0"/>
            </w:tcBorders>
            <w:noWrap/>
            <w:vAlign w:val="center"/>
          </w:tcPr>
          <w:p w14:paraId="15AC50A7">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5B45CB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27.98</w:t>
            </w:r>
          </w:p>
        </w:tc>
        <w:tc>
          <w:tcPr>
            <w:tcW w:w="395" w:type="pct"/>
            <w:tcBorders>
              <w:top w:val="nil"/>
              <w:left w:val="nil"/>
              <w:bottom w:val="single" w:color="auto" w:sz="4" w:space="0"/>
              <w:right w:val="single" w:color="auto" w:sz="4" w:space="0"/>
            </w:tcBorders>
            <w:noWrap/>
            <w:vAlign w:val="center"/>
          </w:tcPr>
          <w:p w14:paraId="12ACBCFF">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2E37F0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7AAE257">
            <w:pPr>
              <w:widowControl/>
              <w:spacing w:line="222" w:lineRule="exact"/>
              <w:jc w:val="right"/>
              <w:rPr>
                <w:rFonts w:hint="eastAsia" w:ascii="仿宋" w:hAnsi="仿宋" w:eastAsia="仿宋" w:cs="宋体"/>
                <w:kern w:val="0"/>
                <w:sz w:val="20"/>
                <w:szCs w:val="20"/>
              </w:rPr>
            </w:pPr>
          </w:p>
        </w:tc>
      </w:tr>
      <w:tr w14:paraId="57C1728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23EC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2100401</w:t>
            </w:r>
          </w:p>
        </w:tc>
        <w:tc>
          <w:tcPr>
            <w:tcW w:w="1285" w:type="pct"/>
            <w:tcBorders>
              <w:top w:val="nil"/>
              <w:left w:val="nil"/>
              <w:bottom w:val="single" w:color="auto" w:sz="4" w:space="0"/>
              <w:right w:val="single" w:color="auto" w:sz="4" w:space="0"/>
            </w:tcBorders>
            <w:shd w:val="clear" w:color="000000" w:fill="FFFFFF"/>
            <w:noWrap/>
            <w:vAlign w:val="center"/>
          </w:tcPr>
          <w:p w14:paraId="7CEB846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疾病预防控制机构</w:t>
            </w:r>
          </w:p>
        </w:tc>
        <w:tc>
          <w:tcPr>
            <w:tcW w:w="386" w:type="pct"/>
            <w:tcBorders>
              <w:top w:val="nil"/>
              <w:left w:val="nil"/>
              <w:bottom w:val="single" w:color="auto" w:sz="4" w:space="0"/>
              <w:right w:val="single" w:color="auto" w:sz="4" w:space="0"/>
            </w:tcBorders>
            <w:noWrap/>
            <w:vAlign w:val="center"/>
          </w:tcPr>
          <w:p w14:paraId="79D54F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27.98</w:t>
            </w:r>
          </w:p>
        </w:tc>
        <w:tc>
          <w:tcPr>
            <w:tcW w:w="383" w:type="pct"/>
            <w:tcBorders>
              <w:top w:val="nil"/>
              <w:left w:val="nil"/>
              <w:bottom w:val="single" w:color="auto" w:sz="4" w:space="0"/>
              <w:right w:val="single" w:color="auto" w:sz="4" w:space="0"/>
            </w:tcBorders>
            <w:noWrap/>
            <w:vAlign w:val="center"/>
          </w:tcPr>
          <w:p w14:paraId="6408A150">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72D12F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27.98</w:t>
            </w:r>
          </w:p>
        </w:tc>
        <w:tc>
          <w:tcPr>
            <w:tcW w:w="395" w:type="pct"/>
            <w:tcBorders>
              <w:top w:val="nil"/>
              <w:left w:val="nil"/>
              <w:bottom w:val="single" w:color="auto" w:sz="4" w:space="0"/>
              <w:right w:val="single" w:color="auto" w:sz="4" w:space="0"/>
            </w:tcBorders>
            <w:noWrap/>
            <w:vAlign w:val="center"/>
          </w:tcPr>
          <w:p w14:paraId="47469AF4">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486748E">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0135F33">
            <w:pPr>
              <w:widowControl/>
              <w:spacing w:line="222" w:lineRule="exact"/>
              <w:jc w:val="right"/>
              <w:rPr>
                <w:rFonts w:hint="eastAsia" w:ascii="仿宋" w:hAnsi="仿宋" w:eastAsia="仿宋" w:cs="宋体"/>
                <w:kern w:val="0"/>
                <w:sz w:val="20"/>
                <w:szCs w:val="20"/>
              </w:rPr>
            </w:pPr>
          </w:p>
        </w:tc>
      </w:tr>
      <w:tr w14:paraId="495A46D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C86A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w:t>
            </w:r>
          </w:p>
        </w:tc>
        <w:tc>
          <w:tcPr>
            <w:tcW w:w="1285" w:type="pct"/>
            <w:tcBorders>
              <w:top w:val="nil"/>
              <w:left w:val="nil"/>
              <w:bottom w:val="single" w:color="auto" w:sz="4" w:space="0"/>
              <w:right w:val="single" w:color="auto" w:sz="4" w:space="0"/>
            </w:tcBorders>
            <w:shd w:val="clear" w:color="000000" w:fill="FFFFFF"/>
            <w:noWrap/>
            <w:vAlign w:val="center"/>
          </w:tcPr>
          <w:p w14:paraId="08973C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资源勘探工业信息等支出</w:t>
            </w:r>
          </w:p>
        </w:tc>
        <w:tc>
          <w:tcPr>
            <w:tcW w:w="386" w:type="pct"/>
            <w:tcBorders>
              <w:top w:val="nil"/>
              <w:left w:val="nil"/>
              <w:bottom w:val="single" w:color="auto" w:sz="4" w:space="0"/>
              <w:right w:val="single" w:color="auto" w:sz="4" w:space="0"/>
            </w:tcBorders>
            <w:noWrap/>
            <w:vAlign w:val="center"/>
          </w:tcPr>
          <w:p w14:paraId="4A3E126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567.31</w:t>
            </w:r>
          </w:p>
        </w:tc>
        <w:tc>
          <w:tcPr>
            <w:tcW w:w="383" w:type="pct"/>
            <w:tcBorders>
              <w:top w:val="nil"/>
              <w:left w:val="nil"/>
              <w:bottom w:val="single" w:color="auto" w:sz="4" w:space="0"/>
              <w:right w:val="single" w:color="auto" w:sz="4" w:space="0"/>
            </w:tcBorders>
            <w:noWrap/>
            <w:vAlign w:val="center"/>
          </w:tcPr>
          <w:p w14:paraId="0433EF01">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1E04F3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567.31</w:t>
            </w:r>
          </w:p>
        </w:tc>
        <w:tc>
          <w:tcPr>
            <w:tcW w:w="395" w:type="pct"/>
            <w:tcBorders>
              <w:top w:val="nil"/>
              <w:left w:val="nil"/>
              <w:bottom w:val="single" w:color="auto" w:sz="4" w:space="0"/>
              <w:right w:val="single" w:color="auto" w:sz="4" w:space="0"/>
            </w:tcBorders>
            <w:noWrap/>
            <w:vAlign w:val="center"/>
          </w:tcPr>
          <w:p w14:paraId="5A0C0454">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28A6CF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2D91FD70">
            <w:pPr>
              <w:widowControl/>
              <w:spacing w:line="222" w:lineRule="exact"/>
              <w:jc w:val="right"/>
              <w:rPr>
                <w:rFonts w:hint="eastAsia" w:ascii="仿宋" w:hAnsi="仿宋" w:eastAsia="仿宋" w:cs="宋体"/>
                <w:kern w:val="0"/>
                <w:sz w:val="20"/>
                <w:szCs w:val="20"/>
              </w:rPr>
            </w:pPr>
          </w:p>
        </w:tc>
      </w:tr>
      <w:tr w14:paraId="1B2831C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6EB3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21502</w:t>
            </w:r>
          </w:p>
        </w:tc>
        <w:tc>
          <w:tcPr>
            <w:tcW w:w="1285" w:type="pct"/>
            <w:tcBorders>
              <w:top w:val="nil"/>
              <w:left w:val="nil"/>
              <w:bottom w:val="single" w:color="auto" w:sz="4" w:space="0"/>
              <w:right w:val="single" w:color="auto" w:sz="4" w:space="0"/>
            </w:tcBorders>
            <w:shd w:val="clear" w:color="000000" w:fill="FFFFFF"/>
            <w:noWrap/>
            <w:vAlign w:val="center"/>
          </w:tcPr>
          <w:p w14:paraId="6EED3A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制造业</w:t>
            </w:r>
          </w:p>
        </w:tc>
        <w:tc>
          <w:tcPr>
            <w:tcW w:w="386" w:type="pct"/>
            <w:tcBorders>
              <w:top w:val="nil"/>
              <w:left w:val="nil"/>
              <w:bottom w:val="single" w:color="auto" w:sz="4" w:space="0"/>
              <w:right w:val="single" w:color="auto" w:sz="4" w:space="0"/>
            </w:tcBorders>
            <w:noWrap/>
            <w:vAlign w:val="center"/>
          </w:tcPr>
          <w:p w14:paraId="4AA2A0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502.78</w:t>
            </w:r>
          </w:p>
        </w:tc>
        <w:tc>
          <w:tcPr>
            <w:tcW w:w="383" w:type="pct"/>
            <w:tcBorders>
              <w:top w:val="nil"/>
              <w:left w:val="nil"/>
              <w:bottom w:val="single" w:color="auto" w:sz="4" w:space="0"/>
              <w:right w:val="single" w:color="auto" w:sz="4" w:space="0"/>
            </w:tcBorders>
            <w:noWrap/>
            <w:vAlign w:val="center"/>
          </w:tcPr>
          <w:p w14:paraId="15A6A0FD">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182E59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502.78</w:t>
            </w:r>
          </w:p>
        </w:tc>
        <w:tc>
          <w:tcPr>
            <w:tcW w:w="395" w:type="pct"/>
            <w:tcBorders>
              <w:top w:val="nil"/>
              <w:left w:val="nil"/>
              <w:bottom w:val="single" w:color="auto" w:sz="4" w:space="0"/>
              <w:right w:val="single" w:color="auto" w:sz="4" w:space="0"/>
            </w:tcBorders>
            <w:noWrap/>
            <w:vAlign w:val="center"/>
          </w:tcPr>
          <w:p w14:paraId="5F1C0807">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61342E8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7CF931E">
            <w:pPr>
              <w:widowControl/>
              <w:spacing w:line="222" w:lineRule="exact"/>
              <w:jc w:val="right"/>
              <w:rPr>
                <w:rFonts w:hint="eastAsia" w:ascii="仿宋" w:hAnsi="仿宋" w:eastAsia="仿宋" w:cs="宋体"/>
                <w:kern w:val="0"/>
                <w:sz w:val="20"/>
                <w:szCs w:val="20"/>
              </w:rPr>
            </w:pPr>
          </w:p>
        </w:tc>
      </w:tr>
      <w:tr w14:paraId="61F51E1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1F4F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2150299</w:t>
            </w:r>
          </w:p>
        </w:tc>
        <w:tc>
          <w:tcPr>
            <w:tcW w:w="1285" w:type="pct"/>
            <w:tcBorders>
              <w:top w:val="nil"/>
              <w:left w:val="nil"/>
              <w:bottom w:val="single" w:color="auto" w:sz="4" w:space="0"/>
              <w:right w:val="single" w:color="auto" w:sz="4" w:space="0"/>
            </w:tcBorders>
            <w:shd w:val="clear" w:color="000000" w:fill="FFFFFF"/>
            <w:noWrap/>
            <w:vAlign w:val="center"/>
          </w:tcPr>
          <w:p w14:paraId="74B50D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其他制造业支出</w:t>
            </w:r>
          </w:p>
        </w:tc>
        <w:tc>
          <w:tcPr>
            <w:tcW w:w="386" w:type="pct"/>
            <w:tcBorders>
              <w:top w:val="nil"/>
              <w:left w:val="nil"/>
              <w:bottom w:val="single" w:color="auto" w:sz="4" w:space="0"/>
              <w:right w:val="single" w:color="auto" w:sz="4" w:space="0"/>
            </w:tcBorders>
            <w:noWrap/>
            <w:vAlign w:val="center"/>
          </w:tcPr>
          <w:p w14:paraId="064E59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502.78</w:t>
            </w:r>
          </w:p>
        </w:tc>
        <w:tc>
          <w:tcPr>
            <w:tcW w:w="383" w:type="pct"/>
            <w:tcBorders>
              <w:top w:val="nil"/>
              <w:left w:val="nil"/>
              <w:bottom w:val="single" w:color="auto" w:sz="4" w:space="0"/>
              <w:right w:val="single" w:color="auto" w:sz="4" w:space="0"/>
            </w:tcBorders>
            <w:noWrap/>
            <w:vAlign w:val="center"/>
          </w:tcPr>
          <w:p w14:paraId="4254E356">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13691EB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502.78</w:t>
            </w:r>
          </w:p>
        </w:tc>
        <w:tc>
          <w:tcPr>
            <w:tcW w:w="395" w:type="pct"/>
            <w:tcBorders>
              <w:top w:val="nil"/>
              <w:left w:val="nil"/>
              <w:bottom w:val="single" w:color="auto" w:sz="4" w:space="0"/>
              <w:right w:val="single" w:color="auto" w:sz="4" w:space="0"/>
            </w:tcBorders>
            <w:noWrap/>
            <w:vAlign w:val="center"/>
          </w:tcPr>
          <w:p w14:paraId="4982D562">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06E92DE">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099544D">
            <w:pPr>
              <w:widowControl/>
              <w:spacing w:line="222" w:lineRule="exact"/>
              <w:jc w:val="right"/>
              <w:rPr>
                <w:rFonts w:hint="eastAsia" w:ascii="仿宋" w:hAnsi="仿宋" w:eastAsia="仿宋" w:cs="宋体"/>
                <w:kern w:val="0"/>
                <w:sz w:val="20"/>
                <w:szCs w:val="20"/>
              </w:rPr>
            </w:pPr>
          </w:p>
        </w:tc>
      </w:tr>
      <w:tr w14:paraId="01B1719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D8B4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21505</w:t>
            </w:r>
          </w:p>
        </w:tc>
        <w:tc>
          <w:tcPr>
            <w:tcW w:w="1285" w:type="pct"/>
            <w:tcBorders>
              <w:top w:val="nil"/>
              <w:left w:val="nil"/>
              <w:bottom w:val="single" w:color="auto" w:sz="4" w:space="0"/>
              <w:right w:val="single" w:color="auto" w:sz="4" w:space="0"/>
            </w:tcBorders>
            <w:shd w:val="clear" w:color="000000" w:fill="FFFFFF"/>
            <w:noWrap/>
            <w:vAlign w:val="center"/>
          </w:tcPr>
          <w:p w14:paraId="421C7E2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工业和信息产业监管</w:t>
            </w:r>
          </w:p>
        </w:tc>
        <w:tc>
          <w:tcPr>
            <w:tcW w:w="386" w:type="pct"/>
            <w:tcBorders>
              <w:top w:val="nil"/>
              <w:left w:val="nil"/>
              <w:bottom w:val="single" w:color="auto" w:sz="4" w:space="0"/>
              <w:right w:val="single" w:color="auto" w:sz="4" w:space="0"/>
            </w:tcBorders>
            <w:noWrap/>
            <w:vAlign w:val="center"/>
          </w:tcPr>
          <w:p w14:paraId="2B713C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83" w:type="pct"/>
            <w:tcBorders>
              <w:top w:val="nil"/>
              <w:left w:val="nil"/>
              <w:bottom w:val="single" w:color="auto" w:sz="4" w:space="0"/>
              <w:right w:val="single" w:color="auto" w:sz="4" w:space="0"/>
            </w:tcBorders>
            <w:noWrap/>
            <w:vAlign w:val="center"/>
          </w:tcPr>
          <w:p w14:paraId="5CF729B7">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0ED419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95" w:type="pct"/>
            <w:tcBorders>
              <w:top w:val="nil"/>
              <w:left w:val="nil"/>
              <w:bottom w:val="single" w:color="auto" w:sz="4" w:space="0"/>
              <w:right w:val="single" w:color="auto" w:sz="4" w:space="0"/>
            </w:tcBorders>
            <w:noWrap/>
            <w:vAlign w:val="center"/>
          </w:tcPr>
          <w:p w14:paraId="600C054E">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6C59B66A">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40AF8C5">
            <w:pPr>
              <w:widowControl/>
              <w:spacing w:line="222" w:lineRule="exact"/>
              <w:jc w:val="right"/>
              <w:rPr>
                <w:rFonts w:hint="eastAsia" w:ascii="仿宋" w:hAnsi="仿宋" w:eastAsia="仿宋" w:cs="宋体"/>
                <w:kern w:val="0"/>
                <w:sz w:val="20"/>
                <w:szCs w:val="20"/>
              </w:rPr>
            </w:pPr>
          </w:p>
        </w:tc>
      </w:tr>
      <w:tr w14:paraId="19096F3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E6F4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2150599</w:t>
            </w:r>
          </w:p>
        </w:tc>
        <w:tc>
          <w:tcPr>
            <w:tcW w:w="1285" w:type="pct"/>
            <w:tcBorders>
              <w:top w:val="nil"/>
              <w:left w:val="nil"/>
              <w:bottom w:val="single" w:color="auto" w:sz="4" w:space="0"/>
              <w:right w:val="single" w:color="auto" w:sz="4" w:space="0"/>
            </w:tcBorders>
            <w:shd w:val="clear" w:color="000000" w:fill="FFFFFF"/>
            <w:noWrap/>
            <w:vAlign w:val="center"/>
          </w:tcPr>
          <w:p w14:paraId="176045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其他工业和信息产业监管支出</w:t>
            </w:r>
          </w:p>
        </w:tc>
        <w:tc>
          <w:tcPr>
            <w:tcW w:w="386" w:type="pct"/>
            <w:tcBorders>
              <w:top w:val="nil"/>
              <w:left w:val="nil"/>
              <w:bottom w:val="single" w:color="auto" w:sz="4" w:space="0"/>
              <w:right w:val="single" w:color="auto" w:sz="4" w:space="0"/>
            </w:tcBorders>
            <w:noWrap/>
            <w:vAlign w:val="center"/>
          </w:tcPr>
          <w:p w14:paraId="1D52D5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83" w:type="pct"/>
            <w:tcBorders>
              <w:top w:val="nil"/>
              <w:left w:val="nil"/>
              <w:bottom w:val="single" w:color="auto" w:sz="4" w:space="0"/>
              <w:right w:val="single" w:color="auto" w:sz="4" w:space="0"/>
            </w:tcBorders>
            <w:noWrap/>
            <w:vAlign w:val="center"/>
          </w:tcPr>
          <w:p w14:paraId="3E8B1D5A">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10993F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95" w:type="pct"/>
            <w:tcBorders>
              <w:top w:val="nil"/>
              <w:left w:val="nil"/>
              <w:bottom w:val="single" w:color="auto" w:sz="4" w:space="0"/>
              <w:right w:val="single" w:color="auto" w:sz="4" w:space="0"/>
            </w:tcBorders>
            <w:noWrap/>
            <w:vAlign w:val="center"/>
          </w:tcPr>
          <w:p w14:paraId="3CFBB5B9">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0B2F9E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3D629DD">
            <w:pPr>
              <w:widowControl/>
              <w:spacing w:line="222" w:lineRule="exact"/>
              <w:jc w:val="right"/>
              <w:rPr>
                <w:rFonts w:hint="eastAsia" w:ascii="仿宋" w:hAnsi="仿宋" w:eastAsia="仿宋" w:cs="宋体"/>
                <w:kern w:val="0"/>
                <w:sz w:val="20"/>
                <w:szCs w:val="20"/>
              </w:rPr>
            </w:pPr>
          </w:p>
        </w:tc>
      </w:tr>
      <w:tr w14:paraId="6DB231F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69CFF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21508</w:t>
            </w:r>
          </w:p>
        </w:tc>
        <w:tc>
          <w:tcPr>
            <w:tcW w:w="1285" w:type="pct"/>
            <w:tcBorders>
              <w:top w:val="nil"/>
              <w:left w:val="nil"/>
              <w:bottom w:val="single" w:color="auto" w:sz="4" w:space="0"/>
              <w:right w:val="single" w:color="auto" w:sz="4" w:space="0"/>
            </w:tcBorders>
            <w:shd w:val="clear" w:color="000000" w:fill="FFFFFF"/>
            <w:noWrap/>
            <w:vAlign w:val="center"/>
          </w:tcPr>
          <w:p w14:paraId="588032A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支持中小企业发展和管理支出</w:t>
            </w:r>
          </w:p>
        </w:tc>
        <w:tc>
          <w:tcPr>
            <w:tcW w:w="386" w:type="pct"/>
            <w:tcBorders>
              <w:top w:val="nil"/>
              <w:left w:val="nil"/>
              <w:bottom w:val="single" w:color="auto" w:sz="4" w:space="0"/>
              <w:right w:val="single" w:color="auto" w:sz="4" w:space="0"/>
            </w:tcBorders>
            <w:noWrap/>
            <w:vAlign w:val="center"/>
          </w:tcPr>
          <w:p w14:paraId="073261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383" w:type="pct"/>
            <w:tcBorders>
              <w:top w:val="nil"/>
              <w:left w:val="nil"/>
              <w:bottom w:val="single" w:color="auto" w:sz="4" w:space="0"/>
              <w:right w:val="single" w:color="auto" w:sz="4" w:space="0"/>
            </w:tcBorders>
            <w:noWrap/>
            <w:vAlign w:val="center"/>
          </w:tcPr>
          <w:p w14:paraId="0DCA35B1">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40C0A8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395" w:type="pct"/>
            <w:tcBorders>
              <w:top w:val="nil"/>
              <w:left w:val="nil"/>
              <w:bottom w:val="single" w:color="auto" w:sz="4" w:space="0"/>
              <w:right w:val="single" w:color="auto" w:sz="4" w:space="0"/>
            </w:tcBorders>
            <w:noWrap/>
            <w:vAlign w:val="center"/>
          </w:tcPr>
          <w:p w14:paraId="44BFA8CC">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07E0E1A">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DB03A56">
            <w:pPr>
              <w:widowControl/>
              <w:spacing w:line="222" w:lineRule="exact"/>
              <w:jc w:val="right"/>
              <w:rPr>
                <w:rFonts w:hint="eastAsia" w:ascii="仿宋" w:hAnsi="仿宋" w:eastAsia="仿宋" w:cs="宋体"/>
                <w:kern w:val="0"/>
                <w:sz w:val="20"/>
                <w:szCs w:val="20"/>
              </w:rPr>
            </w:pPr>
          </w:p>
        </w:tc>
      </w:tr>
      <w:tr w14:paraId="29B4389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B893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2150805</w:t>
            </w:r>
          </w:p>
        </w:tc>
        <w:tc>
          <w:tcPr>
            <w:tcW w:w="1285" w:type="pct"/>
            <w:tcBorders>
              <w:top w:val="nil"/>
              <w:left w:val="nil"/>
              <w:bottom w:val="single" w:color="auto" w:sz="4" w:space="0"/>
              <w:right w:val="single" w:color="auto" w:sz="4" w:space="0"/>
            </w:tcBorders>
            <w:shd w:val="clear" w:color="000000" w:fill="FFFFFF"/>
            <w:noWrap/>
            <w:vAlign w:val="center"/>
          </w:tcPr>
          <w:p w14:paraId="6488E0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中小企业发展专项</w:t>
            </w:r>
          </w:p>
        </w:tc>
        <w:tc>
          <w:tcPr>
            <w:tcW w:w="386" w:type="pct"/>
            <w:tcBorders>
              <w:top w:val="nil"/>
              <w:left w:val="nil"/>
              <w:bottom w:val="single" w:color="auto" w:sz="4" w:space="0"/>
              <w:right w:val="single" w:color="auto" w:sz="4" w:space="0"/>
            </w:tcBorders>
            <w:noWrap/>
            <w:vAlign w:val="center"/>
          </w:tcPr>
          <w:p w14:paraId="025442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383" w:type="pct"/>
            <w:tcBorders>
              <w:top w:val="nil"/>
              <w:left w:val="nil"/>
              <w:bottom w:val="single" w:color="auto" w:sz="4" w:space="0"/>
              <w:right w:val="single" w:color="auto" w:sz="4" w:space="0"/>
            </w:tcBorders>
            <w:noWrap/>
            <w:vAlign w:val="center"/>
          </w:tcPr>
          <w:p w14:paraId="550116B1">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185485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w:t>
            </w:r>
          </w:p>
        </w:tc>
        <w:tc>
          <w:tcPr>
            <w:tcW w:w="395" w:type="pct"/>
            <w:tcBorders>
              <w:top w:val="nil"/>
              <w:left w:val="nil"/>
              <w:bottom w:val="single" w:color="auto" w:sz="4" w:space="0"/>
              <w:right w:val="single" w:color="auto" w:sz="4" w:space="0"/>
            </w:tcBorders>
            <w:noWrap/>
            <w:vAlign w:val="center"/>
          </w:tcPr>
          <w:p w14:paraId="69F35B9B">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3FFC585">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B47B021">
            <w:pPr>
              <w:widowControl/>
              <w:spacing w:line="222" w:lineRule="exact"/>
              <w:jc w:val="right"/>
              <w:rPr>
                <w:rFonts w:hint="eastAsia" w:ascii="仿宋" w:hAnsi="仿宋" w:eastAsia="仿宋" w:cs="宋体"/>
                <w:kern w:val="0"/>
                <w:sz w:val="20"/>
                <w:szCs w:val="20"/>
              </w:rPr>
            </w:pPr>
          </w:p>
        </w:tc>
      </w:tr>
      <w:tr w14:paraId="6FF7405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4DCA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21599</w:t>
            </w:r>
          </w:p>
        </w:tc>
        <w:tc>
          <w:tcPr>
            <w:tcW w:w="1285" w:type="pct"/>
            <w:tcBorders>
              <w:top w:val="nil"/>
              <w:left w:val="nil"/>
              <w:bottom w:val="single" w:color="auto" w:sz="4" w:space="0"/>
              <w:right w:val="single" w:color="auto" w:sz="4" w:space="0"/>
            </w:tcBorders>
            <w:shd w:val="clear" w:color="000000" w:fill="FFFFFF"/>
            <w:noWrap/>
            <w:vAlign w:val="center"/>
          </w:tcPr>
          <w:p w14:paraId="19CBB3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其他资源勘探工业信息等支出</w:t>
            </w:r>
          </w:p>
        </w:tc>
        <w:tc>
          <w:tcPr>
            <w:tcW w:w="386" w:type="pct"/>
            <w:tcBorders>
              <w:top w:val="nil"/>
              <w:left w:val="nil"/>
              <w:bottom w:val="single" w:color="auto" w:sz="4" w:space="0"/>
              <w:right w:val="single" w:color="auto" w:sz="4" w:space="0"/>
            </w:tcBorders>
            <w:noWrap/>
            <w:vAlign w:val="center"/>
          </w:tcPr>
          <w:p w14:paraId="7E8448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4.53</w:t>
            </w:r>
          </w:p>
        </w:tc>
        <w:tc>
          <w:tcPr>
            <w:tcW w:w="383" w:type="pct"/>
            <w:tcBorders>
              <w:top w:val="nil"/>
              <w:left w:val="nil"/>
              <w:bottom w:val="single" w:color="auto" w:sz="4" w:space="0"/>
              <w:right w:val="single" w:color="auto" w:sz="4" w:space="0"/>
            </w:tcBorders>
            <w:noWrap/>
            <w:vAlign w:val="center"/>
          </w:tcPr>
          <w:p w14:paraId="4815060E">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2A1B03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4.53</w:t>
            </w:r>
          </w:p>
        </w:tc>
        <w:tc>
          <w:tcPr>
            <w:tcW w:w="395" w:type="pct"/>
            <w:tcBorders>
              <w:top w:val="nil"/>
              <w:left w:val="nil"/>
              <w:bottom w:val="single" w:color="auto" w:sz="4" w:space="0"/>
              <w:right w:val="single" w:color="auto" w:sz="4" w:space="0"/>
            </w:tcBorders>
            <w:noWrap/>
            <w:vAlign w:val="center"/>
          </w:tcPr>
          <w:p w14:paraId="6191963C">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6A2CE3C7">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7C11F8F">
            <w:pPr>
              <w:widowControl/>
              <w:spacing w:line="222" w:lineRule="exact"/>
              <w:jc w:val="right"/>
              <w:rPr>
                <w:rFonts w:hint="eastAsia" w:ascii="仿宋" w:hAnsi="仿宋" w:eastAsia="仿宋" w:cs="宋体"/>
                <w:kern w:val="0"/>
                <w:sz w:val="20"/>
                <w:szCs w:val="20"/>
              </w:rPr>
            </w:pPr>
          </w:p>
        </w:tc>
      </w:tr>
      <w:tr w14:paraId="6B28A1C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7FEA7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2159999</w:t>
            </w:r>
          </w:p>
        </w:tc>
        <w:tc>
          <w:tcPr>
            <w:tcW w:w="1285" w:type="pct"/>
            <w:tcBorders>
              <w:top w:val="nil"/>
              <w:left w:val="nil"/>
              <w:bottom w:val="single" w:color="auto" w:sz="4" w:space="0"/>
              <w:right w:val="single" w:color="auto" w:sz="4" w:space="0"/>
            </w:tcBorders>
            <w:shd w:val="clear" w:color="000000" w:fill="FFFFFF"/>
            <w:noWrap/>
            <w:vAlign w:val="center"/>
          </w:tcPr>
          <w:p w14:paraId="01C3A1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其他资源勘探工业信息等支出</w:t>
            </w:r>
          </w:p>
        </w:tc>
        <w:tc>
          <w:tcPr>
            <w:tcW w:w="386" w:type="pct"/>
            <w:tcBorders>
              <w:top w:val="nil"/>
              <w:left w:val="nil"/>
              <w:bottom w:val="single" w:color="auto" w:sz="4" w:space="0"/>
              <w:right w:val="single" w:color="auto" w:sz="4" w:space="0"/>
            </w:tcBorders>
            <w:noWrap/>
            <w:vAlign w:val="center"/>
          </w:tcPr>
          <w:p w14:paraId="2A1513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4.53</w:t>
            </w:r>
          </w:p>
        </w:tc>
        <w:tc>
          <w:tcPr>
            <w:tcW w:w="383" w:type="pct"/>
            <w:tcBorders>
              <w:top w:val="nil"/>
              <w:left w:val="nil"/>
              <w:bottom w:val="single" w:color="auto" w:sz="4" w:space="0"/>
              <w:right w:val="single" w:color="auto" w:sz="4" w:space="0"/>
            </w:tcBorders>
            <w:noWrap/>
            <w:vAlign w:val="center"/>
          </w:tcPr>
          <w:p w14:paraId="1D4E9995">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5B3E2D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4.53</w:t>
            </w:r>
          </w:p>
        </w:tc>
        <w:tc>
          <w:tcPr>
            <w:tcW w:w="395" w:type="pct"/>
            <w:tcBorders>
              <w:top w:val="nil"/>
              <w:left w:val="nil"/>
              <w:bottom w:val="single" w:color="auto" w:sz="4" w:space="0"/>
              <w:right w:val="single" w:color="auto" w:sz="4" w:space="0"/>
            </w:tcBorders>
            <w:noWrap/>
            <w:vAlign w:val="center"/>
          </w:tcPr>
          <w:p w14:paraId="39023DBE">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E383870">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71992F7">
            <w:pPr>
              <w:widowControl/>
              <w:spacing w:line="222" w:lineRule="exact"/>
              <w:jc w:val="right"/>
              <w:rPr>
                <w:rFonts w:hint="eastAsia" w:ascii="仿宋" w:hAnsi="仿宋" w:eastAsia="仿宋" w:cs="宋体"/>
                <w:kern w:val="0"/>
                <w:sz w:val="20"/>
                <w:szCs w:val="20"/>
              </w:rPr>
            </w:pPr>
          </w:p>
        </w:tc>
      </w:tr>
      <w:tr w14:paraId="662A572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AFC7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85" w:type="pct"/>
            <w:tcBorders>
              <w:top w:val="nil"/>
              <w:left w:val="nil"/>
              <w:bottom w:val="single" w:color="auto" w:sz="4" w:space="0"/>
              <w:right w:val="single" w:color="auto" w:sz="4" w:space="0"/>
            </w:tcBorders>
            <w:shd w:val="clear" w:color="000000" w:fill="FFFFFF"/>
            <w:noWrap/>
            <w:vAlign w:val="center"/>
          </w:tcPr>
          <w:p w14:paraId="5974C2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86" w:type="pct"/>
            <w:tcBorders>
              <w:top w:val="nil"/>
              <w:left w:val="nil"/>
              <w:bottom w:val="single" w:color="auto" w:sz="4" w:space="0"/>
              <w:right w:val="single" w:color="auto" w:sz="4" w:space="0"/>
            </w:tcBorders>
            <w:noWrap/>
            <w:vAlign w:val="center"/>
          </w:tcPr>
          <w:p w14:paraId="03444F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w:t>
            </w:r>
          </w:p>
        </w:tc>
        <w:tc>
          <w:tcPr>
            <w:tcW w:w="383" w:type="pct"/>
            <w:tcBorders>
              <w:top w:val="nil"/>
              <w:left w:val="nil"/>
              <w:bottom w:val="single" w:color="auto" w:sz="4" w:space="0"/>
              <w:right w:val="single" w:color="auto" w:sz="4" w:space="0"/>
            </w:tcBorders>
            <w:noWrap/>
            <w:vAlign w:val="center"/>
          </w:tcPr>
          <w:p w14:paraId="4954F9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w:t>
            </w:r>
          </w:p>
        </w:tc>
        <w:tc>
          <w:tcPr>
            <w:tcW w:w="367" w:type="pct"/>
            <w:tcBorders>
              <w:top w:val="nil"/>
              <w:left w:val="nil"/>
              <w:bottom w:val="single" w:color="auto" w:sz="4" w:space="0"/>
              <w:right w:val="single" w:color="auto" w:sz="4" w:space="0"/>
            </w:tcBorders>
            <w:noWrap/>
            <w:vAlign w:val="center"/>
          </w:tcPr>
          <w:p w14:paraId="07552E8A">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6F13B04F">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B4C177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A8A9DF6">
            <w:pPr>
              <w:widowControl/>
              <w:spacing w:line="222" w:lineRule="exact"/>
              <w:jc w:val="right"/>
              <w:rPr>
                <w:rFonts w:hint="eastAsia" w:ascii="仿宋" w:hAnsi="仿宋" w:eastAsia="仿宋" w:cs="宋体"/>
                <w:kern w:val="0"/>
                <w:sz w:val="20"/>
                <w:szCs w:val="20"/>
              </w:rPr>
            </w:pPr>
          </w:p>
        </w:tc>
      </w:tr>
      <w:tr w14:paraId="181A357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4537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85" w:type="pct"/>
            <w:tcBorders>
              <w:top w:val="nil"/>
              <w:left w:val="nil"/>
              <w:bottom w:val="single" w:color="auto" w:sz="4" w:space="0"/>
              <w:right w:val="single" w:color="auto" w:sz="4" w:space="0"/>
            </w:tcBorders>
            <w:shd w:val="clear" w:color="000000" w:fill="FFFFFF"/>
            <w:noWrap/>
            <w:vAlign w:val="center"/>
          </w:tcPr>
          <w:p w14:paraId="2E02A77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86" w:type="pct"/>
            <w:tcBorders>
              <w:top w:val="nil"/>
              <w:left w:val="nil"/>
              <w:bottom w:val="single" w:color="auto" w:sz="4" w:space="0"/>
              <w:right w:val="single" w:color="auto" w:sz="4" w:space="0"/>
            </w:tcBorders>
            <w:noWrap/>
            <w:vAlign w:val="center"/>
          </w:tcPr>
          <w:p w14:paraId="2422A1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w:t>
            </w:r>
          </w:p>
        </w:tc>
        <w:tc>
          <w:tcPr>
            <w:tcW w:w="383" w:type="pct"/>
            <w:tcBorders>
              <w:top w:val="nil"/>
              <w:left w:val="nil"/>
              <w:bottom w:val="single" w:color="auto" w:sz="4" w:space="0"/>
              <w:right w:val="single" w:color="auto" w:sz="4" w:space="0"/>
            </w:tcBorders>
            <w:noWrap/>
            <w:vAlign w:val="center"/>
          </w:tcPr>
          <w:p w14:paraId="4F6A4C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w:t>
            </w:r>
          </w:p>
        </w:tc>
        <w:tc>
          <w:tcPr>
            <w:tcW w:w="367" w:type="pct"/>
            <w:tcBorders>
              <w:top w:val="nil"/>
              <w:left w:val="nil"/>
              <w:bottom w:val="single" w:color="auto" w:sz="4" w:space="0"/>
              <w:right w:val="single" w:color="auto" w:sz="4" w:space="0"/>
            </w:tcBorders>
            <w:noWrap/>
            <w:vAlign w:val="center"/>
          </w:tcPr>
          <w:p w14:paraId="01F4C4FB">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10FC2314">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D218A46">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8510BAB">
            <w:pPr>
              <w:widowControl/>
              <w:spacing w:line="222" w:lineRule="exact"/>
              <w:jc w:val="right"/>
              <w:rPr>
                <w:rFonts w:hint="eastAsia" w:ascii="仿宋" w:hAnsi="仿宋" w:eastAsia="仿宋" w:cs="宋体"/>
                <w:kern w:val="0"/>
                <w:sz w:val="20"/>
                <w:szCs w:val="20"/>
              </w:rPr>
            </w:pPr>
          </w:p>
        </w:tc>
      </w:tr>
      <w:tr w14:paraId="447DCA1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D6FD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85" w:type="pct"/>
            <w:tcBorders>
              <w:top w:val="nil"/>
              <w:left w:val="nil"/>
              <w:bottom w:val="single" w:color="auto" w:sz="4" w:space="0"/>
              <w:right w:val="single" w:color="auto" w:sz="4" w:space="0"/>
            </w:tcBorders>
            <w:shd w:val="clear" w:color="000000" w:fill="FFFFFF"/>
            <w:noWrap/>
            <w:vAlign w:val="center"/>
          </w:tcPr>
          <w:p w14:paraId="10CB63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86" w:type="pct"/>
            <w:tcBorders>
              <w:top w:val="nil"/>
              <w:left w:val="nil"/>
              <w:bottom w:val="single" w:color="auto" w:sz="4" w:space="0"/>
              <w:right w:val="single" w:color="auto" w:sz="4" w:space="0"/>
            </w:tcBorders>
            <w:noWrap/>
            <w:vAlign w:val="center"/>
          </w:tcPr>
          <w:p w14:paraId="147AD4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w:t>
            </w:r>
          </w:p>
        </w:tc>
        <w:tc>
          <w:tcPr>
            <w:tcW w:w="383" w:type="pct"/>
            <w:tcBorders>
              <w:top w:val="nil"/>
              <w:left w:val="nil"/>
              <w:bottom w:val="single" w:color="auto" w:sz="4" w:space="0"/>
              <w:right w:val="single" w:color="auto" w:sz="4" w:space="0"/>
            </w:tcBorders>
            <w:noWrap/>
            <w:vAlign w:val="center"/>
          </w:tcPr>
          <w:p w14:paraId="2F5D99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26.68</w:t>
            </w:r>
          </w:p>
        </w:tc>
        <w:tc>
          <w:tcPr>
            <w:tcW w:w="367" w:type="pct"/>
            <w:tcBorders>
              <w:top w:val="nil"/>
              <w:left w:val="nil"/>
              <w:bottom w:val="single" w:color="auto" w:sz="4" w:space="0"/>
              <w:right w:val="single" w:color="auto" w:sz="4" w:space="0"/>
            </w:tcBorders>
            <w:noWrap/>
            <w:vAlign w:val="center"/>
          </w:tcPr>
          <w:p w14:paraId="3D1A0394">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3493EC25">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471CC9B6">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78D6B45">
            <w:pPr>
              <w:widowControl/>
              <w:spacing w:line="222" w:lineRule="exact"/>
              <w:jc w:val="right"/>
              <w:rPr>
                <w:rFonts w:hint="eastAsia" w:ascii="仿宋" w:hAnsi="仿宋" w:eastAsia="仿宋" w:cs="宋体"/>
                <w:kern w:val="0"/>
                <w:sz w:val="20"/>
                <w:szCs w:val="20"/>
              </w:rPr>
            </w:pPr>
          </w:p>
        </w:tc>
      </w:tr>
      <w:tr w14:paraId="7E45EA0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0D0A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285" w:type="pct"/>
            <w:tcBorders>
              <w:top w:val="nil"/>
              <w:left w:val="nil"/>
              <w:bottom w:val="single" w:color="auto" w:sz="4" w:space="0"/>
              <w:right w:val="single" w:color="auto" w:sz="4" w:space="0"/>
            </w:tcBorders>
            <w:shd w:val="clear" w:color="000000" w:fill="FFFFFF"/>
            <w:noWrap/>
            <w:vAlign w:val="center"/>
          </w:tcPr>
          <w:p w14:paraId="68F6D1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6" w:type="pct"/>
            <w:tcBorders>
              <w:top w:val="nil"/>
              <w:left w:val="nil"/>
              <w:bottom w:val="single" w:color="auto" w:sz="4" w:space="0"/>
              <w:right w:val="single" w:color="auto" w:sz="4" w:space="0"/>
            </w:tcBorders>
            <w:noWrap/>
            <w:vAlign w:val="center"/>
          </w:tcPr>
          <w:p w14:paraId="36320B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46.76</w:t>
            </w:r>
          </w:p>
        </w:tc>
        <w:tc>
          <w:tcPr>
            <w:tcW w:w="383" w:type="pct"/>
            <w:tcBorders>
              <w:top w:val="nil"/>
              <w:left w:val="nil"/>
              <w:bottom w:val="single" w:color="auto" w:sz="4" w:space="0"/>
              <w:right w:val="single" w:color="auto" w:sz="4" w:space="0"/>
            </w:tcBorders>
            <w:noWrap/>
            <w:vAlign w:val="center"/>
          </w:tcPr>
          <w:p w14:paraId="6D4CB1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46.76</w:t>
            </w:r>
          </w:p>
        </w:tc>
        <w:tc>
          <w:tcPr>
            <w:tcW w:w="367" w:type="pct"/>
            <w:tcBorders>
              <w:top w:val="nil"/>
              <w:left w:val="nil"/>
              <w:bottom w:val="single" w:color="auto" w:sz="4" w:space="0"/>
              <w:right w:val="single" w:color="auto" w:sz="4" w:space="0"/>
            </w:tcBorders>
            <w:noWrap/>
            <w:vAlign w:val="center"/>
          </w:tcPr>
          <w:p w14:paraId="7EFC9403">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4FD11F70">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63A8CEF7">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211965E2">
            <w:pPr>
              <w:widowControl/>
              <w:spacing w:line="222" w:lineRule="exact"/>
              <w:jc w:val="right"/>
              <w:rPr>
                <w:rFonts w:hint="eastAsia" w:ascii="仿宋" w:hAnsi="仿宋" w:eastAsia="仿宋" w:cs="宋体"/>
                <w:kern w:val="0"/>
                <w:sz w:val="20"/>
                <w:szCs w:val="20"/>
              </w:rPr>
            </w:pPr>
          </w:p>
        </w:tc>
      </w:tr>
      <w:tr w14:paraId="5826217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54D6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285" w:type="pct"/>
            <w:tcBorders>
              <w:top w:val="nil"/>
              <w:left w:val="nil"/>
              <w:bottom w:val="single" w:color="auto" w:sz="4" w:space="0"/>
              <w:right w:val="single" w:color="auto" w:sz="4" w:space="0"/>
            </w:tcBorders>
            <w:shd w:val="clear" w:color="000000" w:fill="FFFFFF"/>
            <w:noWrap/>
            <w:vAlign w:val="center"/>
          </w:tcPr>
          <w:p w14:paraId="2FB92D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6" w:type="pct"/>
            <w:tcBorders>
              <w:top w:val="nil"/>
              <w:left w:val="nil"/>
              <w:bottom w:val="single" w:color="auto" w:sz="4" w:space="0"/>
              <w:right w:val="single" w:color="auto" w:sz="4" w:space="0"/>
            </w:tcBorders>
            <w:noWrap/>
            <w:vAlign w:val="center"/>
          </w:tcPr>
          <w:p w14:paraId="42F965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46.76</w:t>
            </w:r>
          </w:p>
        </w:tc>
        <w:tc>
          <w:tcPr>
            <w:tcW w:w="383" w:type="pct"/>
            <w:tcBorders>
              <w:top w:val="nil"/>
              <w:left w:val="nil"/>
              <w:bottom w:val="single" w:color="auto" w:sz="4" w:space="0"/>
              <w:right w:val="single" w:color="auto" w:sz="4" w:space="0"/>
            </w:tcBorders>
            <w:noWrap/>
            <w:vAlign w:val="center"/>
          </w:tcPr>
          <w:p w14:paraId="346D9E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46.76</w:t>
            </w:r>
          </w:p>
        </w:tc>
        <w:tc>
          <w:tcPr>
            <w:tcW w:w="367" w:type="pct"/>
            <w:tcBorders>
              <w:top w:val="nil"/>
              <w:left w:val="nil"/>
              <w:bottom w:val="single" w:color="auto" w:sz="4" w:space="0"/>
              <w:right w:val="single" w:color="auto" w:sz="4" w:space="0"/>
            </w:tcBorders>
            <w:noWrap/>
            <w:vAlign w:val="center"/>
          </w:tcPr>
          <w:p w14:paraId="625920FD">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05C26527">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2E8C055D">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2ACF319F">
            <w:pPr>
              <w:widowControl/>
              <w:spacing w:line="222" w:lineRule="exact"/>
              <w:jc w:val="right"/>
              <w:rPr>
                <w:rFonts w:hint="eastAsia" w:ascii="仿宋" w:hAnsi="仿宋" w:eastAsia="仿宋" w:cs="宋体"/>
                <w:kern w:val="0"/>
                <w:sz w:val="20"/>
                <w:szCs w:val="20"/>
              </w:rPr>
            </w:pPr>
          </w:p>
        </w:tc>
      </w:tr>
      <w:tr w14:paraId="1F32F3D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60DB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285" w:type="pct"/>
            <w:tcBorders>
              <w:top w:val="nil"/>
              <w:left w:val="nil"/>
              <w:bottom w:val="single" w:color="auto" w:sz="4" w:space="0"/>
              <w:right w:val="single" w:color="auto" w:sz="4" w:space="0"/>
            </w:tcBorders>
            <w:shd w:val="clear" w:color="000000" w:fill="FFFFFF"/>
            <w:noWrap/>
            <w:vAlign w:val="center"/>
          </w:tcPr>
          <w:p w14:paraId="57C87D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6" w:type="pct"/>
            <w:tcBorders>
              <w:top w:val="nil"/>
              <w:left w:val="nil"/>
              <w:bottom w:val="single" w:color="auto" w:sz="4" w:space="0"/>
              <w:right w:val="single" w:color="auto" w:sz="4" w:space="0"/>
            </w:tcBorders>
            <w:noWrap/>
            <w:vAlign w:val="center"/>
          </w:tcPr>
          <w:p w14:paraId="35362E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46.76</w:t>
            </w:r>
          </w:p>
        </w:tc>
        <w:tc>
          <w:tcPr>
            <w:tcW w:w="383" w:type="pct"/>
            <w:tcBorders>
              <w:top w:val="nil"/>
              <w:left w:val="nil"/>
              <w:bottom w:val="single" w:color="auto" w:sz="4" w:space="0"/>
              <w:right w:val="single" w:color="auto" w:sz="4" w:space="0"/>
            </w:tcBorders>
            <w:noWrap/>
            <w:vAlign w:val="center"/>
          </w:tcPr>
          <w:p w14:paraId="10EE40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46.76</w:t>
            </w:r>
          </w:p>
        </w:tc>
        <w:tc>
          <w:tcPr>
            <w:tcW w:w="367" w:type="pct"/>
            <w:tcBorders>
              <w:top w:val="nil"/>
              <w:left w:val="nil"/>
              <w:bottom w:val="single" w:color="auto" w:sz="4" w:space="0"/>
              <w:right w:val="single" w:color="auto" w:sz="4" w:space="0"/>
            </w:tcBorders>
            <w:noWrap/>
            <w:vAlign w:val="center"/>
          </w:tcPr>
          <w:p w14:paraId="0A812FAB">
            <w:pPr>
              <w:widowControl/>
              <w:spacing w:line="222" w:lineRule="exact"/>
              <w:jc w:val="right"/>
              <w:rPr>
                <w:rFonts w:hint="eastAsia" w:ascii="仿宋" w:hAnsi="仿宋" w:eastAsia="仿宋" w:cs="宋体"/>
                <w:kern w:val="0"/>
                <w:sz w:val="20"/>
                <w:szCs w:val="20"/>
              </w:rPr>
            </w:pPr>
          </w:p>
        </w:tc>
        <w:tc>
          <w:tcPr>
            <w:tcW w:w="395" w:type="pct"/>
            <w:tcBorders>
              <w:top w:val="nil"/>
              <w:left w:val="nil"/>
              <w:bottom w:val="single" w:color="auto" w:sz="4" w:space="0"/>
              <w:right w:val="single" w:color="auto" w:sz="4" w:space="0"/>
            </w:tcBorders>
            <w:noWrap/>
            <w:vAlign w:val="center"/>
          </w:tcPr>
          <w:p w14:paraId="39398FEA">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086B52EB">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6D4005A">
            <w:pPr>
              <w:widowControl/>
              <w:spacing w:line="222" w:lineRule="exact"/>
              <w:jc w:val="right"/>
              <w:rPr>
                <w:rFonts w:hint="eastAsia" w:ascii="仿宋" w:hAnsi="仿宋" w:eastAsia="仿宋" w:cs="宋体"/>
                <w:kern w:val="0"/>
                <w:sz w:val="20"/>
                <w:szCs w:val="20"/>
              </w:rPr>
            </w:pPr>
          </w:p>
        </w:tc>
      </w:tr>
    </w:tbl>
    <w:p w14:paraId="5989DE07">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2FF63152">
      <w:pPr>
        <w:pStyle w:val="2"/>
        <w:rPr>
          <w:rFonts w:hint="eastAsia" w:ascii="仿宋" w:hAnsi="仿宋" w:eastAsia="仿宋"/>
        </w:rPr>
      </w:pPr>
    </w:p>
    <w:p w14:paraId="0C6227E1">
      <w:pPr>
        <w:pStyle w:val="3"/>
        <w:ind w:firstLine="480"/>
        <w:rPr>
          <w:rFonts w:hint="eastAsia" w:ascii="仿宋" w:hAnsi="仿宋" w:eastAsia="仿宋"/>
        </w:rPr>
      </w:pPr>
    </w:p>
    <w:p w14:paraId="16651BE2">
      <w:pPr>
        <w:rPr>
          <w:rFonts w:hint="eastAsia" w:ascii="仿宋" w:hAnsi="仿宋" w:eastAsia="仿宋"/>
        </w:rPr>
      </w:pPr>
    </w:p>
    <w:p w14:paraId="65099500">
      <w:pPr>
        <w:pStyle w:val="2"/>
        <w:rPr>
          <w:rFonts w:hint="eastAsia" w:ascii="仿宋" w:hAnsi="仿宋" w:eastAsia="仿宋"/>
        </w:rPr>
      </w:pPr>
    </w:p>
    <w:p w14:paraId="717233C7">
      <w:pPr>
        <w:pStyle w:val="3"/>
        <w:ind w:firstLine="480"/>
        <w:rPr>
          <w:rFonts w:hint="eastAsia" w:ascii="仿宋" w:hAnsi="仿宋" w:eastAsia="仿宋"/>
        </w:rPr>
      </w:pPr>
    </w:p>
    <w:p w14:paraId="243E411C"/>
    <w:p w14:paraId="5FF36022">
      <w:pPr>
        <w:pStyle w:val="2"/>
      </w:pPr>
    </w:p>
    <w:p w14:paraId="41C5C495">
      <w:pPr>
        <w:pStyle w:val="3"/>
        <w:ind w:firstLine="480"/>
        <w:rPr>
          <w:rFonts w:hint="eastAsia"/>
        </w:rPr>
      </w:pPr>
    </w:p>
    <w:p w14:paraId="133A6668"/>
    <w:p w14:paraId="75D4623C">
      <w:pPr>
        <w:pStyle w:val="2"/>
      </w:pPr>
    </w:p>
    <w:p w14:paraId="2188E464">
      <w:pPr>
        <w:pStyle w:val="3"/>
        <w:ind w:firstLine="480"/>
        <w:rPr>
          <w:rFonts w:hint="eastAsia"/>
        </w:rPr>
      </w:pPr>
    </w:p>
    <w:p w14:paraId="12BDF398"/>
    <w:p w14:paraId="7E40FDD9">
      <w:pPr>
        <w:pStyle w:val="2"/>
      </w:pPr>
    </w:p>
    <w:p w14:paraId="183F8263">
      <w:pPr>
        <w:pStyle w:val="3"/>
        <w:ind w:firstLine="480"/>
        <w:rPr>
          <w:rFonts w:hint="eastAsia"/>
        </w:rPr>
      </w:pPr>
    </w:p>
    <w:p w14:paraId="221D3328">
      <w:pPr>
        <w:rPr>
          <w:rFonts w:hint="eastAsia" w:ascii="仿宋" w:hAnsi="仿宋" w:eastAsia="仿宋"/>
        </w:rPr>
      </w:pPr>
    </w:p>
    <w:p w14:paraId="241FBFBC">
      <w:pPr>
        <w:pStyle w:val="2"/>
        <w:rPr>
          <w:rFonts w:hint="eastAsia" w:ascii="仿宋" w:hAnsi="仿宋" w:eastAsia="仿宋"/>
        </w:rPr>
      </w:pPr>
    </w:p>
    <w:p w14:paraId="3473B18E">
      <w:pPr>
        <w:pStyle w:val="3"/>
        <w:ind w:firstLine="480"/>
        <w:rPr>
          <w:rFonts w:hint="eastAsia" w:ascii="仿宋" w:hAnsi="仿宋" w:eastAsia="仿宋"/>
        </w:rPr>
      </w:pPr>
    </w:p>
    <w:p w14:paraId="39981F3B">
      <w:pPr>
        <w:rPr>
          <w:rFonts w:hint="eastAsia" w:ascii="仿宋" w:hAnsi="仿宋" w:eastAsia="仿宋"/>
        </w:rPr>
      </w:pPr>
    </w:p>
    <w:p w14:paraId="26A17446">
      <w:pPr>
        <w:pStyle w:val="2"/>
        <w:rPr>
          <w:rFonts w:hint="eastAsia" w:ascii="仿宋" w:hAnsi="仿宋" w:eastAsia="仿宋"/>
        </w:rPr>
      </w:pPr>
    </w:p>
    <w:p w14:paraId="29717A95">
      <w:pPr>
        <w:pStyle w:val="3"/>
        <w:ind w:firstLine="480"/>
        <w:rPr>
          <w:rFonts w:hint="eastAsia" w:ascii="仿宋" w:hAnsi="仿宋" w:eastAsia="仿宋"/>
        </w:rPr>
      </w:pPr>
    </w:p>
    <w:p w14:paraId="662912DB">
      <w:pPr>
        <w:widowControl/>
        <w:tabs>
          <w:tab w:val="left" w:pos="3595"/>
          <w:tab w:val="left" w:pos="4031"/>
          <w:tab w:val="left" w:pos="5605"/>
          <w:tab w:val="left" w:pos="9152"/>
          <w:tab w:val="left" w:pos="9587"/>
          <w:tab w:val="left" w:pos="11160"/>
          <w:tab w:val="left" w:pos="12554"/>
          <w:tab w:val="left" w:pos="13948"/>
        </w:tabs>
        <w:jc w:val="center"/>
        <w:rPr>
          <w:rFonts w:hint="eastAsia" w:ascii="仿宋" w:hAnsi="仿宋" w:eastAsia="仿宋" w:cs="Times New Roman"/>
          <w:color w:val="000000"/>
          <w:kern w:val="0"/>
          <w:sz w:val="36"/>
          <w:szCs w:val="36"/>
          <w:lang w:bidi="ar"/>
        </w:rPr>
      </w:pPr>
      <w:bookmarkStart w:id="0" w:name="RANGE!A1:I22"/>
      <w:bookmarkEnd w:id="0"/>
      <w:bookmarkStart w:id="1" w:name="RANGE!A1:F16"/>
      <w:r>
        <w:rPr>
          <w:rFonts w:ascii="仿宋" w:hAnsi="仿宋" w:eastAsia="仿宋" w:cs="Times New Roman"/>
          <w:color w:val="000000"/>
          <w:kern w:val="0"/>
          <w:sz w:val="36"/>
          <w:szCs w:val="36"/>
          <w:lang w:bidi="ar"/>
        </w:rPr>
        <w:t>财政拨款收入支出决算总表</w:t>
      </w:r>
    </w:p>
    <w:p w14:paraId="05D6DE3C">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0DAB2DD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株洲市渌口区科技和工业信息化局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514CA40F">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7AF04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284AB4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123C4C7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09ACE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1ED11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BE178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1B64F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641FE5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CB02F2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21CA33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5D7795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339CF1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2F23B2A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79F4799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336F89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C1F12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2254A5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40799F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91281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F8BD45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E454D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1A3C1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7A52775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5776A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3A4AB1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38D5758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1658.98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07D15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2599AA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0149B1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67CC13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6A9B31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05888D">
            <w:pPr>
              <w:widowControl/>
              <w:spacing w:line="222" w:lineRule="exact"/>
              <w:jc w:val="right"/>
              <w:rPr>
                <w:rFonts w:hint="eastAsia" w:ascii="仿宋" w:hAnsi="仿宋" w:eastAsia="仿宋" w:cs="宋体"/>
                <w:kern w:val="0"/>
                <w:sz w:val="20"/>
                <w:szCs w:val="20"/>
              </w:rPr>
            </w:pPr>
          </w:p>
        </w:tc>
      </w:tr>
      <w:tr w14:paraId="5EC71B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79C70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7C9172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C6EB02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34AC1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4BEADA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2C3DD2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121DC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AA5D8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5A48C4">
            <w:pPr>
              <w:widowControl/>
              <w:spacing w:line="222" w:lineRule="exact"/>
              <w:jc w:val="right"/>
              <w:rPr>
                <w:rFonts w:hint="eastAsia" w:ascii="仿宋" w:hAnsi="仿宋" w:eastAsia="仿宋" w:cs="宋体"/>
                <w:kern w:val="0"/>
                <w:sz w:val="20"/>
                <w:szCs w:val="20"/>
              </w:rPr>
            </w:pPr>
          </w:p>
        </w:tc>
      </w:tr>
      <w:tr w14:paraId="4F9937E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CB7F0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7A07E4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28C4620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D4975B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20CAC6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153FC6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A11F2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9D9C1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5213AC">
            <w:pPr>
              <w:widowControl/>
              <w:spacing w:line="222" w:lineRule="exact"/>
              <w:jc w:val="right"/>
              <w:rPr>
                <w:rFonts w:hint="eastAsia" w:ascii="仿宋" w:hAnsi="仿宋" w:eastAsia="仿宋" w:cs="宋体"/>
                <w:kern w:val="0"/>
                <w:sz w:val="20"/>
                <w:szCs w:val="20"/>
              </w:rPr>
            </w:pPr>
          </w:p>
        </w:tc>
      </w:tr>
      <w:tr w14:paraId="5AF4671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84B45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0360E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790E80D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F70CB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07619C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4F6178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16.17</w:t>
            </w:r>
          </w:p>
        </w:tc>
        <w:tc>
          <w:tcPr>
            <w:tcW w:w="0" w:type="auto"/>
            <w:tcBorders>
              <w:top w:val="nil"/>
              <w:left w:val="nil"/>
              <w:bottom w:val="single" w:color="auto" w:sz="4" w:space="0"/>
              <w:right w:val="single" w:color="auto" w:sz="4" w:space="0"/>
            </w:tcBorders>
            <w:noWrap/>
            <w:vAlign w:val="center"/>
          </w:tcPr>
          <w:p w14:paraId="052DEF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16.17</w:t>
            </w:r>
          </w:p>
        </w:tc>
        <w:tc>
          <w:tcPr>
            <w:tcW w:w="0" w:type="auto"/>
            <w:tcBorders>
              <w:top w:val="nil"/>
              <w:left w:val="nil"/>
              <w:bottom w:val="single" w:color="auto" w:sz="4" w:space="0"/>
              <w:right w:val="single" w:color="auto" w:sz="4" w:space="0"/>
            </w:tcBorders>
            <w:noWrap/>
            <w:vAlign w:val="center"/>
          </w:tcPr>
          <w:p w14:paraId="18066B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DFCE96">
            <w:pPr>
              <w:widowControl/>
              <w:spacing w:line="222" w:lineRule="exact"/>
              <w:jc w:val="right"/>
              <w:rPr>
                <w:rFonts w:hint="eastAsia" w:ascii="仿宋" w:hAnsi="仿宋" w:eastAsia="仿宋" w:cs="宋体"/>
                <w:kern w:val="0"/>
                <w:sz w:val="20"/>
                <w:szCs w:val="20"/>
              </w:rPr>
            </w:pPr>
          </w:p>
        </w:tc>
      </w:tr>
      <w:tr w14:paraId="5F01EE0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B882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7EE53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25B3C6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573B6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7F2C7B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6B45CD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E438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8608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FC4C63">
            <w:pPr>
              <w:widowControl/>
              <w:spacing w:line="222" w:lineRule="exact"/>
              <w:jc w:val="right"/>
              <w:rPr>
                <w:rFonts w:hint="eastAsia" w:ascii="仿宋" w:hAnsi="仿宋" w:eastAsia="仿宋" w:cs="宋体"/>
                <w:kern w:val="0"/>
                <w:sz w:val="20"/>
                <w:szCs w:val="20"/>
              </w:rPr>
            </w:pPr>
          </w:p>
        </w:tc>
      </w:tr>
      <w:tr w14:paraId="43AFA15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E0513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416AA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6AF1CB7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43963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3EBBF7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2E9DAC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974.81</w:t>
            </w:r>
          </w:p>
        </w:tc>
        <w:tc>
          <w:tcPr>
            <w:tcW w:w="0" w:type="auto"/>
            <w:tcBorders>
              <w:top w:val="nil"/>
              <w:left w:val="nil"/>
              <w:bottom w:val="single" w:color="auto" w:sz="4" w:space="0"/>
              <w:right w:val="single" w:color="auto" w:sz="4" w:space="0"/>
            </w:tcBorders>
            <w:noWrap/>
            <w:vAlign w:val="center"/>
          </w:tcPr>
          <w:p w14:paraId="54A9FF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974.81</w:t>
            </w:r>
          </w:p>
        </w:tc>
        <w:tc>
          <w:tcPr>
            <w:tcW w:w="0" w:type="auto"/>
            <w:tcBorders>
              <w:top w:val="nil"/>
              <w:left w:val="nil"/>
              <w:bottom w:val="single" w:color="auto" w:sz="4" w:space="0"/>
              <w:right w:val="single" w:color="auto" w:sz="4" w:space="0"/>
            </w:tcBorders>
            <w:noWrap/>
            <w:vAlign w:val="center"/>
          </w:tcPr>
          <w:p w14:paraId="74C060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62D7BE">
            <w:pPr>
              <w:widowControl/>
              <w:spacing w:line="222" w:lineRule="exact"/>
              <w:jc w:val="right"/>
              <w:rPr>
                <w:rFonts w:hint="eastAsia" w:ascii="仿宋" w:hAnsi="仿宋" w:eastAsia="仿宋" w:cs="宋体"/>
                <w:kern w:val="0"/>
                <w:sz w:val="20"/>
                <w:szCs w:val="20"/>
              </w:rPr>
            </w:pPr>
          </w:p>
        </w:tc>
      </w:tr>
      <w:tr w14:paraId="6ACACA4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A5EC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D013D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4ED2217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234EF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705292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4A44B6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584BC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9E3F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BC8C71">
            <w:pPr>
              <w:widowControl/>
              <w:spacing w:line="222" w:lineRule="exact"/>
              <w:jc w:val="right"/>
              <w:rPr>
                <w:rFonts w:hint="eastAsia" w:ascii="仿宋" w:hAnsi="仿宋" w:eastAsia="仿宋" w:cs="宋体"/>
                <w:kern w:val="0"/>
                <w:sz w:val="20"/>
                <w:szCs w:val="20"/>
              </w:rPr>
            </w:pPr>
          </w:p>
        </w:tc>
      </w:tr>
      <w:tr w14:paraId="4E88E86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0831B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AFA6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095776C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842B6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2FF6A1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1BB450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37.04</w:t>
            </w:r>
          </w:p>
        </w:tc>
        <w:tc>
          <w:tcPr>
            <w:tcW w:w="0" w:type="auto"/>
            <w:tcBorders>
              <w:top w:val="nil"/>
              <w:left w:val="nil"/>
              <w:bottom w:val="single" w:color="auto" w:sz="4" w:space="0"/>
              <w:right w:val="single" w:color="auto" w:sz="4" w:space="0"/>
            </w:tcBorders>
            <w:noWrap/>
            <w:vAlign w:val="center"/>
          </w:tcPr>
          <w:p w14:paraId="1513AD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37.04</w:t>
            </w:r>
          </w:p>
        </w:tc>
        <w:tc>
          <w:tcPr>
            <w:tcW w:w="0" w:type="auto"/>
            <w:tcBorders>
              <w:top w:val="nil"/>
              <w:left w:val="nil"/>
              <w:bottom w:val="single" w:color="auto" w:sz="4" w:space="0"/>
              <w:right w:val="single" w:color="auto" w:sz="4" w:space="0"/>
            </w:tcBorders>
            <w:noWrap/>
            <w:vAlign w:val="center"/>
          </w:tcPr>
          <w:p w14:paraId="03F401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784DB6">
            <w:pPr>
              <w:widowControl/>
              <w:spacing w:line="222" w:lineRule="exact"/>
              <w:jc w:val="right"/>
              <w:rPr>
                <w:rFonts w:hint="eastAsia" w:ascii="仿宋" w:hAnsi="仿宋" w:eastAsia="仿宋" w:cs="宋体"/>
                <w:kern w:val="0"/>
                <w:sz w:val="20"/>
                <w:szCs w:val="20"/>
              </w:rPr>
            </w:pPr>
          </w:p>
        </w:tc>
      </w:tr>
      <w:tr w14:paraId="21D9716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3B3D7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65F4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7E55D63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270D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597CB9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674128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27.98</w:t>
            </w:r>
          </w:p>
        </w:tc>
        <w:tc>
          <w:tcPr>
            <w:tcW w:w="0" w:type="auto"/>
            <w:tcBorders>
              <w:top w:val="nil"/>
              <w:left w:val="nil"/>
              <w:bottom w:val="single" w:color="auto" w:sz="4" w:space="0"/>
              <w:right w:val="single" w:color="auto" w:sz="4" w:space="0"/>
            </w:tcBorders>
            <w:noWrap/>
            <w:vAlign w:val="center"/>
          </w:tcPr>
          <w:p w14:paraId="76DE30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27.98</w:t>
            </w:r>
          </w:p>
        </w:tc>
        <w:tc>
          <w:tcPr>
            <w:tcW w:w="0" w:type="auto"/>
            <w:tcBorders>
              <w:top w:val="nil"/>
              <w:left w:val="nil"/>
              <w:bottom w:val="single" w:color="auto" w:sz="4" w:space="0"/>
              <w:right w:val="single" w:color="auto" w:sz="4" w:space="0"/>
            </w:tcBorders>
            <w:noWrap/>
            <w:vAlign w:val="center"/>
          </w:tcPr>
          <w:p w14:paraId="2BDA76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884E55">
            <w:pPr>
              <w:widowControl/>
              <w:spacing w:line="222" w:lineRule="exact"/>
              <w:jc w:val="right"/>
              <w:rPr>
                <w:rFonts w:hint="eastAsia" w:ascii="仿宋" w:hAnsi="仿宋" w:eastAsia="仿宋" w:cs="宋体"/>
                <w:kern w:val="0"/>
                <w:sz w:val="20"/>
                <w:szCs w:val="20"/>
              </w:rPr>
            </w:pPr>
          </w:p>
        </w:tc>
      </w:tr>
      <w:tr w14:paraId="541298F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FE65A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3F0B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55EB3E8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9F3F0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5D62D2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696339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05B7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D477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61BA3A">
            <w:pPr>
              <w:widowControl/>
              <w:spacing w:line="222" w:lineRule="exact"/>
              <w:jc w:val="right"/>
              <w:rPr>
                <w:rFonts w:hint="eastAsia" w:ascii="仿宋" w:hAnsi="仿宋" w:eastAsia="仿宋" w:cs="宋体"/>
                <w:kern w:val="0"/>
                <w:sz w:val="20"/>
                <w:szCs w:val="20"/>
              </w:rPr>
            </w:pPr>
          </w:p>
        </w:tc>
      </w:tr>
      <w:tr w14:paraId="7E4E2E3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2B704D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EA55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1B000B1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4A37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21E40C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CD595E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7B47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63D33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BB32C8">
            <w:pPr>
              <w:widowControl/>
              <w:spacing w:line="222" w:lineRule="exact"/>
              <w:jc w:val="right"/>
              <w:rPr>
                <w:rFonts w:hint="eastAsia" w:ascii="仿宋" w:hAnsi="仿宋" w:eastAsia="仿宋" w:cs="宋体"/>
                <w:kern w:val="0"/>
                <w:sz w:val="20"/>
                <w:szCs w:val="20"/>
              </w:rPr>
            </w:pPr>
          </w:p>
        </w:tc>
      </w:tr>
      <w:tr w14:paraId="2691870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863E71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B1C1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1B98070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2331B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11178B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024124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1A2F4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CC54A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501451">
            <w:pPr>
              <w:widowControl/>
              <w:spacing w:line="222" w:lineRule="exact"/>
              <w:jc w:val="right"/>
              <w:rPr>
                <w:rFonts w:hint="eastAsia" w:ascii="仿宋" w:hAnsi="仿宋" w:eastAsia="仿宋" w:cs="宋体"/>
                <w:kern w:val="0"/>
                <w:sz w:val="20"/>
                <w:szCs w:val="20"/>
              </w:rPr>
            </w:pPr>
          </w:p>
        </w:tc>
      </w:tr>
      <w:tr w14:paraId="3542665F">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5AEBBE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8531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5A59681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ECBA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0A84E4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00414B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AB5C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5951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F40B8F">
            <w:pPr>
              <w:widowControl/>
              <w:spacing w:line="222" w:lineRule="exact"/>
              <w:jc w:val="right"/>
              <w:rPr>
                <w:rFonts w:hint="eastAsia" w:ascii="仿宋" w:hAnsi="仿宋" w:eastAsia="仿宋" w:cs="宋体"/>
                <w:kern w:val="0"/>
                <w:sz w:val="20"/>
                <w:szCs w:val="20"/>
              </w:rPr>
            </w:pPr>
          </w:p>
        </w:tc>
      </w:tr>
      <w:tr w14:paraId="4EC998B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6D2B3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BFBB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39F5F22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B6257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00F917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4C5D63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567.31</w:t>
            </w:r>
          </w:p>
        </w:tc>
        <w:tc>
          <w:tcPr>
            <w:tcW w:w="0" w:type="auto"/>
            <w:tcBorders>
              <w:top w:val="nil"/>
              <w:left w:val="nil"/>
              <w:bottom w:val="single" w:color="auto" w:sz="4" w:space="0"/>
              <w:right w:val="single" w:color="auto" w:sz="4" w:space="0"/>
            </w:tcBorders>
            <w:noWrap/>
            <w:vAlign w:val="center"/>
          </w:tcPr>
          <w:p w14:paraId="5A5474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567.31</w:t>
            </w:r>
          </w:p>
        </w:tc>
        <w:tc>
          <w:tcPr>
            <w:tcW w:w="0" w:type="auto"/>
            <w:tcBorders>
              <w:top w:val="nil"/>
              <w:left w:val="nil"/>
              <w:bottom w:val="single" w:color="auto" w:sz="4" w:space="0"/>
              <w:right w:val="single" w:color="auto" w:sz="4" w:space="0"/>
            </w:tcBorders>
            <w:noWrap/>
            <w:vAlign w:val="center"/>
          </w:tcPr>
          <w:p w14:paraId="0EA98C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03392E">
            <w:pPr>
              <w:widowControl/>
              <w:spacing w:line="222" w:lineRule="exact"/>
              <w:jc w:val="right"/>
              <w:rPr>
                <w:rFonts w:hint="eastAsia" w:ascii="仿宋" w:hAnsi="仿宋" w:eastAsia="仿宋" w:cs="宋体"/>
                <w:kern w:val="0"/>
                <w:sz w:val="20"/>
                <w:szCs w:val="20"/>
              </w:rPr>
            </w:pPr>
          </w:p>
        </w:tc>
      </w:tr>
      <w:tr w14:paraId="5D86679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A1C58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6A98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75B9AA4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B172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64961F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58DAED0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A4A8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1BA8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68FE65">
            <w:pPr>
              <w:widowControl/>
              <w:spacing w:line="222" w:lineRule="exact"/>
              <w:jc w:val="right"/>
              <w:rPr>
                <w:rFonts w:hint="eastAsia" w:ascii="仿宋" w:hAnsi="仿宋" w:eastAsia="仿宋" w:cs="宋体"/>
                <w:kern w:val="0"/>
                <w:sz w:val="20"/>
                <w:szCs w:val="20"/>
              </w:rPr>
            </w:pPr>
          </w:p>
        </w:tc>
      </w:tr>
      <w:tr w14:paraId="5F2AFEA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DAC000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46EB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42FD4F8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F661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65F89C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0D362F9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DD3E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52274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F9A6E4">
            <w:pPr>
              <w:widowControl/>
              <w:spacing w:line="222" w:lineRule="exact"/>
              <w:jc w:val="right"/>
              <w:rPr>
                <w:rFonts w:hint="eastAsia" w:ascii="仿宋" w:hAnsi="仿宋" w:eastAsia="仿宋" w:cs="宋体"/>
                <w:kern w:val="0"/>
                <w:sz w:val="20"/>
                <w:szCs w:val="20"/>
              </w:rPr>
            </w:pPr>
          </w:p>
        </w:tc>
      </w:tr>
      <w:tr w14:paraId="2C028D46">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BBD428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EE0A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4BA01DD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B5FB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71BC8F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3519D8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91B84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B97C7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372EAA">
            <w:pPr>
              <w:widowControl/>
              <w:spacing w:line="222" w:lineRule="exact"/>
              <w:jc w:val="right"/>
              <w:rPr>
                <w:rFonts w:hint="eastAsia" w:ascii="仿宋" w:hAnsi="仿宋" w:eastAsia="仿宋" w:cs="宋体"/>
                <w:kern w:val="0"/>
                <w:sz w:val="20"/>
                <w:szCs w:val="20"/>
              </w:rPr>
            </w:pPr>
          </w:p>
        </w:tc>
      </w:tr>
      <w:tr w14:paraId="6AFB0F1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2ED54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6A29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3DF6E96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7A4D7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7FA8A5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7DB176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04A9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168B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7DE8EE">
            <w:pPr>
              <w:widowControl/>
              <w:spacing w:line="222" w:lineRule="exact"/>
              <w:jc w:val="right"/>
              <w:rPr>
                <w:rFonts w:hint="eastAsia" w:ascii="仿宋" w:hAnsi="仿宋" w:eastAsia="仿宋" w:cs="宋体"/>
                <w:kern w:val="0"/>
                <w:sz w:val="20"/>
                <w:szCs w:val="20"/>
              </w:rPr>
            </w:pPr>
          </w:p>
        </w:tc>
      </w:tr>
      <w:tr w14:paraId="1EFD2FD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62A7F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C119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4A9794B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C199F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148A90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5A91D4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26.68</w:t>
            </w:r>
          </w:p>
        </w:tc>
        <w:tc>
          <w:tcPr>
            <w:tcW w:w="0" w:type="auto"/>
            <w:tcBorders>
              <w:top w:val="nil"/>
              <w:left w:val="nil"/>
              <w:bottom w:val="single" w:color="auto" w:sz="4" w:space="0"/>
              <w:right w:val="single" w:color="auto" w:sz="4" w:space="0"/>
            </w:tcBorders>
            <w:noWrap/>
            <w:vAlign w:val="center"/>
          </w:tcPr>
          <w:p w14:paraId="1E1B25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26.68</w:t>
            </w:r>
          </w:p>
        </w:tc>
        <w:tc>
          <w:tcPr>
            <w:tcW w:w="0" w:type="auto"/>
            <w:tcBorders>
              <w:top w:val="nil"/>
              <w:left w:val="nil"/>
              <w:bottom w:val="single" w:color="auto" w:sz="4" w:space="0"/>
              <w:right w:val="single" w:color="auto" w:sz="4" w:space="0"/>
            </w:tcBorders>
            <w:noWrap/>
            <w:vAlign w:val="center"/>
          </w:tcPr>
          <w:p w14:paraId="244CE3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255650">
            <w:pPr>
              <w:widowControl/>
              <w:spacing w:line="222" w:lineRule="exact"/>
              <w:jc w:val="right"/>
              <w:rPr>
                <w:rFonts w:hint="eastAsia" w:ascii="仿宋" w:hAnsi="仿宋" w:eastAsia="仿宋" w:cs="宋体"/>
                <w:kern w:val="0"/>
                <w:sz w:val="20"/>
                <w:szCs w:val="20"/>
              </w:rPr>
            </w:pPr>
          </w:p>
        </w:tc>
      </w:tr>
      <w:tr w14:paraId="0ACB2BA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0D03C8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BE0F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653A9F1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2952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5FDE65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0B56BF4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9D22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7661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1E055E">
            <w:pPr>
              <w:widowControl/>
              <w:spacing w:line="222" w:lineRule="exact"/>
              <w:jc w:val="right"/>
              <w:rPr>
                <w:rFonts w:hint="eastAsia" w:ascii="仿宋" w:hAnsi="仿宋" w:eastAsia="仿宋" w:cs="宋体"/>
                <w:kern w:val="0"/>
                <w:sz w:val="20"/>
                <w:szCs w:val="20"/>
              </w:rPr>
            </w:pPr>
          </w:p>
        </w:tc>
      </w:tr>
      <w:tr w14:paraId="54F19E1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F54C1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BBEC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35393DB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3215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5EF2E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7A3F47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7500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F6E4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1BEF7D">
            <w:pPr>
              <w:widowControl/>
              <w:spacing w:line="222" w:lineRule="exact"/>
              <w:jc w:val="right"/>
              <w:rPr>
                <w:rFonts w:hint="eastAsia" w:ascii="仿宋" w:hAnsi="仿宋" w:eastAsia="仿宋" w:cs="宋体"/>
                <w:kern w:val="0"/>
                <w:sz w:val="20"/>
                <w:szCs w:val="20"/>
              </w:rPr>
            </w:pPr>
          </w:p>
        </w:tc>
      </w:tr>
      <w:tr w14:paraId="54DE32E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D38B2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4618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7E42805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8B6A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4150E5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725420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FEAFF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11DA4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6D8405">
            <w:pPr>
              <w:widowControl/>
              <w:spacing w:line="222" w:lineRule="exact"/>
              <w:jc w:val="right"/>
              <w:rPr>
                <w:rFonts w:hint="eastAsia" w:ascii="仿宋" w:hAnsi="仿宋" w:eastAsia="仿宋" w:cs="宋体"/>
                <w:kern w:val="0"/>
                <w:sz w:val="20"/>
                <w:szCs w:val="20"/>
              </w:rPr>
            </w:pPr>
          </w:p>
        </w:tc>
      </w:tr>
      <w:tr w14:paraId="7192DA9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844403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CA5C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6FAB949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96A9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6CAA39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DD6CE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2C2C1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CD024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CFAD50">
            <w:pPr>
              <w:widowControl/>
              <w:spacing w:line="222" w:lineRule="exact"/>
              <w:jc w:val="right"/>
              <w:rPr>
                <w:rFonts w:hint="eastAsia" w:ascii="仿宋" w:hAnsi="仿宋" w:eastAsia="仿宋" w:cs="宋体"/>
                <w:kern w:val="0"/>
                <w:sz w:val="20"/>
                <w:szCs w:val="20"/>
              </w:rPr>
            </w:pPr>
          </w:p>
        </w:tc>
      </w:tr>
      <w:tr w14:paraId="0AD597D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D65B6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358D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47DB691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C29B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584A3A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3BF72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F5229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64A9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806671">
            <w:pPr>
              <w:widowControl/>
              <w:spacing w:line="222" w:lineRule="exact"/>
              <w:jc w:val="right"/>
              <w:rPr>
                <w:rFonts w:hint="eastAsia" w:ascii="仿宋" w:hAnsi="仿宋" w:eastAsia="仿宋" w:cs="宋体"/>
                <w:kern w:val="0"/>
                <w:sz w:val="20"/>
                <w:szCs w:val="20"/>
              </w:rPr>
            </w:pPr>
          </w:p>
        </w:tc>
      </w:tr>
      <w:tr w14:paraId="10EBBE1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B4B11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C346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44DAADB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B4E1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4B952A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46E998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4D7D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F82BF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3994AF">
            <w:pPr>
              <w:widowControl/>
              <w:spacing w:line="222" w:lineRule="exact"/>
              <w:jc w:val="right"/>
              <w:rPr>
                <w:rFonts w:hint="eastAsia" w:ascii="仿宋" w:hAnsi="仿宋" w:eastAsia="仿宋" w:cs="宋体"/>
                <w:kern w:val="0"/>
                <w:sz w:val="20"/>
                <w:szCs w:val="20"/>
              </w:rPr>
            </w:pPr>
          </w:p>
        </w:tc>
      </w:tr>
      <w:tr w14:paraId="6C8231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7F6398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AE88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A8974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F29E1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3DD613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263A423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951DA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38987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E14BAF">
            <w:pPr>
              <w:widowControl/>
              <w:spacing w:line="222" w:lineRule="exact"/>
              <w:jc w:val="center"/>
              <w:rPr>
                <w:rFonts w:hint="eastAsia" w:ascii="仿宋" w:hAnsi="仿宋" w:eastAsia="仿宋" w:cs="宋体"/>
                <w:kern w:val="0"/>
                <w:sz w:val="20"/>
                <w:szCs w:val="20"/>
              </w:rPr>
            </w:pPr>
          </w:p>
        </w:tc>
      </w:tr>
      <w:tr w14:paraId="05FFD09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D54367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56A00FF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48EB19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1658.98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D0277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09959A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7B2FC5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1658.98</w:t>
            </w:r>
          </w:p>
        </w:tc>
        <w:tc>
          <w:tcPr>
            <w:tcW w:w="0" w:type="auto"/>
            <w:tcBorders>
              <w:top w:val="nil"/>
              <w:left w:val="nil"/>
              <w:bottom w:val="single" w:color="auto" w:sz="4" w:space="0"/>
              <w:right w:val="single" w:color="auto" w:sz="4" w:space="0"/>
            </w:tcBorders>
            <w:noWrap/>
            <w:vAlign w:val="center"/>
          </w:tcPr>
          <w:p w14:paraId="1048EB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1658.98</w:t>
            </w:r>
          </w:p>
        </w:tc>
        <w:tc>
          <w:tcPr>
            <w:tcW w:w="0" w:type="auto"/>
            <w:tcBorders>
              <w:top w:val="nil"/>
              <w:left w:val="nil"/>
              <w:bottom w:val="single" w:color="auto" w:sz="4" w:space="0"/>
              <w:right w:val="single" w:color="auto" w:sz="4" w:space="0"/>
            </w:tcBorders>
            <w:noWrap/>
            <w:vAlign w:val="center"/>
          </w:tcPr>
          <w:p w14:paraId="6C0FB00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E537A4">
            <w:pPr>
              <w:widowControl/>
              <w:spacing w:line="222" w:lineRule="exact"/>
              <w:jc w:val="left"/>
              <w:rPr>
                <w:rFonts w:hint="eastAsia" w:ascii="仿宋" w:hAnsi="仿宋" w:eastAsia="仿宋" w:cs="宋体"/>
                <w:kern w:val="0"/>
                <w:sz w:val="20"/>
                <w:szCs w:val="20"/>
              </w:rPr>
            </w:pPr>
          </w:p>
        </w:tc>
      </w:tr>
      <w:tr w14:paraId="28B0C34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06B6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371692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694DAD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8BAB0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4D8AFC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16EC578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37A81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9EF2B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4320C1">
            <w:pPr>
              <w:widowControl/>
              <w:spacing w:line="222" w:lineRule="exact"/>
              <w:jc w:val="left"/>
              <w:rPr>
                <w:rFonts w:hint="eastAsia" w:ascii="仿宋" w:hAnsi="仿宋" w:eastAsia="仿宋" w:cs="宋体"/>
                <w:kern w:val="0"/>
                <w:sz w:val="20"/>
                <w:szCs w:val="20"/>
              </w:rPr>
            </w:pPr>
          </w:p>
        </w:tc>
      </w:tr>
      <w:tr w14:paraId="71E56107">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0BA8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2934348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6728675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CF954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47311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313831C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2F2EA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990D2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29B3B3">
            <w:pPr>
              <w:widowControl/>
              <w:spacing w:line="222" w:lineRule="exact"/>
              <w:jc w:val="left"/>
              <w:rPr>
                <w:rFonts w:hint="eastAsia" w:ascii="仿宋" w:hAnsi="仿宋" w:eastAsia="仿宋" w:cs="宋体"/>
                <w:kern w:val="0"/>
                <w:sz w:val="20"/>
                <w:szCs w:val="20"/>
              </w:rPr>
            </w:pPr>
          </w:p>
        </w:tc>
      </w:tr>
      <w:tr w14:paraId="4E4E5C8F">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98FCD3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35E10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1D0749E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E26D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CF0CE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0EFF010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43E6A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20582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30532B">
            <w:pPr>
              <w:widowControl/>
              <w:spacing w:line="222" w:lineRule="exact"/>
              <w:jc w:val="left"/>
              <w:rPr>
                <w:rFonts w:hint="eastAsia" w:ascii="仿宋" w:hAnsi="仿宋" w:eastAsia="仿宋" w:cs="宋体"/>
                <w:kern w:val="0"/>
                <w:sz w:val="20"/>
                <w:szCs w:val="20"/>
              </w:rPr>
            </w:pPr>
          </w:p>
        </w:tc>
      </w:tr>
      <w:tr w14:paraId="19A20FE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20D86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5C7051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3FBB11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15D4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DC21C4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3071C3F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842B6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B73D3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10D14C">
            <w:pPr>
              <w:widowControl/>
              <w:spacing w:line="222" w:lineRule="exact"/>
              <w:jc w:val="left"/>
              <w:rPr>
                <w:rFonts w:hint="eastAsia" w:ascii="仿宋" w:hAnsi="仿宋" w:eastAsia="仿宋" w:cs="宋体"/>
                <w:kern w:val="0"/>
                <w:sz w:val="20"/>
                <w:szCs w:val="20"/>
              </w:rPr>
            </w:pPr>
          </w:p>
        </w:tc>
      </w:tr>
      <w:tr w14:paraId="52835BC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4843F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A522F6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530368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1658.98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6172E7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0D063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03170E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1658.98</w:t>
            </w:r>
          </w:p>
        </w:tc>
        <w:tc>
          <w:tcPr>
            <w:tcW w:w="0" w:type="auto"/>
            <w:tcBorders>
              <w:top w:val="nil"/>
              <w:left w:val="nil"/>
              <w:bottom w:val="single" w:color="auto" w:sz="4" w:space="0"/>
              <w:right w:val="single" w:color="auto" w:sz="4" w:space="0"/>
            </w:tcBorders>
            <w:shd w:val="clear" w:color="000000" w:fill="FFFFFF"/>
            <w:noWrap/>
            <w:vAlign w:val="center"/>
          </w:tcPr>
          <w:p w14:paraId="6CE965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1658.98</w:t>
            </w:r>
          </w:p>
        </w:tc>
        <w:tc>
          <w:tcPr>
            <w:tcW w:w="0" w:type="auto"/>
            <w:tcBorders>
              <w:top w:val="nil"/>
              <w:left w:val="nil"/>
              <w:bottom w:val="single" w:color="auto" w:sz="4" w:space="0"/>
              <w:right w:val="single" w:color="auto" w:sz="4" w:space="0"/>
            </w:tcBorders>
            <w:noWrap/>
            <w:vAlign w:val="center"/>
          </w:tcPr>
          <w:p w14:paraId="09C8087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AC6FED">
            <w:pPr>
              <w:widowControl/>
              <w:spacing w:line="222" w:lineRule="exact"/>
              <w:jc w:val="left"/>
              <w:rPr>
                <w:rFonts w:hint="eastAsia" w:ascii="仿宋" w:hAnsi="仿宋" w:eastAsia="仿宋" w:cs="宋体"/>
                <w:kern w:val="0"/>
                <w:sz w:val="20"/>
                <w:szCs w:val="20"/>
              </w:rPr>
            </w:pPr>
          </w:p>
        </w:tc>
      </w:tr>
    </w:tbl>
    <w:p w14:paraId="4B406441">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537C5C38">
      <w:pPr>
        <w:pStyle w:val="2"/>
      </w:pPr>
    </w:p>
    <w:p w14:paraId="1D9A6DB7">
      <w:pPr>
        <w:pStyle w:val="3"/>
        <w:ind w:firstLine="480"/>
        <w:rPr>
          <w:rFonts w:hint="eastAsia"/>
        </w:rPr>
      </w:pPr>
    </w:p>
    <w:p w14:paraId="543283EC"/>
    <w:p w14:paraId="09D0BD19">
      <w:pPr>
        <w:pStyle w:val="2"/>
      </w:pPr>
    </w:p>
    <w:p w14:paraId="41E55779">
      <w:pPr>
        <w:pStyle w:val="3"/>
        <w:ind w:firstLine="480"/>
        <w:rPr>
          <w:rFonts w:hint="eastAsia"/>
        </w:rPr>
      </w:pPr>
    </w:p>
    <w:p w14:paraId="218EF012"/>
    <w:p w14:paraId="0C6329C3">
      <w:pPr>
        <w:pStyle w:val="2"/>
      </w:pPr>
    </w:p>
    <w:p w14:paraId="6D56F738">
      <w:pPr>
        <w:pStyle w:val="3"/>
        <w:ind w:firstLine="480"/>
        <w:rPr>
          <w:rFonts w:hint="eastAsia"/>
        </w:rPr>
      </w:pPr>
    </w:p>
    <w:p w14:paraId="671C5521"/>
    <w:p w14:paraId="7B1F0565">
      <w:pPr>
        <w:pStyle w:val="2"/>
      </w:pPr>
    </w:p>
    <w:p w14:paraId="46BAF3A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68B58C61">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4E2602CF">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株洲市渌口区科技和工业信息化局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2ABC7497">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3F90890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0FB8FD1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5646EA0B">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29683C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3B28CE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F1A9D0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1F7A5E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3B6C96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7457E25C">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A588C40">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31E3DCC">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DB17E43">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E00CD5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799CFDB">
            <w:pPr>
              <w:widowControl/>
              <w:jc w:val="left"/>
              <w:rPr>
                <w:rFonts w:hint="eastAsia" w:ascii="仿宋" w:hAnsi="仿宋" w:eastAsia="仿宋" w:cs="Times New Roman"/>
                <w:kern w:val="0"/>
                <w:sz w:val="20"/>
                <w:szCs w:val="20"/>
              </w:rPr>
            </w:pPr>
          </w:p>
        </w:tc>
      </w:tr>
      <w:tr w14:paraId="3E68EBD6">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1322774">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31C4209">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ABF7C92">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8DED7D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2FA544E">
            <w:pPr>
              <w:widowControl/>
              <w:jc w:val="left"/>
              <w:rPr>
                <w:rFonts w:hint="eastAsia" w:ascii="仿宋" w:hAnsi="仿宋" w:eastAsia="仿宋" w:cs="Times New Roman"/>
                <w:kern w:val="0"/>
                <w:sz w:val="20"/>
                <w:szCs w:val="20"/>
              </w:rPr>
            </w:pPr>
          </w:p>
        </w:tc>
      </w:tr>
      <w:tr w14:paraId="2D399C87">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2D2025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85AC4D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7DC1E5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E5BA6E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300FC694">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2BCB36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ED19F5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1658.98</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5410FE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427.74</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8AA84F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1231.24</w:t>
            </w:r>
          </w:p>
        </w:tc>
      </w:tr>
      <w:tr w14:paraId="6F83893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3DDACF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6B8282E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7DE00BC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w:t>
            </w:r>
          </w:p>
        </w:tc>
        <w:tc>
          <w:tcPr>
            <w:tcW w:w="3492" w:type="dxa"/>
            <w:tcBorders>
              <w:top w:val="nil"/>
              <w:left w:val="nil"/>
              <w:bottom w:val="single" w:color="auto" w:sz="4" w:space="0"/>
              <w:right w:val="single" w:color="auto" w:sz="4" w:space="0"/>
            </w:tcBorders>
            <w:vAlign w:val="center"/>
          </w:tcPr>
          <w:p w14:paraId="40669D04">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8696E2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w:t>
            </w:r>
          </w:p>
        </w:tc>
      </w:tr>
      <w:tr w14:paraId="4B78BAD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DB936F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20105</w:t>
            </w:r>
          </w:p>
        </w:tc>
        <w:tc>
          <w:tcPr>
            <w:tcW w:w="3527" w:type="dxa"/>
            <w:tcBorders>
              <w:top w:val="nil"/>
              <w:left w:val="nil"/>
              <w:bottom w:val="single" w:color="auto" w:sz="4" w:space="0"/>
              <w:right w:val="single" w:color="auto" w:sz="4" w:space="0"/>
            </w:tcBorders>
            <w:vAlign w:val="center"/>
          </w:tcPr>
          <w:p w14:paraId="0006233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统计信息事务</w:t>
            </w:r>
          </w:p>
        </w:tc>
        <w:tc>
          <w:tcPr>
            <w:tcW w:w="3000" w:type="dxa"/>
            <w:tcBorders>
              <w:top w:val="nil"/>
              <w:left w:val="nil"/>
              <w:bottom w:val="single" w:color="auto" w:sz="4" w:space="0"/>
              <w:right w:val="single" w:color="auto" w:sz="4" w:space="0"/>
            </w:tcBorders>
            <w:vAlign w:val="center"/>
          </w:tcPr>
          <w:p w14:paraId="1FFC17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w:t>
            </w:r>
          </w:p>
        </w:tc>
        <w:tc>
          <w:tcPr>
            <w:tcW w:w="3492" w:type="dxa"/>
            <w:tcBorders>
              <w:top w:val="nil"/>
              <w:left w:val="nil"/>
              <w:bottom w:val="single" w:color="auto" w:sz="4" w:space="0"/>
              <w:right w:val="single" w:color="auto" w:sz="4" w:space="0"/>
            </w:tcBorders>
            <w:vAlign w:val="center"/>
          </w:tcPr>
          <w:p w14:paraId="52A85632">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167808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w:t>
            </w:r>
          </w:p>
        </w:tc>
      </w:tr>
      <w:tr w14:paraId="1FCAE98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FC7B71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2010507</w:t>
            </w:r>
          </w:p>
        </w:tc>
        <w:tc>
          <w:tcPr>
            <w:tcW w:w="3527" w:type="dxa"/>
            <w:tcBorders>
              <w:top w:val="nil"/>
              <w:left w:val="nil"/>
              <w:bottom w:val="single" w:color="auto" w:sz="4" w:space="0"/>
              <w:right w:val="single" w:color="auto" w:sz="4" w:space="0"/>
            </w:tcBorders>
            <w:vAlign w:val="center"/>
          </w:tcPr>
          <w:p w14:paraId="14EFF42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专项普查活动</w:t>
            </w:r>
          </w:p>
        </w:tc>
        <w:tc>
          <w:tcPr>
            <w:tcW w:w="3000" w:type="dxa"/>
            <w:tcBorders>
              <w:top w:val="nil"/>
              <w:left w:val="nil"/>
              <w:bottom w:val="single" w:color="auto" w:sz="4" w:space="0"/>
              <w:right w:val="single" w:color="auto" w:sz="4" w:space="0"/>
            </w:tcBorders>
            <w:vAlign w:val="center"/>
          </w:tcPr>
          <w:p w14:paraId="4287AA6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w:t>
            </w:r>
          </w:p>
        </w:tc>
        <w:tc>
          <w:tcPr>
            <w:tcW w:w="3492" w:type="dxa"/>
            <w:tcBorders>
              <w:top w:val="nil"/>
              <w:left w:val="nil"/>
              <w:bottom w:val="single" w:color="auto" w:sz="4" w:space="0"/>
              <w:right w:val="single" w:color="auto" w:sz="4" w:space="0"/>
            </w:tcBorders>
            <w:vAlign w:val="center"/>
          </w:tcPr>
          <w:p w14:paraId="036F19DE">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FA1E7D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w:t>
            </w:r>
          </w:p>
        </w:tc>
      </w:tr>
      <w:tr w14:paraId="4CC2A04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69A887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w:t>
            </w:r>
          </w:p>
        </w:tc>
        <w:tc>
          <w:tcPr>
            <w:tcW w:w="3527" w:type="dxa"/>
            <w:tcBorders>
              <w:top w:val="nil"/>
              <w:left w:val="nil"/>
              <w:bottom w:val="single" w:color="auto" w:sz="4" w:space="0"/>
              <w:right w:val="single" w:color="auto" w:sz="4" w:space="0"/>
            </w:tcBorders>
            <w:vAlign w:val="center"/>
          </w:tcPr>
          <w:p w14:paraId="178CB56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公共安全支出</w:t>
            </w:r>
          </w:p>
        </w:tc>
        <w:tc>
          <w:tcPr>
            <w:tcW w:w="3000" w:type="dxa"/>
            <w:tcBorders>
              <w:top w:val="nil"/>
              <w:left w:val="nil"/>
              <w:bottom w:val="single" w:color="auto" w:sz="4" w:space="0"/>
              <w:right w:val="single" w:color="auto" w:sz="4" w:space="0"/>
            </w:tcBorders>
            <w:vAlign w:val="center"/>
          </w:tcPr>
          <w:p w14:paraId="6718814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16.17</w:t>
            </w:r>
          </w:p>
        </w:tc>
        <w:tc>
          <w:tcPr>
            <w:tcW w:w="3492" w:type="dxa"/>
            <w:tcBorders>
              <w:top w:val="nil"/>
              <w:left w:val="nil"/>
              <w:bottom w:val="single" w:color="auto" w:sz="4" w:space="0"/>
              <w:right w:val="single" w:color="auto" w:sz="4" w:space="0"/>
            </w:tcBorders>
            <w:vAlign w:val="center"/>
          </w:tcPr>
          <w:p w14:paraId="4F5B6363">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DEA027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16.17</w:t>
            </w:r>
          </w:p>
        </w:tc>
      </w:tr>
      <w:tr w14:paraId="7CAEEB6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075002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20499</w:t>
            </w:r>
          </w:p>
        </w:tc>
        <w:tc>
          <w:tcPr>
            <w:tcW w:w="3527" w:type="dxa"/>
            <w:tcBorders>
              <w:top w:val="nil"/>
              <w:left w:val="nil"/>
              <w:bottom w:val="single" w:color="auto" w:sz="4" w:space="0"/>
              <w:right w:val="single" w:color="auto" w:sz="4" w:space="0"/>
            </w:tcBorders>
            <w:vAlign w:val="center"/>
          </w:tcPr>
          <w:p w14:paraId="4480CB4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其他公共安全支出</w:t>
            </w:r>
          </w:p>
        </w:tc>
        <w:tc>
          <w:tcPr>
            <w:tcW w:w="3000" w:type="dxa"/>
            <w:tcBorders>
              <w:top w:val="nil"/>
              <w:left w:val="nil"/>
              <w:bottom w:val="single" w:color="auto" w:sz="4" w:space="0"/>
              <w:right w:val="single" w:color="auto" w:sz="4" w:space="0"/>
            </w:tcBorders>
            <w:vAlign w:val="center"/>
          </w:tcPr>
          <w:p w14:paraId="42A6072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16.17</w:t>
            </w:r>
          </w:p>
        </w:tc>
        <w:tc>
          <w:tcPr>
            <w:tcW w:w="3492" w:type="dxa"/>
            <w:tcBorders>
              <w:top w:val="nil"/>
              <w:left w:val="nil"/>
              <w:bottom w:val="single" w:color="auto" w:sz="4" w:space="0"/>
              <w:right w:val="single" w:color="auto" w:sz="4" w:space="0"/>
            </w:tcBorders>
            <w:vAlign w:val="center"/>
          </w:tcPr>
          <w:p w14:paraId="2BA87EAA">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7BDBFC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16.17</w:t>
            </w:r>
          </w:p>
        </w:tc>
      </w:tr>
      <w:tr w14:paraId="102BEC6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CD1C19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2049999</w:t>
            </w:r>
          </w:p>
        </w:tc>
        <w:tc>
          <w:tcPr>
            <w:tcW w:w="3527" w:type="dxa"/>
            <w:tcBorders>
              <w:top w:val="nil"/>
              <w:left w:val="nil"/>
              <w:bottom w:val="single" w:color="auto" w:sz="4" w:space="0"/>
              <w:right w:val="single" w:color="auto" w:sz="4" w:space="0"/>
            </w:tcBorders>
            <w:vAlign w:val="center"/>
          </w:tcPr>
          <w:p w14:paraId="6D9B72A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其他公共安全支出</w:t>
            </w:r>
          </w:p>
        </w:tc>
        <w:tc>
          <w:tcPr>
            <w:tcW w:w="3000" w:type="dxa"/>
            <w:tcBorders>
              <w:top w:val="nil"/>
              <w:left w:val="nil"/>
              <w:bottom w:val="single" w:color="auto" w:sz="4" w:space="0"/>
              <w:right w:val="single" w:color="auto" w:sz="4" w:space="0"/>
            </w:tcBorders>
            <w:vAlign w:val="center"/>
          </w:tcPr>
          <w:p w14:paraId="39B8489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16.17</w:t>
            </w:r>
          </w:p>
        </w:tc>
        <w:tc>
          <w:tcPr>
            <w:tcW w:w="3492" w:type="dxa"/>
            <w:tcBorders>
              <w:top w:val="nil"/>
              <w:left w:val="nil"/>
              <w:bottom w:val="single" w:color="auto" w:sz="4" w:space="0"/>
              <w:right w:val="single" w:color="auto" w:sz="4" w:space="0"/>
            </w:tcBorders>
            <w:vAlign w:val="center"/>
          </w:tcPr>
          <w:p w14:paraId="4C06A39A">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472938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16.17</w:t>
            </w:r>
          </w:p>
        </w:tc>
      </w:tr>
      <w:tr w14:paraId="12E8320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38CF4E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w:t>
            </w:r>
          </w:p>
        </w:tc>
        <w:tc>
          <w:tcPr>
            <w:tcW w:w="3527" w:type="dxa"/>
            <w:tcBorders>
              <w:top w:val="nil"/>
              <w:left w:val="nil"/>
              <w:bottom w:val="single" w:color="auto" w:sz="4" w:space="0"/>
              <w:right w:val="single" w:color="auto" w:sz="4" w:space="0"/>
            </w:tcBorders>
            <w:vAlign w:val="center"/>
          </w:tcPr>
          <w:p w14:paraId="0FC0C84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科学技术支出</w:t>
            </w:r>
          </w:p>
        </w:tc>
        <w:tc>
          <w:tcPr>
            <w:tcW w:w="3000" w:type="dxa"/>
            <w:tcBorders>
              <w:top w:val="nil"/>
              <w:left w:val="nil"/>
              <w:bottom w:val="single" w:color="auto" w:sz="4" w:space="0"/>
              <w:right w:val="single" w:color="auto" w:sz="4" w:space="0"/>
            </w:tcBorders>
            <w:vAlign w:val="center"/>
          </w:tcPr>
          <w:p w14:paraId="637BDEA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974.81</w:t>
            </w:r>
          </w:p>
        </w:tc>
        <w:tc>
          <w:tcPr>
            <w:tcW w:w="3492" w:type="dxa"/>
            <w:tcBorders>
              <w:top w:val="nil"/>
              <w:left w:val="nil"/>
              <w:bottom w:val="single" w:color="auto" w:sz="4" w:space="0"/>
              <w:right w:val="single" w:color="auto" w:sz="4" w:space="0"/>
            </w:tcBorders>
            <w:vAlign w:val="center"/>
          </w:tcPr>
          <w:p w14:paraId="0F7203F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368.69</w:t>
            </w:r>
          </w:p>
        </w:tc>
        <w:tc>
          <w:tcPr>
            <w:tcW w:w="3000" w:type="dxa"/>
            <w:tcBorders>
              <w:top w:val="nil"/>
              <w:left w:val="nil"/>
              <w:bottom w:val="single" w:color="auto" w:sz="4" w:space="0"/>
              <w:right w:val="single" w:color="auto" w:sz="8" w:space="0"/>
            </w:tcBorders>
            <w:vAlign w:val="center"/>
          </w:tcPr>
          <w:p w14:paraId="60AADA2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606.12</w:t>
            </w:r>
          </w:p>
        </w:tc>
      </w:tr>
      <w:tr w14:paraId="7F2E132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435F0E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20601</w:t>
            </w:r>
          </w:p>
        </w:tc>
        <w:tc>
          <w:tcPr>
            <w:tcW w:w="3527" w:type="dxa"/>
            <w:tcBorders>
              <w:top w:val="nil"/>
              <w:left w:val="nil"/>
              <w:bottom w:val="single" w:color="auto" w:sz="4" w:space="0"/>
              <w:right w:val="single" w:color="auto" w:sz="4" w:space="0"/>
            </w:tcBorders>
            <w:vAlign w:val="center"/>
          </w:tcPr>
          <w:p w14:paraId="10A0EA9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科学技术管理事务</w:t>
            </w:r>
          </w:p>
        </w:tc>
        <w:tc>
          <w:tcPr>
            <w:tcW w:w="3000" w:type="dxa"/>
            <w:tcBorders>
              <w:top w:val="nil"/>
              <w:left w:val="nil"/>
              <w:bottom w:val="single" w:color="auto" w:sz="4" w:space="0"/>
              <w:right w:val="single" w:color="auto" w:sz="4" w:space="0"/>
            </w:tcBorders>
            <w:vAlign w:val="center"/>
          </w:tcPr>
          <w:p w14:paraId="21BADA4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402.45</w:t>
            </w:r>
          </w:p>
        </w:tc>
        <w:tc>
          <w:tcPr>
            <w:tcW w:w="3492" w:type="dxa"/>
            <w:tcBorders>
              <w:top w:val="nil"/>
              <w:left w:val="nil"/>
              <w:bottom w:val="single" w:color="auto" w:sz="4" w:space="0"/>
              <w:right w:val="single" w:color="auto" w:sz="4" w:space="0"/>
            </w:tcBorders>
            <w:vAlign w:val="center"/>
          </w:tcPr>
          <w:p w14:paraId="73D57DE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368.69</w:t>
            </w:r>
          </w:p>
        </w:tc>
        <w:tc>
          <w:tcPr>
            <w:tcW w:w="3000" w:type="dxa"/>
            <w:tcBorders>
              <w:top w:val="nil"/>
              <w:left w:val="nil"/>
              <w:bottom w:val="single" w:color="auto" w:sz="4" w:space="0"/>
              <w:right w:val="single" w:color="auto" w:sz="8" w:space="0"/>
            </w:tcBorders>
            <w:vAlign w:val="center"/>
          </w:tcPr>
          <w:p w14:paraId="609E52B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33.77</w:t>
            </w:r>
          </w:p>
        </w:tc>
      </w:tr>
      <w:tr w14:paraId="0B6913C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04267E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2060101</w:t>
            </w:r>
          </w:p>
        </w:tc>
        <w:tc>
          <w:tcPr>
            <w:tcW w:w="3527" w:type="dxa"/>
            <w:tcBorders>
              <w:top w:val="nil"/>
              <w:left w:val="nil"/>
              <w:bottom w:val="single" w:color="auto" w:sz="4" w:space="0"/>
              <w:right w:val="single" w:color="auto" w:sz="4" w:space="0"/>
            </w:tcBorders>
            <w:vAlign w:val="center"/>
          </w:tcPr>
          <w:p w14:paraId="44734F3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145D400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368.69</w:t>
            </w:r>
          </w:p>
        </w:tc>
        <w:tc>
          <w:tcPr>
            <w:tcW w:w="3492" w:type="dxa"/>
            <w:tcBorders>
              <w:top w:val="nil"/>
              <w:left w:val="nil"/>
              <w:bottom w:val="single" w:color="auto" w:sz="4" w:space="0"/>
              <w:right w:val="single" w:color="auto" w:sz="4" w:space="0"/>
            </w:tcBorders>
            <w:vAlign w:val="center"/>
          </w:tcPr>
          <w:p w14:paraId="054C131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368.69</w:t>
            </w:r>
          </w:p>
        </w:tc>
        <w:tc>
          <w:tcPr>
            <w:tcW w:w="3000" w:type="dxa"/>
            <w:tcBorders>
              <w:top w:val="nil"/>
              <w:left w:val="nil"/>
              <w:bottom w:val="single" w:color="auto" w:sz="4" w:space="0"/>
              <w:right w:val="single" w:color="auto" w:sz="8" w:space="0"/>
            </w:tcBorders>
            <w:vAlign w:val="center"/>
          </w:tcPr>
          <w:p w14:paraId="1D775C4F">
            <w:pPr>
              <w:widowControl/>
              <w:jc w:val="right"/>
              <w:rPr>
                <w:rFonts w:hint="eastAsia" w:ascii="仿宋" w:hAnsi="仿宋" w:eastAsia="仿宋" w:cs="Times New Roman"/>
                <w:kern w:val="0"/>
                <w:sz w:val="20"/>
                <w:szCs w:val="20"/>
              </w:rPr>
            </w:pPr>
          </w:p>
        </w:tc>
      </w:tr>
      <w:tr w14:paraId="4E8551A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56420B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2060199</w:t>
            </w:r>
          </w:p>
        </w:tc>
        <w:tc>
          <w:tcPr>
            <w:tcW w:w="3527" w:type="dxa"/>
            <w:tcBorders>
              <w:top w:val="nil"/>
              <w:left w:val="nil"/>
              <w:bottom w:val="single" w:color="auto" w:sz="4" w:space="0"/>
              <w:right w:val="single" w:color="auto" w:sz="4" w:space="0"/>
            </w:tcBorders>
            <w:vAlign w:val="center"/>
          </w:tcPr>
          <w:p w14:paraId="3A8D8FD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其他科学技术管理事务支出</w:t>
            </w:r>
          </w:p>
        </w:tc>
        <w:tc>
          <w:tcPr>
            <w:tcW w:w="3000" w:type="dxa"/>
            <w:tcBorders>
              <w:top w:val="nil"/>
              <w:left w:val="nil"/>
              <w:bottom w:val="single" w:color="auto" w:sz="4" w:space="0"/>
              <w:right w:val="single" w:color="auto" w:sz="4" w:space="0"/>
            </w:tcBorders>
            <w:vAlign w:val="center"/>
          </w:tcPr>
          <w:p w14:paraId="4C3917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33.77</w:t>
            </w:r>
          </w:p>
        </w:tc>
        <w:tc>
          <w:tcPr>
            <w:tcW w:w="3492" w:type="dxa"/>
            <w:tcBorders>
              <w:top w:val="nil"/>
              <w:left w:val="nil"/>
              <w:bottom w:val="single" w:color="auto" w:sz="4" w:space="0"/>
              <w:right w:val="single" w:color="auto" w:sz="4" w:space="0"/>
            </w:tcBorders>
            <w:vAlign w:val="center"/>
          </w:tcPr>
          <w:p w14:paraId="5313267B">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5E8944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33.77</w:t>
            </w:r>
          </w:p>
        </w:tc>
      </w:tr>
      <w:tr w14:paraId="0524755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4BE63F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20604</w:t>
            </w:r>
          </w:p>
        </w:tc>
        <w:tc>
          <w:tcPr>
            <w:tcW w:w="3527" w:type="dxa"/>
            <w:tcBorders>
              <w:top w:val="nil"/>
              <w:left w:val="nil"/>
              <w:bottom w:val="single" w:color="auto" w:sz="4" w:space="0"/>
              <w:right w:val="single" w:color="auto" w:sz="4" w:space="0"/>
            </w:tcBorders>
            <w:vAlign w:val="center"/>
          </w:tcPr>
          <w:p w14:paraId="3E3BFB1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技术研究与开发</w:t>
            </w:r>
          </w:p>
        </w:tc>
        <w:tc>
          <w:tcPr>
            <w:tcW w:w="3000" w:type="dxa"/>
            <w:tcBorders>
              <w:top w:val="nil"/>
              <w:left w:val="nil"/>
              <w:bottom w:val="single" w:color="auto" w:sz="4" w:space="0"/>
              <w:right w:val="single" w:color="auto" w:sz="4" w:space="0"/>
            </w:tcBorders>
            <w:vAlign w:val="center"/>
          </w:tcPr>
          <w:p w14:paraId="6173AC4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32.6</w:t>
            </w:r>
          </w:p>
        </w:tc>
        <w:tc>
          <w:tcPr>
            <w:tcW w:w="3492" w:type="dxa"/>
            <w:tcBorders>
              <w:top w:val="nil"/>
              <w:left w:val="nil"/>
              <w:bottom w:val="single" w:color="auto" w:sz="4" w:space="0"/>
              <w:right w:val="single" w:color="auto" w:sz="4" w:space="0"/>
            </w:tcBorders>
            <w:vAlign w:val="center"/>
          </w:tcPr>
          <w:p w14:paraId="33F7DCE5">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1E1309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32.6</w:t>
            </w:r>
          </w:p>
        </w:tc>
      </w:tr>
      <w:tr w14:paraId="20242C1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3FDD79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2060404</w:t>
            </w:r>
          </w:p>
        </w:tc>
        <w:tc>
          <w:tcPr>
            <w:tcW w:w="3527" w:type="dxa"/>
            <w:tcBorders>
              <w:top w:val="nil"/>
              <w:left w:val="nil"/>
              <w:bottom w:val="nil"/>
              <w:right w:val="single" w:color="auto" w:sz="4" w:space="0"/>
            </w:tcBorders>
            <w:vAlign w:val="center"/>
          </w:tcPr>
          <w:p w14:paraId="6E0BC25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科技成果转化与扩散</w:t>
            </w:r>
          </w:p>
        </w:tc>
        <w:tc>
          <w:tcPr>
            <w:tcW w:w="3000" w:type="dxa"/>
            <w:tcBorders>
              <w:top w:val="nil"/>
              <w:left w:val="nil"/>
              <w:bottom w:val="nil"/>
              <w:right w:val="single" w:color="auto" w:sz="4" w:space="0"/>
            </w:tcBorders>
            <w:vAlign w:val="center"/>
          </w:tcPr>
          <w:p w14:paraId="0DC90F0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32.6</w:t>
            </w:r>
          </w:p>
        </w:tc>
        <w:tc>
          <w:tcPr>
            <w:tcW w:w="3492" w:type="dxa"/>
            <w:tcBorders>
              <w:top w:val="nil"/>
              <w:left w:val="nil"/>
              <w:bottom w:val="nil"/>
              <w:right w:val="single" w:color="auto" w:sz="4" w:space="0"/>
            </w:tcBorders>
            <w:vAlign w:val="center"/>
          </w:tcPr>
          <w:p w14:paraId="76480985">
            <w:pPr>
              <w:widowControl/>
              <w:jc w:val="right"/>
              <w:rPr>
                <w:rFonts w:hint="eastAsia" w:ascii="仿宋" w:hAnsi="仿宋" w:eastAsia="仿宋" w:cs="Times New Roman"/>
                <w:kern w:val="0"/>
                <w:sz w:val="20"/>
                <w:szCs w:val="20"/>
              </w:rPr>
            </w:pPr>
          </w:p>
        </w:tc>
        <w:tc>
          <w:tcPr>
            <w:tcW w:w="3000" w:type="dxa"/>
            <w:tcBorders>
              <w:top w:val="nil"/>
              <w:left w:val="nil"/>
              <w:bottom w:val="nil"/>
              <w:right w:val="single" w:color="auto" w:sz="8" w:space="0"/>
            </w:tcBorders>
            <w:vAlign w:val="center"/>
          </w:tcPr>
          <w:p w14:paraId="7AD5CC2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32.6</w:t>
            </w:r>
          </w:p>
        </w:tc>
      </w:tr>
      <w:tr w14:paraId="78A4379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19D1E6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20605</w:t>
            </w:r>
          </w:p>
        </w:tc>
        <w:tc>
          <w:tcPr>
            <w:tcW w:w="3527" w:type="dxa"/>
            <w:tcBorders>
              <w:top w:val="nil"/>
              <w:left w:val="nil"/>
              <w:bottom w:val="single" w:color="auto" w:sz="8" w:space="0"/>
              <w:right w:val="single" w:color="auto" w:sz="4" w:space="0"/>
            </w:tcBorders>
            <w:vAlign w:val="center"/>
          </w:tcPr>
          <w:p w14:paraId="72EB51B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科技条件与服务</w:t>
            </w:r>
          </w:p>
        </w:tc>
        <w:tc>
          <w:tcPr>
            <w:tcW w:w="3000" w:type="dxa"/>
            <w:tcBorders>
              <w:top w:val="nil"/>
              <w:left w:val="nil"/>
              <w:bottom w:val="single" w:color="auto" w:sz="8" w:space="0"/>
              <w:right w:val="single" w:color="auto" w:sz="4" w:space="0"/>
            </w:tcBorders>
            <w:vAlign w:val="center"/>
          </w:tcPr>
          <w:p w14:paraId="09A14B6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104.48</w:t>
            </w:r>
          </w:p>
        </w:tc>
        <w:tc>
          <w:tcPr>
            <w:tcW w:w="3492" w:type="dxa"/>
            <w:tcBorders>
              <w:top w:val="nil"/>
              <w:left w:val="nil"/>
              <w:bottom w:val="single" w:color="auto" w:sz="8" w:space="0"/>
              <w:right w:val="single" w:color="auto" w:sz="4" w:space="0"/>
            </w:tcBorders>
            <w:vAlign w:val="center"/>
          </w:tcPr>
          <w:p w14:paraId="0FF9210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43B3E8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104.48</w:t>
            </w:r>
          </w:p>
        </w:tc>
      </w:tr>
      <w:tr w14:paraId="427AA54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84D74C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2060599</w:t>
            </w:r>
          </w:p>
        </w:tc>
        <w:tc>
          <w:tcPr>
            <w:tcW w:w="3527" w:type="dxa"/>
            <w:tcBorders>
              <w:top w:val="nil"/>
              <w:left w:val="nil"/>
              <w:bottom w:val="single" w:color="auto" w:sz="8" w:space="0"/>
              <w:right w:val="single" w:color="auto" w:sz="4" w:space="0"/>
            </w:tcBorders>
            <w:vAlign w:val="center"/>
          </w:tcPr>
          <w:p w14:paraId="051F242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其他科技条件与服务支出</w:t>
            </w:r>
          </w:p>
        </w:tc>
        <w:tc>
          <w:tcPr>
            <w:tcW w:w="3000" w:type="dxa"/>
            <w:tcBorders>
              <w:top w:val="nil"/>
              <w:left w:val="nil"/>
              <w:bottom w:val="single" w:color="auto" w:sz="8" w:space="0"/>
              <w:right w:val="single" w:color="auto" w:sz="4" w:space="0"/>
            </w:tcBorders>
            <w:vAlign w:val="center"/>
          </w:tcPr>
          <w:p w14:paraId="6ECB1B7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104.48</w:t>
            </w:r>
          </w:p>
        </w:tc>
        <w:tc>
          <w:tcPr>
            <w:tcW w:w="3492" w:type="dxa"/>
            <w:tcBorders>
              <w:top w:val="nil"/>
              <w:left w:val="nil"/>
              <w:bottom w:val="single" w:color="auto" w:sz="8" w:space="0"/>
              <w:right w:val="single" w:color="auto" w:sz="4" w:space="0"/>
            </w:tcBorders>
            <w:vAlign w:val="center"/>
          </w:tcPr>
          <w:p w14:paraId="7025A5CB">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392C26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104.48</w:t>
            </w:r>
          </w:p>
        </w:tc>
      </w:tr>
      <w:tr w14:paraId="20F16CA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0153FE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20607</w:t>
            </w:r>
          </w:p>
        </w:tc>
        <w:tc>
          <w:tcPr>
            <w:tcW w:w="3527" w:type="dxa"/>
            <w:tcBorders>
              <w:top w:val="nil"/>
              <w:left w:val="nil"/>
              <w:bottom w:val="single" w:color="auto" w:sz="8" w:space="0"/>
              <w:right w:val="single" w:color="auto" w:sz="4" w:space="0"/>
            </w:tcBorders>
            <w:vAlign w:val="center"/>
          </w:tcPr>
          <w:p w14:paraId="0CF3CCF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科学技术普及</w:t>
            </w:r>
          </w:p>
        </w:tc>
        <w:tc>
          <w:tcPr>
            <w:tcW w:w="3000" w:type="dxa"/>
            <w:tcBorders>
              <w:top w:val="nil"/>
              <w:left w:val="nil"/>
              <w:bottom w:val="single" w:color="auto" w:sz="8" w:space="0"/>
              <w:right w:val="single" w:color="auto" w:sz="4" w:space="0"/>
            </w:tcBorders>
            <w:vAlign w:val="center"/>
          </w:tcPr>
          <w:p w14:paraId="7109067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492" w:type="dxa"/>
            <w:tcBorders>
              <w:top w:val="nil"/>
              <w:left w:val="nil"/>
              <w:bottom w:val="single" w:color="auto" w:sz="8" w:space="0"/>
              <w:right w:val="single" w:color="auto" w:sz="4" w:space="0"/>
            </w:tcBorders>
            <w:vAlign w:val="center"/>
          </w:tcPr>
          <w:p w14:paraId="58FF1B0B">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06034A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r>
      <w:tr w14:paraId="4A34AB8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9823AA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2060702</w:t>
            </w:r>
          </w:p>
        </w:tc>
        <w:tc>
          <w:tcPr>
            <w:tcW w:w="3527" w:type="dxa"/>
            <w:tcBorders>
              <w:top w:val="nil"/>
              <w:left w:val="nil"/>
              <w:bottom w:val="single" w:color="auto" w:sz="8" w:space="0"/>
              <w:right w:val="single" w:color="auto" w:sz="4" w:space="0"/>
            </w:tcBorders>
            <w:vAlign w:val="center"/>
          </w:tcPr>
          <w:p w14:paraId="656CFAF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科普活动</w:t>
            </w:r>
          </w:p>
        </w:tc>
        <w:tc>
          <w:tcPr>
            <w:tcW w:w="3000" w:type="dxa"/>
            <w:tcBorders>
              <w:top w:val="nil"/>
              <w:left w:val="nil"/>
              <w:bottom w:val="single" w:color="auto" w:sz="8" w:space="0"/>
              <w:right w:val="single" w:color="auto" w:sz="4" w:space="0"/>
            </w:tcBorders>
            <w:vAlign w:val="center"/>
          </w:tcPr>
          <w:p w14:paraId="39B44BF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492" w:type="dxa"/>
            <w:tcBorders>
              <w:top w:val="nil"/>
              <w:left w:val="nil"/>
              <w:bottom w:val="single" w:color="auto" w:sz="8" w:space="0"/>
              <w:right w:val="single" w:color="auto" w:sz="4" w:space="0"/>
            </w:tcBorders>
            <w:vAlign w:val="center"/>
          </w:tcPr>
          <w:p w14:paraId="0AC6E5EB">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3374F3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r>
      <w:tr w14:paraId="3CEC318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4F1D1F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20609</w:t>
            </w:r>
          </w:p>
        </w:tc>
        <w:tc>
          <w:tcPr>
            <w:tcW w:w="3527" w:type="dxa"/>
            <w:tcBorders>
              <w:top w:val="nil"/>
              <w:left w:val="nil"/>
              <w:bottom w:val="single" w:color="auto" w:sz="8" w:space="0"/>
              <w:right w:val="single" w:color="auto" w:sz="4" w:space="0"/>
            </w:tcBorders>
            <w:vAlign w:val="center"/>
          </w:tcPr>
          <w:p w14:paraId="7EB5600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科技重大项目</w:t>
            </w:r>
          </w:p>
        </w:tc>
        <w:tc>
          <w:tcPr>
            <w:tcW w:w="3000" w:type="dxa"/>
            <w:tcBorders>
              <w:top w:val="nil"/>
              <w:left w:val="nil"/>
              <w:bottom w:val="single" w:color="auto" w:sz="8" w:space="0"/>
              <w:right w:val="single" w:color="auto" w:sz="4" w:space="0"/>
            </w:tcBorders>
            <w:vAlign w:val="center"/>
          </w:tcPr>
          <w:p w14:paraId="1F992CE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w:t>
            </w:r>
          </w:p>
        </w:tc>
        <w:tc>
          <w:tcPr>
            <w:tcW w:w="3492" w:type="dxa"/>
            <w:tcBorders>
              <w:top w:val="nil"/>
              <w:left w:val="nil"/>
              <w:bottom w:val="single" w:color="auto" w:sz="8" w:space="0"/>
              <w:right w:val="single" w:color="auto" w:sz="4" w:space="0"/>
            </w:tcBorders>
            <w:vAlign w:val="center"/>
          </w:tcPr>
          <w:p w14:paraId="18D1019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6D683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w:t>
            </w:r>
          </w:p>
        </w:tc>
      </w:tr>
      <w:tr w14:paraId="744F152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252DFF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2060902</w:t>
            </w:r>
          </w:p>
        </w:tc>
        <w:tc>
          <w:tcPr>
            <w:tcW w:w="3527" w:type="dxa"/>
            <w:tcBorders>
              <w:top w:val="nil"/>
              <w:left w:val="nil"/>
              <w:bottom w:val="single" w:color="auto" w:sz="8" w:space="0"/>
              <w:right w:val="single" w:color="auto" w:sz="4" w:space="0"/>
            </w:tcBorders>
            <w:vAlign w:val="center"/>
          </w:tcPr>
          <w:p w14:paraId="537D4F8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重点研发计划</w:t>
            </w:r>
          </w:p>
        </w:tc>
        <w:tc>
          <w:tcPr>
            <w:tcW w:w="3000" w:type="dxa"/>
            <w:tcBorders>
              <w:top w:val="nil"/>
              <w:left w:val="nil"/>
              <w:bottom w:val="single" w:color="auto" w:sz="8" w:space="0"/>
              <w:right w:val="single" w:color="auto" w:sz="4" w:space="0"/>
            </w:tcBorders>
            <w:vAlign w:val="center"/>
          </w:tcPr>
          <w:p w14:paraId="41CA269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w:t>
            </w:r>
          </w:p>
        </w:tc>
        <w:tc>
          <w:tcPr>
            <w:tcW w:w="3492" w:type="dxa"/>
            <w:tcBorders>
              <w:top w:val="nil"/>
              <w:left w:val="nil"/>
              <w:bottom w:val="single" w:color="auto" w:sz="8" w:space="0"/>
              <w:right w:val="single" w:color="auto" w:sz="4" w:space="0"/>
            </w:tcBorders>
            <w:vAlign w:val="center"/>
          </w:tcPr>
          <w:p w14:paraId="70D65D92">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16D49E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w:t>
            </w:r>
          </w:p>
        </w:tc>
      </w:tr>
      <w:tr w14:paraId="1BAB146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80F627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w:t>
            </w:r>
          </w:p>
        </w:tc>
        <w:tc>
          <w:tcPr>
            <w:tcW w:w="3527" w:type="dxa"/>
            <w:tcBorders>
              <w:top w:val="nil"/>
              <w:left w:val="nil"/>
              <w:bottom w:val="single" w:color="auto" w:sz="8" w:space="0"/>
              <w:right w:val="single" w:color="auto" w:sz="4" w:space="0"/>
            </w:tcBorders>
            <w:vAlign w:val="center"/>
          </w:tcPr>
          <w:p w14:paraId="27BECFF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8" w:space="0"/>
              <w:right w:val="single" w:color="auto" w:sz="4" w:space="0"/>
            </w:tcBorders>
            <w:vAlign w:val="center"/>
          </w:tcPr>
          <w:p w14:paraId="6161F4B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325.28</w:t>
            </w:r>
          </w:p>
        </w:tc>
        <w:tc>
          <w:tcPr>
            <w:tcW w:w="3492" w:type="dxa"/>
            <w:tcBorders>
              <w:top w:val="nil"/>
              <w:left w:val="nil"/>
              <w:bottom w:val="single" w:color="auto" w:sz="8" w:space="0"/>
              <w:right w:val="single" w:color="auto" w:sz="4" w:space="0"/>
            </w:tcBorders>
            <w:vAlign w:val="center"/>
          </w:tcPr>
          <w:p w14:paraId="7B7B3317">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D00E04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325.28</w:t>
            </w:r>
          </w:p>
        </w:tc>
      </w:tr>
      <w:tr w14:paraId="6FDCCB0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2EF8B9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2069901</w:t>
            </w:r>
          </w:p>
        </w:tc>
        <w:tc>
          <w:tcPr>
            <w:tcW w:w="3527" w:type="dxa"/>
            <w:tcBorders>
              <w:top w:val="nil"/>
              <w:left w:val="nil"/>
              <w:bottom w:val="single" w:color="auto" w:sz="8" w:space="0"/>
              <w:right w:val="single" w:color="auto" w:sz="4" w:space="0"/>
            </w:tcBorders>
            <w:vAlign w:val="center"/>
          </w:tcPr>
          <w:p w14:paraId="6396A87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科技奖励</w:t>
            </w:r>
          </w:p>
        </w:tc>
        <w:tc>
          <w:tcPr>
            <w:tcW w:w="3000" w:type="dxa"/>
            <w:tcBorders>
              <w:top w:val="nil"/>
              <w:left w:val="nil"/>
              <w:bottom w:val="single" w:color="auto" w:sz="8" w:space="0"/>
              <w:right w:val="single" w:color="auto" w:sz="4" w:space="0"/>
            </w:tcBorders>
            <w:vAlign w:val="center"/>
          </w:tcPr>
          <w:p w14:paraId="3B7AF6A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w:t>
            </w:r>
          </w:p>
        </w:tc>
        <w:tc>
          <w:tcPr>
            <w:tcW w:w="3492" w:type="dxa"/>
            <w:tcBorders>
              <w:top w:val="nil"/>
              <w:left w:val="nil"/>
              <w:bottom w:val="single" w:color="auto" w:sz="8" w:space="0"/>
              <w:right w:val="single" w:color="auto" w:sz="4" w:space="0"/>
            </w:tcBorders>
            <w:vAlign w:val="center"/>
          </w:tcPr>
          <w:p w14:paraId="3A9CFFE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1249FC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w:t>
            </w:r>
          </w:p>
        </w:tc>
      </w:tr>
      <w:tr w14:paraId="2152E88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840AC4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2069999</w:t>
            </w:r>
          </w:p>
        </w:tc>
        <w:tc>
          <w:tcPr>
            <w:tcW w:w="3527" w:type="dxa"/>
            <w:tcBorders>
              <w:top w:val="nil"/>
              <w:left w:val="nil"/>
              <w:bottom w:val="single" w:color="auto" w:sz="8" w:space="0"/>
              <w:right w:val="single" w:color="auto" w:sz="4" w:space="0"/>
            </w:tcBorders>
            <w:vAlign w:val="center"/>
          </w:tcPr>
          <w:p w14:paraId="1C56759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8" w:space="0"/>
              <w:right w:val="single" w:color="auto" w:sz="4" w:space="0"/>
            </w:tcBorders>
            <w:vAlign w:val="center"/>
          </w:tcPr>
          <w:p w14:paraId="6A907CD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324.08</w:t>
            </w:r>
          </w:p>
        </w:tc>
        <w:tc>
          <w:tcPr>
            <w:tcW w:w="3492" w:type="dxa"/>
            <w:tcBorders>
              <w:top w:val="nil"/>
              <w:left w:val="nil"/>
              <w:bottom w:val="single" w:color="auto" w:sz="8" w:space="0"/>
              <w:right w:val="single" w:color="auto" w:sz="4" w:space="0"/>
            </w:tcBorders>
            <w:vAlign w:val="center"/>
          </w:tcPr>
          <w:p w14:paraId="2141A2FF">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36829D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324.08</w:t>
            </w:r>
          </w:p>
        </w:tc>
      </w:tr>
      <w:tr w14:paraId="547F853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1E524F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8" w:space="0"/>
              <w:right w:val="single" w:color="auto" w:sz="4" w:space="0"/>
            </w:tcBorders>
            <w:vAlign w:val="center"/>
          </w:tcPr>
          <w:p w14:paraId="1368EC3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8" w:space="0"/>
              <w:right w:val="single" w:color="auto" w:sz="4" w:space="0"/>
            </w:tcBorders>
            <w:vAlign w:val="center"/>
          </w:tcPr>
          <w:p w14:paraId="6B4A451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37.04</w:t>
            </w:r>
          </w:p>
        </w:tc>
        <w:tc>
          <w:tcPr>
            <w:tcW w:w="3492" w:type="dxa"/>
            <w:tcBorders>
              <w:top w:val="nil"/>
              <w:left w:val="nil"/>
              <w:bottom w:val="single" w:color="auto" w:sz="8" w:space="0"/>
              <w:right w:val="single" w:color="auto" w:sz="4" w:space="0"/>
            </w:tcBorders>
            <w:vAlign w:val="center"/>
          </w:tcPr>
          <w:p w14:paraId="18DEB2A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32.38</w:t>
            </w:r>
          </w:p>
        </w:tc>
        <w:tc>
          <w:tcPr>
            <w:tcW w:w="3000" w:type="dxa"/>
            <w:tcBorders>
              <w:top w:val="nil"/>
              <w:left w:val="nil"/>
              <w:bottom w:val="single" w:color="auto" w:sz="8" w:space="0"/>
              <w:right w:val="single" w:color="auto" w:sz="8" w:space="0"/>
            </w:tcBorders>
            <w:vAlign w:val="center"/>
          </w:tcPr>
          <w:p w14:paraId="19FE7E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4.66</w:t>
            </w:r>
          </w:p>
        </w:tc>
      </w:tr>
      <w:tr w14:paraId="7B358D6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DD410D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8" w:space="0"/>
              <w:right w:val="single" w:color="auto" w:sz="4" w:space="0"/>
            </w:tcBorders>
            <w:vAlign w:val="center"/>
          </w:tcPr>
          <w:p w14:paraId="5AF0E80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8" w:space="0"/>
              <w:right w:val="single" w:color="auto" w:sz="4" w:space="0"/>
            </w:tcBorders>
            <w:vAlign w:val="center"/>
          </w:tcPr>
          <w:p w14:paraId="20ACEFE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37.04</w:t>
            </w:r>
          </w:p>
        </w:tc>
        <w:tc>
          <w:tcPr>
            <w:tcW w:w="3492" w:type="dxa"/>
            <w:tcBorders>
              <w:top w:val="nil"/>
              <w:left w:val="nil"/>
              <w:bottom w:val="single" w:color="auto" w:sz="8" w:space="0"/>
              <w:right w:val="single" w:color="auto" w:sz="4" w:space="0"/>
            </w:tcBorders>
            <w:vAlign w:val="center"/>
          </w:tcPr>
          <w:p w14:paraId="008047F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32.38</w:t>
            </w:r>
          </w:p>
        </w:tc>
        <w:tc>
          <w:tcPr>
            <w:tcW w:w="3000" w:type="dxa"/>
            <w:tcBorders>
              <w:top w:val="nil"/>
              <w:left w:val="nil"/>
              <w:bottom w:val="single" w:color="auto" w:sz="8" w:space="0"/>
              <w:right w:val="single" w:color="auto" w:sz="8" w:space="0"/>
            </w:tcBorders>
            <w:vAlign w:val="center"/>
          </w:tcPr>
          <w:p w14:paraId="657DEE8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4.66</w:t>
            </w:r>
          </w:p>
        </w:tc>
      </w:tr>
      <w:tr w14:paraId="3BB3AA0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5D2B76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8" w:space="0"/>
              <w:right w:val="single" w:color="auto" w:sz="4" w:space="0"/>
            </w:tcBorders>
            <w:vAlign w:val="center"/>
          </w:tcPr>
          <w:p w14:paraId="0549084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8" w:space="0"/>
              <w:right w:val="single" w:color="auto" w:sz="4" w:space="0"/>
            </w:tcBorders>
            <w:vAlign w:val="center"/>
          </w:tcPr>
          <w:p w14:paraId="37182A9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4.66</w:t>
            </w:r>
          </w:p>
        </w:tc>
        <w:tc>
          <w:tcPr>
            <w:tcW w:w="3492" w:type="dxa"/>
            <w:tcBorders>
              <w:top w:val="nil"/>
              <w:left w:val="nil"/>
              <w:bottom w:val="single" w:color="auto" w:sz="8" w:space="0"/>
              <w:right w:val="single" w:color="auto" w:sz="4" w:space="0"/>
            </w:tcBorders>
            <w:vAlign w:val="center"/>
          </w:tcPr>
          <w:p w14:paraId="218418D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BE06DF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4.66</w:t>
            </w:r>
          </w:p>
        </w:tc>
      </w:tr>
      <w:tr w14:paraId="4EB44DA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CE8EE3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8" w:space="0"/>
              <w:right w:val="single" w:color="auto" w:sz="4" w:space="0"/>
            </w:tcBorders>
            <w:vAlign w:val="center"/>
          </w:tcPr>
          <w:p w14:paraId="1561231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8" w:space="0"/>
              <w:right w:val="single" w:color="auto" w:sz="4" w:space="0"/>
            </w:tcBorders>
            <w:vAlign w:val="center"/>
          </w:tcPr>
          <w:p w14:paraId="520387C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32.38</w:t>
            </w:r>
          </w:p>
        </w:tc>
        <w:tc>
          <w:tcPr>
            <w:tcW w:w="3492" w:type="dxa"/>
            <w:tcBorders>
              <w:top w:val="nil"/>
              <w:left w:val="nil"/>
              <w:bottom w:val="single" w:color="auto" w:sz="8" w:space="0"/>
              <w:right w:val="single" w:color="auto" w:sz="4" w:space="0"/>
            </w:tcBorders>
            <w:vAlign w:val="center"/>
          </w:tcPr>
          <w:p w14:paraId="76F2CD9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32.38</w:t>
            </w:r>
          </w:p>
        </w:tc>
        <w:tc>
          <w:tcPr>
            <w:tcW w:w="3000" w:type="dxa"/>
            <w:tcBorders>
              <w:top w:val="nil"/>
              <w:left w:val="nil"/>
              <w:bottom w:val="single" w:color="auto" w:sz="8" w:space="0"/>
              <w:right w:val="single" w:color="auto" w:sz="8" w:space="0"/>
            </w:tcBorders>
            <w:vAlign w:val="center"/>
          </w:tcPr>
          <w:p w14:paraId="67AF5E66">
            <w:pPr>
              <w:widowControl/>
              <w:jc w:val="right"/>
              <w:rPr>
                <w:rFonts w:hint="eastAsia" w:ascii="仿宋" w:hAnsi="仿宋" w:eastAsia="仿宋" w:cs="Times New Roman"/>
                <w:kern w:val="0"/>
                <w:sz w:val="20"/>
                <w:szCs w:val="20"/>
              </w:rPr>
            </w:pPr>
          </w:p>
        </w:tc>
      </w:tr>
      <w:tr w14:paraId="4FFB97D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DD6243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8" w:space="0"/>
              <w:right w:val="single" w:color="auto" w:sz="4" w:space="0"/>
            </w:tcBorders>
            <w:vAlign w:val="center"/>
          </w:tcPr>
          <w:p w14:paraId="74F4B23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8" w:space="0"/>
              <w:right w:val="single" w:color="auto" w:sz="4" w:space="0"/>
            </w:tcBorders>
            <w:vAlign w:val="center"/>
          </w:tcPr>
          <w:p w14:paraId="065DAD8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27.98</w:t>
            </w:r>
          </w:p>
        </w:tc>
        <w:tc>
          <w:tcPr>
            <w:tcW w:w="3492" w:type="dxa"/>
            <w:tcBorders>
              <w:top w:val="nil"/>
              <w:left w:val="nil"/>
              <w:bottom w:val="single" w:color="auto" w:sz="8" w:space="0"/>
              <w:right w:val="single" w:color="auto" w:sz="4" w:space="0"/>
            </w:tcBorders>
            <w:vAlign w:val="center"/>
          </w:tcPr>
          <w:p w14:paraId="3672D74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DD73BE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27.98</w:t>
            </w:r>
          </w:p>
        </w:tc>
      </w:tr>
      <w:tr w14:paraId="224E880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D036A1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21004</w:t>
            </w:r>
          </w:p>
        </w:tc>
        <w:tc>
          <w:tcPr>
            <w:tcW w:w="3527" w:type="dxa"/>
            <w:tcBorders>
              <w:top w:val="nil"/>
              <w:left w:val="nil"/>
              <w:bottom w:val="single" w:color="auto" w:sz="8" w:space="0"/>
              <w:right w:val="single" w:color="auto" w:sz="4" w:space="0"/>
            </w:tcBorders>
            <w:vAlign w:val="center"/>
          </w:tcPr>
          <w:p w14:paraId="2DE9785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公共卫生</w:t>
            </w:r>
          </w:p>
        </w:tc>
        <w:tc>
          <w:tcPr>
            <w:tcW w:w="3000" w:type="dxa"/>
            <w:tcBorders>
              <w:top w:val="nil"/>
              <w:left w:val="nil"/>
              <w:bottom w:val="single" w:color="auto" w:sz="8" w:space="0"/>
              <w:right w:val="single" w:color="auto" w:sz="4" w:space="0"/>
            </w:tcBorders>
            <w:vAlign w:val="center"/>
          </w:tcPr>
          <w:p w14:paraId="148E4F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27.98</w:t>
            </w:r>
          </w:p>
        </w:tc>
        <w:tc>
          <w:tcPr>
            <w:tcW w:w="3492" w:type="dxa"/>
            <w:tcBorders>
              <w:top w:val="nil"/>
              <w:left w:val="nil"/>
              <w:bottom w:val="single" w:color="auto" w:sz="8" w:space="0"/>
              <w:right w:val="single" w:color="auto" w:sz="4" w:space="0"/>
            </w:tcBorders>
            <w:vAlign w:val="center"/>
          </w:tcPr>
          <w:p w14:paraId="0463460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9E5FD6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27.98</w:t>
            </w:r>
          </w:p>
        </w:tc>
      </w:tr>
      <w:tr w14:paraId="1839B84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4F4C22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2100401</w:t>
            </w:r>
          </w:p>
        </w:tc>
        <w:tc>
          <w:tcPr>
            <w:tcW w:w="3527" w:type="dxa"/>
            <w:tcBorders>
              <w:top w:val="nil"/>
              <w:left w:val="nil"/>
              <w:bottom w:val="single" w:color="auto" w:sz="8" w:space="0"/>
              <w:right w:val="single" w:color="auto" w:sz="4" w:space="0"/>
            </w:tcBorders>
            <w:vAlign w:val="center"/>
          </w:tcPr>
          <w:p w14:paraId="39E8803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疾病预防控制机构</w:t>
            </w:r>
          </w:p>
        </w:tc>
        <w:tc>
          <w:tcPr>
            <w:tcW w:w="3000" w:type="dxa"/>
            <w:tcBorders>
              <w:top w:val="nil"/>
              <w:left w:val="nil"/>
              <w:bottom w:val="single" w:color="auto" w:sz="8" w:space="0"/>
              <w:right w:val="single" w:color="auto" w:sz="4" w:space="0"/>
            </w:tcBorders>
            <w:vAlign w:val="center"/>
          </w:tcPr>
          <w:p w14:paraId="4A085C6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27.98</w:t>
            </w:r>
          </w:p>
        </w:tc>
        <w:tc>
          <w:tcPr>
            <w:tcW w:w="3492" w:type="dxa"/>
            <w:tcBorders>
              <w:top w:val="nil"/>
              <w:left w:val="nil"/>
              <w:bottom w:val="single" w:color="auto" w:sz="8" w:space="0"/>
              <w:right w:val="single" w:color="auto" w:sz="4" w:space="0"/>
            </w:tcBorders>
            <w:vAlign w:val="center"/>
          </w:tcPr>
          <w:p w14:paraId="762B18D5">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09874D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27.98</w:t>
            </w:r>
          </w:p>
        </w:tc>
      </w:tr>
      <w:tr w14:paraId="6C3D006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0C0993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w:t>
            </w:r>
          </w:p>
        </w:tc>
        <w:tc>
          <w:tcPr>
            <w:tcW w:w="3527" w:type="dxa"/>
            <w:tcBorders>
              <w:top w:val="nil"/>
              <w:left w:val="nil"/>
              <w:bottom w:val="single" w:color="auto" w:sz="8" w:space="0"/>
              <w:right w:val="single" w:color="auto" w:sz="4" w:space="0"/>
            </w:tcBorders>
            <w:vAlign w:val="center"/>
          </w:tcPr>
          <w:p w14:paraId="44A4704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资源勘探工业信息等支出</w:t>
            </w:r>
          </w:p>
        </w:tc>
        <w:tc>
          <w:tcPr>
            <w:tcW w:w="3000" w:type="dxa"/>
            <w:tcBorders>
              <w:top w:val="nil"/>
              <w:left w:val="nil"/>
              <w:bottom w:val="single" w:color="auto" w:sz="8" w:space="0"/>
              <w:right w:val="single" w:color="auto" w:sz="4" w:space="0"/>
            </w:tcBorders>
            <w:vAlign w:val="center"/>
          </w:tcPr>
          <w:p w14:paraId="5C71B7A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567.31</w:t>
            </w:r>
          </w:p>
        </w:tc>
        <w:tc>
          <w:tcPr>
            <w:tcW w:w="3492" w:type="dxa"/>
            <w:tcBorders>
              <w:top w:val="nil"/>
              <w:left w:val="nil"/>
              <w:bottom w:val="single" w:color="auto" w:sz="8" w:space="0"/>
              <w:right w:val="single" w:color="auto" w:sz="4" w:space="0"/>
            </w:tcBorders>
            <w:vAlign w:val="center"/>
          </w:tcPr>
          <w:p w14:paraId="75A114B7">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1D9506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567.31</w:t>
            </w:r>
          </w:p>
        </w:tc>
      </w:tr>
      <w:tr w14:paraId="3EE6811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A98A31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21502</w:t>
            </w:r>
          </w:p>
        </w:tc>
        <w:tc>
          <w:tcPr>
            <w:tcW w:w="3527" w:type="dxa"/>
            <w:tcBorders>
              <w:top w:val="nil"/>
              <w:left w:val="nil"/>
              <w:bottom w:val="single" w:color="auto" w:sz="8" w:space="0"/>
              <w:right w:val="single" w:color="auto" w:sz="4" w:space="0"/>
            </w:tcBorders>
            <w:vAlign w:val="center"/>
          </w:tcPr>
          <w:p w14:paraId="5494D8E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制造业</w:t>
            </w:r>
          </w:p>
        </w:tc>
        <w:tc>
          <w:tcPr>
            <w:tcW w:w="3000" w:type="dxa"/>
            <w:tcBorders>
              <w:top w:val="nil"/>
              <w:left w:val="nil"/>
              <w:bottom w:val="single" w:color="auto" w:sz="8" w:space="0"/>
              <w:right w:val="single" w:color="auto" w:sz="4" w:space="0"/>
            </w:tcBorders>
            <w:vAlign w:val="center"/>
          </w:tcPr>
          <w:p w14:paraId="3A3C51C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502.78</w:t>
            </w:r>
          </w:p>
        </w:tc>
        <w:tc>
          <w:tcPr>
            <w:tcW w:w="3492" w:type="dxa"/>
            <w:tcBorders>
              <w:top w:val="nil"/>
              <w:left w:val="nil"/>
              <w:bottom w:val="single" w:color="auto" w:sz="8" w:space="0"/>
              <w:right w:val="single" w:color="auto" w:sz="4" w:space="0"/>
            </w:tcBorders>
            <w:vAlign w:val="center"/>
          </w:tcPr>
          <w:p w14:paraId="21D4D32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DB5C85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502.78</w:t>
            </w:r>
          </w:p>
        </w:tc>
      </w:tr>
      <w:tr w14:paraId="5F41F31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1BE5FA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2150299</w:t>
            </w:r>
          </w:p>
        </w:tc>
        <w:tc>
          <w:tcPr>
            <w:tcW w:w="3527" w:type="dxa"/>
            <w:tcBorders>
              <w:top w:val="nil"/>
              <w:left w:val="nil"/>
              <w:bottom w:val="single" w:color="auto" w:sz="8" w:space="0"/>
              <w:right w:val="single" w:color="auto" w:sz="4" w:space="0"/>
            </w:tcBorders>
            <w:vAlign w:val="center"/>
          </w:tcPr>
          <w:p w14:paraId="019B265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其他制造业支出</w:t>
            </w:r>
          </w:p>
        </w:tc>
        <w:tc>
          <w:tcPr>
            <w:tcW w:w="3000" w:type="dxa"/>
            <w:tcBorders>
              <w:top w:val="nil"/>
              <w:left w:val="nil"/>
              <w:bottom w:val="single" w:color="auto" w:sz="8" w:space="0"/>
              <w:right w:val="single" w:color="auto" w:sz="4" w:space="0"/>
            </w:tcBorders>
            <w:vAlign w:val="center"/>
          </w:tcPr>
          <w:p w14:paraId="11E0FAB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502.78</w:t>
            </w:r>
          </w:p>
        </w:tc>
        <w:tc>
          <w:tcPr>
            <w:tcW w:w="3492" w:type="dxa"/>
            <w:tcBorders>
              <w:top w:val="nil"/>
              <w:left w:val="nil"/>
              <w:bottom w:val="single" w:color="auto" w:sz="8" w:space="0"/>
              <w:right w:val="single" w:color="auto" w:sz="4" w:space="0"/>
            </w:tcBorders>
            <w:vAlign w:val="center"/>
          </w:tcPr>
          <w:p w14:paraId="0D3D2A2F">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54DCDF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502.78</w:t>
            </w:r>
          </w:p>
        </w:tc>
      </w:tr>
      <w:tr w14:paraId="725317B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509DEB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21505</w:t>
            </w:r>
          </w:p>
        </w:tc>
        <w:tc>
          <w:tcPr>
            <w:tcW w:w="3527" w:type="dxa"/>
            <w:tcBorders>
              <w:top w:val="nil"/>
              <w:left w:val="nil"/>
              <w:bottom w:val="single" w:color="auto" w:sz="8" w:space="0"/>
              <w:right w:val="single" w:color="auto" w:sz="4" w:space="0"/>
            </w:tcBorders>
            <w:vAlign w:val="center"/>
          </w:tcPr>
          <w:p w14:paraId="451ED19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工业和信息产业监管</w:t>
            </w:r>
          </w:p>
        </w:tc>
        <w:tc>
          <w:tcPr>
            <w:tcW w:w="3000" w:type="dxa"/>
            <w:tcBorders>
              <w:top w:val="nil"/>
              <w:left w:val="nil"/>
              <w:bottom w:val="single" w:color="auto" w:sz="8" w:space="0"/>
              <w:right w:val="single" w:color="auto" w:sz="4" w:space="0"/>
            </w:tcBorders>
            <w:vAlign w:val="center"/>
          </w:tcPr>
          <w:p w14:paraId="729BCB5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492" w:type="dxa"/>
            <w:tcBorders>
              <w:top w:val="nil"/>
              <w:left w:val="nil"/>
              <w:bottom w:val="single" w:color="auto" w:sz="8" w:space="0"/>
              <w:right w:val="single" w:color="auto" w:sz="4" w:space="0"/>
            </w:tcBorders>
            <w:vAlign w:val="center"/>
          </w:tcPr>
          <w:p w14:paraId="671D134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76C5E7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r>
      <w:tr w14:paraId="4D0F70E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6E5AD3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2150599</w:t>
            </w:r>
          </w:p>
        </w:tc>
        <w:tc>
          <w:tcPr>
            <w:tcW w:w="3527" w:type="dxa"/>
            <w:tcBorders>
              <w:top w:val="nil"/>
              <w:left w:val="nil"/>
              <w:bottom w:val="single" w:color="auto" w:sz="8" w:space="0"/>
              <w:right w:val="single" w:color="auto" w:sz="4" w:space="0"/>
            </w:tcBorders>
            <w:vAlign w:val="center"/>
          </w:tcPr>
          <w:p w14:paraId="049BDB0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其他工业和信息产业监管支出</w:t>
            </w:r>
          </w:p>
        </w:tc>
        <w:tc>
          <w:tcPr>
            <w:tcW w:w="3000" w:type="dxa"/>
            <w:tcBorders>
              <w:top w:val="nil"/>
              <w:left w:val="nil"/>
              <w:bottom w:val="single" w:color="auto" w:sz="8" w:space="0"/>
              <w:right w:val="single" w:color="auto" w:sz="4" w:space="0"/>
            </w:tcBorders>
            <w:vAlign w:val="center"/>
          </w:tcPr>
          <w:p w14:paraId="5AEE8E4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492" w:type="dxa"/>
            <w:tcBorders>
              <w:top w:val="nil"/>
              <w:left w:val="nil"/>
              <w:bottom w:val="single" w:color="auto" w:sz="8" w:space="0"/>
              <w:right w:val="single" w:color="auto" w:sz="4" w:space="0"/>
            </w:tcBorders>
            <w:vAlign w:val="center"/>
          </w:tcPr>
          <w:p w14:paraId="2A357BE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B2E7E9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r>
      <w:tr w14:paraId="4FB53F7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09434A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21508</w:t>
            </w:r>
          </w:p>
        </w:tc>
        <w:tc>
          <w:tcPr>
            <w:tcW w:w="3527" w:type="dxa"/>
            <w:tcBorders>
              <w:top w:val="nil"/>
              <w:left w:val="nil"/>
              <w:bottom w:val="single" w:color="auto" w:sz="8" w:space="0"/>
              <w:right w:val="single" w:color="auto" w:sz="4" w:space="0"/>
            </w:tcBorders>
            <w:vAlign w:val="center"/>
          </w:tcPr>
          <w:p w14:paraId="6DD0573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支持中小企业发展和管理支出</w:t>
            </w:r>
          </w:p>
        </w:tc>
        <w:tc>
          <w:tcPr>
            <w:tcW w:w="3000" w:type="dxa"/>
            <w:tcBorders>
              <w:top w:val="nil"/>
              <w:left w:val="nil"/>
              <w:bottom w:val="single" w:color="auto" w:sz="8" w:space="0"/>
              <w:right w:val="single" w:color="auto" w:sz="4" w:space="0"/>
            </w:tcBorders>
            <w:vAlign w:val="center"/>
          </w:tcPr>
          <w:p w14:paraId="46DCD14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w:t>
            </w:r>
          </w:p>
        </w:tc>
        <w:tc>
          <w:tcPr>
            <w:tcW w:w="3492" w:type="dxa"/>
            <w:tcBorders>
              <w:top w:val="nil"/>
              <w:left w:val="nil"/>
              <w:bottom w:val="single" w:color="auto" w:sz="8" w:space="0"/>
              <w:right w:val="single" w:color="auto" w:sz="4" w:space="0"/>
            </w:tcBorders>
            <w:vAlign w:val="center"/>
          </w:tcPr>
          <w:p w14:paraId="262AC7B6">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098081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w:t>
            </w:r>
          </w:p>
        </w:tc>
      </w:tr>
      <w:tr w14:paraId="616843F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4DC9B1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2150805</w:t>
            </w:r>
          </w:p>
        </w:tc>
        <w:tc>
          <w:tcPr>
            <w:tcW w:w="3527" w:type="dxa"/>
            <w:tcBorders>
              <w:top w:val="nil"/>
              <w:left w:val="nil"/>
              <w:bottom w:val="single" w:color="auto" w:sz="8" w:space="0"/>
              <w:right w:val="single" w:color="auto" w:sz="4" w:space="0"/>
            </w:tcBorders>
            <w:vAlign w:val="center"/>
          </w:tcPr>
          <w:p w14:paraId="1E9B3CD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中小企业发展专项</w:t>
            </w:r>
          </w:p>
        </w:tc>
        <w:tc>
          <w:tcPr>
            <w:tcW w:w="3000" w:type="dxa"/>
            <w:tcBorders>
              <w:top w:val="nil"/>
              <w:left w:val="nil"/>
              <w:bottom w:val="single" w:color="auto" w:sz="8" w:space="0"/>
              <w:right w:val="single" w:color="auto" w:sz="4" w:space="0"/>
            </w:tcBorders>
            <w:vAlign w:val="center"/>
          </w:tcPr>
          <w:p w14:paraId="2D3EEAF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w:t>
            </w:r>
          </w:p>
        </w:tc>
        <w:tc>
          <w:tcPr>
            <w:tcW w:w="3492" w:type="dxa"/>
            <w:tcBorders>
              <w:top w:val="nil"/>
              <w:left w:val="nil"/>
              <w:bottom w:val="single" w:color="auto" w:sz="8" w:space="0"/>
              <w:right w:val="single" w:color="auto" w:sz="4" w:space="0"/>
            </w:tcBorders>
            <w:vAlign w:val="center"/>
          </w:tcPr>
          <w:p w14:paraId="70FD3C95">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5E9238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w:t>
            </w:r>
          </w:p>
        </w:tc>
      </w:tr>
      <w:tr w14:paraId="4D6FD37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AF43F6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21599</w:t>
            </w:r>
          </w:p>
        </w:tc>
        <w:tc>
          <w:tcPr>
            <w:tcW w:w="3527" w:type="dxa"/>
            <w:tcBorders>
              <w:top w:val="nil"/>
              <w:left w:val="nil"/>
              <w:bottom w:val="single" w:color="auto" w:sz="8" w:space="0"/>
              <w:right w:val="single" w:color="auto" w:sz="4" w:space="0"/>
            </w:tcBorders>
            <w:vAlign w:val="center"/>
          </w:tcPr>
          <w:p w14:paraId="7583891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其他资源勘探工业信息等支出</w:t>
            </w:r>
          </w:p>
        </w:tc>
        <w:tc>
          <w:tcPr>
            <w:tcW w:w="3000" w:type="dxa"/>
            <w:tcBorders>
              <w:top w:val="nil"/>
              <w:left w:val="nil"/>
              <w:bottom w:val="single" w:color="auto" w:sz="8" w:space="0"/>
              <w:right w:val="single" w:color="auto" w:sz="4" w:space="0"/>
            </w:tcBorders>
            <w:vAlign w:val="center"/>
          </w:tcPr>
          <w:p w14:paraId="68962E3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4.53</w:t>
            </w:r>
          </w:p>
        </w:tc>
        <w:tc>
          <w:tcPr>
            <w:tcW w:w="3492" w:type="dxa"/>
            <w:tcBorders>
              <w:top w:val="nil"/>
              <w:left w:val="nil"/>
              <w:bottom w:val="single" w:color="auto" w:sz="8" w:space="0"/>
              <w:right w:val="single" w:color="auto" w:sz="4" w:space="0"/>
            </w:tcBorders>
            <w:vAlign w:val="center"/>
          </w:tcPr>
          <w:p w14:paraId="5C159497">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9EB926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4.53</w:t>
            </w:r>
          </w:p>
        </w:tc>
      </w:tr>
      <w:tr w14:paraId="105FD7C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1DC9EF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2159999</w:t>
            </w:r>
          </w:p>
        </w:tc>
        <w:tc>
          <w:tcPr>
            <w:tcW w:w="3527" w:type="dxa"/>
            <w:tcBorders>
              <w:top w:val="nil"/>
              <w:left w:val="nil"/>
              <w:bottom w:val="single" w:color="auto" w:sz="8" w:space="0"/>
              <w:right w:val="single" w:color="auto" w:sz="4" w:space="0"/>
            </w:tcBorders>
            <w:vAlign w:val="center"/>
          </w:tcPr>
          <w:p w14:paraId="06E8A29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其他资源勘探工业信息等支出</w:t>
            </w:r>
          </w:p>
        </w:tc>
        <w:tc>
          <w:tcPr>
            <w:tcW w:w="3000" w:type="dxa"/>
            <w:tcBorders>
              <w:top w:val="nil"/>
              <w:left w:val="nil"/>
              <w:bottom w:val="single" w:color="auto" w:sz="8" w:space="0"/>
              <w:right w:val="single" w:color="auto" w:sz="4" w:space="0"/>
            </w:tcBorders>
            <w:vAlign w:val="center"/>
          </w:tcPr>
          <w:p w14:paraId="517B533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4.53</w:t>
            </w:r>
          </w:p>
        </w:tc>
        <w:tc>
          <w:tcPr>
            <w:tcW w:w="3492" w:type="dxa"/>
            <w:tcBorders>
              <w:top w:val="nil"/>
              <w:left w:val="nil"/>
              <w:bottom w:val="single" w:color="auto" w:sz="8" w:space="0"/>
              <w:right w:val="single" w:color="auto" w:sz="4" w:space="0"/>
            </w:tcBorders>
            <w:vAlign w:val="center"/>
          </w:tcPr>
          <w:p w14:paraId="402D11C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3947F5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4.53</w:t>
            </w:r>
          </w:p>
        </w:tc>
      </w:tr>
      <w:tr w14:paraId="451FBF2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044033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275E943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44D0190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26.68</w:t>
            </w:r>
          </w:p>
        </w:tc>
        <w:tc>
          <w:tcPr>
            <w:tcW w:w="3492" w:type="dxa"/>
            <w:tcBorders>
              <w:top w:val="nil"/>
              <w:left w:val="nil"/>
              <w:bottom w:val="single" w:color="auto" w:sz="8" w:space="0"/>
              <w:right w:val="single" w:color="auto" w:sz="4" w:space="0"/>
            </w:tcBorders>
            <w:vAlign w:val="center"/>
          </w:tcPr>
          <w:p w14:paraId="5E51085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26.68</w:t>
            </w:r>
          </w:p>
        </w:tc>
        <w:tc>
          <w:tcPr>
            <w:tcW w:w="3000" w:type="dxa"/>
            <w:tcBorders>
              <w:top w:val="nil"/>
              <w:left w:val="nil"/>
              <w:bottom w:val="single" w:color="auto" w:sz="8" w:space="0"/>
              <w:right w:val="single" w:color="auto" w:sz="8" w:space="0"/>
            </w:tcBorders>
            <w:vAlign w:val="center"/>
          </w:tcPr>
          <w:p w14:paraId="01F5814E">
            <w:pPr>
              <w:widowControl/>
              <w:jc w:val="right"/>
              <w:rPr>
                <w:rFonts w:hint="eastAsia" w:ascii="仿宋" w:hAnsi="仿宋" w:eastAsia="仿宋" w:cs="Times New Roman"/>
                <w:kern w:val="0"/>
                <w:sz w:val="20"/>
                <w:szCs w:val="20"/>
              </w:rPr>
            </w:pPr>
          </w:p>
        </w:tc>
      </w:tr>
      <w:tr w14:paraId="0BDBAFC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EADDA3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4E20EA9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539707B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26.68</w:t>
            </w:r>
          </w:p>
        </w:tc>
        <w:tc>
          <w:tcPr>
            <w:tcW w:w="3492" w:type="dxa"/>
            <w:tcBorders>
              <w:top w:val="nil"/>
              <w:left w:val="nil"/>
              <w:bottom w:val="single" w:color="auto" w:sz="8" w:space="0"/>
              <w:right w:val="single" w:color="auto" w:sz="4" w:space="0"/>
            </w:tcBorders>
            <w:vAlign w:val="center"/>
          </w:tcPr>
          <w:p w14:paraId="62C6953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26.68</w:t>
            </w:r>
          </w:p>
        </w:tc>
        <w:tc>
          <w:tcPr>
            <w:tcW w:w="3000" w:type="dxa"/>
            <w:tcBorders>
              <w:top w:val="nil"/>
              <w:left w:val="nil"/>
              <w:bottom w:val="single" w:color="auto" w:sz="8" w:space="0"/>
              <w:right w:val="single" w:color="auto" w:sz="8" w:space="0"/>
            </w:tcBorders>
            <w:vAlign w:val="center"/>
          </w:tcPr>
          <w:p w14:paraId="34A52360">
            <w:pPr>
              <w:widowControl/>
              <w:jc w:val="right"/>
              <w:rPr>
                <w:rFonts w:hint="eastAsia" w:ascii="仿宋" w:hAnsi="仿宋" w:eastAsia="仿宋" w:cs="Times New Roman"/>
                <w:kern w:val="0"/>
                <w:sz w:val="20"/>
                <w:szCs w:val="20"/>
              </w:rPr>
            </w:pPr>
          </w:p>
        </w:tc>
      </w:tr>
      <w:tr w14:paraId="1F15E41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EE56B6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0C43E24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6479E6A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26.68</w:t>
            </w:r>
          </w:p>
        </w:tc>
        <w:tc>
          <w:tcPr>
            <w:tcW w:w="3492" w:type="dxa"/>
            <w:tcBorders>
              <w:top w:val="nil"/>
              <w:left w:val="nil"/>
              <w:bottom w:val="single" w:color="auto" w:sz="8" w:space="0"/>
              <w:right w:val="single" w:color="auto" w:sz="4" w:space="0"/>
            </w:tcBorders>
            <w:vAlign w:val="center"/>
          </w:tcPr>
          <w:p w14:paraId="1C79449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26.68</w:t>
            </w:r>
          </w:p>
        </w:tc>
        <w:tc>
          <w:tcPr>
            <w:tcW w:w="3000" w:type="dxa"/>
            <w:tcBorders>
              <w:top w:val="nil"/>
              <w:left w:val="nil"/>
              <w:bottom w:val="single" w:color="auto" w:sz="8" w:space="0"/>
              <w:right w:val="single" w:color="auto" w:sz="8" w:space="0"/>
            </w:tcBorders>
            <w:vAlign w:val="center"/>
          </w:tcPr>
          <w:p w14:paraId="1A63164A">
            <w:pPr>
              <w:widowControl/>
              <w:jc w:val="right"/>
              <w:rPr>
                <w:rFonts w:hint="eastAsia" w:ascii="仿宋" w:hAnsi="仿宋" w:eastAsia="仿宋" w:cs="Times New Roman"/>
                <w:kern w:val="0"/>
                <w:sz w:val="20"/>
                <w:szCs w:val="20"/>
              </w:rPr>
            </w:pPr>
          </w:p>
        </w:tc>
      </w:tr>
    </w:tbl>
    <w:p w14:paraId="1BD390D1">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038722F1">
      <w:pPr>
        <w:widowControl/>
        <w:jc w:val="left"/>
        <w:rPr>
          <w:rFonts w:hint="eastAsia" w:ascii="仿宋" w:hAnsi="仿宋" w:eastAsia="仿宋" w:cs="Times New Roman"/>
          <w:bCs/>
          <w:kern w:val="0"/>
          <w:szCs w:val="21"/>
        </w:rPr>
      </w:pPr>
    </w:p>
    <w:p w14:paraId="449C9DD4">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58773AEF">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00A84FC7">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49CAD59F">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株洲市渌口区科技和工业信息化局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6A286F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FC412D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9C39FA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43C463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5EB7BA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45DA99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F12D23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FBD107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C290F8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D86D15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4D94416B">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1DDD06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306684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0CB4F52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329.28</w:t>
            </w:r>
          </w:p>
        </w:tc>
        <w:tc>
          <w:tcPr>
            <w:tcW w:w="1116" w:type="dxa"/>
            <w:tcBorders>
              <w:top w:val="nil"/>
              <w:left w:val="nil"/>
              <w:bottom w:val="single" w:color="auto" w:sz="4" w:space="0"/>
              <w:right w:val="single" w:color="auto" w:sz="4" w:space="0"/>
            </w:tcBorders>
            <w:noWrap/>
            <w:vAlign w:val="center"/>
          </w:tcPr>
          <w:p w14:paraId="0BE3BC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1E13C2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285119D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59.03</w:t>
            </w:r>
          </w:p>
        </w:tc>
        <w:tc>
          <w:tcPr>
            <w:tcW w:w="1217" w:type="dxa"/>
            <w:tcBorders>
              <w:top w:val="nil"/>
              <w:left w:val="nil"/>
              <w:bottom w:val="single" w:color="auto" w:sz="4" w:space="0"/>
              <w:right w:val="single" w:color="auto" w:sz="4" w:space="0"/>
            </w:tcBorders>
            <w:noWrap/>
            <w:vAlign w:val="center"/>
          </w:tcPr>
          <w:p w14:paraId="1A202F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D08BB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69FB674F">
            <w:pPr>
              <w:widowControl/>
              <w:jc w:val="left"/>
              <w:rPr>
                <w:rFonts w:hint="eastAsia" w:ascii="仿宋" w:hAnsi="仿宋" w:eastAsia="仿宋" w:cs="Times New Roman"/>
                <w:color w:val="000000"/>
                <w:kern w:val="0"/>
                <w:sz w:val="20"/>
                <w:szCs w:val="20"/>
              </w:rPr>
            </w:pPr>
          </w:p>
        </w:tc>
      </w:tr>
      <w:tr w14:paraId="1EAFA16B">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69051D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316614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21B30AE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94.93</w:t>
            </w:r>
          </w:p>
        </w:tc>
        <w:tc>
          <w:tcPr>
            <w:tcW w:w="1116" w:type="dxa"/>
            <w:tcBorders>
              <w:top w:val="nil"/>
              <w:left w:val="nil"/>
              <w:bottom w:val="single" w:color="auto" w:sz="4" w:space="0"/>
              <w:right w:val="single" w:color="auto" w:sz="4" w:space="0"/>
            </w:tcBorders>
            <w:noWrap/>
            <w:vAlign w:val="center"/>
          </w:tcPr>
          <w:p w14:paraId="61FAE1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6A2039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50951C4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9.35</w:t>
            </w:r>
          </w:p>
        </w:tc>
        <w:tc>
          <w:tcPr>
            <w:tcW w:w="1217" w:type="dxa"/>
            <w:tcBorders>
              <w:top w:val="nil"/>
              <w:left w:val="nil"/>
              <w:bottom w:val="single" w:color="auto" w:sz="4" w:space="0"/>
              <w:right w:val="single" w:color="auto" w:sz="4" w:space="0"/>
            </w:tcBorders>
            <w:noWrap/>
            <w:vAlign w:val="center"/>
          </w:tcPr>
          <w:p w14:paraId="5942E4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29A40F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099CD817">
            <w:pPr>
              <w:widowControl/>
              <w:jc w:val="left"/>
              <w:rPr>
                <w:rFonts w:hint="eastAsia" w:ascii="仿宋" w:hAnsi="仿宋" w:eastAsia="仿宋" w:cs="Times New Roman"/>
                <w:color w:val="000000"/>
                <w:kern w:val="0"/>
                <w:sz w:val="20"/>
                <w:szCs w:val="20"/>
              </w:rPr>
            </w:pPr>
          </w:p>
        </w:tc>
      </w:tr>
      <w:tr w14:paraId="246D91B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76319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3FD316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26689B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43.16</w:t>
            </w:r>
          </w:p>
        </w:tc>
        <w:tc>
          <w:tcPr>
            <w:tcW w:w="1116" w:type="dxa"/>
            <w:tcBorders>
              <w:top w:val="nil"/>
              <w:left w:val="nil"/>
              <w:bottom w:val="single" w:color="auto" w:sz="4" w:space="0"/>
              <w:right w:val="single" w:color="auto" w:sz="4" w:space="0"/>
            </w:tcBorders>
            <w:noWrap/>
            <w:vAlign w:val="center"/>
          </w:tcPr>
          <w:p w14:paraId="601973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01B3AE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0A45DA1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0.64</w:t>
            </w:r>
          </w:p>
        </w:tc>
        <w:tc>
          <w:tcPr>
            <w:tcW w:w="1217" w:type="dxa"/>
            <w:tcBorders>
              <w:top w:val="nil"/>
              <w:left w:val="nil"/>
              <w:bottom w:val="single" w:color="auto" w:sz="4" w:space="0"/>
              <w:right w:val="single" w:color="auto" w:sz="4" w:space="0"/>
            </w:tcBorders>
            <w:noWrap/>
            <w:vAlign w:val="center"/>
          </w:tcPr>
          <w:p w14:paraId="6DB9EA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7F6A40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3D4751C1">
            <w:pPr>
              <w:widowControl/>
              <w:jc w:val="left"/>
              <w:rPr>
                <w:rFonts w:hint="eastAsia" w:ascii="仿宋" w:hAnsi="仿宋" w:eastAsia="仿宋" w:cs="Times New Roman"/>
                <w:color w:val="000000"/>
                <w:kern w:val="0"/>
                <w:sz w:val="20"/>
                <w:szCs w:val="20"/>
              </w:rPr>
            </w:pPr>
          </w:p>
        </w:tc>
      </w:tr>
      <w:tr w14:paraId="157A0B9D">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1F7D3C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2991F5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13545DD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70.02</w:t>
            </w:r>
          </w:p>
        </w:tc>
        <w:tc>
          <w:tcPr>
            <w:tcW w:w="1116" w:type="dxa"/>
            <w:tcBorders>
              <w:top w:val="nil"/>
              <w:left w:val="nil"/>
              <w:bottom w:val="single" w:color="auto" w:sz="4" w:space="0"/>
              <w:right w:val="single" w:color="auto" w:sz="4" w:space="0"/>
            </w:tcBorders>
            <w:noWrap/>
            <w:vAlign w:val="center"/>
          </w:tcPr>
          <w:p w14:paraId="7DF741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716EB1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5E606B6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FEA64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344B24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53D0B5C2">
            <w:pPr>
              <w:widowControl/>
              <w:jc w:val="left"/>
              <w:rPr>
                <w:rFonts w:hint="eastAsia" w:ascii="仿宋" w:hAnsi="仿宋" w:eastAsia="仿宋" w:cs="Times New Roman"/>
                <w:color w:val="000000"/>
                <w:kern w:val="0"/>
                <w:sz w:val="20"/>
                <w:szCs w:val="20"/>
              </w:rPr>
            </w:pPr>
          </w:p>
        </w:tc>
      </w:tr>
      <w:tr w14:paraId="141440A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3AA7E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2C8FAA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09A44EF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16.5</w:t>
            </w:r>
          </w:p>
        </w:tc>
        <w:tc>
          <w:tcPr>
            <w:tcW w:w="1116" w:type="dxa"/>
            <w:tcBorders>
              <w:top w:val="nil"/>
              <w:left w:val="nil"/>
              <w:bottom w:val="single" w:color="auto" w:sz="4" w:space="0"/>
              <w:right w:val="single" w:color="auto" w:sz="4" w:space="0"/>
            </w:tcBorders>
            <w:noWrap/>
            <w:vAlign w:val="center"/>
          </w:tcPr>
          <w:p w14:paraId="175461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334334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49CC436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F4B7D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36E746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4AE7B8AF">
            <w:pPr>
              <w:widowControl/>
              <w:jc w:val="left"/>
              <w:rPr>
                <w:rFonts w:hint="eastAsia" w:ascii="仿宋" w:hAnsi="仿宋" w:eastAsia="仿宋" w:cs="Times New Roman"/>
                <w:color w:val="000000"/>
                <w:kern w:val="0"/>
                <w:sz w:val="20"/>
                <w:szCs w:val="20"/>
              </w:rPr>
            </w:pPr>
          </w:p>
        </w:tc>
      </w:tr>
      <w:tr w14:paraId="25986875">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578971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2F4D3B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7AA1DFE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18.21</w:t>
            </w:r>
          </w:p>
        </w:tc>
        <w:tc>
          <w:tcPr>
            <w:tcW w:w="1116" w:type="dxa"/>
            <w:tcBorders>
              <w:top w:val="nil"/>
              <w:left w:val="nil"/>
              <w:bottom w:val="single" w:color="auto" w:sz="4" w:space="0"/>
              <w:right w:val="single" w:color="auto" w:sz="4" w:space="0"/>
            </w:tcBorders>
            <w:noWrap/>
            <w:vAlign w:val="center"/>
          </w:tcPr>
          <w:p w14:paraId="0AE383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5F1D43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03EBD97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0.43</w:t>
            </w:r>
          </w:p>
        </w:tc>
        <w:tc>
          <w:tcPr>
            <w:tcW w:w="1217" w:type="dxa"/>
            <w:tcBorders>
              <w:top w:val="nil"/>
              <w:left w:val="nil"/>
              <w:bottom w:val="single" w:color="auto" w:sz="4" w:space="0"/>
              <w:right w:val="single" w:color="auto" w:sz="4" w:space="0"/>
            </w:tcBorders>
            <w:noWrap/>
            <w:vAlign w:val="center"/>
          </w:tcPr>
          <w:p w14:paraId="0DEADC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48B137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3E23399D">
            <w:pPr>
              <w:widowControl/>
              <w:jc w:val="left"/>
              <w:rPr>
                <w:rFonts w:hint="eastAsia" w:ascii="仿宋" w:hAnsi="仿宋" w:eastAsia="仿宋" w:cs="Times New Roman"/>
                <w:color w:val="000000"/>
                <w:kern w:val="0"/>
                <w:sz w:val="20"/>
                <w:szCs w:val="20"/>
              </w:rPr>
            </w:pPr>
          </w:p>
        </w:tc>
      </w:tr>
      <w:tr w14:paraId="2A63E2D1">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C81EA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144046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1B90856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31.54</w:t>
            </w:r>
          </w:p>
        </w:tc>
        <w:tc>
          <w:tcPr>
            <w:tcW w:w="1116" w:type="dxa"/>
            <w:tcBorders>
              <w:top w:val="nil"/>
              <w:left w:val="nil"/>
              <w:bottom w:val="single" w:color="auto" w:sz="4" w:space="0"/>
              <w:right w:val="single" w:color="auto" w:sz="4" w:space="0"/>
            </w:tcBorders>
            <w:noWrap/>
            <w:vAlign w:val="center"/>
          </w:tcPr>
          <w:p w14:paraId="56AFF3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414122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7EB8A2E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2.33</w:t>
            </w:r>
          </w:p>
        </w:tc>
        <w:tc>
          <w:tcPr>
            <w:tcW w:w="1217" w:type="dxa"/>
            <w:tcBorders>
              <w:top w:val="nil"/>
              <w:left w:val="nil"/>
              <w:bottom w:val="single" w:color="auto" w:sz="4" w:space="0"/>
              <w:right w:val="single" w:color="auto" w:sz="4" w:space="0"/>
            </w:tcBorders>
            <w:noWrap/>
            <w:vAlign w:val="center"/>
          </w:tcPr>
          <w:p w14:paraId="3533BA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372B2A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0BF6DD63">
            <w:pPr>
              <w:widowControl/>
              <w:jc w:val="left"/>
              <w:rPr>
                <w:rFonts w:hint="eastAsia" w:ascii="仿宋" w:hAnsi="仿宋" w:eastAsia="仿宋" w:cs="Times New Roman"/>
                <w:color w:val="000000"/>
                <w:kern w:val="0"/>
                <w:sz w:val="20"/>
                <w:szCs w:val="20"/>
              </w:rPr>
            </w:pPr>
          </w:p>
        </w:tc>
      </w:tr>
      <w:tr w14:paraId="577979BC">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68DA2A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3DA74B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3C7C94E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38DD5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57AE21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78E6A38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0.68</w:t>
            </w:r>
          </w:p>
        </w:tc>
        <w:tc>
          <w:tcPr>
            <w:tcW w:w="1217" w:type="dxa"/>
            <w:tcBorders>
              <w:top w:val="nil"/>
              <w:left w:val="nil"/>
              <w:bottom w:val="single" w:color="auto" w:sz="4" w:space="0"/>
              <w:right w:val="single" w:color="auto" w:sz="4" w:space="0"/>
            </w:tcBorders>
            <w:noWrap/>
            <w:vAlign w:val="center"/>
          </w:tcPr>
          <w:p w14:paraId="5FB6B4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76C5AB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43B696DA">
            <w:pPr>
              <w:widowControl/>
              <w:jc w:val="left"/>
              <w:rPr>
                <w:rFonts w:hint="eastAsia" w:ascii="仿宋" w:hAnsi="仿宋" w:eastAsia="仿宋" w:cs="Times New Roman"/>
                <w:color w:val="000000"/>
                <w:kern w:val="0"/>
                <w:sz w:val="20"/>
                <w:szCs w:val="20"/>
              </w:rPr>
            </w:pPr>
          </w:p>
        </w:tc>
      </w:tr>
      <w:tr w14:paraId="4AB9BFC2">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33BD74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564F05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5EA80E6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15.12</w:t>
            </w:r>
          </w:p>
        </w:tc>
        <w:tc>
          <w:tcPr>
            <w:tcW w:w="1116" w:type="dxa"/>
            <w:tcBorders>
              <w:top w:val="nil"/>
              <w:left w:val="nil"/>
              <w:bottom w:val="single" w:color="auto" w:sz="4" w:space="0"/>
              <w:right w:val="single" w:color="auto" w:sz="4" w:space="0"/>
            </w:tcBorders>
            <w:noWrap/>
            <w:vAlign w:val="center"/>
          </w:tcPr>
          <w:p w14:paraId="326868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263ACA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2812448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B04B0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56CE16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0272EA3B">
            <w:pPr>
              <w:widowControl/>
              <w:jc w:val="left"/>
              <w:rPr>
                <w:rFonts w:hint="eastAsia" w:ascii="仿宋" w:hAnsi="仿宋" w:eastAsia="仿宋" w:cs="Times New Roman"/>
                <w:color w:val="000000"/>
                <w:kern w:val="0"/>
                <w:sz w:val="20"/>
                <w:szCs w:val="20"/>
              </w:rPr>
            </w:pPr>
          </w:p>
        </w:tc>
      </w:tr>
      <w:tr w14:paraId="7296CDBC">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7F08A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0579C4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7607114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6C997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4B33BA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06A26B2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1.44</w:t>
            </w:r>
          </w:p>
        </w:tc>
        <w:tc>
          <w:tcPr>
            <w:tcW w:w="1217" w:type="dxa"/>
            <w:tcBorders>
              <w:top w:val="nil"/>
              <w:left w:val="nil"/>
              <w:bottom w:val="single" w:color="auto" w:sz="4" w:space="0"/>
              <w:right w:val="single" w:color="auto" w:sz="4" w:space="0"/>
            </w:tcBorders>
            <w:noWrap/>
            <w:vAlign w:val="center"/>
          </w:tcPr>
          <w:p w14:paraId="719E90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120974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44520EB6">
            <w:pPr>
              <w:widowControl/>
              <w:jc w:val="left"/>
              <w:rPr>
                <w:rFonts w:hint="eastAsia" w:ascii="仿宋" w:hAnsi="仿宋" w:eastAsia="仿宋" w:cs="Times New Roman"/>
                <w:color w:val="000000"/>
                <w:kern w:val="0"/>
                <w:sz w:val="20"/>
                <w:szCs w:val="20"/>
              </w:rPr>
            </w:pPr>
          </w:p>
        </w:tc>
      </w:tr>
      <w:tr w14:paraId="285928DF">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230FD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16181B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07896E9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B277A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CACC2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182876F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0.15</w:t>
            </w:r>
          </w:p>
        </w:tc>
        <w:tc>
          <w:tcPr>
            <w:tcW w:w="1217" w:type="dxa"/>
            <w:tcBorders>
              <w:top w:val="nil"/>
              <w:left w:val="nil"/>
              <w:bottom w:val="single" w:color="auto" w:sz="4" w:space="0"/>
              <w:right w:val="single" w:color="auto" w:sz="4" w:space="0"/>
            </w:tcBorders>
            <w:noWrap/>
            <w:vAlign w:val="center"/>
          </w:tcPr>
          <w:p w14:paraId="5CD2EC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215DAB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2B2DF456">
            <w:pPr>
              <w:widowControl/>
              <w:jc w:val="left"/>
              <w:rPr>
                <w:rFonts w:hint="eastAsia" w:ascii="仿宋" w:hAnsi="仿宋" w:eastAsia="仿宋" w:cs="Times New Roman"/>
                <w:color w:val="000000"/>
                <w:kern w:val="0"/>
                <w:sz w:val="20"/>
                <w:szCs w:val="20"/>
              </w:rPr>
            </w:pPr>
          </w:p>
        </w:tc>
      </w:tr>
      <w:tr w14:paraId="72F1C39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1810B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7BE86E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2D3F5BB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28.83</w:t>
            </w:r>
          </w:p>
        </w:tc>
        <w:tc>
          <w:tcPr>
            <w:tcW w:w="1116" w:type="dxa"/>
            <w:tcBorders>
              <w:top w:val="nil"/>
              <w:left w:val="nil"/>
              <w:bottom w:val="single" w:color="auto" w:sz="4" w:space="0"/>
              <w:right w:val="single" w:color="auto" w:sz="4" w:space="0"/>
            </w:tcBorders>
            <w:noWrap/>
            <w:vAlign w:val="center"/>
          </w:tcPr>
          <w:p w14:paraId="2CE94B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0D92F5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78C5240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D39C3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6ED347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4DE3E9A5">
            <w:pPr>
              <w:widowControl/>
              <w:jc w:val="left"/>
              <w:rPr>
                <w:rFonts w:hint="eastAsia" w:ascii="仿宋" w:hAnsi="仿宋" w:eastAsia="仿宋" w:cs="Times New Roman"/>
                <w:color w:val="000000"/>
                <w:kern w:val="0"/>
                <w:sz w:val="20"/>
                <w:szCs w:val="20"/>
              </w:rPr>
            </w:pPr>
          </w:p>
        </w:tc>
      </w:tr>
      <w:tr w14:paraId="08D5E923">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B5D28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70C999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1CC19C3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10.97</w:t>
            </w:r>
          </w:p>
        </w:tc>
        <w:tc>
          <w:tcPr>
            <w:tcW w:w="1116" w:type="dxa"/>
            <w:tcBorders>
              <w:top w:val="nil"/>
              <w:left w:val="nil"/>
              <w:bottom w:val="single" w:color="auto" w:sz="4" w:space="0"/>
              <w:right w:val="single" w:color="auto" w:sz="4" w:space="0"/>
            </w:tcBorders>
            <w:noWrap/>
            <w:vAlign w:val="center"/>
          </w:tcPr>
          <w:p w14:paraId="44D43A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54DCFB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73EDFA3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3.54</w:t>
            </w:r>
          </w:p>
        </w:tc>
        <w:tc>
          <w:tcPr>
            <w:tcW w:w="1217" w:type="dxa"/>
            <w:tcBorders>
              <w:top w:val="nil"/>
              <w:left w:val="nil"/>
              <w:bottom w:val="single" w:color="auto" w:sz="4" w:space="0"/>
              <w:right w:val="single" w:color="auto" w:sz="4" w:space="0"/>
            </w:tcBorders>
            <w:noWrap/>
            <w:vAlign w:val="center"/>
          </w:tcPr>
          <w:p w14:paraId="529BD7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4CF2AE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0DA8F582">
            <w:pPr>
              <w:widowControl/>
              <w:jc w:val="left"/>
              <w:rPr>
                <w:rFonts w:hint="eastAsia" w:ascii="仿宋" w:hAnsi="仿宋" w:eastAsia="仿宋" w:cs="Times New Roman"/>
                <w:color w:val="000000"/>
                <w:kern w:val="0"/>
                <w:sz w:val="20"/>
                <w:szCs w:val="20"/>
              </w:rPr>
            </w:pPr>
          </w:p>
        </w:tc>
      </w:tr>
      <w:tr w14:paraId="3E0BEECC">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2119E8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602C12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146325A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B74E3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53F3A4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677D22D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98170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0243F1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3F3C2667">
            <w:pPr>
              <w:widowControl/>
              <w:jc w:val="left"/>
              <w:rPr>
                <w:rFonts w:hint="eastAsia" w:ascii="仿宋" w:hAnsi="仿宋" w:eastAsia="仿宋" w:cs="Times New Roman"/>
                <w:color w:val="000000"/>
                <w:kern w:val="0"/>
                <w:sz w:val="20"/>
                <w:szCs w:val="20"/>
              </w:rPr>
            </w:pPr>
          </w:p>
        </w:tc>
      </w:tr>
      <w:tr w14:paraId="32DC4EF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4469B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0CE9E6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3AA9436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39.43</w:t>
            </w:r>
          </w:p>
        </w:tc>
        <w:tc>
          <w:tcPr>
            <w:tcW w:w="1116" w:type="dxa"/>
            <w:tcBorders>
              <w:top w:val="nil"/>
              <w:left w:val="nil"/>
              <w:bottom w:val="single" w:color="auto" w:sz="4" w:space="0"/>
              <w:right w:val="single" w:color="auto" w:sz="4" w:space="0"/>
            </w:tcBorders>
            <w:noWrap/>
            <w:vAlign w:val="center"/>
          </w:tcPr>
          <w:p w14:paraId="357854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0C3CA8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23B9680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437B1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0BF6FF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1E064C31">
            <w:pPr>
              <w:widowControl/>
              <w:jc w:val="left"/>
              <w:rPr>
                <w:rFonts w:hint="eastAsia" w:ascii="仿宋" w:hAnsi="仿宋" w:eastAsia="仿宋" w:cs="Times New Roman"/>
                <w:color w:val="000000"/>
                <w:kern w:val="0"/>
                <w:sz w:val="20"/>
                <w:szCs w:val="20"/>
              </w:rPr>
            </w:pPr>
          </w:p>
        </w:tc>
      </w:tr>
      <w:tr w14:paraId="1E53AFA6">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6E814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16CD28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5B109C9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E60CD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40F2D3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6B97136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EACB0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3AA3C3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4B78621E">
            <w:pPr>
              <w:widowControl/>
              <w:jc w:val="left"/>
              <w:rPr>
                <w:rFonts w:hint="eastAsia" w:ascii="仿宋" w:hAnsi="仿宋" w:eastAsia="仿宋" w:cs="Times New Roman"/>
                <w:color w:val="000000"/>
                <w:kern w:val="0"/>
                <w:sz w:val="20"/>
                <w:szCs w:val="20"/>
              </w:rPr>
            </w:pPr>
          </w:p>
        </w:tc>
      </w:tr>
      <w:tr w14:paraId="0159CB82">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29734B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100A86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4282450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A186C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1EC9D7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6D628C7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DE1CF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045A0C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368F536F">
            <w:pPr>
              <w:widowControl/>
              <w:jc w:val="left"/>
              <w:rPr>
                <w:rFonts w:hint="eastAsia" w:ascii="仿宋" w:hAnsi="仿宋" w:eastAsia="仿宋" w:cs="Times New Roman"/>
                <w:color w:val="000000"/>
                <w:kern w:val="0"/>
                <w:sz w:val="20"/>
                <w:szCs w:val="20"/>
              </w:rPr>
            </w:pPr>
          </w:p>
        </w:tc>
      </w:tr>
      <w:tr w14:paraId="4D981AA6">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20ED41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570503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0DAC23F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E1E22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63B654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2BBC910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B33FB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32B35B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7C3C15ED">
            <w:pPr>
              <w:widowControl/>
              <w:jc w:val="left"/>
              <w:rPr>
                <w:rFonts w:hint="eastAsia" w:ascii="仿宋" w:hAnsi="仿宋" w:eastAsia="仿宋" w:cs="Times New Roman"/>
                <w:color w:val="000000"/>
                <w:kern w:val="0"/>
                <w:sz w:val="20"/>
                <w:szCs w:val="20"/>
              </w:rPr>
            </w:pPr>
          </w:p>
        </w:tc>
      </w:tr>
      <w:tr w14:paraId="0A7B5882">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574E7B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41D39C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433DE68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BBEB5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508B03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69A53DA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0057B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2CC40A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23A1D4C3">
            <w:pPr>
              <w:widowControl/>
              <w:jc w:val="left"/>
              <w:rPr>
                <w:rFonts w:hint="eastAsia" w:ascii="仿宋" w:hAnsi="仿宋" w:eastAsia="仿宋" w:cs="Times New Roman"/>
                <w:color w:val="000000"/>
                <w:kern w:val="0"/>
                <w:sz w:val="20"/>
                <w:szCs w:val="20"/>
              </w:rPr>
            </w:pPr>
          </w:p>
        </w:tc>
      </w:tr>
      <w:tr w14:paraId="5FD7081E">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6AA21C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6A0FA7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7AB588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7.35</w:t>
            </w:r>
          </w:p>
        </w:tc>
        <w:tc>
          <w:tcPr>
            <w:tcW w:w="1116" w:type="dxa"/>
            <w:tcBorders>
              <w:top w:val="nil"/>
              <w:left w:val="nil"/>
              <w:bottom w:val="single" w:color="auto" w:sz="4" w:space="0"/>
              <w:right w:val="single" w:color="auto" w:sz="4" w:space="0"/>
            </w:tcBorders>
            <w:noWrap/>
            <w:vAlign w:val="center"/>
          </w:tcPr>
          <w:p w14:paraId="4C8EA8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0DBC6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729630F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BD5EE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20B361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1DE2ABC7">
            <w:pPr>
              <w:widowControl/>
              <w:jc w:val="left"/>
              <w:rPr>
                <w:rFonts w:hint="eastAsia" w:ascii="仿宋" w:hAnsi="仿宋" w:eastAsia="仿宋" w:cs="Times New Roman"/>
                <w:color w:val="000000"/>
                <w:kern w:val="0"/>
                <w:sz w:val="20"/>
                <w:szCs w:val="20"/>
              </w:rPr>
            </w:pPr>
          </w:p>
        </w:tc>
      </w:tr>
      <w:tr w14:paraId="3B5D0575">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6D638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070EBD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0E0E0FB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4FF89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10AD1C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4E14C6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4.11</w:t>
            </w:r>
          </w:p>
        </w:tc>
        <w:tc>
          <w:tcPr>
            <w:tcW w:w="1217" w:type="dxa"/>
            <w:tcBorders>
              <w:top w:val="nil"/>
              <w:left w:val="nil"/>
              <w:bottom w:val="single" w:color="auto" w:sz="4" w:space="0"/>
              <w:right w:val="single" w:color="auto" w:sz="4" w:space="0"/>
            </w:tcBorders>
            <w:noWrap/>
            <w:vAlign w:val="center"/>
          </w:tcPr>
          <w:p w14:paraId="20CC5A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6D228F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17510DB7">
            <w:pPr>
              <w:widowControl/>
              <w:jc w:val="left"/>
              <w:rPr>
                <w:rFonts w:hint="eastAsia" w:ascii="仿宋" w:hAnsi="仿宋" w:eastAsia="仿宋" w:cs="Times New Roman"/>
                <w:color w:val="000000"/>
                <w:kern w:val="0"/>
                <w:sz w:val="20"/>
                <w:szCs w:val="20"/>
              </w:rPr>
            </w:pPr>
          </w:p>
        </w:tc>
      </w:tr>
      <w:tr w14:paraId="5C1F3F1B">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89ACB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5A27F1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4EADCD7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14.8</w:t>
            </w:r>
          </w:p>
        </w:tc>
        <w:tc>
          <w:tcPr>
            <w:tcW w:w="1116" w:type="dxa"/>
            <w:tcBorders>
              <w:top w:val="nil"/>
              <w:left w:val="nil"/>
              <w:bottom w:val="single" w:color="auto" w:sz="4" w:space="0"/>
              <w:right w:val="single" w:color="auto" w:sz="4" w:space="0"/>
            </w:tcBorders>
            <w:noWrap/>
            <w:vAlign w:val="center"/>
          </w:tcPr>
          <w:p w14:paraId="1192A3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4F3C65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12B9526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11.23</w:t>
            </w:r>
          </w:p>
        </w:tc>
        <w:tc>
          <w:tcPr>
            <w:tcW w:w="1217" w:type="dxa"/>
            <w:tcBorders>
              <w:top w:val="nil"/>
              <w:left w:val="nil"/>
              <w:bottom w:val="single" w:color="auto" w:sz="4" w:space="0"/>
              <w:right w:val="single" w:color="auto" w:sz="4" w:space="0"/>
            </w:tcBorders>
            <w:noWrap/>
            <w:vAlign w:val="center"/>
          </w:tcPr>
          <w:p w14:paraId="7AA054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496D45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C029192">
            <w:pPr>
              <w:widowControl/>
              <w:jc w:val="left"/>
              <w:rPr>
                <w:rFonts w:hint="eastAsia" w:ascii="仿宋" w:hAnsi="仿宋" w:eastAsia="仿宋" w:cs="Times New Roman"/>
                <w:color w:val="000000"/>
                <w:kern w:val="0"/>
                <w:sz w:val="20"/>
                <w:szCs w:val="20"/>
              </w:rPr>
            </w:pPr>
          </w:p>
        </w:tc>
      </w:tr>
      <w:tr w14:paraId="54A93AF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E8BF7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4B2DFC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784C5AF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522C9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5E42A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6332E95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9.3</w:t>
            </w:r>
          </w:p>
        </w:tc>
        <w:tc>
          <w:tcPr>
            <w:tcW w:w="1217" w:type="dxa"/>
            <w:tcBorders>
              <w:top w:val="nil"/>
              <w:left w:val="nil"/>
              <w:bottom w:val="single" w:color="auto" w:sz="4" w:space="0"/>
              <w:right w:val="single" w:color="auto" w:sz="4" w:space="0"/>
            </w:tcBorders>
            <w:noWrap/>
            <w:vAlign w:val="center"/>
          </w:tcPr>
          <w:p w14:paraId="0B2F48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388C81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1A4DF42F">
            <w:pPr>
              <w:widowControl/>
              <w:jc w:val="left"/>
              <w:rPr>
                <w:rFonts w:hint="eastAsia" w:ascii="仿宋" w:hAnsi="仿宋" w:eastAsia="仿宋" w:cs="Times New Roman"/>
                <w:color w:val="000000"/>
                <w:kern w:val="0"/>
                <w:sz w:val="20"/>
                <w:szCs w:val="20"/>
              </w:rPr>
            </w:pPr>
          </w:p>
        </w:tc>
      </w:tr>
      <w:tr w14:paraId="79C24F7F">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0B21D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412DD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26FED9F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14.99</w:t>
            </w:r>
          </w:p>
        </w:tc>
        <w:tc>
          <w:tcPr>
            <w:tcW w:w="1116" w:type="dxa"/>
            <w:tcBorders>
              <w:top w:val="nil"/>
              <w:left w:val="nil"/>
              <w:bottom w:val="single" w:color="auto" w:sz="4" w:space="0"/>
              <w:right w:val="single" w:color="auto" w:sz="4" w:space="0"/>
            </w:tcBorders>
            <w:noWrap/>
            <w:vAlign w:val="center"/>
          </w:tcPr>
          <w:p w14:paraId="6816F6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515F56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7FC3FA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0.19</w:t>
            </w:r>
          </w:p>
        </w:tc>
        <w:tc>
          <w:tcPr>
            <w:tcW w:w="1217" w:type="dxa"/>
            <w:tcBorders>
              <w:top w:val="nil"/>
              <w:left w:val="nil"/>
              <w:bottom w:val="single" w:color="auto" w:sz="4" w:space="0"/>
              <w:right w:val="single" w:color="auto" w:sz="4" w:space="0"/>
            </w:tcBorders>
            <w:noWrap/>
            <w:vAlign w:val="center"/>
          </w:tcPr>
          <w:p w14:paraId="7B91F6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2735E8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62E66C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759A7343">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E1624B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775E11D">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24B91D6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C9FF51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1941FFC">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78C2FA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C66469D">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032B35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DBE4ED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461A36E">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26703FAC">
            <w:pPr>
              <w:widowControl/>
              <w:jc w:val="left"/>
              <w:rPr>
                <w:rFonts w:hint="eastAsia" w:ascii="仿宋" w:hAnsi="仿宋" w:eastAsia="仿宋" w:cs="Times New Roman"/>
                <w:color w:val="000000"/>
                <w:kern w:val="0"/>
                <w:sz w:val="20"/>
                <w:szCs w:val="20"/>
              </w:rPr>
            </w:pPr>
          </w:p>
        </w:tc>
      </w:tr>
      <w:tr w14:paraId="53503C39">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92B5B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3FC65D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2BC1A62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8C359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53ACF9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1C696FB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87017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6F9168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6DC6998B">
            <w:pPr>
              <w:widowControl/>
              <w:jc w:val="left"/>
              <w:rPr>
                <w:rFonts w:hint="eastAsia" w:ascii="仿宋" w:hAnsi="仿宋" w:eastAsia="仿宋" w:cs="Times New Roman"/>
                <w:color w:val="000000"/>
                <w:kern w:val="0"/>
                <w:sz w:val="20"/>
                <w:szCs w:val="20"/>
              </w:rPr>
            </w:pPr>
          </w:p>
        </w:tc>
      </w:tr>
      <w:tr w14:paraId="33277B52">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589052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2DCDE6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0A1CFD4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D802D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58F921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52AD6A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15.22</w:t>
            </w:r>
          </w:p>
        </w:tc>
        <w:tc>
          <w:tcPr>
            <w:tcW w:w="1217" w:type="dxa"/>
            <w:tcBorders>
              <w:top w:val="nil"/>
              <w:left w:val="nil"/>
              <w:bottom w:val="single" w:color="auto" w:sz="4" w:space="0"/>
              <w:right w:val="single" w:color="auto" w:sz="4" w:space="0"/>
            </w:tcBorders>
            <w:noWrap/>
            <w:vAlign w:val="center"/>
          </w:tcPr>
          <w:p w14:paraId="16F2A5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599050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560EECA5">
            <w:pPr>
              <w:widowControl/>
              <w:jc w:val="left"/>
              <w:rPr>
                <w:rFonts w:hint="eastAsia" w:ascii="仿宋" w:hAnsi="仿宋" w:eastAsia="仿宋" w:cs="Times New Roman"/>
                <w:color w:val="000000"/>
                <w:kern w:val="0"/>
                <w:sz w:val="20"/>
                <w:szCs w:val="20"/>
              </w:rPr>
            </w:pPr>
          </w:p>
        </w:tc>
      </w:tr>
      <w:tr w14:paraId="19CF4D61">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54283D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45293B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3E850BB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w:t>
            </w:r>
          </w:p>
        </w:tc>
        <w:tc>
          <w:tcPr>
            <w:tcW w:w="1116" w:type="dxa"/>
            <w:tcBorders>
              <w:top w:val="nil"/>
              <w:left w:val="nil"/>
              <w:bottom w:val="single" w:color="auto" w:sz="4" w:space="0"/>
              <w:right w:val="single" w:color="auto" w:sz="4" w:space="0"/>
            </w:tcBorders>
            <w:noWrap/>
            <w:vAlign w:val="center"/>
          </w:tcPr>
          <w:p w14:paraId="6A1389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1D3F0F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65DF024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CE86A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D62A3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784E3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610BB482">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31C48F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79A36C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106B3E4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4A83D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0C6CA1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59B46E9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0.42</w:t>
            </w:r>
          </w:p>
        </w:tc>
        <w:tc>
          <w:tcPr>
            <w:tcW w:w="1217" w:type="dxa"/>
            <w:tcBorders>
              <w:top w:val="nil"/>
              <w:left w:val="nil"/>
              <w:bottom w:val="single" w:color="auto" w:sz="4" w:space="0"/>
              <w:right w:val="single" w:color="auto" w:sz="4" w:space="0"/>
            </w:tcBorders>
            <w:noWrap/>
            <w:vAlign w:val="center"/>
          </w:tcPr>
          <w:p w14:paraId="545BB5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4FDFB2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46972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0552159C">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05BAA6D7">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05DA831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368.71</w:t>
            </w:r>
          </w:p>
        </w:tc>
        <w:tc>
          <w:tcPr>
            <w:tcW w:w="8801" w:type="dxa"/>
            <w:gridSpan w:val="5"/>
            <w:tcBorders>
              <w:top w:val="single" w:color="auto" w:sz="4" w:space="0"/>
              <w:left w:val="nil"/>
              <w:bottom w:val="single" w:color="auto" w:sz="4" w:space="0"/>
              <w:right w:val="single" w:color="auto" w:sz="4" w:space="0"/>
            </w:tcBorders>
            <w:noWrap/>
            <w:vAlign w:val="center"/>
          </w:tcPr>
          <w:p w14:paraId="17D6FB10">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4504D155">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59.03</w:t>
            </w:r>
          </w:p>
        </w:tc>
      </w:tr>
    </w:tbl>
    <w:p w14:paraId="1FC5E238">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41671F08">
      <w:pPr>
        <w:pStyle w:val="2"/>
        <w:rPr>
          <w:rFonts w:hint="eastAsia" w:ascii="仿宋" w:hAnsi="仿宋" w:eastAsia="仿宋"/>
        </w:rPr>
      </w:pPr>
    </w:p>
    <w:p w14:paraId="024AD789">
      <w:pPr>
        <w:pStyle w:val="3"/>
        <w:ind w:firstLine="480"/>
        <w:rPr>
          <w:rFonts w:hint="eastAsia" w:ascii="仿宋" w:hAnsi="仿宋" w:eastAsia="仿宋"/>
        </w:rPr>
      </w:pPr>
    </w:p>
    <w:p w14:paraId="25C537A4">
      <w:pPr>
        <w:rPr>
          <w:rFonts w:hint="eastAsia" w:ascii="仿宋" w:hAnsi="仿宋" w:eastAsia="仿宋"/>
        </w:rPr>
      </w:pPr>
    </w:p>
    <w:p w14:paraId="604531F5">
      <w:pPr>
        <w:pStyle w:val="2"/>
        <w:rPr>
          <w:rFonts w:hint="eastAsia" w:ascii="仿宋" w:hAnsi="仿宋" w:eastAsia="仿宋"/>
        </w:rPr>
      </w:pPr>
    </w:p>
    <w:p w14:paraId="6AAE1828">
      <w:pPr>
        <w:pStyle w:val="3"/>
        <w:ind w:firstLine="480"/>
        <w:rPr>
          <w:rFonts w:hint="eastAsia" w:ascii="仿宋" w:hAnsi="仿宋" w:eastAsia="仿宋"/>
        </w:rPr>
      </w:pPr>
    </w:p>
    <w:p w14:paraId="513406F8">
      <w:pPr>
        <w:widowControl/>
        <w:spacing w:line="400" w:lineRule="exact"/>
        <w:textAlignment w:val="center"/>
        <w:rPr>
          <w:rFonts w:hint="eastAsia" w:ascii="仿宋" w:hAnsi="仿宋" w:eastAsia="仿宋" w:cs="Times New Roman"/>
          <w:color w:val="000000"/>
          <w:kern w:val="0"/>
          <w:sz w:val="32"/>
          <w:szCs w:val="32"/>
          <w:lang w:bidi="ar"/>
        </w:rPr>
      </w:pPr>
    </w:p>
    <w:p w14:paraId="6D2190E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568A4EC6">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793F5BE9">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株洲市渌口区科技和工业信息化局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3FA0036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A0026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5EB38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F8F59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4F1A1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A234F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7C19E3F7">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C37E8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83FE9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41F7A1">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A92CA8">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AE149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91209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C1CEF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389AA42">
            <w:pPr>
              <w:widowControl/>
              <w:jc w:val="center"/>
              <w:rPr>
                <w:rFonts w:hint="eastAsia" w:ascii="仿宋" w:hAnsi="仿宋" w:eastAsia="仿宋" w:cs="Times New Roman"/>
                <w:color w:val="000000"/>
                <w:sz w:val="20"/>
                <w:szCs w:val="20"/>
              </w:rPr>
            </w:pPr>
          </w:p>
        </w:tc>
      </w:tr>
      <w:tr w14:paraId="7C2F9202">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98BF3BC">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2FEC2A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F4F0F7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7870FB6">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501164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F28BA6D">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0F9FCBB">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7DF97CF">
            <w:pPr>
              <w:jc w:val="center"/>
              <w:rPr>
                <w:rFonts w:hint="eastAsia" w:ascii="仿宋" w:hAnsi="仿宋" w:eastAsia="仿宋" w:cs="Times New Roman"/>
                <w:color w:val="000000"/>
                <w:sz w:val="20"/>
                <w:szCs w:val="20"/>
              </w:rPr>
            </w:pPr>
          </w:p>
        </w:tc>
      </w:tr>
      <w:tr w14:paraId="0FB75A9C">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9455FB7">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74AB89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96637B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FB7C57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F570A2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4527DE4">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0CC64F6">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9894738">
            <w:pPr>
              <w:jc w:val="center"/>
              <w:rPr>
                <w:rFonts w:hint="eastAsia" w:ascii="仿宋" w:hAnsi="仿宋" w:eastAsia="仿宋" w:cs="Times New Roman"/>
                <w:color w:val="000000"/>
                <w:sz w:val="20"/>
                <w:szCs w:val="20"/>
              </w:rPr>
            </w:pPr>
          </w:p>
        </w:tc>
      </w:tr>
      <w:tr w14:paraId="2DEFF72C">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CE145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2E07B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22F1B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228F5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7CDD1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55F0E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69996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60913E5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2D709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EF7E1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A3A4E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961AB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BEBB2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24573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A000B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1271E9E9">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4A00CE6">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0960AC0D">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E7D55D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F2F3FED">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055CCA6">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6C0879">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9946194">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0542CD96">
            <w:pPr>
              <w:jc w:val="right"/>
              <w:rPr>
                <w:rFonts w:hint="eastAsia" w:ascii="仿宋" w:hAnsi="仿宋" w:eastAsia="仿宋" w:cs="Times New Roman"/>
                <w:color w:val="000000"/>
                <w:sz w:val="20"/>
                <w:szCs w:val="20"/>
              </w:rPr>
            </w:pPr>
          </w:p>
        </w:tc>
      </w:tr>
    </w:tbl>
    <w:p w14:paraId="7FB99193">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5F0706BB">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1E057698">
      <w:pPr>
        <w:widowControl/>
        <w:jc w:val="center"/>
        <w:rPr>
          <w:rFonts w:hint="eastAsia" w:ascii="仿宋" w:hAnsi="仿宋" w:eastAsia="仿宋" w:cs="Times New Roman"/>
          <w:color w:val="000000"/>
          <w:kern w:val="0"/>
          <w:sz w:val="36"/>
          <w:szCs w:val="36"/>
        </w:rPr>
      </w:pPr>
    </w:p>
    <w:p w14:paraId="11AB023D">
      <w:pPr>
        <w:widowControl/>
        <w:spacing w:line="400" w:lineRule="exact"/>
        <w:textAlignment w:val="center"/>
        <w:rPr>
          <w:rFonts w:hint="eastAsia" w:ascii="仿宋" w:hAnsi="仿宋" w:eastAsia="仿宋" w:cs="Times New Roman"/>
          <w:color w:val="000000"/>
          <w:kern w:val="0"/>
          <w:sz w:val="36"/>
          <w:szCs w:val="36"/>
          <w:lang w:bidi="ar"/>
        </w:rPr>
      </w:pPr>
    </w:p>
    <w:p w14:paraId="71564346">
      <w:pPr>
        <w:pStyle w:val="2"/>
        <w:rPr>
          <w:lang w:bidi="ar"/>
        </w:rPr>
      </w:pPr>
    </w:p>
    <w:p w14:paraId="4948CD7B">
      <w:pPr>
        <w:pStyle w:val="2"/>
        <w:rPr>
          <w:lang w:bidi="ar"/>
        </w:rPr>
      </w:pPr>
    </w:p>
    <w:p w14:paraId="39B6439C">
      <w:pPr>
        <w:pStyle w:val="3"/>
        <w:ind w:firstLine="480"/>
        <w:rPr>
          <w:rFonts w:hint="eastAsia"/>
          <w:lang w:bidi="ar"/>
        </w:rPr>
      </w:pPr>
    </w:p>
    <w:p w14:paraId="4DB6BCC2">
      <w:pPr>
        <w:widowControl/>
        <w:spacing w:after="156" w:afterLines="50"/>
        <w:jc w:val="center"/>
        <w:textAlignment w:val="center"/>
        <w:rPr>
          <w:rFonts w:hint="eastAsia" w:ascii="仿宋" w:hAnsi="仿宋" w:eastAsia="仿宋" w:cs="Times New Roman"/>
          <w:color w:val="000000"/>
          <w:kern w:val="0"/>
          <w:sz w:val="36"/>
          <w:szCs w:val="36"/>
          <w:lang w:bidi="ar"/>
        </w:rPr>
      </w:pPr>
    </w:p>
    <w:p w14:paraId="10CDE6AD">
      <w:pPr>
        <w:widowControl/>
        <w:spacing w:after="156" w:afterLines="50"/>
        <w:jc w:val="center"/>
        <w:textAlignment w:val="center"/>
        <w:rPr>
          <w:rFonts w:hint="eastAsia" w:ascii="仿宋" w:hAnsi="仿宋" w:eastAsia="仿宋" w:cs="Times New Roman"/>
          <w:color w:val="000000"/>
          <w:kern w:val="0"/>
          <w:sz w:val="36"/>
          <w:szCs w:val="36"/>
          <w:lang w:bidi="ar"/>
        </w:rPr>
      </w:pPr>
    </w:p>
    <w:p w14:paraId="2C6FE4F2">
      <w:pPr>
        <w:widowControl/>
        <w:spacing w:after="156" w:afterLines="50"/>
        <w:jc w:val="center"/>
        <w:textAlignment w:val="center"/>
        <w:rPr>
          <w:rFonts w:hint="eastAsia" w:ascii="仿宋" w:hAnsi="仿宋" w:eastAsia="仿宋" w:cs="Times New Roman"/>
          <w:color w:val="000000"/>
          <w:kern w:val="0"/>
          <w:sz w:val="36"/>
          <w:szCs w:val="36"/>
          <w:lang w:bidi="ar"/>
        </w:rPr>
      </w:pPr>
    </w:p>
    <w:p w14:paraId="5097A23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0DDDDDCE">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005100BF">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株洲市渌口区科技和工业信息化局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775E1969">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63B58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47CAE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6AA8D84">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67038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B2FEC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DA8DB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C6125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FB96C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67F4C8D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5A32B5">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F71E7F">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F7BC63">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0FBB58">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0DCF8C">
            <w:pPr>
              <w:jc w:val="center"/>
              <w:rPr>
                <w:rFonts w:hint="eastAsia" w:ascii="仿宋" w:hAnsi="仿宋" w:eastAsia="仿宋" w:cs="Times New Roman"/>
                <w:color w:val="000000"/>
                <w:sz w:val="24"/>
                <w:szCs w:val="24"/>
              </w:rPr>
            </w:pPr>
          </w:p>
        </w:tc>
      </w:tr>
      <w:tr w14:paraId="24BC993E">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518E81">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140E33">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D62D9F">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45E069">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9FB7A1">
            <w:pPr>
              <w:jc w:val="center"/>
              <w:rPr>
                <w:rFonts w:hint="eastAsia" w:ascii="仿宋" w:hAnsi="仿宋" w:eastAsia="仿宋" w:cs="Times New Roman"/>
                <w:color w:val="000000"/>
                <w:sz w:val="24"/>
                <w:szCs w:val="24"/>
              </w:rPr>
            </w:pPr>
          </w:p>
        </w:tc>
      </w:tr>
      <w:tr w14:paraId="254B9035">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7AA64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BEC2A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DA5AC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D2380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1B72CFC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CE5E4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20A700">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978737">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77BA16">
            <w:pPr>
              <w:jc w:val="right"/>
              <w:rPr>
                <w:rFonts w:hint="eastAsia" w:ascii="仿宋" w:hAnsi="仿宋" w:eastAsia="仿宋" w:cs="Times New Roman"/>
                <w:color w:val="000000"/>
                <w:sz w:val="24"/>
                <w:szCs w:val="24"/>
              </w:rPr>
            </w:pPr>
          </w:p>
        </w:tc>
      </w:tr>
      <w:tr w14:paraId="3EDAFF1F">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6D2714E6">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0773E52D">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153C6985">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A722C62">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7215E409">
            <w:pPr>
              <w:jc w:val="right"/>
              <w:rPr>
                <w:rFonts w:hint="eastAsia" w:ascii="仿宋" w:hAnsi="仿宋" w:eastAsia="仿宋" w:cs="Times New Roman"/>
                <w:color w:val="000000"/>
                <w:sz w:val="20"/>
                <w:szCs w:val="20"/>
              </w:rPr>
            </w:pPr>
          </w:p>
        </w:tc>
      </w:tr>
      <w:tr w14:paraId="00CDC2C7">
        <w:tblPrEx>
          <w:tblCellMar>
            <w:top w:w="0" w:type="dxa"/>
            <w:left w:w="108" w:type="dxa"/>
            <w:bottom w:w="0" w:type="dxa"/>
            <w:right w:w="108" w:type="dxa"/>
          </w:tblCellMar>
        </w:tblPrEx>
        <w:trPr>
          <w:trHeight w:val="508"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A9CD5FD">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5201836">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111347C">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2956C3B">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916EB1C">
            <w:pPr>
              <w:jc w:val="right"/>
              <w:rPr>
                <w:rFonts w:hint="eastAsia" w:ascii="仿宋" w:hAnsi="仿宋" w:eastAsia="仿宋" w:cs="Times New Roman"/>
                <w:color w:val="000000"/>
                <w:sz w:val="20"/>
                <w:szCs w:val="20"/>
              </w:rPr>
            </w:pPr>
          </w:p>
        </w:tc>
      </w:tr>
      <w:tr w14:paraId="27F24CD8">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76DA3BD6">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2C4DE86">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6D78D1D9">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C76CD4A">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75DDC41">
            <w:pPr>
              <w:jc w:val="right"/>
              <w:rPr>
                <w:rFonts w:hint="eastAsia" w:ascii="仿宋" w:hAnsi="仿宋" w:eastAsia="仿宋" w:cs="Times New Roman"/>
                <w:color w:val="000000"/>
                <w:sz w:val="20"/>
                <w:szCs w:val="20"/>
              </w:rPr>
            </w:pPr>
          </w:p>
        </w:tc>
      </w:tr>
    </w:tbl>
    <w:p w14:paraId="798B2C9D">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55976286">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0EF77747">
      <w:pPr>
        <w:pStyle w:val="2"/>
        <w:rPr>
          <w:rFonts w:hint="eastAsia" w:ascii="仿宋" w:hAnsi="仿宋" w:eastAsia="仿宋"/>
          <w:lang w:bidi="ar"/>
        </w:rPr>
      </w:pPr>
    </w:p>
    <w:p w14:paraId="3083C24D">
      <w:pPr>
        <w:pStyle w:val="3"/>
        <w:ind w:firstLine="480"/>
        <w:rPr>
          <w:rFonts w:hint="eastAsia" w:ascii="仿宋" w:hAnsi="仿宋" w:eastAsia="仿宋"/>
          <w:lang w:bidi="ar"/>
        </w:rPr>
      </w:pPr>
    </w:p>
    <w:p w14:paraId="534F9235">
      <w:pPr>
        <w:pStyle w:val="2"/>
        <w:rPr>
          <w:rFonts w:hint="eastAsia" w:ascii="仿宋" w:hAnsi="仿宋" w:eastAsia="仿宋"/>
          <w:lang w:bidi="ar"/>
        </w:rPr>
      </w:pPr>
    </w:p>
    <w:p w14:paraId="1AD495CA">
      <w:pPr>
        <w:pStyle w:val="2"/>
        <w:spacing w:line="400" w:lineRule="exact"/>
        <w:rPr>
          <w:rFonts w:hint="eastAsia" w:ascii="仿宋" w:hAnsi="仿宋" w:eastAsia="仿宋" w:cs="Times New Roman"/>
          <w:color w:val="000000"/>
          <w:kern w:val="0"/>
          <w:sz w:val="32"/>
          <w:szCs w:val="32"/>
          <w:lang w:bidi="ar"/>
        </w:rPr>
      </w:pPr>
    </w:p>
    <w:p w14:paraId="770B2BAE">
      <w:pPr>
        <w:widowControl/>
        <w:spacing w:after="156" w:afterLines="50"/>
        <w:jc w:val="center"/>
        <w:textAlignment w:val="center"/>
        <w:rPr>
          <w:rFonts w:ascii="仿宋" w:hAnsi="仿宋" w:eastAsia="仿宋" w:cs="Times New Roman"/>
          <w:color w:val="000000"/>
          <w:kern w:val="0"/>
          <w:sz w:val="36"/>
          <w:szCs w:val="36"/>
          <w:lang w:bidi="ar"/>
        </w:rPr>
      </w:pPr>
    </w:p>
    <w:p w14:paraId="165782C3">
      <w:pPr>
        <w:pStyle w:val="2"/>
        <w:rPr>
          <w:lang w:bidi="ar"/>
        </w:rPr>
      </w:pPr>
    </w:p>
    <w:p w14:paraId="21259724">
      <w:pPr>
        <w:rPr>
          <w:rFonts w:hint="eastAsia"/>
          <w:lang w:bidi="ar"/>
        </w:rPr>
      </w:pPr>
    </w:p>
    <w:p w14:paraId="748D50A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71A5E01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0329A4E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株洲市渌口区科技和工业信息化局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rPr>
        <w:t xml:space="preserve">          </w:t>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3672051">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77C52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1B18E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5143C376">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4AF95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F187C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B74CB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C3F7D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3AD99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BF35E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31BDC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50AD6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13BA4E61">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C2AE62">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C54103">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2E8FF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63E55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4B8C8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902FBF">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831902">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52EE4B">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B3A5F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70862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BA7B5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0625AE">
            <w:pPr>
              <w:jc w:val="center"/>
              <w:rPr>
                <w:rFonts w:hint="eastAsia" w:ascii="仿宋" w:hAnsi="仿宋" w:eastAsia="仿宋" w:cs="Times New Roman"/>
                <w:color w:val="000000"/>
                <w:sz w:val="20"/>
                <w:szCs w:val="20"/>
              </w:rPr>
            </w:pPr>
          </w:p>
        </w:tc>
      </w:tr>
      <w:tr w14:paraId="0A1127DC">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34D61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525B0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58758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E8EBC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4B83C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901AA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4F37F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0AA7B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FD04A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22619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922E9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06AE5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550DAD95">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A05B2B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038C1EB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4F40BDC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5F483F9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58C91DD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20490DE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61" w:type="pct"/>
            <w:tcBorders>
              <w:top w:val="single" w:color="000000" w:sz="4" w:space="0"/>
              <w:left w:val="single" w:color="000000" w:sz="4" w:space="0"/>
              <w:bottom w:val="single" w:color="000000" w:sz="4" w:space="0"/>
              <w:right w:val="single" w:color="000000" w:sz="4" w:space="0"/>
            </w:tcBorders>
            <w:vAlign w:val="center"/>
          </w:tcPr>
          <w:p w14:paraId="4ADB697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33A26D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C82D4D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E00EF8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732AB25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2CDFE0F2">
            <w:pPr>
              <w:rPr>
                <w:rFonts w:hint="eastAsia" w:ascii="仿宋" w:hAnsi="仿宋" w:eastAsia="仿宋" w:cs="Times New Roman"/>
                <w:color w:val="000000"/>
                <w:sz w:val="20"/>
                <w:szCs w:val="20"/>
              </w:rPr>
            </w:pPr>
          </w:p>
        </w:tc>
      </w:tr>
    </w:tbl>
    <w:p w14:paraId="237BBBF1">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E43788C">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06DDBD7">
      <w:pPr>
        <w:pStyle w:val="15"/>
        <w:spacing w:line="640" w:lineRule="exact"/>
        <w:ind w:firstLine="522" w:firstLineChars="100"/>
        <w:jc w:val="center"/>
        <w:rPr>
          <w:rFonts w:hint="eastAsia" w:ascii="仿宋" w:hAnsi="仿宋" w:eastAsia="仿宋" w:cs="仿宋"/>
          <w:b/>
          <w:bCs/>
          <w:sz w:val="52"/>
          <w:szCs w:val="52"/>
        </w:rPr>
      </w:pPr>
    </w:p>
    <w:p w14:paraId="6BB1D871">
      <w:pPr>
        <w:pStyle w:val="15"/>
        <w:spacing w:line="640" w:lineRule="exact"/>
        <w:ind w:firstLine="522" w:firstLineChars="100"/>
        <w:jc w:val="center"/>
        <w:rPr>
          <w:rFonts w:hint="eastAsia" w:ascii="仿宋" w:hAnsi="仿宋" w:eastAsia="仿宋" w:cs="仿宋"/>
          <w:b/>
          <w:bCs/>
          <w:sz w:val="52"/>
          <w:szCs w:val="52"/>
        </w:rPr>
      </w:pPr>
    </w:p>
    <w:p w14:paraId="2267DD39">
      <w:pPr>
        <w:pStyle w:val="15"/>
        <w:spacing w:line="640" w:lineRule="exact"/>
        <w:ind w:firstLine="522" w:firstLineChars="100"/>
        <w:jc w:val="center"/>
        <w:rPr>
          <w:rFonts w:hint="eastAsia" w:ascii="仿宋" w:hAnsi="仿宋" w:eastAsia="仿宋" w:cs="仿宋"/>
          <w:b/>
          <w:bCs/>
          <w:sz w:val="52"/>
          <w:szCs w:val="52"/>
        </w:rPr>
      </w:pPr>
    </w:p>
    <w:p w14:paraId="5A6A3F56">
      <w:pPr>
        <w:pStyle w:val="15"/>
        <w:spacing w:line="640" w:lineRule="exact"/>
        <w:ind w:firstLine="522" w:firstLineChars="100"/>
        <w:jc w:val="center"/>
        <w:rPr>
          <w:rFonts w:hint="eastAsia" w:ascii="仿宋" w:hAnsi="仿宋" w:eastAsia="仿宋" w:cs="仿宋"/>
          <w:b/>
          <w:bCs/>
          <w:sz w:val="52"/>
          <w:szCs w:val="52"/>
        </w:rPr>
      </w:pPr>
    </w:p>
    <w:p w14:paraId="39BEFB8D">
      <w:pPr>
        <w:pStyle w:val="15"/>
        <w:spacing w:line="640" w:lineRule="exact"/>
        <w:ind w:firstLine="522" w:firstLineChars="100"/>
        <w:jc w:val="center"/>
        <w:rPr>
          <w:rFonts w:hint="eastAsia" w:ascii="仿宋" w:hAnsi="仿宋" w:eastAsia="仿宋" w:cs="仿宋"/>
          <w:b/>
          <w:bCs/>
          <w:sz w:val="52"/>
          <w:szCs w:val="52"/>
        </w:rPr>
      </w:pPr>
    </w:p>
    <w:p w14:paraId="195A175B">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第三部分</w:t>
      </w:r>
    </w:p>
    <w:p w14:paraId="34186FA5">
      <w:pPr>
        <w:pStyle w:val="15"/>
        <w:spacing w:line="640" w:lineRule="exact"/>
        <w:jc w:val="center"/>
        <w:rPr>
          <w:rFonts w:hint="eastAsia" w:ascii="仿宋" w:hAnsi="仿宋" w:eastAsia="仿宋" w:cs="仿宋"/>
          <w:b/>
          <w:bCs/>
          <w:sz w:val="52"/>
          <w:szCs w:val="52"/>
        </w:rPr>
      </w:pPr>
    </w:p>
    <w:p w14:paraId="07946C16">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62817437">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7C70BF4D">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55753A2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1705.75</w:t>
      </w:r>
      <w:r>
        <w:rPr>
          <w:rFonts w:ascii="仿宋" w:hAnsi="仿宋" w:eastAsia="仿宋" w:cs="仿宋"/>
        </w:rPr>
        <w:t>万元。与上年相比，减少</w:t>
      </w:r>
      <w:r>
        <w:rPr>
          <w:rFonts w:hint="eastAsia" w:ascii="仿宋" w:hAnsi="仿宋" w:eastAsia="仿宋" w:cs="仿宋"/>
        </w:rPr>
        <w:t>了-1444.18</w:t>
      </w:r>
      <w:r>
        <w:rPr>
          <w:rFonts w:ascii="仿宋" w:hAnsi="仿宋" w:eastAsia="仿宋" w:cs="仿宋"/>
        </w:rPr>
        <w:t>万元，降低</w:t>
      </w:r>
      <w:r>
        <w:rPr>
          <w:rFonts w:hint="eastAsia" w:ascii="仿宋" w:hAnsi="仿宋" w:eastAsia="仿宋" w:cs="仿宋"/>
        </w:rPr>
        <w:t>45.85</w:t>
      </w:r>
      <w:r>
        <w:rPr>
          <w:rFonts w:ascii="仿宋" w:hAnsi="仿宋" w:eastAsia="仿宋" w:cs="仿宋"/>
        </w:rPr>
        <w:t>%，主要是因为</w:t>
      </w:r>
      <w:r>
        <w:rPr>
          <w:rFonts w:hint="eastAsia" w:ascii="仿宋" w:hAnsi="仿宋" w:eastAsia="仿宋" w:cs="仿宋"/>
        </w:rPr>
        <w:t>实施了零基预算改革制度，本级科技三项经费不再进行安排。</w:t>
      </w:r>
    </w:p>
    <w:p w14:paraId="635A96F4">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5CF6300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1705.75</w:t>
      </w:r>
      <w:r>
        <w:rPr>
          <w:rFonts w:ascii="仿宋" w:hAnsi="仿宋" w:eastAsia="仿宋" w:cs="仿宋"/>
        </w:rPr>
        <w:t>万元，其中：财政拨款收入</w:t>
      </w:r>
      <w:r>
        <w:rPr>
          <w:rFonts w:hint="eastAsia" w:ascii="仿宋" w:hAnsi="仿宋" w:eastAsia="仿宋" w:cs="仿宋"/>
        </w:rPr>
        <w:t>1658.98</w:t>
      </w:r>
      <w:r>
        <w:rPr>
          <w:rFonts w:ascii="仿宋" w:hAnsi="仿宋" w:eastAsia="仿宋" w:cs="仿宋"/>
        </w:rPr>
        <w:t>万元，占</w:t>
      </w:r>
      <w:r>
        <w:rPr>
          <w:rFonts w:hint="eastAsia" w:ascii="仿宋" w:hAnsi="仿宋" w:eastAsia="仿宋" w:cs="仿宋"/>
        </w:rPr>
        <w:t>97.26</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46.76</w:t>
      </w:r>
      <w:r>
        <w:rPr>
          <w:rFonts w:ascii="仿宋" w:hAnsi="仿宋" w:eastAsia="仿宋" w:cs="仿宋"/>
        </w:rPr>
        <w:t>万元，占</w:t>
      </w:r>
      <w:r>
        <w:rPr>
          <w:rFonts w:hint="eastAsia" w:ascii="仿宋" w:hAnsi="仿宋" w:eastAsia="仿宋" w:cs="仿宋"/>
        </w:rPr>
        <w:t>2.74</w:t>
      </w:r>
      <w:r>
        <w:rPr>
          <w:rFonts w:ascii="仿宋" w:hAnsi="仿宋" w:eastAsia="仿宋" w:cs="仿宋"/>
        </w:rPr>
        <w:t xml:space="preserve"> %。</w:t>
      </w:r>
    </w:p>
    <w:p w14:paraId="72F369B5">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748E5B5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1705.75</w:t>
      </w:r>
      <w:r>
        <w:rPr>
          <w:rFonts w:ascii="仿宋" w:hAnsi="仿宋" w:eastAsia="仿宋" w:cs="仿宋"/>
        </w:rPr>
        <w:t>万元，其中：基本支出</w:t>
      </w:r>
      <w:r>
        <w:rPr>
          <w:rFonts w:hint="eastAsia" w:ascii="仿宋" w:hAnsi="仿宋" w:eastAsia="仿宋" w:cs="仿宋"/>
        </w:rPr>
        <w:t>474.5</w:t>
      </w:r>
      <w:r>
        <w:rPr>
          <w:rFonts w:ascii="仿宋" w:hAnsi="仿宋" w:eastAsia="仿宋" w:cs="仿宋"/>
        </w:rPr>
        <w:t>万元，占</w:t>
      </w:r>
      <w:r>
        <w:rPr>
          <w:rFonts w:hint="eastAsia" w:ascii="仿宋" w:hAnsi="仿宋" w:eastAsia="仿宋" w:cs="仿宋"/>
        </w:rPr>
        <w:t>27.82</w:t>
      </w:r>
      <w:r>
        <w:rPr>
          <w:rFonts w:ascii="仿宋" w:hAnsi="仿宋" w:eastAsia="仿宋" w:cs="仿宋"/>
        </w:rPr>
        <w:t>%；项目支出</w:t>
      </w:r>
      <w:r>
        <w:rPr>
          <w:rFonts w:hint="eastAsia" w:ascii="仿宋" w:hAnsi="仿宋" w:eastAsia="仿宋" w:cs="仿宋"/>
        </w:rPr>
        <w:t>1231.24</w:t>
      </w:r>
      <w:r>
        <w:rPr>
          <w:rFonts w:ascii="仿宋" w:hAnsi="仿宋" w:eastAsia="仿宋" w:cs="仿宋"/>
        </w:rPr>
        <w:t>万元，占</w:t>
      </w:r>
      <w:r>
        <w:rPr>
          <w:rFonts w:hint="eastAsia" w:ascii="仿宋" w:hAnsi="仿宋" w:eastAsia="仿宋" w:cs="仿宋"/>
        </w:rPr>
        <w:t>72.18</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284D36BD">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4E9B499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1658.98</w:t>
      </w:r>
      <w:r>
        <w:rPr>
          <w:rFonts w:ascii="仿宋" w:hAnsi="仿宋" w:eastAsia="仿宋" w:cs="仿宋"/>
        </w:rPr>
        <w:t>万元，与上年相比，减少</w:t>
      </w:r>
      <w:r>
        <w:rPr>
          <w:rFonts w:hint="eastAsia" w:ascii="仿宋" w:hAnsi="仿宋" w:eastAsia="仿宋" w:cs="仿宋"/>
        </w:rPr>
        <w:t>1339.77</w:t>
      </w:r>
      <w:r>
        <w:rPr>
          <w:rFonts w:ascii="仿宋" w:hAnsi="仿宋" w:eastAsia="仿宋" w:cs="仿宋"/>
        </w:rPr>
        <w:t>万元,降低</w:t>
      </w:r>
      <w:r>
        <w:rPr>
          <w:rFonts w:hint="eastAsia" w:ascii="仿宋" w:hAnsi="仿宋" w:eastAsia="仿宋" w:cs="仿宋"/>
        </w:rPr>
        <w:t>了-44.68</w:t>
      </w:r>
      <w:r>
        <w:rPr>
          <w:rFonts w:ascii="仿宋" w:hAnsi="仿宋" w:eastAsia="仿宋" w:cs="仿宋"/>
        </w:rPr>
        <w:t>%，主要是因为</w:t>
      </w:r>
      <w:r>
        <w:rPr>
          <w:rFonts w:hint="eastAsia" w:ascii="仿宋" w:hAnsi="仿宋" w:eastAsia="仿宋" w:cs="仿宋"/>
        </w:rPr>
        <w:t>减少了本级科技三项经费的安排。</w:t>
      </w:r>
    </w:p>
    <w:p w14:paraId="4E48E9E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14569DF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391B1EA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1658.98</w:t>
      </w:r>
      <w:r>
        <w:rPr>
          <w:rFonts w:ascii="仿宋" w:hAnsi="仿宋" w:eastAsia="仿宋" w:cs="仿宋"/>
        </w:rPr>
        <w:t>万元，占本年支出合计的</w:t>
      </w:r>
      <w:r>
        <w:rPr>
          <w:rFonts w:hint="eastAsia" w:ascii="仿宋" w:hAnsi="仿宋" w:eastAsia="仿宋" w:cs="仿宋"/>
        </w:rPr>
        <w:t>97.26</w:t>
      </w:r>
      <w:r>
        <w:rPr>
          <w:rFonts w:ascii="仿宋" w:hAnsi="仿宋" w:eastAsia="仿宋" w:cs="仿宋"/>
        </w:rPr>
        <w:t xml:space="preserve"> %，与上年相比，财政拨款支出减少</w:t>
      </w:r>
      <w:r>
        <w:rPr>
          <w:rFonts w:hint="eastAsia" w:ascii="仿宋" w:hAnsi="仿宋" w:eastAsia="仿宋" w:cs="仿宋"/>
        </w:rPr>
        <w:t>1339.77</w:t>
      </w:r>
      <w:r>
        <w:rPr>
          <w:rFonts w:ascii="仿宋" w:hAnsi="仿宋" w:eastAsia="仿宋" w:cs="仿宋"/>
        </w:rPr>
        <w:t>万元,降低</w:t>
      </w:r>
      <w:r>
        <w:rPr>
          <w:rFonts w:hint="eastAsia" w:ascii="仿宋" w:hAnsi="仿宋" w:eastAsia="仿宋" w:cs="仿宋"/>
        </w:rPr>
        <w:t>了-44.68</w:t>
      </w:r>
      <w:r>
        <w:rPr>
          <w:rFonts w:ascii="仿宋" w:hAnsi="仿宋" w:eastAsia="仿宋" w:cs="仿宋"/>
        </w:rPr>
        <w:t>%，主要是因为</w:t>
      </w:r>
      <w:r>
        <w:rPr>
          <w:rFonts w:hint="eastAsia" w:ascii="仿宋" w:hAnsi="仿宋" w:eastAsia="仿宋" w:cs="仿宋"/>
        </w:rPr>
        <w:t>减少了本级科技三项经费的安排。</w:t>
      </w:r>
    </w:p>
    <w:p w14:paraId="54433D69">
      <w:pPr>
        <w:pStyle w:val="6"/>
        <w:tabs>
          <w:tab w:val="left" w:pos="3381"/>
          <w:tab w:val="left" w:pos="3864"/>
          <w:tab w:val="left" w:pos="6248"/>
          <w:tab w:val="left" w:pos="7386"/>
        </w:tabs>
        <w:overflowPunct w:val="0"/>
        <w:spacing w:before="15" w:beforeLines="5"/>
        <w:ind w:right="155" w:rightChars="74" w:firstLine="964" w:firstLineChars="300"/>
        <w:rPr>
          <w:rFonts w:hint="eastAsia" w:ascii="仿宋" w:hAnsi="仿宋" w:eastAsia="仿宋" w:cs="仿宋"/>
          <w:b/>
          <w:bCs/>
        </w:rPr>
      </w:pPr>
      <w:r>
        <w:rPr>
          <w:rFonts w:ascii="仿宋" w:hAnsi="仿宋" w:eastAsia="仿宋" w:cs="仿宋"/>
          <w:b/>
          <w:bCs/>
        </w:rPr>
        <w:t>（二）一般公共预算财政拨款支出决算结构情况</w:t>
      </w:r>
    </w:p>
    <w:p w14:paraId="2C7435AC">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1658.98</w:t>
      </w:r>
      <w:r>
        <w:rPr>
          <w:rFonts w:ascii="仿宋" w:hAnsi="仿宋" w:eastAsia="仿宋" w:cs="仿宋"/>
        </w:rPr>
        <w:t>万元，主要用于以下方面：一般公共服务（类）支出</w:t>
      </w:r>
      <w:r>
        <w:rPr>
          <w:rFonts w:hint="eastAsia" w:ascii="仿宋" w:hAnsi="仿宋" w:eastAsia="仿宋" w:cs="仿宋"/>
        </w:rPr>
        <w:t>9</w:t>
      </w:r>
      <w:r>
        <w:rPr>
          <w:rFonts w:ascii="仿宋" w:hAnsi="仿宋" w:eastAsia="仿宋" w:cs="仿宋"/>
        </w:rPr>
        <w:t>万元，占</w:t>
      </w:r>
      <w:r>
        <w:rPr>
          <w:rFonts w:hint="eastAsia" w:ascii="仿宋" w:hAnsi="仿宋" w:eastAsia="仿宋" w:cs="仿宋"/>
        </w:rPr>
        <w:t>0.54</w:t>
      </w:r>
      <w:r>
        <w:rPr>
          <w:rFonts w:ascii="仿宋" w:hAnsi="仿宋" w:eastAsia="仿宋" w:cs="仿宋"/>
        </w:rPr>
        <w:t xml:space="preserve"> %；</w:t>
      </w:r>
      <w:r>
        <w:rPr>
          <w:rFonts w:hint="eastAsia" w:ascii="仿宋" w:hAnsi="仿宋" w:eastAsia="仿宋" w:cs="仿宋"/>
        </w:rPr>
        <w:t>公共安全支出</w:t>
      </w:r>
      <w:r>
        <w:rPr>
          <w:rFonts w:ascii="仿宋" w:hAnsi="仿宋" w:eastAsia="仿宋" w:cs="仿宋"/>
        </w:rPr>
        <w:t>（类）支出</w:t>
      </w:r>
      <w:r>
        <w:rPr>
          <w:rFonts w:hint="eastAsia" w:ascii="仿宋" w:hAnsi="仿宋" w:eastAsia="仿宋" w:cs="仿宋"/>
        </w:rPr>
        <w:t>16.17</w:t>
      </w:r>
      <w:r>
        <w:rPr>
          <w:rFonts w:ascii="仿宋" w:hAnsi="仿宋" w:eastAsia="仿宋" w:cs="仿宋"/>
        </w:rPr>
        <w:t>万元，占</w:t>
      </w:r>
      <w:r>
        <w:rPr>
          <w:rFonts w:hint="eastAsia" w:ascii="仿宋" w:hAnsi="仿宋" w:eastAsia="仿宋" w:cs="仿宋"/>
        </w:rPr>
        <w:t>0.97</w:t>
      </w:r>
      <w:r>
        <w:rPr>
          <w:rFonts w:ascii="仿宋" w:hAnsi="仿宋" w:eastAsia="仿宋" w:cs="仿宋"/>
        </w:rPr>
        <w:t>%</w:t>
      </w:r>
      <w:r>
        <w:rPr>
          <w:rFonts w:hint="eastAsia" w:ascii="仿宋" w:hAnsi="仿宋" w:eastAsia="仿宋" w:cs="仿宋"/>
        </w:rPr>
        <w:t>；科学技术支出（类）974.81万元，占58.76 %；社会保障和就业（类）支出37.05万元，占2.23 %；卫生健康（类）支出27.98万元，占1.67 %；资源勘探工业信息等（类）支出567.31万元，占34.20 %；住房保障（类）支出26.68万元，占1.62 %。</w:t>
      </w:r>
    </w:p>
    <w:p w14:paraId="7B7CB81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6D4B250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ascii="Times New Roman" w:hAnsi="Times New Roman"/>
          <w:color w:val="000000"/>
          <w:sz w:val="31"/>
          <w:szCs w:val="31"/>
          <w:shd w:val="clear" w:color="auto" w:fill="FFFFFF"/>
        </w:rPr>
        <w:t>417.25</w:t>
      </w:r>
      <w:r>
        <w:rPr>
          <w:rFonts w:ascii="仿宋" w:hAnsi="仿宋" w:eastAsia="仿宋" w:cs="仿宋"/>
        </w:rPr>
        <w:t>万元，支出决算数为</w:t>
      </w:r>
      <w:r>
        <w:rPr>
          <w:rFonts w:hint="eastAsia" w:ascii="仿宋" w:hAnsi="仿宋" w:eastAsia="仿宋" w:cs="仿宋"/>
        </w:rPr>
        <w:t>1705.75</w:t>
      </w:r>
      <w:r>
        <w:rPr>
          <w:rFonts w:ascii="仿宋" w:hAnsi="仿宋" w:eastAsia="仿宋" w:cs="仿宋"/>
        </w:rPr>
        <w:t>万元，完成年初预算的</w:t>
      </w:r>
      <w:r>
        <w:rPr>
          <w:rFonts w:hint="eastAsia" w:ascii="仿宋" w:hAnsi="仿宋" w:eastAsia="仿宋" w:cs="仿宋"/>
        </w:rPr>
        <w:t>409</w:t>
      </w:r>
      <w:r>
        <w:rPr>
          <w:rFonts w:ascii="仿宋" w:hAnsi="仿宋" w:eastAsia="仿宋" w:cs="仿宋"/>
        </w:rPr>
        <w:t>%，其中：</w:t>
      </w:r>
    </w:p>
    <w:p w14:paraId="4335166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rPr>
        <w:t>统计信息事务</w:t>
      </w:r>
      <w:r>
        <w:rPr>
          <w:rFonts w:ascii="仿宋" w:hAnsi="仿宋" w:eastAsia="仿宋" w:cs="仿宋"/>
        </w:rPr>
        <w:t>（款）</w:t>
      </w:r>
      <w:r>
        <w:rPr>
          <w:rFonts w:hint="eastAsia" w:ascii="仿宋" w:hAnsi="仿宋" w:eastAsia="仿宋" w:cs="仿宋"/>
        </w:rPr>
        <w:t>专项普查活动</w:t>
      </w:r>
      <w:r>
        <w:rPr>
          <w:rFonts w:ascii="仿宋" w:hAnsi="仿宋" w:eastAsia="仿宋" w:cs="仿宋"/>
        </w:rPr>
        <w:t>（项）。</w:t>
      </w:r>
    </w:p>
    <w:p w14:paraId="192CBC7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9</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涉及上级项目资金下达，年中追加了指标。</w:t>
      </w:r>
    </w:p>
    <w:p w14:paraId="4E45A790">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rPr>
        <w:t>公共安全支出（类）其他公共安全支出（款）其他公共安全支出（项）。</w:t>
      </w:r>
    </w:p>
    <w:p w14:paraId="5C7957F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年初预算为0万元，支出决算为16.17万元，完成年初预算的100%，决算数大于年初预算数的主要原因是：涉及上级项目资金下达，年中追加了指标。</w:t>
      </w:r>
    </w:p>
    <w:p w14:paraId="3226BB51">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3、科学技术支出（类）科学技术管理事务（款）行政运行（项）。</w:t>
      </w:r>
    </w:p>
    <w:p w14:paraId="7731577C">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w:t>
      </w:r>
      <w:r>
        <w:rPr>
          <w:rFonts w:ascii="仿宋" w:hAnsi="仿宋" w:eastAsia="仿宋" w:cs="仿宋"/>
        </w:rPr>
        <w:t>355.33</w:t>
      </w:r>
      <w:r>
        <w:rPr>
          <w:rFonts w:hint="eastAsia" w:ascii="仿宋" w:hAnsi="仿宋" w:eastAsia="仿宋" w:cs="仿宋"/>
        </w:rPr>
        <w:t>万元，支出决算为368.69万元，完成年初预算的103%，决算数大于年初预算数的主要原因是：经我单位实际运转的需要，增加了13.36万元的行政经费支出。</w:t>
      </w:r>
    </w:p>
    <w:p w14:paraId="39B28AE9">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4、科学技术支出（类）科学技术管理事务（款）其他科学技术管理事务支出（项）。</w:t>
      </w:r>
    </w:p>
    <w:p w14:paraId="67B6C5F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年初预算为0万元，支出决算为33.77万元，完成年初预算的100%，决算数大于年初预算数的主要原因是：涉及上级项目资金下达，年中追加了指标。</w:t>
      </w:r>
    </w:p>
    <w:p w14:paraId="76BEA230">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5、科学技术支出（类）技术研究与开发（款）科技成果转化与扩散（项）。</w:t>
      </w:r>
    </w:p>
    <w:p w14:paraId="476E8CC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年初预算为0万元，支出决算为32.6万元，完成年初预算的100%，决算数大于年初预算数的主要原因是：涉及上级项目资金下达，年中追加了指标。</w:t>
      </w:r>
    </w:p>
    <w:p w14:paraId="5E694A19">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6、科学技术支出（类）科学技术支出（款）其他科技条件与服务支出（项）。</w:t>
      </w:r>
    </w:p>
    <w:p w14:paraId="7E46D12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年初预算为0万元，支出决算为104.48万元，完成年初预算的100%，决算数大于年初预算数的主要原因是：涉及上级项目资金下达，年中追加了指标。</w:t>
      </w:r>
    </w:p>
    <w:p w14:paraId="6BBED2D8">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7、科学技术支出（类）科学技术普及（款）科普活动（项）。</w:t>
      </w:r>
    </w:p>
    <w:p w14:paraId="50D84E3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年初预算为0万元，支出决算为10万元，完成年初预算的100%，决算数大于年初预算数的主要原因是：涉及上级项目资金下达，年中追加了指标。</w:t>
      </w:r>
    </w:p>
    <w:p w14:paraId="7221C4EE">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8、科学技术支出（类）科技重大项目（款）重点研发计划（项）。</w:t>
      </w:r>
    </w:p>
    <w:p w14:paraId="442F95F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年初预算为0万元，支出决算为100万元，完成年初预算的100%，决算数大于年初预算数的主要原因是：涉及上级项目资金下达，年中追加了指标。</w:t>
      </w:r>
    </w:p>
    <w:p w14:paraId="150552F1">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9、科学技术支出（类）其他科学技术支出（款）科技奖励（项）。</w:t>
      </w:r>
    </w:p>
    <w:p w14:paraId="42DAAF0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年初预算为0万元，支出决算为1.2万元，完成年初预算的100%，决算数大于年初预算数的主要原因是：涉及上级项目资金下达，年中追加了指标。</w:t>
      </w:r>
    </w:p>
    <w:p w14:paraId="1CF8E9B8">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10、科学技术支出（类）其他科学技术支出（款）其他科学技术支出（项）。</w:t>
      </w:r>
    </w:p>
    <w:p w14:paraId="572A03F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年初预算为0万元，支出决算为324.08万元，完成年初预算100%，决算数大于年初预算数的主要原因是：涉及上级项目资金下达，年中追加了指标。</w:t>
      </w:r>
    </w:p>
    <w:p w14:paraId="3C73CEF9">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11、社会保障和就业支出（类）行政事业单位养老支出（款）行政单位离退休（项）。</w:t>
      </w:r>
    </w:p>
    <w:p w14:paraId="5E79F364">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年初预算为0万元，支出决算为4.66万元，完成年初预算的100%，决算数大于年初预算数的主要原因是：根据区级财政安排，增加了给退休人员的绩效工资。</w:t>
      </w:r>
    </w:p>
    <w:p w14:paraId="43C00347">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12、社会保障和就业支出（类）行政事业单位养老支出（款）机关事业单位基本养老保险缴费支出（项）。</w:t>
      </w:r>
    </w:p>
    <w:p w14:paraId="223F458A">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w:t>
      </w:r>
      <w:r>
        <w:rPr>
          <w:rFonts w:ascii="仿宋" w:hAnsi="仿宋" w:eastAsia="仿宋" w:cs="仿宋"/>
        </w:rPr>
        <w:t>34.01</w:t>
      </w:r>
      <w:r>
        <w:rPr>
          <w:rFonts w:hint="eastAsia" w:ascii="仿宋" w:hAnsi="仿宋" w:eastAsia="仿宋" w:cs="仿宋"/>
        </w:rPr>
        <w:t>万元，支出决算为32.38万元，完成年初预算的95.21%，决算数小于年初预算数的主要原因是：年中有人员调离本单位，导致该类人员经费的减少。</w:t>
      </w:r>
    </w:p>
    <w:p w14:paraId="00C4951D">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13、卫生健康支出（类）公共卫生（款）疾病预防控制机构（项）。</w:t>
      </w:r>
    </w:p>
    <w:p w14:paraId="493AA31C">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年初预算为0万元，支出决算为27.98万元，完成年初预算的100%，决算数大于年初预算数的主要原因是：涉及上级项目资金下达，年中追加了指标。</w:t>
      </w:r>
    </w:p>
    <w:p w14:paraId="3D55F2C0">
      <w:pPr>
        <w:pStyle w:val="6"/>
        <w:tabs>
          <w:tab w:val="left" w:pos="3381"/>
          <w:tab w:val="left" w:pos="3864"/>
          <w:tab w:val="left" w:pos="7386"/>
        </w:tabs>
        <w:overflowPunct w:val="0"/>
        <w:spacing w:before="15" w:beforeLines="5"/>
        <w:ind w:right="155" w:rightChars="74" w:firstLine="960" w:firstLineChars="300"/>
        <w:rPr>
          <w:rFonts w:hint="eastAsia" w:ascii="仿宋" w:hAnsi="仿宋" w:eastAsia="仿宋" w:cs="仿宋"/>
        </w:rPr>
      </w:pPr>
      <w:r>
        <w:rPr>
          <w:rFonts w:hint="eastAsia" w:ascii="仿宋" w:hAnsi="仿宋" w:eastAsia="仿宋" w:cs="仿宋"/>
        </w:rPr>
        <w:t>14、资源勘探工业信息等支出（类）制造业（款）其他制造业支出（项）。</w:t>
      </w:r>
    </w:p>
    <w:p w14:paraId="073ACA7D">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年初预算为0万元，支出决算为502.78万元，完成年初预算的100%，决算数大于年初预算数的主要原因是：涉及上级项目资金下达，年中追加了指标。</w:t>
      </w:r>
    </w:p>
    <w:p w14:paraId="04BF9ECA">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15、资源勘探工业信息等支出（类）工业和信息产业监管（款）其他工业和信息产业监管支出（项）。</w:t>
      </w:r>
    </w:p>
    <w:p w14:paraId="01AE9DF0">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年初预算为0万元，支出决算为10万元，完成年初预算的100%，决算数大于年初预算数的主要原因是：涉及上级项目资金下达，年中追加了指标。</w:t>
      </w:r>
    </w:p>
    <w:p w14:paraId="3E4716E6">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16、资源勘探工业信息等支出（类）支持中小企业发展和管理支出（款）中小企业发展专项（项）。</w:t>
      </w:r>
    </w:p>
    <w:p w14:paraId="61D89BAD">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年初预算为0万元，支出决算为50万元，完成年初预算的100%，决算数大于年初预算数的主要原因是：涉及上级项目资金下达，年中追加了指标。</w:t>
      </w:r>
    </w:p>
    <w:p w14:paraId="474DC857">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17、资源勘探工业信息等支出（类）其他资源勘探工业信息等支出（款）其他资源勘探工业信息等支出（项）。</w:t>
      </w:r>
    </w:p>
    <w:p w14:paraId="2DD336D3">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年初预算为0万元，支出决算为4.53万元，完成年初预算的100%，决算数大于年初预算数的主要原因是：涉及上级项目资金下达，年中追加了指标。</w:t>
      </w:r>
    </w:p>
    <w:p w14:paraId="3839EFD3">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18、住房保障支出（类）住房改革支出（款）住房公积金（项）。</w:t>
      </w:r>
    </w:p>
    <w:p w14:paraId="3B95E558">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w:t>
      </w:r>
      <w:r>
        <w:rPr>
          <w:rFonts w:ascii="仿宋" w:hAnsi="仿宋" w:eastAsia="仿宋" w:cs="仿宋"/>
        </w:rPr>
        <w:t>27.90</w:t>
      </w:r>
      <w:r>
        <w:rPr>
          <w:rFonts w:hint="eastAsia" w:ascii="仿宋" w:hAnsi="仿宋" w:eastAsia="仿宋" w:cs="仿宋"/>
        </w:rPr>
        <w:t>万元，支出决算为26.68万元，完成年初预算的95.63%，决算数小于年初预算数的主要原因是：年中有人员调离本单位，导致该类人员经费的减少。</w:t>
      </w:r>
    </w:p>
    <w:p w14:paraId="4BD93E2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4182F68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427.74</w:t>
      </w:r>
      <w:r>
        <w:rPr>
          <w:rFonts w:ascii="仿宋" w:hAnsi="仿宋" w:eastAsia="仿宋" w:cs="仿宋"/>
        </w:rPr>
        <w:t>万元，其中：</w:t>
      </w:r>
    </w:p>
    <w:p w14:paraId="467B8C7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368.71</w:t>
      </w:r>
      <w:r>
        <w:rPr>
          <w:rFonts w:ascii="仿宋" w:hAnsi="仿宋" w:eastAsia="仿宋" w:cs="仿宋"/>
        </w:rPr>
        <w:t>万元，占基本支出的</w:t>
      </w:r>
      <w:r>
        <w:rPr>
          <w:rFonts w:hint="eastAsia" w:ascii="仿宋" w:hAnsi="仿宋" w:eastAsia="仿宋" w:cs="仿宋"/>
        </w:rPr>
        <w:t>86.20</w:t>
      </w:r>
      <w:r>
        <w:rPr>
          <w:rFonts w:ascii="仿宋" w:hAnsi="仿宋" w:eastAsia="仿宋" w:cs="仿宋"/>
        </w:rPr>
        <w:t xml:space="preserve"> %,主要包括基本工资、津贴补贴、奖金、伙食补助费。公用经费</w:t>
      </w:r>
      <w:r>
        <w:rPr>
          <w:rFonts w:hint="eastAsia" w:ascii="仿宋" w:hAnsi="仿宋" w:eastAsia="仿宋" w:cs="仿宋"/>
        </w:rPr>
        <w:t>59.03</w:t>
      </w:r>
      <w:r>
        <w:rPr>
          <w:rFonts w:ascii="仿宋" w:hAnsi="仿宋" w:eastAsia="仿宋" w:cs="仿宋"/>
        </w:rPr>
        <w:t>万元，占基本支出的</w:t>
      </w:r>
      <w:r>
        <w:rPr>
          <w:rFonts w:hint="eastAsia" w:ascii="仿宋" w:hAnsi="仿宋" w:eastAsia="仿宋" w:cs="仿宋"/>
        </w:rPr>
        <w:t>13.80</w:t>
      </w:r>
      <w:r>
        <w:rPr>
          <w:rFonts w:ascii="仿宋" w:hAnsi="仿宋" w:eastAsia="仿宋" w:cs="仿宋"/>
        </w:rPr>
        <w:t xml:space="preserve"> %，主要包括办公费、印刷费、咨询费、手续费。</w:t>
      </w:r>
    </w:p>
    <w:p w14:paraId="7602B73D">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5FB519F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3FDA7EE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3FEF087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06FB21E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p>
    <w:p w14:paraId="15C09EE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7F14E84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6C97D90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53567A2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139D6B52">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075AFE6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59.03</w:t>
      </w:r>
      <w:r>
        <w:rPr>
          <w:rFonts w:ascii="仿宋" w:hAnsi="仿宋" w:eastAsia="仿宋" w:cs="仿宋"/>
        </w:rPr>
        <w:t>万元，或者上年决算数减少</w:t>
      </w:r>
      <w:r>
        <w:rPr>
          <w:rFonts w:hint="eastAsia" w:ascii="仿宋" w:hAnsi="仿宋" w:eastAsia="仿宋" w:cs="仿宋"/>
        </w:rPr>
        <w:t>11.12</w:t>
      </w:r>
      <w:r>
        <w:rPr>
          <w:rFonts w:ascii="仿宋" w:hAnsi="仿宋" w:eastAsia="仿宋" w:cs="仿宋"/>
        </w:rPr>
        <w:t xml:space="preserve"> 万元，降低</w:t>
      </w:r>
      <w:r>
        <w:rPr>
          <w:rFonts w:hint="eastAsia" w:ascii="仿宋" w:hAnsi="仿宋" w:eastAsia="仿宋" w:cs="仿宋"/>
        </w:rPr>
        <w:t>18.84</w:t>
      </w:r>
      <w:r>
        <w:rPr>
          <w:rFonts w:ascii="仿宋" w:hAnsi="仿宋" w:eastAsia="仿宋" w:cs="仿宋"/>
        </w:rPr>
        <w:t>%。主要原因是：</w:t>
      </w:r>
      <w:r>
        <w:rPr>
          <w:rFonts w:hint="eastAsia" w:ascii="仿宋" w:hAnsi="仿宋" w:eastAsia="仿宋" w:cs="仿宋"/>
        </w:rPr>
        <w:t>人员退休，减少预算；人员人均公用经费预算调减</w:t>
      </w:r>
      <w:r>
        <w:rPr>
          <w:rFonts w:ascii="仿宋" w:hAnsi="仿宋" w:eastAsia="仿宋" w:cs="仿宋"/>
        </w:rPr>
        <w:t>。</w:t>
      </w:r>
    </w:p>
    <w:p w14:paraId="730FF91C">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63DA4A4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22</w:t>
      </w:r>
      <w:r>
        <w:rPr>
          <w:rFonts w:ascii="仿宋" w:hAnsi="仿宋" w:eastAsia="仿宋" w:cs="仿宋"/>
        </w:rPr>
        <w:t>万元，用于开展</w:t>
      </w:r>
      <w:r>
        <w:rPr>
          <w:rFonts w:hint="eastAsia" w:ascii="仿宋" w:hAnsi="仿宋" w:eastAsia="仿宋" w:cs="仿宋"/>
        </w:rPr>
        <w:t>两次规模工业统计员</w:t>
      </w:r>
      <w:r>
        <w:rPr>
          <w:rFonts w:ascii="仿宋" w:hAnsi="仿宋" w:eastAsia="仿宋" w:cs="仿宋"/>
        </w:rPr>
        <w:t>培训，人</w:t>
      </w:r>
      <w:r>
        <w:rPr>
          <w:rFonts w:hint="eastAsia" w:ascii="仿宋" w:hAnsi="仿宋" w:eastAsia="仿宋" w:cs="仿宋"/>
        </w:rPr>
        <w:t>次为250</w:t>
      </w:r>
      <w:r>
        <w:rPr>
          <w:rFonts w:ascii="仿宋" w:hAnsi="仿宋" w:eastAsia="仿宋" w:cs="仿宋"/>
        </w:rPr>
        <w:t>人，内容为</w:t>
      </w:r>
      <w:r>
        <w:rPr>
          <w:rFonts w:hint="eastAsia" w:ascii="仿宋" w:hAnsi="仿宋" w:eastAsia="仿宋" w:cs="仿宋"/>
        </w:rPr>
        <w:t>对规模工业企业经费负责人进行统计业务培训</w:t>
      </w:r>
      <w:r>
        <w:rPr>
          <w:rFonts w:ascii="仿宋" w:hAnsi="仿宋" w:eastAsia="仿宋" w:cs="仿宋"/>
        </w:rPr>
        <w:t>；举办节庆、晚会、论坛、赛事</w:t>
      </w:r>
      <w:r>
        <w:rPr>
          <w:rFonts w:hint="eastAsia" w:ascii="仿宋" w:hAnsi="仿宋" w:eastAsia="仿宋" w:cs="仿宋"/>
        </w:rPr>
        <w:t>等</w:t>
      </w:r>
      <w:r>
        <w:rPr>
          <w:rFonts w:ascii="仿宋" w:hAnsi="仿宋" w:eastAsia="仿宋" w:cs="仿宋"/>
        </w:rPr>
        <w:t>活动，开支</w:t>
      </w:r>
      <w:r>
        <w:rPr>
          <w:rFonts w:hint="eastAsia" w:ascii="仿宋" w:hAnsi="仿宋" w:eastAsia="仿宋" w:cs="仿宋"/>
        </w:rPr>
        <w:t>0</w:t>
      </w:r>
      <w:r>
        <w:rPr>
          <w:rFonts w:ascii="仿宋" w:hAnsi="仿宋" w:eastAsia="仿宋" w:cs="仿宋"/>
        </w:rPr>
        <w:t>万元。</w:t>
      </w:r>
    </w:p>
    <w:p w14:paraId="49F89C7B">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3AF7541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w:t>
      </w:r>
      <w:r>
        <w:rPr>
          <w:rFonts w:hint="eastAsia" w:ascii="仿宋" w:hAnsi="仿宋" w:eastAsia="仿宋" w:cs="仿宋"/>
        </w:rPr>
        <w:t>未进行限额标准以上的</w:t>
      </w:r>
      <w:r>
        <w:rPr>
          <w:rFonts w:ascii="仿宋" w:hAnsi="仿宋" w:eastAsia="仿宋" w:cs="仿宋"/>
        </w:rPr>
        <w:t>政府采购</w:t>
      </w:r>
      <w:r>
        <w:rPr>
          <w:rFonts w:hint="eastAsia" w:ascii="仿宋" w:hAnsi="仿宋" w:eastAsia="仿宋" w:cs="仿宋"/>
        </w:rPr>
        <w:t>，</w:t>
      </w:r>
      <w:r>
        <w:rPr>
          <w:rFonts w:ascii="仿宋" w:hAnsi="仿宋" w:eastAsia="仿宋" w:cs="仿宋"/>
        </w:rPr>
        <w:t>支出总额</w:t>
      </w:r>
      <w:r>
        <w:rPr>
          <w:rFonts w:hint="eastAsia" w:ascii="仿宋" w:hAnsi="仿宋" w:eastAsia="仿宋" w:cs="仿宋"/>
        </w:rPr>
        <w:t>0</w:t>
      </w:r>
      <w:r>
        <w:rPr>
          <w:rFonts w:ascii="仿宋" w:hAnsi="仿宋" w:eastAsia="仿宋" w:cs="仿宋"/>
        </w:rPr>
        <w:t>万元，其中：政府采购货物支出</w:t>
      </w:r>
      <w:r>
        <w:rPr>
          <w:rFonts w:hint="eastAsia" w:ascii="仿宋" w:hAnsi="仿宋" w:eastAsia="仿宋" w:cs="仿宋"/>
        </w:rPr>
        <w:t>0</w:t>
      </w:r>
      <w:r>
        <w:rPr>
          <w:rFonts w:ascii="仿宋" w:hAnsi="仿宋" w:eastAsia="仿宋" w:cs="仿宋"/>
        </w:rPr>
        <w:t>万元、政府采购工程支出</w:t>
      </w:r>
      <w:r>
        <w:rPr>
          <w:rFonts w:hint="eastAsia" w:ascii="仿宋" w:hAnsi="仿宋" w:eastAsia="仿宋" w:cs="仿宋"/>
        </w:rPr>
        <w:t>0</w:t>
      </w:r>
      <w:r>
        <w:rPr>
          <w:rFonts w:ascii="仿宋" w:hAnsi="仿宋" w:eastAsia="仿宋" w:cs="仿宋"/>
        </w:rPr>
        <w:t>万元、政府采购服务支出</w:t>
      </w:r>
      <w:r>
        <w:rPr>
          <w:rFonts w:hint="eastAsia" w:ascii="仿宋" w:hAnsi="仿宋" w:eastAsia="仿宋" w:cs="仿宋"/>
        </w:rPr>
        <w:t>0</w:t>
      </w:r>
      <w:r>
        <w:rPr>
          <w:rFonts w:ascii="仿宋" w:hAnsi="仿宋" w:eastAsia="仿宋" w:cs="仿宋"/>
        </w:rPr>
        <w:t>万元。</w:t>
      </w:r>
    </w:p>
    <w:p w14:paraId="76C6AE4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3933202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rPr>
        <w:t>0</w:t>
      </w:r>
      <w:r>
        <w:rPr>
          <w:rFonts w:ascii="仿宋" w:hAnsi="仿宋" w:eastAsia="仿宋" w:cs="仿宋"/>
        </w:rPr>
        <w:t>辆。</w:t>
      </w:r>
    </w:p>
    <w:p w14:paraId="75FA2FF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8299339">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2225198E">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组织对2024年度本部门（单位）整体支出开展绩效自评，共涉及资金</w:t>
      </w:r>
      <w:r>
        <w:rPr>
          <w:rFonts w:hint="eastAsia" w:ascii="仿宋" w:hAnsi="仿宋" w:eastAsia="仿宋" w:cs="仿宋"/>
          <w:sz w:val="32"/>
          <w:szCs w:val="32"/>
        </w:rPr>
        <w:t>1231.24</w:t>
      </w:r>
      <w:r>
        <w:rPr>
          <w:rFonts w:ascii="仿宋" w:hAnsi="仿宋" w:eastAsia="仿宋" w:cs="仿宋"/>
          <w:sz w:val="32"/>
          <w:szCs w:val="32"/>
        </w:rPr>
        <w:t>万元</w:t>
      </w:r>
      <w:r>
        <w:rPr>
          <w:rFonts w:hint="eastAsia" w:ascii="仿宋" w:hAnsi="仿宋" w:eastAsia="仿宋" w:cs="仿宋"/>
          <w:sz w:val="32"/>
          <w:szCs w:val="32"/>
        </w:rPr>
        <w:t>（包含上级项目资金）</w:t>
      </w:r>
      <w:r>
        <w:rPr>
          <w:rFonts w:ascii="仿宋" w:hAnsi="仿宋" w:eastAsia="仿宋" w:cs="仿宋"/>
          <w:sz w:val="32"/>
          <w:szCs w:val="32"/>
        </w:rPr>
        <w:t>。其中，一般公共预算项目</w:t>
      </w:r>
      <w:r>
        <w:rPr>
          <w:rFonts w:hint="eastAsia" w:ascii="仿宋" w:hAnsi="仿宋" w:eastAsia="仿宋" w:cs="仿宋"/>
          <w:sz w:val="32"/>
          <w:szCs w:val="32"/>
        </w:rPr>
        <w:t>1231.24</w:t>
      </w:r>
      <w:r>
        <w:rPr>
          <w:rFonts w:ascii="仿宋" w:hAnsi="仿宋" w:eastAsia="仿宋" w:cs="仿宋"/>
          <w:sz w:val="32"/>
          <w:szCs w:val="32"/>
        </w:rPr>
        <w:t xml:space="preserve"> 万元，占一般公共预算支出总额的</w:t>
      </w:r>
      <w:r>
        <w:rPr>
          <w:rFonts w:hint="eastAsia" w:ascii="仿宋" w:hAnsi="仿宋" w:eastAsia="仿宋" w:cs="仿宋"/>
          <w:sz w:val="32"/>
          <w:szCs w:val="32"/>
        </w:rPr>
        <w:t>100</w:t>
      </w:r>
      <w:r>
        <w:rPr>
          <w:rFonts w:ascii="仿宋" w:hAnsi="仿宋" w:eastAsia="仿宋" w:cs="仿宋"/>
          <w:sz w:val="32"/>
          <w:szCs w:val="32"/>
        </w:rPr>
        <w:t>%。</w:t>
      </w:r>
    </w:p>
    <w:p w14:paraId="2CCEA640">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组织对2024年度</w:t>
      </w:r>
      <w:r>
        <w:rPr>
          <w:rFonts w:hint="eastAsia" w:ascii="Times New Roman" w:hAnsi="Times New Roman" w:eastAsia="仿宋_GB2312" w:cs="Times New Roman"/>
          <w:color w:val="000000" w:themeColor="text1"/>
          <w:sz w:val="32"/>
          <w:szCs w:val="32"/>
          <w:lang w:bidi="ar"/>
          <w14:textFill>
            <w14:solidFill>
              <w14:schemeClr w14:val="tx1"/>
            </w14:solidFill>
          </w14:textFill>
        </w:rPr>
        <w:t>高分子新材料论坛资金</w:t>
      </w:r>
      <w:r>
        <w:rPr>
          <w:rFonts w:ascii="仿宋" w:hAnsi="仿宋" w:eastAsia="仿宋" w:cs="仿宋"/>
          <w:sz w:val="32"/>
          <w:szCs w:val="32"/>
        </w:rPr>
        <w:t>等</w:t>
      </w:r>
      <w:r>
        <w:rPr>
          <w:rFonts w:hint="eastAsia" w:ascii="仿宋" w:hAnsi="仿宋" w:eastAsia="仿宋" w:cs="仿宋"/>
          <w:sz w:val="32"/>
          <w:szCs w:val="32"/>
        </w:rPr>
        <w:t>区本级资金</w:t>
      </w:r>
      <w:r>
        <w:rPr>
          <w:rFonts w:ascii="仿宋" w:hAnsi="仿宋" w:eastAsia="仿宋" w:cs="仿宋"/>
          <w:sz w:val="32"/>
          <w:szCs w:val="32"/>
        </w:rPr>
        <w:t>项目开展了部门评价，涉及一般公共预算支出</w:t>
      </w:r>
      <w:r>
        <w:rPr>
          <w:rFonts w:hint="eastAsia" w:ascii="仿宋" w:hAnsi="仿宋" w:eastAsia="仿宋" w:cs="仿宋"/>
          <w:sz w:val="32"/>
          <w:szCs w:val="32"/>
        </w:rPr>
        <w:t>10</w:t>
      </w:r>
      <w:r>
        <w:rPr>
          <w:rFonts w:ascii="仿宋" w:hAnsi="仿宋" w:eastAsia="仿宋" w:cs="仿宋"/>
          <w:sz w:val="32"/>
          <w:szCs w:val="32"/>
        </w:rPr>
        <w:t>万元。</w:t>
      </w:r>
    </w:p>
    <w:p w14:paraId="023796DC">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0</w:t>
      </w:r>
      <w:r>
        <w:rPr>
          <w:rFonts w:ascii="仿宋" w:hAnsi="仿宋" w:eastAsia="仿宋" w:cs="仿宋"/>
          <w:sz w:val="32"/>
          <w:szCs w:val="32"/>
        </w:rPr>
        <w:t>个新增重大政策和</w:t>
      </w:r>
      <w:r>
        <w:rPr>
          <w:rFonts w:hint="eastAsia" w:ascii="仿宋" w:hAnsi="仿宋" w:eastAsia="仿宋" w:cs="仿宋"/>
          <w:sz w:val="32"/>
          <w:szCs w:val="32"/>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rPr>
        <w:t>0</w:t>
      </w:r>
      <w:r>
        <w:rPr>
          <w:rFonts w:ascii="仿宋" w:hAnsi="仿宋" w:eastAsia="仿宋" w:cs="仿宋"/>
          <w:sz w:val="32"/>
          <w:szCs w:val="32"/>
        </w:rPr>
        <w:t>万元。</w:t>
      </w:r>
    </w:p>
    <w:p w14:paraId="196B8BD8">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653EAFA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ascii="Times New Roman" w:hAnsi="Times New Roman" w:eastAsia="宋体" w:cs="Times New Roman"/>
          <w:color w:val="000000"/>
          <w:sz w:val="31"/>
          <w:szCs w:val="31"/>
          <w:shd w:val="clear" w:color="auto" w:fill="FFFFFF"/>
        </w:rPr>
        <w:t>417.25</w:t>
      </w:r>
      <w:r>
        <w:rPr>
          <w:rFonts w:ascii="仿宋" w:hAnsi="仿宋" w:eastAsia="仿宋" w:cs="仿宋"/>
          <w:sz w:val="32"/>
          <w:szCs w:val="32"/>
        </w:rPr>
        <w:t>万元</w:t>
      </w:r>
      <w:r>
        <w:rPr>
          <w:rFonts w:hint="eastAsia" w:ascii="仿宋" w:hAnsi="仿宋" w:eastAsia="仿宋" w:cs="仿宋"/>
          <w:sz w:val="32"/>
          <w:szCs w:val="32"/>
        </w:rPr>
        <w:t>，执行数1658.98万元，完成预算的175%，绩效自评得分98分，评价等级为“完成”。绩效目标完成情况：一是</w:t>
      </w:r>
      <w:r>
        <w:rPr>
          <w:rFonts w:hint="eastAsia" w:ascii="仿宋" w:hAnsi="仿宋" w:eastAsia="仿宋" w:cs="仿宋"/>
          <w:sz w:val="32"/>
          <w:szCs w:val="32"/>
          <w:lang w:val="en"/>
        </w:rPr>
        <w:t>工业运行稳中有进</w:t>
      </w:r>
      <w:r>
        <w:rPr>
          <w:rFonts w:hint="eastAsia" w:ascii="仿宋" w:hAnsi="仿宋" w:eastAsia="仿宋" w:cs="仿宋"/>
          <w:sz w:val="32"/>
          <w:szCs w:val="32"/>
        </w:rPr>
        <w:t>；二是创新能力再上台阶；三是企业活力持续增强。发现的主要问题及原因：</w:t>
      </w:r>
      <w:r>
        <w:rPr>
          <w:rFonts w:ascii="仿宋" w:hAnsi="仿宋" w:eastAsia="仿宋" w:cs="仿宋"/>
          <w:sz w:val="32"/>
          <w:szCs w:val="32"/>
        </w:rPr>
        <w:t>本单位绩效管理中还存在考核指标不科学，</w:t>
      </w:r>
      <w:r>
        <w:rPr>
          <w:rFonts w:ascii="Times New Roman" w:hAnsi="Times New Roman" w:eastAsia="方正仿宋_GBK" w:cs="Times New Roman"/>
          <w:sz w:val="32"/>
          <w:szCs w:val="32"/>
        </w:rPr>
        <w:t>操作性不强</w:t>
      </w:r>
      <w:r>
        <w:rPr>
          <w:rFonts w:hint="eastAsia" w:ascii="Times New Roman" w:hAnsi="Times New Roman" w:eastAsia="方正仿宋_GBK" w:cs="Times New Roman"/>
          <w:sz w:val="32"/>
          <w:szCs w:val="32"/>
        </w:rPr>
        <w:t>的情况</w:t>
      </w:r>
      <w:r>
        <w:rPr>
          <w:rFonts w:ascii="仿宋" w:hAnsi="仿宋" w:eastAsia="仿宋" w:cs="仿宋"/>
          <w:sz w:val="32"/>
          <w:szCs w:val="32"/>
        </w:rPr>
        <w:t>。下一步改进措施：</w:t>
      </w:r>
      <w:r>
        <w:rPr>
          <w:rFonts w:ascii="Times New Roman" w:hAnsi="Times New Roman" w:eastAsia="方正仿宋_GBK" w:cs="Times New Roman"/>
          <w:sz w:val="32"/>
          <w:szCs w:val="32"/>
        </w:rPr>
        <w:t>在今后的绩效管理工作中要加强考核部门之间的衔接，构建科学化指标体系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强化过程管理与技术赋能</w:t>
      </w:r>
      <w:r>
        <w:rPr>
          <w:rFonts w:ascii="仿宋" w:hAnsi="仿宋" w:eastAsia="仿宋" w:cs="仿宋"/>
          <w:sz w:val="32"/>
          <w:szCs w:val="32"/>
        </w:rPr>
        <w:t>。</w:t>
      </w:r>
    </w:p>
    <w:p w14:paraId="1B5E518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Times New Roman" w:hAnsi="Times New Roman" w:eastAsia="仿宋_GB2312" w:cs="Times New Roman"/>
          <w:color w:val="000000" w:themeColor="text1"/>
          <w:sz w:val="32"/>
          <w:szCs w:val="32"/>
          <w:lang w:bidi="ar"/>
          <w14:textFill>
            <w14:solidFill>
              <w14:schemeClr w14:val="tx1"/>
            </w14:solidFill>
          </w14:textFill>
        </w:rPr>
        <w:t>高分子新材料论坛资金</w:t>
      </w:r>
      <w:r>
        <w:rPr>
          <w:rFonts w:ascii="仿宋" w:hAnsi="仿宋" w:eastAsia="仿宋" w:cs="仿宋"/>
          <w:sz w:val="32"/>
          <w:szCs w:val="32"/>
        </w:rPr>
        <w:t>全年预算数</w:t>
      </w:r>
      <w:r>
        <w:rPr>
          <w:rFonts w:hint="eastAsia" w:ascii="仿宋" w:hAnsi="仿宋" w:eastAsia="仿宋" w:cs="仿宋"/>
          <w:sz w:val="32"/>
          <w:szCs w:val="32"/>
        </w:rPr>
        <w:t>10</w:t>
      </w:r>
      <w:r>
        <w:rPr>
          <w:rFonts w:ascii="仿宋" w:hAnsi="仿宋" w:eastAsia="仿宋" w:cs="仿宋"/>
          <w:sz w:val="32"/>
          <w:szCs w:val="32"/>
        </w:rPr>
        <w:t>万元，执行数</w:t>
      </w:r>
      <w:r>
        <w:rPr>
          <w:rFonts w:hint="eastAsia" w:ascii="仿宋" w:hAnsi="仿宋" w:eastAsia="仿宋" w:cs="仿宋"/>
          <w:sz w:val="32"/>
          <w:szCs w:val="32"/>
        </w:rPr>
        <w:t>10</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%，部门评价得分</w:t>
      </w:r>
      <w:r>
        <w:rPr>
          <w:rFonts w:hint="eastAsia" w:ascii="仿宋" w:hAnsi="仿宋" w:eastAsia="仿宋" w:cs="仿宋"/>
          <w:sz w:val="32"/>
          <w:szCs w:val="32"/>
        </w:rPr>
        <w:t>100</w:t>
      </w:r>
      <w:r>
        <w:rPr>
          <w:rFonts w:ascii="仿宋" w:hAnsi="仿宋" w:eastAsia="仿宋" w:cs="仿宋"/>
          <w:sz w:val="32"/>
          <w:szCs w:val="32"/>
        </w:rPr>
        <w:t>分，评价等级为“</w:t>
      </w:r>
      <w:r>
        <w:rPr>
          <w:rFonts w:hint="eastAsia" w:ascii="仿宋" w:hAnsi="仿宋" w:eastAsia="仿宋" w:cs="仿宋"/>
          <w:sz w:val="32"/>
          <w:szCs w:val="32"/>
        </w:rPr>
        <w:t>完成</w:t>
      </w:r>
      <w:r>
        <w:rPr>
          <w:rFonts w:ascii="仿宋" w:hAnsi="仿宋" w:eastAsia="仿宋" w:cs="仿宋"/>
          <w:sz w:val="32"/>
          <w:szCs w:val="32"/>
        </w:rPr>
        <w:t>”。</w:t>
      </w:r>
      <w:r>
        <w:rPr>
          <w:rFonts w:ascii="Times New Roman" w:hAnsi="Times New Roman" w:eastAsia="仿宋_GB2312" w:cs="Times New Roman"/>
          <w:sz w:val="32"/>
          <w:szCs w:val="32"/>
        </w:rPr>
        <w:t>从评价情况来看，</w:t>
      </w:r>
      <w:r>
        <w:rPr>
          <w:rFonts w:hint="eastAsia" w:ascii="Times New Roman" w:hAnsi="Times New Roman" w:eastAsia="仿宋_GB2312" w:cs="Times New Roman"/>
          <w:sz w:val="32"/>
          <w:szCs w:val="32"/>
        </w:rPr>
        <w:t>承办的科技专项支出严格按渌口区人民政府审批结果，</w:t>
      </w:r>
      <w:r>
        <w:rPr>
          <w:rFonts w:ascii="Times New Roman" w:hAnsi="Times New Roman" w:eastAsia="仿宋_GB2312" w:cs="Times New Roman"/>
          <w:sz w:val="32"/>
          <w:szCs w:val="32"/>
        </w:rPr>
        <w:t>有关项目立项程序完整、规范，预算执行及时、有效，</w:t>
      </w:r>
      <w:r>
        <w:rPr>
          <w:rFonts w:hint="eastAsia" w:ascii="Times New Roman" w:hAnsi="Times New Roman" w:eastAsia="仿宋_GB2312" w:cs="Times New Roman"/>
          <w:sz w:val="32"/>
          <w:szCs w:val="32"/>
        </w:rPr>
        <w:t>促进区内企业发展壮大，</w:t>
      </w:r>
      <w:r>
        <w:rPr>
          <w:rFonts w:ascii="Times New Roman" w:hAnsi="Times New Roman" w:eastAsia="仿宋_GB2312" w:cs="Times New Roman"/>
          <w:sz w:val="32"/>
          <w:szCs w:val="32"/>
        </w:rPr>
        <w:t>绩效目标得到较好实现</w:t>
      </w:r>
      <w:r>
        <w:rPr>
          <w:rFonts w:hint="eastAsia" w:ascii="Times New Roman" w:hAnsi="Times New Roman" w:eastAsia="仿宋_GB2312" w:cs="Times New Roman"/>
          <w:sz w:val="32"/>
          <w:szCs w:val="32"/>
        </w:rPr>
        <w:t>。</w:t>
      </w:r>
    </w:p>
    <w:p w14:paraId="0E40C10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rPr>
        <w:t>未涉及到</w:t>
      </w:r>
      <w:r>
        <w:rPr>
          <w:rFonts w:ascii="仿宋" w:hAnsi="仿宋" w:eastAsia="仿宋" w:cs="仿宋"/>
          <w:sz w:val="32"/>
          <w:szCs w:val="32"/>
        </w:rPr>
        <w:t>重大项目事前绩效评估。</w:t>
      </w:r>
    </w:p>
    <w:p w14:paraId="11CAF72C">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5F041AC8">
      <w:pPr>
        <w:pStyle w:val="15"/>
        <w:spacing w:line="640" w:lineRule="exact"/>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一是预算安排与资金分配优化：压减低效无效支出，对预算编制执行随意性大的项目，将重新论证必要性，核减非必要支出。优先保障重点领域，建立大事要事保障清单。二是支出结构调整与政策完善：保障刚性支出，动态调整支出标准。三是整改落实与长效管理：形成问题整改闭环机制，对评价中发现的项目管护缺失、绩效跟踪不到位等问题，限期整改。四是结果公开与协同监督，多维度信息公开一级项目绩效目标及自评结果。</w:t>
      </w:r>
    </w:p>
    <w:p w14:paraId="13D8280F">
      <w:pPr>
        <w:pStyle w:val="15"/>
        <w:spacing w:line="640" w:lineRule="exact"/>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通过上述措施，将绩效评价结果深度融入预算管理全流程，推动财政资金从“规模导向”向“效益导向”转型。下一步将重点强化结果应用的刚性约探索“红黄牌”预警机制，进一步提升财政资源配置效率。</w:t>
      </w:r>
    </w:p>
    <w:p w14:paraId="04C6FEC2">
      <w:pPr>
        <w:pStyle w:val="15"/>
        <w:spacing w:line="640" w:lineRule="exact"/>
        <w:ind w:firstLine="1440" w:firstLineChars="200"/>
        <w:jc w:val="both"/>
        <w:rPr>
          <w:rFonts w:hint="eastAsia" w:ascii="仿宋" w:hAnsi="仿宋" w:eastAsia="仿宋" w:cs="Times New Roman"/>
          <w:sz w:val="72"/>
          <w:szCs w:val="72"/>
        </w:rPr>
      </w:pPr>
    </w:p>
    <w:p w14:paraId="6F816636">
      <w:pPr>
        <w:pStyle w:val="15"/>
        <w:spacing w:line="640" w:lineRule="exact"/>
        <w:jc w:val="center"/>
        <w:rPr>
          <w:rFonts w:hint="eastAsia" w:ascii="仿宋" w:hAnsi="仿宋" w:eastAsia="仿宋" w:cs="Times New Roman"/>
          <w:sz w:val="72"/>
          <w:szCs w:val="72"/>
        </w:rPr>
      </w:pPr>
    </w:p>
    <w:p w14:paraId="621F3AF3">
      <w:pPr>
        <w:pStyle w:val="15"/>
        <w:spacing w:line="640" w:lineRule="exact"/>
        <w:jc w:val="center"/>
        <w:rPr>
          <w:rFonts w:hint="eastAsia" w:ascii="仿宋" w:hAnsi="仿宋" w:eastAsia="仿宋" w:cs="Times New Roman"/>
          <w:sz w:val="72"/>
          <w:szCs w:val="72"/>
        </w:rPr>
      </w:pPr>
    </w:p>
    <w:p w14:paraId="49BD2620">
      <w:pPr>
        <w:pStyle w:val="15"/>
        <w:ind w:firstLine="2600" w:firstLineChars="500"/>
        <w:rPr>
          <w:rFonts w:ascii="Times New Roman" w:hAnsi="Times New Roman" w:eastAsia="方正小标宋_GBK" w:cs="Times New Roman"/>
          <w:sz w:val="52"/>
          <w:szCs w:val="52"/>
        </w:rPr>
      </w:pPr>
    </w:p>
    <w:p w14:paraId="671AA912">
      <w:pPr>
        <w:pStyle w:val="15"/>
        <w:ind w:firstLine="2600" w:firstLineChars="500"/>
        <w:rPr>
          <w:rFonts w:ascii="Times New Roman" w:hAnsi="Times New Roman" w:eastAsia="方正小标宋_GBK" w:cs="Times New Roman"/>
          <w:sz w:val="52"/>
          <w:szCs w:val="52"/>
        </w:rPr>
      </w:pPr>
    </w:p>
    <w:p w14:paraId="00D03974">
      <w:pPr>
        <w:pStyle w:val="15"/>
        <w:ind w:firstLine="2600" w:firstLineChars="500"/>
        <w:rPr>
          <w:rFonts w:ascii="Times New Roman" w:hAnsi="Times New Roman" w:eastAsia="方正小标宋_GBK" w:cs="Times New Roman"/>
          <w:sz w:val="52"/>
          <w:szCs w:val="52"/>
        </w:rPr>
      </w:pPr>
    </w:p>
    <w:p w14:paraId="2CF317E5">
      <w:pPr>
        <w:pStyle w:val="15"/>
        <w:ind w:firstLine="2600" w:firstLineChars="500"/>
        <w:rPr>
          <w:rFonts w:ascii="Times New Roman" w:hAnsi="Times New Roman" w:eastAsia="方正小标宋_GBK" w:cs="Times New Roman"/>
          <w:sz w:val="52"/>
          <w:szCs w:val="52"/>
        </w:rPr>
      </w:pPr>
    </w:p>
    <w:p w14:paraId="62F780FB">
      <w:pPr>
        <w:pStyle w:val="15"/>
        <w:ind w:firstLine="2600" w:firstLineChars="500"/>
        <w:rPr>
          <w:rFonts w:ascii="Times New Roman" w:hAnsi="Times New Roman" w:eastAsia="方正小标宋_GBK" w:cs="Times New Roman"/>
          <w:sz w:val="52"/>
          <w:szCs w:val="52"/>
        </w:rPr>
      </w:pPr>
    </w:p>
    <w:p w14:paraId="1C0B1E69">
      <w:pPr>
        <w:pStyle w:val="15"/>
        <w:ind w:firstLine="2600" w:firstLineChars="500"/>
        <w:rPr>
          <w:rFonts w:ascii="Times New Roman" w:hAnsi="Times New Roman" w:eastAsia="方正小标宋_GBK" w:cs="Times New Roman"/>
          <w:sz w:val="52"/>
          <w:szCs w:val="52"/>
        </w:rPr>
      </w:pPr>
    </w:p>
    <w:p w14:paraId="787CC13C">
      <w:pPr>
        <w:pStyle w:val="15"/>
        <w:ind w:firstLine="2600" w:firstLineChars="500"/>
        <w:rPr>
          <w:rFonts w:ascii="Times New Roman" w:hAnsi="Times New Roman" w:eastAsia="方正小标宋_GBK" w:cs="Times New Roman"/>
          <w:sz w:val="52"/>
          <w:szCs w:val="52"/>
        </w:rPr>
      </w:pPr>
    </w:p>
    <w:p w14:paraId="77939D1E">
      <w:pPr>
        <w:pStyle w:val="15"/>
        <w:ind w:firstLine="2600" w:firstLineChars="500"/>
        <w:rPr>
          <w:rFonts w:ascii="Times New Roman" w:hAnsi="Times New Roman" w:eastAsia="方正小标宋_GBK" w:cs="Times New Roman"/>
          <w:sz w:val="52"/>
          <w:szCs w:val="52"/>
        </w:rPr>
      </w:pPr>
    </w:p>
    <w:p w14:paraId="09D5A900">
      <w:pPr>
        <w:pStyle w:val="15"/>
        <w:ind w:firstLine="2600" w:firstLineChars="500"/>
        <w:rPr>
          <w:rFonts w:ascii="Times New Roman" w:hAnsi="Times New Roman" w:eastAsia="方正小标宋_GBK" w:cs="Times New Roman"/>
          <w:sz w:val="52"/>
          <w:szCs w:val="52"/>
        </w:rPr>
      </w:pPr>
    </w:p>
    <w:p w14:paraId="2DE5B25B">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EF34652">
      <w:pPr>
        <w:pStyle w:val="15"/>
        <w:ind w:firstLine="2600" w:firstLineChars="500"/>
        <w:rPr>
          <w:rFonts w:ascii="Times New Roman" w:hAnsi="Times New Roman" w:eastAsia="方正小标宋_GBK" w:cs="Times New Roman"/>
          <w:sz w:val="52"/>
          <w:szCs w:val="52"/>
        </w:rPr>
      </w:pPr>
    </w:p>
    <w:p w14:paraId="06593B9E">
      <w:pPr>
        <w:pStyle w:val="10"/>
        <w:widowControl/>
        <w:shd w:val="clear" w:color="auto" w:fill="FFFFFF"/>
        <w:spacing w:beforeAutospacing="0" w:afterAutospacing="0"/>
        <w:ind w:firstLine="1200" w:firstLineChars="5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78B7DC1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p>
    <w:p w14:paraId="5A77F93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p>
    <w:p w14:paraId="6B7EEA1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p>
    <w:p w14:paraId="741B3C0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2A101B2">
      <w:pPr>
        <w:pStyle w:val="15"/>
        <w:spacing w:line="640" w:lineRule="exact"/>
        <w:rPr>
          <w:rFonts w:hint="eastAsia" w:ascii="仿宋" w:hAnsi="仿宋" w:eastAsia="仿宋" w:cs="Times New Roman"/>
          <w:sz w:val="72"/>
          <w:szCs w:val="72"/>
        </w:rPr>
      </w:pPr>
    </w:p>
    <w:p w14:paraId="103B7259">
      <w:pPr>
        <w:pStyle w:val="15"/>
        <w:spacing w:line="640" w:lineRule="exact"/>
        <w:jc w:val="center"/>
        <w:rPr>
          <w:rFonts w:hint="eastAsia" w:ascii="仿宋" w:hAnsi="仿宋" w:eastAsia="仿宋" w:cs="Times New Roman"/>
          <w:sz w:val="72"/>
          <w:szCs w:val="72"/>
        </w:rPr>
      </w:pPr>
    </w:p>
    <w:p w14:paraId="22FF8395">
      <w:pPr>
        <w:pStyle w:val="15"/>
        <w:spacing w:line="640" w:lineRule="exact"/>
        <w:jc w:val="center"/>
        <w:rPr>
          <w:rFonts w:hint="eastAsia" w:ascii="仿宋" w:hAnsi="仿宋" w:eastAsia="仿宋" w:cs="Times New Roman"/>
          <w:sz w:val="72"/>
          <w:szCs w:val="72"/>
        </w:rPr>
      </w:pPr>
    </w:p>
    <w:p w14:paraId="23C018B4">
      <w:pPr>
        <w:pStyle w:val="15"/>
        <w:spacing w:line="640" w:lineRule="exact"/>
        <w:jc w:val="center"/>
        <w:rPr>
          <w:rFonts w:hint="eastAsia" w:ascii="仿宋" w:hAnsi="仿宋" w:eastAsia="仿宋" w:cs="Times New Roman"/>
          <w:sz w:val="72"/>
          <w:szCs w:val="72"/>
        </w:rPr>
      </w:pPr>
    </w:p>
    <w:p w14:paraId="4917B5DF">
      <w:pPr>
        <w:pStyle w:val="15"/>
        <w:spacing w:line="640" w:lineRule="exact"/>
        <w:jc w:val="center"/>
        <w:rPr>
          <w:rFonts w:hint="eastAsia" w:ascii="仿宋" w:hAnsi="仿宋" w:eastAsia="仿宋" w:cs="Times New Roman"/>
          <w:sz w:val="72"/>
          <w:szCs w:val="72"/>
        </w:rPr>
      </w:pPr>
    </w:p>
    <w:p w14:paraId="50FA7518">
      <w:pPr>
        <w:pStyle w:val="15"/>
        <w:spacing w:line="640" w:lineRule="exact"/>
        <w:jc w:val="center"/>
        <w:rPr>
          <w:rFonts w:hint="eastAsia" w:ascii="仿宋" w:hAnsi="仿宋" w:eastAsia="仿宋" w:cs="Times New Roman"/>
          <w:sz w:val="72"/>
          <w:szCs w:val="72"/>
        </w:rPr>
      </w:pPr>
    </w:p>
    <w:p w14:paraId="3F161451">
      <w:pPr>
        <w:pStyle w:val="15"/>
        <w:spacing w:line="640" w:lineRule="exact"/>
        <w:jc w:val="center"/>
        <w:rPr>
          <w:rFonts w:hint="eastAsia" w:ascii="仿宋" w:hAnsi="仿宋" w:eastAsia="仿宋" w:cs="Times New Roman"/>
          <w:sz w:val="72"/>
          <w:szCs w:val="72"/>
        </w:rPr>
      </w:pPr>
    </w:p>
    <w:p w14:paraId="7BE9CEFA">
      <w:pPr>
        <w:pStyle w:val="15"/>
        <w:spacing w:line="640" w:lineRule="exact"/>
        <w:jc w:val="center"/>
        <w:rPr>
          <w:rFonts w:hint="eastAsia" w:ascii="仿宋" w:hAnsi="仿宋" w:eastAsia="仿宋" w:cs="Times New Roman"/>
          <w:sz w:val="72"/>
          <w:szCs w:val="72"/>
        </w:rPr>
      </w:pPr>
    </w:p>
    <w:p w14:paraId="1893F823">
      <w:pPr>
        <w:pStyle w:val="15"/>
        <w:spacing w:line="640" w:lineRule="exact"/>
        <w:jc w:val="both"/>
        <w:rPr>
          <w:rFonts w:hint="eastAsia" w:ascii="仿宋" w:hAnsi="仿宋" w:eastAsia="仿宋" w:cs="Times New Roman"/>
          <w:sz w:val="72"/>
          <w:szCs w:val="72"/>
        </w:rPr>
      </w:pPr>
    </w:p>
    <w:p w14:paraId="20170477">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p>
    <w:p w14:paraId="5052E028">
      <w:pPr>
        <w:pStyle w:val="15"/>
        <w:ind w:firstLine="2600" w:firstLineChars="500"/>
        <w:jc w:val="center"/>
        <w:rPr>
          <w:rFonts w:ascii="Times New Roman" w:hAnsi="Times New Roman" w:eastAsia="方正小标宋_GBK" w:cs="Times New Roman"/>
          <w:sz w:val="52"/>
          <w:szCs w:val="52"/>
        </w:rPr>
      </w:pPr>
    </w:p>
    <w:p w14:paraId="3B1CA828">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 件</w:t>
      </w:r>
    </w:p>
    <w:p w14:paraId="413F387B">
      <w:pPr>
        <w:pStyle w:val="15"/>
        <w:spacing w:line="640" w:lineRule="exact"/>
        <w:jc w:val="center"/>
        <w:rPr>
          <w:rFonts w:hint="eastAsia" w:ascii="仿宋" w:hAnsi="仿宋" w:eastAsia="仿宋" w:cs="Times New Roman"/>
          <w:sz w:val="52"/>
          <w:szCs w:val="52"/>
        </w:rPr>
      </w:pPr>
    </w:p>
    <w:p w14:paraId="301CA0FE">
      <w:pPr>
        <w:pStyle w:val="15"/>
        <w:spacing w:line="640" w:lineRule="exact"/>
        <w:ind w:firstLine="964" w:firstLineChars="3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0B77519A">
      <w:pPr>
        <w:pStyle w:val="15"/>
        <w:spacing w:line="640" w:lineRule="exact"/>
        <w:ind w:firstLine="522" w:firstLineChars="100"/>
        <w:jc w:val="center"/>
        <w:rPr>
          <w:rFonts w:hint="eastAsia" w:ascii="仿宋" w:hAnsi="仿宋" w:eastAsia="仿宋" w:cs="仿宋"/>
          <w:b/>
          <w:bCs/>
          <w:sz w:val="52"/>
          <w:szCs w:val="52"/>
        </w:rPr>
      </w:pPr>
    </w:p>
    <w:p w14:paraId="78005607">
      <w:pPr>
        <w:pStyle w:val="15"/>
        <w:spacing w:line="640" w:lineRule="exact"/>
        <w:ind w:firstLine="522" w:firstLineChars="100"/>
        <w:jc w:val="center"/>
        <w:rPr>
          <w:rFonts w:hint="eastAsia" w:ascii="仿宋" w:hAnsi="仿宋" w:eastAsia="仿宋" w:cs="仿宋"/>
          <w:b/>
          <w:bCs/>
          <w:sz w:val="52"/>
          <w:szCs w:val="52"/>
        </w:rPr>
      </w:pPr>
    </w:p>
    <w:p w14:paraId="75DFDFCA">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78D6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5497">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2436A">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A606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DC2A3">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84E03"/>
    <w:rsid w:val="000A16D5"/>
    <w:rsid w:val="000A3F69"/>
    <w:rsid w:val="000B20F1"/>
    <w:rsid w:val="000C5742"/>
    <w:rsid w:val="000D6790"/>
    <w:rsid w:val="000F2B75"/>
    <w:rsid w:val="00103957"/>
    <w:rsid w:val="00106F79"/>
    <w:rsid w:val="001139B7"/>
    <w:rsid w:val="00130481"/>
    <w:rsid w:val="0013088A"/>
    <w:rsid w:val="00152C6D"/>
    <w:rsid w:val="00162D39"/>
    <w:rsid w:val="00162D84"/>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D43D9"/>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8638D"/>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01D29"/>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91B3A"/>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03D5D"/>
    <w:rsid w:val="00F05436"/>
    <w:rsid w:val="00F17813"/>
    <w:rsid w:val="00F27E7C"/>
    <w:rsid w:val="00F31297"/>
    <w:rsid w:val="00F46D51"/>
    <w:rsid w:val="00F74360"/>
    <w:rsid w:val="00F85A15"/>
    <w:rsid w:val="00FB462F"/>
    <w:rsid w:val="00FC1CD2"/>
    <w:rsid w:val="00FE16FA"/>
    <w:rsid w:val="00FE328A"/>
    <w:rsid w:val="00FE6269"/>
    <w:rsid w:val="00FF40F5"/>
    <w:rsid w:val="00FF5CD6"/>
    <w:rsid w:val="0ABF65E6"/>
    <w:rsid w:val="0B5736CE"/>
    <w:rsid w:val="0F1467D4"/>
    <w:rsid w:val="0FC63F72"/>
    <w:rsid w:val="11382C4E"/>
    <w:rsid w:val="121E62E8"/>
    <w:rsid w:val="1C6C5EA1"/>
    <w:rsid w:val="1CBA06A7"/>
    <w:rsid w:val="1D97DEFF"/>
    <w:rsid w:val="1DFF72E5"/>
    <w:rsid w:val="1EFC6F07"/>
    <w:rsid w:val="20DB35F6"/>
    <w:rsid w:val="222C20A9"/>
    <w:rsid w:val="236E081B"/>
    <w:rsid w:val="239867CF"/>
    <w:rsid w:val="25714A8B"/>
    <w:rsid w:val="27CB4D62"/>
    <w:rsid w:val="2BB13E9D"/>
    <w:rsid w:val="2FDF85B8"/>
    <w:rsid w:val="2FFFEE04"/>
    <w:rsid w:val="34575E88"/>
    <w:rsid w:val="34DF85B0"/>
    <w:rsid w:val="364A6DFC"/>
    <w:rsid w:val="386B0CDD"/>
    <w:rsid w:val="39E41C02"/>
    <w:rsid w:val="3B8F36BC"/>
    <w:rsid w:val="3C2531F5"/>
    <w:rsid w:val="3CE71D53"/>
    <w:rsid w:val="41A03D74"/>
    <w:rsid w:val="47702D8B"/>
    <w:rsid w:val="491FF225"/>
    <w:rsid w:val="4EA604F0"/>
    <w:rsid w:val="4FFD214C"/>
    <w:rsid w:val="55FD758F"/>
    <w:rsid w:val="5777D4F5"/>
    <w:rsid w:val="59DD8326"/>
    <w:rsid w:val="5DEF592A"/>
    <w:rsid w:val="5FC6BB1E"/>
    <w:rsid w:val="5FF720F1"/>
    <w:rsid w:val="608508AD"/>
    <w:rsid w:val="66B8299F"/>
    <w:rsid w:val="67FF5C0B"/>
    <w:rsid w:val="69164798"/>
    <w:rsid w:val="6A831C5F"/>
    <w:rsid w:val="6EFC0924"/>
    <w:rsid w:val="6FB74722"/>
    <w:rsid w:val="6FEF8B7E"/>
    <w:rsid w:val="71A6591B"/>
    <w:rsid w:val="737D59BA"/>
    <w:rsid w:val="77C37683"/>
    <w:rsid w:val="77DF0BB6"/>
    <w:rsid w:val="789636F3"/>
    <w:rsid w:val="79D19834"/>
    <w:rsid w:val="79FF515B"/>
    <w:rsid w:val="7C090A2F"/>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6"/>
    <w:qFormat/>
    <w:uiPriority w:val="1"/>
    <w:rPr>
      <w:rFonts w:ascii="Calibri" w:hAnsi="Calibri"/>
      <w:kern w:val="2"/>
      <w:sz w:val="32"/>
      <w:szCs w:val="32"/>
    </w:rPr>
  </w:style>
  <w:style w:type="paragraph" w:customStyle="1" w:styleId="22">
    <w:name w:val="正文文字"/>
    <w:basedOn w:val="1"/>
    <w:next w:val="1"/>
    <w:qFormat/>
    <w:uiPriority w:val="0"/>
    <w:pPr>
      <w:spacing w:after="12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2561</Words>
  <Characters>3195</Characters>
  <Lines>1816</Lines>
  <Paragraphs>1628</Paragraphs>
  <TotalTime>9</TotalTime>
  <ScaleCrop>false</ScaleCrop>
  <LinksUpToDate>false</LinksUpToDate>
  <CharactersWithSpaces>3358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2025-10-11T12:40:00Z</dcterms:created>
  <dc:creator>11797</dc:creator>
  <cp:lastModifiedBy>谁明浪子心</cp:lastModifiedBy>
  <cp:lastPrinted>2024-08-08T18:20:00Z</cp:lastPrinted>
  <dcterms:modified xsi:type="dcterms:W3CDTF">2025-10-29T04:51:13Z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A576C3354D804734A86354111C3006BE_13</vt:lpwstr>
  </property>
  <property fmtid="{D5CDD505-2E9C-101B-9397-08002B2CF9AE}" pid="4" name="KSOTemplateDocerSaveRecord">
    <vt:lpwstr>eyJoZGlkIjoiMzEwNTM5NzYwMDRjMzkwZTVkZjY2ODkwMGIxNGU0OTUiLCJ1c2VySWQiOiI5MzUzNzc3MjEifQ==</vt:lpwstr>
  </property>
</Properties>
</file>