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569" w:rsidRDefault="00361569">
      <w:pPr>
        <w:spacing w:line="285" w:lineRule="auto"/>
      </w:pPr>
    </w:p>
    <w:p w:rsidR="00361569" w:rsidRDefault="00361569">
      <w:pPr>
        <w:spacing w:line="286" w:lineRule="auto"/>
      </w:pPr>
    </w:p>
    <w:p w:rsidR="00361569" w:rsidRDefault="00B22857">
      <w:pPr>
        <w:spacing w:before="139" w:line="219" w:lineRule="auto"/>
        <w:ind w:left="286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 w:hint="eastAsia"/>
          <w:b/>
          <w:bCs/>
          <w:spacing w:val="-2"/>
          <w:sz w:val="43"/>
          <w:szCs w:val="43"/>
          <w:lang w:eastAsia="zh-CN"/>
        </w:rPr>
        <w:t>渌口区</w:t>
      </w:r>
      <w:proofErr w:type="spellStart"/>
      <w:r>
        <w:rPr>
          <w:rFonts w:ascii="宋体" w:eastAsia="宋体" w:hAnsi="宋体" w:cs="宋体"/>
          <w:b/>
          <w:bCs/>
          <w:spacing w:val="-2"/>
          <w:sz w:val="43"/>
          <w:szCs w:val="43"/>
        </w:rPr>
        <w:t>帮扶项目资产动态监测管理实施办法</w:t>
      </w:r>
      <w:proofErr w:type="spellEnd"/>
    </w:p>
    <w:p w:rsidR="00361569" w:rsidRDefault="00B22857">
      <w:pPr>
        <w:spacing w:line="328" w:lineRule="auto"/>
        <w:jc w:val="center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（意见征求稿）</w:t>
      </w:r>
    </w:p>
    <w:p w:rsidR="00361569" w:rsidRDefault="00B22857">
      <w:pPr>
        <w:pStyle w:val="a3"/>
        <w:spacing w:before="98" w:line="351" w:lineRule="auto"/>
        <w:ind w:right="90" w:firstLine="619"/>
        <w:jc w:val="both"/>
        <w:rPr>
          <w:sz w:val="30"/>
          <w:szCs w:val="30"/>
        </w:rPr>
      </w:pPr>
      <w:proofErr w:type="spellStart"/>
      <w:r>
        <w:rPr>
          <w:spacing w:val="12"/>
          <w:sz w:val="30"/>
          <w:szCs w:val="30"/>
        </w:rPr>
        <w:t>为规范加强帮扶项目资产动态监测管理，及时掌握资产管护</w:t>
      </w:r>
      <w:proofErr w:type="spellEnd"/>
      <w:r>
        <w:rPr>
          <w:spacing w:val="8"/>
          <w:sz w:val="30"/>
          <w:szCs w:val="30"/>
        </w:rPr>
        <w:t xml:space="preserve"> </w:t>
      </w:r>
      <w:proofErr w:type="spellStart"/>
      <w:r>
        <w:rPr>
          <w:spacing w:val="13"/>
          <w:sz w:val="30"/>
          <w:szCs w:val="30"/>
        </w:rPr>
        <w:t>运营状态，提前发现处置各类风险，确保经营性资产保值增效</w:t>
      </w:r>
      <w:proofErr w:type="spellEnd"/>
      <w:r>
        <w:rPr>
          <w:spacing w:val="13"/>
          <w:sz w:val="30"/>
          <w:szCs w:val="30"/>
        </w:rPr>
        <w:t>、</w:t>
      </w:r>
      <w:r>
        <w:rPr>
          <w:spacing w:val="4"/>
          <w:sz w:val="30"/>
          <w:szCs w:val="30"/>
        </w:rPr>
        <w:t xml:space="preserve"> </w:t>
      </w:r>
      <w:proofErr w:type="spellStart"/>
      <w:r>
        <w:rPr>
          <w:spacing w:val="24"/>
          <w:sz w:val="30"/>
          <w:szCs w:val="30"/>
        </w:rPr>
        <w:t>公益性资产持续发挥作用，根据帮扶项目资产管理相关政策要</w:t>
      </w:r>
      <w:proofErr w:type="spellEnd"/>
      <w:r>
        <w:rPr>
          <w:spacing w:val="4"/>
          <w:sz w:val="30"/>
          <w:szCs w:val="30"/>
        </w:rPr>
        <w:t xml:space="preserve"> </w:t>
      </w:r>
      <w:proofErr w:type="spellStart"/>
      <w:r>
        <w:rPr>
          <w:spacing w:val="10"/>
          <w:sz w:val="30"/>
          <w:szCs w:val="30"/>
        </w:rPr>
        <w:t>求，结合我</w:t>
      </w:r>
      <w:proofErr w:type="spellEnd"/>
      <w:r>
        <w:rPr>
          <w:rFonts w:hint="eastAsia"/>
          <w:spacing w:val="10"/>
          <w:sz w:val="30"/>
          <w:szCs w:val="30"/>
          <w:lang w:eastAsia="zh-CN"/>
        </w:rPr>
        <w:t>区</w:t>
      </w:r>
      <w:proofErr w:type="spellStart"/>
      <w:r>
        <w:rPr>
          <w:spacing w:val="10"/>
          <w:sz w:val="30"/>
          <w:szCs w:val="30"/>
        </w:rPr>
        <w:t>实际，制定本办法</w:t>
      </w:r>
      <w:proofErr w:type="spellEnd"/>
      <w:r>
        <w:rPr>
          <w:spacing w:val="10"/>
          <w:sz w:val="30"/>
          <w:szCs w:val="30"/>
        </w:rPr>
        <w:t>。</w:t>
      </w:r>
    </w:p>
    <w:p w:rsidR="00361569" w:rsidRDefault="00361569">
      <w:pPr>
        <w:spacing w:line="242" w:lineRule="auto"/>
      </w:pPr>
    </w:p>
    <w:p w:rsidR="00361569" w:rsidRDefault="00361569">
      <w:pPr>
        <w:spacing w:line="242" w:lineRule="auto"/>
      </w:pPr>
    </w:p>
    <w:p w:rsidR="00361569" w:rsidRDefault="00B22857">
      <w:pPr>
        <w:spacing w:before="98" w:line="222" w:lineRule="auto"/>
        <w:ind w:left="3144"/>
        <w:outlineLvl w:val="2"/>
        <w:rPr>
          <w:rFonts w:ascii="黑体" w:eastAsia="黑体" w:hAnsi="黑体" w:cs="黑体"/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4"/>
          <w:sz w:val="30"/>
          <w:szCs w:val="30"/>
        </w:rPr>
        <w:t>第一章</w:t>
      </w:r>
      <w:proofErr w:type="spellEnd"/>
      <w:r>
        <w:rPr>
          <w:rFonts w:ascii="黑体" w:eastAsia="黑体" w:hAnsi="黑体" w:cs="黑体"/>
          <w:spacing w:val="26"/>
          <w:sz w:val="30"/>
          <w:szCs w:val="30"/>
        </w:rPr>
        <w:t xml:space="preserve">  </w:t>
      </w:r>
      <w:proofErr w:type="spellStart"/>
      <w:r>
        <w:rPr>
          <w:rFonts w:ascii="黑体" w:eastAsia="黑体" w:hAnsi="黑体" w:cs="黑体"/>
          <w:b/>
          <w:bCs/>
          <w:spacing w:val="4"/>
          <w:sz w:val="30"/>
          <w:szCs w:val="30"/>
        </w:rPr>
        <w:t>监测对象</w:t>
      </w:r>
      <w:proofErr w:type="spellEnd"/>
    </w:p>
    <w:p w:rsidR="00361569" w:rsidRDefault="00B22857">
      <w:pPr>
        <w:pStyle w:val="a3"/>
        <w:spacing w:before="230" w:line="307" w:lineRule="auto"/>
        <w:ind w:right="99" w:firstLine="62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24"/>
          <w:sz w:val="30"/>
          <w:szCs w:val="30"/>
        </w:rPr>
        <w:t>第一条</w:t>
      </w:r>
      <w:proofErr w:type="spellEnd"/>
      <w:r>
        <w:rPr>
          <w:rFonts w:ascii="黑体" w:eastAsia="黑体" w:hAnsi="黑体" w:cs="黑体"/>
          <w:spacing w:val="24"/>
          <w:sz w:val="30"/>
          <w:szCs w:val="30"/>
        </w:rPr>
        <w:t xml:space="preserve">  </w:t>
      </w:r>
      <w:proofErr w:type="spellStart"/>
      <w:r>
        <w:rPr>
          <w:spacing w:val="24"/>
          <w:sz w:val="30"/>
          <w:szCs w:val="30"/>
        </w:rPr>
        <w:t>帮扶项目资产动态监测对象是指已经确权为国有</w:t>
      </w:r>
      <w:proofErr w:type="spellEnd"/>
      <w:r>
        <w:rPr>
          <w:spacing w:val="1"/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资产和集体资产的帮扶项目资产</w:t>
      </w:r>
      <w:proofErr w:type="spellEnd"/>
      <w:r>
        <w:rPr>
          <w:spacing w:val="12"/>
          <w:sz w:val="30"/>
          <w:szCs w:val="30"/>
        </w:rPr>
        <w:t>。</w:t>
      </w:r>
      <w:proofErr w:type="spellStart"/>
      <w:r>
        <w:rPr>
          <w:spacing w:val="12"/>
          <w:sz w:val="30"/>
          <w:szCs w:val="30"/>
        </w:rPr>
        <w:t>国有资产和集体资产按照功能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1"/>
          <w:sz w:val="30"/>
          <w:szCs w:val="30"/>
        </w:rPr>
        <w:t>属性分为经营性资产和公益性资产</w:t>
      </w:r>
      <w:proofErr w:type="spellEnd"/>
      <w:r>
        <w:rPr>
          <w:spacing w:val="11"/>
          <w:sz w:val="30"/>
          <w:szCs w:val="30"/>
        </w:rPr>
        <w:t>。</w:t>
      </w:r>
    </w:p>
    <w:p w:rsidR="00361569" w:rsidRDefault="00B22857">
      <w:pPr>
        <w:pStyle w:val="a3"/>
        <w:spacing w:before="234" w:line="330" w:lineRule="auto"/>
        <w:ind w:right="76" w:firstLine="62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3"/>
          <w:sz w:val="30"/>
          <w:szCs w:val="30"/>
        </w:rPr>
        <w:t>第二条</w:t>
      </w:r>
      <w:proofErr w:type="spellEnd"/>
      <w:r>
        <w:rPr>
          <w:rFonts w:ascii="黑体" w:eastAsia="黑体" w:hAnsi="黑体" w:cs="黑体"/>
          <w:spacing w:val="13"/>
          <w:sz w:val="30"/>
          <w:szCs w:val="30"/>
        </w:rPr>
        <w:t xml:space="preserve">  </w:t>
      </w:r>
      <w:proofErr w:type="spellStart"/>
      <w:r>
        <w:rPr>
          <w:spacing w:val="13"/>
          <w:sz w:val="30"/>
          <w:szCs w:val="30"/>
        </w:rPr>
        <w:t>经营性资产主要是指具有经营性质的产业</w:t>
      </w:r>
      <w:r>
        <w:rPr>
          <w:spacing w:val="12"/>
          <w:sz w:val="30"/>
          <w:szCs w:val="30"/>
        </w:rPr>
        <w:t>、就业类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项目固定资产及权益性资产等，包括但不限于农林牧渔业产业基</w:t>
      </w:r>
      <w:proofErr w:type="spellEnd"/>
      <w:r>
        <w:rPr>
          <w:spacing w:val="14"/>
          <w:sz w:val="30"/>
          <w:szCs w:val="30"/>
        </w:rPr>
        <w:t xml:space="preserve"> </w:t>
      </w:r>
      <w:proofErr w:type="spellStart"/>
      <w:r>
        <w:rPr>
          <w:spacing w:val="13"/>
          <w:sz w:val="30"/>
          <w:szCs w:val="30"/>
        </w:rPr>
        <w:t>地、受益周期超过一年的生物性资产、生产加工设施、经营性旅</w:t>
      </w:r>
      <w:proofErr w:type="spellEnd"/>
      <w:r>
        <w:rPr>
          <w:spacing w:val="15"/>
          <w:sz w:val="30"/>
          <w:szCs w:val="30"/>
        </w:rPr>
        <w:t xml:space="preserve"> </w:t>
      </w:r>
      <w:proofErr w:type="spellStart"/>
      <w:r>
        <w:rPr>
          <w:spacing w:val="13"/>
          <w:sz w:val="30"/>
          <w:szCs w:val="30"/>
        </w:rPr>
        <w:t>游服务设施、经营性电商服务设施、经营性基础设施、集中光伏</w:t>
      </w:r>
      <w:proofErr w:type="spellEnd"/>
      <w:r>
        <w:rPr>
          <w:spacing w:val="18"/>
          <w:sz w:val="30"/>
          <w:szCs w:val="30"/>
        </w:rPr>
        <w:t xml:space="preserve"> </w:t>
      </w:r>
      <w:proofErr w:type="spellStart"/>
      <w:r>
        <w:rPr>
          <w:spacing w:val="17"/>
          <w:sz w:val="30"/>
          <w:szCs w:val="30"/>
        </w:rPr>
        <w:t>电站以及资产收益类项目形成的权益性资产</w:t>
      </w:r>
      <w:proofErr w:type="spellEnd"/>
      <w:r>
        <w:rPr>
          <w:spacing w:val="17"/>
          <w:sz w:val="30"/>
          <w:szCs w:val="30"/>
        </w:rPr>
        <w:t>(</w:t>
      </w:r>
      <w:proofErr w:type="spellStart"/>
      <w:r>
        <w:rPr>
          <w:spacing w:val="17"/>
          <w:sz w:val="30"/>
          <w:szCs w:val="30"/>
        </w:rPr>
        <w:t>股权资产、债权资</w:t>
      </w:r>
      <w:proofErr w:type="spellEnd"/>
      <w:r>
        <w:rPr>
          <w:spacing w:val="14"/>
          <w:sz w:val="30"/>
          <w:szCs w:val="30"/>
        </w:rPr>
        <w:t xml:space="preserve"> </w:t>
      </w:r>
      <w:r>
        <w:rPr>
          <w:spacing w:val="-17"/>
          <w:sz w:val="30"/>
          <w:szCs w:val="30"/>
        </w:rPr>
        <w:t>产</w:t>
      </w:r>
      <w:r>
        <w:rPr>
          <w:spacing w:val="-66"/>
          <w:sz w:val="30"/>
          <w:szCs w:val="30"/>
        </w:rPr>
        <w:t xml:space="preserve"> </w:t>
      </w:r>
      <w:r>
        <w:rPr>
          <w:spacing w:val="-17"/>
          <w:sz w:val="30"/>
          <w:szCs w:val="30"/>
        </w:rPr>
        <w:t>)</w:t>
      </w:r>
      <w:r>
        <w:rPr>
          <w:spacing w:val="-48"/>
          <w:sz w:val="30"/>
          <w:szCs w:val="30"/>
        </w:rPr>
        <w:t xml:space="preserve"> </w:t>
      </w:r>
      <w:r>
        <w:rPr>
          <w:spacing w:val="-17"/>
          <w:sz w:val="30"/>
          <w:szCs w:val="30"/>
        </w:rPr>
        <w:t>等</w:t>
      </w:r>
      <w:r>
        <w:rPr>
          <w:spacing w:val="-80"/>
          <w:sz w:val="30"/>
          <w:szCs w:val="30"/>
        </w:rPr>
        <w:t xml:space="preserve"> </w:t>
      </w:r>
      <w:r>
        <w:rPr>
          <w:spacing w:val="-17"/>
          <w:sz w:val="30"/>
          <w:szCs w:val="30"/>
        </w:rPr>
        <w:t>。</w:t>
      </w:r>
    </w:p>
    <w:p w:rsidR="00361569" w:rsidRDefault="00B22857">
      <w:pPr>
        <w:pStyle w:val="a3"/>
        <w:spacing w:before="221" w:line="303" w:lineRule="auto"/>
        <w:ind w:firstLine="62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2"/>
          <w:sz w:val="30"/>
          <w:szCs w:val="30"/>
        </w:rPr>
        <w:t>第三条</w:t>
      </w:r>
      <w:proofErr w:type="spellEnd"/>
      <w:r>
        <w:rPr>
          <w:rFonts w:ascii="黑体" w:eastAsia="黑体" w:hAnsi="黑体" w:cs="黑体"/>
          <w:spacing w:val="12"/>
          <w:sz w:val="30"/>
          <w:szCs w:val="30"/>
        </w:rPr>
        <w:t xml:space="preserve">  </w:t>
      </w:r>
      <w:proofErr w:type="spellStart"/>
      <w:r>
        <w:rPr>
          <w:spacing w:val="12"/>
          <w:sz w:val="30"/>
          <w:szCs w:val="30"/>
        </w:rPr>
        <w:t>公益性资产主要是指公益性基础设</w:t>
      </w:r>
      <w:r>
        <w:rPr>
          <w:spacing w:val="11"/>
          <w:sz w:val="30"/>
          <w:szCs w:val="30"/>
        </w:rPr>
        <w:t>施、公共服务类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固定资产等，包括但不限于道路交通、农田水利、饮水安全、教</w:t>
      </w:r>
      <w:proofErr w:type="spellEnd"/>
      <w:r>
        <w:rPr>
          <w:spacing w:val="12"/>
          <w:sz w:val="30"/>
          <w:szCs w:val="30"/>
        </w:rPr>
        <w:t xml:space="preserve"> </w:t>
      </w:r>
      <w:proofErr w:type="spellStart"/>
      <w:r>
        <w:rPr>
          <w:spacing w:val="-5"/>
          <w:sz w:val="30"/>
          <w:szCs w:val="30"/>
        </w:rPr>
        <w:t>育、文化、体育、卫生、电力及网络通信等方面的公益性基础设施</w:t>
      </w:r>
      <w:proofErr w:type="spellEnd"/>
      <w:r>
        <w:rPr>
          <w:spacing w:val="-5"/>
          <w:sz w:val="30"/>
          <w:szCs w:val="30"/>
        </w:rPr>
        <w:t>。</w:t>
      </w:r>
    </w:p>
    <w:p w:rsidR="00361569" w:rsidRDefault="00361569">
      <w:pPr>
        <w:spacing w:line="340" w:lineRule="auto"/>
      </w:pPr>
    </w:p>
    <w:p w:rsidR="00361569" w:rsidRDefault="00361569">
      <w:pPr>
        <w:spacing w:line="340" w:lineRule="auto"/>
      </w:pPr>
    </w:p>
    <w:p w:rsidR="00361569" w:rsidRDefault="00B22857">
      <w:pPr>
        <w:spacing w:before="98" w:line="222" w:lineRule="auto"/>
        <w:ind w:left="3244"/>
        <w:outlineLvl w:val="2"/>
        <w:rPr>
          <w:rFonts w:ascii="黑体" w:eastAsia="黑体" w:hAnsi="黑体" w:cs="黑体"/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31"/>
          <w:sz w:val="30"/>
          <w:szCs w:val="30"/>
        </w:rPr>
        <w:t>第二章监测主体</w:t>
      </w:r>
      <w:proofErr w:type="spellEnd"/>
    </w:p>
    <w:p w:rsidR="00361569" w:rsidRDefault="00B22857">
      <w:pPr>
        <w:pStyle w:val="a3"/>
        <w:spacing w:before="200" w:line="221" w:lineRule="auto"/>
        <w:ind w:left="62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2"/>
          <w:sz w:val="30"/>
          <w:szCs w:val="30"/>
        </w:rPr>
        <w:t>第四条</w:t>
      </w:r>
      <w:proofErr w:type="spellEnd"/>
      <w:r>
        <w:rPr>
          <w:rFonts w:ascii="黑体" w:eastAsia="黑体" w:hAnsi="黑体" w:cs="黑体"/>
          <w:spacing w:val="12"/>
          <w:sz w:val="30"/>
          <w:szCs w:val="30"/>
        </w:rPr>
        <w:t xml:space="preserve">  </w:t>
      </w:r>
      <w:proofErr w:type="spellStart"/>
      <w:r>
        <w:rPr>
          <w:spacing w:val="12"/>
          <w:sz w:val="30"/>
          <w:szCs w:val="30"/>
        </w:rPr>
        <w:t>各行业部门、乡镇人民政府、农村集体经济组织</w:t>
      </w:r>
      <w:proofErr w:type="spellEnd"/>
      <w:r>
        <w:rPr>
          <w:spacing w:val="12"/>
          <w:sz w:val="30"/>
          <w:szCs w:val="30"/>
        </w:rPr>
        <w:t>、</w:t>
      </w:r>
    </w:p>
    <w:p w:rsidR="00361569" w:rsidRDefault="00361569">
      <w:pPr>
        <w:spacing w:line="221" w:lineRule="auto"/>
        <w:rPr>
          <w:sz w:val="30"/>
          <w:szCs w:val="30"/>
        </w:rPr>
        <w:sectPr w:rsidR="00361569">
          <w:footerReference w:type="default" r:id="rId6"/>
          <w:pgSz w:w="11900" w:h="16830"/>
          <w:pgMar w:top="1430" w:right="1610" w:bottom="563" w:left="1430" w:header="0" w:footer="223" w:gutter="0"/>
          <w:cols w:space="720"/>
        </w:sectPr>
      </w:pPr>
    </w:p>
    <w:p w:rsidR="00361569" w:rsidRDefault="00361569">
      <w:pPr>
        <w:spacing w:line="285" w:lineRule="auto"/>
      </w:pPr>
    </w:p>
    <w:p w:rsidR="00361569" w:rsidRDefault="00361569">
      <w:pPr>
        <w:spacing w:line="285" w:lineRule="auto"/>
      </w:pPr>
    </w:p>
    <w:p w:rsidR="00361569" w:rsidRDefault="00361569">
      <w:pPr>
        <w:spacing w:line="285" w:lineRule="auto"/>
      </w:pPr>
    </w:p>
    <w:p w:rsidR="00361569" w:rsidRDefault="00B22857">
      <w:pPr>
        <w:pStyle w:val="a3"/>
        <w:spacing w:before="97" w:line="329" w:lineRule="auto"/>
        <w:ind w:left="74" w:right="17"/>
        <w:rPr>
          <w:sz w:val="30"/>
          <w:szCs w:val="30"/>
        </w:rPr>
      </w:pPr>
      <w:proofErr w:type="spellStart"/>
      <w:r>
        <w:rPr>
          <w:spacing w:val="13"/>
          <w:sz w:val="30"/>
          <w:szCs w:val="30"/>
        </w:rPr>
        <w:t>资产经营主体各司其职、相互配合，共同做</w:t>
      </w:r>
      <w:r>
        <w:rPr>
          <w:spacing w:val="12"/>
          <w:sz w:val="30"/>
          <w:szCs w:val="30"/>
        </w:rPr>
        <w:t>好帮扶项目资产动态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-7"/>
          <w:sz w:val="30"/>
          <w:szCs w:val="30"/>
        </w:rPr>
        <w:t>监测管理</w:t>
      </w:r>
      <w:proofErr w:type="spellEnd"/>
      <w:r>
        <w:rPr>
          <w:spacing w:val="-7"/>
          <w:sz w:val="30"/>
          <w:szCs w:val="30"/>
        </w:rPr>
        <w:t>。</w:t>
      </w:r>
    </w:p>
    <w:p w:rsidR="00361569" w:rsidRDefault="00B22857">
      <w:pPr>
        <w:pStyle w:val="a3"/>
        <w:spacing w:before="51" w:line="324" w:lineRule="auto"/>
        <w:ind w:left="74" w:firstLine="60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2"/>
          <w:sz w:val="30"/>
          <w:szCs w:val="30"/>
        </w:rPr>
        <w:t>第五条</w:t>
      </w:r>
      <w:proofErr w:type="spellEnd"/>
      <w:r>
        <w:rPr>
          <w:rFonts w:ascii="黑体" w:eastAsia="黑体" w:hAnsi="黑体" w:cs="黑体"/>
          <w:spacing w:val="12"/>
          <w:sz w:val="30"/>
          <w:szCs w:val="30"/>
        </w:rPr>
        <w:t xml:space="preserve">  </w:t>
      </w:r>
      <w:proofErr w:type="spellStart"/>
      <w:r>
        <w:rPr>
          <w:spacing w:val="12"/>
          <w:sz w:val="30"/>
          <w:szCs w:val="30"/>
        </w:rPr>
        <w:t>各行业部门严格按照</w:t>
      </w:r>
      <w:r>
        <w:rPr>
          <w:spacing w:val="12"/>
          <w:sz w:val="30"/>
          <w:szCs w:val="30"/>
        </w:rPr>
        <w:t>“</w:t>
      </w:r>
      <w:r>
        <w:rPr>
          <w:spacing w:val="12"/>
          <w:sz w:val="30"/>
          <w:szCs w:val="30"/>
        </w:rPr>
        <w:t>谁主管、谁负责</w:t>
      </w:r>
      <w:r>
        <w:rPr>
          <w:spacing w:val="12"/>
          <w:sz w:val="30"/>
          <w:szCs w:val="30"/>
        </w:rPr>
        <w:t>”</w:t>
      </w:r>
      <w:r>
        <w:rPr>
          <w:spacing w:val="12"/>
          <w:sz w:val="30"/>
          <w:szCs w:val="30"/>
        </w:rPr>
        <w:t>的原则</w:t>
      </w:r>
      <w:proofErr w:type="spellEnd"/>
      <w:r>
        <w:rPr>
          <w:spacing w:val="12"/>
          <w:sz w:val="30"/>
          <w:szCs w:val="30"/>
        </w:rPr>
        <w:t>，</w:t>
      </w:r>
      <w:r>
        <w:rPr>
          <w:spacing w:val="11"/>
          <w:sz w:val="30"/>
          <w:szCs w:val="30"/>
        </w:rPr>
        <w:t xml:space="preserve"> </w:t>
      </w:r>
      <w:proofErr w:type="spellStart"/>
      <w:r>
        <w:rPr>
          <w:spacing w:val="13"/>
          <w:sz w:val="30"/>
          <w:szCs w:val="30"/>
        </w:rPr>
        <w:t>做好确权到本部门的帮扶项目资产动态监测，支持乡镇解决报送</w:t>
      </w:r>
      <w:proofErr w:type="spellEnd"/>
      <w:r>
        <w:rPr>
          <w:spacing w:val="9"/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的重大预警风险问题，建立帮扶项目资产动态监测台账，定期将</w:t>
      </w:r>
      <w:proofErr w:type="spellEnd"/>
      <w:r>
        <w:rPr>
          <w:spacing w:val="15"/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动态监测情况反馈</w:t>
      </w:r>
      <w:proofErr w:type="spellEnd"/>
      <w:r>
        <w:rPr>
          <w:rFonts w:hint="eastAsia"/>
          <w:spacing w:val="12"/>
          <w:sz w:val="30"/>
          <w:szCs w:val="30"/>
          <w:lang w:eastAsia="zh-CN"/>
        </w:rPr>
        <w:t>区农业农村局</w:t>
      </w:r>
      <w:r>
        <w:rPr>
          <w:spacing w:val="12"/>
          <w:sz w:val="30"/>
          <w:szCs w:val="30"/>
        </w:rPr>
        <w:t>，</w:t>
      </w:r>
      <w:proofErr w:type="spellStart"/>
      <w:r>
        <w:rPr>
          <w:spacing w:val="12"/>
          <w:sz w:val="30"/>
          <w:szCs w:val="30"/>
        </w:rPr>
        <w:t>督促指导乡镇、农村集体经济</w:t>
      </w:r>
      <w:proofErr w:type="spellEnd"/>
      <w:r>
        <w:rPr>
          <w:spacing w:val="16"/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组织做好帮扶项目资产动态监测</w:t>
      </w:r>
      <w:proofErr w:type="spellEnd"/>
      <w:r>
        <w:rPr>
          <w:spacing w:val="12"/>
          <w:sz w:val="30"/>
          <w:szCs w:val="30"/>
        </w:rPr>
        <w:t>。</w:t>
      </w:r>
      <w:r>
        <w:rPr>
          <w:rFonts w:hint="eastAsia"/>
          <w:spacing w:val="12"/>
          <w:sz w:val="30"/>
          <w:szCs w:val="30"/>
          <w:lang w:eastAsia="zh-CN"/>
        </w:rPr>
        <w:t>区农业农村局</w:t>
      </w:r>
      <w:proofErr w:type="spellStart"/>
      <w:r>
        <w:rPr>
          <w:spacing w:val="12"/>
          <w:sz w:val="30"/>
          <w:szCs w:val="30"/>
        </w:rPr>
        <w:t>负责牵头抓总</w:t>
      </w:r>
      <w:proofErr w:type="spellEnd"/>
      <w:r>
        <w:rPr>
          <w:spacing w:val="12"/>
          <w:sz w:val="30"/>
          <w:szCs w:val="30"/>
        </w:rPr>
        <w:t>，</w:t>
      </w:r>
      <w:r>
        <w:rPr>
          <w:spacing w:val="12"/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制定帮扶项目资产管理台账，指导行业部门、乡镇、农村集体经</w:t>
      </w:r>
      <w:proofErr w:type="spellEnd"/>
      <w:r>
        <w:rPr>
          <w:spacing w:val="14"/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济组织做好动态监测，定期汇总分析动态监测情况，重大问题及</w:t>
      </w:r>
      <w:proofErr w:type="spellEnd"/>
      <w:r>
        <w:rPr>
          <w:spacing w:val="15"/>
          <w:sz w:val="30"/>
          <w:szCs w:val="30"/>
        </w:rPr>
        <w:t xml:space="preserve"> </w:t>
      </w:r>
      <w:proofErr w:type="spellStart"/>
      <w:r>
        <w:rPr>
          <w:spacing w:val="4"/>
          <w:sz w:val="30"/>
          <w:szCs w:val="30"/>
        </w:rPr>
        <w:t>时报告</w:t>
      </w:r>
      <w:proofErr w:type="spellEnd"/>
      <w:r>
        <w:rPr>
          <w:rFonts w:hint="eastAsia"/>
          <w:spacing w:val="4"/>
          <w:sz w:val="30"/>
          <w:szCs w:val="30"/>
          <w:lang w:eastAsia="zh-CN"/>
        </w:rPr>
        <w:t>区人民政府</w:t>
      </w:r>
      <w:r>
        <w:rPr>
          <w:spacing w:val="4"/>
          <w:sz w:val="30"/>
          <w:szCs w:val="30"/>
        </w:rPr>
        <w:t>。</w:t>
      </w:r>
    </w:p>
    <w:p w:rsidR="00361569" w:rsidRDefault="00B22857">
      <w:pPr>
        <w:pStyle w:val="a3"/>
        <w:spacing w:before="218" w:line="315" w:lineRule="auto"/>
        <w:ind w:left="74" w:right="5" w:firstLine="60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22"/>
          <w:sz w:val="30"/>
          <w:szCs w:val="30"/>
        </w:rPr>
        <w:t>第六条</w:t>
      </w:r>
      <w:proofErr w:type="spellEnd"/>
      <w:r>
        <w:rPr>
          <w:rFonts w:ascii="黑体" w:eastAsia="黑体" w:hAnsi="黑体" w:cs="黑体"/>
          <w:spacing w:val="55"/>
          <w:sz w:val="30"/>
          <w:szCs w:val="30"/>
        </w:rPr>
        <w:t xml:space="preserve">  </w:t>
      </w:r>
      <w:proofErr w:type="spellStart"/>
      <w:r>
        <w:rPr>
          <w:spacing w:val="22"/>
          <w:sz w:val="30"/>
          <w:szCs w:val="30"/>
        </w:rPr>
        <w:t>镇人民政府负责做好确权到本乡镇的帮扶项目</w:t>
      </w:r>
      <w:proofErr w:type="spellEnd"/>
      <w:r>
        <w:rPr>
          <w:spacing w:val="1"/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资产动态监测，指导农村集体经济组织落实动态监测要求，及时</w:t>
      </w:r>
      <w:proofErr w:type="spellEnd"/>
      <w:r>
        <w:rPr>
          <w:spacing w:val="11"/>
          <w:sz w:val="30"/>
          <w:szCs w:val="30"/>
        </w:rPr>
        <w:t xml:space="preserve"> </w:t>
      </w:r>
      <w:proofErr w:type="spellStart"/>
      <w:r>
        <w:rPr>
          <w:spacing w:val="13"/>
          <w:sz w:val="30"/>
          <w:szCs w:val="30"/>
        </w:rPr>
        <w:t>解决农村集体经济组织报送的较大风险预警问题，重大风险预警</w:t>
      </w:r>
      <w:proofErr w:type="spellEnd"/>
      <w:r>
        <w:rPr>
          <w:spacing w:val="4"/>
          <w:sz w:val="30"/>
          <w:szCs w:val="30"/>
        </w:rPr>
        <w:t xml:space="preserve"> </w:t>
      </w:r>
      <w:proofErr w:type="spellStart"/>
      <w:r>
        <w:rPr>
          <w:spacing w:val="13"/>
          <w:sz w:val="30"/>
          <w:szCs w:val="30"/>
        </w:rPr>
        <w:t>问题及时报送行业部门，建立帮扶项目资产动态监测台账，</w:t>
      </w:r>
      <w:r>
        <w:rPr>
          <w:spacing w:val="12"/>
          <w:sz w:val="30"/>
          <w:szCs w:val="30"/>
        </w:rPr>
        <w:t>定期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9"/>
          <w:sz w:val="30"/>
          <w:szCs w:val="30"/>
        </w:rPr>
        <w:t>将动态监测情况反馈</w:t>
      </w:r>
      <w:proofErr w:type="spellEnd"/>
      <w:r>
        <w:rPr>
          <w:rFonts w:hint="eastAsia"/>
          <w:spacing w:val="9"/>
          <w:sz w:val="30"/>
          <w:szCs w:val="30"/>
          <w:lang w:eastAsia="zh-CN"/>
        </w:rPr>
        <w:t>区农业农村局</w:t>
      </w:r>
      <w:r>
        <w:rPr>
          <w:spacing w:val="9"/>
          <w:sz w:val="30"/>
          <w:szCs w:val="30"/>
        </w:rPr>
        <w:t>。</w:t>
      </w:r>
    </w:p>
    <w:p w:rsidR="00361569" w:rsidRDefault="00B22857">
      <w:pPr>
        <w:pStyle w:val="a3"/>
        <w:spacing w:before="206" w:line="314" w:lineRule="auto"/>
        <w:ind w:left="74" w:right="4" w:firstLine="60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22"/>
          <w:sz w:val="30"/>
          <w:szCs w:val="30"/>
        </w:rPr>
        <w:t>第七条</w:t>
      </w:r>
      <w:proofErr w:type="spellEnd"/>
      <w:r>
        <w:rPr>
          <w:rFonts w:ascii="黑体" w:eastAsia="黑体" w:hAnsi="黑体" w:cs="黑体"/>
          <w:spacing w:val="54"/>
          <w:sz w:val="30"/>
          <w:szCs w:val="30"/>
        </w:rPr>
        <w:t xml:space="preserve">  </w:t>
      </w:r>
      <w:proofErr w:type="spellStart"/>
      <w:r>
        <w:rPr>
          <w:spacing w:val="22"/>
          <w:sz w:val="30"/>
          <w:szCs w:val="30"/>
        </w:rPr>
        <w:t>农村集体经济组织负责做好确权到本组织的帮扶</w:t>
      </w:r>
      <w:proofErr w:type="spellEnd"/>
      <w:r>
        <w:rPr>
          <w:spacing w:val="1"/>
          <w:sz w:val="30"/>
          <w:szCs w:val="30"/>
        </w:rPr>
        <w:t xml:space="preserve"> </w:t>
      </w:r>
      <w:proofErr w:type="spellStart"/>
      <w:r>
        <w:rPr>
          <w:spacing w:val="13"/>
          <w:sz w:val="30"/>
          <w:szCs w:val="30"/>
        </w:rPr>
        <w:t>项目资产动态监测，及时解决风险预警问题，难以解决的较大</w:t>
      </w:r>
      <w:proofErr w:type="spellEnd"/>
      <w:r>
        <w:rPr>
          <w:spacing w:val="13"/>
          <w:sz w:val="30"/>
          <w:szCs w:val="30"/>
        </w:rPr>
        <w:t>、</w:t>
      </w:r>
      <w:r>
        <w:rPr>
          <w:spacing w:val="5"/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重大风险预警问题报送乡镇人民政府，建立帮扶项目资产动态监</w:t>
      </w:r>
      <w:proofErr w:type="spellEnd"/>
      <w:r>
        <w:rPr>
          <w:spacing w:val="12"/>
          <w:sz w:val="30"/>
          <w:szCs w:val="30"/>
        </w:rPr>
        <w:t xml:space="preserve"> </w:t>
      </w:r>
      <w:proofErr w:type="spellStart"/>
      <w:r>
        <w:rPr>
          <w:spacing w:val="11"/>
          <w:sz w:val="30"/>
          <w:szCs w:val="30"/>
        </w:rPr>
        <w:t>测台账，定期将动态监测情况反馈乡镇人民政府</w:t>
      </w:r>
      <w:proofErr w:type="spellEnd"/>
      <w:r>
        <w:rPr>
          <w:spacing w:val="11"/>
          <w:sz w:val="30"/>
          <w:szCs w:val="30"/>
        </w:rPr>
        <w:t>。</w:t>
      </w:r>
    </w:p>
    <w:p w:rsidR="00361569" w:rsidRDefault="00B22857">
      <w:pPr>
        <w:pStyle w:val="a3"/>
        <w:spacing w:before="210" w:line="283" w:lineRule="auto"/>
        <w:ind w:left="74" w:right="25" w:firstLine="60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"/>
          <w:sz w:val="30"/>
          <w:szCs w:val="30"/>
        </w:rPr>
        <w:t>第八条</w:t>
      </w:r>
      <w:proofErr w:type="spellEnd"/>
      <w:r>
        <w:rPr>
          <w:rFonts w:ascii="黑体" w:eastAsia="黑体" w:hAnsi="黑体" w:cs="黑体"/>
          <w:spacing w:val="1"/>
          <w:sz w:val="30"/>
          <w:szCs w:val="30"/>
        </w:rPr>
        <w:t xml:space="preserve">  </w:t>
      </w:r>
      <w:proofErr w:type="spellStart"/>
      <w:r>
        <w:rPr>
          <w:spacing w:val="1"/>
          <w:sz w:val="30"/>
          <w:szCs w:val="30"/>
        </w:rPr>
        <w:t>资产经营主体负责配合行业部门、</w:t>
      </w:r>
      <w:r>
        <w:rPr>
          <w:sz w:val="30"/>
          <w:szCs w:val="30"/>
        </w:rPr>
        <w:t>乡镇、农村集体经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2"/>
          <w:sz w:val="30"/>
          <w:szCs w:val="30"/>
        </w:rPr>
        <w:t>济组织做好帮扶项目资产动态监测，及时准</w:t>
      </w:r>
      <w:r>
        <w:rPr>
          <w:spacing w:val="1"/>
          <w:sz w:val="30"/>
          <w:szCs w:val="30"/>
        </w:rPr>
        <w:t>确提供资产运营情况</w:t>
      </w:r>
      <w:proofErr w:type="spellEnd"/>
      <w:r>
        <w:rPr>
          <w:spacing w:val="1"/>
          <w:sz w:val="30"/>
          <w:szCs w:val="30"/>
        </w:rPr>
        <w:t>。</w:t>
      </w:r>
    </w:p>
    <w:p w:rsidR="00361569" w:rsidRDefault="00361569">
      <w:pPr>
        <w:spacing w:line="319" w:lineRule="auto"/>
      </w:pPr>
    </w:p>
    <w:p w:rsidR="00361569" w:rsidRDefault="00361569">
      <w:pPr>
        <w:spacing w:line="319" w:lineRule="auto"/>
      </w:pPr>
    </w:p>
    <w:p w:rsidR="00361569" w:rsidRDefault="00B22857">
      <w:pPr>
        <w:spacing w:before="98" w:line="222" w:lineRule="auto"/>
        <w:ind w:left="3269"/>
        <w:outlineLvl w:val="2"/>
        <w:rPr>
          <w:rFonts w:ascii="黑体" w:eastAsia="黑体" w:hAnsi="黑体" w:cs="黑体"/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30"/>
          <w:sz w:val="30"/>
          <w:szCs w:val="30"/>
        </w:rPr>
        <w:t>第三章监测内容</w:t>
      </w:r>
      <w:proofErr w:type="spellEnd"/>
    </w:p>
    <w:p w:rsidR="00361569" w:rsidRDefault="00B22857">
      <w:pPr>
        <w:pStyle w:val="a3"/>
        <w:spacing w:before="199" w:line="220" w:lineRule="auto"/>
        <w:ind w:right="25"/>
        <w:jc w:val="right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3"/>
          <w:sz w:val="30"/>
          <w:szCs w:val="30"/>
        </w:rPr>
        <w:t>第九条</w:t>
      </w:r>
      <w:proofErr w:type="spellEnd"/>
      <w:r>
        <w:rPr>
          <w:rFonts w:ascii="黑体" w:eastAsia="黑体" w:hAnsi="黑体" w:cs="黑体"/>
          <w:spacing w:val="13"/>
          <w:sz w:val="30"/>
          <w:szCs w:val="30"/>
        </w:rPr>
        <w:t xml:space="preserve">  </w:t>
      </w:r>
      <w:proofErr w:type="spellStart"/>
      <w:r>
        <w:rPr>
          <w:spacing w:val="13"/>
          <w:sz w:val="30"/>
          <w:szCs w:val="30"/>
        </w:rPr>
        <w:t>公益性资产主要监测资产运行状况</w:t>
      </w:r>
      <w:r>
        <w:rPr>
          <w:spacing w:val="12"/>
          <w:sz w:val="30"/>
          <w:szCs w:val="30"/>
        </w:rPr>
        <w:t>、功能状态、安</w:t>
      </w:r>
      <w:proofErr w:type="spellEnd"/>
    </w:p>
    <w:p w:rsidR="00361569" w:rsidRDefault="00361569">
      <w:pPr>
        <w:spacing w:line="220" w:lineRule="auto"/>
        <w:rPr>
          <w:sz w:val="30"/>
          <w:szCs w:val="30"/>
        </w:rPr>
        <w:sectPr w:rsidR="00361569">
          <w:footerReference w:type="default" r:id="rId7"/>
          <w:pgSz w:w="11900" w:h="16830"/>
          <w:pgMar w:top="1430" w:right="1265" w:bottom="687" w:left="1785" w:header="0" w:footer="298" w:gutter="0"/>
          <w:cols w:space="720"/>
        </w:sectPr>
      </w:pPr>
    </w:p>
    <w:p w:rsidR="00361569" w:rsidRDefault="00361569">
      <w:pPr>
        <w:spacing w:line="316" w:lineRule="auto"/>
      </w:pPr>
    </w:p>
    <w:p w:rsidR="00361569" w:rsidRDefault="00361569">
      <w:pPr>
        <w:spacing w:line="316" w:lineRule="auto"/>
      </w:pPr>
    </w:p>
    <w:p w:rsidR="00361569" w:rsidRDefault="00361569">
      <w:pPr>
        <w:spacing w:line="317" w:lineRule="auto"/>
      </w:pPr>
    </w:p>
    <w:p w:rsidR="00361569" w:rsidRDefault="00B22857">
      <w:pPr>
        <w:pStyle w:val="a3"/>
        <w:spacing w:before="101" w:line="327" w:lineRule="auto"/>
        <w:ind w:right="117"/>
        <w:jc w:val="both"/>
      </w:pPr>
      <w:proofErr w:type="spellStart"/>
      <w:r>
        <w:t>全风险等</w:t>
      </w:r>
      <w:proofErr w:type="spellEnd"/>
      <w:r>
        <w:t>。</w:t>
      </w:r>
      <w:proofErr w:type="spellStart"/>
      <w:r>
        <w:t>综合监测情况将资产分为三个等级</w:t>
      </w:r>
      <w:proofErr w:type="spellEnd"/>
      <w:r>
        <w:t>，</w:t>
      </w:r>
      <w:r>
        <w:rPr>
          <w:spacing w:val="-53"/>
        </w:rPr>
        <w:t xml:space="preserve"> </w:t>
      </w:r>
      <w:proofErr w:type="spellStart"/>
      <w:r>
        <w:t>一是资产功能完</w:t>
      </w:r>
      <w:proofErr w:type="spellEnd"/>
      <w:r>
        <w:t xml:space="preserve"> </w:t>
      </w:r>
      <w:proofErr w:type="spellStart"/>
      <w:r>
        <w:rPr>
          <w:spacing w:val="8"/>
        </w:rPr>
        <w:t>备，能够正常使用，无明显缺陷或故障，定级为</w:t>
      </w:r>
      <w:r>
        <w:rPr>
          <w:spacing w:val="8"/>
        </w:rPr>
        <w:t>“</w:t>
      </w:r>
      <w:r>
        <w:rPr>
          <w:spacing w:val="8"/>
        </w:rPr>
        <w:t>好</w:t>
      </w:r>
      <w:r>
        <w:rPr>
          <w:spacing w:val="8"/>
        </w:rPr>
        <w:t>”;</w:t>
      </w:r>
      <w:r>
        <w:rPr>
          <w:spacing w:val="8"/>
        </w:rPr>
        <w:t>二是资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4"/>
        </w:rPr>
        <w:t>产功能基本完备，主要功能能正常使用，存在</w:t>
      </w:r>
      <w:r>
        <w:rPr>
          <w:spacing w:val="3"/>
        </w:rPr>
        <w:t>轻微缺陷或故障</w:t>
      </w:r>
      <w:proofErr w:type="spellEnd"/>
      <w:r>
        <w:rPr>
          <w:spacing w:val="3"/>
        </w:rPr>
        <w:t>，</w:t>
      </w:r>
      <w:r>
        <w:t xml:space="preserve"> </w:t>
      </w:r>
      <w:proofErr w:type="spellStart"/>
      <w:r>
        <w:rPr>
          <w:spacing w:val="9"/>
        </w:rPr>
        <w:t>无明显安全风险，定级为</w:t>
      </w:r>
      <w:r>
        <w:rPr>
          <w:spacing w:val="9"/>
        </w:rPr>
        <w:t>“</w:t>
      </w:r>
      <w:r>
        <w:rPr>
          <w:spacing w:val="9"/>
        </w:rPr>
        <w:t>一般</w:t>
      </w:r>
      <w:r>
        <w:rPr>
          <w:spacing w:val="9"/>
        </w:rPr>
        <w:t>”;</w:t>
      </w:r>
      <w:r>
        <w:rPr>
          <w:spacing w:val="9"/>
        </w:rPr>
        <w:t>三是资</w:t>
      </w:r>
      <w:r>
        <w:rPr>
          <w:spacing w:val="8"/>
        </w:rPr>
        <w:t>产功能不完备，基本</w:t>
      </w:r>
      <w:proofErr w:type="spellEnd"/>
      <w:r>
        <w:t xml:space="preserve"> </w:t>
      </w:r>
      <w:proofErr w:type="spellStart"/>
      <w:r>
        <w:rPr>
          <w:spacing w:val="3"/>
        </w:rPr>
        <w:t>不能正常使用，主要功能完全丧失，存在重大</w:t>
      </w:r>
      <w:r>
        <w:rPr>
          <w:spacing w:val="2"/>
        </w:rPr>
        <w:t>缺陷或故障，可能</w:t>
      </w:r>
      <w:proofErr w:type="spellEnd"/>
      <w:r>
        <w:t xml:space="preserve"> </w:t>
      </w:r>
      <w:proofErr w:type="spellStart"/>
      <w:r>
        <w:rPr>
          <w:spacing w:val="2"/>
        </w:rPr>
        <w:t>存在较大安全风险，定级为</w:t>
      </w:r>
      <w:r>
        <w:rPr>
          <w:spacing w:val="2"/>
        </w:rPr>
        <w:t>“</w:t>
      </w:r>
      <w:r>
        <w:rPr>
          <w:spacing w:val="2"/>
        </w:rPr>
        <w:t>差</w:t>
      </w:r>
      <w:proofErr w:type="spellEnd"/>
      <w:r>
        <w:rPr>
          <w:spacing w:val="2"/>
        </w:rPr>
        <w:t>”</w:t>
      </w:r>
      <w:r>
        <w:rPr>
          <w:spacing w:val="2"/>
        </w:rPr>
        <w:t>。</w:t>
      </w:r>
    </w:p>
    <w:p w:rsidR="00361569" w:rsidRDefault="00B22857">
      <w:pPr>
        <w:pStyle w:val="a3"/>
        <w:spacing w:before="77" w:line="339" w:lineRule="auto"/>
        <w:ind w:firstLine="654"/>
        <w:jc w:val="both"/>
      </w:pPr>
      <w:proofErr w:type="spellStart"/>
      <w:r>
        <w:rPr>
          <w:rFonts w:ascii="黑体" w:eastAsia="黑体" w:hAnsi="黑体" w:cs="黑体"/>
          <w:b/>
          <w:bCs/>
          <w:spacing w:val="3"/>
        </w:rPr>
        <w:t>第十条</w:t>
      </w:r>
      <w:proofErr w:type="spellEnd"/>
      <w:r>
        <w:rPr>
          <w:rFonts w:ascii="黑体" w:eastAsia="黑体" w:hAnsi="黑体" w:cs="黑体"/>
          <w:spacing w:val="3"/>
        </w:rPr>
        <w:t xml:space="preserve">  </w:t>
      </w:r>
      <w:proofErr w:type="spellStart"/>
      <w:r>
        <w:rPr>
          <w:spacing w:val="3"/>
        </w:rPr>
        <w:t>经营性资产主要监测资产运营状况、收益及分红情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3"/>
        </w:rPr>
        <w:t>况、联农带农效果、市场风险、自然灾害等</w:t>
      </w:r>
      <w:proofErr w:type="spellEnd"/>
      <w:r>
        <w:rPr>
          <w:spacing w:val="3"/>
        </w:rPr>
        <w:t>。</w:t>
      </w:r>
      <w:proofErr w:type="spellStart"/>
      <w:r>
        <w:rPr>
          <w:spacing w:val="3"/>
        </w:rPr>
        <w:t>综合监测情</w:t>
      </w:r>
      <w:r>
        <w:rPr>
          <w:spacing w:val="2"/>
        </w:rPr>
        <w:t>况将资</w:t>
      </w:r>
      <w:proofErr w:type="spellEnd"/>
      <w:r>
        <w:t xml:space="preserve">  </w:t>
      </w:r>
      <w:proofErr w:type="spellStart"/>
      <w:r>
        <w:rPr>
          <w:spacing w:val="3"/>
        </w:rPr>
        <w:t>产等级分为</w:t>
      </w:r>
      <w:r>
        <w:rPr>
          <w:spacing w:val="3"/>
        </w:rPr>
        <w:t>“</w:t>
      </w:r>
      <w:r>
        <w:rPr>
          <w:spacing w:val="3"/>
        </w:rPr>
        <w:t>四级四色</w:t>
      </w:r>
      <w:proofErr w:type="spellEnd"/>
      <w:r>
        <w:rPr>
          <w:spacing w:val="3"/>
        </w:rPr>
        <w:t>”</w:t>
      </w:r>
      <w:r>
        <w:rPr>
          <w:spacing w:val="3"/>
        </w:rPr>
        <w:t>。</w:t>
      </w:r>
      <w:proofErr w:type="spellStart"/>
      <w:r>
        <w:rPr>
          <w:spacing w:val="3"/>
        </w:rPr>
        <w:t>一是资产运营良好、效益稳定、分红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19"/>
        </w:rPr>
        <w:t>到位、落实联农带农要求，定级为</w:t>
      </w:r>
      <w:r>
        <w:rPr>
          <w:spacing w:val="19"/>
        </w:rPr>
        <w:t>“</w:t>
      </w:r>
      <w:r>
        <w:rPr>
          <w:spacing w:val="19"/>
        </w:rPr>
        <w:t>良好</w:t>
      </w:r>
      <w:proofErr w:type="spellEnd"/>
      <w:r>
        <w:rPr>
          <w:spacing w:val="19"/>
        </w:rPr>
        <w:t>”(</w:t>
      </w:r>
      <w:proofErr w:type="spellStart"/>
      <w:r>
        <w:rPr>
          <w:spacing w:val="19"/>
        </w:rPr>
        <w:t>绿色</w:t>
      </w:r>
      <w:proofErr w:type="spellEnd"/>
      <w:r>
        <w:rPr>
          <w:spacing w:val="19"/>
        </w:rPr>
        <w:t>);</w:t>
      </w:r>
      <w:proofErr w:type="spellStart"/>
      <w:r>
        <w:rPr>
          <w:spacing w:val="19"/>
        </w:rPr>
        <w:t>二是资产</w:t>
      </w:r>
      <w:proofErr w:type="spellEnd"/>
      <w:r>
        <w:rPr>
          <w:spacing w:val="7"/>
        </w:rPr>
        <w:t xml:space="preserve">  </w:t>
      </w:r>
      <w:proofErr w:type="spellStart"/>
      <w:r>
        <w:rPr>
          <w:spacing w:val="-3"/>
        </w:rPr>
        <w:t>运营一般、效益不稳定、分红部分到位、部分落实联农带农要</w:t>
      </w:r>
      <w:r>
        <w:rPr>
          <w:spacing w:val="-4"/>
        </w:rPr>
        <w:t>求</w:t>
      </w:r>
      <w:proofErr w:type="spellEnd"/>
      <w:r>
        <w:rPr>
          <w:spacing w:val="-4"/>
        </w:rPr>
        <w:t>，</w:t>
      </w:r>
      <w:r>
        <w:t xml:space="preserve"> </w:t>
      </w:r>
      <w:proofErr w:type="spellStart"/>
      <w:r>
        <w:rPr>
          <w:spacing w:val="12"/>
        </w:rPr>
        <w:t>定级为</w:t>
      </w:r>
      <w:r>
        <w:rPr>
          <w:spacing w:val="12"/>
        </w:rPr>
        <w:t>“</w:t>
      </w:r>
      <w:r>
        <w:rPr>
          <w:spacing w:val="12"/>
        </w:rPr>
        <w:t>低效</w:t>
      </w:r>
      <w:proofErr w:type="spellEnd"/>
      <w:r>
        <w:rPr>
          <w:spacing w:val="12"/>
        </w:rPr>
        <w:t>”(</w:t>
      </w:r>
      <w:proofErr w:type="spellStart"/>
      <w:r>
        <w:rPr>
          <w:spacing w:val="12"/>
        </w:rPr>
        <w:t>蓝色</w:t>
      </w:r>
      <w:proofErr w:type="spellEnd"/>
      <w:r>
        <w:rPr>
          <w:spacing w:val="12"/>
        </w:rPr>
        <w:t>);</w:t>
      </w:r>
      <w:proofErr w:type="spellStart"/>
      <w:r>
        <w:rPr>
          <w:spacing w:val="12"/>
        </w:rPr>
        <w:t>三是资产运营不稳定，闲置半年以上</w:t>
      </w:r>
      <w:proofErr w:type="spellEnd"/>
      <w:r>
        <w:rPr>
          <w:spacing w:val="12"/>
        </w:rPr>
        <w:t>、</w:t>
      </w:r>
      <w:r>
        <w:rPr>
          <w:spacing w:val="10"/>
        </w:rPr>
        <w:t xml:space="preserve"> </w:t>
      </w:r>
      <w:proofErr w:type="spellStart"/>
      <w:r>
        <w:rPr>
          <w:spacing w:val="3"/>
        </w:rPr>
        <w:t>效益差，亏损严重，分红不能按时到位，可采取措施</w:t>
      </w:r>
      <w:r>
        <w:rPr>
          <w:spacing w:val="3"/>
        </w:rPr>
        <w:t>盘活的，定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20"/>
        </w:rPr>
        <w:t>级为</w:t>
      </w:r>
      <w:r>
        <w:rPr>
          <w:spacing w:val="20"/>
        </w:rPr>
        <w:t>“</w:t>
      </w:r>
      <w:r>
        <w:rPr>
          <w:spacing w:val="20"/>
        </w:rPr>
        <w:t>闲置</w:t>
      </w:r>
      <w:proofErr w:type="spellEnd"/>
      <w:r>
        <w:rPr>
          <w:spacing w:val="20"/>
        </w:rPr>
        <w:t>”(</w:t>
      </w:r>
      <w:proofErr w:type="spellStart"/>
      <w:r>
        <w:rPr>
          <w:spacing w:val="20"/>
        </w:rPr>
        <w:t>黄色</w:t>
      </w:r>
      <w:proofErr w:type="spellEnd"/>
      <w:r>
        <w:rPr>
          <w:spacing w:val="20"/>
        </w:rPr>
        <w:t>);</w:t>
      </w:r>
      <w:proofErr w:type="spellStart"/>
      <w:r>
        <w:rPr>
          <w:spacing w:val="20"/>
        </w:rPr>
        <w:t>四是资产运营终止一年以上或</w:t>
      </w:r>
      <w:r>
        <w:rPr>
          <w:spacing w:val="19"/>
        </w:rPr>
        <w:t>者资产灭</w:t>
      </w:r>
      <w:proofErr w:type="spellEnd"/>
      <w:r>
        <w:t xml:space="preserve"> </w:t>
      </w:r>
      <w:proofErr w:type="spellStart"/>
      <w:r>
        <w:rPr>
          <w:spacing w:val="15"/>
        </w:rPr>
        <w:t>失，无盘活可能，不可存续的，定级为</w:t>
      </w:r>
      <w:r>
        <w:rPr>
          <w:spacing w:val="15"/>
        </w:rPr>
        <w:t>“</w:t>
      </w:r>
      <w:r>
        <w:rPr>
          <w:spacing w:val="15"/>
        </w:rPr>
        <w:t>差</w:t>
      </w:r>
      <w:proofErr w:type="spellEnd"/>
      <w:r>
        <w:rPr>
          <w:spacing w:val="15"/>
        </w:rPr>
        <w:t>”(</w:t>
      </w:r>
      <w:proofErr w:type="spellStart"/>
      <w:r>
        <w:rPr>
          <w:spacing w:val="15"/>
        </w:rPr>
        <w:t>红色</w:t>
      </w:r>
      <w:proofErr w:type="spellEnd"/>
      <w:r>
        <w:rPr>
          <w:spacing w:val="14"/>
        </w:rPr>
        <w:t>)</w:t>
      </w:r>
      <w:r>
        <w:rPr>
          <w:spacing w:val="14"/>
        </w:rPr>
        <w:t>。</w:t>
      </w:r>
    </w:p>
    <w:p w:rsidR="00361569" w:rsidRDefault="00361569">
      <w:pPr>
        <w:spacing w:line="259" w:lineRule="auto"/>
      </w:pPr>
    </w:p>
    <w:p w:rsidR="00361569" w:rsidRDefault="00361569">
      <w:pPr>
        <w:spacing w:line="259" w:lineRule="auto"/>
      </w:pPr>
    </w:p>
    <w:p w:rsidR="00361569" w:rsidRDefault="00B22857">
      <w:pPr>
        <w:spacing w:before="101" w:line="222" w:lineRule="auto"/>
        <w:ind w:left="3144"/>
        <w:outlineLvl w:val="2"/>
        <w:rPr>
          <w:rFonts w:ascii="黑体" w:eastAsia="黑体" w:hAnsi="黑体" w:cs="黑体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4"/>
          <w:sz w:val="31"/>
          <w:szCs w:val="31"/>
        </w:rPr>
        <w:t>第四章</w:t>
      </w:r>
      <w:proofErr w:type="spellEnd"/>
      <w:r>
        <w:rPr>
          <w:rFonts w:ascii="黑体" w:eastAsia="黑体" w:hAnsi="黑体" w:cs="黑体"/>
          <w:spacing w:val="18"/>
          <w:sz w:val="31"/>
          <w:szCs w:val="31"/>
        </w:rPr>
        <w:t xml:space="preserve">  </w:t>
      </w:r>
      <w:proofErr w:type="spellStart"/>
      <w:r>
        <w:rPr>
          <w:rFonts w:ascii="黑体" w:eastAsia="黑体" w:hAnsi="黑体" w:cs="黑体"/>
          <w:b/>
          <w:bCs/>
          <w:spacing w:val="-4"/>
          <w:sz w:val="31"/>
          <w:szCs w:val="31"/>
        </w:rPr>
        <w:t>风险预警</w:t>
      </w:r>
      <w:proofErr w:type="spellEnd"/>
    </w:p>
    <w:p w:rsidR="00361569" w:rsidRDefault="00B22857">
      <w:pPr>
        <w:pStyle w:val="a3"/>
        <w:spacing w:before="220" w:line="311" w:lineRule="auto"/>
        <w:ind w:right="116" w:firstLine="614"/>
      </w:pPr>
      <w:proofErr w:type="spellStart"/>
      <w:r>
        <w:rPr>
          <w:rFonts w:ascii="黑体" w:eastAsia="黑体" w:hAnsi="黑体" w:cs="黑体"/>
          <w:b/>
          <w:bCs/>
          <w:spacing w:val="17"/>
        </w:rPr>
        <w:t>第十一条</w:t>
      </w:r>
      <w:proofErr w:type="spellEnd"/>
      <w:r>
        <w:rPr>
          <w:rFonts w:ascii="黑体" w:eastAsia="黑体" w:hAnsi="黑体" w:cs="黑体"/>
          <w:spacing w:val="155"/>
        </w:rPr>
        <w:t xml:space="preserve"> </w:t>
      </w:r>
      <w:proofErr w:type="spellStart"/>
      <w:r>
        <w:rPr>
          <w:spacing w:val="17"/>
        </w:rPr>
        <w:t>帮扶项目资产按照定期监测和应急监测相结合</w:t>
      </w:r>
      <w:proofErr w:type="spellEnd"/>
      <w:r>
        <w:t xml:space="preserve"> </w:t>
      </w:r>
      <w:proofErr w:type="spellStart"/>
      <w:r>
        <w:rPr>
          <w:spacing w:val="3"/>
        </w:rPr>
        <w:t>的方式开展</w:t>
      </w:r>
      <w:proofErr w:type="spellEnd"/>
      <w:r>
        <w:rPr>
          <w:spacing w:val="3"/>
        </w:rPr>
        <w:t>。</w:t>
      </w:r>
      <w:proofErr w:type="spellStart"/>
      <w:r>
        <w:rPr>
          <w:spacing w:val="3"/>
        </w:rPr>
        <w:t>定期监测是指资产权属主体每季度对帮扶项</w:t>
      </w:r>
      <w:r>
        <w:rPr>
          <w:spacing w:val="2"/>
        </w:rPr>
        <w:t>目资产</w:t>
      </w:r>
      <w:proofErr w:type="spellEnd"/>
      <w:r>
        <w:t xml:space="preserve"> </w:t>
      </w:r>
      <w:proofErr w:type="spellStart"/>
      <w:r>
        <w:rPr>
          <w:spacing w:val="3"/>
        </w:rPr>
        <w:t>开展一次全面巡查</w:t>
      </w:r>
      <w:proofErr w:type="spellEnd"/>
      <w:r>
        <w:rPr>
          <w:spacing w:val="3"/>
        </w:rPr>
        <w:t>。</w:t>
      </w:r>
      <w:proofErr w:type="spellStart"/>
      <w:r>
        <w:rPr>
          <w:spacing w:val="3"/>
        </w:rPr>
        <w:t>应急监测是指在发生重大自然灾害、重大公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3"/>
        </w:rPr>
        <w:t>共突发事件、重大市场风险等情况时，资产权属主体及时组织力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2"/>
        </w:rPr>
        <w:t>量对帮扶项目资产开展巡查</w:t>
      </w:r>
      <w:proofErr w:type="spellEnd"/>
      <w:r>
        <w:rPr>
          <w:spacing w:val="-2"/>
        </w:rPr>
        <w:t>。</w:t>
      </w:r>
    </w:p>
    <w:p w:rsidR="00361569" w:rsidRDefault="00B22857">
      <w:pPr>
        <w:pStyle w:val="a3"/>
        <w:spacing w:before="196" w:line="222" w:lineRule="auto"/>
        <w:ind w:left="604"/>
      </w:pPr>
      <w:proofErr w:type="spellStart"/>
      <w:r>
        <w:rPr>
          <w:rFonts w:ascii="黑体" w:eastAsia="黑体" w:hAnsi="黑体" w:cs="黑体"/>
          <w:b/>
          <w:bCs/>
          <w:spacing w:val="3"/>
        </w:rPr>
        <w:t>第十二条</w:t>
      </w:r>
      <w:proofErr w:type="spellEnd"/>
      <w:r>
        <w:rPr>
          <w:rFonts w:ascii="黑体" w:eastAsia="黑体" w:hAnsi="黑体" w:cs="黑体"/>
          <w:spacing w:val="3"/>
        </w:rPr>
        <w:t xml:space="preserve">  </w:t>
      </w:r>
      <w:proofErr w:type="spellStart"/>
      <w:r>
        <w:rPr>
          <w:spacing w:val="3"/>
        </w:rPr>
        <w:t>资产权属主体按照资产分级分色要求，结合定期</w:t>
      </w:r>
      <w:proofErr w:type="spellEnd"/>
    </w:p>
    <w:p w:rsidR="00361569" w:rsidRDefault="00361569">
      <w:pPr>
        <w:spacing w:line="222" w:lineRule="auto"/>
        <w:sectPr w:rsidR="00361569">
          <w:footerReference w:type="default" r:id="rId8"/>
          <w:pgSz w:w="12110" w:h="16970"/>
          <w:pgMar w:top="1442" w:right="1737" w:bottom="753" w:left="1470" w:header="0" w:footer="413" w:gutter="0"/>
          <w:cols w:space="720"/>
        </w:sectPr>
      </w:pPr>
    </w:p>
    <w:p w:rsidR="00361569" w:rsidRDefault="00361569">
      <w:pPr>
        <w:spacing w:line="287" w:lineRule="auto"/>
      </w:pPr>
    </w:p>
    <w:p w:rsidR="00361569" w:rsidRDefault="00361569">
      <w:pPr>
        <w:spacing w:line="288" w:lineRule="auto"/>
      </w:pPr>
    </w:p>
    <w:p w:rsidR="00361569" w:rsidRDefault="00361569">
      <w:pPr>
        <w:spacing w:line="288" w:lineRule="auto"/>
      </w:pPr>
    </w:p>
    <w:p w:rsidR="00361569" w:rsidRDefault="00B22857">
      <w:pPr>
        <w:pStyle w:val="a3"/>
        <w:spacing w:before="98" w:line="221" w:lineRule="auto"/>
        <w:ind w:left="165"/>
        <w:rPr>
          <w:sz w:val="30"/>
          <w:szCs w:val="30"/>
        </w:rPr>
      </w:pPr>
      <w:proofErr w:type="spellStart"/>
      <w:r>
        <w:rPr>
          <w:spacing w:val="9"/>
          <w:sz w:val="30"/>
          <w:szCs w:val="30"/>
        </w:rPr>
        <w:t>监测和应急监测情况，对资产进行分类</w:t>
      </w:r>
      <w:proofErr w:type="spellEnd"/>
      <w:r>
        <w:rPr>
          <w:spacing w:val="9"/>
          <w:sz w:val="30"/>
          <w:szCs w:val="30"/>
        </w:rPr>
        <w:t>。</w:t>
      </w:r>
    </w:p>
    <w:p w:rsidR="00361569" w:rsidRDefault="00B22857">
      <w:pPr>
        <w:pStyle w:val="a3"/>
        <w:spacing w:before="232" w:line="351" w:lineRule="auto"/>
        <w:ind w:left="94" w:firstLine="684"/>
        <w:jc w:val="both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23"/>
          <w:sz w:val="30"/>
          <w:szCs w:val="30"/>
        </w:rPr>
        <w:t>第十三条</w:t>
      </w:r>
      <w:proofErr w:type="spellEnd"/>
      <w:r>
        <w:rPr>
          <w:rFonts w:ascii="黑体" w:eastAsia="黑体" w:hAnsi="黑体" w:cs="黑体"/>
          <w:spacing w:val="23"/>
          <w:sz w:val="30"/>
          <w:szCs w:val="30"/>
        </w:rPr>
        <w:t xml:space="preserve">  </w:t>
      </w:r>
      <w:proofErr w:type="spellStart"/>
      <w:r>
        <w:rPr>
          <w:spacing w:val="23"/>
          <w:sz w:val="30"/>
          <w:szCs w:val="30"/>
        </w:rPr>
        <w:t>农村集体经济组织将资产分级分色情况报送乡</w:t>
      </w:r>
      <w:proofErr w:type="spellEnd"/>
      <w:r>
        <w:rPr>
          <w:spacing w:val="6"/>
          <w:sz w:val="30"/>
          <w:szCs w:val="30"/>
        </w:rPr>
        <w:t xml:space="preserve">  </w:t>
      </w:r>
      <w:proofErr w:type="spellStart"/>
      <w:r>
        <w:rPr>
          <w:spacing w:val="2"/>
          <w:sz w:val="30"/>
          <w:szCs w:val="30"/>
        </w:rPr>
        <w:t>镇人民政府，乡镇人民政府对</w:t>
      </w:r>
      <w:r>
        <w:rPr>
          <w:spacing w:val="2"/>
          <w:sz w:val="30"/>
          <w:szCs w:val="30"/>
        </w:rPr>
        <w:t>“</w:t>
      </w:r>
      <w:r>
        <w:rPr>
          <w:spacing w:val="2"/>
          <w:sz w:val="30"/>
          <w:szCs w:val="30"/>
        </w:rPr>
        <w:t>黄色</w:t>
      </w:r>
      <w:r>
        <w:rPr>
          <w:spacing w:val="2"/>
          <w:sz w:val="30"/>
          <w:szCs w:val="30"/>
        </w:rPr>
        <w:t>”“</w:t>
      </w:r>
      <w:r>
        <w:rPr>
          <w:spacing w:val="2"/>
          <w:sz w:val="30"/>
          <w:szCs w:val="30"/>
        </w:rPr>
        <w:t>红色</w:t>
      </w:r>
      <w:r>
        <w:rPr>
          <w:spacing w:val="1"/>
          <w:sz w:val="30"/>
          <w:szCs w:val="30"/>
        </w:rPr>
        <w:t>”</w:t>
      </w:r>
      <w:r>
        <w:rPr>
          <w:spacing w:val="1"/>
          <w:sz w:val="30"/>
          <w:szCs w:val="30"/>
        </w:rPr>
        <w:t>经营性资产、</w:t>
      </w:r>
      <w:r>
        <w:rPr>
          <w:spacing w:val="1"/>
          <w:sz w:val="30"/>
          <w:szCs w:val="30"/>
        </w:rPr>
        <w:t>“</w:t>
      </w:r>
      <w:r>
        <w:rPr>
          <w:spacing w:val="1"/>
          <w:sz w:val="30"/>
          <w:szCs w:val="30"/>
        </w:rPr>
        <w:t>差</w:t>
      </w:r>
      <w:proofErr w:type="spellEnd"/>
      <w:r>
        <w:rPr>
          <w:spacing w:val="1"/>
          <w:sz w:val="30"/>
          <w:szCs w:val="30"/>
        </w:rPr>
        <w:t>”</w:t>
      </w:r>
      <w:r>
        <w:rPr>
          <w:sz w:val="30"/>
          <w:szCs w:val="30"/>
        </w:rPr>
        <w:t xml:space="preserve"> </w:t>
      </w:r>
      <w:proofErr w:type="spellStart"/>
      <w:r>
        <w:rPr>
          <w:spacing w:val="13"/>
          <w:sz w:val="30"/>
          <w:szCs w:val="30"/>
        </w:rPr>
        <w:t>的公益性资产进行重点核实，连同确权到本级的</w:t>
      </w:r>
      <w:r>
        <w:rPr>
          <w:spacing w:val="12"/>
          <w:sz w:val="30"/>
          <w:szCs w:val="30"/>
        </w:rPr>
        <w:t>帮扶项目资产分</w:t>
      </w:r>
      <w:proofErr w:type="spellEnd"/>
      <w:r>
        <w:rPr>
          <w:sz w:val="30"/>
          <w:szCs w:val="30"/>
        </w:rPr>
        <w:t xml:space="preserve">   </w:t>
      </w:r>
      <w:proofErr w:type="spellStart"/>
      <w:r>
        <w:rPr>
          <w:spacing w:val="13"/>
          <w:sz w:val="30"/>
          <w:szCs w:val="30"/>
        </w:rPr>
        <w:t>级分色情况一并报送</w:t>
      </w:r>
      <w:proofErr w:type="spellEnd"/>
      <w:r>
        <w:rPr>
          <w:rFonts w:hint="eastAsia"/>
          <w:spacing w:val="13"/>
          <w:sz w:val="30"/>
          <w:szCs w:val="30"/>
          <w:lang w:eastAsia="zh-CN"/>
        </w:rPr>
        <w:t>区农业农村局</w:t>
      </w:r>
      <w:r>
        <w:rPr>
          <w:spacing w:val="13"/>
          <w:sz w:val="30"/>
          <w:szCs w:val="30"/>
        </w:rPr>
        <w:t>。</w:t>
      </w:r>
      <w:r>
        <w:rPr>
          <w:rFonts w:hint="eastAsia"/>
          <w:spacing w:val="13"/>
          <w:sz w:val="30"/>
          <w:szCs w:val="30"/>
          <w:lang w:eastAsia="zh-CN"/>
        </w:rPr>
        <w:t>区级</w:t>
      </w:r>
      <w:proofErr w:type="spellStart"/>
      <w:r>
        <w:rPr>
          <w:spacing w:val="13"/>
          <w:sz w:val="30"/>
          <w:szCs w:val="30"/>
        </w:rPr>
        <w:t>行业部门将确</w:t>
      </w:r>
      <w:r>
        <w:rPr>
          <w:spacing w:val="12"/>
          <w:sz w:val="30"/>
          <w:szCs w:val="30"/>
        </w:rPr>
        <w:t>权到本单</w:t>
      </w:r>
      <w:proofErr w:type="spellEnd"/>
      <w:r>
        <w:rPr>
          <w:sz w:val="30"/>
          <w:szCs w:val="30"/>
        </w:rPr>
        <w:t xml:space="preserve">   </w:t>
      </w:r>
      <w:proofErr w:type="spellStart"/>
      <w:r>
        <w:rPr>
          <w:spacing w:val="13"/>
          <w:sz w:val="30"/>
          <w:szCs w:val="30"/>
        </w:rPr>
        <w:t>位的帮扶项目资产分级分色情况报送</w:t>
      </w:r>
      <w:proofErr w:type="spellEnd"/>
      <w:r>
        <w:rPr>
          <w:rFonts w:hint="eastAsia"/>
          <w:spacing w:val="13"/>
          <w:sz w:val="30"/>
          <w:szCs w:val="30"/>
          <w:lang w:eastAsia="zh-CN"/>
        </w:rPr>
        <w:t>区农业农村局</w:t>
      </w:r>
      <w:r>
        <w:rPr>
          <w:spacing w:val="13"/>
          <w:sz w:val="30"/>
          <w:szCs w:val="30"/>
        </w:rPr>
        <w:t>。</w:t>
      </w:r>
    </w:p>
    <w:p w:rsidR="00361569" w:rsidRDefault="00361569">
      <w:pPr>
        <w:spacing w:line="474" w:lineRule="auto"/>
      </w:pPr>
    </w:p>
    <w:p w:rsidR="00361569" w:rsidRDefault="00B22857">
      <w:pPr>
        <w:spacing w:before="97" w:line="222" w:lineRule="auto"/>
        <w:ind w:left="3239"/>
        <w:outlineLvl w:val="2"/>
        <w:rPr>
          <w:rFonts w:ascii="黑体" w:eastAsia="黑体" w:hAnsi="黑体" w:cs="黑体"/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-2"/>
          <w:sz w:val="30"/>
          <w:szCs w:val="30"/>
        </w:rPr>
        <w:t>第五章</w:t>
      </w:r>
      <w:proofErr w:type="spellEnd"/>
      <w:r>
        <w:rPr>
          <w:rFonts w:ascii="黑体" w:eastAsia="黑体" w:hAnsi="黑体" w:cs="黑体"/>
          <w:spacing w:val="37"/>
          <w:sz w:val="30"/>
          <w:szCs w:val="30"/>
        </w:rPr>
        <w:t xml:space="preserve">  </w:t>
      </w:r>
      <w:proofErr w:type="spellStart"/>
      <w:r>
        <w:rPr>
          <w:rFonts w:ascii="黑体" w:eastAsia="黑体" w:hAnsi="黑体" w:cs="黑体"/>
          <w:b/>
          <w:bCs/>
          <w:spacing w:val="-2"/>
          <w:sz w:val="30"/>
          <w:szCs w:val="30"/>
        </w:rPr>
        <w:t>风险处理</w:t>
      </w:r>
      <w:proofErr w:type="spellEnd"/>
    </w:p>
    <w:p w:rsidR="00361569" w:rsidRDefault="00B22857">
      <w:pPr>
        <w:pStyle w:val="a3"/>
        <w:spacing w:before="232" w:line="318" w:lineRule="auto"/>
        <w:ind w:left="94" w:right="282" w:firstLine="60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3"/>
          <w:sz w:val="30"/>
          <w:szCs w:val="30"/>
        </w:rPr>
        <w:t>第十四条</w:t>
      </w:r>
      <w:proofErr w:type="spellEnd"/>
      <w:r>
        <w:rPr>
          <w:rFonts w:ascii="黑体" w:eastAsia="黑体" w:hAnsi="黑体" w:cs="黑体"/>
          <w:spacing w:val="13"/>
          <w:sz w:val="30"/>
          <w:szCs w:val="30"/>
        </w:rPr>
        <w:t xml:space="preserve">  </w:t>
      </w:r>
      <w:proofErr w:type="spellStart"/>
      <w:r>
        <w:rPr>
          <w:spacing w:val="13"/>
          <w:sz w:val="30"/>
          <w:szCs w:val="30"/>
        </w:rPr>
        <w:t>风险处理主体是资产权属单位，要主动采取</w:t>
      </w:r>
      <w:r>
        <w:rPr>
          <w:spacing w:val="12"/>
          <w:sz w:val="30"/>
          <w:szCs w:val="30"/>
        </w:rPr>
        <w:t>切实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3"/>
          <w:sz w:val="30"/>
          <w:szCs w:val="30"/>
        </w:rPr>
        <w:t>可行的措施减轻、消除风险</w:t>
      </w:r>
      <w:proofErr w:type="spellEnd"/>
      <w:r>
        <w:rPr>
          <w:spacing w:val="13"/>
          <w:sz w:val="30"/>
          <w:szCs w:val="30"/>
        </w:rPr>
        <w:t>。</w:t>
      </w:r>
      <w:proofErr w:type="spellStart"/>
      <w:r>
        <w:rPr>
          <w:spacing w:val="13"/>
          <w:sz w:val="30"/>
          <w:szCs w:val="30"/>
        </w:rPr>
        <w:t>农村集体经济组织确实难以解决的</w:t>
      </w:r>
      <w:proofErr w:type="spellEnd"/>
      <w:r>
        <w:rPr>
          <w:spacing w:val="4"/>
          <w:sz w:val="30"/>
          <w:szCs w:val="30"/>
        </w:rPr>
        <w:t xml:space="preserve"> </w:t>
      </w:r>
      <w:proofErr w:type="spellStart"/>
      <w:r>
        <w:rPr>
          <w:spacing w:val="13"/>
          <w:sz w:val="30"/>
          <w:szCs w:val="30"/>
        </w:rPr>
        <w:t>风险问题，及时报送乡镇人民政府，由乡镇人民政府支持解决</w:t>
      </w:r>
      <w:proofErr w:type="spellEnd"/>
      <w:r>
        <w:rPr>
          <w:spacing w:val="13"/>
          <w:sz w:val="30"/>
          <w:szCs w:val="30"/>
        </w:rPr>
        <w:t>，</w:t>
      </w:r>
      <w:r>
        <w:rPr>
          <w:spacing w:val="4"/>
          <w:sz w:val="30"/>
          <w:szCs w:val="30"/>
        </w:rPr>
        <w:t xml:space="preserve"> </w:t>
      </w:r>
      <w:proofErr w:type="spellStart"/>
      <w:r>
        <w:rPr>
          <w:spacing w:val="10"/>
          <w:sz w:val="30"/>
          <w:szCs w:val="30"/>
        </w:rPr>
        <w:t>乡镇人民政府难以解决的协调</w:t>
      </w:r>
      <w:proofErr w:type="spellEnd"/>
      <w:r>
        <w:rPr>
          <w:rFonts w:hint="eastAsia"/>
          <w:spacing w:val="10"/>
          <w:sz w:val="30"/>
          <w:szCs w:val="30"/>
          <w:lang w:eastAsia="zh-CN"/>
        </w:rPr>
        <w:t>区级</w:t>
      </w:r>
      <w:proofErr w:type="spellStart"/>
      <w:r>
        <w:rPr>
          <w:spacing w:val="10"/>
          <w:sz w:val="30"/>
          <w:szCs w:val="30"/>
        </w:rPr>
        <w:t>行业部门支持解决</w:t>
      </w:r>
      <w:proofErr w:type="spellEnd"/>
      <w:r>
        <w:rPr>
          <w:spacing w:val="10"/>
          <w:sz w:val="30"/>
          <w:szCs w:val="30"/>
        </w:rPr>
        <w:t>。</w:t>
      </w:r>
    </w:p>
    <w:p w:rsidR="00361569" w:rsidRDefault="00B22857">
      <w:pPr>
        <w:pStyle w:val="a3"/>
        <w:spacing w:before="228" w:line="304" w:lineRule="auto"/>
        <w:ind w:left="74" w:right="309" w:firstLine="62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24"/>
          <w:sz w:val="30"/>
          <w:szCs w:val="30"/>
        </w:rPr>
        <w:t>第十五条</w:t>
      </w:r>
      <w:proofErr w:type="spellEnd"/>
      <w:r>
        <w:rPr>
          <w:rFonts w:ascii="黑体" w:eastAsia="黑体" w:hAnsi="黑体" w:cs="黑体"/>
          <w:spacing w:val="24"/>
          <w:sz w:val="30"/>
          <w:szCs w:val="30"/>
        </w:rPr>
        <w:t xml:space="preserve">  </w:t>
      </w:r>
      <w:proofErr w:type="spellStart"/>
      <w:r>
        <w:rPr>
          <w:spacing w:val="24"/>
          <w:sz w:val="30"/>
          <w:szCs w:val="30"/>
        </w:rPr>
        <w:t>公益性资产风险按照</w:t>
      </w:r>
      <w:proofErr w:type="spellEnd"/>
      <w:r>
        <w:rPr>
          <w:rFonts w:hint="eastAsia"/>
          <w:spacing w:val="24"/>
          <w:sz w:val="30"/>
          <w:szCs w:val="30"/>
          <w:lang w:eastAsia="zh-CN"/>
        </w:rPr>
        <w:t>区级</w:t>
      </w:r>
      <w:proofErr w:type="spellStart"/>
      <w:r>
        <w:rPr>
          <w:spacing w:val="24"/>
          <w:sz w:val="30"/>
          <w:szCs w:val="30"/>
        </w:rPr>
        <w:t>主管部门管理标准规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范进行处理，经营性资产风险按照帮扶产业</w:t>
      </w:r>
      <w:r>
        <w:rPr>
          <w:spacing w:val="12"/>
          <w:sz w:val="30"/>
          <w:szCs w:val="30"/>
        </w:rPr>
        <w:t>“</w:t>
      </w:r>
      <w:r>
        <w:rPr>
          <w:spacing w:val="12"/>
          <w:sz w:val="30"/>
          <w:szCs w:val="30"/>
        </w:rPr>
        <w:t>四个一批</w:t>
      </w:r>
      <w:r>
        <w:rPr>
          <w:spacing w:val="12"/>
          <w:sz w:val="30"/>
          <w:szCs w:val="30"/>
        </w:rPr>
        <w:t>”</w:t>
      </w:r>
      <w:r>
        <w:rPr>
          <w:spacing w:val="12"/>
          <w:sz w:val="30"/>
          <w:szCs w:val="30"/>
        </w:rPr>
        <w:t>分类管</w:t>
      </w:r>
      <w:proofErr w:type="spellEnd"/>
      <w:r>
        <w:rPr>
          <w:spacing w:val="5"/>
          <w:sz w:val="30"/>
          <w:szCs w:val="30"/>
        </w:rPr>
        <w:t xml:space="preserve"> </w:t>
      </w:r>
      <w:proofErr w:type="spellStart"/>
      <w:r>
        <w:rPr>
          <w:spacing w:val="3"/>
          <w:sz w:val="30"/>
          <w:szCs w:val="30"/>
        </w:rPr>
        <w:t>理要求进行处理</w:t>
      </w:r>
      <w:proofErr w:type="spellEnd"/>
      <w:r>
        <w:rPr>
          <w:spacing w:val="3"/>
          <w:sz w:val="30"/>
          <w:szCs w:val="30"/>
        </w:rPr>
        <w:t>。</w:t>
      </w:r>
    </w:p>
    <w:p w:rsidR="00361569" w:rsidRDefault="00B22857">
      <w:pPr>
        <w:pStyle w:val="a3"/>
        <w:spacing w:before="258" w:line="296" w:lineRule="auto"/>
        <w:ind w:left="74" w:right="211" w:firstLine="624"/>
        <w:rPr>
          <w:sz w:val="30"/>
          <w:szCs w:val="30"/>
        </w:rPr>
        <w:sectPr w:rsidR="00361569">
          <w:footerReference w:type="default" r:id="rId9"/>
          <w:pgSz w:w="11900" w:h="16830"/>
          <w:pgMar w:top="1430" w:right="968" w:bottom="677" w:left="1785" w:header="0" w:footer="288" w:gutter="0"/>
          <w:cols w:space="720"/>
        </w:sectPr>
      </w:pPr>
      <w:proofErr w:type="spellStart"/>
      <w:r>
        <w:rPr>
          <w:rFonts w:ascii="黑体" w:eastAsia="黑体" w:hAnsi="黑体" w:cs="黑体"/>
          <w:b/>
          <w:bCs/>
          <w:spacing w:val="12"/>
          <w:sz w:val="30"/>
          <w:szCs w:val="30"/>
        </w:rPr>
        <w:t>第十六条</w:t>
      </w:r>
      <w:proofErr w:type="spellEnd"/>
      <w:r>
        <w:rPr>
          <w:rFonts w:ascii="黑体" w:eastAsia="黑体" w:hAnsi="黑体" w:cs="黑体"/>
          <w:spacing w:val="12"/>
          <w:sz w:val="30"/>
          <w:szCs w:val="30"/>
        </w:rPr>
        <w:t xml:space="preserve">  </w:t>
      </w:r>
      <w:proofErr w:type="spellStart"/>
      <w:r>
        <w:rPr>
          <w:spacing w:val="12"/>
          <w:sz w:val="30"/>
          <w:szCs w:val="30"/>
        </w:rPr>
        <w:t>资产权属单位在风险处理完成后，及时更新帮扶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-5"/>
          <w:sz w:val="30"/>
          <w:szCs w:val="30"/>
        </w:rPr>
        <w:t>项目资产台账，报送乡镇人民政府</w:t>
      </w:r>
      <w:proofErr w:type="spellEnd"/>
      <w:r>
        <w:rPr>
          <w:spacing w:val="-5"/>
          <w:sz w:val="30"/>
          <w:szCs w:val="30"/>
        </w:rPr>
        <w:t>、</w:t>
      </w:r>
      <w:r>
        <w:rPr>
          <w:rFonts w:hint="eastAsia"/>
          <w:spacing w:val="-5"/>
          <w:sz w:val="30"/>
          <w:szCs w:val="30"/>
          <w:lang w:eastAsia="zh-CN"/>
        </w:rPr>
        <w:t>区级</w:t>
      </w:r>
      <w:proofErr w:type="spellStart"/>
      <w:r>
        <w:rPr>
          <w:spacing w:val="-5"/>
          <w:sz w:val="30"/>
          <w:szCs w:val="30"/>
        </w:rPr>
        <w:t>行业部门</w:t>
      </w:r>
      <w:proofErr w:type="spellEnd"/>
      <w:r>
        <w:rPr>
          <w:spacing w:val="-5"/>
          <w:sz w:val="30"/>
          <w:szCs w:val="30"/>
        </w:rPr>
        <w:t>、</w:t>
      </w:r>
      <w:r>
        <w:rPr>
          <w:rFonts w:hint="eastAsia"/>
          <w:spacing w:val="-5"/>
          <w:sz w:val="30"/>
          <w:szCs w:val="30"/>
          <w:lang w:eastAsia="zh-CN"/>
        </w:rPr>
        <w:t>区农业农村局</w:t>
      </w:r>
    </w:p>
    <w:p w:rsidR="00361569" w:rsidRDefault="00361569">
      <w:pPr>
        <w:spacing w:line="286" w:lineRule="auto"/>
      </w:pPr>
    </w:p>
    <w:p w:rsidR="00361569" w:rsidRDefault="00B22857">
      <w:pPr>
        <w:spacing w:before="139" w:line="219" w:lineRule="auto"/>
        <w:ind w:left="1226"/>
        <w:rPr>
          <w:rFonts w:ascii="宋体" w:eastAsia="宋体" w:hAnsi="宋体" w:cs="宋体"/>
          <w:sz w:val="43"/>
          <w:szCs w:val="43"/>
        </w:rPr>
      </w:pPr>
      <w:r>
        <w:rPr>
          <w:rFonts w:ascii="宋体" w:eastAsia="宋体" w:hAnsi="宋体" w:cs="宋体" w:hint="eastAsia"/>
          <w:b/>
          <w:bCs/>
          <w:spacing w:val="-4"/>
          <w:sz w:val="43"/>
          <w:szCs w:val="43"/>
          <w:lang w:eastAsia="zh-CN"/>
        </w:rPr>
        <w:t>渌口区</w:t>
      </w:r>
      <w:proofErr w:type="spellStart"/>
      <w:r>
        <w:rPr>
          <w:rFonts w:ascii="宋体" w:eastAsia="宋体" w:hAnsi="宋体" w:cs="宋体"/>
          <w:b/>
          <w:bCs/>
          <w:spacing w:val="-4"/>
          <w:sz w:val="43"/>
          <w:szCs w:val="43"/>
        </w:rPr>
        <w:t>帮扶项目资产处置实施办法</w:t>
      </w:r>
      <w:proofErr w:type="spellEnd"/>
    </w:p>
    <w:p w:rsidR="00361569" w:rsidRDefault="00B22857">
      <w:pPr>
        <w:spacing w:line="328" w:lineRule="auto"/>
        <w:jc w:val="center"/>
        <w:rPr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lang w:eastAsia="zh-CN"/>
        </w:rPr>
        <w:t>（意见征求稿）</w:t>
      </w:r>
    </w:p>
    <w:p w:rsidR="00361569" w:rsidRDefault="00361569">
      <w:pPr>
        <w:spacing w:line="312" w:lineRule="auto"/>
      </w:pPr>
    </w:p>
    <w:p w:rsidR="00361569" w:rsidRDefault="00361569">
      <w:pPr>
        <w:spacing w:line="312" w:lineRule="auto"/>
      </w:pPr>
    </w:p>
    <w:p w:rsidR="00361569" w:rsidRDefault="00B22857">
      <w:pPr>
        <w:pStyle w:val="a3"/>
        <w:spacing w:before="98" w:line="339" w:lineRule="auto"/>
        <w:ind w:firstLine="729"/>
        <w:jc w:val="both"/>
        <w:rPr>
          <w:sz w:val="30"/>
          <w:szCs w:val="30"/>
        </w:rPr>
      </w:pPr>
      <w:proofErr w:type="spellStart"/>
      <w:r>
        <w:rPr>
          <w:spacing w:val="10"/>
          <w:sz w:val="30"/>
          <w:szCs w:val="30"/>
        </w:rPr>
        <w:t>为规范帮扶项目资产处置，防止资产流失，按照《关于加强</w:t>
      </w:r>
      <w:proofErr w:type="spellEnd"/>
      <w:r>
        <w:rPr>
          <w:spacing w:val="13"/>
          <w:sz w:val="30"/>
          <w:szCs w:val="30"/>
        </w:rPr>
        <w:t xml:space="preserve"> </w:t>
      </w:r>
      <w:proofErr w:type="spellStart"/>
      <w:r>
        <w:rPr>
          <w:spacing w:val="30"/>
          <w:sz w:val="30"/>
          <w:szCs w:val="30"/>
        </w:rPr>
        <w:t>扶贫项目资产管理的十条意见</w:t>
      </w:r>
      <w:proofErr w:type="spellEnd"/>
      <w:r>
        <w:rPr>
          <w:spacing w:val="30"/>
          <w:sz w:val="30"/>
          <w:szCs w:val="30"/>
        </w:rPr>
        <w:t>(</w:t>
      </w:r>
      <w:proofErr w:type="spellStart"/>
      <w:r>
        <w:rPr>
          <w:spacing w:val="30"/>
          <w:sz w:val="30"/>
          <w:szCs w:val="30"/>
        </w:rPr>
        <w:t>暂行</w:t>
      </w:r>
      <w:proofErr w:type="spellEnd"/>
      <w:r>
        <w:rPr>
          <w:spacing w:val="30"/>
          <w:sz w:val="30"/>
          <w:szCs w:val="30"/>
        </w:rPr>
        <w:t>)</w:t>
      </w:r>
      <w:r>
        <w:rPr>
          <w:spacing w:val="30"/>
          <w:sz w:val="30"/>
          <w:szCs w:val="30"/>
        </w:rPr>
        <w:t>》</w:t>
      </w:r>
      <w:r>
        <w:rPr>
          <w:spacing w:val="30"/>
          <w:sz w:val="30"/>
          <w:szCs w:val="30"/>
        </w:rPr>
        <w:t>(</w:t>
      </w:r>
      <w:r>
        <w:rPr>
          <w:spacing w:val="30"/>
          <w:sz w:val="30"/>
          <w:szCs w:val="30"/>
        </w:rPr>
        <w:t>湘扶办联〔</w:t>
      </w:r>
      <w:r>
        <w:rPr>
          <w:spacing w:val="30"/>
          <w:sz w:val="30"/>
          <w:szCs w:val="30"/>
        </w:rPr>
        <w:t>2021</w:t>
      </w:r>
      <w:r>
        <w:rPr>
          <w:spacing w:val="30"/>
          <w:sz w:val="30"/>
          <w:szCs w:val="30"/>
        </w:rPr>
        <w:t>〕</w:t>
      </w:r>
      <w:r>
        <w:rPr>
          <w:spacing w:val="30"/>
          <w:sz w:val="30"/>
          <w:szCs w:val="30"/>
        </w:rPr>
        <w:t>2</w:t>
      </w:r>
      <w:r>
        <w:rPr>
          <w:spacing w:val="18"/>
          <w:sz w:val="30"/>
          <w:szCs w:val="30"/>
        </w:rPr>
        <w:t xml:space="preserve"> </w:t>
      </w:r>
      <w:r>
        <w:rPr>
          <w:spacing w:val="22"/>
          <w:sz w:val="30"/>
          <w:szCs w:val="30"/>
        </w:rPr>
        <w:t>号</w:t>
      </w:r>
      <w:r>
        <w:rPr>
          <w:spacing w:val="22"/>
          <w:sz w:val="30"/>
          <w:szCs w:val="30"/>
        </w:rPr>
        <w:t>)</w:t>
      </w:r>
      <w:r>
        <w:rPr>
          <w:spacing w:val="22"/>
          <w:sz w:val="30"/>
          <w:szCs w:val="30"/>
        </w:rPr>
        <w:t>《</w:t>
      </w:r>
      <w:proofErr w:type="spellStart"/>
      <w:r>
        <w:rPr>
          <w:spacing w:val="22"/>
          <w:sz w:val="30"/>
          <w:szCs w:val="30"/>
        </w:rPr>
        <w:t>关于加强扶贫项目资产后续管理和监督的实施意见</w:t>
      </w:r>
      <w:proofErr w:type="spellEnd"/>
      <w:r>
        <w:rPr>
          <w:spacing w:val="22"/>
          <w:sz w:val="30"/>
          <w:szCs w:val="30"/>
        </w:rPr>
        <w:t>》</w:t>
      </w:r>
      <w:r>
        <w:rPr>
          <w:spacing w:val="22"/>
          <w:sz w:val="30"/>
          <w:szCs w:val="30"/>
        </w:rPr>
        <w:t>(</w:t>
      </w:r>
      <w:r>
        <w:rPr>
          <w:spacing w:val="22"/>
          <w:sz w:val="30"/>
          <w:szCs w:val="30"/>
        </w:rPr>
        <w:t>湘</w:t>
      </w:r>
      <w:r>
        <w:rPr>
          <w:spacing w:val="9"/>
          <w:sz w:val="30"/>
          <w:szCs w:val="30"/>
        </w:rPr>
        <w:t xml:space="preserve"> </w:t>
      </w:r>
      <w:r>
        <w:rPr>
          <w:spacing w:val="20"/>
          <w:sz w:val="30"/>
          <w:szCs w:val="30"/>
        </w:rPr>
        <w:t>振局联〔</w:t>
      </w:r>
      <w:r>
        <w:rPr>
          <w:spacing w:val="20"/>
          <w:sz w:val="30"/>
          <w:szCs w:val="30"/>
        </w:rPr>
        <w:t>2021</w:t>
      </w:r>
      <w:r>
        <w:rPr>
          <w:spacing w:val="20"/>
          <w:sz w:val="30"/>
          <w:szCs w:val="30"/>
        </w:rPr>
        <w:t>〕</w:t>
      </w:r>
      <w:r>
        <w:rPr>
          <w:spacing w:val="20"/>
          <w:sz w:val="30"/>
          <w:szCs w:val="30"/>
        </w:rPr>
        <w:t>5</w:t>
      </w:r>
      <w:r>
        <w:rPr>
          <w:spacing w:val="20"/>
          <w:sz w:val="30"/>
          <w:szCs w:val="30"/>
        </w:rPr>
        <w:t>号</w:t>
      </w:r>
      <w:r>
        <w:rPr>
          <w:spacing w:val="20"/>
          <w:sz w:val="30"/>
          <w:szCs w:val="30"/>
        </w:rPr>
        <w:t>)</w:t>
      </w:r>
      <w:r>
        <w:rPr>
          <w:spacing w:val="20"/>
          <w:sz w:val="30"/>
          <w:szCs w:val="30"/>
        </w:rPr>
        <w:t>《</w:t>
      </w:r>
      <w:proofErr w:type="spellStart"/>
      <w:r>
        <w:rPr>
          <w:spacing w:val="20"/>
          <w:sz w:val="30"/>
          <w:szCs w:val="30"/>
        </w:rPr>
        <w:t>关于进一步强化扶贫项目资产后续管理</w:t>
      </w:r>
      <w:proofErr w:type="spellEnd"/>
      <w:r>
        <w:rPr>
          <w:spacing w:val="17"/>
          <w:sz w:val="30"/>
          <w:szCs w:val="30"/>
        </w:rPr>
        <w:t xml:space="preserve"> </w:t>
      </w:r>
      <w:proofErr w:type="spellStart"/>
      <w:r>
        <w:rPr>
          <w:spacing w:val="25"/>
          <w:sz w:val="30"/>
          <w:szCs w:val="30"/>
        </w:rPr>
        <w:t>的意见</w:t>
      </w:r>
      <w:proofErr w:type="spellEnd"/>
      <w:r>
        <w:rPr>
          <w:spacing w:val="25"/>
          <w:sz w:val="30"/>
          <w:szCs w:val="30"/>
        </w:rPr>
        <w:t>》</w:t>
      </w:r>
      <w:r>
        <w:rPr>
          <w:spacing w:val="25"/>
          <w:sz w:val="30"/>
          <w:szCs w:val="30"/>
        </w:rPr>
        <w:t>(</w:t>
      </w:r>
      <w:r>
        <w:rPr>
          <w:spacing w:val="25"/>
          <w:sz w:val="30"/>
          <w:szCs w:val="30"/>
        </w:rPr>
        <w:t>湘委振组办〔</w:t>
      </w:r>
      <w:r>
        <w:rPr>
          <w:spacing w:val="25"/>
          <w:sz w:val="30"/>
          <w:szCs w:val="30"/>
        </w:rPr>
        <w:t>2022</w:t>
      </w:r>
      <w:r>
        <w:rPr>
          <w:spacing w:val="25"/>
          <w:sz w:val="30"/>
          <w:szCs w:val="30"/>
        </w:rPr>
        <w:t>〕</w:t>
      </w:r>
      <w:r>
        <w:rPr>
          <w:spacing w:val="25"/>
          <w:sz w:val="30"/>
          <w:szCs w:val="30"/>
        </w:rPr>
        <w:t>6</w:t>
      </w:r>
      <w:r>
        <w:rPr>
          <w:spacing w:val="25"/>
          <w:sz w:val="30"/>
          <w:szCs w:val="30"/>
        </w:rPr>
        <w:t>号</w:t>
      </w:r>
      <w:r>
        <w:rPr>
          <w:spacing w:val="25"/>
          <w:sz w:val="30"/>
          <w:szCs w:val="30"/>
        </w:rPr>
        <w:t>)</w:t>
      </w:r>
      <w:proofErr w:type="spellStart"/>
      <w:r>
        <w:rPr>
          <w:spacing w:val="25"/>
          <w:sz w:val="30"/>
          <w:szCs w:val="30"/>
        </w:rPr>
        <w:t>要求，结合我</w:t>
      </w:r>
      <w:proofErr w:type="spellEnd"/>
      <w:r>
        <w:rPr>
          <w:rFonts w:hint="eastAsia"/>
          <w:spacing w:val="25"/>
          <w:sz w:val="30"/>
          <w:szCs w:val="30"/>
          <w:lang w:eastAsia="zh-CN"/>
        </w:rPr>
        <w:t>区</w:t>
      </w:r>
      <w:proofErr w:type="spellStart"/>
      <w:r>
        <w:rPr>
          <w:spacing w:val="25"/>
          <w:sz w:val="30"/>
          <w:szCs w:val="30"/>
        </w:rPr>
        <w:t>实际，制</w:t>
      </w:r>
      <w:proofErr w:type="spellEnd"/>
      <w:r>
        <w:rPr>
          <w:spacing w:val="16"/>
          <w:sz w:val="30"/>
          <w:szCs w:val="30"/>
        </w:rPr>
        <w:t xml:space="preserve"> </w:t>
      </w:r>
      <w:proofErr w:type="spellStart"/>
      <w:r>
        <w:rPr>
          <w:spacing w:val="1"/>
          <w:sz w:val="30"/>
          <w:szCs w:val="30"/>
        </w:rPr>
        <w:t>定本实施办法</w:t>
      </w:r>
      <w:proofErr w:type="spellEnd"/>
      <w:r>
        <w:rPr>
          <w:spacing w:val="1"/>
          <w:sz w:val="30"/>
          <w:szCs w:val="30"/>
        </w:rPr>
        <w:t>。</w:t>
      </w:r>
    </w:p>
    <w:p w:rsidR="00361569" w:rsidRDefault="00B22857">
      <w:pPr>
        <w:pStyle w:val="a3"/>
        <w:spacing w:before="41" w:line="324" w:lineRule="auto"/>
        <w:ind w:right="70" w:firstLine="60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0"/>
          <w:sz w:val="30"/>
          <w:szCs w:val="30"/>
        </w:rPr>
        <w:t>第一条</w:t>
      </w:r>
      <w:proofErr w:type="spellEnd"/>
      <w:r>
        <w:rPr>
          <w:rFonts w:ascii="黑体" w:eastAsia="黑体" w:hAnsi="黑体" w:cs="黑体"/>
          <w:spacing w:val="10"/>
          <w:sz w:val="30"/>
          <w:szCs w:val="30"/>
        </w:rPr>
        <w:t xml:space="preserve">  </w:t>
      </w:r>
      <w:proofErr w:type="spellStart"/>
      <w:r>
        <w:rPr>
          <w:spacing w:val="10"/>
          <w:sz w:val="30"/>
          <w:szCs w:val="30"/>
        </w:rPr>
        <w:t>符合以下条件之一的帮扶项目资产可以进行处置</w:t>
      </w:r>
      <w:proofErr w:type="spellEnd"/>
      <w:r>
        <w:rPr>
          <w:spacing w:val="10"/>
          <w:sz w:val="30"/>
          <w:szCs w:val="30"/>
        </w:rPr>
        <w:t>：</w:t>
      </w:r>
      <w:r>
        <w:rPr>
          <w:spacing w:val="15"/>
          <w:sz w:val="30"/>
          <w:szCs w:val="30"/>
        </w:rPr>
        <w:t xml:space="preserve"> </w:t>
      </w:r>
      <w:proofErr w:type="spellStart"/>
      <w:r>
        <w:rPr>
          <w:spacing w:val="10"/>
          <w:sz w:val="30"/>
          <w:szCs w:val="30"/>
        </w:rPr>
        <w:t>一是已超过使用年限且无法满足现实需要的资产；二是因自然灾</w:t>
      </w:r>
      <w:proofErr w:type="spellEnd"/>
      <w:r>
        <w:rPr>
          <w:spacing w:val="18"/>
          <w:sz w:val="30"/>
          <w:szCs w:val="30"/>
        </w:rPr>
        <w:t xml:space="preserve"> </w:t>
      </w:r>
      <w:proofErr w:type="spellStart"/>
      <w:r>
        <w:rPr>
          <w:spacing w:val="11"/>
          <w:sz w:val="30"/>
          <w:szCs w:val="30"/>
        </w:rPr>
        <w:t>害、政策调整等不可抗力造成损毁、灭失的资产；三是经充分研</w:t>
      </w:r>
      <w:proofErr w:type="spellEnd"/>
      <w:r>
        <w:rPr>
          <w:spacing w:val="11"/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究论证长期闲置确实无法盘活的资产；四是经充分研究论</w:t>
      </w:r>
      <w:r>
        <w:rPr>
          <w:spacing w:val="11"/>
          <w:sz w:val="30"/>
          <w:szCs w:val="30"/>
        </w:rPr>
        <w:t>证确需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1"/>
          <w:sz w:val="30"/>
          <w:szCs w:val="30"/>
        </w:rPr>
        <w:t>淘汰或者无法维修、无维修价值需报废的资产；五是盘亏、呆账</w:t>
      </w:r>
      <w:proofErr w:type="spellEnd"/>
      <w:r>
        <w:rPr>
          <w:spacing w:val="4"/>
          <w:sz w:val="30"/>
          <w:szCs w:val="30"/>
        </w:rPr>
        <w:t xml:space="preserve"> </w:t>
      </w:r>
      <w:proofErr w:type="spellStart"/>
      <w:r>
        <w:rPr>
          <w:spacing w:val="11"/>
          <w:sz w:val="30"/>
          <w:szCs w:val="30"/>
        </w:rPr>
        <w:t>及非正常损失等会计上需要处理的资产；六是农村集体经济组织</w:t>
      </w:r>
      <w:proofErr w:type="spellEnd"/>
      <w:r>
        <w:rPr>
          <w:spacing w:val="13"/>
          <w:sz w:val="30"/>
          <w:szCs w:val="30"/>
        </w:rPr>
        <w:t xml:space="preserve"> </w:t>
      </w:r>
      <w:proofErr w:type="spellStart"/>
      <w:r>
        <w:rPr>
          <w:spacing w:val="11"/>
          <w:sz w:val="30"/>
          <w:szCs w:val="30"/>
        </w:rPr>
        <w:t>因合并分立、登记事项变动等原因发生的产权或者使用权转移的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1"/>
          <w:sz w:val="30"/>
          <w:szCs w:val="30"/>
        </w:rPr>
        <w:t>资产；七是依照有关规定需要进行资产处置</w:t>
      </w:r>
      <w:r>
        <w:rPr>
          <w:spacing w:val="10"/>
          <w:sz w:val="30"/>
          <w:szCs w:val="30"/>
        </w:rPr>
        <w:t>的其他情形</w:t>
      </w:r>
      <w:proofErr w:type="spellEnd"/>
      <w:r>
        <w:rPr>
          <w:spacing w:val="10"/>
          <w:sz w:val="30"/>
          <w:szCs w:val="30"/>
        </w:rPr>
        <w:t>。</w:t>
      </w:r>
    </w:p>
    <w:p w:rsidR="00361569" w:rsidRDefault="00B22857">
      <w:pPr>
        <w:pStyle w:val="a3"/>
        <w:spacing w:before="251" w:line="295" w:lineRule="auto"/>
        <w:ind w:right="66" w:firstLine="60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2"/>
          <w:sz w:val="30"/>
          <w:szCs w:val="30"/>
        </w:rPr>
        <w:t>第二条</w:t>
      </w:r>
      <w:proofErr w:type="spellEnd"/>
      <w:r>
        <w:rPr>
          <w:rFonts w:ascii="黑体" w:eastAsia="黑体" w:hAnsi="黑体" w:cs="黑体"/>
          <w:spacing w:val="12"/>
          <w:sz w:val="30"/>
          <w:szCs w:val="30"/>
        </w:rPr>
        <w:t xml:space="preserve">  </w:t>
      </w:r>
      <w:proofErr w:type="spellStart"/>
      <w:r>
        <w:rPr>
          <w:spacing w:val="12"/>
          <w:sz w:val="30"/>
          <w:szCs w:val="30"/>
        </w:rPr>
        <w:t>经资产权属主体充分论证确需处置的，严格按</w:t>
      </w:r>
      <w:r>
        <w:rPr>
          <w:spacing w:val="11"/>
          <w:sz w:val="30"/>
          <w:szCs w:val="30"/>
        </w:rPr>
        <w:t>照国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有资产、集体资产管理有关政策法规，依法依规按</w:t>
      </w:r>
      <w:r>
        <w:rPr>
          <w:spacing w:val="11"/>
          <w:sz w:val="30"/>
          <w:szCs w:val="30"/>
        </w:rPr>
        <w:t>程序履行相应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审批手续予以处置</w:t>
      </w:r>
      <w:proofErr w:type="spellEnd"/>
      <w:r>
        <w:rPr>
          <w:sz w:val="30"/>
          <w:szCs w:val="30"/>
        </w:rPr>
        <w:t>。</w:t>
      </w:r>
      <w:proofErr w:type="spellStart"/>
      <w:r>
        <w:rPr>
          <w:sz w:val="30"/>
          <w:szCs w:val="30"/>
        </w:rPr>
        <w:t>任何单位和个人不得随意处置帮扶项目资产</w:t>
      </w:r>
      <w:proofErr w:type="spellEnd"/>
      <w:r>
        <w:rPr>
          <w:sz w:val="30"/>
          <w:szCs w:val="30"/>
        </w:rPr>
        <w:t>。</w:t>
      </w:r>
    </w:p>
    <w:p w:rsidR="00361569" w:rsidRDefault="00B22857">
      <w:pPr>
        <w:pStyle w:val="a3"/>
        <w:spacing w:before="219" w:line="268" w:lineRule="auto"/>
        <w:ind w:right="72" w:firstLine="60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2"/>
          <w:sz w:val="30"/>
          <w:szCs w:val="30"/>
        </w:rPr>
        <w:t>第三条</w:t>
      </w:r>
      <w:proofErr w:type="spellEnd"/>
      <w:r>
        <w:rPr>
          <w:rFonts w:ascii="黑体" w:eastAsia="黑体" w:hAnsi="黑体" w:cs="黑体"/>
          <w:spacing w:val="12"/>
          <w:sz w:val="30"/>
          <w:szCs w:val="30"/>
        </w:rPr>
        <w:t xml:space="preserve">  </w:t>
      </w:r>
      <w:proofErr w:type="spellStart"/>
      <w:r>
        <w:rPr>
          <w:spacing w:val="12"/>
          <w:sz w:val="30"/>
          <w:szCs w:val="30"/>
        </w:rPr>
        <w:t>确权到农村集体经济组织的帮扶</w:t>
      </w:r>
      <w:r>
        <w:rPr>
          <w:spacing w:val="11"/>
          <w:sz w:val="30"/>
          <w:szCs w:val="30"/>
        </w:rPr>
        <w:t>项目资产，按照资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6"/>
          <w:sz w:val="30"/>
          <w:szCs w:val="30"/>
        </w:rPr>
        <w:t>产原值实行分级处置</w:t>
      </w:r>
      <w:proofErr w:type="spellEnd"/>
      <w:r>
        <w:rPr>
          <w:spacing w:val="6"/>
          <w:sz w:val="30"/>
          <w:szCs w:val="30"/>
        </w:rPr>
        <w:t>。</w:t>
      </w:r>
    </w:p>
    <w:p w:rsidR="00361569" w:rsidRDefault="00B22857">
      <w:pPr>
        <w:pStyle w:val="a3"/>
        <w:spacing w:before="218" w:line="334" w:lineRule="auto"/>
        <w:ind w:right="66" w:firstLine="749"/>
        <w:jc w:val="both"/>
        <w:rPr>
          <w:sz w:val="30"/>
          <w:szCs w:val="30"/>
        </w:rPr>
      </w:pPr>
      <w:r>
        <w:rPr>
          <w:spacing w:val="37"/>
          <w:sz w:val="30"/>
          <w:szCs w:val="30"/>
        </w:rPr>
        <w:t>(</w:t>
      </w:r>
      <w:r>
        <w:rPr>
          <w:spacing w:val="-78"/>
          <w:sz w:val="30"/>
          <w:szCs w:val="30"/>
        </w:rPr>
        <w:t xml:space="preserve"> </w:t>
      </w:r>
      <w:r>
        <w:rPr>
          <w:spacing w:val="37"/>
          <w:sz w:val="30"/>
          <w:szCs w:val="30"/>
        </w:rPr>
        <w:t>一</w:t>
      </w:r>
      <w:r>
        <w:rPr>
          <w:spacing w:val="37"/>
          <w:sz w:val="30"/>
          <w:szCs w:val="30"/>
        </w:rPr>
        <w:t>)</w:t>
      </w:r>
      <w:r>
        <w:rPr>
          <w:spacing w:val="37"/>
          <w:sz w:val="30"/>
          <w:szCs w:val="30"/>
        </w:rPr>
        <w:t>单项资产原值在</w:t>
      </w:r>
      <w:r>
        <w:rPr>
          <w:spacing w:val="37"/>
          <w:sz w:val="30"/>
          <w:szCs w:val="30"/>
        </w:rPr>
        <w:t>10</w:t>
      </w:r>
      <w:r>
        <w:rPr>
          <w:spacing w:val="37"/>
          <w:sz w:val="30"/>
          <w:szCs w:val="30"/>
        </w:rPr>
        <w:t>万元</w:t>
      </w:r>
      <w:r>
        <w:rPr>
          <w:spacing w:val="37"/>
          <w:sz w:val="30"/>
          <w:szCs w:val="30"/>
        </w:rPr>
        <w:t>(</w:t>
      </w:r>
      <w:r>
        <w:rPr>
          <w:spacing w:val="37"/>
          <w:sz w:val="30"/>
          <w:szCs w:val="30"/>
        </w:rPr>
        <w:t>含</w:t>
      </w:r>
      <w:r>
        <w:rPr>
          <w:spacing w:val="37"/>
          <w:sz w:val="30"/>
          <w:szCs w:val="30"/>
        </w:rPr>
        <w:t>10</w:t>
      </w:r>
      <w:r>
        <w:rPr>
          <w:spacing w:val="37"/>
          <w:sz w:val="30"/>
          <w:szCs w:val="30"/>
        </w:rPr>
        <w:t>万元</w:t>
      </w:r>
      <w:r>
        <w:rPr>
          <w:spacing w:val="37"/>
          <w:sz w:val="30"/>
          <w:szCs w:val="30"/>
        </w:rPr>
        <w:t>)</w:t>
      </w:r>
      <w:proofErr w:type="spellStart"/>
      <w:r>
        <w:rPr>
          <w:spacing w:val="37"/>
          <w:sz w:val="30"/>
          <w:szCs w:val="30"/>
        </w:rPr>
        <w:t>以下的，由农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村集体经济组织采取</w:t>
      </w:r>
      <w:r>
        <w:rPr>
          <w:spacing w:val="12"/>
          <w:sz w:val="30"/>
          <w:szCs w:val="30"/>
        </w:rPr>
        <w:t>“</w:t>
      </w:r>
      <w:r>
        <w:rPr>
          <w:spacing w:val="12"/>
          <w:sz w:val="30"/>
          <w:szCs w:val="30"/>
        </w:rPr>
        <w:t>四议两公开</w:t>
      </w:r>
      <w:r>
        <w:rPr>
          <w:spacing w:val="12"/>
          <w:sz w:val="30"/>
          <w:szCs w:val="30"/>
        </w:rPr>
        <w:t>”</w:t>
      </w:r>
      <w:r>
        <w:rPr>
          <w:spacing w:val="12"/>
          <w:sz w:val="30"/>
          <w:szCs w:val="30"/>
        </w:rPr>
        <w:t>程序进行处置，处置结果报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7"/>
          <w:sz w:val="30"/>
          <w:szCs w:val="30"/>
        </w:rPr>
        <w:t>乡镇人民政府审核</w:t>
      </w:r>
      <w:proofErr w:type="spellEnd"/>
      <w:r>
        <w:rPr>
          <w:spacing w:val="7"/>
          <w:sz w:val="30"/>
          <w:szCs w:val="30"/>
        </w:rPr>
        <w:t>、</w:t>
      </w:r>
      <w:r>
        <w:rPr>
          <w:rFonts w:hint="eastAsia"/>
          <w:spacing w:val="7"/>
          <w:sz w:val="30"/>
          <w:szCs w:val="30"/>
          <w:lang w:eastAsia="zh-CN"/>
        </w:rPr>
        <w:t>区主管部门</w:t>
      </w:r>
      <w:proofErr w:type="spellStart"/>
      <w:r>
        <w:rPr>
          <w:spacing w:val="7"/>
          <w:sz w:val="30"/>
          <w:szCs w:val="30"/>
        </w:rPr>
        <w:t>备案</w:t>
      </w:r>
      <w:proofErr w:type="spellEnd"/>
      <w:r>
        <w:rPr>
          <w:spacing w:val="7"/>
          <w:sz w:val="30"/>
          <w:szCs w:val="30"/>
        </w:rPr>
        <w:t>。</w:t>
      </w:r>
    </w:p>
    <w:p w:rsidR="00361569" w:rsidRDefault="00361569">
      <w:pPr>
        <w:spacing w:line="334" w:lineRule="auto"/>
        <w:rPr>
          <w:sz w:val="30"/>
          <w:szCs w:val="30"/>
        </w:rPr>
        <w:sectPr w:rsidR="00361569">
          <w:footerReference w:type="default" r:id="rId10"/>
          <w:pgSz w:w="11900" w:h="16830"/>
          <w:pgMar w:top="1430" w:right="1455" w:bottom="587" w:left="1640" w:header="0" w:footer="196" w:gutter="0"/>
          <w:cols w:space="720"/>
        </w:sectPr>
      </w:pPr>
    </w:p>
    <w:p w:rsidR="00361569" w:rsidRDefault="00361569">
      <w:pPr>
        <w:spacing w:line="287" w:lineRule="auto"/>
      </w:pPr>
    </w:p>
    <w:p w:rsidR="00361569" w:rsidRDefault="00361569">
      <w:pPr>
        <w:spacing w:line="287" w:lineRule="auto"/>
      </w:pPr>
    </w:p>
    <w:p w:rsidR="00361569" w:rsidRDefault="00361569">
      <w:pPr>
        <w:spacing w:line="287" w:lineRule="auto"/>
      </w:pPr>
    </w:p>
    <w:p w:rsidR="00361569" w:rsidRDefault="00B22857">
      <w:pPr>
        <w:pStyle w:val="a3"/>
        <w:spacing w:before="97" w:line="304" w:lineRule="auto"/>
        <w:ind w:firstLine="760"/>
        <w:rPr>
          <w:sz w:val="30"/>
          <w:szCs w:val="30"/>
        </w:rPr>
      </w:pPr>
      <w:r>
        <w:rPr>
          <w:spacing w:val="45"/>
          <w:sz w:val="30"/>
          <w:szCs w:val="30"/>
        </w:rPr>
        <w:t>(</w:t>
      </w:r>
      <w:r>
        <w:rPr>
          <w:spacing w:val="45"/>
          <w:sz w:val="30"/>
          <w:szCs w:val="30"/>
        </w:rPr>
        <w:t>二</w:t>
      </w:r>
      <w:r>
        <w:rPr>
          <w:spacing w:val="45"/>
          <w:sz w:val="30"/>
          <w:szCs w:val="30"/>
        </w:rPr>
        <w:t>)</w:t>
      </w:r>
      <w:r>
        <w:rPr>
          <w:spacing w:val="45"/>
          <w:sz w:val="30"/>
          <w:szCs w:val="30"/>
        </w:rPr>
        <w:t>单项资产原值在</w:t>
      </w:r>
      <w:r>
        <w:rPr>
          <w:spacing w:val="45"/>
          <w:sz w:val="30"/>
          <w:szCs w:val="30"/>
        </w:rPr>
        <w:t>10</w:t>
      </w:r>
      <w:r>
        <w:rPr>
          <w:spacing w:val="45"/>
          <w:sz w:val="30"/>
          <w:szCs w:val="30"/>
        </w:rPr>
        <w:t>万元至</w:t>
      </w:r>
      <w:r>
        <w:rPr>
          <w:spacing w:val="45"/>
          <w:sz w:val="30"/>
          <w:szCs w:val="30"/>
        </w:rPr>
        <w:t>30</w:t>
      </w:r>
      <w:r>
        <w:rPr>
          <w:spacing w:val="45"/>
          <w:sz w:val="30"/>
          <w:szCs w:val="30"/>
        </w:rPr>
        <w:t>万元</w:t>
      </w:r>
      <w:r>
        <w:rPr>
          <w:spacing w:val="45"/>
          <w:sz w:val="30"/>
          <w:szCs w:val="30"/>
        </w:rPr>
        <w:t>(</w:t>
      </w:r>
      <w:r>
        <w:rPr>
          <w:spacing w:val="45"/>
          <w:sz w:val="30"/>
          <w:szCs w:val="30"/>
        </w:rPr>
        <w:t>含</w:t>
      </w:r>
      <w:r>
        <w:rPr>
          <w:spacing w:val="45"/>
          <w:sz w:val="30"/>
          <w:szCs w:val="30"/>
        </w:rPr>
        <w:t>30</w:t>
      </w:r>
      <w:r>
        <w:rPr>
          <w:spacing w:val="45"/>
          <w:sz w:val="30"/>
          <w:szCs w:val="30"/>
        </w:rPr>
        <w:t>万元</w:t>
      </w:r>
      <w:r>
        <w:rPr>
          <w:spacing w:val="45"/>
          <w:sz w:val="30"/>
          <w:szCs w:val="30"/>
        </w:rPr>
        <w:t>)</w:t>
      </w:r>
      <w:r>
        <w:rPr>
          <w:spacing w:val="45"/>
          <w:sz w:val="30"/>
          <w:szCs w:val="30"/>
        </w:rPr>
        <w:t>的，</w:t>
      </w:r>
      <w:r>
        <w:rPr>
          <w:sz w:val="30"/>
          <w:szCs w:val="30"/>
        </w:rPr>
        <w:t xml:space="preserve"> </w:t>
      </w:r>
      <w:proofErr w:type="spellStart"/>
      <w:r>
        <w:rPr>
          <w:spacing w:val="15"/>
          <w:sz w:val="30"/>
          <w:szCs w:val="30"/>
        </w:rPr>
        <w:t>按照</w:t>
      </w:r>
      <w:r>
        <w:rPr>
          <w:spacing w:val="15"/>
          <w:sz w:val="30"/>
          <w:szCs w:val="30"/>
        </w:rPr>
        <w:t>“</w:t>
      </w:r>
      <w:r>
        <w:rPr>
          <w:spacing w:val="15"/>
          <w:sz w:val="30"/>
          <w:szCs w:val="30"/>
        </w:rPr>
        <w:t>农村集体经济组织申请、乡镇人民政府审批</w:t>
      </w:r>
      <w:proofErr w:type="spellEnd"/>
      <w:r>
        <w:rPr>
          <w:spacing w:val="15"/>
          <w:sz w:val="30"/>
          <w:szCs w:val="30"/>
        </w:rPr>
        <w:t>、</w:t>
      </w:r>
      <w:r>
        <w:rPr>
          <w:rFonts w:hint="eastAsia"/>
          <w:spacing w:val="15"/>
          <w:sz w:val="30"/>
          <w:szCs w:val="30"/>
          <w:lang w:eastAsia="zh-CN"/>
        </w:rPr>
        <w:t>区主管部门</w:t>
      </w:r>
      <w:proofErr w:type="spellStart"/>
      <w:r>
        <w:rPr>
          <w:spacing w:val="8"/>
          <w:sz w:val="30"/>
          <w:szCs w:val="30"/>
        </w:rPr>
        <w:t>备案</w:t>
      </w:r>
      <w:r>
        <w:rPr>
          <w:spacing w:val="8"/>
          <w:sz w:val="30"/>
          <w:szCs w:val="30"/>
        </w:rPr>
        <w:t>”</w:t>
      </w:r>
      <w:r>
        <w:rPr>
          <w:spacing w:val="8"/>
          <w:sz w:val="30"/>
          <w:szCs w:val="30"/>
        </w:rPr>
        <w:t>程序进行处置</w:t>
      </w:r>
      <w:proofErr w:type="spellEnd"/>
      <w:r>
        <w:rPr>
          <w:spacing w:val="8"/>
          <w:sz w:val="30"/>
          <w:szCs w:val="30"/>
        </w:rPr>
        <w:t>。</w:t>
      </w:r>
    </w:p>
    <w:p w:rsidR="00361569" w:rsidRDefault="00B22857">
      <w:pPr>
        <w:pStyle w:val="a3"/>
        <w:spacing w:before="197" w:line="300" w:lineRule="auto"/>
        <w:ind w:right="117" w:firstLine="760"/>
        <w:rPr>
          <w:sz w:val="30"/>
          <w:szCs w:val="30"/>
        </w:rPr>
      </w:pPr>
      <w:r>
        <w:rPr>
          <w:spacing w:val="49"/>
          <w:sz w:val="30"/>
          <w:szCs w:val="30"/>
        </w:rPr>
        <w:t>(</w:t>
      </w:r>
      <w:r>
        <w:rPr>
          <w:spacing w:val="49"/>
          <w:sz w:val="30"/>
          <w:szCs w:val="30"/>
        </w:rPr>
        <w:t>三</w:t>
      </w:r>
      <w:r>
        <w:rPr>
          <w:spacing w:val="49"/>
          <w:sz w:val="30"/>
          <w:szCs w:val="30"/>
        </w:rPr>
        <w:t>)</w:t>
      </w:r>
      <w:r>
        <w:rPr>
          <w:spacing w:val="49"/>
          <w:sz w:val="30"/>
          <w:szCs w:val="30"/>
        </w:rPr>
        <w:t>单项资产原值在</w:t>
      </w:r>
      <w:r>
        <w:rPr>
          <w:spacing w:val="49"/>
          <w:sz w:val="30"/>
          <w:szCs w:val="30"/>
        </w:rPr>
        <w:t>30</w:t>
      </w:r>
      <w:r>
        <w:rPr>
          <w:spacing w:val="49"/>
          <w:sz w:val="30"/>
          <w:szCs w:val="30"/>
        </w:rPr>
        <w:t>万元至</w:t>
      </w:r>
      <w:r>
        <w:rPr>
          <w:spacing w:val="49"/>
          <w:sz w:val="30"/>
          <w:szCs w:val="30"/>
        </w:rPr>
        <w:t>100</w:t>
      </w:r>
      <w:r>
        <w:rPr>
          <w:spacing w:val="49"/>
          <w:sz w:val="30"/>
          <w:szCs w:val="30"/>
        </w:rPr>
        <w:t>万元</w:t>
      </w:r>
      <w:r>
        <w:rPr>
          <w:spacing w:val="49"/>
          <w:sz w:val="30"/>
          <w:szCs w:val="30"/>
        </w:rPr>
        <w:t>(</w:t>
      </w:r>
      <w:r>
        <w:rPr>
          <w:spacing w:val="48"/>
          <w:sz w:val="30"/>
          <w:szCs w:val="30"/>
        </w:rPr>
        <w:t>含</w:t>
      </w:r>
      <w:r>
        <w:rPr>
          <w:spacing w:val="48"/>
          <w:sz w:val="30"/>
          <w:szCs w:val="30"/>
        </w:rPr>
        <w:t>100</w:t>
      </w:r>
      <w:r>
        <w:rPr>
          <w:spacing w:val="48"/>
          <w:sz w:val="30"/>
          <w:szCs w:val="30"/>
        </w:rPr>
        <w:t>万元</w:t>
      </w:r>
      <w:r>
        <w:rPr>
          <w:spacing w:val="48"/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proofErr w:type="spellStart"/>
      <w:r>
        <w:rPr>
          <w:spacing w:val="14"/>
          <w:sz w:val="30"/>
          <w:szCs w:val="30"/>
        </w:rPr>
        <w:t>的，按照</w:t>
      </w:r>
      <w:r>
        <w:rPr>
          <w:spacing w:val="14"/>
          <w:sz w:val="30"/>
          <w:szCs w:val="30"/>
        </w:rPr>
        <w:t>“</w:t>
      </w:r>
      <w:r>
        <w:rPr>
          <w:spacing w:val="14"/>
          <w:sz w:val="30"/>
          <w:szCs w:val="30"/>
        </w:rPr>
        <w:t>农村集体经济组织申请、乡镇人民政府审核</w:t>
      </w:r>
      <w:proofErr w:type="spellEnd"/>
      <w:r>
        <w:rPr>
          <w:spacing w:val="14"/>
          <w:sz w:val="30"/>
          <w:szCs w:val="30"/>
        </w:rPr>
        <w:t>、</w:t>
      </w:r>
      <w:r>
        <w:rPr>
          <w:rFonts w:hint="eastAsia"/>
          <w:spacing w:val="14"/>
          <w:sz w:val="30"/>
          <w:szCs w:val="30"/>
          <w:lang w:eastAsia="zh-CN"/>
        </w:rPr>
        <w:t>区</w:t>
      </w:r>
      <w:proofErr w:type="spellStart"/>
      <w:r>
        <w:rPr>
          <w:spacing w:val="14"/>
          <w:sz w:val="30"/>
          <w:szCs w:val="30"/>
        </w:rPr>
        <w:t>主管</w:t>
      </w:r>
      <w:proofErr w:type="spellEnd"/>
      <w:r>
        <w:rPr>
          <w:spacing w:val="9"/>
          <w:sz w:val="30"/>
          <w:szCs w:val="30"/>
        </w:rPr>
        <w:t xml:space="preserve"> </w:t>
      </w:r>
      <w:proofErr w:type="spellStart"/>
      <w:r>
        <w:rPr>
          <w:spacing w:val="10"/>
          <w:sz w:val="30"/>
          <w:szCs w:val="30"/>
        </w:rPr>
        <w:t>部门审批</w:t>
      </w:r>
      <w:r>
        <w:rPr>
          <w:spacing w:val="10"/>
          <w:sz w:val="30"/>
          <w:szCs w:val="30"/>
        </w:rPr>
        <w:t>”</w:t>
      </w:r>
      <w:r>
        <w:rPr>
          <w:spacing w:val="10"/>
          <w:sz w:val="30"/>
          <w:szCs w:val="30"/>
        </w:rPr>
        <w:t>程序进行处置</w:t>
      </w:r>
      <w:proofErr w:type="spellEnd"/>
      <w:r>
        <w:rPr>
          <w:spacing w:val="10"/>
          <w:sz w:val="30"/>
          <w:szCs w:val="30"/>
        </w:rPr>
        <w:t>。</w:t>
      </w:r>
    </w:p>
    <w:p w:rsidR="00361569" w:rsidRDefault="00B22857">
      <w:pPr>
        <w:pStyle w:val="a3"/>
        <w:spacing w:before="198" w:line="304" w:lineRule="auto"/>
        <w:ind w:right="109" w:firstLine="760"/>
        <w:rPr>
          <w:sz w:val="30"/>
          <w:szCs w:val="30"/>
        </w:rPr>
      </w:pPr>
      <w:r>
        <w:rPr>
          <w:spacing w:val="26"/>
          <w:sz w:val="30"/>
          <w:szCs w:val="30"/>
        </w:rPr>
        <w:t>(</w:t>
      </w:r>
      <w:r>
        <w:rPr>
          <w:spacing w:val="26"/>
          <w:sz w:val="30"/>
          <w:szCs w:val="30"/>
        </w:rPr>
        <w:t>四</w:t>
      </w:r>
      <w:r>
        <w:rPr>
          <w:spacing w:val="26"/>
          <w:sz w:val="30"/>
          <w:szCs w:val="30"/>
        </w:rPr>
        <w:t>)</w:t>
      </w:r>
      <w:r>
        <w:rPr>
          <w:spacing w:val="26"/>
          <w:sz w:val="30"/>
          <w:szCs w:val="30"/>
        </w:rPr>
        <w:t>单项资产原值在</w:t>
      </w:r>
      <w:r>
        <w:rPr>
          <w:spacing w:val="26"/>
          <w:sz w:val="30"/>
          <w:szCs w:val="30"/>
        </w:rPr>
        <w:t>100</w:t>
      </w:r>
      <w:r>
        <w:rPr>
          <w:spacing w:val="26"/>
          <w:sz w:val="30"/>
          <w:szCs w:val="30"/>
        </w:rPr>
        <w:t>万元以上的，按照</w:t>
      </w:r>
      <w:r>
        <w:rPr>
          <w:spacing w:val="26"/>
          <w:sz w:val="30"/>
          <w:szCs w:val="30"/>
        </w:rPr>
        <w:t>“</w:t>
      </w:r>
      <w:r>
        <w:rPr>
          <w:spacing w:val="26"/>
          <w:sz w:val="30"/>
          <w:szCs w:val="30"/>
        </w:rPr>
        <w:t>农村集</w:t>
      </w:r>
      <w:r>
        <w:rPr>
          <w:spacing w:val="25"/>
          <w:sz w:val="30"/>
          <w:szCs w:val="30"/>
        </w:rPr>
        <w:t>体经</w:t>
      </w:r>
      <w:r>
        <w:rPr>
          <w:sz w:val="30"/>
          <w:szCs w:val="30"/>
        </w:rPr>
        <w:t xml:space="preserve"> </w:t>
      </w:r>
      <w:proofErr w:type="spellStart"/>
      <w:r>
        <w:rPr>
          <w:spacing w:val="14"/>
          <w:sz w:val="30"/>
          <w:szCs w:val="30"/>
        </w:rPr>
        <w:t>济组织申请、乡镇人民政府审核</w:t>
      </w:r>
      <w:proofErr w:type="spellEnd"/>
      <w:r>
        <w:rPr>
          <w:spacing w:val="14"/>
          <w:sz w:val="30"/>
          <w:szCs w:val="30"/>
        </w:rPr>
        <w:t>、</w:t>
      </w:r>
      <w:r>
        <w:rPr>
          <w:rFonts w:hint="eastAsia"/>
          <w:spacing w:val="14"/>
          <w:sz w:val="30"/>
          <w:szCs w:val="30"/>
          <w:lang w:eastAsia="zh-CN"/>
        </w:rPr>
        <w:t>区主管部门</w:t>
      </w:r>
      <w:proofErr w:type="spellStart"/>
      <w:r>
        <w:rPr>
          <w:spacing w:val="14"/>
          <w:sz w:val="30"/>
          <w:szCs w:val="30"/>
        </w:rPr>
        <w:t>复核</w:t>
      </w:r>
      <w:proofErr w:type="spellEnd"/>
      <w:r>
        <w:rPr>
          <w:spacing w:val="14"/>
          <w:sz w:val="30"/>
          <w:szCs w:val="30"/>
        </w:rPr>
        <w:t>、</w:t>
      </w:r>
      <w:r>
        <w:rPr>
          <w:rFonts w:hint="eastAsia"/>
          <w:spacing w:val="14"/>
          <w:sz w:val="30"/>
          <w:szCs w:val="30"/>
          <w:lang w:eastAsia="zh-CN"/>
        </w:rPr>
        <w:t>区人民政府</w:t>
      </w:r>
      <w:r>
        <w:rPr>
          <w:spacing w:val="2"/>
          <w:sz w:val="30"/>
          <w:szCs w:val="30"/>
        </w:rPr>
        <w:t xml:space="preserve"> </w:t>
      </w:r>
      <w:proofErr w:type="spellStart"/>
      <w:r>
        <w:rPr>
          <w:spacing w:val="8"/>
          <w:sz w:val="30"/>
          <w:szCs w:val="30"/>
        </w:rPr>
        <w:t>审批</w:t>
      </w:r>
      <w:r>
        <w:rPr>
          <w:spacing w:val="8"/>
          <w:sz w:val="30"/>
          <w:szCs w:val="30"/>
        </w:rPr>
        <w:t>”</w:t>
      </w:r>
      <w:r>
        <w:rPr>
          <w:spacing w:val="8"/>
          <w:sz w:val="30"/>
          <w:szCs w:val="30"/>
        </w:rPr>
        <w:t>程序进行处置</w:t>
      </w:r>
      <w:proofErr w:type="spellEnd"/>
      <w:r>
        <w:rPr>
          <w:spacing w:val="8"/>
          <w:sz w:val="30"/>
          <w:szCs w:val="30"/>
        </w:rPr>
        <w:t>。</w:t>
      </w:r>
    </w:p>
    <w:p w:rsidR="00361569" w:rsidRDefault="00B22857">
      <w:pPr>
        <w:pStyle w:val="a3"/>
        <w:spacing w:before="178" w:line="324" w:lineRule="auto"/>
        <w:ind w:right="99" w:firstLine="63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4"/>
          <w:sz w:val="30"/>
          <w:szCs w:val="30"/>
        </w:rPr>
        <w:t>第四条</w:t>
      </w:r>
      <w:proofErr w:type="spellEnd"/>
      <w:r>
        <w:rPr>
          <w:rFonts w:ascii="黑体" w:eastAsia="黑体" w:hAnsi="黑体" w:cs="黑体"/>
          <w:spacing w:val="14"/>
          <w:sz w:val="30"/>
          <w:szCs w:val="30"/>
        </w:rPr>
        <w:t xml:space="preserve">  </w:t>
      </w:r>
      <w:proofErr w:type="spellStart"/>
      <w:r>
        <w:rPr>
          <w:spacing w:val="14"/>
          <w:sz w:val="30"/>
          <w:szCs w:val="30"/>
        </w:rPr>
        <w:t>确权到乡镇和行业部门的帮扶项目资产，属于</w:t>
      </w:r>
      <w:r>
        <w:rPr>
          <w:spacing w:val="13"/>
          <w:sz w:val="30"/>
          <w:szCs w:val="30"/>
        </w:rPr>
        <w:t>国有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4"/>
          <w:sz w:val="30"/>
          <w:szCs w:val="30"/>
        </w:rPr>
        <w:t>资产的，按国有资产管理办法有关规定处置</w:t>
      </w:r>
      <w:proofErr w:type="spellEnd"/>
      <w:r>
        <w:rPr>
          <w:spacing w:val="14"/>
          <w:sz w:val="30"/>
          <w:szCs w:val="30"/>
        </w:rPr>
        <w:t>。</w:t>
      </w:r>
      <w:proofErr w:type="spellStart"/>
      <w:r>
        <w:rPr>
          <w:spacing w:val="14"/>
          <w:sz w:val="30"/>
          <w:szCs w:val="30"/>
        </w:rPr>
        <w:t>属于集体资产的</w:t>
      </w:r>
      <w:proofErr w:type="spellEnd"/>
      <w:r>
        <w:rPr>
          <w:spacing w:val="14"/>
          <w:sz w:val="30"/>
          <w:szCs w:val="30"/>
        </w:rPr>
        <w:t>，</w:t>
      </w:r>
      <w:r>
        <w:rPr>
          <w:spacing w:val="16"/>
          <w:sz w:val="30"/>
          <w:szCs w:val="30"/>
        </w:rPr>
        <w:t xml:space="preserve"> </w:t>
      </w:r>
      <w:proofErr w:type="spellStart"/>
      <w:r>
        <w:rPr>
          <w:spacing w:val="15"/>
          <w:sz w:val="30"/>
          <w:szCs w:val="30"/>
        </w:rPr>
        <w:t>确权到乡镇的由所在乡镇党政联席会议研究</w:t>
      </w:r>
      <w:r>
        <w:rPr>
          <w:spacing w:val="14"/>
          <w:sz w:val="30"/>
          <w:szCs w:val="30"/>
        </w:rPr>
        <w:t>，按照</w:t>
      </w:r>
      <w:r>
        <w:rPr>
          <w:spacing w:val="14"/>
          <w:sz w:val="30"/>
          <w:szCs w:val="30"/>
        </w:rPr>
        <w:t>“</w:t>
      </w:r>
      <w:r>
        <w:rPr>
          <w:spacing w:val="14"/>
          <w:sz w:val="30"/>
          <w:szCs w:val="30"/>
        </w:rPr>
        <w:t>乡镇人民政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4"/>
          <w:sz w:val="30"/>
          <w:szCs w:val="30"/>
        </w:rPr>
        <w:t>府申请</w:t>
      </w:r>
      <w:proofErr w:type="spellEnd"/>
      <w:r>
        <w:rPr>
          <w:spacing w:val="14"/>
          <w:sz w:val="30"/>
          <w:szCs w:val="30"/>
        </w:rPr>
        <w:t>、</w:t>
      </w:r>
      <w:r>
        <w:rPr>
          <w:rFonts w:hint="eastAsia"/>
          <w:spacing w:val="14"/>
          <w:sz w:val="30"/>
          <w:szCs w:val="30"/>
          <w:lang w:eastAsia="zh-CN"/>
        </w:rPr>
        <w:t>区主管部门</w:t>
      </w:r>
      <w:proofErr w:type="spellStart"/>
      <w:r>
        <w:rPr>
          <w:spacing w:val="14"/>
          <w:sz w:val="30"/>
          <w:szCs w:val="30"/>
        </w:rPr>
        <w:t>审核</w:t>
      </w:r>
      <w:proofErr w:type="spellEnd"/>
      <w:r>
        <w:rPr>
          <w:spacing w:val="14"/>
          <w:sz w:val="30"/>
          <w:szCs w:val="30"/>
        </w:rPr>
        <w:t>、</w:t>
      </w:r>
      <w:r>
        <w:rPr>
          <w:rFonts w:hint="eastAsia"/>
          <w:spacing w:val="14"/>
          <w:sz w:val="30"/>
          <w:szCs w:val="30"/>
          <w:lang w:eastAsia="zh-CN"/>
        </w:rPr>
        <w:t>区人民政府</w:t>
      </w:r>
      <w:proofErr w:type="spellStart"/>
      <w:r>
        <w:rPr>
          <w:spacing w:val="14"/>
          <w:sz w:val="30"/>
          <w:szCs w:val="30"/>
        </w:rPr>
        <w:t>审批</w:t>
      </w:r>
      <w:r>
        <w:rPr>
          <w:spacing w:val="14"/>
          <w:sz w:val="30"/>
          <w:szCs w:val="30"/>
        </w:rPr>
        <w:t>”</w:t>
      </w:r>
      <w:r>
        <w:rPr>
          <w:spacing w:val="14"/>
          <w:sz w:val="30"/>
          <w:szCs w:val="30"/>
        </w:rPr>
        <w:t>程序进行处置；确</w:t>
      </w:r>
      <w:proofErr w:type="spellEnd"/>
      <w:r>
        <w:rPr>
          <w:spacing w:val="8"/>
          <w:sz w:val="30"/>
          <w:szCs w:val="30"/>
        </w:rPr>
        <w:t xml:space="preserve"> </w:t>
      </w:r>
      <w:proofErr w:type="spellStart"/>
      <w:r>
        <w:rPr>
          <w:spacing w:val="14"/>
          <w:sz w:val="30"/>
          <w:szCs w:val="30"/>
        </w:rPr>
        <w:t>权到行业部门的，由部门党组会议研究，未设党组的由</w:t>
      </w:r>
      <w:r>
        <w:rPr>
          <w:spacing w:val="13"/>
          <w:sz w:val="30"/>
          <w:szCs w:val="30"/>
        </w:rPr>
        <w:t>班子会议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4"/>
          <w:sz w:val="30"/>
          <w:szCs w:val="30"/>
        </w:rPr>
        <w:t>研究，按照</w:t>
      </w:r>
      <w:r>
        <w:rPr>
          <w:spacing w:val="14"/>
          <w:sz w:val="30"/>
          <w:szCs w:val="30"/>
        </w:rPr>
        <w:t>“</w:t>
      </w:r>
      <w:r>
        <w:rPr>
          <w:spacing w:val="14"/>
          <w:sz w:val="30"/>
          <w:szCs w:val="30"/>
        </w:rPr>
        <w:t>行业部门申请</w:t>
      </w:r>
      <w:proofErr w:type="spellEnd"/>
      <w:r>
        <w:rPr>
          <w:spacing w:val="14"/>
          <w:sz w:val="30"/>
          <w:szCs w:val="30"/>
        </w:rPr>
        <w:t>、</w:t>
      </w:r>
      <w:r>
        <w:rPr>
          <w:rFonts w:hint="eastAsia"/>
          <w:spacing w:val="14"/>
          <w:sz w:val="30"/>
          <w:szCs w:val="30"/>
          <w:lang w:eastAsia="zh-CN"/>
        </w:rPr>
        <w:t>区人民政府</w:t>
      </w:r>
      <w:proofErr w:type="spellStart"/>
      <w:r>
        <w:rPr>
          <w:spacing w:val="14"/>
          <w:sz w:val="30"/>
          <w:szCs w:val="30"/>
        </w:rPr>
        <w:t>审批</w:t>
      </w:r>
      <w:r>
        <w:rPr>
          <w:spacing w:val="14"/>
          <w:sz w:val="30"/>
          <w:szCs w:val="30"/>
        </w:rPr>
        <w:t>”</w:t>
      </w:r>
      <w:r>
        <w:rPr>
          <w:spacing w:val="14"/>
          <w:sz w:val="30"/>
          <w:szCs w:val="30"/>
        </w:rPr>
        <w:t>程序进行处置</w:t>
      </w:r>
      <w:proofErr w:type="spellEnd"/>
      <w:r>
        <w:rPr>
          <w:spacing w:val="14"/>
          <w:sz w:val="30"/>
          <w:szCs w:val="30"/>
        </w:rPr>
        <w:t>。</w:t>
      </w:r>
    </w:p>
    <w:p w:rsidR="00361569" w:rsidRDefault="00B22857">
      <w:pPr>
        <w:pStyle w:val="a3"/>
        <w:spacing w:before="189" w:line="328" w:lineRule="auto"/>
        <w:ind w:right="91" w:firstLine="634"/>
        <w:rPr>
          <w:sz w:val="26"/>
          <w:szCs w:val="26"/>
        </w:rPr>
      </w:pPr>
      <w:proofErr w:type="spellStart"/>
      <w:r>
        <w:rPr>
          <w:rFonts w:ascii="黑体" w:eastAsia="黑体" w:hAnsi="黑体" w:cs="黑体"/>
          <w:b/>
          <w:bCs/>
          <w:spacing w:val="14"/>
          <w:sz w:val="30"/>
          <w:szCs w:val="30"/>
        </w:rPr>
        <w:t>第五条</w:t>
      </w:r>
      <w:proofErr w:type="spellEnd"/>
      <w:r>
        <w:rPr>
          <w:rFonts w:ascii="黑体" w:eastAsia="黑体" w:hAnsi="黑体" w:cs="黑体"/>
          <w:spacing w:val="14"/>
          <w:sz w:val="30"/>
          <w:szCs w:val="30"/>
        </w:rPr>
        <w:t xml:space="preserve">  </w:t>
      </w:r>
      <w:proofErr w:type="spellStart"/>
      <w:r>
        <w:rPr>
          <w:spacing w:val="14"/>
          <w:sz w:val="30"/>
          <w:szCs w:val="30"/>
        </w:rPr>
        <w:t>帮扶项目资产处置严格履行公告公示程序，接受群</w:t>
      </w:r>
      <w:proofErr w:type="spellEnd"/>
      <w:r>
        <w:rPr>
          <w:spacing w:val="5"/>
          <w:sz w:val="30"/>
          <w:szCs w:val="30"/>
        </w:rPr>
        <w:t xml:space="preserve"> </w:t>
      </w:r>
      <w:r>
        <w:rPr>
          <w:spacing w:val="24"/>
          <w:sz w:val="30"/>
          <w:szCs w:val="30"/>
        </w:rPr>
        <w:t>众和社会监督，公告公示时间不少于</w:t>
      </w:r>
      <w:r>
        <w:rPr>
          <w:spacing w:val="24"/>
          <w:sz w:val="30"/>
          <w:szCs w:val="30"/>
        </w:rPr>
        <w:t>10</w:t>
      </w:r>
      <w:r>
        <w:rPr>
          <w:spacing w:val="24"/>
          <w:sz w:val="30"/>
          <w:szCs w:val="30"/>
        </w:rPr>
        <w:t>天。</w:t>
      </w:r>
      <w:proofErr w:type="spellStart"/>
      <w:r>
        <w:rPr>
          <w:spacing w:val="24"/>
          <w:sz w:val="30"/>
          <w:szCs w:val="30"/>
        </w:rPr>
        <w:t>属农村集体经济组</w:t>
      </w:r>
      <w:proofErr w:type="spellEnd"/>
      <w:r>
        <w:rPr>
          <w:spacing w:val="18"/>
          <w:sz w:val="30"/>
          <w:szCs w:val="30"/>
        </w:rPr>
        <w:t xml:space="preserve"> </w:t>
      </w:r>
      <w:proofErr w:type="spellStart"/>
      <w:r>
        <w:rPr>
          <w:spacing w:val="14"/>
          <w:sz w:val="30"/>
          <w:szCs w:val="30"/>
        </w:rPr>
        <w:t>织的帮扶项目资产，处置结果由乡镇、村及时进行公示；属乡镇</w:t>
      </w:r>
      <w:proofErr w:type="spellEnd"/>
      <w:r>
        <w:rPr>
          <w:spacing w:val="1"/>
          <w:sz w:val="30"/>
          <w:szCs w:val="30"/>
        </w:rPr>
        <w:t xml:space="preserve"> </w:t>
      </w:r>
      <w:proofErr w:type="spellStart"/>
      <w:r>
        <w:rPr>
          <w:spacing w:val="14"/>
          <w:sz w:val="30"/>
          <w:szCs w:val="30"/>
        </w:rPr>
        <w:t>和行业部门的帮扶项目资产，处置结果由乡镇、行业部门及时进</w:t>
      </w:r>
      <w:proofErr w:type="spellEnd"/>
      <w:r>
        <w:rPr>
          <w:spacing w:val="18"/>
          <w:sz w:val="30"/>
          <w:szCs w:val="30"/>
        </w:rPr>
        <w:t xml:space="preserve"> </w:t>
      </w:r>
      <w:proofErr w:type="spellStart"/>
      <w:r>
        <w:rPr>
          <w:spacing w:val="27"/>
          <w:sz w:val="26"/>
          <w:szCs w:val="26"/>
        </w:rPr>
        <w:t>行公示</w:t>
      </w:r>
      <w:proofErr w:type="spellEnd"/>
      <w:r>
        <w:rPr>
          <w:spacing w:val="27"/>
          <w:sz w:val="26"/>
          <w:szCs w:val="26"/>
        </w:rPr>
        <w:t>。</w:t>
      </w:r>
    </w:p>
    <w:p w:rsidR="00361569" w:rsidRDefault="00B22857">
      <w:pPr>
        <w:pStyle w:val="a3"/>
        <w:spacing w:before="210" w:line="309" w:lineRule="auto"/>
        <w:ind w:firstLine="63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6"/>
          <w:sz w:val="30"/>
          <w:szCs w:val="30"/>
        </w:rPr>
        <w:t>第六条</w:t>
      </w:r>
      <w:proofErr w:type="spellEnd"/>
      <w:r>
        <w:rPr>
          <w:rFonts w:ascii="黑体" w:eastAsia="黑体" w:hAnsi="黑体" w:cs="黑体"/>
          <w:spacing w:val="6"/>
          <w:sz w:val="30"/>
          <w:szCs w:val="30"/>
        </w:rPr>
        <w:t xml:space="preserve">  </w:t>
      </w:r>
      <w:proofErr w:type="spellStart"/>
      <w:r>
        <w:rPr>
          <w:spacing w:val="6"/>
          <w:sz w:val="30"/>
          <w:szCs w:val="30"/>
        </w:rPr>
        <w:t>帮扶项目资产处置实行</w:t>
      </w:r>
      <w:r>
        <w:rPr>
          <w:spacing w:val="6"/>
          <w:sz w:val="30"/>
          <w:szCs w:val="30"/>
        </w:rPr>
        <w:t>“</w:t>
      </w:r>
      <w:r>
        <w:rPr>
          <w:spacing w:val="6"/>
          <w:sz w:val="30"/>
          <w:szCs w:val="30"/>
        </w:rPr>
        <w:t>一资产一档案</w:t>
      </w:r>
      <w:r>
        <w:rPr>
          <w:spacing w:val="6"/>
          <w:sz w:val="30"/>
          <w:szCs w:val="30"/>
        </w:rPr>
        <w:t>”</w:t>
      </w:r>
      <w:r>
        <w:rPr>
          <w:spacing w:val="6"/>
          <w:sz w:val="30"/>
          <w:szCs w:val="30"/>
        </w:rPr>
        <w:t>管理制度</w:t>
      </w:r>
      <w:proofErr w:type="spellEnd"/>
      <w:r>
        <w:rPr>
          <w:spacing w:val="6"/>
          <w:sz w:val="30"/>
          <w:szCs w:val="30"/>
        </w:rPr>
        <w:t>，</w:t>
      </w:r>
      <w:r>
        <w:rPr>
          <w:spacing w:val="7"/>
          <w:sz w:val="30"/>
          <w:szCs w:val="30"/>
        </w:rPr>
        <w:t xml:space="preserve"> </w:t>
      </w:r>
      <w:proofErr w:type="spellStart"/>
      <w:r>
        <w:rPr>
          <w:spacing w:val="15"/>
          <w:sz w:val="30"/>
          <w:szCs w:val="30"/>
        </w:rPr>
        <w:t>建立帮扶项目资产处置台账，确保资产处置有据</w:t>
      </w:r>
      <w:r>
        <w:rPr>
          <w:spacing w:val="14"/>
          <w:sz w:val="30"/>
          <w:szCs w:val="30"/>
        </w:rPr>
        <w:t>可查</w:t>
      </w:r>
      <w:proofErr w:type="spellEnd"/>
      <w:r>
        <w:rPr>
          <w:spacing w:val="14"/>
          <w:sz w:val="30"/>
          <w:szCs w:val="30"/>
        </w:rPr>
        <w:t>。</w:t>
      </w:r>
      <w:proofErr w:type="spellStart"/>
      <w:r>
        <w:rPr>
          <w:spacing w:val="14"/>
          <w:sz w:val="30"/>
          <w:szCs w:val="30"/>
        </w:rPr>
        <w:t>帮扶项目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25"/>
          <w:sz w:val="30"/>
          <w:szCs w:val="30"/>
        </w:rPr>
        <w:t>资产处置完成以后</w:t>
      </w:r>
      <w:proofErr w:type="spellEnd"/>
      <w:r>
        <w:rPr>
          <w:spacing w:val="25"/>
          <w:sz w:val="30"/>
          <w:szCs w:val="30"/>
        </w:rPr>
        <w:t>，</w:t>
      </w:r>
      <w:r>
        <w:rPr>
          <w:rFonts w:hint="eastAsia"/>
          <w:spacing w:val="25"/>
          <w:sz w:val="30"/>
          <w:szCs w:val="30"/>
          <w:lang w:eastAsia="zh-CN"/>
        </w:rPr>
        <w:t>区</w:t>
      </w:r>
      <w:r>
        <w:rPr>
          <w:spacing w:val="25"/>
          <w:sz w:val="30"/>
          <w:szCs w:val="30"/>
        </w:rPr>
        <w:t>、乡镇、村三级在</w:t>
      </w:r>
      <w:r>
        <w:rPr>
          <w:spacing w:val="25"/>
          <w:sz w:val="30"/>
          <w:szCs w:val="30"/>
        </w:rPr>
        <w:t>30</w:t>
      </w:r>
      <w:r>
        <w:rPr>
          <w:spacing w:val="25"/>
          <w:sz w:val="30"/>
          <w:szCs w:val="30"/>
        </w:rPr>
        <w:t>天内及时更新帮扶</w:t>
      </w:r>
      <w:r>
        <w:rPr>
          <w:spacing w:val="11"/>
          <w:sz w:val="30"/>
          <w:szCs w:val="30"/>
        </w:rPr>
        <w:t xml:space="preserve"> </w:t>
      </w:r>
      <w:proofErr w:type="spellStart"/>
      <w:r>
        <w:rPr>
          <w:spacing w:val="11"/>
          <w:sz w:val="30"/>
          <w:szCs w:val="30"/>
        </w:rPr>
        <w:t>项目资产台账和全国信息系统数据</w:t>
      </w:r>
      <w:proofErr w:type="spellEnd"/>
      <w:r>
        <w:rPr>
          <w:spacing w:val="11"/>
          <w:sz w:val="30"/>
          <w:szCs w:val="30"/>
        </w:rPr>
        <w:t>。</w:t>
      </w:r>
    </w:p>
    <w:p w:rsidR="00361569" w:rsidRDefault="00361569">
      <w:pPr>
        <w:spacing w:line="309" w:lineRule="auto"/>
        <w:rPr>
          <w:sz w:val="30"/>
          <w:szCs w:val="30"/>
        </w:rPr>
        <w:sectPr w:rsidR="00361569">
          <w:footerReference w:type="default" r:id="rId11"/>
          <w:pgSz w:w="11900" w:h="16830"/>
          <w:pgMar w:top="1430" w:right="1419" w:bottom="633" w:left="1559" w:header="0" w:footer="295" w:gutter="0"/>
          <w:cols w:space="720"/>
        </w:sectPr>
      </w:pPr>
    </w:p>
    <w:p w:rsidR="00361569" w:rsidRDefault="00361569">
      <w:pPr>
        <w:spacing w:line="293" w:lineRule="auto"/>
      </w:pPr>
    </w:p>
    <w:p w:rsidR="00361569" w:rsidRDefault="00361569">
      <w:pPr>
        <w:spacing w:line="293" w:lineRule="auto"/>
      </w:pPr>
    </w:p>
    <w:p w:rsidR="00361569" w:rsidRDefault="00361569">
      <w:pPr>
        <w:spacing w:line="294" w:lineRule="auto"/>
      </w:pPr>
    </w:p>
    <w:p w:rsidR="00361569" w:rsidRDefault="00B22857">
      <w:pPr>
        <w:pStyle w:val="a3"/>
        <w:spacing w:before="98" w:line="337" w:lineRule="auto"/>
        <w:ind w:firstLine="64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2"/>
          <w:sz w:val="30"/>
          <w:szCs w:val="30"/>
        </w:rPr>
        <w:t>第七条</w:t>
      </w:r>
      <w:proofErr w:type="spellEnd"/>
      <w:r>
        <w:rPr>
          <w:rFonts w:ascii="黑体" w:eastAsia="黑体" w:hAnsi="黑体" w:cs="黑体"/>
          <w:spacing w:val="162"/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帮扶项目资产处置方式包括转让、划转、置换、报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-1"/>
          <w:sz w:val="30"/>
          <w:szCs w:val="30"/>
        </w:rPr>
        <w:t>废、核销等</w:t>
      </w:r>
      <w:proofErr w:type="spellEnd"/>
      <w:r>
        <w:rPr>
          <w:spacing w:val="-1"/>
          <w:sz w:val="30"/>
          <w:szCs w:val="30"/>
        </w:rPr>
        <w:t>。</w:t>
      </w:r>
    </w:p>
    <w:p w:rsidR="00361569" w:rsidRDefault="00B22857">
      <w:pPr>
        <w:pStyle w:val="a3"/>
        <w:spacing w:before="2" w:line="328" w:lineRule="auto"/>
        <w:ind w:right="8" w:firstLine="644"/>
        <w:rPr>
          <w:sz w:val="30"/>
          <w:szCs w:val="30"/>
        </w:rPr>
      </w:pPr>
      <w:proofErr w:type="spellStart"/>
      <w:r>
        <w:rPr>
          <w:rFonts w:ascii="楷体" w:eastAsia="楷体" w:hAnsi="楷体" w:cs="楷体"/>
          <w:spacing w:val="12"/>
          <w:sz w:val="30"/>
          <w:szCs w:val="30"/>
        </w:rPr>
        <w:t>转让：</w:t>
      </w:r>
      <w:r>
        <w:rPr>
          <w:spacing w:val="11"/>
          <w:sz w:val="30"/>
          <w:szCs w:val="30"/>
        </w:rPr>
        <w:t>资产权属主体通过买卖对资产所有权进行有偿转移的</w:t>
      </w:r>
      <w:proofErr w:type="spellEnd"/>
      <w:r>
        <w:rPr>
          <w:spacing w:val="18"/>
          <w:sz w:val="30"/>
          <w:szCs w:val="30"/>
        </w:rPr>
        <w:t xml:space="preserve"> </w:t>
      </w:r>
      <w:proofErr w:type="spellStart"/>
      <w:r>
        <w:rPr>
          <w:spacing w:val="-9"/>
          <w:sz w:val="30"/>
          <w:szCs w:val="30"/>
        </w:rPr>
        <w:t>行为</w:t>
      </w:r>
      <w:proofErr w:type="spellEnd"/>
      <w:r>
        <w:rPr>
          <w:spacing w:val="-9"/>
          <w:sz w:val="30"/>
          <w:szCs w:val="30"/>
        </w:rPr>
        <w:t>。</w:t>
      </w:r>
    </w:p>
    <w:p w:rsidR="00361569" w:rsidRDefault="00B22857">
      <w:pPr>
        <w:pStyle w:val="a3"/>
        <w:spacing w:before="2" w:line="326" w:lineRule="auto"/>
        <w:ind w:left="89" w:right="3" w:firstLine="554"/>
        <w:rPr>
          <w:sz w:val="30"/>
          <w:szCs w:val="30"/>
        </w:rPr>
      </w:pPr>
      <w:proofErr w:type="spellStart"/>
      <w:r>
        <w:rPr>
          <w:rFonts w:ascii="楷体" w:eastAsia="楷体" w:hAnsi="楷体" w:cs="楷体"/>
          <w:spacing w:val="12"/>
          <w:sz w:val="30"/>
          <w:szCs w:val="30"/>
        </w:rPr>
        <w:t>划转：</w:t>
      </w:r>
      <w:r>
        <w:rPr>
          <w:spacing w:val="12"/>
          <w:sz w:val="30"/>
          <w:szCs w:val="30"/>
        </w:rPr>
        <w:t>在不改变帮扶项目资产性质的前提下，以划转方</w:t>
      </w:r>
      <w:r>
        <w:rPr>
          <w:spacing w:val="11"/>
          <w:sz w:val="30"/>
          <w:szCs w:val="30"/>
        </w:rPr>
        <w:t>式变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7"/>
          <w:sz w:val="30"/>
          <w:szCs w:val="30"/>
        </w:rPr>
        <w:t>更帮扶项目资产所有权的行为</w:t>
      </w:r>
      <w:proofErr w:type="spellEnd"/>
      <w:r>
        <w:rPr>
          <w:spacing w:val="7"/>
          <w:sz w:val="30"/>
          <w:szCs w:val="30"/>
        </w:rPr>
        <w:t>。</w:t>
      </w:r>
    </w:p>
    <w:p w:rsidR="00361569" w:rsidRDefault="00B22857">
      <w:pPr>
        <w:pStyle w:val="a3"/>
        <w:spacing w:line="338" w:lineRule="auto"/>
        <w:ind w:right="14" w:firstLine="639"/>
        <w:jc w:val="both"/>
        <w:rPr>
          <w:sz w:val="30"/>
          <w:szCs w:val="30"/>
        </w:rPr>
      </w:pPr>
      <w:proofErr w:type="spellStart"/>
      <w:r>
        <w:rPr>
          <w:rFonts w:ascii="楷体" w:eastAsia="楷体" w:hAnsi="楷体" w:cs="楷体"/>
          <w:spacing w:val="12"/>
          <w:sz w:val="30"/>
          <w:szCs w:val="30"/>
        </w:rPr>
        <w:t>置换：</w:t>
      </w:r>
      <w:r>
        <w:rPr>
          <w:spacing w:val="12"/>
          <w:sz w:val="30"/>
          <w:szCs w:val="30"/>
        </w:rPr>
        <w:t>资产权属主体与其他单位以固定资产、无形资产等为</w:t>
      </w:r>
      <w:proofErr w:type="spellEnd"/>
      <w:r>
        <w:rPr>
          <w:spacing w:val="1"/>
          <w:sz w:val="30"/>
          <w:szCs w:val="30"/>
        </w:rPr>
        <w:t xml:space="preserve"> </w:t>
      </w:r>
      <w:proofErr w:type="spellStart"/>
      <w:r>
        <w:rPr>
          <w:spacing w:val="8"/>
          <w:sz w:val="30"/>
          <w:szCs w:val="30"/>
        </w:rPr>
        <w:t>主进行的资产交换</w:t>
      </w:r>
      <w:proofErr w:type="spellEnd"/>
      <w:r>
        <w:rPr>
          <w:spacing w:val="8"/>
          <w:sz w:val="30"/>
          <w:szCs w:val="30"/>
        </w:rPr>
        <w:t>，</w:t>
      </w:r>
      <w:r>
        <w:rPr>
          <w:spacing w:val="-32"/>
          <w:sz w:val="30"/>
          <w:szCs w:val="30"/>
        </w:rPr>
        <w:t xml:space="preserve"> </w:t>
      </w:r>
      <w:proofErr w:type="spellStart"/>
      <w:r>
        <w:rPr>
          <w:spacing w:val="8"/>
          <w:sz w:val="30"/>
          <w:szCs w:val="30"/>
        </w:rPr>
        <w:t>一般不涉及货币性资产或者</w:t>
      </w:r>
      <w:r>
        <w:rPr>
          <w:spacing w:val="7"/>
          <w:sz w:val="30"/>
          <w:szCs w:val="30"/>
        </w:rPr>
        <w:t>只涉及用于补差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5"/>
          <w:sz w:val="30"/>
          <w:szCs w:val="30"/>
        </w:rPr>
        <w:t>价的少量货币性资产</w:t>
      </w:r>
      <w:proofErr w:type="spellEnd"/>
      <w:r>
        <w:rPr>
          <w:spacing w:val="5"/>
          <w:sz w:val="30"/>
          <w:szCs w:val="30"/>
        </w:rPr>
        <w:t>。</w:t>
      </w:r>
    </w:p>
    <w:p w:rsidR="00361569" w:rsidRDefault="00B22857">
      <w:pPr>
        <w:pStyle w:val="a3"/>
        <w:spacing w:before="23" w:line="338" w:lineRule="auto"/>
        <w:ind w:right="15" w:firstLine="639"/>
        <w:jc w:val="both"/>
        <w:rPr>
          <w:sz w:val="30"/>
          <w:szCs w:val="30"/>
        </w:rPr>
      </w:pPr>
      <w:proofErr w:type="spellStart"/>
      <w:r>
        <w:rPr>
          <w:rFonts w:ascii="楷体" w:eastAsia="楷体" w:hAnsi="楷体" w:cs="楷体"/>
          <w:spacing w:val="12"/>
          <w:sz w:val="30"/>
          <w:szCs w:val="30"/>
        </w:rPr>
        <w:t>报废</w:t>
      </w:r>
      <w:r>
        <w:rPr>
          <w:spacing w:val="12"/>
          <w:sz w:val="30"/>
          <w:szCs w:val="30"/>
        </w:rPr>
        <w:t>：按照有关规定或者经有关部门、专家鉴定</w:t>
      </w:r>
      <w:r>
        <w:rPr>
          <w:spacing w:val="11"/>
          <w:sz w:val="30"/>
          <w:szCs w:val="30"/>
        </w:rPr>
        <w:t>，对因技术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原因确需淘汰或者无法维修、无维修价值的帮扶项目资产，或者</w:t>
      </w:r>
      <w:proofErr w:type="spellEnd"/>
      <w:r>
        <w:rPr>
          <w:spacing w:val="16"/>
          <w:sz w:val="30"/>
          <w:szCs w:val="30"/>
        </w:rPr>
        <w:t xml:space="preserve"> </w:t>
      </w:r>
      <w:proofErr w:type="spellStart"/>
      <w:r>
        <w:rPr>
          <w:spacing w:val="11"/>
          <w:sz w:val="30"/>
          <w:szCs w:val="30"/>
        </w:rPr>
        <w:t>已超过使用年限且无法满足工作需要，进行产权核销的资产处置</w:t>
      </w:r>
      <w:proofErr w:type="spellEnd"/>
      <w:r>
        <w:rPr>
          <w:spacing w:val="1"/>
          <w:sz w:val="30"/>
          <w:szCs w:val="30"/>
        </w:rPr>
        <w:t xml:space="preserve"> </w:t>
      </w:r>
      <w:proofErr w:type="spellStart"/>
      <w:r>
        <w:rPr>
          <w:spacing w:val="-9"/>
          <w:sz w:val="30"/>
          <w:szCs w:val="30"/>
        </w:rPr>
        <w:t>行为</w:t>
      </w:r>
      <w:proofErr w:type="spellEnd"/>
      <w:r>
        <w:rPr>
          <w:spacing w:val="-9"/>
          <w:sz w:val="30"/>
          <w:szCs w:val="30"/>
        </w:rPr>
        <w:t>。</w:t>
      </w:r>
    </w:p>
    <w:p w:rsidR="00361569" w:rsidRDefault="00B22857">
      <w:pPr>
        <w:pStyle w:val="a3"/>
        <w:spacing w:before="42" w:line="341" w:lineRule="auto"/>
        <w:ind w:right="14" w:firstLine="639"/>
        <w:rPr>
          <w:sz w:val="30"/>
          <w:szCs w:val="30"/>
        </w:rPr>
      </w:pPr>
      <w:proofErr w:type="spellStart"/>
      <w:r>
        <w:rPr>
          <w:rFonts w:ascii="楷体" w:eastAsia="楷体" w:hAnsi="楷体" w:cs="楷体"/>
          <w:spacing w:val="12"/>
          <w:sz w:val="30"/>
          <w:szCs w:val="30"/>
        </w:rPr>
        <w:t>核销：</w:t>
      </w:r>
      <w:r>
        <w:rPr>
          <w:spacing w:val="12"/>
          <w:sz w:val="30"/>
          <w:szCs w:val="30"/>
        </w:rPr>
        <w:t>由于发生盘亏、毁损、非正常损失等原因，按照有关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1"/>
          <w:sz w:val="30"/>
          <w:szCs w:val="30"/>
        </w:rPr>
        <w:t>规定对帮扶项目资产损失进行核销的资产处</w:t>
      </w:r>
      <w:r>
        <w:rPr>
          <w:spacing w:val="10"/>
          <w:sz w:val="30"/>
          <w:szCs w:val="30"/>
        </w:rPr>
        <w:t>置行为</w:t>
      </w:r>
      <w:proofErr w:type="spellEnd"/>
      <w:r>
        <w:rPr>
          <w:spacing w:val="10"/>
          <w:sz w:val="30"/>
          <w:szCs w:val="30"/>
        </w:rPr>
        <w:t>。</w:t>
      </w:r>
    </w:p>
    <w:p w:rsidR="00361569" w:rsidRDefault="00B22857">
      <w:pPr>
        <w:pStyle w:val="a3"/>
        <w:spacing w:before="4" w:line="298" w:lineRule="auto"/>
        <w:ind w:right="17" w:firstLine="64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16"/>
          <w:sz w:val="30"/>
          <w:szCs w:val="30"/>
        </w:rPr>
        <w:t>第八条</w:t>
      </w:r>
      <w:proofErr w:type="spellEnd"/>
      <w:r>
        <w:rPr>
          <w:rFonts w:ascii="黑体" w:eastAsia="黑体" w:hAnsi="黑体" w:cs="黑体"/>
          <w:spacing w:val="16"/>
          <w:sz w:val="30"/>
          <w:szCs w:val="30"/>
        </w:rPr>
        <w:t xml:space="preserve">  </w:t>
      </w:r>
      <w:r>
        <w:rPr>
          <w:spacing w:val="16"/>
          <w:sz w:val="30"/>
          <w:szCs w:val="30"/>
        </w:rPr>
        <w:t>集体资产单项资产原值</w:t>
      </w:r>
      <w:r>
        <w:rPr>
          <w:spacing w:val="16"/>
          <w:sz w:val="30"/>
          <w:szCs w:val="30"/>
        </w:rPr>
        <w:t>100</w:t>
      </w:r>
      <w:r>
        <w:rPr>
          <w:spacing w:val="16"/>
          <w:sz w:val="30"/>
          <w:szCs w:val="30"/>
        </w:rPr>
        <w:t>万以上，以及资产</w:t>
      </w:r>
      <w:r>
        <w:rPr>
          <w:spacing w:val="15"/>
          <w:sz w:val="30"/>
          <w:szCs w:val="30"/>
        </w:rPr>
        <w:t>价值</w:t>
      </w:r>
      <w:r>
        <w:rPr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难以确定或存在争议的，资产权属主体要委托具有资质的资产评</w:t>
      </w:r>
      <w:proofErr w:type="spellEnd"/>
      <w:r>
        <w:rPr>
          <w:spacing w:val="12"/>
          <w:sz w:val="30"/>
          <w:szCs w:val="30"/>
        </w:rPr>
        <w:t xml:space="preserve"> </w:t>
      </w:r>
      <w:proofErr w:type="spellStart"/>
      <w:r>
        <w:rPr>
          <w:spacing w:val="11"/>
          <w:sz w:val="30"/>
          <w:szCs w:val="30"/>
        </w:rPr>
        <w:t>估机构进行价值评估，根据评估结果确定资</w:t>
      </w:r>
      <w:r>
        <w:rPr>
          <w:spacing w:val="10"/>
          <w:sz w:val="30"/>
          <w:szCs w:val="30"/>
        </w:rPr>
        <w:t>产价值</w:t>
      </w:r>
      <w:proofErr w:type="spellEnd"/>
      <w:r>
        <w:rPr>
          <w:spacing w:val="10"/>
          <w:sz w:val="30"/>
          <w:szCs w:val="30"/>
        </w:rPr>
        <w:t>。</w:t>
      </w:r>
    </w:p>
    <w:p w:rsidR="00361569" w:rsidRDefault="00B22857">
      <w:pPr>
        <w:pStyle w:val="a3"/>
        <w:spacing w:before="232" w:line="292" w:lineRule="auto"/>
        <w:ind w:right="17" w:firstLine="64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23"/>
          <w:sz w:val="30"/>
          <w:szCs w:val="30"/>
        </w:rPr>
        <w:t>第九条</w:t>
      </w:r>
      <w:proofErr w:type="spellEnd"/>
      <w:r>
        <w:rPr>
          <w:rFonts w:ascii="黑体" w:eastAsia="黑体" w:hAnsi="黑体" w:cs="黑体"/>
          <w:spacing w:val="23"/>
          <w:sz w:val="30"/>
          <w:szCs w:val="30"/>
        </w:rPr>
        <w:t xml:space="preserve">  </w:t>
      </w:r>
      <w:proofErr w:type="spellStart"/>
      <w:r>
        <w:rPr>
          <w:spacing w:val="23"/>
          <w:sz w:val="30"/>
          <w:szCs w:val="30"/>
        </w:rPr>
        <w:t>处置收入由资产权属主体按照原资金使用方</w:t>
      </w:r>
      <w:r>
        <w:rPr>
          <w:spacing w:val="22"/>
          <w:sz w:val="30"/>
          <w:szCs w:val="30"/>
        </w:rPr>
        <w:t>向进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行使用管理，主要用于巩固拓展脱贫攻坚成果和全面实现乡村振</w:t>
      </w:r>
      <w:proofErr w:type="spellEnd"/>
      <w:r>
        <w:rPr>
          <w:spacing w:val="13"/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兴。</w:t>
      </w:r>
      <w:proofErr w:type="spellStart"/>
      <w:r>
        <w:rPr>
          <w:spacing w:val="12"/>
          <w:sz w:val="30"/>
          <w:szCs w:val="30"/>
        </w:rPr>
        <w:t>用于项目建设且形成资产的，及时纳入帮扶</w:t>
      </w:r>
      <w:r>
        <w:rPr>
          <w:spacing w:val="11"/>
          <w:sz w:val="30"/>
          <w:szCs w:val="30"/>
        </w:rPr>
        <w:t>项目资产管理</w:t>
      </w:r>
      <w:proofErr w:type="spellEnd"/>
      <w:r>
        <w:rPr>
          <w:spacing w:val="11"/>
          <w:sz w:val="30"/>
          <w:szCs w:val="30"/>
        </w:rPr>
        <w:t>。</w:t>
      </w:r>
    </w:p>
    <w:p w:rsidR="00361569" w:rsidRDefault="00B22857">
      <w:pPr>
        <w:pStyle w:val="a3"/>
        <w:spacing w:before="207" w:line="277" w:lineRule="auto"/>
        <w:ind w:firstLine="644"/>
        <w:rPr>
          <w:sz w:val="30"/>
          <w:szCs w:val="30"/>
        </w:rPr>
      </w:pPr>
      <w:proofErr w:type="spellStart"/>
      <w:r>
        <w:rPr>
          <w:rFonts w:ascii="黑体" w:eastAsia="黑体" w:hAnsi="黑体" w:cs="黑体"/>
          <w:b/>
          <w:bCs/>
          <w:spacing w:val="23"/>
          <w:sz w:val="30"/>
          <w:szCs w:val="30"/>
        </w:rPr>
        <w:t>第十条</w:t>
      </w:r>
      <w:proofErr w:type="spellEnd"/>
      <w:r>
        <w:rPr>
          <w:rFonts w:ascii="黑体" w:eastAsia="黑体" w:hAnsi="黑体" w:cs="黑体"/>
          <w:spacing w:val="23"/>
          <w:sz w:val="30"/>
          <w:szCs w:val="30"/>
        </w:rPr>
        <w:t xml:space="preserve">  </w:t>
      </w:r>
      <w:proofErr w:type="spellStart"/>
      <w:r>
        <w:rPr>
          <w:spacing w:val="23"/>
          <w:sz w:val="30"/>
          <w:szCs w:val="30"/>
        </w:rPr>
        <w:t>确权到农村集体经济组织的帮扶项目资产处置收</w:t>
      </w:r>
      <w:proofErr w:type="spellEnd"/>
      <w:r>
        <w:rPr>
          <w:spacing w:val="15"/>
          <w:sz w:val="30"/>
          <w:szCs w:val="30"/>
        </w:rPr>
        <w:t xml:space="preserve"> </w:t>
      </w:r>
      <w:proofErr w:type="spellStart"/>
      <w:r>
        <w:rPr>
          <w:spacing w:val="12"/>
          <w:sz w:val="30"/>
          <w:szCs w:val="30"/>
        </w:rPr>
        <w:t>入，纳入农村集体经济组织账户，实行统一核算管理</w:t>
      </w:r>
      <w:proofErr w:type="spellEnd"/>
      <w:r>
        <w:rPr>
          <w:spacing w:val="12"/>
          <w:sz w:val="30"/>
          <w:szCs w:val="30"/>
        </w:rPr>
        <w:t>。</w:t>
      </w:r>
    </w:p>
    <w:sectPr w:rsidR="00361569" w:rsidSect="00361569">
      <w:footerReference w:type="default" r:id="rId12"/>
      <w:pgSz w:w="11900" w:h="16830"/>
      <w:pgMar w:top="1430" w:right="1431" w:bottom="652" w:left="1700" w:header="0" w:footer="2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857" w:rsidRDefault="00B22857">
      <w:r>
        <w:separator/>
      </w:r>
    </w:p>
  </w:endnote>
  <w:endnote w:type="continuationSeparator" w:id="0">
    <w:p w:rsidR="00B22857" w:rsidRDefault="00B22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69" w:rsidRDefault="00B22857">
    <w:pPr>
      <w:spacing w:before="1" w:line="233" w:lineRule="auto"/>
      <w:ind w:left="4049"/>
      <w:rPr>
        <w:rFonts w:ascii="宋体" w:eastAsia="宋体" w:hAnsi="宋体" w:cs="宋体"/>
        <w:sz w:val="26"/>
        <w:szCs w:val="26"/>
      </w:rPr>
    </w:pPr>
    <w:r>
      <w:rPr>
        <w:rFonts w:ascii="宋体" w:eastAsia="宋体" w:hAnsi="宋体" w:cs="宋体"/>
        <w:spacing w:val="-3"/>
        <w:sz w:val="26"/>
        <w:szCs w:val="26"/>
      </w:rPr>
      <w:t>—2—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69" w:rsidRDefault="00B22857">
    <w:pPr>
      <w:spacing w:line="233" w:lineRule="auto"/>
      <w:ind w:left="4055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16"/>
        <w:sz w:val="30"/>
        <w:szCs w:val="30"/>
      </w:rPr>
      <w:t>—3—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69" w:rsidRDefault="00B22857">
    <w:pPr>
      <w:spacing w:before="1" w:line="233" w:lineRule="auto"/>
      <w:ind w:left="4040"/>
      <w:rPr>
        <w:rFonts w:ascii="宋体" w:eastAsia="宋体" w:hAnsi="宋体" w:cs="宋体"/>
        <w:sz w:val="26"/>
        <w:szCs w:val="26"/>
      </w:rPr>
    </w:pPr>
    <w:r>
      <w:rPr>
        <w:rFonts w:ascii="宋体" w:eastAsia="宋体" w:hAnsi="宋体" w:cs="宋体"/>
        <w:spacing w:val="-3"/>
        <w:sz w:val="26"/>
        <w:szCs w:val="26"/>
      </w:rPr>
      <w:t>—4—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69" w:rsidRDefault="00B22857">
    <w:pPr>
      <w:spacing w:line="233" w:lineRule="auto"/>
      <w:ind w:left="4115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20"/>
        <w:w w:val="94"/>
        <w:sz w:val="30"/>
        <w:szCs w:val="30"/>
      </w:rPr>
      <w:t>—5—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69" w:rsidRDefault="00B22857">
    <w:pPr>
      <w:spacing w:before="1" w:line="234" w:lineRule="auto"/>
      <w:ind w:left="3979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—2—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69" w:rsidRDefault="00B22857">
    <w:pPr>
      <w:spacing w:line="232" w:lineRule="auto"/>
      <w:ind w:left="4080"/>
      <w:rPr>
        <w:rFonts w:ascii="宋体" w:eastAsia="宋体" w:hAnsi="宋体" w:cs="宋体"/>
        <w:sz w:val="26"/>
        <w:szCs w:val="26"/>
      </w:rPr>
    </w:pPr>
    <w:r>
      <w:rPr>
        <w:rFonts w:ascii="宋体" w:eastAsia="宋体" w:hAnsi="宋体" w:cs="宋体"/>
        <w:spacing w:val="-3"/>
        <w:sz w:val="26"/>
        <w:szCs w:val="26"/>
      </w:rPr>
      <w:t>—3—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569" w:rsidRDefault="00B22857">
    <w:pPr>
      <w:spacing w:line="234" w:lineRule="auto"/>
      <w:ind w:left="3989"/>
      <w:rPr>
        <w:rFonts w:ascii="宋体" w:eastAsia="宋体" w:hAnsi="宋体" w:cs="宋体"/>
        <w:sz w:val="27"/>
        <w:szCs w:val="27"/>
      </w:rPr>
    </w:pPr>
    <w:r>
      <w:rPr>
        <w:rFonts w:ascii="宋体" w:eastAsia="宋体" w:hAnsi="宋体" w:cs="宋体"/>
        <w:spacing w:val="-3"/>
        <w:sz w:val="27"/>
        <w:szCs w:val="27"/>
      </w:rPr>
      <w:t>—4—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857" w:rsidRDefault="00B22857">
      <w:r>
        <w:separator/>
      </w:r>
    </w:p>
  </w:footnote>
  <w:footnote w:type="continuationSeparator" w:id="0">
    <w:p w:rsidR="00B22857" w:rsidRDefault="00B228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361569"/>
    <w:rsid w:val="0010273C"/>
    <w:rsid w:val="00361569"/>
    <w:rsid w:val="00B22857"/>
    <w:rsid w:val="0DF537F8"/>
    <w:rsid w:val="269E10FC"/>
    <w:rsid w:val="4F2436CE"/>
    <w:rsid w:val="63AB41BD"/>
    <w:rsid w:val="756F0744"/>
    <w:rsid w:val="76C01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61569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361569"/>
    <w:rPr>
      <w:rFonts w:ascii="仿宋" w:eastAsia="仿宋" w:hAnsi="仿宋" w:cs="仿宋"/>
      <w:sz w:val="31"/>
      <w:szCs w:val="31"/>
    </w:rPr>
  </w:style>
  <w:style w:type="table" w:styleId="a4">
    <w:name w:val="Table Grid"/>
    <w:basedOn w:val="a1"/>
    <w:qFormat/>
    <w:rsid w:val="003615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3615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Char"/>
    <w:rsid w:val="0010273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0273C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Char0"/>
    <w:rsid w:val="0010273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0273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2025-09-03T16:28:00Z</dcterms:created>
  <dcterms:modified xsi:type="dcterms:W3CDTF">2025-09-10T03:43:00Z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2025-09-03T16:28:57Z</vt:filetime>
  </property>
  <property fmtid="{D5CDD505-2E9C-101B-9397-08002B2CF9AE}" pid="4" name="UsrData">
    <vt:lpwstr>68b7fc4684e467001f972cbewl</vt:lpwstr>
  </property>
  <property fmtid="{D5CDD505-2E9C-101B-9397-08002B2CF9AE}" pid="5" name="KSOTemplateDocerSaveRecord">
    <vt:lpwstr>eyJoZGlkIjoiYWJjNDE5MDllM2NlOWEyMmNhZmY5OTExMjE3MDMzMjciLCJ1c2VySWQiOiI4NTk2NTA3OTgifQ==</vt:lpwstr>
  </property>
  <property fmtid="{D5CDD505-2E9C-101B-9397-08002B2CF9AE}" pid="6" name="KSOProductBuildVer">
    <vt:lpwstr>2052-12.1.0.22529</vt:lpwstr>
  </property>
  <property fmtid="{D5CDD505-2E9C-101B-9397-08002B2CF9AE}" pid="7" name="ICV">
    <vt:lpwstr>C7FD8C5F20C243C1828B8F80509EB669_13</vt:lpwstr>
  </property>
</Properties>
</file>