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“移风易俗 文明殡葬”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倡议书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广大市民朋友们：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殡葬是民生大事，与每个人息息相关，为弘扬中华民族传统美德，推进殡葬移风易俗，革除丧葬陋习，在全社会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树立文明新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风尚，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倡议如下：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一、厚养薄葬，传承孝道真谛。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“厚葬不如厚养，孝道注重生前”，弘扬中华民族尊老、敬老、爱老的传统美德，长辈在世时，要多陪伴、多关心、多孝敬，把更多的精力和财力用在长辈在世时的赡养上，让他们安享幸福晚年。长辈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世后，丧事从简，不攀比、摆阔气、讲排场，不大操大办、铺张浪费，不搞假孝敬。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二、</w:t>
      </w:r>
      <w:r>
        <w:rPr>
          <w:rStyle w:val="5"/>
          <w:rFonts w:hint="eastAsia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破除迷信</w:t>
      </w:r>
      <w:r>
        <w:rPr>
          <w:rStyle w:val="5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，倡导文明殡葬。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在丧葬活动中不搞封建迷信活动，引导村民集中治丧。积极响应节地生态安葬理念，倡导公墓葬、生态葬等安葬方式，节约土地资源。禁止修建“活人墓”“豪华墓”“硬化墓”，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做到见山见林不见坟，见水见绿不见墓。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三、文明祭扫，摒弃陈规陋习。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摒弃焚烧纸钱、燃放鞭炮等祭扫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，遵守公共秩序和防火规定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采用鲜花祭扫、网络祭扫、家庭追思等绿色环保、文明低碳的祭扫方式，既寄托对逝者的哀思，又能保护生态环境，减少安全隐患。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四、率先垂范，引领文明新风。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全体党员干部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率先垂范，带头弘扬新风正气，争做文明殡葬的倡导者和传播者，用实际行动带动和影响身边群众积极参与殡葬移风易俗，形成良好的文明殡葬社会氛围。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广大市民朋友们，让我们携起手来，从自身做起，从现在做起，破丧葬陈规、除旧俗陋习、树社会新风，共同营造和谐、绿色、生态的文明殡葬新风尚。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株洲市天元区委宣传部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                     株洲市天元区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民政局</w:t>
      </w:r>
    </w:p>
    <w:p>
      <w:pPr>
        <w:pStyle w:val="2"/>
        <w:ind w:firstLine="4480" w:firstLineChars="14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株洲市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天元区政协社法民宗委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zVmMmZjMzRiN2MxNmI1OTYyYzkzZTdlNWMyYjgifQ=="/>
  </w:docVars>
  <w:rsids>
    <w:rsidRoot w:val="4BE5229D"/>
    <w:rsid w:val="062A4332"/>
    <w:rsid w:val="0A48221C"/>
    <w:rsid w:val="3DC31352"/>
    <w:rsid w:val="4BE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630" w:lineRule="exact"/>
      <w:ind w:firstLine="420" w:firstLineChars="100"/>
      <w:jc w:val="both"/>
      <w:textAlignment w:val="bottom"/>
    </w:pPr>
    <w:rPr>
      <w:rFonts w:ascii="Times New Roman" w:hAnsi="Times New Roman" w:eastAsia="方正仿宋简体" w:cs="Times New Roman"/>
      <w:spacing w:val="6"/>
      <w:kern w:val="2"/>
      <w:sz w:val="32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2025-09-04T00:22:00Z</dcterms:created>
  <dc:creator>Mr.Zhu</dc:creator>
  <cp:lastModifiedBy>碧盈-笑言</cp:lastModifiedBy>
  <dcterms:modified xsi:type="dcterms:W3CDTF">2025-09-04T03:33:01Z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026AFFCF50964B309529F92B536B5523_11</vt:lpwstr>
  </property>
</Properties>
</file>