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4E18D">
      <w:pPr>
        <w:keepNext w:val="0"/>
        <w:keepLines w:val="0"/>
        <w:pageBreakBefore w:val="0"/>
        <w:widowControl w:val="0"/>
        <w:kinsoku/>
        <w:wordWrap/>
        <w:overflowPunct/>
        <w:topLinePunct w:val="0"/>
        <w:autoSpaceDE/>
        <w:autoSpaceDN/>
        <w:bidi w:val="0"/>
        <w:adjustRightInd w:val="0"/>
        <w:spacing w:line="600" w:lineRule="exact"/>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附件</w:t>
      </w:r>
    </w:p>
    <w:p w14:paraId="28126729">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攸县2025</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年义务教育招生工作日程安排</w:t>
      </w:r>
    </w:p>
    <w:bookmarkEnd w:id="0"/>
    <w:p w14:paraId="07798270">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黑体" w:eastAsia="黑体"/>
          <w:color w:val="000000" w:themeColor="text1"/>
          <w:sz w:val="32"/>
          <w:szCs w:val="32"/>
          <w14:textFill>
            <w14:solidFill>
              <w14:schemeClr w14:val="tx1"/>
            </w14:solidFill>
          </w14:textFill>
        </w:rPr>
      </w:pPr>
    </w:p>
    <w:p w14:paraId="09D5AE4D">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一、民办义务教育学校招生日程安排</w:t>
      </w:r>
    </w:p>
    <w:p w14:paraId="7A83B673">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6月10日前，审核上报的配套楼盘业主子女、本校教职工子弟、符合政策的优惠优抚对象子女的有关资料，将符合民办义务教育学校优先入学条件的学生名单和本校小学直升初中的学生名单导入招生平台</w:t>
      </w:r>
      <w:r>
        <w:rPr>
          <w:rFonts w:hint="eastAsia" w:ascii="仿宋_GB2312" w:eastAsia="仿宋_GB2312"/>
          <w:color w:val="000000" w:themeColor="text1"/>
          <w:sz w:val="32"/>
          <w:szCs w:val="32"/>
          <w:lang w:eastAsia="zh-CN"/>
          <w14:textFill>
            <w14:solidFill>
              <w14:schemeClr w14:val="tx1"/>
            </w14:solidFill>
          </w14:textFill>
        </w:rPr>
        <w:t>。</w:t>
      </w:r>
    </w:p>
    <w:p w14:paraId="20A073DB">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6月11</w:t>
      </w:r>
      <w:r>
        <w:rPr>
          <w:rFonts w:hint="eastAsia" w:ascii="仿宋_GB2312" w:eastAsia="仿宋_GB2312"/>
          <w:color w:val="000000" w:themeColor="text1"/>
          <w:sz w:val="32"/>
          <w:szCs w:val="32"/>
          <w:lang w:eastAsia="zh-CN"/>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—18日，民办义务教育学校首轮网上报名</w:t>
      </w:r>
      <w:r>
        <w:rPr>
          <w:rFonts w:hint="eastAsia" w:ascii="仿宋_GB2312" w:eastAsia="仿宋_GB2312"/>
          <w:color w:val="000000" w:themeColor="text1"/>
          <w:sz w:val="32"/>
          <w:szCs w:val="32"/>
          <w:lang w:eastAsia="zh-CN"/>
          <w14:textFill>
            <w14:solidFill>
              <w14:schemeClr w14:val="tx1"/>
            </w14:solidFill>
          </w14:textFill>
        </w:rPr>
        <w:t>。</w:t>
      </w:r>
    </w:p>
    <w:p w14:paraId="62C50703">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6月14日24:00，民办义务教育学校配套楼盘业主子女、本校教职工子弟、符合政策的优惠优抚对象、本校小学直升初中等优先入学类别网上报名截止</w:t>
      </w:r>
      <w:r>
        <w:rPr>
          <w:rFonts w:hint="eastAsia" w:ascii="仿宋_GB2312" w:eastAsia="仿宋_GB2312"/>
          <w:color w:val="000000" w:themeColor="text1"/>
          <w:sz w:val="32"/>
          <w:szCs w:val="32"/>
          <w:lang w:eastAsia="zh-CN"/>
          <w14:textFill>
            <w14:solidFill>
              <w14:schemeClr w14:val="tx1"/>
            </w14:solidFill>
          </w14:textFill>
        </w:rPr>
        <w:t>。</w:t>
      </w:r>
    </w:p>
    <w:p w14:paraId="4BA6A77A">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6月15日，公布民办义务教育学校首轮报名的派位计划</w:t>
      </w:r>
      <w:r>
        <w:rPr>
          <w:rFonts w:hint="eastAsia" w:ascii="仿宋_GB2312" w:eastAsia="仿宋_GB2312"/>
          <w:color w:val="000000" w:themeColor="text1"/>
          <w:sz w:val="32"/>
          <w:szCs w:val="32"/>
          <w:lang w:eastAsia="zh-CN"/>
          <w14:textFill>
            <w14:solidFill>
              <w14:schemeClr w14:val="tx1"/>
            </w14:solidFill>
          </w14:textFill>
        </w:rPr>
        <w:t>。</w:t>
      </w:r>
    </w:p>
    <w:p w14:paraId="2117A71B">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6月21日，对首轮民办义务教育学校的报名学生，进行电脑随机派位，并公布首轮派位结果</w:t>
      </w:r>
      <w:r>
        <w:rPr>
          <w:rFonts w:hint="eastAsia" w:ascii="仿宋_GB2312" w:eastAsia="仿宋_GB2312"/>
          <w:color w:val="000000" w:themeColor="text1"/>
          <w:sz w:val="32"/>
          <w:szCs w:val="32"/>
          <w:lang w:eastAsia="zh-CN"/>
          <w14:textFill>
            <w14:solidFill>
              <w14:schemeClr w14:val="tx1"/>
            </w14:solidFill>
          </w14:textFill>
        </w:rPr>
        <w:t>。</w:t>
      </w:r>
    </w:p>
    <w:p w14:paraId="69B36EF0">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6月22</w:t>
      </w:r>
      <w:r>
        <w:rPr>
          <w:rFonts w:hint="eastAsia" w:ascii="仿宋_GB2312" w:eastAsia="仿宋_GB2312"/>
          <w:color w:val="000000" w:themeColor="text1"/>
          <w:sz w:val="32"/>
          <w:szCs w:val="32"/>
          <w:lang w:val="en-US" w:eastAsia="zh-CN"/>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—23日，已经被民办义务教育学校首轮录取的学生家长，前往民办义务教育学校缴费确认入学</w:t>
      </w:r>
      <w:r>
        <w:rPr>
          <w:rFonts w:hint="eastAsia" w:ascii="仿宋_GB2312" w:eastAsia="仿宋_GB2312"/>
          <w:color w:val="000000" w:themeColor="text1"/>
          <w:sz w:val="32"/>
          <w:szCs w:val="32"/>
          <w:lang w:eastAsia="zh-CN"/>
          <w14:textFill>
            <w14:solidFill>
              <w14:schemeClr w14:val="tx1"/>
            </w14:solidFill>
          </w14:textFill>
        </w:rPr>
        <w:t>。</w:t>
      </w:r>
    </w:p>
    <w:p w14:paraId="57EB7AEA">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6月25日，公布民办义务教育学校剩余招生计划</w:t>
      </w:r>
      <w:r>
        <w:rPr>
          <w:rFonts w:hint="eastAsia" w:ascii="仿宋_GB2312" w:eastAsia="仿宋_GB2312"/>
          <w:color w:val="000000" w:themeColor="text1"/>
          <w:sz w:val="32"/>
          <w:szCs w:val="32"/>
          <w:lang w:eastAsia="zh-CN"/>
          <w14:textFill>
            <w14:solidFill>
              <w14:schemeClr w14:val="tx1"/>
            </w14:solidFill>
          </w14:textFill>
        </w:rPr>
        <w:t>。</w:t>
      </w:r>
    </w:p>
    <w:p w14:paraId="03C896D1">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6月26</w:t>
      </w:r>
      <w:r>
        <w:rPr>
          <w:rFonts w:hint="eastAsia" w:ascii="仿宋_GB2312" w:eastAsia="仿宋_GB2312"/>
          <w:color w:val="000000" w:themeColor="text1"/>
          <w:sz w:val="32"/>
          <w:szCs w:val="32"/>
          <w:lang w:eastAsia="zh-CN"/>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—27日，有剩余招生计划的民办义务教育学校第二</w:t>
      </w:r>
      <w:r>
        <w:rPr>
          <w:rFonts w:ascii="仿宋_GB2312" w:eastAsia="仿宋_GB2312"/>
          <w:color w:val="000000" w:themeColor="text1"/>
          <w:sz w:val="32"/>
          <w:szCs w:val="32"/>
          <w14:textFill>
            <w14:solidFill>
              <w14:schemeClr w14:val="tx1"/>
            </w14:solidFill>
          </w14:textFill>
        </w:rPr>
        <w:t>轮网上报名</w:t>
      </w:r>
      <w:r>
        <w:rPr>
          <w:rFonts w:hint="eastAsia" w:ascii="仿宋_GB2312" w:eastAsia="仿宋_GB2312"/>
          <w:color w:val="000000" w:themeColor="text1"/>
          <w:sz w:val="32"/>
          <w:szCs w:val="32"/>
          <w:lang w:eastAsia="zh-CN"/>
          <w14:textFill>
            <w14:solidFill>
              <w14:schemeClr w14:val="tx1"/>
            </w14:solidFill>
          </w14:textFill>
        </w:rPr>
        <w:t>。</w:t>
      </w:r>
    </w:p>
    <w:p w14:paraId="2C62E05A">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6月28日，各县市区教育局对第二轮民办义务教育学校的报名学生，进行电脑随机派位，并公布第二轮派位结果</w:t>
      </w:r>
      <w:r>
        <w:rPr>
          <w:rFonts w:hint="eastAsia" w:ascii="仿宋_GB2312" w:eastAsia="仿宋_GB2312"/>
          <w:color w:val="000000" w:themeColor="text1"/>
          <w:sz w:val="32"/>
          <w:szCs w:val="32"/>
          <w:lang w:eastAsia="zh-CN"/>
          <w14:textFill>
            <w14:solidFill>
              <w14:schemeClr w14:val="tx1"/>
            </w14:solidFill>
          </w14:textFill>
        </w:rPr>
        <w:t>。</w:t>
      </w:r>
    </w:p>
    <w:p w14:paraId="4EFEF65A">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6月29</w:t>
      </w:r>
      <w:r>
        <w:rPr>
          <w:rFonts w:hint="eastAsia" w:ascii="仿宋_GB2312" w:eastAsia="仿宋_GB2312"/>
          <w:color w:val="000000" w:themeColor="text1"/>
          <w:sz w:val="32"/>
          <w:szCs w:val="32"/>
          <w:lang w:val="en-US" w:eastAsia="zh-CN"/>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30日，被民办义务教育学校第二轮录取的学生家长，</w:t>
      </w:r>
      <w:r>
        <w:rPr>
          <w:rFonts w:hint="eastAsia" w:ascii="仿宋_GB2312" w:eastAsia="仿宋_GB2312"/>
          <w:sz w:val="32"/>
          <w:szCs w:val="32"/>
        </w:rPr>
        <w:t>前往</w:t>
      </w:r>
      <w:r>
        <w:rPr>
          <w:rFonts w:ascii="仿宋_GB2312" w:eastAsia="仿宋_GB2312"/>
          <w:color w:val="000000" w:themeColor="text1"/>
          <w:sz w:val="32"/>
          <w:szCs w:val="32"/>
          <w14:textFill>
            <w14:solidFill>
              <w14:schemeClr w14:val="tx1"/>
            </w14:solidFill>
          </w14:textFill>
        </w:rPr>
        <w:t>民办义务教育学校缴费确认入学。</w:t>
      </w:r>
    </w:p>
    <w:p w14:paraId="761D973B">
      <w:pPr>
        <w:keepNext w:val="0"/>
        <w:keepLines w:val="0"/>
        <w:pageBreakBefore w:val="0"/>
        <w:widowControl w:val="0"/>
        <w:numPr>
          <w:ilvl w:val="0"/>
          <w:numId w:val="1"/>
        </w:numPr>
        <w:kinsoku/>
        <w:wordWrap/>
        <w:overflowPunct/>
        <w:topLinePunct w:val="0"/>
        <w:autoSpaceDE/>
        <w:autoSpaceDN/>
        <w:bidi w:val="0"/>
        <w:adjustRightInd w:val="0"/>
        <w:spacing w:line="600" w:lineRule="exact"/>
        <w:ind w:firstLine="640" w:firstLineChars="200"/>
        <w:jc w:val="left"/>
        <w:textAlignment w:val="auto"/>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t>公办义务教育学校招生日程安排</w:t>
      </w:r>
    </w:p>
    <w:p w14:paraId="701F410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7月1日</w:t>
      </w:r>
      <w:r>
        <w:rPr>
          <w:rFonts w:hint="eastAsia" w:eastAsia="仿宋_GB2312"/>
          <w:color w:val="auto"/>
          <w:sz w:val="32"/>
          <w:szCs w:val="32"/>
        </w:rPr>
        <w:t>—</w:t>
      </w:r>
      <w:r>
        <w:rPr>
          <w:rFonts w:eastAsia="仿宋_GB2312"/>
          <w:color w:val="auto"/>
          <w:sz w:val="32"/>
          <w:szCs w:val="32"/>
        </w:rPr>
        <w:t>30日</w:t>
      </w:r>
      <w:r>
        <w:rPr>
          <w:rFonts w:hint="eastAsia" w:eastAsia="仿宋_GB2312"/>
          <w:color w:val="auto"/>
          <w:sz w:val="32"/>
          <w:szCs w:val="32"/>
          <w:lang w:eastAsia="zh-CN"/>
        </w:rPr>
        <w:t>，</w:t>
      </w:r>
      <w:r>
        <w:rPr>
          <w:rFonts w:hint="eastAsia" w:ascii="仿宋_GB2312" w:eastAsia="仿宋_GB2312"/>
          <w:color w:val="auto"/>
          <w:sz w:val="32"/>
          <w:szCs w:val="32"/>
          <w:lang w:eastAsia="zh-CN"/>
        </w:rPr>
        <w:t>城区</w:t>
      </w:r>
      <w:r>
        <w:rPr>
          <w:rFonts w:ascii="仿宋_GB2312" w:eastAsia="仿宋_GB2312"/>
          <w:color w:val="auto"/>
          <w:sz w:val="32"/>
          <w:szCs w:val="32"/>
        </w:rPr>
        <w:t>公办义务教育学校</w:t>
      </w:r>
      <w:r>
        <w:rPr>
          <w:rFonts w:eastAsia="仿宋_GB2312"/>
          <w:color w:val="auto"/>
          <w:sz w:val="32"/>
          <w:szCs w:val="32"/>
        </w:rPr>
        <w:t>网上报名</w:t>
      </w:r>
      <w:r>
        <w:rPr>
          <w:rFonts w:hint="eastAsia" w:eastAsia="仿宋_GB2312"/>
          <w:color w:val="auto"/>
          <w:sz w:val="32"/>
          <w:szCs w:val="32"/>
          <w:lang w:eastAsia="zh-CN"/>
        </w:rPr>
        <w:t>及信息修改。</w:t>
      </w:r>
    </w:p>
    <w:p w14:paraId="37A5DE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color w:val="auto"/>
          <w:sz w:val="32"/>
          <w:szCs w:val="32"/>
          <w:lang w:val="en-US" w:eastAsia="zh-CN"/>
        </w:rPr>
      </w:pPr>
      <w:r>
        <w:rPr>
          <w:rFonts w:eastAsia="仿宋_GB2312"/>
          <w:color w:val="auto"/>
          <w:sz w:val="32"/>
          <w:szCs w:val="32"/>
        </w:rPr>
        <w:t>7月1日</w:t>
      </w:r>
      <w:r>
        <w:rPr>
          <w:rFonts w:hint="eastAsia" w:eastAsia="仿宋_GB2312"/>
          <w:color w:val="auto"/>
          <w:sz w:val="32"/>
          <w:szCs w:val="32"/>
        </w:rPr>
        <w:t>—</w:t>
      </w:r>
      <w:r>
        <w:rPr>
          <w:rFonts w:eastAsia="仿宋_GB2312"/>
          <w:color w:val="auto"/>
          <w:sz w:val="32"/>
          <w:szCs w:val="32"/>
        </w:rPr>
        <w:t>30日</w:t>
      </w:r>
      <w:r>
        <w:rPr>
          <w:rFonts w:hint="eastAsia" w:eastAsia="仿宋_GB2312"/>
          <w:color w:val="auto"/>
          <w:sz w:val="32"/>
          <w:szCs w:val="32"/>
          <w:lang w:eastAsia="zh-CN"/>
        </w:rPr>
        <w:t>，城区各招生学校安排人员对网上报名学生相关信息进行审核。</w:t>
      </w:r>
    </w:p>
    <w:p w14:paraId="544911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8月20日前，</w:t>
      </w:r>
      <w:r>
        <w:rPr>
          <w:rFonts w:hint="eastAsia" w:eastAsia="仿宋_GB2312"/>
          <w:color w:val="auto"/>
          <w:sz w:val="32"/>
          <w:szCs w:val="32"/>
          <w:lang w:eastAsia="zh-CN"/>
        </w:rPr>
        <w:t>城区各招生学校与</w:t>
      </w:r>
      <w:r>
        <w:rPr>
          <w:rFonts w:eastAsia="仿宋_GB2312"/>
          <w:color w:val="auto"/>
          <w:sz w:val="32"/>
          <w:szCs w:val="32"/>
        </w:rPr>
        <w:t>复核小组对</w:t>
      </w:r>
      <w:r>
        <w:rPr>
          <w:rFonts w:hint="eastAsia" w:eastAsia="仿宋_GB2312"/>
          <w:color w:val="auto"/>
          <w:sz w:val="32"/>
          <w:szCs w:val="32"/>
          <w:lang w:eastAsia="zh-CN"/>
        </w:rPr>
        <w:t>城区</w:t>
      </w:r>
      <w:r>
        <w:rPr>
          <w:rFonts w:eastAsia="仿宋_GB2312"/>
          <w:color w:val="auto"/>
          <w:sz w:val="32"/>
          <w:szCs w:val="32"/>
        </w:rPr>
        <w:t>报名成功</w:t>
      </w:r>
      <w:r>
        <w:rPr>
          <w:rFonts w:hint="eastAsia" w:eastAsia="仿宋_GB2312"/>
          <w:color w:val="auto"/>
          <w:sz w:val="32"/>
          <w:szCs w:val="32"/>
          <w:lang w:eastAsia="zh-CN"/>
        </w:rPr>
        <w:t>初审通过</w:t>
      </w:r>
      <w:r>
        <w:rPr>
          <w:rFonts w:eastAsia="仿宋_GB2312"/>
          <w:color w:val="auto"/>
          <w:sz w:val="32"/>
          <w:szCs w:val="32"/>
        </w:rPr>
        <w:t>的学生信息进行复核</w:t>
      </w:r>
      <w:r>
        <w:rPr>
          <w:rFonts w:hint="eastAsia" w:eastAsia="仿宋_GB2312"/>
          <w:color w:val="auto"/>
          <w:sz w:val="32"/>
          <w:szCs w:val="32"/>
          <w:lang w:eastAsia="zh-CN"/>
        </w:rPr>
        <w:t>。</w:t>
      </w:r>
    </w:p>
    <w:p w14:paraId="49CBE08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sz w:val="32"/>
          <w:szCs w:val="32"/>
        </w:rPr>
      </w:pPr>
      <w:r>
        <w:rPr>
          <w:rFonts w:eastAsia="仿宋_GB2312"/>
          <w:color w:val="auto"/>
          <w:sz w:val="32"/>
          <w:szCs w:val="32"/>
        </w:rPr>
        <w:t>8月</w:t>
      </w:r>
      <w:r>
        <w:rPr>
          <w:rFonts w:hint="eastAsia" w:eastAsia="仿宋_GB2312"/>
          <w:color w:val="auto"/>
          <w:sz w:val="32"/>
          <w:szCs w:val="32"/>
          <w:lang w:eastAsia="zh-CN"/>
        </w:rPr>
        <w:t>下旬，对符合</w:t>
      </w:r>
      <w:r>
        <w:rPr>
          <w:rFonts w:hint="eastAsia" w:eastAsia="仿宋_GB2312"/>
          <w:sz w:val="32"/>
          <w:szCs w:val="32"/>
          <w:lang w:eastAsia="zh-CN"/>
        </w:rPr>
        <w:t>条件入学的城区学生</w:t>
      </w:r>
      <w:r>
        <w:rPr>
          <w:rFonts w:hint="eastAsia" w:eastAsia="仿宋_GB2312"/>
          <w:sz w:val="32"/>
          <w:szCs w:val="32"/>
        </w:rPr>
        <w:t>予以</w:t>
      </w:r>
      <w:r>
        <w:rPr>
          <w:rFonts w:eastAsia="仿宋_GB2312"/>
          <w:sz w:val="32"/>
          <w:szCs w:val="32"/>
        </w:rPr>
        <w:t>公示</w:t>
      </w:r>
      <w:r>
        <w:rPr>
          <w:rFonts w:hint="eastAsia" w:eastAsia="仿宋_GB2312"/>
          <w:sz w:val="32"/>
          <w:szCs w:val="32"/>
          <w:lang w:eastAsia="zh-CN"/>
        </w:rPr>
        <w:t>，并</w:t>
      </w:r>
      <w:r>
        <w:rPr>
          <w:rFonts w:hint="eastAsia" w:eastAsia="仿宋_GB2312"/>
          <w:sz w:val="32"/>
          <w:szCs w:val="32"/>
        </w:rPr>
        <w:t>进行派位</w:t>
      </w:r>
      <w:r>
        <w:rPr>
          <w:rFonts w:hint="eastAsia" w:eastAsia="仿宋_GB2312"/>
          <w:sz w:val="32"/>
          <w:szCs w:val="32"/>
          <w:lang w:eastAsia="zh-CN"/>
        </w:rPr>
        <w:t>；</w:t>
      </w:r>
      <w:r>
        <w:rPr>
          <w:rFonts w:hint="eastAsia" w:ascii="仿宋_GB2312" w:eastAsia="仿宋_GB2312"/>
          <w:color w:val="000000" w:themeColor="text1"/>
          <w:sz w:val="32"/>
          <w:szCs w:val="32"/>
          <w:lang w:eastAsia="zh-CN"/>
          <w14:textFill>
            <w14:solidFill>
              <w14:schemeClr w14:val="tx1"/>
            </w14:solidFill>
          </w14:textFill>
        </w:rPr>
        <w:t>所有符合乡镇入学条件学生到</w:t>
      </w:r>
      <w:r>
        <w:rPr>
          <w:rFonts w:hint="eastAsia" w:ascii="仿宋" w:hAnsi="仿宋" w:eastAsia="仿宋"/>
          <w:color w:val="000000" w:themeColor="text1"/>
          <w:sz w:val="32"/>
          <w:szCs w:val="32"/>
          <w14:textFill>
            <w14:solidFill>
              <w14:schemeClr w14:val="tx1"/>
            </w14:solidFill>
          </w14:textFill>
        </w:rPr>
        <w:t>所在招生片区内学校报名登记</w:t>
      </w:r>
      <w:r>
        <w:rPr>
          <w:rFonts w:hint="eastAsia" w:ascii="仿宋" w:hAnsi="仿宋" w:eastAsia="仿宋"/>
          <w:color w:val="000000" w:themeColor="text1"/>
          <w:sz w:val="32"/>
          <w:szCs w:val="32"/>
          <w:lang w:eastAsia="zh-CN"/>
          <w14:textFill>
            <w14:solidFill>
              <w14:schemeClr w14:val="tx1"/>
            </w14:solidFill>
          </w14:textFill>
        </w:rPr>
        <w:t>，学校</w:t>
      </w:r>
      <w:r>
        <w:rPr>
          <w:rFonts w:hint="eastAsia" w:ascii="仿宋" w:hAnsi="仿宋" w:eastAsia="仿宋"/>
          <w:color w:val="000000" w:themeColor="text1"/>
          <w:sz w:val="32"/>
          <w:szCs w:val="32"/>
          <w14:textFill>
            <w14:solidFill>
              <w14:schemeClr w14:val="tx1"/>
            </w14:solidFill>
          </w14:textFill>
        </w:rPr>
        <w:t>发放新生入学通知书</w:t>
      </w:r>
      <w:r>
        <w:rPr>
          <w:rFonts w:hint="eastAsia" w:ascii="仿宋" w:hAnsi="仿宋" w:eastAsia="仿宋"/>
          <w:color w:val="000000" w:themeColor="text1"/>
          <w:sz w:val="32"/>
          <w:szCs w:val="32"/>
          <w:lang w:eastAsia="zh-CN"/>
          <w14:textFill>
            <w14:solidFill>
              <w14:schemeClr w14:val="tx1"/>
            </w14:solidFill>
          </w14:textFill>
        </w:rPr>
        <w:t>，</w:t>
      </w:r>
      <w:r>
        <w:rPr>
          <w:rFonts w:hint="eastAsia" w:eastAsia="仿宋_GB2312"/>
          <w:sz w:val="32"/>
          <w:szCs w:val="32"/>
          <w:lang w:eastAsia="zh-CN"/>
        </w:rPr>
        <w:t>家长到</w:t>
      </w:r>
      <w:r>
        <w:rPr>
          <w:rFonts w:hint="eastAsia" w:eastAsia="仿宋_GB2312"/>
          <w:sz w:val="32"/>
          <w:szCs w:val="32"/>
        </w:rPr>
        <w:t>学校</w:t>
      </w:r>
      <w:r>
        <w:rPr>
          <w:rFonts w:eastAsia="仿宋_GB2312"/>
          <w:sz w:val="32"/>
          <w:szCs w:val="32"/>
        </w:rPr>
        <w:t>办理入学手续。</w:t>
      </w:r>
    </w:p>
    <w:p w14:paraId="410B6BB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sz w:val="32"/>
          <w:szCs w:val="32"/>
        </w:rPr>
      </w:pPr>
      <w:r>
        <w:rPr>
          <w:rFonts w:hint="eastAsia" w:ascii="仿宋" w:hAnsi="仿宋" w:eastAsia="仿宋" w:cs="仿宋"/>
          <w:color w:val="000000" w:themeColor="text1"/>
          <w:sz w:val="32"/>
          <w:szCs w:val="32"/>
          <w:lang w:eastAsia="zh-CN"/>
          <w14:textFill>
            <w14:solidFill>
              <w14:schemeClr w14:val="tx1"/>
            </w14:solidFill>
          </w14:textFill>
        </w:rPr>
        <w:t>开学</w:t>
      </w:r>
      <w:r>
        <w:rPr>
          <w:rFonts w:hint="eastAsia" w:ascii="仿宋" w:hAnsi="仿宋" w:eastAsia="仿宋" w:cs="仿宋"/>
          <w:color w:val="000000" w:themeColor="text1"/>
          <w:sz w:val="32"/>
          <w:szCs w:val="32"/>
          <w14:textFill>
            <w14:solidFill>
              <w14:schemeClr w14:val="tx1"/>
            </w14:solidFill>
          </w14:textFill>
        </w:rPr>
        <w:t>前，</w:t>
      </w:r>
      <w:r>
        <w:rPr>
          <w:rFonts w:hint="eastAsia" w:ascii="仿宋" w:hAnsi="仿宋" w:eastAsia="仿宋" w:cs="仿宋"/>
          <w:color w:val="000000" w:themeColor="text1"/>
          <w:sz w:val="32"/>
          <w:szCs w:val="32"/>
          <w:lang w:eastAsia="zh-CN"/>
          <w14:textFill>
            <w14:solidFill>
              <w14:schemeClr w14:val="tx1"/>
            </w14:solidFill>
          </w14:textFill>
        </w:rPr>
        <w:t>所有学校</w:t>
      </w:r>
      <w:r>
        <w:rPr>
          <w:rFonts w:hint="eastAsia" w:ascii="仿宋" w:hAnsi="仿宋" w:eastAsia="仿宋" w:cs="仿宋"/>
          <w:color w:val="000000" w:themeColor="text1"/>
          <w:sz w:val="32"/>
          <w:szCs w:val="32"/>
          <w14:textFill>
            <w14:solidFill>
              <w14:schemeClr w14:val="tx1"/>
            </w14:solidFill>
          </w14:textFill>
        </w:rPr>
        <w:t>完成电脑随机编班。</w:t>
      </w:r>
    </w:p>
    <w:p w14:paraId="09E77E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5224B"/>
    <w:multiLevelType w:val="singleLevel"/>
    <w:tmpl w:val="753522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96AC0"/>
    <w:rsid w:val="2309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2025-08-25T01:22:00Z</dcterms:created>
  <dc:creator>Administrator</dc:creator>
  <cp:lastModifiedBy>Administrator</cp:lastModifiedBy>
  <dcterms:modified xsi:type="dcterms:W3CDTF">2025-08-25T01:22:53Z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9C61E560D543471F8967119155A8B4BB_11</vt:lpwstr>
  </property>
  <property fmtid="{D5CDD505-2E9C-101B-9397-08002B2CF9AE}" pid="4" name="KSOTemplateDocerSaveRecord">
    <vt:lpwstr>eyJoZGlkIjoiODg1NDE1YzE3NmE2MjdmMjZjNmVkOTRiZTE1NzlhY2MifQ==</vt:lpwstr>
  </property>
</Properties>
</file>