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440"/>
        <w:gridCol w:w="1470"/>
        <w:gridCol w:w="1442"/>
      </w:tblGrid>
      <w:tr w14:paraId="329A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454" w:type="dxa"/>
            <w:shd w:val="clear" w:color="auto" w:fill="auto"/>
            <w:vAlign w:val="bottom"/>
          </w:tcPr>
          <w:p w14:paraId="1597B488">
            <w:pPr>
              <w:keepNext w:val="0"/>
              <w:keepLines w:val="0"/>
              <w:widowControl/>
              <w:suppressLineNumbers w:val="0"/>
              <w:spacing w:before="0" w:beforeAutospacing="0" w:after="0" w:afterAutospacing="0"/>
              <w:ind w:left="0" w:right="0"/>
              <w:jc w:val="left"/>
              <w:textAlignment w:val="bottom"/>
              <w:rPr>
                <w:rFonts w:hint="default"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shd w:val="clear" w:color="auto" w:fill="auto"/>
            <w:vAlign w:val="bottom"/>
          </w:tcPr>
          <w:p w14:paraId="6599917A">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1485" w:type="dxa"/>
            <w:shd w:val="clear" w:color="auto" w:fill="auto"/>
            <w:vAlign w:val="bottom"/>
          </w:tcPr>
          <w:p w14:paraId="625BFBB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40" w:type="dxa"/>
            <w:shd w:val="clear" w:color="auto" w:fill="auto"/>
            <w:vAlign w:val="bottom"/>
          </w:tcPr>
          <w:p w14:paraId="58E43B46">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1470" w:type="dxa"/>
            <w:shd w:val="clear" w:color="auto" w:fill="auto"/>
            <w:vAlign w:val="bottom"/>
          </w:tcPr>
          <w:p w14:paraId="741528B8">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442" w:type="dxa"/>
            <w:shd w:val="clear" w:color="auto" w:fill="auto"/>
            <w:vAlign w:val="bottom"/>
          </w:tcPr>
          <w:p w14:paraId="635F1912">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14:paraId="2498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550" w:type="dxa"/>
            <w:gridSpan w:val="6"/>
            <w:shd w:val="clear" w:color="auto" w:fill="auto"/>
            <w:vAlign w:val="center"/>
          </w:tcPr>
          <w:p w14:paraId="257410FA">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14:paraId="0545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4198" w:type="dxa"/>
            <w:gridSpan w:val="3"/>
            <w:tcBorders>
              <w:bottom w:val="single" w:color="000000" w:sz="4" w:space="0"/>
            </w:tcBorders>
            <w:shd w:val="clear" w:color="auto" w:fill="auto"/>
            <w:vAlign w:val="center"/>
          </w:tcPr>
          <w:p w14:paraId="066D02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1440" w:type="dxa"/>
            <w:shd w:val="clear" w:color="auto" w:fill="auto"/>
            <w:vAlign w:val="center"/>
          </w:tcPr>
          <w:p w14:paraId="09DE6D04">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b/>
                <w:i w:val="0"/>
                <w:color w:val="000000"/>
                <w:sz w:val="28"/>
                <w:szCs w:val="28"/>
                <w:u w:val="none"/>
              </w:rPr>
            </w:pPr>
          </w:p>
        </w:tc>
        <w:tc>
          <w:tcPr>
            <w:tcW w:w="1470" w:type="dxa"/>
            <w:shd w:val="clear" w:color="auto" w:fill="auto"/>
            <w:vAlign w:val="center"/>
          </w:tcPr>
          <w:p w14:paraId="0F4C671E">
            <w:pPr>
              <w:keepNext w:val="0"/>
              <w:keepLines w:val="0"/>
              <w:suppressLineNumbers w:val="0"/>
              <w:spacing w:before="0" w:beforeAutospacing="0" w:after="0" w:afterAutospacing="0"/>
              <w:ind w:left="0" w:right="0"/>
              <w:jc w:val="center"/>
              <w:rPr>
                <w:rFonts w:hint="eastAsia" w:ascii="方正小标宋简体" w:hAnsi="方正小标宋简体" w:eastAsia="方正小标宋简体" w:cs="方正小标宋简体"/>
                <w:b/>
                <w:i w:val="0"/>
                <w:color w:val="000000"/>
                <w:sz w:val="28"/>
                <w:szCs w:val="28"/>
                <w:u w:val="none"/>
              </w:rPr>
            </w:pPr>
          </w:p>
        </w:tc>
        <w:tc>
          <w:tcPr>
            <w:tcW w:w="1442" w:type="dxa"/>
            <w:shd w:val="clear" w:color="auto" w:fill="auto"/>
            <w:vAlign w:val="center"/>
          </w:tcPr>
          <w:p w14:paraId="21770AC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lang w:val="en-US" w:eastAsia="zh-CN"/>
              </w:rPr>
            </w:pPr>
          </w:p>
          <w:p w14:paraId="1A342005">
            <w:pPr>
              <w:keepNext w:val="0"/>
              <w:keepLines w:val="0"/>
              <w:suppressLineNumbers w:val="0"/>
              <w:spacing w:before="0" w:beforeAutospacing="0" w:after="0" w:afterAutospacing="0"/>
              <w:ind w:left="0" w:right="0"/>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14:paraId="7FD7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B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00A1B5">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石峰区市场监督管理局</w:t>
            </w:r>
          </w:p>
        </w:tc>
      </w:tr>
      <w:tr w14:paraId="60D3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45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E90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资金总额：1043.19</w:t>
            </w:r>
          </w:p>
        </w:tc>
      </w:tr>
      <w:tr w14:paraId="341C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4CBB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9DF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D05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14:paraId="5A9C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0F9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A8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14:paraId="59036A23">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1043.19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E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B3BA">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903.19</w:t>
            </w:r>
          </w:p>
        </w:tc>
      </w:tr>
      <w:tr w14:paraId="71F8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4057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89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14:paraId="4E7D50C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9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DE3B">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140</w:t>
            </w:r>
          </w:p>
        </w:tc>
      </w:tr>
      <w:tr w14:paraId="1908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9166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1F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440" w:type="dxa"/>
            <w:tcBorders>
              <w:top w:val="single" w:color="000000" w:sz="4" w:space="0"/>
              <w:left w:val="single" w:color="000000" w:sz="4" w:space="0"/>
              <w:right w:val="single" w:color="000000" w:sz="4" w:space="0"/>
            </w:tcBorders>
            <w:shd w:val="clear" w:color="auto" w:fill="auto"/>
            <w:vAlign w:val="center"/>
          </w:tcPr>
          <w:p w14:paraId="3668E55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9F7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838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14:paraId="0819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C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F253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市场综合监督管理；负责市场主体统一登记注册和行政许可；负责监督管理市场秩序；负责质量管理工作；负责特种设备安全监督管理；负责食品安全监督管理和综合协助；在法定权限内负责监督实施药品（含中药、民族药下同）、医疗器械、化妆品标准和分类管理制度；负责统一管理计量和监督认证认可工作；负责统一管理标准化工作；负责知识产权保护综合协调工作；负责组织开展有关消费维权工作；协助市市场监督管理局开展市场监管综合行政执法工作；完成区委、区人民政府及上级业务主管部门交办的其他任务。</w:t>
            </w:r>
          </w:p>
        </w:tc>
      </w:tr>
      <w:tr w14:paraId="3006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right w:val="single" w:color="000000" w:sz="4" w:space="0"/>
            </w:tcBorders>
            <w:shd w:val="clear" w:color="auto" w:fill="auto"/>
            <w:vAlign w:val="center"/>
          </w:tcPr>
          <w:p w14:paraId="02750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2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1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CC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14:paraId="45D5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left w:val="single" w:color="000000" w:sz="4" w:space="0"/>
              <w:right w:val="single" w:color="000000" w:sz="4" w:space="0"/>
            </w:tcBorders>
            <w:shd w:val="clear" w:color="auto" w:fill="auto"/>
            <w:vAlign w:val="center"/>
          </w:tcPr>
          <w:p w14:paraId="07E9345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00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sz w:val="20"/>
                <w:szCs w:val="20"/>
                <w:u w:val="none"/>
                <w:lang w:val="en-US"/>
              </w:rPr>
            </w:pPr>
            <w:r>
              <w:rPr>
                <w:rFonts w:hint="default" w:ascii="宋体" w:hAnsi="宋体" w:eastAsia="宋体" w:cs="宋体"/>
                <w:i w:val="0"/>
                <w:color w:val="000000"/>
                <w:kern w:val="0"/>
                <w:sz w:val="20"/>
                <w:szCs w:val="20"/>
                <w:u w:val="none"/>
                <w:lang w:val="en-US" w:eastAsia="zh-CN" w:bidi="ar"/>
              </w:rPr>
              <w:t>不断强化食品安全监管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52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餐饮和食品生产流通安全监管股</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E929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不断强化食品安全监管，聚焦重点品种、重点环节和重点领域，大力开展“护苗”、“护老”、“护康”等专项行动,</w:t>
            </w:r>
            <w:r>
              <w:rPr>
                <w:rFonts w:hint="default" w:ascii="宋体" w:hAnsi="宋体" w:eastAsia="宋体" w:cs="宋体"/>
                <w:i w:val="0"/>
                <w:color w:val="000000"/>
                <w:kern w:val="0"/>
                <w:sz w:val="20"/>
                <w:szCs w:val="20"/>
                <w:u w:val="none"/>
                <w:lang w:val="en-US" w:eastAsia="zh-CN" w:bidi="ar"/>
              </w:rPr>
              <w:t>查处一般程序食品安全违法案件40起以上。</w:t>
            </w:r>
          </w:p>
        </w:tc>
      </w:tr>
      <w:tr w14:paraId="0C34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left w:val="single" w:color="000000" w:sz="4" w:space="0"/>
              <w:right w:val="single" w:color="000000" w:sz="4" w:space="0"/>
            </w:tcBorders>
            <w:shd w:val="clear" w:color="auto" w:fill="auto"/>
            <w:vAlign w:val="center"/>
          </w:tcPr>
          <w:p w14:paraId="47968E8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EB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不断强化药品安全监管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DE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药品医疗器械化妆品和特殊食品监督管理股</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516A0">
            <w:pPr>
              <w:keepNext w:val="0"/>
              <w:keepLines w:val="0"/>
              <w:suppressLineNumbers w:val="0"/>
              <w:spacing w:before="0" w:beforeAutospacing="0" w:after="0" w:afterAutospacing="0"/>
              <w:ind w:left="0" w:right="0"/>
              <w:jc w:val="both"/>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深化药品（含化妆品、医疗器械）安全治理行动，全年执法检查全覆盖</w:t>
            </w:r>
          </w:p>
        </w:tc>
      </w:tr>
      <w:tr w14:paraId="763B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454" w:type="dxa"/>
            <w:vMerge w:val="continue"/>
            <w:tcBorders>
              <w:left w:val="single" w:color="000000" w:sz="4" w:space="0"/>
              <w:right w:val="single" w:color="000000" w:sz="4" w:space="0"/>
            </w:tcBorders>
            <w:shd w:val="clear" w:color="auto" w:fill="auto"/>
            <w:vAlign w:val="center"/>
          </w:tcPr>
          <w:p w14:paraId="13A0A00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A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不断强化特种设备安全监管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09525F8F">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计量认证质量标准和特种设备安全监察股</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C0C552">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加强特种设备日常监督检查和专项监督检查，加大执法力度，全年执法检查全覆盖</w:t>
            </w:r>
          </w:p>
        </w:tc>
      </w:tr>
      <w:tr w14:paraId="08B0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3" w:hRule="atLeast"/>
        </w:trPr>
        <w:tc>
          <w:tcPr>
            <w:tcW w:w="1454" w:type="dxa"/>
            <w:vMerge w:val="continue"/>
            <w:tcBorders>
              <w:left w:val="single" w:color="000000" w:sz="4" w:space="0"/>
              <w:right w:val="single" w:color="000000" w:sz="4" w:space="0"/>
            </w:tcBorders>
            <w:shd w:val="clear" w:color="auto" w:fill="auto"/>
            <w:vAlign w:val="center"/>
          </w:tcPr>
          <w:p w14:paraId="24840B0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7E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不断强化重点工业产品质量安全监管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5B30E370">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计量认证质量标准和特种设备安全监察股</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F3944B">
            <w:pPr>
              <w:keepNext w:val="0"/>
              <w:keepLines w:val="0"/>
              <w:suppressLineNumbers w:val="0"/>
              <w:spacing w:before="0" w:beforeAutospacing="0" w:after="0" w:afterAutospacing="0"/>
              <w:ind w:left="0" w:right="0"/>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突出重点工业产品、重要消费品、涉学涉童产品和食品相关产品等监管重点，着力开展各项质量安全专项整治</w:t>
            </w:r>
          </w:p>
        </w:tc>
      </w:tr>
      <w:tr w14:paraId="653F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1454" w:type="dxa"/>
            <w:vMerge w:val="continue"/>
            <w:tcBorders>
              <w:left w:val="single" w:color="000000" w:sz="4" w:space="0"/>
              <w:bottom w:val="single" w:color="000000" w:sz="4" w:space="0"/>
              <w:right w:val="single" w:color="000000" w:sz="4" w:space="0"/>
            </w:tcBorders>
            <w:shd w:val="clear" w:color="auto" w:fill="auto"/>
            <w:vAlign w:val="center"/>
          </w:tcPr>
          <w:p w14:paraId="67CE450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F1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推动质量强区战略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3AC27456">
            <w:pPr>
              <w:keepNext w:val="0"/>
              <w:keepLines w:val="0"/>
              <w:suppressLineNumbers w:val="0"/>
              <w:spacing w:before="0" w:beforeAutospacing="0" w:after="0" w:afterAutospacing="0"/>
              <w:ind w:left="0" w:right="0"/>
              <w:rPr>
                <w:rFonts w:hint="eastAsia" w:ascii="仿宋_GB2312" w:hAnsi="仿宋_GB2312" w:eastAsia="仿宋_GB2312" w:cs="仿宋_GB2312"/>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计量认证质量标准和特种设备安全监察股</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C25EAC">
            <w:pPr>
              <w:pStyle w:val="2"/>
              <w:keepNext w:val="0"/>
              <w:keepLines w:val="0"/>
              <w:suppressLineNumbers w:val="0"/>
              <w:spacing w:before="0" w:beforeAutospacing="0" w:after="0" w:afterAutospacing="0"/>
              <w:ind w:left="0" w:leftChars="0" w:right="0" w:firstLine="0" w:firstLineChars="0"/>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继续以争创中国质量奖、省长质量奖、市长质量奖为引领，进一步优化质量管理机制、提升质量创新素质，全面激发新活力、培育新动能、形成新突破，全面提升群众对质量强区工作的获得感。力争质量强区项目获得湖南省政府2023年真抓实干督查激励。</w:t>
            </w:r>
          </w:p>
        </w:tc>
      </w:tr>
      <w:tr w14:paraId="70A0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D14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96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推动知识产权强区战略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EF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知识产权和商标广告监管股</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CC85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争创知识产权工作真抓实干省优</w:t>
            </w:r>
          </w:p>
        </w:tc>
      </w:tr>
      <w:tr w14:paraId="4E8D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C4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14:paraId="110FA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14:paraId="1551C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14:paraId="5B7D5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14:paraId="6F234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14:paraId="7BDB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1A9D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35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vMerge w:val="restart"/>
            <w:tcBorders>
              <w:top w:val="single" w:color="000000" w:sz="4" w:space="0"/>
              <w:left w:val="single" w:color="000000" w:sz="4" w:space="0"/>
              <w:right w:val="single" w:color="000000" w:sz="4" w:space="0"/>
            </w:tcBorders>
            <w:shd w:val="clear" w:color="auto" w:fill="auto"/>
            <w:vAlign w:val="center"/>
          </w:tcPr>
          <w:p w14:paraId="354B9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978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1、新增市场主体</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9F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4000户</w:t>
            </w:r>
          </w:p>
        </w:tc>
      </w:tr>
      <w:tr w14:paraId="73D9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C18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left w:val="single" w:color="000000" w:sz="4" w:space="0"/>
              <w:right w:val="single" w:color="000000" w:sz="4" w:space="0"/>
            </w:tcBorders>
            <w:shd w:val="clear" w:color="auto" w:fill="auto"/>
            <w:vAlign w:val="center"/>
          </w:tcPr>
          <w:p w14:paraId="3BBAE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1485" w:type="dxa"/>
            <w:vMerge w:val="continue"/>
            <w:tcBorders>
              <w:left w:val="single" w:color="000000" w:sz="4" w:space="0"/>
              <w:right w:val="single" w:color="000000" w:sz="4" w:space="0"/>
            </w:tcBorders>
            <w:shd w:val="clear" w:color="auto" w:fill="auto"/>
            <w:vAlign w:val="center"/>
          </w:tcPr>
          <w:p w14:paraId="2E584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21FB6">
            <w:pPr>
              <w:pStyle w:val="7"/>
              <w:keepNext w:val="0"/>
              <w:keepLines w:val="0"/>
              <w:suppressLineNumbers w:val="0"/>
              <w:kinsoku w:val="0"/>
              <w:overflowPunct w:val="0"/>
              <w:spacing w:before="0" w:beforeAutospacing="0" w:after="0" w:afterAutospacing="0" w:line="340" w:lineRule="exact"/>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2、食品案件立案查处数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A283">
            <w:pPr>
              <w:pStyle w:val="7"/>
              <w:keepNext w:val="0"/>
              <w:keepLines w:val="0"/>
              <w:suppressLineNumbers w:val="0"/>
              <w:kinsoku w:val="0"/>
              <w:overflowPunct w:val="0"/>
              <w:spacing w:before="0" w:beforeAutospacing="0" w:after="0" w:afterAutospacing="0" w:line="340" w:lineRule="exact"/>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≥20件　</w:t>
            </w:r>
          </w:p>
        </w:tc>
      </w:tr>
      <w:tr w14:paraId="47E1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944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left w:val="single" w:color="000000" w:sz="4" w:space="0"/>
              <w:right w:val="single" w:color="000000" w:sz="4" w:space="0"/>
            </w:tcBorders>
            <w:shd w:val="clear" w:color="auto" w:fill="auto"/>
            <w:vAlign w:val="center"/>
          </w:tcPr>
          <w:p w14:paraId="4CA06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1485" w:type="dxa"/>
            <w:vMerge w:val="continue"/>
            <w:tcBorders>
              <w:left w:val="single" w:color="000000" w:sz="4" w:space="0"/>
              <w:right w:val="single" w:color="000000" w:sz="4" w:space="0"/>
            </w:tcBorders>
            <w:shd w:val="clear" w:color="auto" w:fill="auto"/>
            <w:vAlign w:val="center"/>
          </w:tcPr>
          <w:p w14:paraId="7BE1A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2DD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r>
              <w:rPr>
                <w:rFonts w:hint="default" w:ascii="宋体" w:hAnsi="宋体" w:eastAsia="宋体" w:cs="宋体"/>
                <w:i w:val="0"/>
                <w:color w:val="000000"/>
                <w:kern w:val="0"/>
                <w:sz w:val="20"/>
                <w:szCs w:val="20"/>
                <w:u w:val="none"/>
                <w:lang w:val="en-US" w:eastAsia="zh-CN" w:bidi="ar"/>
              </w:rPr>
              <w:t>立案查处特种设备使用违法案件</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CF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≥5件</w:t>
            </w:r>
          </w:p>
        </w:tc>
      </w:tr>
      <w:tr w14:paraId="1459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ED9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left w:val="single" w:color="000000" w:sz="4" w:space="0"/>
              <w:right w:val="single" w:color="000000" w:sz="4" w:space="0"/>
            </w:tcBorders>
            <w:shd w:val="clear" w:color="auto" w:fill="auto"/>
            <w:vAlign w:val="center"/>
          </w:tcPr>
          <w:p w14:paraId="0B2B3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1485" w:type="dxa"/>
            <w:vMerge w:val="continue"/>
            <w:tcBorders>
              <w:left w:val="single" w:color="000000" w:sz="4" w:space="0"/>
              <w:right w:val="single" w:color="000000" w:sz="4" w:space="0"/>
            </w:tcBorders>
            <w:shd w:val="clear" w:color="auto" w:fill="auto"/>
            <w:vAlign w:val="center"/>
          </w:tcPr>
          <w:p w14:paraId="6833E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6CD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4、开展质量标准化有关宣传活动</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BB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≥1次</w:t>
            </w:r>
          </w:p>
        </w:tc>
      </w:tr>
      <w:tr w14:paraId="3809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B529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left w:val="single" w:color="000000" w:sz="4" w:space="0"/>
              <w:right w:val="single" w:color="000000" w:sz="4" w:space="0"/>
            </w:tcBorders>
            <w:shd w:val="clear" w:color="auto" w:fill="auto"/>
            <w:vAlign w:val="center"/>
          </w:tcPr>
          <w:p w14:paraId="24583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1485" w:type="dxa"/>
            <w:vMerge w:val="continue"/>
            <w:tcBorders>
              <w:left w:val="single" w:color="000000" w:sz="4" w:space="0"/>
              <w:right w:val="single" w:color="000000" w:sz="4" w:space="0"/>
            </w:tcBorders>
            <w:shd w:val="clear" w:color="auto" w:fill="auto"/>
            <w:vAlign w:val="center"/>
          </w:tcPr>
          <w:p w14:paraId="540A8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A6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5、开展“双随机、一公开抽查”</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01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≥50户</w:t>
            </w:r>
          </w:p>
        </w:tc>
      </w:tr>
      <w:tr w14:paraId="2B7D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1F8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left w:val="single" w:color="000000" w:sz="4" w:space="0"/>
              <w:right w:val="single" w:color="000000" w:sz="4" w:space="0"/>
            </w:tcBorders>
            <w:shd w:val="clear" w:color="auto" w:fill="auto"/>
            <w:vAlign w:val="center"/>
          </w:tcPr>
          <w:p w14:paraId="6E48E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1485" w:type="dxa"/>
            <w:vMerge w:val="continue"/>
            <w:tcBorders>
              <w:left w:val="single" w:color="000000" w:sz="4" w:space="0"/>
              <w:right w:val="single" w:color="000000" w:sz="4" w:space="0"/>
            </w:tcBorders>
            <w:shd w:val="clear" w:color="auto" w:fill="auto"/>
            <w:vAlign w:val="center"/>
          </w:tcPr>
          <w:p w14:paraId="541F4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858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6、走访指导企业</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4D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≥5次</w:t>
            </w:r>
          </w:p>
        </w:tc>
      </w:tr>
      <w:tr w14:paraId="33D2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E47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left w:val="single" w:color="000000" w:sz="4" w:space="0"/>
              <w:right w:val="single" w:color="000000" w:sz="4" w:space="0"/>
            </w:tcBorders>
            <w:shd w:val="clear" w:color="auto" w:fill="auto"/>
            <w:vAlign w:val="center"/>
          </w:tcPr>
          <w:p w14:paraId="547EE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1485" w:type="dxa"/>
            <w:vMerge w:val="continue"/>
            <w:tcBorders>
              <w:left w:val="single" w:color="000000" w:sz="4" w:space="0"/>
              <w:right w:val="single" w:color="000000" w:sz="4" w:space="0"/>
            </w:tcBorders>
            <w:shd w:val="clear" w:color="auto" w:fill="auto"/>
            <w:vAlign w:val="center"/>
          </w:tcPr>
          <w:p w14:paraId="51C00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308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7、开展知识产权培训</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71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≥1次</w:t>
            </w:r>
          </w:p>
        </w:tc>
      </w:tr>
      <w:tr w14:paraId="3EF1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517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left w:val="single" w:color="000000" w:sz="4" w:space="0"/>
              <w:right w:val="single" w:color="000000" w:sz="4" w:space="0"/>
            </w:tcBorders>
            <w:shd w:val="clear" w:color="auto" w:fill="auto"/>
            <w:vAlign w:val="center"/>
          </w:tcPr>
          <w:p w14:paraId="79BCB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1485" w:type="dxa"/>
            <w:vMerge w:val="continue"/>
            <w:tcBorders>
              <w:left w:val="single" w:color="000000" w:sz="4" w:space="0"/>
              <w:right w:val="single" w:color="000000" w:sz="4" w:space="0"/>
            </w:tcBorders>
            <w:shd w:val="clear" w:color="auto" w:fill="auto"/>
            <w:vAlign w:val="center"/>
          </w:tcPr>
          <w:p w14:paraId="03AE7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4AE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8、开展市场监管专项执法检查</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7D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≥20次</w:t>
            </w:r>
          </w:p>
        </w:tc>
      </w:tr>
      <w:tr w14:paraId="63F7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4A9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left w:val="single" w:color="000000" w:sz="4" w:space="0"/>
              <w:right w:val="single" w:color="000000" w:sz="4" w:space="0"/>
            </w:tcBorders>
            <w:shd w:val="clear" w:color="auto" w:fill="auto"/>
            <w:vAlign w:val="center"/>
          </w:tcPr>
          <w:p w14:paraId="4868A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1485" w:type="dxa"/>
            <w:vMerge w:val="continue"/>
            <w:tcBorders>
              <w:left w:val="single" w:color="000000" w:sz="4" w:space="0"/>
              <w:right w:val="single" w:color="000000" w:sz="4" w:space="0"/>
            </w:tcBorders>
            <w:shd w:val="clear" w:color="auto" w:fill="auto"/>
            <w:vAlign w:val="center"/>
          </w:tcPr>
          <w:p w14:paraId="15830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4F6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9、食品安全监督抽检批次</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6E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≥700批次</w:t>
            </w:r>
          </w:p>
        </w:tc>
      </w:tr>
      <w:tr w14:paraId="7119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109D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left w:val="single" w:color="000000" w:sz="4" w:space="0"/>
              <w:right w:val="single" w:color="000000" w:sz="4" w:space="0"/>
            </w:tcBorders>
            <w:shd w:val="clear" w:color="auto" w:fill="auto"/>
            <w:vAlign w:val="center"/>
          </w:tcPr>
          <w:p w14:paraId="5CF01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14:paraId="673BD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DE9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10、检查涉企收费对象</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5B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≥5家</w:t>
            </w:r>
          </w:p>
        </w:tc>
      </w:tr>
      <w:tr w14:paraId="1DED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27F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E41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restart"/>
            <w:tcBorders>
              <w:top w:val="single" w:color="000000" w:sz="4" w:space="0"/>
              <w:left w:val="single" w:color="000000" w:sz="4" w:space="0"/>
              <w:right w:val="single" w:color="000000" w:sz="4" w:space="0"/>
            </w:tcBorders>
            <w:shd w:val="clear" w:color="auto" w:fill="auto"/>
            <w:vAlign w:val="center"/>
          </w:tcPr>
          <w:p w14:paraId="41112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C43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1、案件办结率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4C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14:paraId="5108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02F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C92C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shd w:val="clear" w:color="auto" w:fill="auto"/>
            <w:vAlign w:val="center"/>
          </w:tcPr>
          <w:p w14:paraId="065DB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ABF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2、开展“双随机、一公开”抽检企业完成率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AE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14:paraId="6709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8DC6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EF5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shd w:val="clear" w:color="auto" w:fill="auto"/>
            <w:vAlign w:val="center"/>
          </w:tcPr>
          <w:p w14:paraId="72D35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F71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3、知识产权培训普及率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04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80%</w:t>
            </w:r>
          </w:p>
        </w:tc>
      </w:tr>
      <w:tr w14:paraId="0F91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147B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393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14:paraId="5164E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1C0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4、食品安全监督抽检完成率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8F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14:paraId="6BAA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358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D91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restart"/>
            <w:tcBorders>
              <w:top w:val="single" w:color="000000" w:sz="4" w:space="0"/>
              <w:left w:val="single" w:color="000000" w:sz="4" w:space="0"/>
              <w:right w:val="single" w:color="000000" w:sz="4" w:space="0"/>
            </w:tcBorders>
            <w:shd w:val="clear" w:color="auto" w:fill="auto"/>
            <w:vAlign w:val="center"/>
          </w:tcPr>
          <w:p w14:paraId="0A517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74C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1、商事登记业务办理时长</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6F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1个工作日</w:t>
            </w:r>
          </w:p>
        </w:tc>
      </w:tr>
      <w:tr w14:paraId="6C3C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3D65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346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shd w:val="clear" w:color="auto" w:fill="auto"/>
            <w:vAlign w:val="center"/>
          </w:tcPr>
          <w:p w14:paraId="0DFEA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70D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2、案件办结期限</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0F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2022.01.01-2022.12.31</w:t>
            </w:r>
          </w:p>
        </w:tc>
      </w:tr>
      <w:tr w14:paraId="69C3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F29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ADD2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shd w:val="clear" w:color="auto" w:fill="auto"/>
            <w:vAlign w:val="center"/>
          </w:tcPr>
          <w:p w14:paraId="4B8A8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2B3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3、开展知识产权培训</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15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2022.01.01-2022.12.31</w:t>
            </w:r>
          </w:p>
        </w:tc>
      </w:tr>
      <w:tr w14:paraId="3DB6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BE6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E94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14:paraId="6683E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9E5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4、开展“双随机、一公开”</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B4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2022.01.01-2022.12.31</w:t>
            </w:r>
          </w:p>
        </w:tc>
      </w:tr>
      <w:tr w14:paraId="2E91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B32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FB1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A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F61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专项资金投入率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74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14:paraId="0887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9AE5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21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5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8A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5A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p>
        </w:tc>
      </w:tr>
      <w:tr w14:paraId="6829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830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2B0B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restart"/>
            <w:tcBorders>
              <w:top w:val="single" w:color="000000" w:sz="4" w:space="0"/>
              <w:left w:val="single" w:color="000000" w:sz="4" w:space="0"/>
              <w:right w:val="single" w:color="000000" w:sz="4" w:space="0"/>
            </w:tcBorders>
            <w:shd w:val="clear" w:color="auto" w:fill="auto"/>
            <w:vAlign w:val="center"/>
          </w:tcPr>
          <w:p w14:paraId="0918E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6A8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1、营商环境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C4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持续改善</w:t>
            </w:r>
          </w:p>
        </w:tc>
      </w:tr>
      <w:tr w14:paraId="24F5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C39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27E6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shd w:val="clear" w:color="auto" w:fill="auto"/>
            <w:vAlign w:val="center"/>
          </w:tcPr>
          <w:p w14:paraId="1370B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CE7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2、价格违法违规行为和不正当竞争违法行为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C8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有效遏制</w:t>
            </w:r>
          </w:p>
        </w:tc>
      </w:tr>
      <w:tr w14:paraId="59C7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283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3AE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restart"/>
            <w:tcBorders>
              <w:left w:val="single" w:color="000000" w:sz="4" w:space="0"/>
              <w:right w:val="single" w:color="000000" w:sz="4" w:space="0"/>
            </w:tcBorders>
            <w:shd w:val="clear" w:color="auto" w:fill="auto"/>
            <w:vAlign w:val="center"/>
          </w:tcPr>
          <w:p w14:paraId="62F30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04B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3、重特大食品安全事故</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69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0起</w:t>
            </w:r>
          </w:p>
        </w:tc>
      </w:tr>
      <w:tr w14:paraId="626C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0FE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FE5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shd w:val="clear" w:color="auto" w:fill="auto"/>
            <w:vAlign w:val="center"/>
          </w:tcPr>
          <w:p w14:paraId="7A3A2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85D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4、市场监管工作的开展</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18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有效遏制市场违法经营行为</w:t>
            </w:r>
          </w:p>
        </w:tc>
      </w:tr>
      <w:tr w14:paraId="1571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28CB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183D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restart"/>
            <w:tcBorders>
              <w:left w:val="single" w:color="000000" w:sz="4" w:space="0"/>
              <w:right w:val="single" w:color="000000" w:sz="4" w:space="0"/>
            </w:tcBorders>
            <w:shd w:val="clear" w:color="auto" w:fill="auto"/>
            <w:vAlign w:val="center"/>
          </w:tcPr>
          <w:p w14:paraId="62C60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1C5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5、市场主体信用重视程度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23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日趋上升</w:t>
            </w:r>
          </w:p>
        </w:tc>
      </w:tr>
      <w:tr w14:paraId="6B72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106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FEA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14:paraId="04442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60D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6、促进企事业单位的创新能力</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4E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进一步提高</w:t>
            </w:r>
          </w:p>
        </w:tc>
      </w:tr>
      <w:tr w14:paraId="2D09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C90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E35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92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9E5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食品、药品、产商品市场环境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9D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逐渐净化</w:t>
            </w:r>
          </w:p>
        </w:tc>
      </w:tr>
      <w:tr w14:paraId="4AF0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E1AF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3D6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restart"/>
            <w:tcBorders>
              <w:top w:val="single" w:color="000000" w:sz="4" w:space="0"/>
              <w:left w:val="single" w:color="000000" w:sz="4" w:space="0"/>
              <w:right w:val="single" w:color="000000" w:sz="4" w:space="0"/>
            </w:tcBorders>
            <w:shd w:val="clear" w:color="auto" w:fill="auto"/>
            <w:vAlign w:val="center"/>
          </w:tcPr>
          <w:p w14:paraId="17DEE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B9C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1、食品、药品安全保障水平</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83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不断提升</w:t>
            </w:r>
          </w:p>
        </w:tc>
      </w:tr>
      <w:tr w14:paraId="3D8B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F2E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5FF1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shd w:val="clear" w:color="auto" w:fill="auto"/>
            <w:vAlign w:val="center"/>
          </w:tcPr>
          <w:p w14:paraId="5C390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36E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2、监管队伍执法能力和监管能力</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9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不断提升</w:t>
            </w:r>
          </w:p>
        </w:tc>
      </w:tr>
      <w:tr w14:paraId="1C24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32E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79C3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14:paraId="72CF1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666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3、市场主体</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C8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不断壮大</w:t>
            </w:r>
          </w:p>
        </w:tc>
      </w:tr>
      <w:tr w14:paraId="2D85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39E0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5C4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restart"/>
            <w:tcBorders>
              <w:top w:val="single" w:color="000000" w:sz="4" w:space="0"/>
              <w:left w:val="single" w:color="000000" w:sz="4" w:space="0"/>
              <w:right w:val="single" w:color="000000" w:sz="4" w:space="0"/>
            </w:tcBorders>
            <w:shd w:val="clear" w:color="auto" w:fill="auto"/>
            <w:vAlign w:val="center"/>
          </w:tcPr>
          <w:p w14:paraId="61AD8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807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1、行政许可申请人满意度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AF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85%</w:t>
            </w:r>
          </w:p>
        </w:tc>
      </w:tr>
      <w:tr w14:paraId="4980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CE1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D94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shd w:val="clear" w:color="auto" w:fill="auto"/>
            <w:vAlign w:val="center"/>
          </w:tcPr>
          <w:p w14:paraId="0CBC2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194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2、市场主体满意度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DB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r>
      <w:tr w14:paraId="36A3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576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175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14:paraId="2BFB5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943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3、人民群众满意度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A2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w:t>
            </w:r>
          </w:p>
        </w:tc>
      </w:tr>
      <w:tr w14:paraId="4EEA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AA1E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14:paraId="0F1F9C46">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64665CFD">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 xml:space="preserve">           </w:t>
      </w:r>
    </w:p>
    <w:tbl>
      <w:tblPr>
        <w:tblStyle w:val="3"/>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574"/>
        <w:gridCol w:w="2116"/>
        <w:gridCol w:w="2025"/>
      </w:tblGrid>
      <w:tr w14:paraId="0162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775" w:type="dxa"/>
            <w:gridSpan w:val="2"/>
            <w:shd w:val="clear" w:color="auto" w:fill="auto"/>
            <w:vAlign w:val="bottom"/>
          </w:tcPr>
          <w:p w14:paraId="72F3F963">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6926AB6D">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128FEE97">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23FFFC30">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2E2D9A92">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35A4C55D">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5287A260">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7D2174F8">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092347F3">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0EBC2DE8">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7FCAD906">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3A12F338">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2CC26606">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70F88F3F">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69756219">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409DD6AA">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1F2A12A7">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53D132C2">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5C26C6D8">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407514CD">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0B6004B3">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0B479991">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36EB0F5B">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35EAF7B4">
            <w:pPr>
              <w:keepNext w:val="0"/>
              <w:keepLines w:val="0"/>
              <w:widowControl/>
              <w:suppressLineNumbers w:val="0"/>
              <w:spacing w:before="0" w:beforeAutospacing="0" w:after="0" w:afterAutospacing="0"/>
              <w:ind w:left="0" w:right="0"/>
              <w:jc w:val="left"/>
              <w:textAlignment w:val="bottom"/>
              <w:rPr>
                <w:rFonts w:hint="eastAsia" w:ascii="黑体" w:hAnsi="宋体" w:eastAsia="黑体" w:cs="黑体"/>
                <w:i w:val="0"/>
                <w:color w:val="000000"/>
                <w:kern w:val="0"/>
                <w:sz w:val="24"/>
                <w:szCs w:val="24"/>
                <w:u w:val="none"/>
                <w:lang w:val="en-US" w:eastAsia="zh-CN" w:bidi="ar"/>
              </w:rPr>
            </w:pPr>
          </w:p>
          <w:p w14:paraId="6A7840C6">
            <w:pPr>
              <w:keepNext w:val="0"/>
              <w:keepLines w:val="0"/>
              <w:widowControl/>
              <w:suppressLineNumbers w:val="0"/>
              <w:spacing w:before="0" w:beforeAutospacing="0" w:after="0" w:afterAutospacing="0"/>
              <w:ind w:left="0" w:right="0"/>
              <w:jc w:val="left"/>
              <w:textAlignment w:val="bottom"/>
              <w:rPr>
                <w:rFonts w:hint="default"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574" w:type="dxa"/>
            <w:shd w:val="clear" w:color="auto" w:fill="auto"/>
            <w:vAlign w:val="bottom"/>
          </w:tcPr>
          <w:p w14:paraId="1E0C92E2">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2116" w:type="dxa"/>
            <w:shd w:val="clear" w:color="auto" w:fill="auto"/>
            <w:vAlign w:val="bottom"/>
          </w:tcPr>
          <w:p w14:paraId="0F7C3634">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2025" w:type="dxa"/>
            <w:shd w:val="clear" w:color="auto" w:fill="auto"/>
            <w:vAlign w:val="bottom"/>
          </w:tcPr>
          <w:p w14:paraId="4F4FDCA4">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14:paraId="1924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8490" w:type="dxa"/>
            <w:gridSpan w:val="5"/>
            <w:shd w:val="clear" w:color="auto" w:fill="auto"/>
            <w:vAlign w:val="center"/>
          </w:tcPr>
          <w:p w14:paraId="6CCF39E4">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14:paraId="493F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775" w:type="dxa"/>
            <w:gridSpan w:val="2"/>
            <w:shd w:val="clear" w:color="auto" w:fill="auto"/>
            <w:vAlign w:val="bottom"/>
          </w:tcPr>
          <w:p w14:paraId="6AE337CE">
            <w:pPr>
              <w:keepNext w:val="0"/>
              <w:keepLines w:val="0"/>
              <w:suppressLineNumbers w:val="0"/>
              <w:spacing w:before="0" w:beforeAutospacing="0" w:after="0" w:afterAutospacing="0"/>
              <w:ind w:left="0" w:right="0"/>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填报单位：（盖章）株洲市石峰区市场监督管理局</w:t>
            </w:r>
          </w:p>
        </w:tc>
        <w:tc>
          <w:tcPr>
            <w:tcW w:w="1574" w:type="dxa"/>
            <w:shd w:val="clear" w:color="auto" w:fill="auto"/>
            <w:vAlign w:val="bottom"/>
          </w:tcPr>
          <w:p w14:paraId="7CD9CA34">
            <w:pPr>
              <w:keepNext w:val="0"/>
              <w:keepLines w:val="0"/>
              <w:suppressLineNumbers w:val="0"/>
              <w:spacing w:before="0" w:beforeAutospacing="0" w:after="0" w:afterAutospacing="0"/>
              <w:ind w:left="0" w:right="0"/>
              <w:jc w:val="left"/>
              <w:rPr>
                <w:rFonts w:hint="eastAsia" w:ascii="楷体" w:hAnsi="楷体" w:eastAsia="楷体" w:cs="楷体"/>
                <w:i w:val="0"/>
                <w:color w:val="000000"/>
                <w:sz w:val="24"/>
                <w:szCs w:val="24"/>
                <w:u w:val="none"/>
              </w:rPr>
            </w:pPr>
          </w:p>
        </w:tc>
        <w:tc>
          <w:tcPr>
            <w:tcW w:w="2116" w:type="dxa"/>
            <w:shd w:val="clear" w:color="auto" w:fill="auto"/>
            <w:vAlign w:val="bottom"/>
          </w:tcPr>
          <w:p w14:paraId="251E5C5A">
            <w:pPr>
              <w:keepNext w:val="0"/>
              <w:keepLines w:val="0"/>
              <w:suppressLineNumbers w:val="0"/>
              <w:spacing w:before="0" w:beforeAutospacing="0" w:after="0" w:afterAutospacing="0"/>
              <w:ind w:left="0" w:right="0"/>
              <w:jc w:val="left"/>
              <w:rPr>
                <w:rFonts w:hint="eastAsia" w:ascii="楷体" w:hAnsi="楷体" w:eastAsia="楷体" w:cs="楷体"/>
                <w:i w:val="0"/>
                <w:color w:val="000000"/>
                <w:sz w:val="24"/>
                <w:szCs w:val="24"/>
                <w:u w:val="none"/>
              </w:rPr>
            </w:pPr>
          </w:p>
        </w:tc>
        <w:tc>
          <w:tcPr>
            <w:tcW w:w="2025" w:type="dxa"/>
            <w:shd w:val="clear" w:color="auto" w:fill="auto"/>
            <w:vAlign w:val="bottom"/>
          </w:tcPr>
          <w:p w14:paraId="651618E9">
            <w:pPr>
              <w:keepNext w:val="0"/>
              <w:keepLines w:val="0"/>
              <w:widowControl/>
              <w:suppressLineNumbers w:val="0"/>
              <w:spacing w:before="0" w:beforeAutospacing="0" w:after="0" w:afterAutospacing="0"/>
              <w:ind w:left="0" w:right="0"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14:paraId="6D82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8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36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574" w:type="dxa"/>
            <w:tcBorders>
              <w:top w:val="single" w:color="000000" w:sz="4" w:space="0"/>
              <w:left w:val="single" w:color="000000" w:sz="4" w:space="0"/>
              <w:right w:val="single" w:color="000000" w:sz="4" w:space="0"/>
            </w:tcBorders>
            <w:shd w:val="clear" w:color="auto" w:fill="auto"/>
            <w:vAlign w:val="center"/>
          </w:tcPr>
          <w:p w14:paraId="04F8A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69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1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14:paraId="5CAE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4FB5">
            <w:pPr>
              <w:keepNext w:val="0"/>
              <w:keepLines w:val="0"/>
              <w:suppressLineNumbers w:val="0"/>
              <w:spacing w:before="0" w:beforeAutospacing="0" w:after="0" w:afterAutospacing="0"/>
              <w:ind w:left="0" w:right="0"/>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4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5"/>
                <w:rFonts w:eastAsia="宋体"/>
                <w:lang w:val="en-US" w:eastAsia="zh-CN" w:bidi="ar"/>
              </w:rPr>
              <w:t xml:space="preserve">  </w:t>
            </w:r>
            <w:r>
              <w:rPr>
                <w:rStyle w:val="6"/>
                <w:lang w:val="en-US" w:eastAsia="zh-CN" w:bidi="ar"/>
              </w:rPr>
              <w:t>计</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ABD9">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FBFF">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5BE2">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r>
      <w:tr w14:paraId="2465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D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55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市场及食品药品监管专项</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6B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70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0615">
            <w:pPr>
              <w:keepNext w:val="0"/>
              <w:keepLines w:val="0"/>
              <w:suppressLineNumbers w:val="0"/>
              <w:spacing w:before="0" w:beforeAutospacing="0" w:after="0" w:afterAutospacing="0"/>
              <w:ind w:left="0" w:right="0"/>
              <w:jc w:val="both"/>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kern w:val="0"/>
                <w:sz w:val="18"/>
                <w:szCs w:val="18"/>
                <w:lang w:val="en-US" w:eastAsia="zh-CN" w:bidi="ar"/>
              </w:rPr>
              <w:t>持续改善营商环境，大力推进市场主体培育；加强市场监督管理，促进区域经济健康快速发展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top"/>
          </w:tcPr>
          <w:p w14:paraId="56AE841D">
            <w:pPr>
              <w:keepNext w:val="0"/>
              <w:keepLines w:val="0"/>
              <w:suppressLineNumbers w:val="0"/>
              <w:spacing w:before="0" w:beforeAutospacing="0" w:after="0" w:afterAutospacing="0"/>
              <w:ind w:left="0" w:right="0"/>
              <w:jc w:val="both"/>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kern w:val="0"/>
                <w:sz w:val="18"/>
                <w:szCs w:val="18"/>
                <w:lang w:val="en-US" w:eastAsia="zh-CN" w:bidi="ar"/>
              </w:rPr>
              <w:t>持续改善营商环境，大力推进市场主体培育；加强市场监督管理，促进区域经济健康快速发展</w:t>
            </w:r>
          </w:p>
        </w:tc>
      </w:tr>
      <w:tr w14:paraId="5457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01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0E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物业管理专项经费</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1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7F73">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改善办公环境，确保办公安全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BAE7">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改善办公环境，确保办公安全</w:t>
            </w:r>
          </w:p>
        </w:tc>
      </w:tr>
      <w:tr w14:paraId="6F07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A3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62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市场主体培育工作</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95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121B">
            <w:pPr>
              <w:keepNext w:val="0"/>
              <w:keepLines w:val="0"/>
              <w:suppressLineNumbers w:val="0"/>
              <w:spacing w:before="0" w:beforeAutospacing="0" w:after="0" w:afterAutospacing="0"/>
              <w:ind w:left="0" w:right="0"/>
              <w:jc w:val="both"/>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持续优化营商环境，扎实开展好市场主体培育活动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top"/>
          </w:tcPr>
          <w:p w14:paraId="75966A0E">
            <w:pPr>
              <w:keepNext w:val="0"/>
              <w:keepLines w:val="0"/>
              <w:suppressLineNumbers w:val="0"/>
              <w:spacing w:before="0" w:beforeAutospacing="0" w:after="0" w:afterAutospacing="0"/>
              <w:ind w:left="0" w:right="0"/>
              <w:jc w:val="both"/>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进一步改善营商环境，切实减轻企业办证负担</w:t>
            </w:r>
          </w:p>
        </w:tc>
      </w:tr>
      <w:tr w14:paraId="4657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E10D">
            <w:pPr>
              <w:keepNext w:val="0"/>
              <w:keepLines w:val="0"/>
              <w:suppressLineNumbers w:val="0"/>
              <w:spacing w:before="0" w:beforeAutospacing="0" w:after="0" w:afterAutospacing="0"/>
              <w:ind w:left="0" w:right="0"/>
              <w:rPr>
                <w:rFonts w:hint="default" w:ascii="Calibri" w:hAnsi="Calibri" w:eastAsia="宋体" w:cs="Calibri"/>
                <w:i w:val="0"/>
                <w:color w:val="000000"/>
                <w:sz w:val="20"/>
                <w:szCs w:val="20"/>
                <w:u w:val="none"/>
                <w:lang w:val="en-US" w:eastAsia="zh-CN"/>
              </w:rPr>
            </w:pPr>
            <w:r>
              <w:rPr>
                <w:rFonts w:hint="eastAsia" w:ascii="Calibri" w:hAnsi="Calibri" w:eastAsia="宋体" w:cs="Calibri"/>
                <w:i w:val="0"/>
                <w:color w:val="000000"/>
                <w:sz w:val="20"/>
                <w:szCs w:val="20"/>
                <w:u w:val="none"/>
                <w:lang w:val="en-US" w:eastAsia="zh-CN"/>
              </w:rPr>
              <w:t xml:space="preserve">  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6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市场监督管理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9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6FED">
            <w:pPr>
              <w:keepNext w:val="0"/>
              <w:keepLines w:val="0"/>
              <w:suppressLineNumbers w:val="0"/>
              <w:spacing w:before="0" w:beforeAutospacing="0" w:after="0" w:afterAutospacing="0"/>
              <w:ind w:left="0" w:right="0"/>
              <w:jc w:val="both"/>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rPr>
              <w:t>加强“</w:t>
            </w:r>
            <w:r>
              <w:rPr>
                <w:rFonts w:hint="eastAsia" w:ascii="宋体" w:hAnsi="宋体" w:eastAsia="宋体" w:cs="宋体"/>
                <w:kern w:val="0"/>
                <w:sz w:val="18"/>
                <w:szCs w:val="18"/>
                <w:lang w:eastAsia="zh-CN"/>
              </w:rPr>
              <w:t>双随机、一公开</w:t>
            </w:r>
            <w:r>
              <w:rPr>
                <w:rFonts w:hint="eastAsia" w:ascii="宋体" w:hAnsi="宋体" w:eastAsia="宋体" w:cs="宋体"/>
                <w:kern w:val="0"/>
                <w:sz w:val="18"/>
                <w:szCs w:val="18"/>
              </w:rPr>
              <w:t>”监管，不断完善事中事后监管，切实提升监管的公平性、规范性和有效性</w:t>
            </w:r>
            <w:r>
              <w:rPr>
                <w:rFonts w:hint="eastAsia" w:ascii="宋体" w:hAnsi="宋体" w:eastAsia="宋体" w:cs="宋体"/>
                <w:kern w:val="0"/>
                <w:sz w:val="18"/>
                <w:szCs w:val="18"/>
                <w:lang w:val="en-US" w:eastAsia="zh-CN" w:bidi="ar"/>
              </w:rPr>
              <w:t>严厉查处辖区内无照经营行为；完成流通领域商品监管（含抽检）工作，加强</w:t>
            </w:r>
            <w:r>
              <w:rPr>
                <w:rFonts w:hint="default" w:ascii="宋体" w:hAnsi="宋体" w:eastAsia="宋体" w:cs="宋体"/>
                <w:kern w:val="0"/>
                <w:sz w:val="18"/>
                <w:szCs w:val="18"/>
                <w:lang w:val="en-US" w:eastAsia="zh-CN" w:bidi="ar"/>
              </w:rPr>
              <w:t>工业产品质量安全、特种设备安全监管</w:t>
            </w:r>
            <w:r>
              <w:rPr>
                <w:rFonts w:hint="eastAsia" w:ascii="宋体" w:hAnsi="宋体" w:eastAsia="宋体" w:cs="宋体"/>
                <w:kern w:val="0"/>
                <w:sz w:val="18"/>
                <w:szCs w:val="18"/>
                <w:lang w:val="en-US" w:eastAsia="zh-CN" w:bidi="ar"/>
              </w:rPr>
              <w:t>和价格执法检查</w:t>
            </w:r>
            <w:r>
              <w:rPr>
                <w:rFonts w:hint="default" w:ascii="宋体" w:hAnsi="宋体" w:eastAsia="宋体" w:cs="宋体"/>
                <w:kern w:val="0"/>
                <w:sz w:val="18"/>
                <w:szCs w:val="18"/>
                <w:lang w:val="en-US" w:eastAsia="zh-CN" w:bidi="ar"/>
              </w:rPr>
              <w:t>，强化现场检查</w:t>
            </w:r>
            <w:r>
              <w:rPr>
                <w:rFonts w:hint="eastAsia" w:ascii="宋体" w:hAnsi="宋体" w:eastAsia="宋体" w:cs="宋体"/>
                <w:kern w:val="0"/>
                <w:sz w:val="18"/>
                <w:szCs w:val="18"/>
                <w:lang w:val="en-US" w:eastAsia="zh-CN" w:bidi="ar"/>
              </w:rPr>
              <w:t>；严厉打击传销和不正当竞争行为，</w:t>
            </w:r>
            <w:r>
              <w:rPr>
                <w:rFonts w:hint="default" w:ascii="宋体" w:hAnsi="宋体" w:eastAsia="宋体" w:cs="宋体"/>
                <w:kern w:val="0"/>
                <w:sz w:val="18"/>
                <w:szCs w:val="18"/>
                <w:lang w:val="en-US" w:eastAsia="zh-CN" w:bidi="ar"/>
              </w:rPr>
              <w:t>严惩违法违规行为，有效防范系统性、源发性、区域性风险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F825">
            <w:pPr>
              <w:keepNext w:val="0"/>
              <w:keepLines w:val="0"/>
              <w:suppressLineNumbers w:val="0"/>
              <w:spacing w:before="0" w:beforeAutospacing="0" w:after="0" w:afterAutospacing="0"/>
              <w:ind w:left="0" w:right="0"/>
              <w:jc w:val="both"/>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市场秩序更加公平有序，区域经济更加快速健康发展</w:t>
            </w:r>
          </w:p>
        </w:tc>
      </w:tr>
      <w:tr w14:paraId="6C21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1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D36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color w:val="000000"/>
                <w:kern w:val="2"/>
                <w:sz w:val="20"/>
                <w:szCs w:val="20"/>
                <w:u w:val="none"/>
                <w:lang w:val="en-US" w:eastAsia="zh-CN" w:bidi="ar-SA"/>
              </w:rPr>
            </w:pPr>
            <w:r>
              <w:rPr>
                <w:rFonts w:hint="eastAsia" w:ascii="仿宋_GB2312" w:hAnsi="仿宋_GB2312" w:eastAsia="仿宋_GB2312" w:cs="仿宋_GB2312"/>
                <w:b/>
                <w:bCs/>
                <w:i w:val="0"/>
                <w:color w:val="000000"/>
                <w:kern w:val="0"/>
                <w:sz w:val="20"/>
                <w:szCs w:val="20"/>
                <w:u w:val="none"/>
                <w:lang w:val="en-US" w:eastAsia="zh-CN" w:bidi="ar"/>
              </w:rPr>
              <w:t>知识产权专项</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F85D">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i w:val="0"/>
                <w:color w:val="000000"/>
                <w:kern w:val="2"/>
                <w:sz w:val="21"/>
                <w:szCs w:val="21"/>
                <w:u w:val="none"/>
                <w:lang w:val="en-US" w:eastAsia="zh-CN" w:bidi="ar-SA"/>
              </w:rPr>
            </w:pPr>
            <w:r>
              <w:rPr>
                <w:rFonts w:hint="eastAsia" w:ascii="仿宋_GB2312" w:hAnsi="仿宋_GB2312" w:eastAsia="仿宋_GB2312" w:cs="仿宋_GB2312"/>
                <w:b/>
                <w:bCs/>
                <w:i w:val="0"/>
                <w:color w:val="000000"/>
                <w:sz w:val="21"/>
                <w:szCs w:val="21"/>
                <w:u w:val="none"/>
                <w:lang w:val="en-US" w:eastAsia="zh-CN"/>
              </w:rPr>
              <w:t>20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7C1F">
            <w:pPr>
              <w:keepNext w:val="0"/>
              <w:keepLines w:val="0"/>
              <w:suppressLineNumbers w:val="0"/>
              <w:spacing w:before="0" w:beforeAutospacing="0" w:after="0" w:afterAutospacing="0"/>
              <w:ind w:left="0" w:right="0"/>
              <w:jc w:val="center"/>
              <w:rPr>
                <w:rFonts w:hint="default" w:ascii="宋体" w:hAnsi="宋体" w:eastAsia="宋体" w:cs="宋体"/>
                <w:b/>
                <w:bCs/>
                <w:i w:val="0"/>
                <w:color w:val="000000"/>
                <w:kern w:val="2"/>
                <w:sz w:val="22"/>
                <w:szCs w:val="22"/>
                <w:u w:val="none"/>
                <w:lang w:val="en-US" w:eastAsia="zh-CN" w:bidi="ar-SA"/>
              </w:rPr>
            </w:pPr>
            <w:r>
              <w:rPr>
                <w:rFonts w:hint="eastAsia" w:ascii="仿宋_GB2312" w:hAnsi="仿宋_GB2312" w:eastAsia="仿宋_GB2312" w:cs="仿宋_GB2312"/>
                <w:b/>
                <w:bCs/>
                <w:i w:val="0"/>
                <w:color w:val="000000"/>
                <w:sz w:val="20"/>
                <w:szCs w:val="20"/>
                <w:u w:val="none"/>
                <w:lang w:eastAsia="zh-CN"/>
              </w:rPr>
              <w:t>争创知识产权工作真抓实干省优</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top"/>
          </w:tcPr>
          <w:p w14:paraId="5ADA81C1">
            <w:pPr>
              <w:keepNext w:val="0"/>
              <w:keepLines w:val="0"/>
              <w:widowControl/>
              <w:suppressLineNumbers w:val="0"/>
              <w:spacing w:before="0" w:beforeAutospacing="0" w:after="0" w:afterAutospacing="0"/>
              <w:ind w:left="0" w:right="0"/>
              <w:jc w:val="both"/>
              <w:rPr>
                <w:rFonts w:hint="eastAsia" w:ascii="宋体" w:hAnsi="宋体" w:eastAsia="宋体" w:cs="宋体"/>
                <w:kern w:val="0"/>
                <w:sz w:val="18"/>
                <w:szCs w:val="18"/>
              </w:rPr>
            </w:pPr>
            <w:r>
              <w:rPr>
                <w:rFonts w:hint="eastAsia" w:ascii="宋体" w:hAnsi="宋体" w:eastAsia="宋体" w:cs="宋体"/>
                <w:b/>
                <w:bCs/>
                <w:kern w:val="0"/>
                <w:sz w:val="18"/>
                <w:szCs w:val="18"/>
                <w:lang w:val="en-US" w:eastAsia="zh-CN" w:bidi="ar"/>
              </w:rPr>
              <w:t>不断提高知识产权运用水平，积极鼓励企业、高等院校、科研院所建立知识产权转移转化机制，打通知识产权向现实生产力转化的通道；支持促进知识产权高质量创造和全链条保护，推动产业健康发展和提升市场竞争</w:t>
            </w:r>
            <w:r>
              <w:rPr>
                <w:rFonts w:hint="eastAsia" w:ascii="宋体" w:hAnsi="宋体" w:eastAsia="宋体" w:cs="宋体"/>
                <w:kern w:val="0"/>
                <w:sz w:val="18"/>
                <w:szCs w:val="18"/>
                <w:lang w:val="en-US" w:eastAsia="zh-CN" w:bidi="ar"/>
              </w:rPr>
              <w:t xml:space="preserve">力 </w:t>
            </w:r>
          </w:p>
          <w:p w14:paraId="68BCC230">
            <w:pPr>
              <w:keepNext w:val="0"/>
              <w:keepLines w:val="0"/>
              <w:suppressLineNumbers w:val="0"/>
              <w:spacing w:before="0" w:beforeAutospacing="0" w:after="0" w:afterAutospacing="0"/>
              <w:ind w:left="0" w:right="0"/>
              <w:jc w:val="both"/>
              <w:rPr>
                <w:rFonts w:hint="default" w:ascii="宋体" w:hAnsi="宋体" w:eastAsia="宋体" w:cs="宋体"/>
                <w:b/>
                <w:bCs/>
                <w:i w:val="0"/>
                <w:color w:val="000000"/>
                <w:kern w:val="2"/>
                <w:sz w:val="22"/>
                <w:szCs w:val="22"/>
                <w:u w:val="none"/>
                <w:lang w:val="en-US" w:eastAsia="zh-CN" w:bidi="ar-SA"/>
              </w:rPr>
            </w:pPr>
          </w:p>
        </w:tc>
      </w:tr>
      <w:tr w14:paraId="42AB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A3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知识产权专项</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4293">
            <w:pPr>
              <w:keepNext w:val="0"/>
              <w:keepLines w:val="0"/>
              <w:suppressLineNumbers w:val="0"/>
              <w:spacing w:before="0" w:beforeAutospacing="0" w:after="0" w:afterAutospacing="0"/>
              <w:ind w:left="0" w:right="0"/>
              <w:jc w:val="center"/>
              <w:rPr>
                <w:rFonts w:hint="default" w:ascii="Calibri" w:hAnsi="Calibri" w:eastAsia="宋体" w:cs="Calibri"/>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20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8E34">
            <w:pPr>
              <w:keepNext w:val="0"/>
              <w:keepLines w:val="0"/>
              <w:suppressLineNumbers w:val="0"/>
              <w:spacing w:before="0" w:beforeAutospacing="0" w:after="0" w:afterAutospacing="0"/>
              <w:ind w:left="0" w:right="0"/>
              <w:jc w:val="both"/>
              <w:rPr>
                <w:rFonts w:hint="default" w:ascii="宋体" w:hAnsi="宋体" w:eastAsia="宋体" w:cs="宋体"/>
                <w:kern w:val="0"/>
                <w:sz w:val="18"/>
                <w:szCs w:val="18"/>
                <w:lang w:eastAsia="zh-CN"/>
              </w:rPr>
            </w:pPr>
            <w:r>
              <w:rPr>
                <w:rFonts w:hint="eastAsia" w:ascii="宋体" w:hAnsi="宋体" w:eastAsia="宋体" w:cs="宋体"/>
                <w:kern w:val="0"/>
                <w:sz w:val="18"/>
                <w:szCs w:val="18"/>
                <w:lang w:eastAsia="zh-CN"/>
              </w:rPr>
              <w:t>争创知识产权工作真抓实干省优</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top"/>
          </w:tcPr>
          <w:p w14:paraId="70DAE18D">
            <w:pPr>
              <w:keepNext w:val="0"/>
              <w:keepLines w:val="0"/>
              <w:suppressLineNumbers w:val="0"/>
              <w:spacing w:before="0" w:beforeAutospacing="0" w:after="0" w:afterAutospacing="0"/>
              <w:ind w:left="0" w:right="0"/>
              <w:jc w:val="both"/>
              <w:rPr>
                <w:rFonts w:hint="default" w:ascii="宋体" w:hAnsi="宋体" w:eastAsia="宋体" w:cs="宋体"/>
                <w:kern w:val="0"/>
                <w:sz w:val="18"/>
                <w:szCs w:val="18"/>
              </w:rPr>
            </w:pPr>
            <w:r>
              <w:rPr>
                <w:rFonts w:hint="eastAsia" w:ascii="宋体" w:hAnsi="宋体" w:eastAsia="宋体" w:cs="宋体"/>
                <w:kern w:val="0"/>
                <w:sz w:val="18"/>
                <w:szCs w:val="18"/>
                <w:lang w:val="en-US" w:eastAsia="zh-CN"/>
              </w:rPr>
              <w:t>指导支持各类市场主体培育驰名商标等，加强注册商标专用权保护，提高企业核心竞争力，进一步加强提高全区知识产权创造和运用水平，促进知识产权与经济社会发展紧密结合</w:t>
            </w:r>
          </w:p>
        </w:tc>
      </w:tr>
      <w:tr w14:paraId="4BCF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2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93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经开区市场监督管理专项</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A6A">
            <w:pPr>
              <w:keepNext w:val="0"/>
              <w:keepLines w:val="0"/>
              <w:suppressLineNumbers w:val="0"/>
              <w:spacing w:before="0" w:beforeAutospacing="0" w:after="0" w:afterAutospacing="0"/>
              <w:ind w:left="0" w:right="0" w:firstLine="632" w:firstLineChars="300"/>
              <w:jc w:val="left"/>
              <w:rPr>
                <w:rFonts w:hint="default" w:ascii="Calibri" w:hAnsi="Calibri" w:eastAsia="宋体" w:cs="Calibri"/>
                <w:b/>
                <w:bCs/>
                <w:i w:val="0"/>
                <w:color w:val="000000"/>
                <w:sz w:val="21"/>
                <w:szCs w:val="21"/>
                <w:u w:val="none"/>
                <w:lang w:val="en-US" w:eastAsia="zh-CN"/>
              </w:rPr>
            </w:pPr>
            <w:r>
              <w:rPr>
                <w:rFonts w:hint="eastAsia" w:ascii="仿宋_GB2312" w:hAnsi="仿宋_GB2312" w:eastAsia="仿宋_GB2312" w:cs="仿宋_GB2312"/>
                <w:b/>
                <w:bCs/>
                <w:i w:val="0"/>
                <w:color w:val="000000"/>
                <w:sz w:val="21"/>
                <w:szCs w:val="21"/>
                <w:u w:val="none"/>
                <w:lang w:val="en-US" w:eastAsia="zh-CN"/>
              </w:rPr>
              <w:t>50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7C77">
            <w:pPr>
              <w:keepNext w:val="0"/>
              <w:keepLines w:val="0"/>
              <w:suppressLineNumbers w:val="0"/>
              <w:spacing w:before="0" w:beforeAutospacing="0" w:after="0" w:afterAutospacing="0"/>
              <w:ind w:left="0" w:right="0"/>
              <w:jc w:val="both"/>
              <w:rPr>
                <w:rFonts w:hint="default" w:ascii="宋体" w:hAnsi="宋体" w:eastAsia="宋体" w:cs="宋体"/>
                <w:b/>
                <w:bCs/>
                <w:kern w:val="0"/>
                <w:sz w:val="18"/>
                <w:szCs w:val="18"/>
                <w:lang w:eastAsia="zh-CN"/>
              </w:rPr>
            </w:pPr>
            <w:r>
              <w:rPr>
                <w:rFonts w:hint="eastAsia" w:ascii="宋体" w:hAnsi="宋体" w:eastAsia="宋体" w:cs="宋体"/>
                <w:b/>
                <w:bCs/>
                <w:kern w:val="0"/>
                <w:sz w:val="18"/>
                <w:szCs w:val="18"/>
                <w:lang w:eastAsia="zh-CN"/>
              </w:rPr>
              <w:t>进一步规范经开区市场经营主体，提高合法经营意识不断提高社会公众或服务对象对食品、药品、特种设备、价格竞争、反垄断、消费维权等市场监管的知晓度和满意度</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AA44">
            <w:pPr>
              <w:keepNext w:val="0"/>
              <w:keepLines w:val="0"/>
              <w:suppressLineNumbers w:val="0"/>
              <w:spacing w:before="0" w:beforeAutospacing="0" w:after="0" w:afterAutospacing="0"/>
              <w:ind w:left="0" w:right="0"/>
              <w:jc w:val="both"/>
              <w:rPr>
                <w:rFonts w:hint="default" w:ascii="宋体" w:hAnsi="宋体" w:eastAsia="宋体" w:cs="宋体"/>
                <w:b/>
                <w:bCs/>
                <w:kern w:val="0"/>
                <w:sz w:val="18"/>
                <w:szCs w:val="18"/>
              </w:rPr>
            </w:pPr>
            <w:r>
              <w:rPr>
                <w:rFonts w:hint="eastAsia" w:ascii="宋体" w:hAnsi="宋体" w:eastAsia="宋体" w:cs="宋体"/>
                <w:b/>
                <w:bCs/>
                <w:kern w:val="0"/>
                <w:sz w:val="18"/>
                <w:szCs w:val="18"/>
                <w:lang w:eastAsia="zh-CN"/>
              </w:rPr>
              <w:t>进一步规范经开区市场经营主体，提高合法经营意识不断提高社会公众或服务对象对食品、药品、特种设备、价格竞争、反垄断、消费维权等市场监管的知晓度和满意度</w:t>
            </w:r>
          </w:p>
        </w:tc>
      </w:tr>
      <w:tr w14:paraId="238A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55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4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经开区</w:t>
            </w:r>
          </w:p>
          <w:p w14:paraId="0D879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市场监督管理专项</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5DD1">
            <w:pPr>
              <w:keepNext w:val="0"/>
              <w:keepLines w:val="0"/>
              <w:suppressLineNumbers w:val="0"/>
              <w:spacing w:before="0" w:beforeAutospacing="0" w:after="0" w:afterAutospacing="0"/>
              <w:ind w:left="0" w:right="0" w:firstLine="630" w:firstLineChars="300"/>
              <w:jc w:val="left"/>
              <w:rPr>
                <w:rFonts w:hint="default" w:ascii="Calibri" w:hAnsi="Calibri" w:eastAsia="宋体" w:cs="Calibri"/>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A1F9">
            <w:pPr>
              <w:keepNext w:val="0"/>
              <w:keepLines w:val="0"/>
              <w:suppressLineNumbers w:val="0"/>
              <w:spacing w:before="0" w:beforeAutospacing="0" w:after="0" w:afterAutospacing="0"/>
              <w:ind w:left="0" w:right="0"/>
              <w:jc w:val="both"/>
              <w:rPr>
                <w:rFonts w:hint="default" w:ascii="Calibri" w:hAnsi="Calibri" w:eastAsia="宋体" w:cs="Calibri"/>
                <w:i w:val="0"/>
                <w:color w:val="000000"/>
                <w:sz w:val="21"/>
                <w:szCs w:val="21"/>
                <w:u w:val="none"/>
              </w:rPr>
            </w:pPr>
            <w:r>
              <w:rPr>
                <w:rFonts w:hint="eastAsia" w:ascii="宋体" w:hAnsi="宋体" w:eastAsia="宋体" w:cs="宋体"/>
                <w:kern w:val="0"/>
                <w:sz w:val="18"/>
                <w:szCs w:val="18"/>
                <w:lang w:eastAsia="zh-CN"/>
              </w:rPr>
              <w:t>进一步规范经开区市场经营主体，提高合法经营意识不断提高社会公众或服务对象对食品、药品、特种设备、价格竞争、反垄断、消费维权等市场监管的知晓度和满意度</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EAF3">
            <w:pPr>
              <w:keepNext w:val="0"/>
              <w:keepLines w:val="0"/>
              <w:suppressLineNumbers w:val="0"/>
              <w:spacing w:before="0" w:beforeAutospacing="0" w:after="0" w:afterAutospacing="0"/>
              <w:ind w:left="0" w:right="0"/>
              <w:jc w:val="both"/>
              <w:rPr>
                <w:rFonts w:hint="default" w:ascii="Calibri" w:hAnsi="Calibri" w:eastAsia="宋体" w:cs="Calibri"/>
                <w:i w:val="0"/>
                <w:color w:val="000000"/>
                <w:sz w:val="21"/>
                <w:szCs w:val="21"/>
                <w:u w:val="none"/>
              </w:rPr>
            </w:pPr>
            <w:r>
              <w:rPr>
                <w:rFonts w:hint="eastAsia" w:ascii="宋体" w:hAnsi="宋体" w:eastAsia="宋体" w:cs="宋体"/>
                <w:kern w:val="0"/>
                <w:sz w:val="18"/>
                <w:szCs w:val="18"/>
                <w:lang w:eastAsia="zh-CN"/>
              </w:rPr>
              <w:t>进一步规范经开区市场经营主体，提高合法经营意识不断提高社会公众或服务对象对食品、药品、特种设备、价格竞争、反垄断、消费维权等市场监管的知晓度和满意度</w:t>
            </w:r>
          </w:p>
        </w:tc>
      </w:tr>
      <w:tr w14:paraId="6820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1FF430">
            <w:pPr>
              <w:keepNext w:val="0"/>
              <w:keepLines w:val="0"/>
              <w:suppressLineNumbers w:val="0"/>
              <w:spacing w:before="0" w:beforeAutospacing="0" w:after="0" w:afterAutospacing="0"/>
              <w:ind w:left="0" w:right="0"/>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14:paraId="462A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shd w:val="clear" w:color="auto" w:fill="auto"/>
            <w:vAlign w:val="bottom"/>
          </w:tcPr>
          <w:p w14:paraId="7E40F30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 xml:space="preserve">            </w:t>
            </w:r>
          </w:p>
        </w:tc>
      </w:tr>
    </w:tbl>
    <w:p w14:paraId="22058932">
      <w:r>
        <w:br w:type="page"/>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14:paraId="67C3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14:paraId="7E43B2BE">
            <w:pPr>
              <w:keepNext w:val="0"/>
              <w:keepLines w:val="0"/>
              <w:widowControl/>
              <w:suppressLineNumbers w:val="0"/>
              <w:spacing w:before="0" w:beforeAutospacing="0" w:after="0" w:afterAutospacing="0"/>
              <w:ind w:left="0" w:right="0"/>
              <w:jc w:val="left"/>
              <w:textAlignment w:val="bottom"/>
              <w:rPr>
                <w:rFonts w:hint="default"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14:paraId="1B791311">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315" w:type="dxa"/>
            <w:shd w:val="clear" w:color="auto" w:fill="auto"/>
            <w:vAlign w:val="center"/>
          </w:tcPr>
          <w:p w14:paraId="221AAECD">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271" w:type="dxa"/>
            <w:shd w:val="clear" w:color="auto" w:fill="auto"/>
            <w:vAlign w:val="bottom"/>
          </w:tcPr>
          <w:p w14:paraId="494F1210">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887" w:type="dxa"/>
            <w:gridSpan w:val="2"/>
            <w:shd w:val="clear" w:color="auto" w:fill="auto"/>
            <w:vAlign w:val="bottom"/>
          </w:tcPr>
          <w:p w14:paraId="086BC851">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253" w:type="dxa"/>
            <w:shd w:val="clear" w:color="auto" w:fill="auto"/>
            <w:vAlign w:val="bottom"/>
          </w:tcPr>
          <w:p w14:paraId="4947C412">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14:paraId="0D2A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shd w:val="clear" w:color="auto" w:fill="auto"/>
            <w:vAlign w:val="center"/>
          </w:tcPr>
          <w:p w14:paraId="764D4D60">
            <w:pPr>
              <w:keepNext w:val="0"/>
              <w:keepLines w:val="0"/>
              <w:widowControl/>
              <w:suppressLineNumbers w:val="0"/>
              <w:spacing w:before="0" w:beforeAutospacing="0" w:after="0" w:afterAutospacing="0"/>
              <w:ind w:left="0" w:right="0"/>
              <w:jc w:val="center"/>
              <w:textAlignment w:val="center"/>
              <w:rPr>
                <w:rFonts w:hint="default"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14:paraId="301A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14:paraId="4587AD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14:paraId="7C11C5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14:paraId="131C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C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8ED0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物业管理专项经费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14:paraId="33279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850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CF05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市场及食品药品监管专项</w:t>
            </w:r>
          </w:p>
        </w:tc>
      </w:tr>
      <w:tr w14:paraId="6112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A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63D18">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14:paraId="4814BE43">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7FC9">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BE156">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w:t>
            </w:r>
          </w:p>
        </w:tc>
      </w:tr>
      <w:tr w14:paraId="2873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9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BCFC7C">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2023.01.01-2323.12.31</w:t>
            </w:r>
          </w:p>
        </w:tc>
      </w:tr>
      <w:tr w14:paraId="252B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0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5014C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改善办公环境，确保办公安全</w:t>
            </w:r>
          </w:p>
        </w:tc>
      </w:tr>
      <w:tr w14:paraId="58CB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2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D7F02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改善办公环境，确保办公安全</w:t>
            </w:r>
          </w:p>
        </w:tc>
      </w:tr>
      <w:tr w14:paraId="0761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61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777E">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9B7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725B">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5D09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5DB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绩效标准</w:t>
            </w:r>
          </w:p>
        </w:tc>
      </w:tr>
      <w:tr w14:paraId="0259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D79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4FF15">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F92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1F1C">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办公面积</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6D2BC">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3407㎡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C512">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其他标准</w:t>
            </w:r>
          </w:p>
        </w:tc>
      </w:tr>
      <w:tr w14:paraId="0631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7EA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B7F5C">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5881">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DF63">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104ED">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C353">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r>
      <w:tr w14:paraId="1A4C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CC92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5DB1">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72F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FCEB">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实施期</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FEA79">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2023.01.01-2023.12.31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FE9C">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行业标准</w:t>
            </w:r>
          </w:p>
        </w:tc>
      </w:tr>
      <w:tr w14:paraId="1C60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574C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A0AC">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ADB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2D5D">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资金到位</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FC944">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0E39">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行业标准</w:t>
            </w:r>
          </w:p>
        </w:tc>
      </w:tr>
      <w:tr w14:paraId="05A3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FF2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F592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80A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1A8B">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A3046">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9527">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r>
      <w:tr w14:paraId="6332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234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D53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325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4F0B">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办公环境</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E586F">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明显改善</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A63B">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其他标准</w:t>
            </w:r>
          </w:p>
        </w:tc>
      </w:tr>
      <w:tr w14:paraId="063B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F78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119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E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D7D2">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78355">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24A6">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r>
      <w:tr w14:paraId="4E23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F5B3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E2D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8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7E31">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1E57F">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58E5">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r>
      <w:tr w14:paraId="34F9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D831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1BD1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33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2C5E">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全局干部满意度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A32BE">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81B0">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其他标准 </w:t>
            </w:r>
          </w:p>
        </w:tc>
      </w:tr>
      <w:tr w14:paraId="19D4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14:paraId="5A267C4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5AC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B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C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3D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14:paraId="40A0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14:paraId="4E209CC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A1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物业管理费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44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EE38">
            <w:pPr>
              <w:keepNext w:val="0"/>
              <w:keepLines w:val="0"/>
              <w:widowControl/>
              <w:suppressLineNumbers w:val="0"/>
              <w:spacing w:before="0" w:beforeAutospacing="0" w:after="0" w:afterAutospacing="0"/>
              <w:ind w:left="0" w:right="0" w:firstLine="600" w:firstLineChars="3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049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由物业公司承包，管理办公楼门卫、厨师、保洁、绿化，支出含门卫、厨师、保洁员工资、管理费、税金等共计18万元</w:t>
            </w:r>
          </w:p>
        </w:tc>
      </w:tr>
      <w:tr w14:paraId="7BB3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14:paraId="5255D26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38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BA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9F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r>
      <w:tr w14:paraId="49B6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2E18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r w14:paraId="774E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shd w:val="clear" w:color="auto" w:fill="auto"/>
            <w:vAlign w:val="bottom"/>
          </w:tcPr>
          <w:p w14:paraId="01A255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p>
          <w:p w14:paraId="42EF00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填表人：                   </w:t>
            </w:r>
          </w:p>
          <w:p w14:paraId="21B05D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14:paraId="39A156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联系电话：</w:t>
            </w:r>
          </w:p>
        </w:tc>
        <w:tc>
          <w:tcPr>
            <w:tcW w:w="1315" w:type="dxa"/>
            <w:shd w:val="clear" w:color="auto" w:fill="auto"/>
            <w:vAlign w:val="center"/>
          </w:tcPr>
          <w:p w14:paraId="620B02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p>
        </w:tc>
        <w:tc>
          <w:tcPr>
            <w:tcW w:w="1271" w:type="dxa"/>
            <w:shd w:val="clear" w:color="auto" w:fill="auto"/>
            <w:vAlign w:val="bottom"/>
          </w:tcPr>
          <w:p w14:paraId="792F08EC">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887" w:type="dxa"/>
            <w:gridSpan w:val="2"/>
            <w:shd w:val="clear" w:color="auto" w:fill="auto"/>
            <w:vAlign w:val="bottom"/>
          </w:tcPr>
          <w:p w14:paraId="4EA5CF78">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253" w:type="dxa"/>
            <w:shd w:val="clear" w:color="auto" w:fill="auto"/>
            <w:vAlign w:val="bottom"/>
          </w:tcPr>
          <w:p w14:paraId="7BB43D86">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14:paraId="51B0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shd w:val="clear" w:color="auto" w:fill="auto"/>
            <w:vAlign w:val="center"/>
          </w:tcPr>
          <w:p w14:paraId="47A4C67C">
            <w:pPr>
              <w:keepNext w:val="0"/>
              <w:keepLines w:val="0"/>
              <w:widowControl/>
              <w:suppressLineNumbers w:val="0"/>
              <w:spacing w:before="0" w:beforeAutospacing="0" w:after="0" w:afterAutospacing="0"/>
              <w:ind w:left="0" w:right="0"/>
              <w:jc w:val="center"/>
              <w:textAlignment w:val="center"/>
              <w:rPr>
                <w:rFonts w:hint="default"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14:paraId="49BA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14:paraId="5BB610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14:paraId="2FCCA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14:paraId="4539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3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D2BC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市场主体培育工作</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14:paraId="3BEB4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EB8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A73C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市场及食品药品监管专项</w:t>
            </w:r>
          </w:p>
        </w:tc>
      </w:tr>
      <w:tr w14:paraId="7E2C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5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DCC25">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14:paraId="4A9AD581">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019">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D4D93">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w:t>
            </w:r>
          </w:p>
        </w:tc>
      </w:tr>
      <w:tr w14:paraId="1F88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B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DFCC4A">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2023.01.01-2323.12.31</w:t>
            </w:r>
          </w:p>
        </w:tc>
      </w:tr>
      <w:tr w14:paraId="1FFF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3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39DCC5">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18"/>
                <w:szCs w:val="18"/>
                <w:lang w:val="en-US" w:eastAsia="zh-CN" w:bidi="ar"/>
              </w:rPr>
              <w:t>持续优化营商环境，扎实开展好市场主体培育活动</w:t>
            </w:r>
          </w:p>
        </w:tc>
      </w:tr>
      <w:tr w14:paraId="2219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D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C6FC1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kern w:val="0"/>
                <w:sz w:val="18"/>
                <w:szCs w:val="18"/>
                <w:lang w:val="en-US" w:eastAsia="zh-CN" w:bidi="ar"/>
              </w:rPr>
              <w:t>进一步改善营商环境，切实减轻企业办证负担</w:t>
            </w:r>
          </w:p>
        </w:tc>
      </w:tr>
      <w:tr w14:paraId="323B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0A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8C3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44C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D2DB">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3972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A19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绩效标准</w:t>
            </w:r>
          </w:p>
        </w:tc>
      </w:tr>
      <w:tr w14:paraId="5E1C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BF8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122B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FEF3">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F257">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新增市场主体</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E0B2B">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4000户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EDC3">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计划标准</w:t>
            </w:r>
          </w:p>
        </w:tc>
      </w:tr>
      <w:tr w14:paraId="419C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3C18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AA0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69A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2081">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7C5FF">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8667">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r>
      <w:tr w14:paraId="75E9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D7C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DDF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967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EBC3">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商事登记业务办理时长</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D034B">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1个工作日</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2884">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行业标准</w:t>
            </w:r>
          </w:p>
        </w:tc>
      </w:tr>
      <w:tr w14:paraId="499D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FE5C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5E9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2D7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5952">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资金到位</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7D86C">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2F12">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计划标准</w:t>
            </w:r>
          </w:p>
        </w:tc>
      </w:tr>
      <w:tr w14:paraId="540E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261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C8C6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C11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92CF">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5DA9F">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FF8B">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r>
      <w:tr w14:paraId="01E9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A33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C575">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BDB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EF0C">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企业开办成本</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7E836">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降到最低</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A6A6">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计划标准</w:t>
            </w:r>
          </w:p>
        </w:tc>
      </w:tr>
      <w:tr w14:paraId="6C33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FE8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754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4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D702">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C1612">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40B1">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r>
      <w:tr w14:paraId="3631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DC9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8A0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94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9606">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市场主体</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DCD1E">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不断壮大</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CB75">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计划标准</w:t>
            </w:r>
          </w:p>
        </w:tc>
      </w:tr>
      <w:tr w14:paraId="110D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BF9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C1F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86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6EF1">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行政许可申请人满意度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7D2B1">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85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6E17">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计划标准</w:t>
            </w:r>
          </w:p>
        </w:tc>
      </w:tr>
      <w:tr w14:paraId="3EEC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14:paraId="60BCCDA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D03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B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4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A8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14:paraId="0860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14:paraId="34AA33B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3444">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行政审批窗口劳务派遣人员工资</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C29">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劳务费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D645">
            <w:pPr>
              <w:keepNext w:val="0"/>
              <w:keepLines w:val="0"/>
              <w:suppressLineNumbers w:val="0"/>
              <w:spacing w:before="0" w:beforeAutospacing="0" w:after="0" w:afterAutospacing="0"/>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0C787">
            <w:pPr>
              <w:keepNext w:val="0"/>
              <w:keepLines w:val="0"/>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行政审批劳务派遣人员3名，人/月/4200元（含养老保险等各类保险），共15.12万元。</w:t>
            </w:r>
          </w:p>
        </w:tc>
      </w:tr>
      <w:tr w14:paraId="51E8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14:paraId="71BA09B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21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0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D7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r>
      <w:tr w14:paraId="73AB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220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14:paraId="30824CD8">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5FFDCD87">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14:paraId="55890C25">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p>
    <w:p w14:paraId="75C35FD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4"/>
          <w:szCs w:val="24"/>
          <w:u w:val="none"/>
          <w:lang w:val="en-US" w:eastAsia="zh-CN" w:bidi="ar"/>
        </w:rPr>
        <w:t>附表3：</w:t>
      </w:r>
      <w:r>
        <w:rPr>
          <w:rFonts w:hint="default" w:ascii="黑体" w:hAnsi="宋体" w:eastAsia="黑体" w:cs="黑体"/>
          <w:i w:val="0"/>
          <w:color w:val="000000"/>
          <w:kern w:val="0"/>
          <w:sz w:val="24"/>
          <w:szCs w:val="24"/>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14:paraId="7213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14:paraId="05941172">
            <w:pPr>
              <w:keepNext w:val="0"/>
              <w:keepLines w:val="0"/>
              <w:widowControl/>
              <w:suppressLineNumbers w:val="0"/>
              <w:spacing w:before="0" w:beforeAutospacing="0" w:after="0" w:afterAutospacing="0"/>
              <w:ind w:left="0" w:right="0"/>
              <w:jc w:val="center"/>
              <w:textAlignment w:val="center"/>
              <w:rPr>
                <w:rFonts w:hint="default"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14:paraId="055B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14:paraId="3B2D82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14:paraId="4CC5C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14:paraId="15B2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4358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市场监督管理专项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14:paraId="542E2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8C2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A965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市场及食品药品监管专项</w:t>
            </w:r>
          </w:p>
        </w:tc>
      </w:tr>
      <w:tr w14:paraId="4EF3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0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FFC04">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14:paraId="2FFE3021">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911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74C37">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w:t>
            </w:r>
          </w:p>
        </w:tc>
      </w:tr>
      <w:tr w14:paraId="4DE0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5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1FF800">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2023.01.01-2323.12.31</w:t>
            </w:r>
          </w:p>
        </w:tc>
      </w:tr>
      <w:tr w14:paraId="4DB6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F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8B5196">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加强“双随机、一公开”监管，不断完善事中事后监管，切实提升监管的公平性、规范性和有效性严厉查处辖区内无照经营行为；完成流通领域商品监管（含抽检）工作，加强</w:t>
            </w:r>
            <w:r>
              <w:rPr>
                <w:rFonts w:hint="default" w:ascii="宋体" w:hAnsi="宋体" w:eastAsia="宋体" w:cs="宋体"/>
                <w:i w:val="0"/>
                <w:color w:val="000000"/>
                <w:kern w:val="0"/>
                <w:sz w:val="20"/>
                <w:szCs w:val="20"/>
                <w:u w:val="none"/>
                <w:lang w:val="en-US" w:eastAsia="zh-CN" w:bidi="ar"/>
              </w:rPr>
              <w:t>工业产品质量安全、特种设备安全监管</w:t>
            </w:r>
            <w:r>
              <w:rPr>
                <w:rFonts w:hint="eastAsia" w:ascii="宋体" w:hAnsi="宋体" w:eastAsia="宋体" w:cs="宋体"/>
                <w:i w:val="0"/>
                <w:color w:val="000000"/>
                <w:kern w:val="0"/>
                <w:sz w:val="20"/>
                <w:szCs w:val="20"/>
                <w:u w:val="none"/>
                <w:lang w:val="en-US" w:eastAsia="zh-CN" w:bidi="ar"/>
              </w:rPr>
              <w:t>和价格执法检查</w:t>
            </w:r>
            <w:r>
              <w:rPr>
                <w:rFonts w:hint="default" w:ascii="宋体" w:hAnsi="宋体" w:eastAsia="宋体" w:cs="宋体"/>
                <w:i w:val="0"/>
                <w:color w:val="000000"/>
                <w:kern w:val="0"/>
                <w:sz w:val="20"/>
                <w:szCs w:val="20"/>
                <w:u w:val="none"/>
                <w:lang w:val="en-US" w:eastAsia="zh-CN" w:bidi="ar"/>
              </w:rPr>
              <w:t>，强化现场检查</w:t>
            </w:r>
            <w:r>
              <w:rPr>
                <w:rFonts w:hint="eastAsia" w:ascii="宋体" w:hAnsi="宋体" w:eastAsia="宋体" w:cs="宋体"/>
                <w:i w:val="0"/>
                <w:color w:val="000000"/>
                <w:kern w:val="0"/>
                <w:sz w:val="20"/>
                <w:szCs w:val="20"/>
                <w:u w:val="none"/>
                <w:lang w:val="en-US" w:eastAsia="zh-CN" w:bidi="ar"/>
              </w:rPr>
              <w:t>；严厉打击传销和不正当竞争行为，</w:t>
            </w:r>
            <w:r>
              <w:rPr>
                <w:rFonts w:hint="default" w:ascii="宋体" w:hAnsi="宋体" w:eastAsia="宋体" w:cs="宋体"/>
                <w:i w:val="0"/>
                <w:color w:val="000000"/>
                <w:kern w:val="0"/>
                <w:sz w:val="20"/>
                <w:szCs w:val="20"/>
                <w:u w:val="none"/>
                <w:lang w:val="en-US" w:eastAsia="zh-CN" w:bidi="ar"/>
              </w:rPr>
              <w:t>严惩违法违规行为，有效防范系统性、源发性、区域性风险</w:t>
            </w:r>
          </w:p>
        </w:tc>
      </w:tr>
      <w:tr w14:paraId="5E20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48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DA7DFB">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市场秩序更加公平有序，区域经济更加快速健康发展</w:t>
            </w:r>
          </w:p>
        </w:tc>
      </w:tr>
      <w:tr w14:paraId="50A2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A9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9FE5">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F6B8">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66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E19A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8F5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绩效标准</w:t>
            </w:r>
          </w:p>
        </w:tc>
      </w:tr>
      <w:tr w14:paraId="7EF6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467C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E6878">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产出指标</w:t>
            </w:r>
          </w:p>
        </w:tc>
        <w:tc>
          <w:tcPr>
            <w:tcW w:w="1315" w:type="dxa"/>
            <w:vMerge w:val="restart"/>
            <w:tcBorders>
              <w:top w:val="single" w:color="000000" w:sz="4" w:space="0"/>
              <w:left w:val="single" w:color="000000" w:sz="4" w:space="0"/>
              <w:right w:val="single" w:color="000000" w:sz="4" w:space="0"/>
            </w:tcBorders>
            <w:shd w:val="clear" w:color="auto" w:fill="auto"/>
            <w:vAlign w:val="center"/>
          </w:tcPr>
          <w:p w14:paraId="0129576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B887">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1、开展特种设备安全咨询活动</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2307B">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F092">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3C66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90F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14:paraId="719F697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right w:val="single" w:color="000000" w:sz="4" w:space="0"/>
            </w:tcBorders>
            <w:shd w:val="clear" w:color="auto" w:fill="auto"/>
            <w:vAlign w:val="center"/>
          </w:tcPr>
          <w:p w14:paraId="1B205A8A">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DB93">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2、开展标准化有关宣传活动</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745E7">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766E">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7260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C3C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14:paraId="575CB915">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right w:val="single" w:color="000000" w:sz="4" w:space="0"/>
            </w:tcBorders>
            <w:shd w:val="clear" w:color="auto" w:fill="auto"/>
            <w:vAlign w:val="center"/>
          </w:tcPr>
          <w:p w14:paraId="5BAC1F0C">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98FB">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3、走访指导企业</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BFDEE">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DE43">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0348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33B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14:paraId="055DA3D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right w:val="single" w:color="000000" w:sz="4" w:space="0"/>
            </w:tcBorders>
            <w:shd w:val="clear" w:color="auto" w:fill="auto"/>
            <w:vAlign w:val="center"/>
          </w:tcPr>
          <w:p w14:paraId="697E2BD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B2B3">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4、开展价格监管、反不正当竞争活动专项检查</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EE71A">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8BDD">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7FE6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EEC6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14:paraId="571B8478">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right w:val="single" w:color="000000" w:sz="4" w:space="0"/>
            </w:tcBorders>
            <w:shd w:val="clear" w:color="auto" w:fill="auto"/>
            <w:vAlign w:val="center"/>
          </w:tcPr>
          <w:p w14:paraId="259FB8DC">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7B8E">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5、开展3.15消费者宣传</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319F5">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3786">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6BCA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B09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14:paraId="2F418A61">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right w:val="single" w:color="000000" w:sz="4" w:space="0"/>
            </w:tcBorders>
            <w:shd w:val="clear" w:color="auto" w:fill="auto"/>
            <w:vAlign w:val="center"/>
          </w:tcPr>
          <w:p w14:paraId="505E268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19EA">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6、开展市场监管专项执法检查</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2A261">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2BE2">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5DEA7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BE1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14:paraId="49928B8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14:paraId="0E09D5E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9D8A">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7、开展“双随机、一公开</w:t>
            </w:r>
            <w:bookmarkStart w:id="0" w:name="_GoBack"/>
            <w:bookmarkEnd w:id="0"/>
            <w:r>
              <w:rPr>
                <w:rFonts w:hint="eastAsia" w:ascii="宋体" w:hAnsi="宋体" w:eastAsia="宋体" w:cs="宋体"/>
                <w:i w:val="0"/>
                <w:color w:val="000000"/>
                <w:kern w:val="0"/>
                <w:sz w:val="20"/>
                <w:szCs w:val="20"/>
                <w:u w:val="none"/>
                <w:lang w:val="en-US" w:eastAsia="zh-CN" w:bidi="ar"/>
              </w:rPr>
              <w:t>”抽查企业</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B4E05">
            <w:pPr>
              <w:keepNext w:val="0"/>
              <w:keepLines w:val="0"/>
              <w:suppressLineNumbers w:val="0"/>
              <w:spacing w:before="0" w:beforeAutospacing="0" w:after="0" w:afterAutospacing="0"/>
              <w:ind w:left="0" w:right="0"/>
              <w:jc w:val="left"/>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DB3">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5E4F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A77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620B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vMerge w:val="restart"/>
            <w:tcBorders>
              <w:top w:val="single" w:color="000000" w:sz="4" w:space="0"/>
              <w:left w:val="single" w:color="000000" w:sz="4" w:space="0"/>
              <w:right w:val="single" w:color="000000" w:sz="4" w:space="0"/>
            </w:tcBorders>
            <w:shd w:val="clear" w:color="auto" w:fill="auto"/>
            <w:vAlign w:val="center"/>
          </w:tcPr>
          <w:p w14:paraId="34B7289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6EA3">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1、案件办结率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1FA1D">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B397">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行业标准</w:t>
            </w:r>
          </w:p>
        </w:tc>
      </w:tr>
      <w:tr w14:paraId="2380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1B8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50759">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right w:val="single" w:color="000000" w:sz="4" w:space="0"/>
            </w:tcBorders>
            <w:shd w:val="clear" w:color="auto" w:fill="auto"/>
            <w:vAlign w:val="center"/>
          </w:tcPr>
          <w:p w14:paraId="6CEBA61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3B0F">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2、行政执法案件异常率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F5AE6">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874D">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行业标准</w:t>
            </w:r>
          </w:p>
        </w:tc>
      </w:tr>
      <w:tr w14:paraId="6195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DEE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9C41">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right w:val="single" w:color="000000" w:sz="4" w:space="0"/>
            </w:tcBorders>
            <w:shd w:val="clear" w:color="auto" w:fill="auto"/>
            <w:vAlign w:val="center"/>
          </w:tcPr>
          <w:p w14:paraId="13C5DE13">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14FA">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3、违法行为查处率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188B4">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6F75">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行业标准</w:t>
            </w:r>
          </w:p>
        </w:tc>
      </w:tr>
      <w:tr w14:paraId="4117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473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3B3D9">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14:paraId="3F93F06E">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6CFA">
            <w:pPr>
              <w:keepNext w:val="0"/>
              <w:keepLines w:val="0"/>
              <w:suppressLineNumbers w:val="0"/>
              <w:spacing w:before="0" w:beforeAutospacing="0" w:after="0" w:afterAutospacing="0"/>
              <w:ind w:left="0" w:right="0"/>
              <w:jc w:val="left"/>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4、开展“双随机、一公开”抽检企业完成率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A2143">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4DB7">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行业标准</w:t>
            </w:r>
          </w:p>
        </w:tc>
      </w:tr>
      <w:tr w14:paraId="3506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8F91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A87E">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EEBA">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C66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实施期</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3644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2023.01.01-2023.12.31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8A5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行业标准</w:t>
            </w:r>
          </w:p>
        </w:tc>
      </w:tr>
      <w:tr w14:paraId="3CFD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826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B2B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2E7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A04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资金到位</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BAC0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E11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行业标准</w:t>
            </w:r>
          </w:p>
        </w:tc>
      </w:tr>
      <w:tr w14:paraId="5254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18AC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30A93">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2D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B7A3">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08181">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F96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r>
      <w:tr w14:paraId="5E0E0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713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490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562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E966">
            <w:pPr>
              <w:keepNext w:val="0"/>
              <w:keepLines w:val="0"/>
              <w:suppressLineNumbers w:val="0"/>
              <w:spacing w:before="0" w:beforeAutospacing="0" w:after="0" w:afterAutospacing="0" w:line="260" w:lineRule="exact"/>
              <w:ind w:left="-63" w:leftChars="-30" w:right="-63" w:rightChars="-3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“放管服”工作</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4564D">
            <w:pPr>
              <w:keepNext w:val="0"/>
              <w:keepLines w:val="0"/>
              <w:suppressLineNumbers w:val="0"/>
              <w:spacing w:before="0" w:beforeAutospacing="0" w:after="0" w:afterAutospacing="0" w:line="260" w:lineRule="exact"/>
              <w:ind w:left="-63" w:leftChars="-30" w:right="-63" w:rightChars="-3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eastAsia="zh-CN"/>
              </w:rPr>
              <w:t>得到有力保证</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735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行业标准</w:t>
            </w:r>
          </w:p>
        </w:tc>
      </w:tr>
      <w:tr w14:paraId="7F57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94A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C614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9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7DB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BEE6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E87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r>
      <w:tr w14:paraId="1864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C1B5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0E1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A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D349">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4D71E">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A11C">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r>
      <w:tr w14:paraId="5A37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71F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9986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A3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0191">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人民群众满意度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D37DB">
            <w:pPr>
              <w:keepNext w:val="0"/>
              <w:keepLines w:val="0"/>
              <w:suppressLineNumbers w:val="0"/>
              <w:spacing w:before="0" w:beforeAutospacing="0" w:after="0" w:afterAutospacing="0"/>
              <w:ind w:left="0" w:right="0"/>
              <w:jc w:val="left"/>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5C4B">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其他标准 </w:t>
            </w:r>
          </w:p>
        </w:tc>
      </w:tr>
      <w:tr w14:paraId="3CDF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14:paraId="7170D13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2A3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F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D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9E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14:paraId="17E6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14:paraId="6817DEC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8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1、协管员劳务费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劳务费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A6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24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协管员8名，人/月/3500元(含养老保险等各种保险），支出33.6万元。</w:t>
            </w:r>
          </w:p>
        </w:tc>
      </w:tr>
      <w:tr w14:paraId="263D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14:paraId="5CA6525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FD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2、特种设备、质量、价格、食品安全监管、3.15消费者权益保护日宣传活动</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1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印刷费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9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C96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易拉宝、宣传资料印刷、展板宣传等费用2万</w:t>
            </w:r>
          </w:p>
        </w:tc>
      </w:tr>
      <w:tr w14:paraId="7C57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14:paraId="67EF3CC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8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3、购买办公用品（包括打印纸、文件袋、档案盒等）</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E2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F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E7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监管工作需购买打印纸、文件袋、档案盒等办公用品</w:t>
            </w:r>
          </w:p>
        </w:tc>
      </w:tr>
      <w:tr w14:paraId="4EA8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14:paraId="314FB75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01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78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16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r>
      <w:tr w14:paraId="71FC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2708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14:paraId="0D563869">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1D1C60E8">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14:paraId="1CC35C41">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3D0BB079">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49644A30">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76913411">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503E61B">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4A2D3FF2">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 </w:t>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14:paraId="09E9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14:paraId="3EAD6B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14:paraId="055980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p>
        </w:tc>
        <w:tc>
          <w:tcPr>
            <w:tcW w:w="1315" w:type="dxa"/>
            <w:shd w:val="clear" w:color="auto" w:fill="auto"/>
            <w:vAlign w:val="center"/>
          </w:tcPr>
          <w:p w14:paraId="0078DD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p>
        </w:tc>
        <w:tc>
          <w:tcPr>
            <w:tcW w:w="1271" w:type="dxa"/>
            <w:shd w:val="clear" w:color="auto" w:fill="auto"/>
            <w:vAlign w:val="bottom"/>
          </w:tcPr>
          <w:p w14:paraId="3290006C">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887" w:type="dxa"/>
            <w:gridSpan w:val="2"/>
            <w:shd w:val="clear" w:color="auto" w:fill="auto"/>
            <w:vAlign w:val="bottom"/>
          </w:tcPr>
          <w:p w14:paraId="13A0451A">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253" w:type="dxa"/>
            <w:shd w:val="clear" w:color="auto" w:fill="auto"/>
            <w:vAlign w:val="bottom"/>
          </w:tcPr>
          <w:p w14:paraId="48A958E3">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14:paraId="0A69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shd w:val="clear" w:color="auto" w:fill="auto"/>
            <w:vAlign w:val="center"/>
          </w:tcPr>
          <w:p w14:paraId="1F6CE102">
            <w:pPr>
              <w:keepNext w:val="0"/>
              <w:keepLines w:val="0"/>
              <w:widowControl/>
              <w:suppressLineNumbers w:val="0"/>
              <w:spacing w:before="0" w:beforeAutospacing="0" w:after="0" w:afterAutospacing="0"/>
              <w:ind w:left="0" w:right="0"/>
              <w:jc w:val="center"/>
              <w:textAlignment w:val="center"/>
              <w:rPr>
                <w:rFonts w:hint="default"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14:paraId="6743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14:paraId="70986A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14:paraId="288F4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14:paraId="3B8C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2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93F0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知识产权</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14:paraId="5F5AD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FCC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8EBB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知识产权专项</w:t>
            </w:r>
          </w:p>
        </w:tc>
      </w:tr>
      <w:tr w14:paraId="7A35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7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CDEA2">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14:paraId="3E85E79C">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50E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4E16B">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r w14:paraId="5087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8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1DA649">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2023.01.01-2323.12.31</w:t>
            </w:r>
          </w:p>
        </w:tc>
      </w:tr>
      <w:tr w14:paraId="0BAE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E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3F0607">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kern w:val="0"/>
                <w:sz w:val="20"/>
                <w:szCs w:val="20"/>
                <w:u w:val="none"/>
                <w:lang w:val="en-US" w:eastAsia="zh-CN" w:bidi="ar"/>
              </w:rPr>
            </w:pPr>
            <w:r>
              <w:rPr>
                <w:rFonts w:hint="eastAsia" w:ascii="仿宋_GB2312" w:hAnsi="仿宋_GB2312" w:eastAsia="仿宋_GB2312" w:cs="仿宋_GB2312"/>
                <w:b w:val="0"/>
                <w:bCs w:val="0"/>
                <w:i w:val="0"/>
                <w:color w:val="000000"/>
                <w:sz w:val="20"/>
                <w:szCs w:val="20"/>
                <w:u w:val="none"/>
                <w:lang w:eastAsia="zh-CN"/>
              </w:rPr>
              <w:t>争创知识产权工作真抓实干省优</w:t>
            </w:r>
          </w:p>
        </w:tc>
      </w:tr>
      <w:tr w14:paraId="7A03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D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BE33EC">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kern w:val="0"/>
                <w:sz w:val="18"/>
                <w:szCs w:val="18"/>
                <w:lang w:val="en-US" w:eastAsia="zh-CN" w:bidi="ar"/>
              </w:rPr>
              <w:t>不断提高知识产权运用水平，积极鼓励企业、高等院校、科研院所建立知识产权转移转化机制，打通知识产权向现实生产力转化的通道；支持促进知识产权高质量创造和全链条保护，推动产业健康发展和提升市场竞争力</w:t>
            </w:r>
          </w:p>
        </w:tc>
      </w:tr>
      <w:tr w14:paraId="3F52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99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6435">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30D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DC1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77A25">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013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绩效标准</w:t>
            </w:r>
          </w:p>
        </w:tc>
      </w:tr>
      <w:tr w14:paraId="23D4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90F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0651C">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842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9B0B">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1、开展知识产权培训</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40FD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37D9">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5D7E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7FE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14:paraId="6EA96D6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6888">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96E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2、商标广告执法</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ABBEC">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14C">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103C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9DF0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14:paraId="6566592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FE1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06A3">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3、开展知识产权宣传</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9D97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7313">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7B5BB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FB00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AC75">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AB4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BBC3">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知识产权培训普及率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0E73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B73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440E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91E7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32D4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C4F9">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1478">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实施期</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3D44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2023.01.01-2023.12.31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C3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行业标准</w:t>
            </w:r>
          </w:p>
        </w:tc>
      </w:tr>
      <w:tr w14:paraId="20FA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3DD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078E">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709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0965">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资金到位</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C05B1">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9A4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2F2C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00E9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4A38C">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1B0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9322">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9009B">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9CF0">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r>
      <w:tr w14:paraId="5A8C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587C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71C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00FA">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16FA">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促进企事业单位的创新能力</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8E1E4">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进一步提高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8CB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45EC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B25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B5AF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7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D034">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BBB96">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6C0F">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r>
      <w:tr w14:paraId="0DD3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1260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BA0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89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A604">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CAF2D">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25D0">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p>
        </w:tc>
      </w:tr>
      <w:tr w14:paraId="62E5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BD6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1B0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25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FC55">
            <w:pPr>
              <w:keepNext w:val="0"/>
              <w:keepLines w:val="0"/>
              <w:suppressLineNumbers w:val="0"/>
              <w:spacing w:before="0" w:beforeAutospacing="0" w:after="0" w:afterAutospacing="0"/>
              <w:ind w:left="0" w:right="0"/>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社会公众或服务对象对项目实施效果满意程度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358C1">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484C">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14:paraId="0B12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14:paraId="2E505CE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CAE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D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28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14:paraId="4E23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14:paraId="238534C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2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委托知识产权协会开展知识产权活动和真抓实干活动安排和资料收集整理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1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委托业务费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AE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786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委托省知识产权协会进行企业知识产权申报、问诊、专家讲座等一系列活动、拍摄知识产权宣传视频20万</w:t>
            </w:r>
          </w:p>
        </w:tc>
      </w:tr>
      <w:tr w14:paraId="29B7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14:paraId="462D108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C5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3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15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r>
      <w:tr w14:paraId="55D7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FA27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14:paraId="6BD53868">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43D76F3B">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14:paraId="3B1F7B14">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p>
    <w:p w14:paraId="61E5C209">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      </w:t>
      </w:r>
    </w:p>
    <w:p w14:paraId="20EDC73B">
      <w:pPr>
        <w:pStyle w:val="2"/>
        <w:rPr>
          <w:rFonts w:hint="default" w:ascii="宋体" w:hAnsi="宋体" w:eastAsia="宋体" w:cs="宋体"/>
          <w:i w:val="0"/>
          <w:color w:val="000000"/>
          <w:kern w:val="0"/>
          <w:sz w:val="20"/>
          <w:szCs w:val="20"/>
          <w:u w:val="none"/>
          <w:lang w:val="en-US" w:eastAsia="zh-CN" w:bidi="ar"/>
        </w:rPr>
      </w:pPr>
    </w:p>
    <w:p w14:paraId="4D9A647D">
      <w:pPr>
        <w:pStyle w:val="2"/>
        <w:rPr>
          <w:rFonts w:hint="default" w:ascii="宋体" w:hAnsi="宋体" w:eastAsia="宋体" w:cs="宋体"/>
          <w:i w:val="0"/>
          <w:color w:val="000000"/>
          <w:kern w:val="0"/>
          <w:sz w:val="20"/>
          <w:szCs w:val="20"/>
          <w:u w:val="none"/>
          <w:lang w:val="en-US" w:eastAsia="zh-CN" w:bidi="ar"/>
        </w:rPr>
      </w:pPr>
    </w:p>
    <w:p w14:paraId="514D5E16">
      <w:pPr>
        <w:pStyle w:val="2"/>
        <w:rPr>
          <w:rFonts w:hint="default" w:ascii="宋体" w:hAnsi="宋体" w:eastAsia="宋体" w:cs="宋体"/>
          <w:i w:val="0"/>
          <w:color w:val="000000"/>
          <w:kern w:val="0"/>
          <w:sz w:val="20"/>
          <w:szCs w:val="20"/>
          <w:u w:val="none"/>
          <w:lang w:val="en-US" w:eastAsia="zh-CN" w:bidi="ar"/>
        </w:rPr>
      </w:pPr>
    </w:p>
    <w:p w14:paraId="68031CD1">
      <w:pPr>
        <w:pStyle w:val="2"/>
        <w:rPr>
          <w:rFonts w:hint="default" w:ascii="宋体" w:hAnsi="宋体" w:eastAsia="宋体" w:cs="宋体"/>
          <w:i w:val="0"/>
          <w:color w:val="000000"/>
          <w:kern w:val="0"/>
          <w:sz w:val="20"/>
          <w:szCs w:val="20"/>
          <w:u w:val="none"/>
          <w:lang w:val="en-US" w:eastAsia="zh-CN" w:bidi="ar"/>
        </w:rPr>
      </w:pPr>
    </w:p>
    <w:p w14:paraId="26A63261">
      <w:pPr>
        <w:pStyle w:val="2"/>
        <w:rPr>
          <w:rFonts w:hint="default" w:ascii="宋体" w:hAnsi="宋体" w:eastAsia="宋体" w:cs="宋体"/>
          <w:i w:val="0"/>
          <w:color w:val="000000"/>
          <w:kern w:val="0"/>
          <w:sz w:val="20"/>
          <w:szCs w:val="20"/>
          <w:u w:val="none"/>
          <w:lang w:val="en-US" w:eastAsia="zh-CN" w:bidi="ar"/>
        </w:rPr>
      </w:pPr>
    </w:p>
    <w:p w14:paraId="14A81713">
      <w:pPr>
        <w:pStyle w:val="2"/>
        <w:rPr>
          <w:rFonts w:hint="default" w:ascii="宋体" w:hAnsi="宋体" w:eastAsia="宋体" w:cs="宋体"/>
          <w:i w:val="0"/>
          <w:color w:val="000000"/>
          <w:kern w:val="0"/>
          <w:sz w:val="20"/>
          <w:szCs w:val="20"/>
          <w:u w:val="none"/>
          <w:lang w:val="en-US" w:eastAsia="zh-CN" w:bidi="ar"/>
        </w:rPr>
      </w:pPr>
    </w:p>
    <w:p w14:paraId="3E909354">
      <w:pPr>
        <w:pStyle w:val="2"/>
        <w:rPr>
          <w:rFonts w:hint="default" w:ascii="宋体" w:hAnsi="宋体" w:eastAsia="宋体" w:cs="宋体"/>
          <w:i w:val="0"/>
          <w:color w:val="000000"/>
          <w:kern w:val="0"/>
          <w:sz w:val="20"/>
          <w:szCs w:val="20"/>
          <w:u w:val="none"/>
          <w:lang w:val="en-US" w:eastAsia="zh-CN" w:bidi="ar"/>
        </w:rPr>
      </w:pPr>
    </w:p>
    <w:p w14:paraId="405A64A5">
      <w:pPr>
        <w:pStyle w:val="2"/>
        <w:rPr>
          <w:rFonts w:hint="default" w:ascii="宋体" w:hAnsi="宋体" w:eastAsia="宋体" w:cs="宋体"/>
          <w:i w:val="0"/>
          <w:color w:val="000000"/>
          <w:kern w:val="0"/>
          <w:sz w:val="20"/>
          <w:szCs w:val="20"/>
          <w:u w:val="none"/>
          <w:lang w:val="en-US" w:eastAsia="zh-CN" w:bidi="ar"/>
        </w:rPr>
      </w:pPr>
    </w:p>
    <w:p w14:paraId="244EB72F">
      <w:pPr>
        <w:pStyle w:val="2"/>
        <w:rPr>
          <w:rFonts w:hint="default" w:ascii="宋体" w:hAnsi="宋体" w:eastAsia="宋体" w:cs="宋体"/>
          <w:i w:val="0"/>
          <w:color w:val="000000"/>
          <w:kern w:val="0"/>
          <w:sz w:val="20"/>
          <w:szCs w:val="20"/>
          <w:u w:val="none"/>
          <w:lang w:val="en-US" w:eastAsia="zh-CN" w:bidi="ar"/>
        </w:rPr>
      </w:pPr>
    </w:p>
    <w:p w14:paraId="44BFDAB8">
      <w:pPr>
        <w:pStyle w:val="2"/>
        <w:rPr>
          <w:rFonts w:hint="default" w:ascii="宋体" w:hAnsi="宋体" w:eastAsia="宋体" w:cs="宋体"/>
          <w:i w:val="0"/>
          <w:color w:val="000000"/>
          <w:kern w:val="0"/>
          <w:sz w:val="20"/>
          <w:szCs w:val="20"/>
          <w:u w:val="none"/>
          <w:lang w:val="en-US" w:eastAsia="zh-CN" w:bidi="ar"/>
        </w:rPr>
      </w:pPr>
    </w:p>
    <w:p w14:paraId="1BC6809E">
      <w:pPr>
        <w:pStyle w:val="2"/>
        <w:rPr>
          <w:rFonts w:hint="default" w:ascii="宋体" w:hAnsi="宋体" w:eastAsia="宋体" w:cs="宋体"/>
          <w:i w:val="0"/>
          <w:color w:val="000000"/>
          <w:kern w:val="0"/>
          <w:sz w:val="20"/>
          <w:szCs w:val="20"/>
          <w:u w:val="none"/>
          <w:lang w:val="en-US" w:eastAsia="zh-CN" w:bidi="ar"/>
        </w:rPr>
      </w:pPr>
    </w:p>
    <w:p w14:paraId="76DDA4B1">
      <w:pPr>
        <w:pStyle w:val="2"/>
        <w:rPr>
          <w:rFonts w:hint="default" w:ascii="宋体" w:hAnsi="宋体" w:eastAsia="宋体" w:cs="宋体"/>
          <w:i w:val="0"/>
          <w:color w:val="000000"/>
          <w:kern w:val="0"/>
          <w:sz w:val="20"/>
          <w:szCs w:val="20"/>
          <w:u w:val="none"/>
          <w:lang w:val="en-US" w:eastAsia="zh-CN" w:bidi="ar"/>
        </w:rPr>
      </w:pPr>
    </w:p>
    <w:p w14:paraId="30A0A1BD">
      <w:pPr>
        <w:pStyle w:val="2"/>
        <w:rPr>
          <w:rFonts w:hint="default" w:ascii="宋体" w:hAnsi="宋体" w:eastAsia="宋体" w:cs="宋体"/>
          <w:i w:val="0"/>
          <w:color w:val="000000"/>
          <w:kern w:val="0"/>
          <w:sz w:val="20"/>
          <w:szCs w:val="20"/>
          <w:u w:val="none"/>
          <w:lang w:val="en-US" w:eastAsia="zh-CN" w:bidi="ar"/>
        </w:rPr>
      </w:pPr>
    </w:p>
    <w:p w14:paraId="14241B5B">
      <w:pPr>
        <w:pStyle w:val="2"/>
        <w:rPr>
          <w:rFonts w:hint="default" w:ascii="宋体" w:hAnsi="宋体" w:eastAsia="宋体" w:cs="宋体"/>
          <w:i w:val="0"/>
          <w:color w:val="000000"/>
          <w:kern w:val="0"/>
          <w:sz w:val="20"/>
          <w:szCs w:val="20"/>
          <w:u w:val="none"/>
          <w:lang w:val="en-US" w:eastAsia="zh-CN" w:bidi="ar"/>
        </w:rPr>
      </w:pPr>
    </w:p>
    <w:p w14:paraId="0D98E0D2">
      <w:pPr>
        <w:pStyle w:val="2"/>
        <w:rPr>
          <w:rFonts w:hint="default" w:ascii="宋体" w:hAnsi="宋体" w:eastAsia="宋体" w:cs="宋体"/>
          <w:i w:val="0"/>
          <w:color w:val="000000"/>
          <w:kern w:val="0"/>
          <w:sz w:val="20"/>
          <w:szCs w:val="20"/>
          <w:u w:val="none"/>
          <w:lang w:val="en-US" w:eastAsia="zh-CN" w:bidi="ar"/>
        </w:rPr>
      </w:pPr>
    </w:p>
    <w:p w14:paraId="79AC47E2">
      <w:pPr>
        <w:pStyle w:val="2"/>
        <w:rPr>
          <w:rFonts w:hint="default" w:ascii="宋体" w:hAnsi="宋体" w:eastAsia="宋体" w:cs="宋体"/>
          <w:i w:val="0"/>
          <w:color w:val="000000"/>
          <w:kern w:val="0"/>
          <w:sz w:val="20"/>
          <w:szCs w:val="20"/>
          <w:u w:val="none"/>
          <w:lang w:val="en-US" w:eastAsia="zh-CN" w:bidi="ar"/>
        </w:rPr>
      </w:pPr>
    </w:p>
    <w:p w14:paraId="5182E9A8">
      <w:pPr>
        <w:pStyle w:val="2"/>
        <w:rPr>
          <w:rFonts w:hint="default" w:ascii="宋体" w:hAnsi="宋体" w:eastAsia="宋体" w:cs="宋体"/>
          <w:i w:val="0"/>
          <w:color w:val="000000"/>
          <w:kern w:val="0"/>
          <w:sz w:val="20"/>
          <w:szCs w:val="20"/>
          <w:u w:val="none"/>
          <w:lang w:val="en-US" w:eastAsia="zh-CN" w:bidi="ar"/>
        </w:rPr>
      </w:pPr>
    </w:p>
    <w:p w14:paraId="5EEE0103">
      <w:pPr>
        <w:pStyle w:val="2"/>
        <w:rPr>
          <w:rFonts w:hint="default" w:ascii="宋体" w:hAnsi="宋体" w:eastAsia="宋体" w:cs="宋体"/>
          <w:i w:val="0"/>
          <w:color w:val="000000"/>
          <w:kern w:val="0"/>
          <w:sz w:val="20"/>
          <w:szCs w:val="20"/>
          <w:u w:val="none"/>
          <w:lang w:val="en-US" w:eastAsia="zh-CN" w:bidi="ar"/>
        </w:rPr>
      </w:pPr>
    </w:p>
    <w:p w14:paraId="29C329CF">
      <w:pPr>
        <w:pStyle w:val="2"/>
        <w:rPr>
          <w:rFonts w:hint="default" w:ascii="宋体" w:hAnsi="宋体" w:eastAsia="宋体" w:cs="宋体"/>
          <w:i w:val="0"/>
          <w:color w:val="000000"/>
          <w:kern w:val="0"/>
          <w:sz w:val="20"/>
          <w:szCs w:val="20"/>
          <w:u w:val="none"/>
          <w:lang w:val="en-US" w:eastAsia="zh-CN" w:bidi="ar"/>
        </w:rPr>
      </w:pPr>
    </w:p>
    <w:p w14:paraId="43C13681">
      <w:pPr>
        <w:pStyle w:val="2"/>
        <w:rPr>
          <w:rFonts w:hint="default" w:ascii="宋体" w:hAnsi="宋体" w:eastAsia="宋体" w:cs="宋体"/>
          <w:i w:val="0"/>
          <w:color w:val="000000"/>
          <w:kern w:val="0"/>
          <w:sz w:val="20"/>
          <w:szCs w:val="20"/>
          <w:u w:val="none"/>
          <w:lang w:val="en-US" w:eastAsia="zh-CN" w:bidi="ar"/>
        </w:rPr>
      </w:pPr>
    </w:p>
    <w:p w14:paraId="667F0D0D">
      <w:pPr>
        <w:pStyle w:val="2"/>
        <w:rPr>
          <w:rFonts w:hint="default" w:ascii="宋体" w:hAnsi="宋体" w:eastAsia="宋体" w:cs="宋体"/>
          <w:i w:val="0"/>
          <w:color w:val="000000"/>
          <w:kern w:val="0"/>
          <w:sz w:val="20"/>
          <w:szCs w:val="20"/>
          <w:u w:val="none"/>
          <w:lang w:val="en-US" w:eastAsia="zh-CN" w:bidi="ar"/>
        </w:rPr>
      </w:pPr>
    </w:p>
    <w:p w14:paraId="6427AD0A">
      <w:pPr>
        <w:pStyle w:val="2"/>
        <w:rPr>
          <w:rFonts w:hint="default" w:ascii="宋体" w:hAnsi="宋体" w:eastAsia="宋体" w:cs="宋体"/>
          <w:i w:val="0"/>
          <w:color w:val="000000"/>
          <w:kern w:val="0"/>
          <w:sz w:val="20"/>
          <w:szCs w:val="20"/>
          <w:u w:val="none"/>
          <w:lang w:val="en-US" w:eastAsia="zh-CN" w:bidi="ar"/>
        </w:rPr>
      </w:pPr>
    </w:p>
    <w:p w14:paraId="4C097732">
      <w:pPr>
        <w:pStyle w:val="2"/>
        <w:rPr>
          <w:rFonts w:hint="default" w:ascii="宋体" w:hAnsi="宋体" w:eastAsia="宋体" w:cs="宋体"/>
          <w:i w:val="0"/>
          <w:color w:val="000000"/>
          <w:kern w:val="0"/>
          <w:sz w:val="20"/>
          <w:szCs w:val="20"/>
          <w:u w:val="none"/>
          <w:lang w:val="en-US" w:eastAsia="zh-CN" w:bidi="ar"/>
        </w:rPr>
      </w:pPr>
    </w:p>
    <w:p w14:paraId="54517D9B">
      <w:pPr>
        <w:pStyle w:val="2"/>
        <w:rPr>
          <w:rFonts w:hint="default" w:ascii="宋体" w:hAnsi="宋体" w:eastAsia="宋体" w:cs="宋体"/>
          <w:i w:val="0"/>
          <w:color w:val="000000"/>
          <w:kern w:val="0"/>
          <w:sz w:val="20"/>
          <w:szCs w:val="20"/>
          <w:u w:val="none"/>
          <w:lang w:val="en-US" w:eastAsia="zh-CN" w:bidi="ar"/>
        </w:rPr>
      </w:pPr>
    </w:p>
    <w:p w14:paraId="4065F177">
      <w:pPr>
        <w:pStyle w:val="2"/>
        <w:rPr>
          <w:rFonts w:hint="default" w:ascii="宋体" w:hAnsi="宋体" w:eastAsia="宋体" w:cs="宋体"/>
          <w:i w:val="0"/>
          <w:color w:val="000000"/>
          <w:kern w:val="0"/>
          <w:sz w:val="20"/>
          <w:szCs w:val="20"/>
          <w:u w:val="none"/>
          <w:lang w:val="en-US" w:eastAsia="zh-CN" w:bidi="ar"/>
        </w:rPr>
      </w:pPr>
    </w:p>
    <w:p w14:paraId="490F10B1">
      <w:pPr>
        <w:pStyle w:val="2"/>
        <w:rPr>
          <w:rFonts w:hint="default" w:ascii="宋体" w:hAnsi="宋体" w:eastAsia="宋体" w:cs="宋体"/>
          <w:i w:val="0"/>
          <w:color w:val="000000"/>
          <w:kern w:val="0"/>
          <w:sz w:val="20"/>
          <w:szCs w:val="20"/>
          <w:u w:val="none"/>
          <w:lang w:val="en-US" w:eastAsia="zh-CN" w:bidi="ar"/>
        </w:rPr>
      </w:pPr>
    </w:p>
    <w:p w14:paraId="2173EF3E">
      <w:pPr>
        <w:pStyle w:val="2"/>
        <w:rPr>
          <w:rFonts w:hint="default" w:ascii="宋体" w:hAnsi="宋体" w:eastAsia="宋体" w:cs="宋体"/>
          <w:i w:val="0"/>
          <w:color w:val="000000"/>
          <w:kern w:val="0"/>
          <w:sz w:val="20"/>
          <w:szCs w:val="20"/>
          <w:u w:val="none"/>
          <w:lang w:val="en-US" w:eastAsia="zh-CN" w:bidi="ar"/>
        </w:rPr>
      </w:pPr>
    </w:p>
    <w:p w14:paraId="3ED9D2CC">
      <w:pPr>
        <w:pStyle w:val="2"/>
        <w:rPr>
          <w:rFonts w:hint="default" w:ascii="宋体" w:hAnsi="宋体" w:eastAsia="宋体" w:cs="宋体"/>
          <w:i w:val="0"/>
          <w:color w:val="000000"/>
          <w:kern w:val="0"/>
          <w:sz w:val="20"/>
          <w:szCs w:val="20"/>
          <w:u w:val="none"/>
          <w:lang w:val="en-US" w:eastAsia="zh-CN" w:bidi="ar"/>
        </w:rPr>
      </w:pPr>
    </w:p>
    <w:p w14:paraId="53780654">
      <w:pPr>
        <w:pStyle w:val="2"/>
        <w:rPr>
          <w:rFonts w:hint="default" w:ascii="宋体" w:hAnsi="宋体" w:eastAsia="宋体" w:cs="宋体"/>
          <w:i w:val="0"/>
          <w:color w:val="000000"/>
          <w:kern w:val="0"/>
          <w:sz w:val="20"/>
          <w:szCs w:val="20"/>
          <w:u w:val="none"/>
          <w:lang w:val="en-US" w:eastAsia="zh-CN" w:bidi="ar"/>
        </w:rPr>
      </w:pPr>
    </w:p>
    <w:p w14:paraId="0461AF8D">
      <w:pPr>
        <w:pStyle w:val="2"/>
        <w:rPr>
          <w:rFonts w:hint="default" w:ascii="宋体" w:hAnsi="宋体" w:eastAsia="宋体" w:cs="宋体"/>
          <w:i w:val="0"/>
          <w:color w:val="000000"/>
          <w:kern w:val="0"/>
          <w:sz w:val="20"/>
          <w:szCs w:val="20"/>
          <w:u w:val="none"/>
          <w:lang w:val="en-US" w:eastAsia="zh-CN" w:bidi="ar"/>
        </w:rPr>
      </w:pPr>
    </w:p>
    <w:p w14:paraId="0E6599B9">
      <w:pPr>
        <w:pStyle w:val="2"/>
        <w:rPr>
          <w:rFonts w:hint="default" w:ascii="宋体" w:hAnsi="宋体" w:eastAsia="宋体" w:cs="宋体"/>
          <w:i w:val="0"/>
          <w:color w:val="000000"/>
          <w:kern w:val="0"/>
          <w:sz w:val="20"/>
          <w:szCs w:val="20"/>
          <w:u w:val="none"/>
          <w:lang w:val="en-US" w:eastAsia="zh-CN" w:bidi="ar"/>
        </w:rPr>
      </w:pPr>
    </w:p>
    <w:p w14:paraId="196B8B9C">
      <w:pPr>
        <w:pStyle w:val="2"/>
        <w:rPr>
          <w:rFonts w:hint="default" w:ascii="宋体" w:hAnsi="宋体" w:eastAsia="宋体" w:cs="宋体"/>
          <w:i w:val="0"/>
          <w:color w:val="000000"/>
          <w:kern w:val="0"/>
          <w:sz w:val="20"/>
          <w:szCs w:val="20"/>
          <w:u w:val="none"/>
          <w:lang w:val="en-US" w:eastAsia="zh-CN" w:bidi="ar"/>
        </w:rPr>
      </w:pP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14:paraId="222C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14:paraId="593FD7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14:paraId="335FDB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p>
        </w:tc>
        <w:tc>
          <w:tcPr>
            <w:tcW w:w="1315" w:type="dxa"/>
            <w:shd w:val="clear" w:color="auto" w:fill="auto"/>
            <w:vAlign w:val="center"/>
          </w:tcPr>
          <w:p w14:paraId="3A9D3D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p>
        </w:tc>
        <w:tc>
          <w:tcPr>
            <w:tcW w:w="1271" w:type="dxa"/>
            <w:shd w:val="clear" w:color="auto" w:fill="auto"/>
            <w:vAlign w:val="bottom"/>
          </w:tcPr>
          <w:p w14:paraId="61FA41D3">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887" w:type="dxa"/>
            <w:gridSpan w:val="2"/>
            <w:shd w:val="clear" w:color="auto" w:fill="auto"/>
            <w:vAlign w:val="bottom"/>
          </w:tcPr>
          <w:p w14:paraId="7D2A75E8">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253" w:type="dxa"/>
            <w:shd w:val="clear" w:color="auto" w:fill="auto"/>
            <w:vAlign w:val="bottom"/>
          </w:tcPr>
          <w:p w14:paraId="61296642">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14:paraId="026F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shd w:val="clear" w:color="auto" w:fill="auto"/>
            <w:vAlign w:val="center"/>
          </w:tcPr>
          <w:p w14:paraId="082A7FEF">
            <w:pPr>
              <w:keepNext w:val="0"/>
              <w:keepLines w:val="0"/>
              <w:widowControl/>
              <w:suppressLineNumbers w:val="0"/>
              <w:spacing w:before="0" w:beforeAutospacing="0" w:after="0" w:afterAutospacing="0"/>
              <w:ind w:left="0" w:right="0"/>
              <w:jc w:val="center"/>
              <w:textAlignment w:val="center"/>
              <w:rPr>
                <w:rFonts w:hint="default"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14:paraId="0F92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14:paraId="2130A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14:paraId="42759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14:paraId="0CA0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5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59D5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经开区市场监督管理专项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14:paraId="51ED6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521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7478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经开区市场监督管理专项</w:t>
            </w:r>
          </w:p>
        </w:tc>
      </w:tr>
      <w:tr w14:paraId="3B1C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C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1021A">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14:paraId="762E256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094E">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A03A7">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r>
      <w:tr w14:paraId="6CD6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4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40C5EF">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2023.01.01-2323.12.31</w:t>
            </w:r>
          </w:p>
        </w:tc>
      </w:tr>
      <w:tr w14:paraId="4D34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1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58E54C">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kern w:val="0"/>
                <w:sz w:val="18"/>
                <w:szCs w:val="18"/>
                <w:lang w:eastAsia="zh-CN"/>
              </w:rPr>
              <w:t>进一步规范经开区市场经营主体，提高合法经营意识不断提高社会公众或服务对象对食品、药品、特种设备、价格竞争、反垄断、消费维权等市场监管的知晓度和满意度</w:t>
            </w:r>
          </w:p>
        </w:tc>
      </w:tr>
      <w:tr w14:paraId="78B1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4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6D3E31">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kern w:val="0"/>
                <w:sz w:val="18"/>
                <w:szCs w:val="18"/>
                <w:lang w:eastAsia="zh-CN"/>
              </w:rPr>
              <w:t>进一步规范经开区市场经营主体，提高合法经营意识不断提高社会公众或服务对象对食品、药品、特种设备、价格竞争、反垄断、消费维权等市场监管的知晓度和满意度</w:t>
            </w:r>
          </w:p>
        </w:tc>
      </w:tr>
      <w:tr w14:paraId="399B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7D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F68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1412">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8C8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8698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B00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绩效标准</w:t>
            </w:r>
          </w:p>
        </w:tc>
      </w:tr>
      <w:tr w14:paraId="3EFB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920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ACBFA">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产出指标</w:t>
            </w:r>
          </w:p>
        </w:tc>
        <w:tc>
          <w:tcPr>
            <w:tcW w:w="1315" w:type="dxa"/>
            <w:vMerge w:val="restart"/>
            <w:tcBorders>
              <w:top w:val="single" w:color="000000" w:sz="4" w:space="0"/>
              <w:left w:val="single" w:color="000000" w:sz="4" w:space="0"/>
              <w:right w:val="single" w:color="000000" w:sz="4" w:space="0"/>
            </w:tcBorders>
            <w:shd w:val="clear" w:color="auto" w:fill="auto"/>
            <w:vAlign w:val="center"/>
          </w:tcPr>
          <w:p w14:paraId="3972702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597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bidi="ar"/>
              </w:rPr>
              <w:t>双随机一公开抽查企业户数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33CA0">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10户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A4AF">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计划标准</w:t>
            </w:r>
          </w:p>
        </w:tc>
      </w:tr>
      <w:tr w14:paraId="53EE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C9E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left w:val="single" w:color="000000" w:sz="4" w:space="0"/>
              <w:right w:val="single" w:color="000000" w:sz="4" w:space="0"/>
            </w:tcBorders>
            <w:shd w:val="clear" w:color="auto" w:fill="auto"/>
            <w:vAlign w:val="center"/>
          </w:tcPr>
          <w:p w14:paraId="5D296B2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vMerge w:val="continue"/>
            <w:tcBorders>
              <w:left w:val="single" w:color="000000" w:sz="4" w:space="0"/>
              <w:bottom w:val="single" w:color="000000" w:sz="4" w:space="0"/>
              <w:right w:val="single" w:color="000000" w:sz="4" w:space="0"/>
            </w:tcBorders>
            <w:shd w:val="clear" w:color="auto" w:fill="auto"/>
            <w:vAlign w:val="center"/>
          </w:tcPr>
          <w:p w14:paraId="6A49ED5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830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bidi="ar"/>
              </w:rPr>
              <w:t>食品抽检户数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70790">
            <w:pPr>
              <w:keepNext w:val="0"/>
              <w:keepLines w:val="0"/>
              <w:suppressLineNumbers w:val="0"/>
              <w:spacing w:before="0" w:beforeAutospacing="0" w:after="0" w:afterAutospacing="0"/>
              <w:ind w:left="0" w:right="0"/>
              <w:jc w:val="center"/>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10户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C65D">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计划标准</w:t>
            </w:r>
          </w:p>
        </w:tc>
      </w:tr>
      <w:tr w14:paraId="10EF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614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C5BB7">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60C5">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C143">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抽检完成率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D8C8D">
            <w:pPr>
              <w:keepNext w:val="0"/>
              <w:keepLines w:val="0"/>
              <w:suppressLineNumbers w:val="0"/>
              <w:spacing w:before="0" w:beforeAutospacing="0" w:after="0" w:afterAutospacing="0"/>
              <w:ind w:left="0" w:right="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DC07">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p>
        </w:tc>
      </w:tr>
      <w:tr w14:paraId="24A8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3370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67C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2530">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640">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0"/>
                <w:szCs w:val="20"/>
                <w:u w:val="none"/>
                <w:lang w:val="en-US" w:eastAsia="zh-CN" w:bidi="ar"/>
              </w:rPr>
              <w:t>实施期</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CD4B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0"/>
                <w:szCs w:val="20"/>
                <w:u w:val="none"/>
                <w:lang w:val="en-US" w:eastAsia="zh-CN" w:bidi="ar"/>
              </w:rPr>
              <w:t>2023.01.01-2023.12.31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38B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20"/>
                <w:szCs w:val="20"/>
                <w:u w:val="none"/>
                <w:lang w:val="en-US" w:eastAsia="zh-CN" w:bidi="ar"/>
              </w:rPr>
              <w:t>行业标准</w:t>
            </w:r>
          </w:p>
        </w:tc>
      </w:tr>
      <w:tr w14:paraId="3C22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98C7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1D86">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431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368F">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资金到位</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B5225">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A98F">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计划标准</w:t>
            </w:r>
          </w:p>
        </w:tc>
      </w:tr>
      <w:tr w14:paraId="6ABB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656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CD27B">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B3DD">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44A">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DD841">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8ACC">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p>
        </w:tc>
      </w:tr>
      <w:tr w14:paraId="70C3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3242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4D991">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600F">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38B2">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营商环境</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8391F">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持续改善</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C9EE">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计划标准</w:t>
            </w:r>
          </w:p>
        </w:tc>
      </w:tr>
      <w:tr w14:paraId="5CF0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7E4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EAF3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06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A5C3">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F3FCC">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067F">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p>
        </w:tc>
      </w:tr>
      <w:tr w14:paraId="1670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C2F7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8C6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67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717F">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CFB32">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5DA3">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p>
        </w:tc>
      </w:tr>
      <w:tr w14:paraId="0D87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CB3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1F7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BD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9415">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行政许可申请人满意度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9D7BB">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85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3867">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计划标准</w:t>
            </w:r>
          </w:p>
        </w:tc>
      </w:tr>
      <w:tr w14:paraId="5737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14:paraId="1144084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3F4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1C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0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05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14:paraId="501C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14:paraId="30041E2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D8F">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行政审批窗口劳务派遣人员工资</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4266">
            <w:pPr>
              <w:keepNext w:val="0"/>
              <w:keepLines w:val="0"/>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劳务费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CC5B">
            <w:pPr>
              <w:keepNext w:val="0"/>
              <w:keepLines w:val="0"/>
              <w:suppressLineNumbers w:val="0"/>
              <w:spacing w:before="0" w:beforeAutospacing="0" w:after="0" w:afterAutospacing="0"/>
              <w:ind w:left="0" w:right="0"/>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AEC0D">
            <w:pPr>
              <w:keepNext w:val="0"/>
              <w:keepLines w:val="0"/>
              <w:suppressLineNumbers w:val="0"/>
              <w:spacing w:before="0" w:beforeAutospacing="0" w:after="0" w:afterAutospacing="0"/>
              <w:ind w:left="0" w:right="0"/>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行政审批劳务派遣人员5名，人/月/3500元（含养老保险等各类保险），共21万</w:t>
            </w:r>
          </w:p>
        </w:tc>
      </w:tr>
      <w:tr w14:paraId="2EC5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14:paraId="4F6AABE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D2C3">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食品抽检和“双随机、一公开”委托费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FB6C">
            <w:pPr>
              <w:keepNext w:val="0"/>
              <w:keepLines w:val="0"/>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委托业务费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C070">
            <w:pPr>
              <w:keepNext w:val="0"/>
              <w:keepLines w:val="0"/>
              <w:suppressLineNumbers w:val="0"/>
              <w:spacing w:before="0" w:beforeAutospacing="0" w:after="0" w:afterAutospacing="0"/>
              <w:ind w:left="0" w:right="0"/>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C1A9D">
            <w:pPr>
              <w:keepNext w:val="0"/>
              <w:keepLines w:val="0"/>
              <w:suppressLineNumbers w:val="0"/>
              <w:spacing w:before="0" w:beforeAutospacing="0" w:after="0" w:afterAutospacing="0"/>
              <w:ind w:left="0" w:right="0"/>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食品抽检120批次，没批次700元，共计8.4万元；双随机一公开抽查企业委托第三方1000元/户，抽检16,共计1.6万元。</w:t>
            </w:r>
          </w:p>
        </w:tc>
      </w:tr>
      <w:tr w14:paraId="0DA1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14:paraId="6B189EE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D203">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云龙工作人员伙食补助和补助工会经费不足</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14E9">
            <w:pPr>
              <w:keepNext w:val="0"/>
              <w:keepLines w:val="0"/>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其他商品和服务支出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967E">
            <w:pPr>
              <w:keepNext w:val="0"/>
              <w:keepLines w:val="0"/>
              <w:suppressLineNumbers w:val="0"/>
              <w:spacing w:before="0" w:beforeAutospacing="0" w:after="0" w:afterAutospacing="0"/>
              <w:ind w:left="0" w:right="0"/>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9CB24">
            <w:pPr>
              <w:keepNext w:val="0"/>
              <w:keepLines w:val="0"/>
              <w:suppressLineNumbers w:val="0"/>
              <w:spacing w:before="0" w:beforeAutospacing="0" w:after="0" w:afterAutospacing="0"/>
              <w:ind w:left="0" w:right="0"/>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云龙工作人员（8人）伙食补助和补助工会经费不足</w:t>
            </w:r>
          </w:p>
        </w:tc>
      </w:tr>
      <w:tr w14:paraId="725C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14:paraId="0F0107A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4E9D">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执法执勤车辆开支</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889F">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公务用车运行维护费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F73B">
            <w:pPr>
              <w:keepNext w:val="0"/>
              <w:keepLines w:val="0"/>
              <w:suppressLineNumbers w:val="0"/>
              <w:spacing w:before="0" w:beforeAutospacing="0" w:after="0" w:afterAutospacing="0"/>
              <w:ind w:left="0" w:right="0"/>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DF9FE">
            <w:pPr>
              <w:keepNext w:val="0"/>
              <w:keepLines w:val="0"/>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执法执勤车辆汽油费、保险费、维修费开支</w:t>
            </w:r>
          </w:p>
        </w:tc>
      </w:tr>
      <w:tr w14:paraId="530E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14:paraId="25186C4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6C91">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经开区市场监管办公开支</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CBFE">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办公费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A16A">
            <w:pPr>
              <w:keepNext w:val="0"/>
              <w:keepLines w:val="0"/>
              <w:suppressLineNumbers w:val="0"/>
              <w:spacing w:before="0" w:beforeAutospacing="0" w:after="0" w:afterAutospacing="0"/>
              <w:ind w:left="0" w:right="0"/>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CB04B">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经开区购买办公用品开支（办公饮用水、打印纸等办公用品）</w:t>
            </w:r>
          </w:p>
        </w:tc>
      </w:tr>
      <w:tr w14:paraId="4EC8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14:paraId="3B7734E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04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3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F3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p>
        </w:tc>
      </w:tr>
      <w:tr w14:paraId="645B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7B6E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14:paraId="1A43A8F1">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F5B4F08">
      <w:pPr>
        <w:pStyle w:val="2"/>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2C012709"/>
    <w:rsid w:val="0082459E"/>
    <w:rsid w:val="00D8393F"/>
    <w:rsid w:val="04152867"/>
    <w:rsid w:val="0A011F5A"/>
    <w:rsid w:val="0A6F29BA"/>
    <w:rsid w:val="0B607388"/>
    <w:rsid w:val="0ED95419"/>
    <w:rsid w:val="0FF76999"/>
    <w:rsid w:val="11560570"/>
    <w:rsid w:val="124B479E"/>
    <w:rsid w:val="14DA31B6"/>
    <w:rsid w:val="18170EC2"/>
    <w:rsid w:val="1ABD7747"/>
    <w:rsid w:val="1B2718F8"/>
    <w:rsid w:val="1BF42EDC"/>
    <w:rsid w:val="1CEB3AA0"/>
    <w:rsid w:val="1CFC48DD"/>
    <w:rsid w:val="1FC21B82"/>
    <w:rsid w:val="21AD5C13"/>
    <w:rsid w:val="240B5A00"/>
    <w:rsid w:val="24104E0C"/>
    <w:rsid w:val="256A6354"/>
    <w:rsid w:val="273078C8"/>
    <w:rsid w:val="27E306C4"/>
    <w:rsid w:val="2C012709"/>
    <w:rsid w:val="2D530D95"/>
    <w:rsid w:val="311C763D"/>
    <w:rsid w:val="33002DCF"/>
    <w:rsid w:val="36547960"/>
    <w:rsid w:val="371A56A6"/>
    <w:rsid w:val="37B136F2"/>
    <w:rsid w:val="3881118C"/>
    <w:rsid w:val="398B06D8"/>
    <w:rsid w:val="3DA33CEE"/>
    <w:rsid w:val="42F76288"/>
    <w:rsid w:val="432452AB"/>
    <w:rsid w:val="435C5632"/>
    <w:rsid w:val="47237175"/>
    <w:rsid w:val="47F13561"/>
    <w:rsid w:val="4DD93745"/>
    <w:rsid w:val="51E67A70"/>
    <w:rsid w:val="540B1856"/>
    <w:rsid w:val="542A6FA2"/>
    <w:rsid w:val="54CF6D1E"/>
    <w:rsid w:val="58B92314"/>
    <w:rsid w:val="5BFE3FCA"/>
    <w:rsid w:val="5D073736"/>
    <w:rsid w:val="5E1D6B3C"/>
    <w:rsid w:val="67EE0E89"/>
    <w:rsid w:val="69D91329"/>
    <w:rsid w:val="6DAF49E1"/>
    <w:rsid w:val="6DCA751C"/>
    <w:rsid w:val="6FAC163A"/>
    <w:rsid w:val="7035275F"/>
    <w:rsid w:val="70A433AB"/>
    <w:rsid w:val="71160ACD"/>
    <w:rsid w:val="71526EBD"/>
    <w:rsid w:val="72BE3F42"/>
    <w:rsid w:val="748F3955"/>
    <w:rsid w:val="75610CC2"/>
    <w:rsid w:val="75FF25DC"/>
    <w:rsid w:val="76FA7B03"/>
    <w:rsid w:val="7996570D"/>
    <w:rsid w:val="7A5B4AC7"/>
    <w:rsid w:val="7CA750BC"/>
    <w:rsid w:val="7CC9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0"/>
    <w:pPr>
      <w:ind w:firstLine="880" w:firstLineChars="200"/>
    </w:pPr>
  </w:style>
  <w:style w:type="character" w:customStyle="1" w:styleId="5">
    <w:name w:val="font01"/>
    <w:basedOn w:val="4"/>
    <w:qFormat/>
    <w:uiPriority w:val="0"/>
    <w:rPr>
      <w:rFonts w:hint="default" w:ascii="Times New Roman" w:hAnsi="Times New Roman" w:cs="Times New Roman"/>
      <w:b/>
      <w:color w:val="000000"/>
      <w:sz w:val="20"/>
      <w:szCs w:val="20"/>
      <w:u w:val="none"/>
    </w:rPr>
  </w:style>
  <w:style w:type="character" w:customStyle="1" w:styleId="6">
    <w:name w:val="font41"/>
    <w:basedOn w:val="4"/>
    <w:qFormat/>
    <w:uiPriority w:val="0"/>
    <w:rPr>
      <w:rFonts w:hint="eastAsia" w:ascii="宋体" w:hAnsi="宋体" w:eastAsia="宋体" w:cs="宋体"/>
      <w:b/>
      <w:color w:val="000000"/>
      <w:sz w:val="20"/>
      <w:szCs w:val="20"/>
      <w:u w:val="none"/>
    </w:rPr>
  </w:style>
  <w:style w:type="paragraph" w:customStyle="1" w:styleId="7">
    <w:name w:val="Table Paragraph"/>
    <w:basedOn w:val="1"/>
    <w:qFormat/>
    <w:uiPriority w:val="0"/>
    <w:rPr>
      <w:rFonts w:ascii="等线" w:hAnsi="等线" w:cs="等线"/>
      <w:sz w:val="24"/>
    </w:rPr>
  </w:style>
  <w:style w:type="character" w:customStyle="1" w:styleId="8">
    <w:name w:val="10"/>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4930</Words>
  <Characters>5344</Characters>
  <Lines>0</Lines>
  <Paragraphs>0</Paragraphs>
  <TotalTime>4</TotalTime>
  <ScaleCrop>false</ScaleCrop>
  <LinksUpToDate>false</LinksUpToDate>
  <CharactersWithSpaces>5746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WPS_1615249564</cp:lastModifiedBy>
  <cp:lastPrinted>2022-03-09T02:57:00Z</cp:lastPrinted>
  <dcterms:modified xsi:type="dcterms:W3CDTF">2025-08-11T03:41:59Z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7918D9FC77A7463683C4FE5E2EDC34A1</vt:lpwstr>
  </property>
  <property fmtid="{D5CDD505-2E9C-101B-9397-08002B2CF9AE}" pid="4" name="KSOTemplateDocerSaveRecord">
    <vt:lpwstr>eyJoZGlkIjoiZGM5ZGNmNDQwYjVhZWYxOTJmMWQ5MTlkYjgzNmU0YWYiLCJ1c2VySWQiOiIxMTcyMjk3NjEyIn0=</vt:lpwstr>
  </property>
</Properties>
</file>