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2"/>
        <w:jc w:val="center"/>
        <w:rPr>
          <w:rFonts w:hint="default" w:ascii="Times New Roman" w:hAnsi="Times New Roman" w:cs="Times New Roman"/>
        </w:rPr>
      </w:pPr>
      <w:bookmarkStart w:id="0" w:name="_GoBack"/>
      <w:r>
        <w:rPr>
          <w:rStyle w:val="12"/>
          <w:rFonts w:hint="default" w:ascii="Times New Roman" w:hAnsi="Times New Roman" w:eastAsia="宋体" w:cs="Times New Roman"/>
          <w:color w:val="000000"/>
          <w:sz w:val="48"/>
          <w:szCs w:val="48"/>
        </w:rPr>
        <w:t>2025年度攸县宁家坪镇人民政府部门预算公开说明</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r>
        <w:rPr>
          <w:rStyle w:val="12"/>
          <w:rFonts w:hint="default" w:ascii="Times New Roman" w:hAnsi="Times New Roman" w:eastAsia="宋体" w:cs="Times New Roman"/>
          <w:color w:val="000000"/>
          <w:sz w:val="36"/>
          <w:szCs w:val="36"/>
        </w:rPr>
        <w:t>目 录</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b/>
          <w:color w:val="000000"/>
          <w:sz w:val="32"/>
          <w:szCs w:val="32"/>
        </w:rPr>
        <w:t>第一部分 2025年部门预算说明</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一、部门基本概况</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二、机构设置</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（一）收入预算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（二）支出预算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（三）预算收支增减变化情况说明</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五、一般公共预算拨款支出</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（一）人员类支出</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（二）运转类支出</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（三）特定目标类支出</w:t>
      </w:r>
    </w:p>
    <w:p>
      <w:pPr>
        <w:spacing w:after="2"/>
        <w:ind w:firstLine="643"/>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六、政府性基金预算支出</w:t>
      </w:r>
    </w:p>
    <w:p>
      <w:pPr>
        <w:spacing w:after="2"/>
        <w:ind w:firstLine="643"/>
        <w:rPr>
          <w:rFonts w:hint="default" w:ascii="Times New Roman" w:hAnsi="Times New Roman" w:eastAsia="宋体" w:cs="Times New Roman"/>
        </w:rPr>
      </w:pPr>
      <w:r>
        <w:rPr>
          <w:rFonts w:hint="default" w:ascii="Times New Roman" w:hAnsi="Times New Roman" w:eastAsia="宋体" w:cs="Times New Roman"/>
          <w:color w:val="000000"/>
          <w:sz w:val="32"/>
          <w:szCs w:val="32"/>
        </w:rPr>
        <w:t>七、国有资本经营预算支出</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八、其他重要事项的情况说明</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（一）机关运行经费</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（二）政府采购预算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（三）国有资产占有情况</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（四）预算绩效目标</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（五）“三公”经费预算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（六）会议费、培训费等预算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（七）其他事项</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九、名词解释</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b/>
          <w:color w:val="000000"/>
          <w:sz w:val="32"/>
          <w:szCs w:val="32"/>
        </w:rPr>
        <w:t>第二部分</w:t>
      </w:r>
      <w:r>
        <w:rPr>
          <w:rFonts w:hint="default" w:ascii="Times New Roman" w:hAnsi="Times New Roman" w:cs="Times New Roman"/>
          <w:b/>
          <w:color w:val="000000"/>
        </w:rPr>
        <w:t xml:space="preserve"> </w:t>
      </w:r>
      <w:r>
        <w:rPr>
          <w:rFonts w:hint="default" w:ascii="Times New Roman" w:hAnsi="Times New Roman" w:eastAsia="宋体" w:cs="Times New Roman"/>
          <w:b/>
          <w:color w:val="000000"/>
          <w:sz w:val="32"/>
          <w:szCs w:val="32"/>
        </w:rPr>
        <w:t>2025年部门预算表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1、收支总表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2、收入总表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3、支出总表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4、支出预算分类汇总表（按政府预算经济分类）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5、支出预算分类汇总表（按部门预算经济分类）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6、财政拨款收支总表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7、一般公共预算支出表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8、一般公共预算基本支出表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9、一般公共预算基本支出表--人员经费(工资福利支出)(按政府预算经济分类)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10、一般公共预算基本支出表--人员经费(工资福利支出)(按部门预算经济分类)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11、一般公共预算基本支出表--人员经费(对个人和家庭的补助)(按政府预算经济分类)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12、一般公共预算基本支出表--人员经费(对个人和家庭的补助)（按部门预算经济分类）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13、一般公共预算基本支出表--公用经费(商品和服务支出)（按政府预算经济分类）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14、一般公共预算基本支出表--公用经费(商品和服务支出)(按部门预算经济分类)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15、一般公共预算“三公”经费支出表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16、政府性基金预算支出表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17、政府性基金预算支出分类汇总表（按政府预算经济分类）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18、政府性基金预算支出分类汇总表（按部门预算经济分类）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19、国有资本经营预算支出表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20、财政专户管理资金预算支出表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21、专项资金预算汇总表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22、项目支出绩效目标表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23、整体支出绩效目标表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Style w:val="12"/>
          <w:rFonts w:hint="default" w:ascii="Times New Roman" w:hAnsi="Times New Roman" w:eastAsia="宋体" w:cs="Times New Roman"/>
          <w:color w:val="000000"/>
          <w:sz w:val="28"/>
          <w:szCs w:val="28"/>
        </w:rPr>
        <w:t>注：以上部门预算报表中，空表表示本部门无相关收支情况。</w:t>
      </w:r>
      <w:r>
        <w:rPr>
          <w:rFonts w:hint="default" w:ascii="Times New Roman" w:hAnsi="Times New Roman" w:cs="Times New Roman"/>
          <w:color w:val="000000"/>
        </w:rPr>
        <w:t xml:space="preserve"> </w:t>
      </w:r>
    </w:p>
    <w:p>
      <w:pPr>
        <w:spacing w:after="2"/>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after="2"/>
        <w:rPr>
          <w:rFonts w:hint="default" w:ascii="Times New Roman" w:hAnsi="Times New Roman" w:cs="Times New Roman"/>
        </w:rPr>
      </w:pPr>
    </w:p>
    <w:p>
      <w:pPr>
        <w:spacing w:after="2"/>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第一部分 2025年部门预算说明</w:t>
      </w:r>
      <w:r>
        <w:rPr>
          <w:rFonts w:hint="default" w:ascii="Times New Roman" w:hAnsi="Times New Roman" w:cs="Times New Roman"/>
          <w:color w:val="000000"/>
        </w:rPr>
        <w:t xml:space="preserve"> </w:t>
      </w:r>
    </w:p>
    <w:p>
      <w:pPr>
        <w:spacing w:after="2"/>
        <w:rPr>
          <w:rFonts w:hint="default" w:ascii="Times New Roman" w:hAnsi="Times New Roman" w:cs="Times New Roman"/>
        </w:rPr>
      </w:pPr>
      <w:r>
        <w:rPr>
          <w:rFonts w:hint="default" w:ascii="Times New Roman" w:hAnsi="Times New Roman" w:eastAsia="宋体" w:cs="Times New Roman"/>
          <w:b/>
          <w:color w:val="000000"/>
          <w:sz w:val="32"/>
          <w:szCs w:val="32"/>
        </w:rPr>
        <w:t> </w:t>
      </w:r>
      <w:r>
        <w:rPr>
          <w:rFonts w:hint="default" w:ascii="Times New Roman" w:hAnsi="Times New Roman" w:cs="Times New Roman"/>
          <w:color w:val="000000"/>
        </w:rPr>
        <w:t xml:space="preserve"> </w:t>
      </w:r>
    </w:p>
    <w:p>
      <w:pPr>
        <w:spacing w:after="2"/>
        <w:ind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一、部门基本概况</w:t>
      </w:r>
      <w:r>
        <w:rPr>
          <w:rStyle w:val="12"/>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Style w:val="12"/>
          <w:rFonts w:hint="default" w:ascii="Times New Roman" w:hAnsi="Times New Roman" w:eastAsia="宋体" w:cs="Times New Roman"/>
          <w:color w:val="000000"/>
          <w:sz w:val="32"/>
          <w:szCs w:val="32"/>
        </w:rPr>
        <w:t>本部门主要职责是：</w:t>
      </w:r>
      <w:r>
        <w:rPr>
          <w:rFonts w:hint="default" w:ascii="Times New Roman" w:hAnsi="Times New Roman" w:cs="Times New Roman"/>
          <w:color w:val="000000"/>
        </w:rPr>
        <w:t xml:space="preserve"> </w:t>
      </w:r>
    </w:p>
    <w:p>
      <w:pPr>
        <w:spacing w:after="2"/>
        <w:ind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 xml:space="preserve">1、执行上级国家行政机关的决定、命令和国家制定的法令、法规，接受同级党委的领导，执行本级人民代表大会的各项决议，并报告执行决议、决定和命令的情况。 </w:t>
      </w:r>
    </w:p>
    <w:p>
      <w:pPr>
        <w:spacing w:after="2"/>
        <w:ind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 xml:space="preserve">2、制定并落实本行政区域的经济计划和措施，促进产业结构调整及其他经济保持平衡协调发展，全面提高人民群众的生活水平和生活质量。 </w:t>
      </w:r>
    </w:p>
    <w:p>
      <w:pPr>
        <w:spacing w:after="2"/>
        <w:ind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 xml:space="preserve">3、承担国有资产、集体资产管理、监督及增值保值责任；保护公民私人所有合法财产，保障集体经济组织应有的自主权；监督企业和各种经济联合体、个体户认真执行国家的法律、法令和政策，履行经济合同。 </w:t>
      </w:r>
    </w:p>
    <w:p>
      <w:pPr>
        <w:spacing w:after="2"/>
        <w:ind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 xml:space="preserve">4、开展社会主义民主和法制的宣传教育，保障公民的权利；制定社会治安综合治理工作规划并组织实施；加强社区管理工作，依法管理外来流动人口，处理人民来信来访，调解民间纠纷，打击违法犯罪，维护社会稳定。 </w:t>
      </w:r>
    </w:p>
    <w:p>
      <w:pPr>
        <w:spacing w:after="2"/>
        <w:ind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 xml:space="preserve">5、制定社会各项事业发展计划，发展教育、卫生、科技、民政、广播电视、文化、体育事业；组织实施义务教育和其他各类教育；加强计划生育工作；推进社会保障、社会福利事业和养老保险工作；做好劳动管理、科普、老龄及宗教、侨务等工作。 </w:t>
      </w:r>
    </w:p>
    <w:p>
      <w:pPr>
        <w:spacing w:after="2"/>
        <w:ind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 xml:space="preserve">6、加强镇级财政的监督和管理，按计划组织、管理镇财政收入和支出，执行国家有关财经纪律和政策，保证国家财政收入的完成；做好统计工作。 </w:t>
      </w:r>
    </w:p>
    <w:p>
      <w:pPr>
        <w:spacing w:after="2"/>
        <w:ind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 xml:space="preserve">7、指导、支持、帮助村(居)民委员会的组织制度建设和业务建设，促进村(居)民委员会民主自治。 </w:t>
      </w:r>
    </w:p>
    <w:p>
      <w:pPr>
        <w:spacing w:after="2"/>
        <w:ind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 xml:space="preserve">8、制定和组织实施镇村建设规划；加强公用、市政设施、水利建设和管理以及房屋土地管理和环境综合整治工作，保护和改善生活环境和生态环境。 </w:t>
      </w:r>
    </w:p>
    <w:p>
      <w:pPr>
        <w:spacing w:after="2"/>
        <w:ind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 xml:space="preserve">9、协助和支持设置在本行政区域内不隶属于镇的国家机关和企事业单位工作，监督其遵守和执行国家的法律、法规和政策。 </w:t>
      </w:r>
    </w:p>
    <w:p>
      <w:pPr>
        <w:spacing w:after="2"/>
        <w:ind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 xml:space="preserve">10、承办县人民政府交办的其它事项。 </w:t>
      </w:r>
    </w:p>
    <w:p>
      <w:pPr>
        <w:spacing w:after="2"/>
        <w:ind w:firstLine="643" w:firstLineChars="200"/>
        <w:rPr>
          <w:rFonts w:hint="default" w:ascii="Times New Roman" w:hAnsi="Times New Roman" w:cs="Times New Roman"/>
        </w:rPr>
      </w:pPr>
      <w:r>
        <w:rPr>
          <w:rFonts w:hint="default" w:ascii="Times New Roman" w:hAnsi="Times New Roman" w:eastAsia="宋体" w:cs="Times New Roman"/>
          <w:b/>
          <w:color w:val="000000"/>
          <w:sz w:val="32"/>
          <w:szCs w:val="32"/>
        </w:rPr>
        <w:t>二、机构设置</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攸县宁家坪镇人民政府内设机构包括：内设12个站办所，分别是党政办 、党建办、 财政所、纪检监察室、社会治安办公室、生态环境办公室、农业农村工作办公室、乡村振兴办公室、国土城建办公室、经济发展办公室、民政办公室（社会事务综合服务站）、卫生健康办公室。攸县宁家坪镇人民政府现有在职人数76人，退休人员51人</w:t>
      </w:r>
      <w:r>
        <w:rPr>
          <w:rFonts w:hint="default" w:ascii="Times New Roman" w:hAnsi="Times New Roman" w:eastAsia="宋体" w:cs="Times New Roman"/>
          <w:sz w:val="32"/>
          <w:szCs w:val="32"/>
        </w:rPr>
        <w:t>。</w:t>
      </w:r>
      <w:r>
        <w:rPr>
          <w:rFonts w:hint="default" w:ascii="Times New Roman" w:hAnsi="Times New Roman" w:cs="Times New Roman"/>
          <w:color w:val="000000"/>
        </w:rPr>
        <w:t xml:space="preserve"> </w:t>
      </w:r>
    </w:p>
    <w:p>
      <w:pPr>
        <w:spacing w:after="2"/>
        <w:ind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after="2"/>
        <w:ind w:firstLine="627"/>
        <w:rPr>
          <w:rFonts w:hint="default" w:ascii="Times New Roman" w:hAnsi="Times New Roman" w:cs="Times New Roman"/>
          <w:sz w:val="22"/>
          <w:szCs w:val="24"/>
        </w:rPr>
      </w:pPr>
      <w:r>
        <w:rPr>
          <w:rFonts w:hint="default" w:ascii="Times New Roman" w:hAnsi="Times New Roman" w:eastAsia="宋体" w:cs="Times New Roman"/>
          <w:sz w:val="32"/>
          <w:szCs w:val="32"/>
        </w:rPr>
        <w:t>我单位只有本级，没有其他预算单位，因此纳入2025年度部门预算编制范围的为攸县宁家坪镇人民政府</w:t>
      </w:r>
      <w:r>
        <w:rPr>
          <w:rFonts w:hint="default" w:ascii="Times New Roman" w:hAnsi="Times New Roman" w:cs="Times New Roman"/>
          <w:sz w:val="22"/>
          <w:szCs w:val="24"/>
        </w:rPr>
        <w:t>。</w:t>
      </w:r>
    </w:p>
    <w:p>
      <w:pPr>
        <w:spacing w:after="2"/>
        <w:ind w:firstLine="627"/>
        <w:rPr>
          <w:rFonts w:hint="default" w:ascii="Times New Roman" w:hAnsi="Times New Roman" w:cs="Times New Roman"/>
        </w:rPr>
      </w:pPr>
      <w:r>
        <w:rPr>
          <w:rStyle w:val="12"/>
          <w:rFonts w:hint="default" w:ascii="Times New Roman" w:hAnsi="Times New Roman" w:eastAsia="宋体" w:cs="Times New Roman"/>
          <w:sz w:val="32"/>
          <w:szCs w:val="32"/>
        </w:rPr>
        <w:t>四、部门收支总体情况</w:t>
      </w:r>
      <w:r>
        <w:rPr>
          <w:rFonts w:hint="default" w:ascii="Times New Roman" w:hAnsi="Times New Roman" w:cs="Times New Roman"/>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2025年部门预算收入包括：一般公共预算拨款、其他收入；支出包括保障部门基本运行的经费：工资福利支出、商品和服务支出、对个人和家庭的补助。具体作如下安排：</w:t>
      </w:r>
    </w:p>
    <w:p>
      <w:pPr>
        <w:spacing w:after="2"/>
        <w:ind w:firstLine="630"/>
        <w:rPr>
          <w:rFonts w:hint="default" w:ascii="Times New Roman" w:hAnsi="Times New Roman" w:cs="Times New Roman"/>
        </w:rPr>
      </w:pPr>
      <w:r>
        <w:rPr>
          <w:rStyle w:val="12"/>
          <w:rFonts w:hint="default" w:ascii="Times New Roman" w:hAnsi="Times New Roman" w:eastAsia="宋体" w:cs="Times New Roman"/>
          <w:color w:val="000000"/>
          <w:sz w:val="32"/>
          <w:szCs w:val="32"/>
        </w:rPr>
        <w:t>（一）收入预算：</w:t>
      </w:r>
      <w:r>
        <w:rPr>
          <w:rFonts w:hint="default" w:ascii="Times New Roman" w:hAnsi="Times New Roman" w:eastAsia="宋体" w:cs="Times New Roman"/>
          <w:color w:val="000000"/>
          <w:sz w:val="32"/>
          <w:szCs w:val="32"/>
        </w:rPr>
        <w:t>2025年年初预算数3570万元，其中，一般公共预算拨款1204万元，其他收入2366万元；因上年结转数暂未最终确定，本年度收支预算中均不含上年结转数字。</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Style w:val="12"/>
          <w:rFonts w:hint="default" w:ascii="Times New Roman" w:hAnsi="Times New Roman" w:eastAsia="宋体" w:cs="Times New Roman"/>
          <w:color w:val="000000"/>
          <w:sz w:val="32"/>
          <w:szCs w:val="32"/>
        </w:rPr>
        <w:t>（二）支出预算：</w:t>
      </w:r>
      <w:r>
        <w:rPr>
          <w:rFonts w:hint="default" w:ascii="Times New Roman" w:hAnsi="Times New Roman" w:eastAsia="宋体" w:cs="Times New Roman"/>
          <w:color w:val="000000"/>
          <w:sz w:val="32"/>
          <w:szCs w:val="32"/>
        </w:rPr>
        <w:t>2025年年初预算数3570万元，其中：一般公共服务支出1459万元，公共安全支出40万元，教育支出20万元，文化旅游体育与传媒支出15万元，社会保障和就业支出163万元，卫生健康支出108万元，节能环保支出150万元，城乡社区支出500万元，农林水支出905万元，交通运输支出80万元，商业服务业等支出10万元，住房保障支出120万元。</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Style w:val="12"/>
          <w:rFonts w:hint="default" w:ascii="Times New Roman" w:hAnsi="Times New Roman" w:eastAsia="宋体" w:cs="Times New Roman"/>
          <w:color w:val="000000"/>
          <w:sz w:val="32"/>
          <w:szCs w:val="32"/>
        </w:rPr>
        <w:t>（三）预算收支增减变化情况说明：</w:t>
      </w:r>
      <w:r>
        <w:rPr>
          <w:rFonts w:hint="default" w:ascii="Times New Roman" w:hAnsi="Times New Roman" w:eastAsia="宋体" w:cs="Times New Roman"/>
          <w:color w:val="000000"/>
          <w:sz w:val="32"/>
          <w:szCs w:val="32"/>
        </w:rPr>
        <w:t>2025年度本单位年初预算数为3570万元，与上年相比</w:t>
      </w:r>
      <w:r>
        <w:rPr>
          <w:rFonts w:hint="default" w:ascii="Times New Roman" w:hAnsi="Times New Roman" w:eastAsia="宋体" w:cs="Times New Roman"/>
          <w:sz w:val="32"/>
          <w:szCs w:val="32"/>
        </w:rPr>
        <w:t>增加470</w:t>
      </w:r>
      <w:r>
        <w:rPr>
          <w:rFonts w:hint="default" w:ascii="Times New Roman" w:hAnsi="Times New Roman" w:eastAsia="宋体" w:cs="Times New Roman"/>
          <w:color w:val="000000"/>
          <w:sz w:val="32"/>
          <w:szCs w:val="32"/>
        </w:rPr>
        <w:t>万元，主要原因是一是人员调入，人员经费预算增加，二是重大项目支出增加。</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五、一般公共预算拨款支出预算</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color w:val="000000"/>
          <w:sz w:val="32"/>
          <w:szCs w:val="32"/>
        </w:rPr>
        <w:t>2025年一般公共预算拨款支出预算1204万元，具体安排情况如下：</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（一）人员类支出：</w:t>
      </w:r>
      <w:r>
        <w:rPr>
          <w:rFonts w:hint="default" w:ascii="Times New Roman" w:hAnsi="Times New Roman" w:eastAsia="宋体" w:cs="Times New Roman"/>
          <w:color w:val="000000"/>
          <w:sz w:val="32"/>
          <w:szCs w:val="32"/>
        </w:rPr>
        <w:t>2025年年初人员类预算数为948</w:t>
      </w:r>
      <w:r>
        <w:rPr>
          <w:rFonts w:hint="default" w:ascii="Times New Roman" w:hAnsi="Times New Roman" w:eastAsia="宋体" w:cs="Times New Roman"/>
          <w:color w:val="000000"/>
          <w:sz w:val="32"/>
          <w:szCs w:val="32"/>
          <w:lang w:val="en-US" w:eastAsia="zh-CN"/>
        </w:rPr>
        <w:t>.08</w:t>
      </w:r>
      <w:r>
        <w:rPr>
          <w:rFonts w:hint="default" w:ascii="Times New Roman" w:hAnsi="Times New Roman" w:eastAsia="宋体" w:cs="Times New Roman"/>
          <w:color w:val="000000"/>
          <w:sz w:val="32"/>
          <w:szCs w:val="32"/>
        </w:rPr>
        <w:t xml:space="preserve">万元，其中，工资福利支出：基本工资249.02万元、津贴补贴230.16万元、奖金207.93万元、机关事业单位基本养老保险缴费87.2万元、职工基本医疗保险缴费42.12万元、其他社会保障缴费4.72万元、住房公积金78.93万元、其他工资福利支出48万元。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（二）运转类支出：</w:t>
      </w:r>
      <w:r>
        <w:rPr>
          <w:rFonts w:hint="default" w:ascii="Times New Roman" w:hAnsi="Times New Roman" w:eastAsia="宋体" w:cs="Times New Roman"/>
          <w:color w:val="000000"/>
          <w:sz w:val="32"/>
          <w:szCs w:val="32"/>
        </w:rPr>
        <w:t>2025年年初运转类预算数为171.92万元，其中包括：办公费21.74万元、印刷费10万元、水费5万元、电费18万元、邮电费2万元、差旅费4万元、维修(护)费10万元、租赁费13.06万元、会议费2万元、培训费2万元、公务接待费2万元、劳务费9万元、委托业务费2万元、工会经费8.41万元、福利费12.61万元、其他交通费用50.1万元。</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（三）特定目标类支出：</w:t>
      </w:r>
      <w:r>
        <w:rPr>
          <w:rFonts w:hint="default" w:ascii="Times New Roman" w:hAnsi="Times New Roman" w:eastAsia="宋体" w:cs="Times New Roman"/>
          <w:color w:val="000000"/>
          <w:sz w:val="32"/>
          <w:szCs w:val="32"/>
        </w:rPr>
        <w:t>2025年年初特定目标类预算数为84万元，其中包括：村级转移支付办公经费84万元。</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六、政府性基金预算支出</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color w:val="000000"/>
        </w:rPr>
      </w:pPr>
      <w:r>
        <w:rPr>
          <w:rFonts w:hint="default" w:ascii="Times New Roman" w:hAnsi="Times New Roman" w:eastAsia="宋体" w:cs="Times New Roman"/>
          <w:color w:val="000000"/>
          <w:sz w:val="32"/>
          <w:szCs w:val="32"/>
          <w:shd w:val="clear" w:color="auto" w:fill="FFFFFF"/>
        </w:rPr>
        <w:t>本部门无政府性基金安排的支出。</w:t>
      </w:r>
      <w:r>
        <w:rPr>
          <w:rFonts w:hint="default" w:ascii="Times New Roman" w:hAnsi="Times New Roman" w:cs="Times New Roman"/>
          <w:color w:val="000000"/>
        </w:rPr>
        <w:t xml:space="preserve"> </w:t>
      </w:r>
    </w:p>
    <w:p>
      <w:pPr>
        <w:numPr>
          <w:ilvl w:val="0"/>
          <w:numId w:val="1"/>
        </w:numPr>
        <w:spacing w:after="2"/>
        <w:ind w:firstLine="660"/>
        <w:rPr>
          <w:rStyle w:val="12"/>
          <w:rFonts w:hint="default" w:ascii="Times New Roman" w:hAnsi="Times New Roman" w:eastAsia="宋体" w:cs="Times New Roman"/>
          <w:color w:val="000000"/>
          <w:sz w:val="32"/>
          <w:szCs w:val="32"/>
        </w:rPr>
      </w:pPr>
      <w:r>
        <w:rPr>
          <w:rStyle w:val="12"/>
          <w:rFonts w:hint="default" w:ascii="Times New Roman" w:hAnsi="Times New Roman" w:eastAsia="宋体" w:cs="Times New Roman"/>
          <w:color w:val="000000"/>
          <w:sz w:val="32"/>
          <w:szCs w:val="32"/>
        </w:rPr>
        <w:t>国有资本经营预算支出</w:t>
      </w:r>
    </w:p>
    <w:p>
      <w:pPr>
        <w:spacing w:after="2"/>
        <w:ind w:firstLine="660"/>
        <w:rPr>
          <w:rStyle w:val="12"/>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shd w:val="clear" w:color="auto" w:fill="FFFFFF"/>
        </w:rPr>
        <w:t>本部门无政府性基金安排的支出。</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八、其他重要事项的情况说明</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（一）机关运行经费：</w:t>
      </w:r>
      <w:r>
        <w:rPr>
          <w:rFonts w:hint="default" w:ascii="Times New Roman" w:hAnsi="Times New Roman" w:eastAsia="宋体" w:cs="Times New Roman"/>
          <w:color w:val="000000"/>
          <w:sz w:val="32"/>
          <w:szCs w:val="32"/>
        </w:rPr>
        <w:t>2025年本部门机关运行经费400万元，预算与上一年度持平。</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（二）政府采购情况：</w:t>
      </w:r>
      <w:r>
        <w:rPr>
          <w:rFonts w:hint="default" w:ascii="Times New Roman" w:hAnsi="Times New Roman" w:eastAsia="宋体" w:cs="Times New Roman"/>
          <w:color w:val="000000"/>
          <w:sz w:val="32"/>
          <w:szCs w:val="32"/>
        </w:rPr>
        <w:t>2025年本部门政府采购预算总额32万元，其中，货物类采购预算20万元；服务类采购预算12万元。</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（三）国有资产占用使用及新增资产配置情况：</w:t>
      </w:r>
      <w:r>
        <w:rPr>
          <w:rFonts w:hint="default" w:ascii="Times New Roman" w:hAnsi="Times New Roman" w:eastAsia="宋体" w:cs="Times New Roman"/>
          <w:color w:val="000000"/>
          <w:sz w:val="32"/>
          <w:szCs w:val="32"/>
        </w:rPr>
        <w:t>截至2024年12月底，本部门共有公务用车0辆，其中，机要通信用车0辆，应急保障用车0辆，执法执勤用车0辆，特种专业技术用车0辆，其他按照规定配备的公务用车0辆；单位价值50万元以上通用设备0台，单位价值100万元以上专用设备0台。2024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（四）预算绩效目标说明：</w:t>
      </w:r>
      <w:r>
        <w:rPr>
          <w:rFonts w:hint="default" w:ascii="Times New Roman" w:hAnsi="Times New Roman" w:eastAsia="宋体" w:cs="Times New Roman"/>
          <w:color w:val="000000"/>
          <w:sz w:val="32"/>
          <w:szCs w:val="32"/>
        </w:rPr>
        <w:t>本部门所有支出实行绩效目标管理，其中：纳入2025年部门整体支出绩效目标的金额为3570万元，基本支出1800万元，项目支出1770万元。具体绩效目标详见附表。</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（五）“三公”经费预算：</w:t>
      </w:r>
      <w:r>
        <w:rPr>
          <w:rFonts w:hint="default" w:ascii="Times New Roman" w:hAnsi="Times New Roman" w:eastAsia="宋体" w:cs="Times New Roman"/>
          <w:color w:val="000000"/>
          <w:sz w:val="32"/>
          <w:szCs w:val="32"/>
        </w:rPr>
        <w:t>2025年一般公共预算拨款“三公”经费预算数为2万元，其中，公务接待费2万元，公务用车购置及运行费0万元（其中，公务用车购置费0万元，公务用车运行费0万元</w:t>
      </w:r>
      <w:r>
        <w:rPr>
          <w:rFonts w:hint="default" w:ascii="Times New Roman" w:hAnsi="Times New Roman" w:eastAsia="宋体" w:cs="Times New Roman"/>
          <w:color w:val="000000"/>
          <w:sz w:val="32"/>
          <w:szCs w:val="32"/>
          <w:lang w:val="en-US" w:eastAsia="zh-CN"/>
        </w:rPr>
        <w:t>)</w:t>
      </w:r>
      <w:r>
        <w:rPr>
          <w:rFonts w:hint="default" w:ascii="Times New Roman" w:hAnsi="Times New Roman" w:eastAsia="宋体" w:cs="Times New Roman"/>
          <w:color w:val="000000"/>
          <w:sz w:val="32"/>
          <w:szCs w:val="32"/>
        </w:rPr>
        <w:t>，因公出国（境）费0万元。2025年“三公”经费预算较2024年持平，主要原因是贯彻落实中央八项规定，严控三公经费支出。</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（六）一般性支出情况：</w:t>
      </w:r>
      <w:r>
        <w:rPr>
          <w:rFonts w:hint="default" w:ascii="Times New Roman" w:hAnsi="Times New Roman" w:cs="Times New Roman"/>
          <w:color w:val="000000"/>
        </w:rPr>
        <w:t xml:space="preserve"> </w:t>
      </w:r>
    </w:p>
    <w:p>
      <w:pPr>
        <w:spacing w:after="2"/>
        <w:ind w:firstLine="660"/>
        <w:rPr>
          <w:rFonts w:hint="default" w:ascii="Times New Roman" w:hAnsi="Times New Roman" w:eastAsia="宋体" w:cs="Times New Roman"/>
        </w:rPr>
      </w:pPr>
      <w:r>
        <w:rPr>
          <w:rFonts w:hint="default" w:ascii="Times New Roman" w:hAnsi="Times New Roman" w:eastAsia="宋体" w:cs="Times New Roman"/>
          <w:color w:val="000000"/>
          <w:sz w:val="32"/>
          <w:szCs w:val="32"/>
        </w:rPr>
        <w:t>2025年预算安排会议费2万元，拟召开20次会议，人数500人，内容为镇人民代表大会、经济工作会、政府日常工作会议、安全生产会议、主题党日会议；</w:t>
      </w:r>
    </w:p>
    <w:p>
      <w:pPr>
        <w:spacing w:after="2"/>
        <w:ind w:firstLine="660"/>
        <w:rPr>
          <w:rFonts w:hint="default" w:ascii="Times New Roman" w:hAnsi="Times New Roman" w:cs="Times New Roman"/>
        </w:rPr>
      </w:pPr>
      <w:r>
        <w:rPr>
          <w:rFonts w:hint="default" w:ascii="Times New Roman" w:hAnsi="Times New Roman" w:eastAsia="宋体" w:cs="Times New Roman"/>
          <w:color w:val="000000"/>
          <w:sz w:val="32"/>
          <w:szCs w:val="32"/>
        </w:rPr>
        <w:t>2025年预算安排培训费2万元，拟召开15次培训，人数600人，内容为村级各项政策业务培训、乡村振兴政策培训、青年干部素质培训；</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sz w:val="32"/>
          <w:szCs w:val="32"/>
        </w:rPr>
        <w:t>未举办节庆、晚会、论坛、赛事活动，经费预算0万元。</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（七）其他事项：</w:t>
      </w:r>
      <w:r>
        <w:rPr>
          <w:rFonts w:hint="default" w:ascii="Times New Roman" w:hAnsi="Times New Roman" w:eastAsia="宋体" w:cs="Times New Roman"/>
          <w:color w:val="000000"/>
          <w:sz w:val="32"/>
          <w:szCs w:val="32"/>
        </w:rPr>
        <w:t>本单位无单独网站，部门预算统一在攸县人民政府门户网站公开。</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九、名词解释</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（一）一般公共预算：</w:t>
      </w:r>
      <w:r>
        <w:rPr>
          <w:rFonts w:hint="default" w:ascii="Times New Roman" w:hAnsi="Times New Roman" w:eastAsia="宋体" w:cs="Times New Roman"/>
          <w:color w:val="00000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（二）政府性基金预算：</w:t>
      </w:r>
      <w:r>
        <w:rPr>
          <w:rFonts w:hint="default" w:ascii="Times New Roman" w:hAnsi="Times New Roman" w:eastAsia="宋体" w:cs="Times New Roman"/>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（三）国有资本经营预算：</w:t>
      </w:r>
      <w:r>
        <w:rPr>
          <w:rFonts w:hint="default" w:ascii="Times New Roman" w:hAnsi="Times New Roman" w:eastAsia="宋体" w:cs="Times New Roman"/>
          <w:color w:val="000000"/>
          <w:sz w:val="32"/>
          <w:szCs w:val="32"/>
        </w:rPr>
        <w:t>是对国有资本收益作出支出安排的收支预算。应当按照收支平衡的原则编制，不列赤字，并安排资金调入一般公共预算。</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（四）社会保险基金预算：</w:t>
      </w:r>
      <w:r>
        <w:rPr>
          <w:rFonts w:hint="default" w:ascii="Times New Roman" w:hAnsi="Times New Roman" w:eastAsia="宋体" w:cs="Times New Roman"/>
          <w:color w:val="000000"/>
          <w:sz w:val="32"/>
          <w:szCs w:val="32"/>
        </w:rPr>
        <w:t>是对社会保险缴款、一般公共预算安排和其他方式筹集的资金，专项用于社会保险的收支预算。应当按照统筹层次和社会保险项目分别编制，做到收支平衡。</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（五）“三公”经费：</w:t>
      </w:r>
      <w:r>
        <w:rPr>
          <w:rFonts w:hint="default" w:ascii="Times New Roman" w:hAnsi="Times New Roman" w:eastAsia="宋体" w:cs="Times New Roman"/>
          <w:color w:val="000000"/>
          <w:sz w:val="32"/>
          <w:szCs w:val="32"/>
        </w:rPr>
        <w:t>是指商品和服务支出中的因公出国（境）费用、公务用车购置及运行维护费和公务接待费。</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（六）机关运行经费：</w:t>
      </w:r>
      <w:r>
        <w:rPr>
          <w:rFonts w:hint="default" w:ascii="Times New Roman" w:hAnsi="Times New Roman" w:eastAsia="宋体"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after="2"/>
        <w:ind w:firstLine="660"/>
        <w:rPr>
          <w:rFonts w:hint="default" w:ascii="Times New Roman" w:hAnsi="Times New Roman" w:cs="Times New Roman"/>
        </w:rPr>
      </w:pPr>
    </w:p>
    <w:p>
      <w:pPr>
        <w:spacing w:after="2"/>
        <w:ind w:firstLine="660"/>
        <w:rPr>
          <w:rFonts w:hint="default" w:ascii="Times New Roman" w:hAnsi="Times New Roman" w:cs="Times New Roman"/>
        </w:rPr>
      </w:pPr>
    </w:p>
    <w:p>
      <w:pPr>
        <w:spacing w:after="2"/>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第二部分 2025年部门预算表</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r>
        <w:rPr>
          <w:rFonts w:hint="default" w:ascii="Times New Roman" w:hAnsi="Times New Roman" w:eastAsia="宋体" w:cs="Times New Roman"/>
          <w:color w:val="000000"/>
          <w:sz w:val="32"/>
          <w:szCs w:val="32"/>
        </w:rPr>
        <w:t>（具体见附件）</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p>
    <w:bookmarkEnd w:id="0"/>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932AF"/>
    <w:multiLevelType w:val="singleLevel"/>
    <w:tmpl w:val="837932A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42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1NzVhNmI3ZDMyNGQyZWQ5ZWJiM2NkZDgwYTViNWQifQ=="/>
    <w:docVar w:name="KSO_WPS_MARK_KEY" w:val="088ed08e-40d3-4249-9486-bef68dc6f042"/>
  </w:docVars>
  <w:rsids>
    <w:rsidRoot w:val="004E27A7"/>
    <w:rsid w:val="004E27A7"/>
    <w:rsid w:val="00865342"/>
    <w:rsid w:val="00C13FFC"/>
    <w:rsid w:val="00DC4B48"/>
    <w:rsid w:val="019C1745"/>
    <w:rsid w:val="077B68BF"/>
    <w:rsid w:val="0AB55AC9"/>
    <w:rsid w:val="0D3C4F80"/>
    <w:rsid w:val="0EE130CF"/>
    <w:rsid w:val="0F6956C4"/>
    <w:rsid w:val="115E60CE"/>
    <w:rsid w:val="141146D3"/>
    <w:rsid w:val="14784A5D"/>
    <w:rsid w:val="16530225"/>
    <w:rsid w:val="17A67AC2"/>
    <w:rsid w:val="1823790B"/>
    <w:rsid w:val="18355884"/>
    <w:rsid w:val="1D550E29"/>
    <w:rsid w:val="1EAF1A31"/>
    <w:rsid w:val="1FED1EC6"/>
    <w:rsid w:val="2063467B"/>
    <w:rsid w:val="21B85CFD"/>
    <w:rsid w:val="22E04F40"/>
    <w:rsid w:val="23C23970"/>
    <w:rsid w:val="24FC1DF2"/>
    <w:rsid w:val="25645916"/>
    <w:rsid w:val="25A21694"/>
    <w:rsid w:val="26DA02D7"/>
    <w:rsid w:val="26E55F15"/>
    <w:rsid w:val="27E623AC"/>
    <w:rsid w:val="282052BC"/>
    <w:rsid w:val="2B795054"/>
    <w:rsid w:val="2BB64D4F"/>
    <w:rsid w:val="30195425"/>
    <w:rsid w:val="30380FAE"/>
    <w:rsid w:val="31D93E11"/>
    <w:rsid w:val="32357615"/>
    <w:rsid w:val="33295289"/>
    <w:rsid w:val="342D7D62"/>
    <w:rsid w:val="3B91694A"/>
    <w:rsid w:val="3E3451B3"/>
    <w:rsid w:val="3E7A1A0D"/>
    <w:rsid w:val="410D2834"/>
    <w:rsid w:val="450B5C90"/>
    <w:rsid w:val="452655C6"/>
    <w:rsid w:val="4A7F176D"/>
    <w:rsid w:val="4BD94BB6"/>
    <w:rsid w:val="4C0A58AA"/>
    <w:rsid w:val="4C5C3A28"/>
    <w:rsid w:val="4D801F4B"/>
    <w:rsid w:val="50A93DB7"/>
    <w:rsid w:val="50F04351"/>
    <w:rsid w:val="51202704"/>
    <w:rsid w:val="536461B4"/>
    <w:rsid w:val="55870ECF"/>
    <w:rsid w:val="55D65B5E"/>
    <w:rsid w:val="564F73D8"/>
    <w:rsid w:val="56BC015E"/>
    <w:rsid w:val="5A0510BB"/>
    <w:rsid w:val="5B791423"/>
    <w:rsid w:val="5D5D692D"/>
    <w:rsid w:val="5EBD76F3"/>
    <w:rsid w:val="5F251E6A"/>
    <w:rsid w:val="61EB714F"/>
    <w:rsid w:val="6DE86669"/>
    <w:rsid w:val="71C64208"/>
    <w:rsid w:val="74B742EE"/>
    <w:rsid w:val="76CF33C0"/>
    <w:rsid w:val="77EE03ED"/>
    <w:rsid w:val="7959640F"/>
    <w:rsid w:val="7A394809"/>
    <w:rsid w:val="7A806876"/>
    <w:rsid w:val="7E222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等线" w:hAnsi="等线" w:eastAsia="等线" w:cs="Times New Roman"/>
      <w:kern w:val="2"/>
      <w:sz w:val="21"/>
      <w:szCs w:val="22"/>
      <w:lang w:val="en-US" w:eastAsia="zh-CN" w:bidi="ar-SA"/>
    </w:rPr>
  </w:style>
  <w:style w:type="paragraph" w:styleId="2">
    <w:name w:val="heading 1"/>
    <w:basedOn w:val="1"/>
    <w:next w:val="1"/>
    <w:qFormat/>
    <w:uiPriority w:val="0"/>
    <w:pPr>
      <w:widowControl/>
      <w:spacing w:beforeAutospacing="1" w:afterAutospacing="1"/>
      <w:jc w:val="left"/>
      <w:outlineLvl w:val="0"/>
    </w:pPr>
    <w:rPr>
      <w:rFonts w:ascii="宋体" w:hAnsi="宋体" w:eastAsia="宋体"/>
      <w:b/>
      <w:kern w:val="44"/>
      <w:sz w:val="48"/>
      <w:szCs w:val="48"/>
    </w:rPr>
  </w:style>
  <w:style w:type="paragraph" w:styleId="3">
    <w:name w:val="heading 2"/>
    <w:basedOn w:val="1"/>
    <w:next w:val="1"/>
    <w:semiHidden/>
    <w:unhideWhenUsed/>
    <w:qFormat/>
    <w:uiPriority w:val="0"/>
    <w:pPr>
      <w:widowControl/>
      <w:spacing w:beforeAutospacing="1" w:afterAutospacing="1"/>
      <w:jc w:val="left"/>
      <w:outlineLvl w:val="1"/>
    </w:pPr>
    <w:rPr>
      <w:rFonts w:ascii="宋体" w:hAnsi="宋体" w:eastAsia="宋体"/>
      <w:b/>
      <w:kern w:val="0"/>
      <w:sz w:val="36"/>
      <w:szCs w:val="36"/>
    </w:rPr>
  </w:style>
  <w:style w:type="paragraph" w:styleId="4">
    <w:name w:val="heading 3"/>
    <w:basedOn w:val="1"/>
    <w:next w:val="1"/>
    <w:semiHidden/>
    <w:unhideWhenUsed/>
    <w:qFormat/>
    <w:uiPriority w:val="0"/>
    <w:pPr>
      <w:widowControl/>
      <w:spacing w:beforeAutospacing="1" w:afterAutospacing="1"/>
      <w:jc w:val="left"/>
      <w:outlineLvl w:val="2"/>
    </w:pPr>
    <w:rPr>
      <w:rFonts w:ascii="宋体" w:hAnsi="宋体" w:eastAsia="宋体"/>
      <w:b/>
      <w:kern w:val="0"/>
      <w:sz w:val="27"/>
      <w:szCs w:val="27"/>
    </w:rPr>
  </w:style>
  <w:style w:type="paragraph" w:styleId="5">
    <w:name w:val="heading 4"/>
    <w:basedOn w:val="1"/>
    <w:next w:val="1"/>
    <w:semiHidden/>
    <w:unhideWhenUsed/>
    <w:qFormat/>
    <w:uiPriority w:val="0"/>
    <w:pPr>
      <w:widowControl/>
      <w:spacing w:beforeAutospacing="1" w:afterAutospacing="1"/>
      <w:jc w:val="left"/>
      <w:outlineLvl w:val="3"/>
    </w:pPr>
    <w:rPr>
      <w:rFonts w:ascii="宋体" w:hAnsi="宋体" w:eastAsia="宋体"/>
      <w:b/>
      <w:kern w:val="0"/>
      <w:sz w:val="24"/>
      <w:szCs w:val="24"/>
    </w:rPr>
  </w:style>
  <w:style w:type="paragraph" w:styleId="6">
    <w:name w:val="heading 5"/>
    <w:basedOn w:val="1"/>
    <w:next w:val="1"/>
    <w:semiHidden/>
    <w:unhideWhenUsed/>
    <w:qFormat/>
    <w:uiPriority w:val="0"/>
    <w:pPr>
      <w:widowControl/>
      <w:spacing w:beforeAutospacing="1" w:afterAutospacing="1"/>
      <w:jc w:val="left"/>
      <w:outlineLvl w:val="4"/>
    </w:pPr>
    <w:rPr>
      <w:rFonts w:ascii="宋体" w:hAnsi="宋体" w:eastAsia="宋体"/>
      <w:b/>
      <w:kern w:val="0"/>
      <w:sz w:val="20"/>
      <w:szCs w:val="20"/>
    </w:rPr>
  </w:style>
  <w:style w:type="paragraph" w:styleId="7">
    <w:name w:val="heading 6"/>
    <w:basedOn w:val="1"/>
    <w:next w:val="1"/>
    <w:semiHidden/>
    <w:unhideWhenUsed/>
    <w:qFormat/>
    <w:uiPriority w:val="0"/>
    <w:pPr>
      <w:widowControl/>
      <w:spacing w:beforeAutospacing="1" w:afterAutospacing="1"/>
      <w:jc w:val="left"/>
      <w:outlineLvl w:val="5"/>
    </w:pPr>
    <w:rPr>
      <w:rFonts w:ascii="宋体" w:hAnsi="宋体" w:eastAsia="宋体"/>
      <w:b/>
      <w:kern w:val="0"/>
      <w:sz w:val="15"/>
      <w:szCs w:val="15"/>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9">
    <w:name w:val="Normal (Web)"/>
    <w:basedOn w:val="1"/>
    <w:qFormat/>
    <w:uiPriority w:val="0"/>
    <w:pPr>
      <w:widowControl/>
      <w:spacing w:beforeAutospacing="1" w:afterAutospacing="1"/>
      <w:jc w:val="left"/>
    </w:pPr>
    <w:rPr>
      <w:rFonts w:hint="default" w:ascii="宋体" w:hAnsi="宋体" w:eastAsia="宋体"/>
      <w:kern w:val="0"/>
      <w:sz w:val="24"/>
      <w:szCs w:val="24"/>
    </w:rPr>
  </w:style>
  <w:style w:type="character" w:styleId="12">
    <w:name w:val="Strong"/>
    <w:basedOn w:val="11"/>
    <w:qFormat/>
    <w:uiPriority w:val="0"/>
    <w:rPr>
      <w:b/>
    </w:rPr>
  </w:style>
  <w:style w:type="paragraph" w:customStyle="1" w:styleId="13">
    <w:name w:val="18"/>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2086</Words>
  <Characters>2191</Characters>
  <Lines>121</Lines>
  <Paragraphs>104</Paragraphs>
  <TotalTime>22</TotalTime>
  <ScaleCrop>false</ScaleCrop>
  <LinksUpToDate>false</LinksUpToDate>
  <CharactersWithSpaces>4173</CharactersWithSpaces>
  <Application>WPS Office_11.1.0.10168_F1E327BC-269C-435d-A152-05C5408002CA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2025-05-12T07:08:00Z</dcterms:created>
  <dc:creator>Administrator.USER-20190110RB</dc:creator>
  <cp:lastModifiedBy>昶辉</cp:lastModifiedBy>
  <dcterms:modified xsi:type="dcterms:W3CDTF">2025-06-23T03:17:53Z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y fmtid="{D5CDD505-2E9C-101B-9397-08002B2CF9AE}" pid="3" name="ICV">
    <vt:lpwstr>C97F80953FDE408D871AF5874A0CEA08_13</vt:lpwstr>
  </property>
</Properties>
</file>