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  <w:lang w:eastAsia="zh-CN"/>
        </w:rPr>
        <w:t>信访局</w:t>
      </w: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部门预算公开说明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目 录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1、受理信访人提出的属于本机关职责范围内的信访事项 ，协助本机关负责人做好接访和约访工作。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2、承办上级、本级国家机关及其信访工作机构交办、转送的信访事项，并按要求及时报告、反馈承办结果。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3、向本级、下级国家机关及其工作部门或者其信访工作机构交办、转送信访事项。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4、宣传有关法律、法规和政策，研究、分析、反映信访情况，开展调查，提出完善政策、制度、措施的建议。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5、指导、督促、检查信访工作，协调处理和督查、督办重要信访事项。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6、对在信访工作中推诿、敷衍、拖延、弄虚作假造成严重后果的国家机关工作人员，可以向有关国家机关提出给予处分的建议。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信访局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：办公室、综合协调股(督查）、办信股、接访中心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其中退休人员4人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本单位只有本级，没有其他预算单位，因此纳入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2025年度部门预算编制范围的为攸县信访局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</w:t>
      </w:r>
      <w:bookmarkEnd w:id="0"/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零基预算改革，人员经费和公用经费规范，支出标准做了规范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差旅费8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公务接待费1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劳务费5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工会经费3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福利费4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其他交通费用15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信访救助资金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驻长工作组维稳资金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比上年预算减少11万元，主要原因是严控支出，压缩经费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主要是落实中央八项规定要求。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会议费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排培训费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0824069"/>
    <w:rsid w:val="017E2A82"/>
    <w:rsid w:val="019C1745"/>
    <w:rsid w:val="02E25113"/>
    <w:rsid w:val="077B68BF"/>
    <w:rsid w:val="07F840A7"/>
    <w:rsid w:val="0AB55AC9"/>
    <w:rsid w:val="0D3C4F80"/>
    <w:rsid w:val="0EE130CF"/>
    <w:rsid w:val="0F6956C4"/>
    <w:rsid w:val="115E60CE"/>
    <w:rsid w:val="141146D3"/>
    <w:rsid w:val="14784A5D"/>
    <w:rsid w:val="1607665F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834A94"/>
    <w:rsid w:val="25A21694"/>
    <w:rsid w:val="26DA02D7"/>
    <w:rsid w:val="26E55F15"/>
    <w:rsid w:val="27E623AC"/>
    <w:rsid w:val="282052BC"/>
    <w:rsid w:val="28926490"/>
    <w:rsid w:val="2B057D63"/>
    <w:rsid w:val="2B795054"/>
    <w:rsid w:val="2B797C93"/>
    <w:rsid w:val="30195425"/>
    <w:rsid w:val="30380FAE"/>
    <w:rsid w:val="31D93E11"/>
    <w:rsid w:val="32357615"/>
    <w:rsid w:val="33295289"/>
    <w:rsid w:val="33A12162"/>
    <w:rsid w:val="342D7D62"/>
    <w:rsid w:val="36EF34FF"/>
    <w:rsid w:val="3756129A"/>
    <w:rsid w:val="3B91694A"/>
    <w:rsid w:val="3DB71928"/>
    <w:rsid w:val="3E105532"/>
    <w:rsid w:val="3E241CE0"/>
    <w:rsid w:val="3E3451B3"/>
    <w:rsid w:val="3E7A1A0D"/>
    <w:rsid w:val="3F8540A9"/>
    <w:rsid w:val="410D2834"/>
    <w:rsid w:val="4383394D"/>
    <w:rsid w:val="450B5C90"/>
    <w:rsid w:val="452655C6"/>
    <w:rsid w:val="46DD004A"/>
    <w:rsid w:val="4A7F176D"/>
    <w:rsid w:val="4BD94BB6"/>
    <w:rsid w:val="4C0A58AA"/>
    <w:rsid w:val="4C5C3A28"/>
    <w:rsid w:val="4D801F4B"/>
    <w:rsid w:val="4F012EB1"/>
    <w:rsid w:val="50F04351"/>
    <w:rsid w:val="51202704"/>
    <w:rsid w:val="51AC406F"/>
    <w:rsid w:val="525D2C83"/>
    <w:rsid w:val="536461B4"/>
    <w:rsid w:val="55870ECF"/>
    <w:rsid w:val="564F73D8"/>
    <w:rsid w:val="56BC015E"/>
    <w:rsid w:val="5A0510BB"/>
    <w:rsid w:val="5B791423"/>
    <w:rsid w:val="5E7D728B"/>
    <w:rsid w:val="5EBD76F3"/>
    <w:rsid w:val="5F685A79"/>
    <w:rsid w:val="5FB814D8"/>
    <w:rsid w:val="61EB714F"/>
    <w:rsid w:val="6A4718EC"/>
    <w:rsid w:val="6DE86669"/>
    <w:rsid w:val="701B08E6"/>
    <w:rsid w:val="71C64208"/>
    <w:rsid w:val="728F7098"/>
    <w:rsid w:val="74B742EE"/>
    <w:rsid w:val="76CF33C0"/>
    <w:rsid w:val="77EE03ED"/>
    <w:rsid w:val="7959640F"/>
    <w:rsid w:val="7A394809"/>
    <w:rsid w:val="7A806876"/>
    <w:rsid w:val="7ED0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3162</Words>
  <Characters>3316</Characters>
  <TotalTime>1</TotalTime>
  <ScaleCrop>false</ScaleCrop>
  <LinksUpToDate>false</LinksUpToDate>
  <CharactersWithSpaces>3409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cp:lastPrinted>2025-05-19T09:41:00Z</cp:lastPrinted>
  <dcterms:modified xsi:type="dcterms:W3CDTF">2025-06-20T07:43:22Z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eyJoZGlkIjoiODVlMzQ5Y2FlZGNiN2U5NzkyZjUzNGFiODgyODU4YmEiLCJ1c2VySWQiOiI1NzY3NjI3NzAifQ==</vt:lpwstr>
  </property>
</Properties>
</file>