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7F18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 w14:paraId="77A53328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kern w:val="0"/>
          <w:sz w:val="40"/>
          <w:szCs w:val="40"/>
          <w:lang w:val="en-US" w:eastAsia="zh-CN" w:bidi="ar-SA"/>
        </w:rPr>
        <w:t>株洲市科学技术局202</w:t>
      </w:r>
      <w:r>
        <w:rPr>
          <w:rFonts w:hint="eastAsia" w:ascii="Times New Roman" w:hAnsi="Times New Roman" w:eastAsia="方正小标宋简体" w:cs="Times New Roman"/>
          <w:bCs/>
          <w:color w:val="000000"/>
          <w:kern w:val="0"/>
          <w:sz w:val="40"/>
          <w:szCs w:val="40"/>
          <w:lang w:val="en-US" w:eastAsia="zh-CN" w:bidi="ar-SA"/>
        </w:rPr>
        <w:t>4</w:t>
      </w:r>
      <w:r>
        <w:rPr>
          <w:rFonts w:hint="default" w:ascii="Times New Roman" w:hAnsi="Times New Roman" w:eastAsia="方正小标宋简体" w:cs="Times New Roman"/>
          <w:bCs/>
          <w:color w:val="000000"/>
          <w:kern w:val="0"/>
          <w:sz w:val="40"/>
          <w:szCs w:val="40"/>
          <w:lang w:val="en-US" w:eastAsia="zh-CN" w:bidi="ar-SA"/>
        </w:rPr>
        <w:t>年度重大行政决策事项目录</w:t>
      </w:r>
    </w:p>
    <w:tbl>
      <w:tblPr>
        <w:tblStyle w:val="6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3443"/>
        <w:gridCol w:w="2091"/>
        <w:gridCol w:w="2630"/>
      </w:tblGrid>
      <w:tr w14:paraId="285EC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tblHeader/>
          <w:jc w:val="center"/>
        </w:trPr>
        <w:tc>
          <w:tcPr>
            <w:tcW w:w="907" w:type="dxa"/>
            <w:noWrap w:val="0"/>
            <w:vAlign w:val="center"/>
          </w:tcPr>
          <w:p w14:paraId="14400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3443" w:type="dxa"/>
            <w:noWrap w:val="0"/>
            <w:vAlign w:val="center"/>
          </w:tcPr>
          <w:p w14:paraId="51EB1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决策事项名称</w:t>
            </w:r>
          </w:p>
        </w:tc>
        <w:tc>
          <w:tcPr>
            <w:tcW w:w="2091" w:type="dxa"/>
            <w:noWrap w:val="0"/>
            <w:vAlign w:val="center"/>
          </w:tcPr>
          <w:p w14:paraId="47950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承办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科室</w:t>
            </w:r>
          </w:p>
        </w:tc>
        <w:tc>
          <w:tcPr>
            <w:tcW w:w="2630" w:type="dxa"/>
            <w:noWrap w:val="0"/>
            <w:vAlign w:val="center"/>
          </w:tcPr>
          <w:p w14:paraId="2EFB2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计划完成时间</w:t>
            </w:r>
          </w:p>
        </w:tc>
      </w:tr>
      <w:tr w14:paraId="2FFF2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  <w:jc w:val="center"/>
        </w:trPr>
        <w:tc>
          <w:tcPr>
            <w:tcW w:w="907" w:type="dxa"/>
            <w:noWrap w:val="0"/>
            <w:vAlign w:val="center"/>
          </w:tcPr>
          <w:p w14:paraId="0D96C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443" w:type="dxa"/>
            <w:noWrap w:val="0"/>
            <w:vAlign w:val="center"/>
          </w:tcPr>
          <w:p w14:paraId="138C419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《株洲市科技发展专项资金管理办法》</w:t>
            </w:r>
          </w:p>
        </w:tc>
        <w:tc>
          <w:tcPr>
            <w:tcW w:w="2091" w:type="dxa"/>
            <w:noWrap w:val="0"/>
            <w:vAlign w:val="center"/>
          </w:tcPr>
          <w:p w14:paraId="6D2E1BA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规划与监督管理科</w:t>
            </w:r>
          </w:p>
        </w:tc>
        <w:tc>
          <w:tcPr>
            <w:tcW w:w="2630" w:type="dxa"/>
            <w:noWrap w:val="0"/>
            <w:vAlign w:val="center"/>
          </w:tcPr>
          <w:p w14:paraId="0C16A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月</w:t>
            </w:r>
          </w:p>
        </w:tc>
      </w:tr>
      <w:tr w14:paraId="25AD8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  <w:jc w:val="center"/>
        </w:trPr>
        <w:tc>
          <w:tcPr>
            <w:tcW w:w="907" w:type="dxa"/>
            <w:noWrap w:val="0"/>
            <w:vAlign w:val="center"/>
          </w:tcPr>
          <w:p w14:paraId="27D7C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443" w:type="dxa"/>
            <w:noWrap w:val="0"/>
            <w:vAlign w:val="center"/>
          </w:tcPr>
          <w:p w14:paraId="1D94B31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《株洲市“先投后股”项目资金管理办法》</w:t>
            </w:r>
          </w:p>
        </w:tc>
        <w:tc>
          <w:tcPr>
            <w:tcW w:w="2091" w:type="dxa"/>
            <w:noWrap w:val="0"/>
            <w:vAlign w:val="center"/>
          </w:tcPr>
          <w:p w14:paraId="3B754FA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科技成果科</w:t>
            </w:r>
          </w:p>
        </w:tc>
        <w:tc>
          <w:tcPr>
            <w:tcW w:w="2630" w:type="dxa"/>
            <w:noWrap w:val="0"/>
            <w:vAlign w:val="center"/>
          </w:tcPr>
          <w:p w14:paraId="5811F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2024年12月</w:t>
            </w:r>
          </w:p>
        </w:tc>
      </w:tr>
    </w:tbl>
    <w:p w14:paraId="4DFB2EEE"/>
    <w:sectPr>
      <w:pgSz w:w="11906" w:h="16838"/>
      <w:pgMar w:top="1984" w:right="1531" w:bottom="1701" w:left="13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3F99BC"/>
    <w:rsid w:val="234E0A3E"/>
    <w:rsid w:val="3EAB0813"/>
    <w:rsid w:val="5F6271D9"/>
    <w:rsid w:val="7F6B524E"/>
    <w:rsid w:val="7FD6E971"/>
    <w:rsid w:val="AFF7491F"/>
    <w:rsid w:val="B7E9AFDC"/>
    <w:rsid w:val="BFEF63A7"/>
    <w:rsid w:val="E7B73275"/>
    <w:rsid w:val="F7CF57F3"/>
    <w:rsid w:val="FDFFA8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ind w:firstLine="200" w:firstLineChars="200"/>
      <w:outlineLvl w:val="1"/>
    </w:pPr>
    <w:rPr>
      <w:rFonts w:eastAsia="黑体" w:cs="Times New Roman"/>
      <w:bCs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110</Characters>
  <Lines>0</Lines>
  <Paragraphs>0</Paragraphs>
  <TotalTime>3</TotalTime>
  <ScaleCrop>false</ScaleCrop>
  <LinksUpToDate>false</LinksUpToDate>
  <CharactersWithSpaces>110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憨憨</cp:lastModifiedBy>
  <dcterms:modified xsi:type="dcterms:W3CDTF">2025-05-28T03:53:28Z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02EB3A335167462B9A7511FB971C55C0_13</vt:lpwstr>
  </property>
</Properties>
</file>