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eastAsia="zh-CN"/>
        </w:rPr>
        <w:t>天元区校外培训机构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eastAsia="zh-CN"/>
        </w:rPr>
        <w:t>2024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年度办学情况检查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eastAsia="zh-CN"/>
        </w:rPr>
        <w:t>结果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合格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单位（共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所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株洲市天元区丹凤艺术培训学校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株洲市天元区金航道培训学校有限公司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株洲市天元区京舞武广艺术培训学校有限公司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株洲市新时代辅导学校有限责任公司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株洲天元区清源棋类培训学校有限公司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株洲市天元区梦田艺术教育龙城培训学校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株洲市天元区神骅白金启舞东方艺术培训学校有限责任公司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株洲市天元区奇趣语林奥园培训学校有限公司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株洲市天元区哆元培训学校有限公司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株洲市天元区京舞花蕾艺术培训学校有限公司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株洲市天元区好学教育培训学校有限责任公司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株洲市天元区大择楚冬教育培训学校有限公司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株洲市天元区黄荭蓝奥园培训学校有限公司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株洲市天元区金话筒艺术培训学校有限公司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株洲市天元区希音古筝培训学校有限公司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株洲天元区京舞华天艺术培训学校有限公司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株洲市天元区柠檬艺术培训学校有限公司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株洲市天元区云尚艺术培训学校有限公司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株洲市天元区绘玩艺术培训学校有限公司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株洲市天元区梦田艺术教育培训学校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株洲市天元区君乐码编程培训学校有限公司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株洲市天元区京曦培训学校有限公司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株洲市天元区爱创科技培训学校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株洲市天元区善圆培训学校有限公司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株洲市天元区学维思培训学校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株洲市天元区芒果艺墅艺术培训学校有限公司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株洲天元区天植巨人珠江艺术培训学校有限公司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株洲天元区云上舞艺术培训学校有限责任公司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株洲市天元区音翔艺术培训学校有限公司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株洲市天元区思辰教育培训学校有限责任公司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株洲市天元区爵士芒果艺术培训学校有限公司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株洲市天元区薇薇舞库艺术培训学校有限公司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株洲市天元区爱创客教育培训学校有限公司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株洲市天元区龙红门培训学校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株洲市天元区健坤新课堂文化艺术培训学校有限公司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株洲市天元区工大文心文化艺术培训学校有限公司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株洲市天元区湘才教育培训学校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株洲市天元区金蓓蕾艺术培训学校有限公司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株洲市天元区龙城启舞东方艺术培训学校有限公司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株洲市天元区博扬文化培训学校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株洲市天元区知雨艺术培训学校有限公司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株洲市天元区德尚教育培训学校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株洲市天元区羽艺谷培训学校有限公司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株洲市天元区炎承凹凸培训学校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株洲市天元区银座启舞东方艺术培训学校有限公司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株洲市天元区逸尚艺术培训学校有限责任公司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株洲市天元区多元武广培训学校有限公司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株洲市天元区只迷培训学校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株洲市天元区知艺艺术培训学校有限责任公司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株洲市天元区润芽艺术培训学校有限公司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株洲市天元区黄荭蓝康桥工大培训学校有限公司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株洲市天元区文心艺术培训学校有限公司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株洲市天元区柏乐美艺术培训学校有限公司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株洲市天元区中正培训学校有限公司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株洲市天元区汇鑫艺术培训学校有限责任公司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株洲市天元区嘉年华艺术培训学校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株洲市天元区泓英跆拳道培训学校有限责任公司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株洲市天元区博源教育培训学校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株洲市天元区卓乐艺术培训学校有限公司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株洲市天元区艺颗墅艾美艺术培训学校有限公司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株洲市天元区指尚现代艺术培训学校有限公司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株洲市天元区思维艺术培训学校有限责任公司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株洲市天元区黄荭蓝庐山春天培训学校有限公司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株洲市天元区童梦星艺术培训学校有限公司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株洲市天元区七色光艺术培训学校有限责任公司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株洲市天元区蜡笔森林艺术培训学校有限公司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株洲市天元区童梦美术培训学校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株洲市天元区小新星培训学校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株洲市天元区凌晨曦吉他音乐培训学校有限责任公司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株洲市天元区青藤教育培训学校有限公司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株洲市天元区科启教育培训学校有限公司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株洲市天元区津桥华府原力教育培训有限公司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株洲市天元区点成教育培训学校有限公司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株洲市天元区芳满堂艺术培训学校有限公司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株洲市天元区三好培训学校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株洲市天元区星光艺术培训学校有限公司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株洲市天元区神农城原力教育培训学校有限公司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株洲市天元区天骄培训学校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株洲市天元区丑小鸭艺术培训学校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株洲天元区芭雅艺术培训学校有限公司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株洲市天元区大音艺术培训学校有限责任公司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株洲市天元区墨扬艺术培训学校有限公司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株洲市天元区芊一艺术培训学校有限公司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株洲市天元区帆田感统专注力培训学校有限公司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株洲市天元区爱恩学府培训学校有限公司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株洲市天元区乐知培训学校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株洲市天元区贝特尔艺术培训学校有限公司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株洲市天元区琴舞飞扬艺术培训学校有限公司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株洲市天元区诠才优培艺术培训学校有限责任公司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株洲市天元区超级尚武跆拳道培训学校有限公司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二、不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合格单位（共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3所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株洲市天元区诗语梧同艺术培训学校有限公司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株洲市天元区众志美术培训学校有限公司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株洲市天元区博识培训学校有限公司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0"/>
          <w:szCs w:val="30"/>
          <w:lang w:val="en-US" w:eastAsia="zh-CN"/>
        </w:rPr>
        <w:t>三、2024年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暂停营业、未参加年检的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校外培训机构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（共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7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株洲市天元区智慧星辰艺术培训学校有限公司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株洲市天元区摩音现代音乐培训学校有限责任公司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株洲市天元区时代培飞教育培训学校有限责任公司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株洲市天元区索一培训学校有限公司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株洲市天元区欧瑞思艺术培训学校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株洲市天元区蒂艺涵艺术培训学校有限公司</w:t>
      </w:r>
    </w:p>
    <w:p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 w:bidi="ar-SA"/>
        </w:rPr>
        <w:t>株洲市天元区东韵艺术培训学校有限责任公司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D6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1"/>
    <w:next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2025-05-21T02:43:18Z</dcterms:created>
  <dc:creator>Administrator</dc:creator>
  <cp:lastModifiedBy>知更</cp:lastModifiedBy>
  <dcterms:modified xsi:type="dcterms:W3CDTF">2025-05-21T02:43:37Z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