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51" w:rsidRDefault="00215A51" w:rsidP="00215A51">
      <w:pPr>
        <w:rPr>
          <w:rFonts w:ascii="Times New Roman" w:eastAsia="黑体" w:hAnsi="Times New Roman" w:cs="Times New Roman"/>
          <w:spacing w:val="30"/>
          <w:sz w:val="32"/>
          <w:szCs w:val="32"/>
        </w:rPr>
      </w:pPr>
      <w:r>
        <w:rPr>
          <w:rFonts w:ascii="Times New Roman" w:eastAsia="黑体" w:hAnsi="Times New Roman" w:cs="Times New Roman"/>
          <w:spacing w:val="30"/>
          <w:sz w:val="32"/>
          <w:szCs w:val="32"/>
        </w:rPr>
        <w:t>附件：</w:t>
      </w:r>
    </w:p>
    <w:p w:rsidR="00215A51" w:rsidRDefault="00215A51" w:rsidP="00215A51">
      <w:pPr>
        <w:jc w:val="center"/>
        <w:rPr>
          <w:rFonts w:ascii="Times New Roman" w:eastAsia="黑体" w:hAnsi="Times New Roman" w:cs="Times New Roman"/>
          <w:kern w:val="10"/>
          <w:sz w:val="32"/>
          <w:szCs w:val="32"/>
        </w:rPr>
      </w:pPr>
      <w:r>
        <w:rPr>
          <w:rFonts w:ascii="Times New Roman" w:eastAsia="黑体" w:hAnsi="Times New Roman" w:cs="Times New Roman"/>
          <w:kern w:val="10"/>
          <w:sz w:val="32"/>
          <w:szCs w:val="32"/>
        </w:rPr>
        <w:t>株洲市本级</w:t>
      </w:r>
      <w:r>
        <w:rPr>
          <w:rFonts w:ascii="Times New Roman" w:eastAsia="黑体" w:hAnsi="Times New Roman" w:cs="Times New Roman"/>
          <w:kern w:val="10"/>
          <w:sz w:val="32"/>
          <w:szCs w:val="32"/>
        </w:rPr>
        <w:t>2025</w:t>
      </w:r>
      <w:r>
        <w:rPr>
          <w:rFonts w:ascii="Times New Roman" w:eastAsia="黑体" w:hAnsi="Times New Roman" w:cs="Times New Roman"/>
          <w:kern w:val="10"/>
          <w:sz w:val="32"/>
          <w:szCs w:val="32"/>
        </w:rPr>
        <w:t>年集中整治不动产</w:t>
      </w:r>
      <w:r>
        <w:rPr>
          <w:rFonts w:ascii="Times New Roman" w:eastAsia="黑体" w:hAnsi="Times New Roman" w:cs="Times New Roman"/>
          <w:kern w:val="10"/>
          <w:sz w:val="32"/>
          <w:szCs w:val="32"/>
        </w:rPr>
        <w:t>“</w:t>
      </w:r>
      <w:r>
        <w:rPr>
          <w:rFonts w:ascii="Times New Roman" w:eastAsia="黑体" w:hAnsi="Times New Roman" w:cs="Times New Roman"/>
          <w:kern w:val="10"/>
          <w:sz w:val="32"/>
          <w:szCs w:val="32"/>
        </w:rPr>
        <w:t>登记难</w:t>
      </w:r>
      <w:r>
        <w:rPr>
          <w:rFonts w:ascii="Times New Roman" w:eastAsia="黑体" w:hAnsi="Times New Roman" w:cs="Times New Roman"/>
          <w:kern w:val="10"/>
          <w:sz w:val="32"/>
          <w:szCs w:val="32"/>
        </w:rPr>
        <w:t>”</w:t>
      </w:r>
      <w:r>
        <w:rPr>
          <w:rFonts w:ascii="Times New Roman" w:eastAsia="黑体" w:hAnsi="Times New Roman" w:cs="Times New Roman"/>
          <w:kern w:val="10"/>
          <w:sz w:val="32"/>
          <w:szCs w:val="32"/>
        </w:rPr>
        <w:t>可办理转移（分户</w:t>
      </w:r>
      <w:r>
        <w:rPr>
          <w:rFonts w:ascii="Times New Roman" w:eastAsia="黑体" w:hAnsi="Times New Roman" w:cs="Times New Roman"/>
          <w:kern w:val="10"/>
          <w:sz w:val="32"/>
          <w:szCs w:val="32"/>
        </w:rPr>
        <w:t>)</w:t>
      </w:r>
      <w:r>
        <w:rPr>
          <w:rFonts w:ascii="Times New Roman" w:eastAsia="黑体" w:hAnsi="Times New Roman" w:cs="Times New Roman"/>
          <w:kern w:val="10"/>
          <w:sz w:val="32"/>
          <w:szCs w:val="32"/>
        </w:rPr>
        <w:t>登记的项目名单（第二批）</w:t>
      </w:r>
    </w:p>
    <w:p w:rsidR="00215A51" w:rsidRDefault="00215A51" w:rsidP="00215A51">
      <w:pPr>
        <w:jc w:val="center"/>
        <w:rPr>
          <w:rFonts w:ascii="Times New Roman" w:eastAsia="方正小标宋简体" w:hAnsi="Times New Roman" w:cs="Times New Roman"/>
          <w:kern w:val="10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496"/>
        <w:gridCol w:w="2733"/>
        <w:gridCol w:w="2711"/>
        <w:gridCol w:w="2582"/>
      </w:tblGrid>
      <w:tr w:rsidR="00215A51" w:rsidTr="00F55CA5">
        <w:tc>
          <w:tcPr>
            <w:tcW w:w="0" w:type="auto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679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开发建设单位</w:t>
            </w:r>
          </w:p>
        </w:tc>
        <w:tc>
          <w:tcPr>
            <w:tcW w:w="4394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项目名称</w:t>
            </w:r>
            <w:bookmarkStart w:id="0" w:name="_GoBack"/>
            <w:bookmarkEnd w:id="0"/>
          </w:p>
        </w:tc>
        <w:tc>
          <w:tcPr>
            <w:tcW w:w="4276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坐落</w:t>
            </w:r>
          </w:p>
        </w:tc>
      </w:tr>
      <w:tr w:rsidR="00215A51" w:rsidTr="00F55CA5">
        <w:trPr>
          <w:trHeight w:val="832"/>
        </w:trPr>
        <w:tc>
          <w:tcPr>
            <w:tcW w:w="0" w:type="auto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湖南云海置业有限公司</w:t>
            </w:r>
          </w:p>
        </w:tc>
        <w:tc>
          <w:tcPr>
            <w:tcW w:w="4394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荷塘区云海世纪城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栋</w:t>
            </w:r>
          </w:p>
        </w:tc>
        <w:tc>
          <w:tcPr>
            <w:tcW w:w="4276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荷塘区文化路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419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号</w:t>
            </w:r>
          </w:p>
        </w:tc>
      </w:tr>
      <w:tr w:rsidR="00215A51" w:rsidTr="00F55CA5">
        <w:trPr>
          <w:trHeight w:val="849"/>
        </w:trPr>
        <w:tc>
          <w:tcPr>
            <w:tcW w:w="0" w:type="auto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天元区南塘社区</w:t>
            </w:r>
          </w:p>
        </w:tc>
        <w:tc>
          <w:tcPr>
            <w:tcW w:w="4394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天元区兰馨栗园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1-15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栋</w:t>
            </w:r>
          </w:p>
        </w:tc>
        <w:tc>
          <w:tcPr>
            <w:tcW w:w="4276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天元区栗合路</w:t>
            </w:r>
          </w:p>
        </w:tc>
      </w:tr>
      <w:tr w:rsidR="00215A51" w:rsidTr="00F55CA5">
        <w:trPr>
          <w:trHeight w:val="748"/>
        </w:trPr>
        <w:tc>
          <w:tcPr>
            <w:tcW w:w="0" w:type="auto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湖南鸿宇房地产开发有限公司</w:t>
            </w:r>
          </w:p>
        </w:tc>
        <w:tc>
          <w:tcPr>
            <w:tcW w:w="4394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福鑫南郡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17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栋</w:t>
            </w:r>
          </w:p>
        </w:tc>
        <w:tc>
          <w:tcPr>
            <w:tcW w:w="4276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芦淞区庆云山路鸟树下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288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号</w:t>
            </w:r>
          </w:p>
        </w:tc>
      </w:tr>
      <w:tr w:rsidR="00215A51" w:rsidTr="00F55CA5">
        <w:trPr>
          <w:trHeight w:val="687"/>
        </w:trPr>
        <w:tc>
          <w:tcPr>
            <w:tcW w:w="0" w:type="auto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  <w:vMerge w:val="restart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株洲清水塘循环经济工业区置业有限责任公司</w:t>
            </w:r>
          </w:p>
        </w:tc>
        <w:tc>
          <w:tcPr>
            <w:tcW w:w="4394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井龙安置小区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栋</w:t>
            </w:r>
          </w:p>
        </w:tc>
        <w:tc>
          <w:tcPr>
            <w:tcW w:w="4276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石峰区田林路与田心大道交汇处</w:t>
            </w:r>
          </w:p>
        </w:tc>
      </w:tr>
      <w:tr w:rsidR="00215A51" w:rsidTr="00F55CA5">
        <w:trPr>
          <w:trHeight w:val="711"/>
        </w:trPr>
        <w:tc>
          <w:tcPr>
            <w:tcW w:w="0" w:type="auto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  <w:vMerge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大龙安置小区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栋</w:t>
            </w:r>
          </w:p>
        </w:tc>
        <w:tc>
          <w:tcPr>
            <w:tcW w:w="4276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石峰区田林路</w:t>
            </w:r>
          </w:p>
        </w:tc>
      </w:tr>
      <w:tr w:rsidR="00215A51" w:rsidTr="00F55CA5">
        <w:trPr>
          <w:trHeight w:val="74"/>
        </w:trPr>
        <w:tc>
          <w:tcPr>
            <w:tcW w:w="0" w:type="auto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  <w:vMerge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白马安置小区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1-7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栋</w:t>
            </w:r>
          </w:p>
        </w:tc>
        <w:tc>
          <w:tcPr>
            <w:tcW w:w="4276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石峰区九郎山城铁站后面</w:t>
            </w:r>
          </w:p>
        </w:tc>
      </w:tr>
      <w:tr w:rsidR="00215A51" w:rsidTr="00F55CA5">
        <w:trPr>
          <w:trHeight w:val="849"/>
        </w:trPr>
        <w:tc>
          <w:tcPr>
            <w:tcW w:w="0" w:type="auto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9" w:type="dxa"/>
            <w:vMerge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长石村安置小区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栋</w:t>
            </w:r>
          </w:p>
        </w:tc>
        <w:tc>
          <w:tcPr>
            <w:tcW w:w="4276" w:type="dxa"/>
            <w:vAlign w:val="center"/>
          </w:tcPr>
          <w:p w:rsidR="00215A51" w:rsidRDefault="00215A51" w:rsidP="00F55CA5">
            <w:pPr>
              <w:jc w:val="center"/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515A6E"/>
                <w:sz w:val="28"/>
                <w:szCs w:val="28"/>
                <w:shd w:val="clear" w:color="auto" w:fill="FFFFFF"/>
              </w:rPr>
              <w:t>石峰区福寿路与清霞路交汇处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8B5" w:rsidRDefault="008F38B5" w:rsidP="00215A51">
      <w:pPr>
        <w:spacing w:after="0"/>
      </w:pPr>
      <w:r>
        <w:separator/>
      </w:r>
    </w:p>
  </w:endnote>
  <w:endnote w:type="continuationSeparator" w:id="0">
    <w:p w:rsidR="008F38B5" w:rsidRDefault="008F38B5" w:rsidP="00215A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8B5" w:rsidRDefault="008F38B5" w:rsidP="00215A51">
      <w:pPr>
        <w:spacing w:after="0"/>
      </w:pPr>
      <w:r>
        <w:separator/>
      </w:r>
    </w:p>
  </w:footnote>
  <w:footnote w:type="continuationSeparator" w:id="0">
    <w:p w:rsidR="008F38B5" w:rsidRDefault="008F38B5" w:rsidP="00215A5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5A51"/>
    <w:rsid w:val="00323B43"/>
    <w:rsid w:val="003D37D8"/>
    <w:rsid w:val="00426133"/>
    <w:rsid w:val="004358AB"/>
    <w:rsid w:val="005F2F92"/>
    <w:rsid w:val="008B7726"/>
    <w:rsid w:val="008F38B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5A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5A5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A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A51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15A51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2025-05-16T07:30:00Z</dcterms:modified>
</cp:coreProperties>
</file>