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0302"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附件2</w:t>
      </w:r>
    </w:p>
    <w:p w14:paraId="6FA4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 w14:paraId="6D42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 w14:paraId="711D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株洲市“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先投后股”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专家库入库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专家承诺书</w:t>
      </w:r>
    </w:p>
    <w:p w14:paraId="3897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</w:p>
    <w:p w14:paraId="4518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本人作为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株洲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先投后股”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专家库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评审咨询专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家，在参加评审咨询等工作时，就有关事项承诺如下：</w:t>
      </w:r>
    </w:p>
    <w:p w14:paraId="1601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严格遵守国家及省市有关法律法规,遵守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株洲市“先投后股”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专家库管理的有关规定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。</w:t>
      </w:r>
    </w:p>
    <w:p w14:paraId="60DB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二、遵守职业道德,公正、科学、独立的履行评审咨询</w:t>
      </w:r>
    </w:p>
    <w:p w14:paraId="4DA0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职责,对评审咨询过程中提出的意见承担个人责任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。</w:t>
      </w:r>
    </w:p>
    <w:p w14:paraId="09B7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在评审咨询过程对有争议的事项或内容由专家组讨</w:t>
      </w:r>
    </w:p>
    <w:p w14:paraId="2C5C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论后决定,不对外泄漏技术评估过程和结果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。</w:t>
      </w:r>
    </w:p>
    <w:p w14:paraId="4B7B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四、严格遵守保密规定,保守评审咨询工作中获取的技</w:t>
      </w:r>
    </w:p>
    <w:p w14:paraId="6CD1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术秘密和商业秘密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。</w:t>
      </w:r>
    </w:p>
    <w:p w14:paraId="24A87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五、严格遵守评审咨询工作纪律,自觉接受专家库管理</w:t>
      </w:r>
    </w:p>
    <w:p w14:paraId="7304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部门的监督、考核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。</w:t>
      </w:r>
    </w:p>
    <w:p w14:paraId="1D48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 w14:paraId="2E8AE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本承诺书自签字之日起生效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。</w:t>
      </w:r>
    </w:p>
    <w:p w14:paraId="226D5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 w14:paraId="01B18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</w:pPr>
    </w:p>
    <w:p w14:paraId="5AFB9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 xml:space="preserve"> </w:t>
      </w:r>
    </w:p>
    <w:p w14:paraId="45C7A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日</w:t>
      </w:r>
    </w:p>
    <w:p w14:paraId="0E9777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A04FD"/>
    <w:rsid w:val="01066723"/>
    <w:rsid w:val="16816BC3"/>
    <w:rsid w:val="236D0FD0"/>
    <w:rsid w:val="37710FF7"/>
    <w:rsid w:val="3C0D0B4A"/>
    <w:rsid w:val="3D2B38FA"/>
    <w:rsid w:val="3EE87B72"/>
    <w:rsid w:val="425A04FD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mbria Math" w:hAnsi="Cambria Math" w:eastAsia="方正大标宋简体" w:cs="方正大标宋简体"/>
      <w:color w:val="auto"/>
      <w:w w:val="83"/>
      <w:kern w:val="0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ascii="Times New Roman" w:hAnsi="Times New Roman" w:eastAsia="黑体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仿宋_GB2312"/>
      <w:b/>
    </w:rPr>
  </w:style>
  <w:style w:type="paragraph" w:customStyle="1" w:styleId="9">
    <w:name w:val="Heading #2|1"/>
    <w:basedOn w:val="1"/>
    <w:autoRedefine/>
    <w:qFormat/>
    <w:uiPriority w:val="0"/>
    <w:pPr>
      <w:widowControl w:val="0"/>
      <w:shd w:val="clear" w:color="auto" w:fill="auto"/>
      <w:spacing w:after="540" w:line="598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2025-03-18T02:31:00Z</dcterms:created>
  <dc:creator>憨憨</dc:creator>
  <cp:lastModifiedBy>憨憨</cp:lastModifiedBy>
  <dcterms:modified xsi:type="dcterms:W3CDTF">2025-03-18T02:32:00Z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D4E979F6E25B4C85802D792527BAE949_11</vt:lpwstr>
  </property>
  <property fmtid="{D5CDD505-2E9C-101B-9397-08002B2CF9AE}" pid="4" name="KSOTemplateDocerSaveRecord">
    <vt:lpwstr>eyJoZGlkIjoiNjFkNTllYzMwYWM4NTdhNTA5MWRiNDEwMTIwNzM3MzUiLCJ1c2VySWQiOiIxMDE2Njk5NDk2In0=</vt:lpwstr>
  </property>
</Properties>
</file>