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3412">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320508E9">
      <w:pPr>
        <w:tabs>
          <w:tab w:val="left" w:pos="7560"/>
        </w:tabs>
        <w:adjustRightInd w:val="0"/>
        <w:snapToGrid w:val="0"/>
        <w:spacing w:line="560" w:lineRule="exact"/>
        <w:jc w:val="left"/>
        <w:rPr>
          <w:rFonts w:ascii="Times New Roman" w:hAnsi="Times New Roman" w:eastAsia="黑体" w:cs="Times New Roman"/>
          <w:sz w:val="32"/>
          <w:szCs w:val="32"/>
        </w:rPr>
      </w:pPr>
    </w:p>
    <w:p w14:paraId="21E2A9F1">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7D7CD106">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15F9F906">
      <w:pPr>
        <w:spacing w:line="600" w:lineRule="exact"/>
        <w:ind w:firstLine="3520" w:firstLineChars="1100"/>
        <w:jc w:val="left"/>
        <w:rPr>
          <w:rFonts w:ascii="Times New Roman" w:hAnsi="Times New Roman" w:eastAsia="仿宋_GB2312" w:cs="Times New Roman"/>
          <w:sz w:val="32"/>
          <w:szCs w:val="32"/>
        </w:rPr>
      </w:pPr>
    </w:p>
    <w:p w14:paraId="60C26248">
      <w:pPr>
        <w:jc w:val="center"/>
        <w:rPr>
          <w:rFonts w:ascii="Times New Roman" w:hAnsi="Times New Roman" w:eastAsia="楷体_GB2312" w:cs="Times New Roman"/>
          <w:b/>
          <w:sz w:val="32"/>
          <w:szCs w:val="32"/>
        </w:rPr>
      </w:pPr>
    </w:p>
    <w:p w14:paraId="4417D8A7">
      <w:pPr>
        <w:jc w:val="center"/>
        <w:rPr>
          <w:rFonts w:ascii="Times New Roman" w:hAnsi="Times New Roman" w:eastAsia="楷体_GB2312" w:cs="Times New Roman"/>
          <w:b/>
          <w:sz w:val="32"/>
          <w:szCs w:val="32"/>
        </w:rPr>
      </w:pPr>
    </w:p>
    <w:p w14:paraId="306888B8">
      <w:pPr>
        <w:jc w:val="center"/>
        <w:rPr>
          <w:rFonts w:ascii="Times New Roman" w:hAnsi="Times New Roman" w:eastAsia="楷体_GB2312" w:cs="Times New Roman"/>
          <w:b/>
          <w:sz w:val="32"/>
          <w:szCs w:val="32"/>
        </w:rPr>
      </w:pPr>
    </w:p>
    <w:p w14:paraId="219425D2">
      <w:pPr>
        <w:jc w:val="center"/>
        <w:rPr>
          <w:rFonts w:ascii="Times New Roman" w:hAnsi="Times New Roman" w:eastAsia="楷体_GB2312" w:cs="Times New Roman"/>
          <w:b/>
          <w:sz w:val="32"/>
          <w:szCs w:val="32"/>
        </w:rPr>
      </w:pPr>
    </w:p>
    <w:p w14:paraId="6F5E0426">
      <w:pPr>
        <w:jc w:val="center"/>
        <w:rPr>
          <w:rFonts w:ascii="Times New Roman" w:hAnsi="Times New Roman" w:eastAsia="楷体_GB2312" w:cs="Times New Roman"/>
          <w:b/>
          <w:sz w:val="32"/>
          <w:szCs w:val="32"/>
        </w:rPr>
      </w:pPr>
    </w:p>
    <w:p w14:paraId="12F8CCA2">
      <w:pPr>
        <w:jc w:val="center"/>
        <w:rPr>
          <w:rFonts w:ascii="Times New Roman" w:hAnsi="Times New Roman" w:eastAsia="楷体_GB2312" w:cs="Times New Roman"/>
          <w:b/>
          <w:sz w:val="32"/>
          <w:szCs w:val="32"/>
        </w:rPr>
      </w:pPr>
    </w:p>
    <w:p w14:paraId="37EF9E87">
      <w:pPr>
        <w:jc w:val="center"/>
        <w:rPr>
          <w:rFonts w:ascii="Times New Roman" w:hAnsi="Times New Roman" w:eastAsia="黑体" w:cs="Times New Roman"/>
          <w:sz w:val="32"/>
          <w:szCs w:val="32"/>
        </w:rPr>
      </w:pPr>
    </w:p>
    <w:p w14:paraId="2C0EC6E9">
      <w:pPr>
        <w:jc w:val="center"/>
        <w:rPr>
          <w:rFonts w:ascii="Times New Roman" w:hAnsi="Times New Roman" w:eastAsia="黑体" w:cs="Times New Roman"/>
          <w:sz w:val="32"/>
          <w:szCs w:val="32"/>
        </w:rPr>
      </w:pPr>
    </w:p>
    <w:p w14:paraId="5B6AA658">
      <w:pPr>
        <w:jc w:val="center"/>
        <w:rPr>
          <w:rFonts w:ascii="Times New Roman" w:hAnsi="Times New Roman" w:eastAsia="黑体" w:cs="Times New Roman"/>
          <w:sz w:val="32"/>
          <w:szCs w:val="32"/>
        </w:rPr>
      </w:pPr>
    </w:p>
    <w:p w14:paraId="64D5DF82">
      <w:pPr>
        <w:jc w:val="center"/>
        <w:rPr>
          <w:rFonts w:ascii="Times New Roman" w:hAnsi="Times New Roman" w:eastAsia="黑体" w:cs="Times New Roman"/>
          <w:sz w:val="32"/>
          <w:szCs w:val="32"/>
        </w:rPr>
      </w:pPr>
    </w:p>
    <w:p w14:paraId="2B1DBAF8">
      <w:pPr>
        <w:jc w:val="center"/>
        <w:rPr>
          <w:rFonts w:ascii="Times New Roman" w:hAnsi="Times New Roman" w:eastAsia="黑体" w:cs="Times New Roman"/>
          <w:sz w:val="32"/>
          <w:szCs w:val="32"/>
        </w:rPr>
      </w:pPr>
    </w:p>
    <w:p w14:paraId="5174CCEC">
      <w:pPr>
        <w:jc w:val="center"/>
        <w:rPr>
          <w:rFonts w:ascii="Times New Roman" w:hAnsi="Times New Roman" w:eastAsia="黑体" w:cs="Times New Roman"/>
          <w:sz w:val="32"/>
          <w:szCs w:val="32"/>
        </w:rPr>
      </w:pPr>
    </w:p>
    <w:p w14:paraId="678DA1AB">
      <w:pPr>
        <w:jc w:val="center"/>
        <w:rPr>
          <w:rFonts w:ascii="Times New Roman" w:hAnsi="Times New Roman" w:eastAsia="黑体" w:cs="Times New Roman"/>
          <w:sz w:val="32"/>
          <w:szCs w:val="32"/>
        </w:rPr>
      </w:pPr>
    </w:p>
    <w:p w14:paraId="552CBFEF">
      <w:pPr>
        <w:jc w:val="center"/>
        <w:rPr>
          <w:rFonts w:ascii="Times New Roman" w:hAnsi="Times New Roman" w:eastAsia="黑体" w:cs="Times New Roman"/>
          <w:sz w:val="32"/>
          <w:szCs w:val="32"/>
        </w:rPr>
      </w:pPr>
    </w:p>
    <w:p w14:paraId="468F92AC">
      <w:pPr>
        <w:jc w:val="center"/>
        <w:rPr>
          <w:rFonts w:ascii="Times New Roman" w:hAnsi="Times New Roman" w:eastAsia="黑体" w:cs="Times New Roman"/>
          <w:sz w:val="32"/>
          <w:szCs w:val="32"/>
        </w:rPr>
      </w:pPr>
    </w:p>
    <w:p w14:paraId="22BC3F31">
      <w:pPr>
        <w:jc w:val="center"/>
        <w:rPr>
          <w:rFonts w:ascii="Times New Roman" w:hAnsi="Times New Roman" w:eastAsia="黑体" w:cs="Times New Roman"/>
          <w:sz w:val="32"/>
          <w:szCs w:val="32"/>
        </w:rPr>
      </w:pPr>
    </w:p>
    <w:p w14:paraId="539C225A">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中国共产党株洲市芦淞区</w:t>
      </w:r>
    </w:p>
    <w:p w14:paraId="6DCEC795">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rPr>
        <w:t>纪律检查委员会（盖章）</w:t>
      </w:r>
    </w:p>
    <w:p w14:paraId="2A9CB79A">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24519DC5">
      <w:pPr>
        <w:jc w:val="center"/>
        <w:rPr>
          <w:rFonts w:hint="eastAsia" w:ascii="Times New Roman" w:hAnsi="Times New Roman" w:eastAsia="仿宋_GB2312" w:cs="Times New Roman"/>
          <w:sz w:val="32"/>
          <w:szCs w:val="32"/>
        </w:rPr>
      </w:pPr>
    </w:p>
    <w:p w14:paraId="2FA6E8BD">
      <w:pPr>
        <w:ind w:firstLine="2880" w:firstLineChars="900"/>
        <w:rPr>
          <w:rFonts w:hint="eastAsia" w:ascii="Times New Roman" w:hAnsi="Times New Roman" w:eastAsia="仿宋_GB2312" w:cs="Times New Roman"/>
          <w:sz w:val="32"/>
          <w:szCs w:val="32"/>
        </w:rPr>
      </w:pPr>
    </w:p>
    <w:p w14:paraId="7BC932DC">
      <w:pPr>
        <w:rPr>
          <w:rFonts w:hint="eastAsia" w:ascii="Times New Roman" w:hAnsi="Times New Roman" w:eastAsia="仿宋_GB2312" w:cs="Times New Roman"/>
          <w:sz w:val="32"/>
          <w:szCs w:val="32"/>
        </w:rPr>
      </w:pPr>
    </w:p>
    <w:p w14:paraId="1E58C238">
      <w:pPr>
        <w:jc w:val="center"/>
        <w:rPr>
          <w:rFonts w:hint="eastAsia" w:ascii="Times New Roman" w:hAnsi="Times New Roman" w:eastAsia="方正小标宋简体" w:cs="Times New Roman"/>
          <w:sz w:val="40"/>
          <w:szCs w:val="32"/>
          <w:lang w:eastAsia="zh-CN"/>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中共株洲市芦淞区纪律检查委员会</w:t>
      </w:r>
    </w:p>
    <w:p w14:paraId="24182276">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整体支出绩效自评报告</w:t>
      </w:r>
    </w:p>
    <w:p w14:paraId="782641B4">
      <w:pPr>
        <w:jc w:val="left"/>
        <w:rPr>
          <w:rFonts w:ascii="Times New Roman" w:hAnsi="Times New Roman" w:eastAsia="仿宋_GB2312" w:cs="Times New Roman"/>
          <w:sz w:val="32"/>
          <w:szCs w:val="32"/>
        </w:rPr>
      </w:pPr>
    </w:p>
    <w:p w14:paraId="500E94BC">
      <w:pPr>
        <w:jc w:val="left"/>
        <w:rPr>
          <w:rFonts w:ascii="Times New Roman" w:hAnsi="Times New Roman" w:eastAsia="仿宋_GB2312" w:cs="Times New Roman"/>
          <w:sz w:val="32"/>
          <w:szCs w:val="32"/>
        </w:rPr>
      </w:pPr>
    </w:p>
    <w:p w14:paraId="134FCDE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黑体" w:cs="Times New Roman"/>
          <w:color w:val="auto"/>
          <w:sz w:val="32"/>
          <w:szCs w:val="32"/>
          <w:highlight w:val="none"/>
          <w:u w:val="none"/>
        </w:rPr>
        <w:t>一、</w:t>
      </w:r>
      <w:r>
        <w:rPr>
          <w:rFonts w:hint="default" w:ascii="Times New Roman" w:hAnsi="Times New Roman" w:eastAsia="黑体" w:cs="Times New Roman"/>
          <w:color w:val="auto"/>
          <w:sz w:val="32"/>
          <w:szCs w:val="32"/>
          <w:highlight w:val="none"/>
          <w:u w:val="none"/>
          <w:lang w:eastAsia="zh-CN"/>
        </w:rPr>
        <w:t>部门（单位）</w:t>
      </w:r>
      <w:r>
        <w:rPr>
          <w:rFonts w:hint="default" w:ascii="Times New Roman" w:hAnsi="Times New Roman" w:eastAsia="黑体" w:cs="Times New Roman"/>
          <w:color w:val="auto"/>
          <w:sz w:val="32"/>
          <w:szCs w:val="32"/>
          <w:highlight w:val="none"/>
          <w:u w:val="none"/>
        </w:rPr>
        <w:t>基本情况</w:t>
      </w:r>
    </w:p>
    <w:p w14:paraId="6D26D8B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（一）主要职能</w:t>
      </w:r>
    </w:p>
    <w:p w14:paraId="222234E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负责全区党的纪律检查工作。在市纪委和区委的领导下开展纪律检查工作，维护党的章程和其他党内法规，检查党的路线方针政策和决议的执行情况，协助区委推进全面从严治党、加强党风建设和组织协调反腐败工作。</w:t>
      </w:r>
    </w:p>
    <w:p w14:paraId="2F7C2C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依照党的章程和其他党内法规履行监督、执纪、问责职责。负责经常对党员进行遵守纪律的教育，作出关于维护党纪的决定；对全区各级党的组织和区委管理的党员领导干部履行职责、行使权力进行监督，受理处置党员群众检举举报，开展谈话提醒、约谈函询；检查和处理全区各级党的组织和党员违反党的章程和其他党内法规的比较重要或者复杂的案件，决定或者取消对这些案件中的党员的处分；进行问责或者提出责任追究的建议；受理党员的控告和申诉；保障党员的权利。</w:t>
      </w:r>
    </w:p>
    <w:p w14:paraId="32EF76FC">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在区委领导下组织开展巡察工作。配合区委巡察工作领导小组指导全区各级党的组织巡察工作。</w:t>
      </w:r>
    </w:p>
    <w:p w14:paraId="28FEB472">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负责全区监察工作。在市纪委市监委和区委的领导下开展监察工作，维护宪法法律，依法对区委管理的行使公权力的公职人员进行监察，调查职务违法和职务犯罪，开展廉政建设和反腐败工作。</w:t>
      </w:r>
    </w:p>
    <w:p w14:paraId="6E3EB821">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依照法律规定履行监督、调查、处置职责。推动开展廉政教育，对区委管理的行使公权力的公职人员依法履职、秉公用权、廉洁从政从业以及道德操守情况进行监督检查；对涉嫌贪腐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78483E93">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负责组织协调全区全面从严治党、党风廉政建设和反腐败宣传教育工作。</w:t>
      </w:r>
    </w:p>
    <w:p w14:paraId="1A7EFEFF">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负责综合分析全区全面从严治党、党风廉政建设和反腐败工作情况，对纪检监察工作重要理论及实践问题进行调查研究；协调配合上级纪委监委起草制定或者修改本区纪检监察制度规定，参与起草制定本区相关规范性文件。</w:t>
      </w:r>
    </w:p>
    <w:p w14:paraId="7210ABBF">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8</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负责协调落实上级纪委监委交办的反腐败国际交流、合作等方面事宜；加强对全区反腐败国际追逃追赃和防逃工作的组织协调，督促有关单位做好相关工作。</w:t>
      </w:r>
    </w:p>
    <w:p w14:paraId="73FF5546">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9</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根据干部管理权限，负责全区纪检监察系统领导班子建设、干部队伍建设和组织建设的综合规划、政策研究、制度建设和业务指导；会同有关方面做好区纪委区监委派驻机构、镇（街道）纪（工）委、纪检监察机关班子建设有关工作；组织和指导全区纪检监察系统干部教育培训工作等。</w:t>
      </w:r>
    </w:p>
    <w:p w14:paraId="7D7AB69F">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10</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完成市纪委市监委和区委交办的其他任务。</w:t>
      </w:r>
    </w:p>
    <w:p w14:paraId="70CF43AB">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（二）机构设置</w:t>
      </w:r>
    </w:p>
    <w:p w14:paraId="2544AF1B">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中国共产党株洲市芦淞区纪律检查委员会内设机构包括：办公室、党风政风监督室、信访（案件监督管理）室、案件审理室、第一纪检监察室、第二纪检监察室、第三纪检监察室和驻区委办纪检监察组、驻区委组织部纪检监察组、驻区委政法委纪检监察组、驻区卫健局纪检监察组；下属事业单位：芦淞区预防腐败教育警示中心。</w:t>
      </w:r>
    </w:p>
    <w:p w14:paraId="18A73FF1">
      <w:pPr>
        <w:pStyle w:val="9"/>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另有中国共产党株洲市芦淞区委巡察领导小组办公室、区委巡察组；下属事业单位：芦淞区巡察事务中心。</w:t>
      </w:r>
    </w:p>
    <w:p w14:paraId="133289A7">
      <w:pPr>
        <w:pStyle w:val="9"/>
        <w:keepNext w:val="0"/>
        <w:keepLines w:val="0"/>
        <w:pageBreakBefore w:val="0"/>
        <w:widowControl w:val="0"/>
        <w:numPr>
          <w:ilvl w:val="0"/>
          <w:numId w:val="1"/>
        </w:numPr>
        <w:kinsoku/>
        <w:wordWrap/>
        <w:overflowPunct/>
        <w:topLinePunct w:val="0"/>
        <w:autoSpaceDE/>
        <w:autoSpaceDN/>
        <w:bidi w:val="0"/>
        <w:adjustRightInd/>
        <w:spacing w:after="0" w:line="560" w:lineRule="exact"/>
        <w:ind w:firstLine="64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人员情况</w:t>
      </w:r>
    </w:p>
    <w:p w14:paraId="168781AE">
      <w:pPr>
        <w:pStyle w:val="9"/>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中国共产党株洲市芦淞区纪律检查委员会共有行政编制数</w:t>
      </w:r>
      <w:r>
        <w:rPr>
          <w:rFonts w:hint="default" w:ascii="Times New Roman" w:hAnsi="Times New Roman" w:eastAsia="仿宋_GB2312" w:cs="Times New Roman"/>
          <w:color w:val="auto"/>
          <w:sz w:val="32"/>
          <w:szCs w:val="32"/>
          <w:u w:val="none"/>
          <w:lang w:val="en-US" w:eastAsia="zh-CN"/>
        </w:rPr>
        <w:t>42人，事业编制10人，机关工勤编制1人，政府雇员2人，其中在岗人数51人；退休人员9人，提前退休人员1人。</w:t>
      </w:r>
    </w:p>
    <w:p w14:paraId="2BA655A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18C0886E">
      <w:pPr>
        <w:pStyle w:val="12"/>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（一）基本支出情况</w:t>
      </w:r>
    </w:p>
    <w:p w14:paraId="74618EC4">
      <w:pPr>
        <w:keepNext w:val="0"/>
        <w:keepLines w:val="0"/>
        <w:pageBreakBefore w:val="0"/>
        <w:widowControl w:val="0"/>
        <w:tabs>
          <w:tab w:val="left" w:pos="7560"/>
        </w:tabs>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基本支出958.83万元，占</w:t>
      </w:r>
      <w:r>
        <w:rPr>
          <w:rFonts w:hint="default" w:ascii="Times New Roman" w:hAnsi="Times New Roman" w:eastAsia="仿宋_GB2312" w:cs="Times New Roman"/>
          <w:sz w:val="32"/>
          <w:szCs w:val="32"/>
          <w:highlight w:val="none"/>
          <w:u w:val="none"/>
          <w:lang w:val="en-US" w:eastAsia="zh-CN"/>
        </w:rPr>
        <w:t>74.02</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。其中</w:t>
      </w:r>
      <w:r>
        <w:rPr>
          <w:rFonts w:hint="default" w:ascii="Times New Roman" w:hAnsi="Times New Roman" w:eastAsia="仿宋_GB2312" w:cs="Times New Roman"/>
          <w:b w:val="0"/>
          <w:bCs w:val="0"/>
          <w:sz w:val="32"/>
          <w:szCs w:val="32"/>
          <w:highlight w:val="none"/>
          <w:u w:val="none"/>
        </w:rPr>
        <w:t>人员经费</w:t>
      </w:r>
      <w:r>
        <w:rPr>
          <w:rFonts w:hint="default" w:ascii="Times New Roman" w:hAnsi="Times New Roman" w:eastAsia="仿宋_GB2312" w:cs="Times New Roman"/>
          <w:sz w:val="32"/>
          <w:szCs w:val="32"/>
          <w:highlight w:val="none"/>
          <w:u w:val="none"/>
        </w:rPr>
        <w:t>847.42万元，占基本支出的</w:t>
      </w:r>
      <w:r>
        <w:rPr>
          <w:rFonts w:hint="default" w:ascii="Times New Roman" w:hAnsi="Times New Roman" w:eastAsia="仿宋_GB2312" w:cs="Times New Roman"/>
          <w:sz w:val="32"/>
          <w:szCs w:val="32"/>
          <w:highlight w:val="none"/>
          <w:u w:val="none"/>
          <w:lang w:val="en-US" w:eastAsia="zh-CN"/>
        </w:rPr>
        <w:t>88.38</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主要包括基本工资、津贴补贴、奖金、生活补助</w:t>
      </w:r>
      <w:r>
        <w:rPr>
          <w:rFonts w:hint="default" w:ascii="Times New Roman" w:hAnsi="Times New Roman" w:eastAsia="仿宋_GB2312" w:cs="Times New Roman"/>
          <w:sz w:val="32"/>
          <w:szCs w:val="32"/>
          <w:highlight w:val="none"/>
          <w:u w:val="none"/>
          <w:lang w:eastAsia="zh-CN"/>
        </w:rPr>
        <w:t>、其他对个人和家庭的补助等。</w:t>
      </w:r>
      <w:r>
        <w:rPr>
          <w:rFonts w:hint="default" w:ascii="Times New Roman" w:hAnsi="Times New Roman" w:eastAsia="仿宋_GB2312" w:cs="Times New Roman"/>
          <w:b w:val="0"/>
          <w:bCs w:val="0"/>
          <w:sz w:val="32"/>
          <w:szCs w:val="32"/>
          <w:highlight w:val="none"/>
          <w:u w:val="none"/>
        </w:rPr>
        <w:t>公用经费</w:t>
      </w:r>
      <w:r>
        <w:rPr>
          <w:rFonts w:hint="default" w:ascii="Times New Roman" w:hAnsi="Times New Roman" w:eastAsia="仿宋_GB2312" w:cs="Times New Roman"/>
          <w:sz w:val="32"/>
          <w:szCs w:val="32"/>
          <w:highlight w:val="none"/>
          <w:u w:val="none"/>
        </w:rPr>
        <w:t>111.41万元，占基本支出的</w:t>
      </w:r>
      <w:r>
        <w:rPr>
          <w:rFonts w:hint="default" w:ascii="Times New Roman" w:hAnsi="Times New Roman" w:eastAsia="仿宋_GB2312" w:cs="Times New Roman"/>
          <w:sz w:val="32"/>
          <w:szCs w:val="32"/>
          <w:highlight w:val="none"/>
          <w:u w:val="none"/>
          <w:lang w:val="en-US" w:eastAsia="zh-CN"/>
        </w:rPr>
        <w:t>11.62</w:t>
      </w:r>
      <w:r>
        <w:rPr>
          <w:rFonts w:hint="default" w:ascii="Times New Roman" w:hAnsi="Times New Roman" w:eastAsia="仿宋_GB2312" w:cs="Times New Roman"/>
          <w:sz w:val="32"/>
          <w:szCs w:val="32"/>
          <w:highlight w:val="none"/>
          <w:u w:val="none"/>
        </w:rPr>
        <w:t>%，主要包括办公费、印刷费、劳务费、委托业务费</w:t>
      </w:r>
      <w:r>
        <w:rPr>
          <w:rFonts w:hint="default" w:ascii="Times New Roman" w:hAnsi="Times New Roman" w:eastAsia="仿宋_GB2312" w:cs="Times New Roman"/>
          <w:sz w:val="32"/>
          <w:szCs w:val="32"/>
          <w:highlight w:val="none"/>
          <w:u w:val="none"/>
          <w:lang w:eastAsia="zh-CN"/>
        </w:rPr>
        <w:t>、其他商品和服务支出等。</w:t>
      </w:r>
    </w:p>
    <w:p w14:paraId="50CF72CB">
      <w:pPr>
        <w:pStyle w:val="12"/>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项目支出情况</w:t>
      </w:r>
    </w:p>
    <w:p w14:paraId="57764C4D">
      <w:pPr>
        <w:pStyle w:val="1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highlight w:val="none"/>
          <w:u w:val="none"/>
        </w:rPr>
        <w:t>项目支出336.56万元</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其中：</w:t>
      </w:r>
      <w:r>
        <w:rPr>
          <w:rFonts w:hint="default" w:ascii="Times New Roman" w:hAnsi="Times New Roman" w:eastAsia="仿宋_GB2312" w:cs="Times New Roman"/>
          <w:kern w:val="2"/>
          <w:sz w:val="32"/>
          <w:szCs w:val="32"/>
          <w:u w:val="none"/>
          <w:lang w:val="en-US" w:eastAsia="zh-CN" w:bidi="ar-SA"/>
        </w:rPr>
        <w:t>办案经费项目支出318.74万元，巡察办项目支出17.82万元</w:t>
      </w:r>
      <w:r>
        <w:rPr>
          <w:rFonts w:hint="default" w:ascii="Times New Roman" w:hAnsi="Times New Roman" w:eastAsia="仿宋_GB2312" w:cs="Times New Roman"/>
          <w:color w:val="auto"/>
          <w:kern w:val="2"/>
          <w:sz w:val="32"/>
          <w:szCs w:val="32"/>
          <w:u w:val="none"/>
          <w:lang w:val="en-US" w:eastAsia="zh-CN" w:bidi="ar-SA"/>
        </w:rPr>
        <w:t>。</w:t>
      </w:r>
    </w:p>
    <w:p w14:paraId="54A87E18">
      <w:pPr>
        <w:pStyle w:val="13"/>
        <w:keepNext w:val="0"/>
        <w:keepLines w:val="0"/>
        <w:pageBreakBefore w:val="0"/>
        <w:widowControl w:val="0"/>
        <w:numPr>
          <w:ilvl w:val="0"/>
          <w:numId w:val="3"/>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57960D6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无。</w:t>
      </w:r>
    </w:p>
    <w:p w14:paraId="3DA8D76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5541D4D1">
      <w:pPr>
        <w:pStyle w:val="13"/>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无</w:t>
      </w:r>
      <w:r>
        <w:rPr>
          <w:rFonts w:hint="default" w:ascii="Times New Roman" w:hAnsi="Times New Roman" w:eastAsia="仿宋_GB2312" w:cs="Times New Roman"/>
          <w:color w:val="auto"/>
          <w:sz w:val="32"/>
          <w:szCs w:val="32"/>
          <w:u w:val="none"/>
        </w:rPr>
        <w:t>。</w:t>
      </w:r>
    </w:p>
    <w:p w14:paraId="026EB917">
      <w:pPr>
        <w:pStyle w:val="13"/>
        <w:keepNext w:val="0"/>
        <w:keepLines w:val="0"/>
        <w:pageBreakBefore w:val="0"/>
        <w:widowControl w:val="0"/>
        <w:numPr>
          <w:ilvl w:val="0"/>
          <w:numId w:val="4"/>
        </w:numPr>
        <w:kinsoku/>
        <w:wordWrap/>
        <w:overflowPunct/>
        <w:topLinePunct w:val="0"/>
        <w:autoSpaceDE/>
        <w:autoSpaceDN/>
        <w:bidi w:val="0"/>
        <w:adjustRightInd/>
        <w:spacing w:line="560" w:lineRule="exact"/>
        <w:ind w:firstLine="64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社会保险基金预算支出情况</w:t>
      </w:r>
    </w:p>
    <w:p w14:paraId="6E784B55">
      <w:pPr>
        <w:pStyle w:val="13"/>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auto"/>
          <w:sz w:val="32"/>
          <w:szCs w:val="32"/>
          <w:u w:val="none"/>
          <w:lang w:eastAsia="zh-CN"/>
        </w:rPr>
        <w:t>无</w:t>
      </w:r>
      <w:r>
        <w:rPr>
          <w:rFonts w:hint="default" w:ascii="Times New Roman" w:hAnsi="Times New Roman" w:eastAsia="仿宋_GB2312" w:cs="Times New Roman"/>
          <w:color w:val="auto"/>
          <w:sz w:val="32"/>
          <w:szCs w:val="32"/>
          <w:u w:val="none"/>
        </w:rPr>
        <w:t>。</w:t>
      </w:r>
    </w:p>
    <w:p w14:paraId="636BE5B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六、资金使用及绩效情况（包含单位管理的公共专项）</w:t>
      </w:r>
    </w:p>
    <w:p w14:paraId="0DEB23F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（一）整体支出绩效情况</w:t>
      </w:r>
    </w:p>
    <w:p w14:paraId="41F7883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val="0"/>
          <w:bCs w:val="0"/>
          <w:color w:val="000000"/>
          <w:sz w:val="32"/>
          <w:szCs w:val="32"/>
          <w:u w:val="none"/>
          <w:lang w:val="en-US" w:eastAsia="zh-CN"/>
        </w:rPr>
      </w:pPr>
      <w:r>
        <w:rPr>
          <w:rFonts w:hint="eastAsia" w:ascii="Times New Roman" w:hAnsi="Times New Roman" w:eastAsia="仿宋_GB2312" w:cs="Times New Roman"/>
          <w:b/>
          <w:bCs/>
          <w:sz w:val="32"/>
          <w:szCs w:val="32"/>
          <w:u w:val="none"/>
          <w:lang w:val="en-US" w:eastAsia="zh-CN"/>
        </w:rPr>
        <w:t>1.</w:t>
      </w:r>
      <w:r>
        <w:rPr>
          <w:rFonts w:hint="eastAsia" w:ascii="Times New Roman" w:hAnsi="Times New Roman" w:eastAsia="仿宋_GB2312" w:cs="Times New Roman"/>
          <w:b/>
          <w:bCs/>
          <w:color w:val="000000"/>
          <w:sz w:val="32"/>
          <w:szCs w:val="32"/>
          <w:u w:val="none"/>
        </w:rPr>
        <w:t>持续强化政治监督，</w:t>
      </w:r>
      <w:r>
        <w:rPr>
          <w:rFonts w:hint="eastAsia" w:ascii="Times New Roman" w:hAnsi="Times New Roman" w:eastAsia="仿宋_GB2312" w:cs="Times New Roman"/>
          <w:b/>
          <w:bCs/>
          <w:color w:val="000000"/>
          <w:sz w:val="32"/>
          <w:szCs w:val="32"/>
          <w:u w:val="none"/>
          <w:lang w:eastAsia="zh-CN"/>
        </w:rPr>
        <w:t>“</w:t>
      </w:r>
      <w:r>
        <w:rPr>
          <w:rFonts w:hint="eastAsia" w:ascii="Times New Roman" w:hAnsi="Times New Roman" w:eastAsia="仿宋_GB2312" w:cs="Times New Roman"/>
          <w:b/>
          <w:bCs/>
          <w:color w:val="000000"/>
          <w:sz w:val="32"/>
          <w:szCs w:val="32"/>
          <w:u w:val="none"/>
        </w:rPr>
        <w:t>两个维护</w:t>
      </w:r>
      <w:r>
        <w:rPr>
          <w:rFonts w:hint="eastAsia" w:ascii="Times New Roman" w:hAnsi="Times New Roman" w:eastAsia="仿宋_GB2312" w:cs="Times New Roman"/>
          <w:b/>
          <w:bCs/>
          <w:color w:val="000000"/>
          <w:sz w:val="32"/>
          <w:szCs w:val="32"/>
          <w:u w:val="none"/>
          <w:lang w:eastAsia="zh-CN"/>
        </w:rPr>
        <w:t>”</w:t>
      </w:r>
      <w:r>
        <w:rPr>
          <w:rFonts w:hint="eastAsia" w:ascii="Times New Roman" w:hAnsi="Times New Roman" w:eastAsia="仿宋_GB2312" w:cs="Times New Roman"/>
          <w:b/>
          <w:bCs/>
          <w:color w:val="000000"/>
          <w:sz w:val="32"/>
          <w:szCs w:val="32"/>
          <w:u w:val="none"/>
        </w:rPr>
        <w:t>更加坚定。</w:t>
      </w:r>
      <w:r>
        <w:rPr>
          <w:rFonts w:ascii="Times New Roman" w:hAnsi="Times New Roman" w:eastAsia="仿宋_GB2312" w:cs="Times New Roman"/>
          <w:b w:val="0"/>
          <w:bCs w:val="0"/>
          <w:color w:val="000000"/>
          <w:sz w:val="32"/>
          <w:szCs w:val="32"/>
          <w:u w:val="none"/>
        </w:rPr>
        <w:t>将学习贯彻习近平新时代中国特色社会主义思想作为首要政治任务，不断深化对政治监督内涵及任务要求的认识，以</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两个维护</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统 揽政治监督。聚焦习近平总书记重要讲话和指示批示精神、党的二十大精神和党中央重大决策部署，锚定</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三高四新</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美好蓝图和</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培育制造名城、建设幸福株洲</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，紧扣</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125</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年度目标任务，紧盯</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一把手</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和领导班子关键少数，坚决纠治贯彻落实中搞形式、走过场、变形走样、折扣变通乃至重大疏漏等落实不力问题，全年深入推进</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洞庭清波</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三湘护农</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等专项监督</w:t>
      </w:r>
      <w:r>
        <w:rPr>
          <w:rFonts w:hint="eastAsia" w:ascii="Times New Roman" w:hAnsi="Times New Roman" w:eastAsia="仿宋_GB2312" w:cs="Times New Roman"/>
          <w:b w:val="0"/>
          <w:bCs w:val="0"/>
          <w:color w:val="000000"/>
          <w:sz w:val="32"/>
          <w:szCs w:val="32"/>
          <w:u w:val="none"/>
          <w:lang w:val="en-US" w:eastAsia="zh-CN"/>
        </w:rPr>
        <w:t>14</w:t>
      </w:r>
      <w:r>
        <w:rPr>
          <w:rFonts w:ascii="Times New Roman" w:hAnsi="Times New Roman" w:eastAsia="仿宋_GB2312" w:cs="Times New Roman"/>
          <w:b w:val="0"/>
          <w:bCs w:val="0"/>
          <w:color w:val="000000"/>
          <w:sz w:val="32"/>
          <w:szCs w:val="32"/>
          <w:u w:val="none"/>
        </w:rPr>
        <w:t>项，查处问题</w:t>
      </w:r>
      <w:r>
        <w:rPr>
          <w:rFonts w:hint="eastAsia" w:ascii="Times New Roman" w:hAnsi="Times New Roman" w:eastAsia="仿宋_GB2312" w:cs="Times New Roman"/>
          <w:b w:val="0"/>
          <w:bCs w:val="0"/>
          <w:color w:val="000000"/>
          <w:sz w:val="32"/>
          <w:szCs w:val="32"/>
          <w:u w:val="none"/>
          <w:lang w:val="en-US" w:eastAsia="zh-CN"/>
        </w:rPr>
        <w:t>43</w:t>
      </w:r>
      <w:r>
        <w:rPr>
          <w:rFonts w:ascii="Times New Roman" w:hAnsi="Times New Roman" w:eastAsia="仿宋_GB2312" w:cs="Times New Roman"/>
          <w:b w:val="0"/>
          <w:bCs w:val="0"/>
          <w:color w:val="000000"/>
          <w:sz w:val="32"/>
          <w:szCs w:val="32"/>
          <w:u w:val="none"/>
        </w:rPr>
        <w:t>个，党纪政务处分</w:t>
      </w:r>
      <w:r>
        <w:rPr>
          <w:rFonts w:hint="eastAsia" w:ascii="Times New Roman" w:hAnsi="Times New Roman" w:eastAsia="仿宋_GB2312" w:cs="Times New Roman"/>
          <w:b w:val="0"/>
          <w:bCs w:val="0"/>
          <w:color w:val="000000"/>
          <w:sz w:val="32"/>
          <w:szCs w:val="32"/>
          <w:u w:val="none"/>
          <w:lang w:val="en-US" w:eastAsia="zh-CN"/>
        </w:rPr>
        <w:t>16</w:t>
      </w:r>
      <w:r>
        <w:rPr>
          <w:rFonts w:ascii="Times New Roman" w:hAnsi="Times New Roman" w:eastAsia="仿宋_GB2312" w:cs="Times New Roman"/>
          <w:b w:val="0"/>
          <w:bCs w:val="0"/>
          <w:color w:val="000000"/>
          <w:sz w:val="32"/>
          <w:szCs w:val="32"/>
          <w:u w:val="none"/>
        </w:rPr>
        <w:t>人。把严明党的政治纪律和政治规矩摆在突出位置，坚决纠正政治偏差，开展党委（党组）落实全面从严治党主体责任专项督查，发现问题</w:t>
      </w:r>
      <w:r>
        <w:rPr>
          <w:rFonts w:hint="default" w:ascii="Times New Roman" w:hAnsi="Times New Roman" w:eastAsia="仿宋_GB2312" w:cs="Times New Roman"/>
          <w:b w:val="0"/>
          <w:bCs w:val="0"/>
          <w:color w:val="000000"/>
          <w:sz w:val="32"/>
          <w:szCs w:val="32"/>
          <w:u w:val="none"/>
        </w:rPr>
        <w:t>108</w:t>
      </w:r>
      <w:r>
        <w:rPr>
          <w:rFonts w:ascii="Times New Roman" w:hAnsi="Times New Roman" w:eastAsia="仿宋_GB2312" w:cs="Times New Roman"/>
          <w:b w:val="0"/>
          <w:bCs w:val="0"/>
          <w:color w:val="000000"/>
          <w:sz w:val="32"/>
          <w:szCs w:val="32"/>
          <w:u w:val="none"/>
        </w:rPr>
        <w:t>个，严把选人用人、评优评先政治关、廉洁关，开展廉政意见审查</w:t>
      </w:r>
      <w:r>
        <w:rPr>
          <w:rFonts w:hint="default" w:ascii="Times New Roman" w:hAnsi="Times New Roman" w:eastAsia="仿宋_GB2312" w:cs="Times New Roman"/>
          <w:b w:val="0"/>
          <w:bCs w:val="0"/>
          <w:color w:val="000000"/>
          <w:sz w:val="32"/>
          <w:szCs w:val="32"/>
          <w:u w:val="none"/>
        </w:rPr>
        <w:t>676</w:t>
      </w:r>
      <w:r>
        <w:rPr>
          <w:rFonts w:ascii="Times New Roman" w:hAnsi="Times New Roman" w:eastAsia="仿宋_GB2312" w:cs="Times New Roman"/>
          <w:b w:val="0"/>
          <w:bCs w:val="0"/>
          <w:color w:val="000000"/>
          <w:sz w:val="32"/>
          <w:szCs w:val="32"/>
          <w:u w:val="none"/>
        </w:rPr>
        <w:t>人次，出具暂缓或否定意见</w:t>
      </w:r>
      <w:r>
        <w:rPr>
          <w:rFonts w:hint="default" w:ascii="Times New Roman" w:hAnsi="Times New Roman" w:eastAsia="仿宋_GB2312" w:cs="Times New Roman"/>
          <w:b w:val="0"/>
          <w:bCs w:val="0"/>
          <w:color w:val="000000"/>
          <w:sz w:val="32"/>
          <w:szCs w:val="32"/>
          <w:u w:val="none"/>
        </w:rPr>
        <w:t>4</w:t>
      </w:r>
      <w:r>
        <w:rPr>
          <w:rFonts w:ascii="Times New Roman" w:hAnsi="Times New Roman" w:eastAsia="仿宋_GB2312" w:cs="Times New Roman"/>
          <w:b w:val="0"/>
          <w:bCs w:val="0"/>
          <w:color w:val="000000"/>
          <w:sz w:val="32"/>
          <w:szCs w:val="32"/>
          <w:u w:val="none"/>
        </w:rPr>
        <w:t>人次。</w:t>
      </w:r>
    </w:p>
    <w:p w14:paraId="5DA624E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val="0"/>
          <w:bCs w:val="0"/>
          <w:color w:val="000000"/>
          <w:sz w:val="32"/>
          <w:szCs w:val="32"/>
          <w:u w:val="none"/>
        </w:rPr>
      </w:pPr>
      <w:r>
        <w:rPr>
          <w:rFonts w:hint="eastAsia" w:ascii="Times New Roman" w:hAnsi="Times New Roman" w:eastAsia="仿宋_GB2312" w:cs="Times New Roman"/>
          <w:b/>
          <w:bCs/>
          <w:sz w:val="32"/>
          <w:szCs w:val="32"/>
          <w:u w:val="none"/>
          <w:lang w:val="en-US" w:eastAsia="zh-CN"/>
        </w:rPr>
        <w:t>2.持续释放全面从严信号，惩贪治腐更加有力。</w:t>
      </w:r>
      <w:r>
        <w:rPr>
          <w:rFonts w:ascii="Times New Roman" w:hAnsi="Times New Roman" w:eastAsia="仿宋_GB2312" w:cs="Times New Roman"/>
          <w:b w:val="0"/>
          <w:bCs w:val="0"/>
          <w:color w:val="000000"/>
          <w:sz w:val="32"/>
          <w:szCs w:val="32"/>
          <w:u w:val="none"/>
        </w:rPr>
        <w:t>紧盯重点岗位关键人员，专项整治领导干部利用职权或影响力为亲友牟利问题，严肃查办肖星明等一批阻碍发展、侵害民利的严重违纪违法案件，以零容忍的态度坚决惩治腐败。狠抓案件查办这个最有力、最有效的监督，全年共处置问题线索</w:t>
      </w:r>
      <w:r>
        <w:rPr>
          <w:rFonts w:hint="default" w:ascii="Times New Roman" w:hAnsi="Times New Roman" w:eastAsia="仿宋_GB2312" w:cs="Times New Roman"/>
          <w:b w:val="0"/>
          <w:bCs w:val="0"/>
          <w:color w:val="000000"/>
          <w:sz w:val="32"/>
          <w:szCs w:val="32"/>
          <w:u w:val="none"/>
        </w:rPr>
        <w:t>122</w:t>
      </w:r>
      <w:r>
        <w:rPr>
          <w:rFonts w:ascii="Times New Roman" w:hAnsi="Times New Roman" w:eastAsia="仿宋_GB2312" w:cs="Times New Roman"/>
          <w:b w:val="0"/>
          <w:bCs w:val="0"/>
          <w:color w:val="000000"/>
          <w:sz w:val="32"/>
          <w:szCs w:val="32"/>
          <w:u w:val="none"/>
        </w:rPr>
        <w:t>件，党纪政务处分</w:t>
      </w:r>
      <w:r>
        <w:rPr>
          <w:rFonts w:hint="default" w:ascii="Times New Roman" w:hAnsi="Times New Roman" w:eastAsia="仿宋_GB2312" w:cs="Times New Roman"/>
          <w:b w:val="0"/>
          <w:bCs w:val="0"/>
          <w:color w:val="000000"/>
          <w:sz w:val="32"/>
          <w:szCs w:val="32"/>
          <w:u w:val="none"/>
        </w:rPr>
        <w:t>45</w:t>
      </w:r>
      <w:r>
        <w:rPr>
          <w:rFonts w:ascii="Times New Roman" w:hAnsi="Times New Roman" w:eastAsia="仿宋_GB2312" w:cs="Times New Roman"/>
          <w:b w:val="0"/>
          <w:bCs w:val="0"/>
          <w:color w:val="000000"/>
          <w:sz w:val="32"/>
          <w:szCs w:val="32"/>
          <w:u w:val="none"/>
        </w:rPr>
        <w:t>人，采取留置措施</w:t>
      </w:r>
      <w:r>
        <w:rPr>
          <w:rFonts w:hint="default" w:ascii="Times New Roman" w:hAnsi="Times New Roman" w:eastAsia="仿宋_GB2312" w:cs="Times New Roman"/>
          <w:b w:val="0"/>
          <w:bCs w:val="0"/>
          <w:color w:val="000000"/>
          <w:sz w:val="32"/>
          <w:szCs w:val="32"/>
          <w:u w:val="none"/>
        </w:rPr>
        <w:t>12</w:t>
      </w:r>
      <w:r>
        <w:rPr>
          <w:rFonts w:ascii="Times New Roman" w:hAnsi="Times New Roman" w:eastAsia="仿宋_GB2312" w:cs="Times New Roman"/>
          <w:b w:val="0"/>
          <w:bCs w:val="0"/>
          <w:color w:val="000000"/>
          <w:sz w:val="32"/>
          <w:szCs w:val="32"/>
          <w:u w:val="none"/>
        </w:rPr>
        <w:t>人，移送司法</w:t>
      </w:r>
      <w:r>
        <w:rPr>
          <w:rFonts w:hint="default" w:ascii="Times New Roman" w:hAnsi="Times New Roman" w:eastAsia="仿宋_GB2312" w:cs="Times New Roman"/>
          <w:b w:val="0"/>
          <w:bCs w:val="0"/>
          <w:color w:val="000000"/>
          <w:sz w:val="32"/>
          <w:szCs w:val="32"/>
          <w:u w:val="none"/>
        </w:rPr>
        <w:t>4</w:t>
      </w:r>
      <w:r>
        <w:rPr>
          <w:rFonts w:ascii="Times New Roman" w:hAnsi="Times New Roman" w:eastAsia="仿宋_GB2312" w:cs="Times New Roman"/>
          <w:b w:val="0"/>
          <w:bCs w:val="0"/>
          <w:color w:val="000000"/>
          <w:sz w:val="32"/>
          <w:szCs w:val="32"/>
          <w:u w:val="none"/>
        </w:rPr>
        <w:t>人，网络追逃</w:t>
      </w:r>
      <w:r>
        <w:rPr>
          <w:rFonts w:hint="default" w:ascii="Times New Roman" w:hAnsi="Times New Roman" w:eastAsia="仿宋_GB2312" w:cs="Times New Roman"/>
          <w:b w:val="0"/>
          <w:bCs w:val="0"/>
          <w:color w:val="000000"/>
          <w:sz w:val="32"/>
          <w:szCs w:val="32"/>
          <w:u w:val="none"/>
        </w:rPr>
        <w:t>4</w:t>
      </w:r>
      <w:r>
        <w:rPr>
          <w:rFonts w:ascii="Times New Roman" w:hAnsi="Times New Roman" w:eastAsia="仿宋_GB2312" w:cs="Times New Roman"/>
          <w:b w:val="0"/>
          <w:bCs w:val="0"/>
          <w:color w:val="000000"/>
          <w:sz w:val="32"/>
          <w:szCs w:val="32"/>
          <w:u w:val="none"/>
        </w:rPr>
        <w:t>人，到案</w:t>
      </w:r>
      <w:r>
        <w:rPr>
          <w:rFonts w:hint="default" w:ascii="Times New Roman" w:hAnsi="Times New Roman" w:eastAsia="仿宋_GB2312" w:cs="Times New Roman"/>
          <w:b w:val="0"/>
          <w:bCs w:val="0"/>
          <w:color w:val="000000"/>
          <w:sz w:val="32"/>
          <w:szCs w:val="32"/>
          <w:u w:val="none"/>
        </w:rPr>
        <w:t>3</w:t>
      </w:r>
      <w:r>
        <w:rPr>
          <w:rFonts w:ascii="Times New Roman" w:hAnsi="Times New Roman" w:eastAsia="仿宋_GB2312" w:cs="Times New Roman"/>
          <w:b w:val="0"/>
          <w:bCs w:val="0"/>
          <w:color w:val="000000"/>
          <w:sz w:val="32"/>
          <w:szCs w:val="32"/>
          <w:u w:val="none"/>
        </w:rPr>
        <w:t>人，反腐败斗争压倒性胜利全面巩固。持续加强监督制度机制建设，针对日常监督、巡视巡察、问题线索及案件查办过程中发现的制度漏洞和廉洁风险点，下发纪检监察建议书</w:t>
      </w:r>
      <w:r>
        <w:rPr>
          <w:rFonts w:hint="default" w:ascii="Times New Roman" w:hAnsi="Times New Roman" w:eastAsia="仿宋_GB2312" w:cs="Times New Roman"/>
          <w:b w:val="0"/>
          <w:bCs w:val="0"/>
          <w:color w:val="000000"/>
          <w:sz w:val="32"/>
          <w:szCs w:val="32"/>
          <w:u w:val="none"/>
        </w:rPr>
        <w:t>6</w:t>
      </w:r>
      <w:r>
        <w:rPr>
          <w:rFonts w:ascii="Times New Roman" w:hAnsi="Times New Roman" w:eastAsia="仿宋_GB2312" w:cs="Times New Roman"/>
          <w:b w:val="0"/>
          <w:bCs w:val="0"/>
          <w:color w:val="000000"/>
          <w:sz w:val="32"/>
          <w:szCs w:val="32"/>
          <w:u w:val="none"/>
        </w:rPr>
        <w:t>份，推动整改问题</w:t>
      </w:r>
      <w:r>
        <w:rPr>
          <w:rFonts w:hint="default" w:ascii="Times New Roman" w:hAnsi="Times New Roman" w:eastAsia="仿宋_GB2312" w:cs="Times New Roman"/>
          <w:b w:val="0"/>
          <w:bCs w:val="0"/>
          <w:color w:val="000000"/>
          <w:sz w:val="32"/>
          <w:szCs w:val="32"/>
          <w:u w:val="none"/>
        </w:rPr>
        <w:t>12</w:t>
      </w:r>
      <w:r>
        <w:rPr>
          <w:rFonts w:ascii="Times New Roman" w:hAnsi="Times New Roman" w:eastAsia="仿宋_GB2312" w:cs="Times New Roman"/>
          <w:b w:val="0"/>
          <w:bCs w:val="0"/>
          <w:color w:val="000000"/>
          <w:sz w:val="32"/>
          <w:szCs w:val="32"/>
          <w:u w:val="none"/>
        </w:rPr>
        <w:t>个，防治腐败制度效能全面提升。督促执法、民生、征拆等权力集中、资金密集、资源富集部门召开系统内廉政专题警示会议。在中央、省、市、区级媒体发布党风廉政等方面信息</w:t>
      </w:r>
      <w:r>
        <w:rPr>
          <w:rFonts w:hint="default" w:ascii="Times New Roman" w:hAnsi="Times New Roman" w:eastAsia="仿宋_GB2312" w:cs="Times New Roman"/>
          <w:b w:val="0"/>
          <w:bCs w:val="0"/>
          <w:color w:val="000000"/>
          <w:sz w:val="32"/>
          <w:szCs w:val="32"/>
          <w:u w:val="none"/>
        </w:rPr>
        <w:t>188</w:t>
      </w:r>
      <w:r>
        <w:rPr>
          <w:rFonts w:ascii="Times New Roman" w:hAnsi="Times New Roman" w:eastAsia="仿宋_GB2312" w:cs="Times New Roman"/>
          <w:b w:val="0"/>
          <w:bCs w:val="0"/>
          <w:color w:val="000000"/>
          <w:sz w:val="32"/>
          <w:szCs w:val="32"/>
          <w:u w:val="none"/>
        </w:rPr>
        <w:t>条，拒腐防变思想堤坝不断加固。</w:t>
      </w:r>
    </w:p>
    <w:p w14:paraId="6B91459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val="0"/>
          <w:bCs w:val="0"/>
          <w:color w:val="000000"/>
          <w:sz w:val="32"/>
          <w:szCs w:val="32"/>
          <w:u w:val="none"/>
        </w:rPr>
      </w:pPr>
      <w:r>
        <w:rPr>
          <w:rFonts w:hint="eastAsia" w:ascii="Times New Roman" w:hAnsi="Times New Roman" w:eastAsia="仿宋_GB2312" w:cs="Times New Roman"/>
          <w:b/>
          <w:bCs/>
          <w:sz w:val="32"/>
          <w:szCs w:val="32"/>
          <w:u w:val="none"/>
          <w:lang w:val="en-US" w:eastAsia="zh-CN"/>
        </w:rPr>
        <w:t>3.持续整治群众身边腐败和不正之风，人民情怀更加深厚。</w:t>
      </w:r>
      <w:r>
        <w:rPr>
          <w:rFonts w:ascii="Times New Roman" w:hAnsi="Times New Roman" w:eastAsia="仿宋_GB2312" w:cs="Times New Roman"/>
          <w:b w:val="0"/>
          <w:bCs w:val="0"/>
          <w:color w:val="000000"/>
          <w:sz w:val="32"/>
          <w:szCs w:val="32"/>
          <w:u w:val="none"/>
        </w:rPr>
        <w:t>深入开展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走找想促</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暨</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入村亲农</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调研督导工作，形成调研成果</w:t>
      </w:r>
      <w:r>
        <w:rPr>
          <w:rFonts w:hint="default" w:ascii="Times New Roman" w:hAnsi="Times New Roman" w:eastAsia="仿宋_GB2312" w:cs="Times New Roman"/>
          <w:b w:val="0"/>
          <w:bCs w:val="0"/>
          <w:color w:val="000000"/>
          <w:sz w:val="32"/>
          <w:szCs w:val="32"/>
          <w:u w:val="none"/>
        </w:rPr>
        <w:t>18</w:t>
      </w:r>
      <w:r>
        <w:rPr>
          <w:rFonts w:ascii="Times New Roman" w:hAnsi="Times New Roman" w:eastAsia="仿宋_GB2312" w:cs="Times New Roman"/>
          <w:b w:val="0"/>
          <w:bCs w:val="0"/>
          <w:color w:val="000000"/>
          <w:sz w:val="32"/>
          <w:szCs w:val="32"/>
          <w:u w:val="none"/>
        </w:rPr>
        <w:t>项，推动问题整改</w:t>
      </w:r>
      <w:r>
        <w:rPr>
          <w:rFonts w:hint="default" w:ascii="Times New Roman" w:hAnsi="Times New Roman" w:eastAsia="仿宋_GB2312" w:cs="Times New Roman"/>
          <w:b w:val="0"/>
          <w:bCs w:val="0"/>
          <w:color w:val="000000"/>
          <w:sz w:val="32"/>
          <w:szCs w:val="32"/>
          <w:u w:val="none"/>
        </w:rPr>
        <w:t>549</w:t>
      </w:r>
      <w:r>
        <w:rPr>
          <w:rFonts w:ascii="Times New Roman" w:hAnsi="Times New Roman" w:eastAsia="仿宋_GB2312" w:cs="Times New Roman"/>
          <w:b w:val="0"/>
          <w:bCs w:val="0"/>
          <w:color w:val="000000"/>
          <w:sz w:val="32"/>
          <w:szCs w:val="32"/>
          <w:u w:val="none"/>
        </w:rPr>
        <w:t>个，处置问题线索</w:t>
      </w:r>
      <w:r>
        <w:rPr>
          <w:rFonts w:hint="default" w:ascii="Times New Roman" w:hAnsi="Times New Roman" w:eastAsia="仿宋_GB2312" w:cs="Times New Roman"/>
          <w:b w:val="0"/>
          <w:bCs w:val="0"/>
          <w:color w:val="000000"/>
          <w:sz w:val="32"/>
          <w:szCs w:val="32"/>
          <w:u w:val="none"/>
        </w:rPr>
        <w:t>18</w:t>
      </w:r>
      <w:r>
        <w:rPr>
          <w:rFonts w:ascii="Times New Roman" w:hAnsi="Times New Roman" w:eastAsia="仿宋_GB2312" w:cs="Times New Roman"/>
          <w:b w:val="0"/>
          <w:bCs w:val="0"/>
          <w:color w:val="000000"/>
          <w:sz w:val="32"/>
          <w:szCs w:val="32"/>
          <w:u w:val="none"/>
        </w:rPr>
        <w:t>件，查处问题</w:t>
      </w:r>
      <w:r>
        <w:rPr>
          <w:rFonts w:hint="default" w:ascii="Times New Roman" w:hAnsi="Times New Roman" w:eastAsia="仿宋_GB2312" w:cs="Times New Roman"/>
          <w:b w:val="0"/>
          <w:bCs w:val="0"/>
          <w:color w:val="000000"/>
          <w:sz w:val="32"/>
          <w:szCs w:val="32"/>
          <w:u w:val="none"/>
        </w:rPr>
        <w:t>4</w:t>
      </w:r>
      <w:r>
        <w:rPr>
          <w:rFonts w:ascii="Times New Roman" w:hAnsi="Times New Roman" w:eastAsia="仿宋_GB2312" w:cs="Times New Roman"/>
          <w:b w:val="0"/>
          <w:bCs w:val="0"/>
          <w:color w:val="000000"/>
          <w:sz w:val="32"/>
          <w:szCs w:val="32"/>
          <w:u w:val="none"/>
        </w:rPr>
        <w:t>个，党纪政务处分</w:t>
      </w:r>
      <w:r>
        <w:rPr>
          <w:rFonts w:hint="default" w:ascii="Times New Roman" w:hAnsi="Times New Roman" w:eastAsia="仿宋_GB2312" w:cs="Times New Roman"/>
          <w:b w:val="0"/>
          <w:bCs w:val="0"/>
          <w:color w:val="000000"/>
          <w:sz w:val="32"/>
          <w:szCs w:val="32"/>
          <w:u w:val="none"/>
        </w:rPr>
        <w:t>10</w:t>
      </w:r>
      <w:r>
        <w:rPr>
          <w:rFonts w:ascii="Times New Roman" w:hAnsi="Times New Roman" w:eastAsia="仿宋_GB2312" w:cs="Times New Roman"/>
          <w:b w:val="0"/>
          <w:bCs w:val="0"/>
          <w:color w:val="000000"/>
          <w:sz w:val="32"/>
          <w:szCs w:val="32"/>
          <w:u w:val="none"/>
        </w:rPr>
        <w:t>人，挽损资金</w:t>
      </w:r>
      <w:r>
        <w:rPr>
          <w:rFonts w:hint="default" w:ascii="Times New Roman" w:hAnsi="Times New Roman" w:eastAsia="仿宋_GB2312" w:cs="Times New Roman"/>
          <w:b w:val="0"/>
          <w:bCs w:val="0"/>
          <w:color w:val="000000"/>
          <w:sz w:val="32"/>
          <w:szCs w:val="32"/>
          <w:u w:val="none"/>
        </w:rPr>
        <w:t>21.26</w:t>
      </w:r>
      <w:r>
        <w:rPr>
          <w:rFonts w:ascii="Times New Roman" w:hAnsi="Times New Roman" w:eastAsia="仿宋_GB2312" w:cs="Times New Roman"/>
          <w:b w:val="0"/>
          <w:bCs w:val="0"/>
          <w:color w:val="000000"/>
          <w:sz w:val="32"/>
          <w:szCs w:val="32"/>
          <w:u w:val="none"/>
        </w:rPr>
        <w:t>万元，推动建立和完善相关制度</w:t>
      </w:r>
      <w:r>
        <w:rPr>
          <w:rFonts w:hint="default" w:ascii="Times New Roman" w:hAnsi="Times New Roman" w:eastAsia="仿宋_GB2312" w:cs="Times New Roman"/>
          <w:b w:val="0"/>
          <w:bCs w:val="0"/>
          <w:color w:val="000000"/>
          <w:sz w:val="32"/>
          <w:szCs w:val="32"/>
          <w:u w:val="none"/>
        </w:rPr>
        <w:t>12</w:t>
      </w:r>
      <w:r>
        <w:rPr>
          <w:rFonts w:ascii="Times New Roman" w:hAnsi="Times New Roman" w:eastAsia="仿宋_GB2312" w:cs="Times New Roman"/>
          <w:b w:val="0"/>
          <w:bCs w:val="0"/>
          <w:color w:val="000000"/>
          <w:sz w:val="32"/>
          <w:szCs w:val="32"/>
          <w:u w:val="none"/>
        </w:rPr>
        <w:t>个，通报曝光典型案例</w:t>
      </w:r>
      <w:r>
        <w:rPr>
          <w:rFonts w:hint="default" w:ascii="Times New Roman" w:hAnsi="Times New Roman" w:eastAsia="仿宋_GB2312" w:cs="Times New Roman"/>
          <w:b w:val="0"/>
          <w:bCs w:val="0"/>
          <w:color w:val="000000"/>
          <w:sz w:val="32"/>
          <w:szCs w:val="32"/>
          <w:u w:val="none"/>
        </w:rPr>
        <w:t>5</w:t>
      </w:r>
      <w:r>
        <w:rPr>
          <w:rFonts w:ascii="Times New Roman" w:hAnsi="Times New Roman" w:eastAsia="仿宋_GB2312" w:cs="Times New Roman"/>
          <w:b w:val="0"/>
          <w:bCs w:val="0"/>
          <w:color w:val="000000"/>
          <w:sz w:val="32"/>
          <w:szCs w:val="32"/>
          <w:u w:val="none"/>
        </w:rPr>
        <w:t>起。高位推动医德医风问题和医药领域腐败问题集中整治，深入基层医疗机构发现问题</w:t>
      </w:r>
      <w:r>
        <w:rPr>
          <w:rFonts w:hint="default" w:ascii="Times New Roman" w:hAnsi="Times New Roman" w:eastAsia="仿宋_GB2312" w:cs="Times New Roman"/>
          <w:b w:val="0"/>
          <w:bCs w:val="0"/>
          <w:color w:val="000000"/>
          <w:sz w:val="32"/>
          <w:szCs w:val="32"/>
          <w:u w:val="none"/>
        </w:rPr>
        <w:t>46</w:t>
      </w:r>
      <w:r>
        <w:rPr>
          <w:rFonts w:ascii="Times New Roman" w:hAnsi="Times New Roman" w:eastAsia="仿宋_GB2312" w:cs="Times New Roman"/>
          <w:b w:val="0"/>
          <w:bCs w:val="0"/>
          <w:color w:val="000000"/>
          <w:sz w:val="32"/>
          <w:szCs w:val="32"/>
          <w:u w:val="none"/>
        </w:rPr>
        <w:t>个，紧盯</w:t>
      </w:r>
      <w:r>
        <w:rPr>
          <w:rFonts w:hint="default" w:ascii="Times New Roman" w:hAnsi="Times New Roman" w:eastAsia="仿宋_GB2312" w:cs="Times New Roman"/>
          <w:b w:val="0"/>
          <w:bCs w:val="0"/>
          <w:color w:val="000000"/>
          <w:sz w:val="32"/>
          <w:szCs w:val="32"/>
          <w:u w:val="none"/>
        </w:rPr>
        <w:t>9</w:t>
      </w:r>
      <w:r>
        <w:rPr>
          <w:rFonts w:ascii="Times New Roman" w:hAnsi="Times New Roman" w:eastAsia="仿宋_GB2312" w:cs="Times New Roman"/>
          <w:b w:val="0"/>
          <w:bCs w:val="0"/>
          <w:color w:val="000000"/>
          <w:sz w:val="32"/>
          <w:szCs w:val="32"/>
          <w:u w:val="none"/>
        </w:rPr>
        <w:t>个廉政风险点推动制定防范措施</w:t>
      </w:r>
      <w:r>
        <w:rPr>
          <w:rFonts w:hint="default" w:ascii="Times New Roman" w:hAnsi="Times New Roman" w:eastAsia="仿宋_GB2312" w:cs="Times New Roman"/>
          <w:b w:val="0"/>
          <w:bCs w:val="0"/>
          <w:color w:val="000000"/>
          <w:sz w:val="32"/>
          <w:szCs w:val="32"/>
          <w:u w:val="none"/>
        </w:rPr>
        <w:t>28</w:t>
      </w:r>
      <w:r>
        <w:rPr>
          <w:rFonts w:ascii="Times New Roman" w:hAnsi="Times New Roman" w:eastAsia="仿宋_GB2312" w:cs="Times New Roman"/>
          <w:b w:val="0"/>
          <w:bCs w:val="0"/>
          <w:color w:val="000000"/>
          <w:sz w:val="32"/>
          <w:szCs w:val="32"/>
          <w:u w:val="none"/>
        </w:rPr>
        <w:t>条。运用监督与服务微信群、小微权力</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一点通</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平台，公示公开村（社区）</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三务</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三资</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信息</w:t>
      </w:r>
      <w:r>
        <w:rPr>
          <w:rFonts w:hint="default" w:ascii="Times New Roman" w:hAnsi="Times New Roman" w:eastAsia="仿宋_GB2312" w:cs="Times New Roman"/>
          <w:b w:val="0"/>
          <w:bCs w:val="0"/>
          <w:color w:val="000000"/>
          <w:sz w:val="32"/>
          <w:szCs w:val="32"/>
          <w:u w:val="none"/>
        </w:rPr>
        <w:t>3712</w:t>
      </w:r>
      <w:r>
        <w:rPr>
          <w:rFonts w:ascii="Times New Roman" w:hAnsi="Times New Roman" w:eastAsia="仿宋_GB2312" w:cs="Times New Roman"/>
          <w:b w:val="0"/>
          <w:bCs w:val="0"/>
          <w:color w:val="000000"/>
          <w:sz w:val="32"/>
          <w:szCs w:val="32"/>
          <w:u w:val="none"/>
        </w:rPr>
        <w:t>次，解决群众、企业</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急难愁盼</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问题</w:t>
      </w:r>
      <w:r>
        <w:rPr>
          <w:rFonts w:hint="default" w:ascii="Times New Roman" w:hAnsi="Times New Roman" w:eastAsia="仿宋_GB2312" w:cs="Times New Roman"/>
          <w:b w:val="0"/>
          <w:bCs w:val="0"/>
          <w:color w:val="000000"/>
          <w:sz w:val="32"/>
          <w:szCs w:val="32"/>
          <w:u w:val="none"/>
        </w:rPr>
        <w:t>2097</w:t>
      </w:r>
      <w:r>
        <w:rPr>
          <w:rFonts w:ascii="Times New Roman" w:hAnsi="Times New Roman" w:eastAsia="仿宋_GB2312" w:cs="Times New Roman"/>
          <w:b w:val="0"/>
          <w:bCs w:val="0"/>
          <w:color w:val="000000"/>
          <w:sz w:val="32"/>
          <w:szCs w:val="32"/>
          <w:u w:val="none"/>
        </w:rPr>
        <w:t>个。依托</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互联网</w:t>
      </w:r>
      <w:r>
        <w:rPr>
          <w:rFonts w:hint="default" w:ascii="Times New Roman" w:hAnsi="Times New Roman" w:eastAsia="仿宋_GB2312" w:cs="Times New Roman"/>
          <w:b w:val="0"/>
          <w:bCs w:val="0"/>
          <w:color w:val="000000"/>
          <w:sz w:val="32"/>
          <w:szCs w:val="32"/>
          <w:u w:val="none"/>
        </w:rPr>
        <w:t>+</w:t>
      </w:r>
      <w:r>
        <w:rPr>
          <w:rFonts w:ascii="Times New Roman" w:hAnsi="Times New Roman" w:eastAsia="仿宋_GB2312" w:cs="Times New Roman"/>
          <w:b w:val="0"/>
          <w:bCs w:val="0"/>
          <w:color w:val="000000"/>
          <w:sz w:val="32"/>
          <w:szCs w:val="32"/>
          <w:u w:val="none"/>
        </w:rPr>
        <w:t>监督</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平台推动整改民生资金发放等方面问题</w:t>
      </w:r>
      <w:r>
        <w:rPr>
          <w:rFonts w:hint="default" w:ascii="Times New Roman" w:hAnsi="Times New Roman" w:eastAsia="仿宋_GB2312" w:cs="Times New Roman"/>
          <w:b w:val="0"/>
          <w:bCs w:val="0"/>
          <w:color w:val="000000"/>
          <w:sz w:val="32"/>
          <w:szCs w:val="32"/>
          <w:u w:val="none"/>
        </w:rPr>
        <w:t>12</w:t>
      </w:r>
      <w:r>
        <w:rPr>
          <w:rFonts w:ascii="Times New Roman" w:hAnsi="Times New Roman" w:eastAsia="仿宋_GB2312" w:cs="Times New Roman"/>
          <w:b w:val="0"/>
          <w:bCs w:val="0"/>
          <w:color w:val="000000"/>
          <w:sz w:val="32"/>
          <w:szCs w:val="32"/>
          <w:u w:val="none"/>
        </w:rPr>
        <w:t>个。深入开展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四访</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工作，受理检举控告类信访举报</w:t>
      </w:r>
      <w:r>
        <w:rPr>
          <w:rFonts w:hint="default" w:ascii="Times New Roman" w:hAnsi="Times New Roman" w:eastAsia="仿宋_GB2312" w:cs="Times New Roman"/>
          <w:b w:val="0"/>
          <w:bCs w:val="0"/>
          <w:color w:val="000000"/>
          <w:sz w:val="32"/>
          <w:szCs w:val="32"/>
          <w:u w:val="none"/>
        </w:rPr>
        <w:t>45</w:t>
      </w:r>
      <w:r>
        <w:rPr>
          <w:rFonts w:ascii="Times New Roman" w:hAnsi="Times New Roman" w:eastAsia="仿宋_GB2312" w:cs="Times New Roman"/>
          <w:b w:val="0"/>
          <w:bCs w:val="0"/>
          <w:color w:val="000000"/>
          <w:sz w:val="32"/>
          <w:szCs w:val="32"/>
          <w:u w:val="none"/>
        </w:rPr>
        <w:t>件，党纪立案</w:t>
      </w:r>
      <w:r>
        <w:rPr>
          <w:rFonts w:hint="default" w:ascii="Times New Roman" w:hAnsi="Times New Roman" w:eastAsia="仿宋_GB2312" w:cs="Times New Roman"/>
          <w:b w:val="0"/>
          <w:bCs w:val="0"/>
          <w:color w:val="000000"/>
          <w:sz w:val="32"/>
          <w:szCs w:val="32"/>
          <w:u w:val="none"/>
        </w:rPr>
        <w:t>3</w:t>
      </w:r>
      <w:r>
        <w:rPr>
          <w:rFonts w:ascii="Times New Roman" w:hAnsi="Times New Roman" w:eastAsia="仿宋_GB2312" w:cs="Times New Roman"/>
          <w:b w:val="0"/>
          <w:bCs w:val="0"/>
          <w:color w:val="000000"/>
          <w:sz w:val="32"/>
          <w:szCs w:val="32"/>
          <w:u w:val="none"/>
        </w:rPr>
        <w:t>人。拓宽损害营商环境的信访举报途径，新建重点项目监督与服务微信群</w:t>
      </w:r>
      <w:r>
        <w:rPr>
          <w:rFonts w:hint="default" w:ascii="Times New Roman" w:hAnsi="Times New Roman" w:eastAsia="仿宋_GB2312" w:cs="Times New Roman"/>
          <w:b w:val="0"/>
          <w:bCs w:val="0"/>
          <w:color w:val="000000"/>
          <w:sz w:val="32"/>
          <w:szCs w:val="32"/>
          <w:u w:val="none"/>
        </w:rPr>
        <w:t>2</w:t>
      </w:r>
      <w:r>
        <w:rPr>
          <w:rFonts w:ascii="Times New Roman" w:hAnsi="Times New Roman" w:eastAsia="仿宋_GB2312" w:cs="Times New Roman"/>
          <w:b w:val="0"/>
          <w:bCs w:val="0"/>
          <w:color w:val="000000"/>
          <w:sz w:val="32"/>
          <w:szCs w:val="32"/>
          <w:u w:val="none"/>
        </w:rPr>
        <w:t>个，结合实地监督检查全过程监督全区</w:t>
      </w:r>
      <w:r>
        <w:rPr>
          <w:rFonts w:hint="default" w:ascii="Times New Roman" w:hAnsi="Times New Roman" w:eastAsia="仿宋_GB2312" w:cs="Times New Roman"/>
          <w:b w:val="0"/>
          <w:bCs w:val="0"/>
          <w:color w:val="000000"/>
          <w:sz w:val="32"/>
          <w:szCs w:val="32"/>
          <w:u w:val="none"/>
        </w:rPr>
        <w:t>31</w:t>
      </w:r>
      <w:r>
        <w:rPr>
          <w:rFonts w:ascii="Times New Roman" w:hAnsi="Times New Roman" w:eastAsia="仿宋_GB2312" w:cs="Times New Roman"/>
          <w:b w:val="0"/>
          <w:bCs w:val="0"/>
          <w:color w:val="000000"/>
          <w:sz w:val="32"/>
          <w:szCs w:val="32"/>
          <w:u w:val="none"/>
        </w:rPr>
        <w:t>个重点项目建设情况。充分发挥纪检监察片区协作组监督优势，查处问题</w:t>
      </w:r>
      <w:r>
        <w:rPr>
          <w:rFonts w:hint="default" w:ascii="Times New Roman" w:hAnsi="Times New Roman" w:eastAsia="仿宋_GB2312" w:cs="Times New Roman"/>
          <w:b w:val="0"/>
          <w:bCs w:val="0"/>
          <w:color w:val="000000"/>
          <w:sz w:val="32"/>
          <w:szCs w:val="32"/>
          <w:u w:val="none"/>
        </w:rPr>
        <w:t>25</w:t>
      </w:r>
      <w:r>
        <w:rPr>
          <w:rFonts w:ascii="Times New Roman" w:hAnsi="Times New Roman" w:eastAsia="仿宋_GB2312" w:cs="Times New Roman"/>
          <w:b w:val="0"/>
          <w:bCs w:val="0"/>
          <w:color w:val="000000"/>
          <w:sz w:val="32"/>
          <w:szCs w:val="32"/>
          <w:u w:val="none"/>
        </w:rPr>
        <w:t>个，党纪政务处分</w:t>
      </w:r>
      <w:r>
        <w:rPr>
          <w:rFonts w:hint="default" w:ascii="Times New Roman" w:hAnsi="Times New Roman" w:eastAsia="仿宋_GB2312" w:cs="Times New Roman"/>
          <w:b w:val="0"/>
          <w:bCs w:val="0"/>
          <w:color w:val="000000"/>
          <w:sz w:val="32"/>
          <w:szCs w:val="32"/>
          <w:u w:val="none"/>
        </w:rPr>
        <w:t>19</w:t>
      </w:r>
      <w:r>
        <w:rPr>
          <w:rFonts w:ascii="Times New Roman" w:hAnsi="Times New Roman" w:eastAsia="仿宋_GB2312" w:cs="Times New Roman"/>
          <w:b w:val="0"/>
          <w:bCs w:val="0"/>
          <w:color w:val="000000"/>
          <w:sz w:val="32"/>
          <w:szCs w:val="32"/>
          <w:u w:val="none"/>
        </w:rPr>
        <w:t>人，组织处理</w:t>
      </w:r>
      <w:r>
        <w:rPr>
          <w:rFonts w:hint="default" w:ascii="Times New Roman" w:hAnsi="Times New Roman" w:eastAsia="仿宋_GB2312" w:cs="Times New Roman"/>
          <w:b w:val="0"/>
          <w:bCs w:val="0"/>
          <w:color w:val="000000"/>
          <w:sz w:val="32"/>
          <w:szCs w:val="32"/>
          <w:u w:val="none"/>
        </w:rPr>
        <w:t>6</w:t>
      </w:r>
      <w:r>
        <w:rPr>
          <w:rFonts w:ascii="Times New Roman" w:hAnsi="Times New Roman" w:eastAsia="仿宋_GB2312" w:cs="Times New Roman"/>
          <w:b w:val="0"/>
          <w:bCs w:val="0"/>
          <w:color w:val="000000"/>
          <w:sz w:val="32"/>
          <w:szCs w:val="32"/>
          <w:u w:val="none"/>
        </w:rPr>
        <w:t>人。</w:t>
      </w:r>
    </w:p>
    <w:p w14:paraId="51914CE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val="0"/>
          <w:bCs w:val="0"/>
          <w:color w:val="000000"/>
          <w:sz w:val="32"/>
          <w:szCs w:val="32"/>
          <w:u w:val="none"/>
        </w:rPr>
      </w:pPr>
      <w:r>
        <w:rPr>
          <w:rFonts w:hint="eastAsia" w:ascii="Times New Roman" w:hAnsi="Times New Roman" w:eastAsia="仿宋_GB2312" w:cs="Times New Roman"/>
          <w:b/>
          <w:bCs/>
          <w:sz w:val="32"/>
          <w:szCs w:val="32"/>
          <w:u w:val="none"/>
          <w:lang w:val="en-US" w:eastAsia="zh-CN"/>
        </w:rPr>
        <w:t>4.持续深化“四风”纠治，新风正气更加充盈。</w:t>
      </w:r>
      <w:r>
        <w:rPr>
          <w:rFonts w:ascii="Times New Roman" w:hAnsi="Times New Roman" w:eastAsia="仿宋_GB2312" w:cs="Times New Roman"/>
          <w:b w:val="0"/>
          <w:bCs w:val="0"/>
          <w:color w:val="000000"/>
          <w:sz w:val="32"/>
          <w:szCs w:val="32"/>
          <w:u w:val="none"/>
        </w:rPr>
        <w:t>紧盯重要时间节点，强化廉洁提醒，坚决纠治享乐主义、奢靡之风。查处违反中央八项规定精神问题</w:t>
      </w:r>
      <w:r>
        <w:rPr>
          <w:rFonts w:hint="default" w:ascii="Times New Roman" w:hAnsi="Times New Roman" w:eastAsia="仿宋_GB2312" w:cs="Times New Roman"/>
          <w:b w:val="0"/>
          <w:bCs w:val="0"/>
          <w:color w:val="000000"/>
          <w:sz w:val="32"/>
          <w:szCs w:val="32"/>
          <w:u w:val="none"/>
        </w:rPr>
        <w:t>5</w:t>
      </w:r>
      <w:r>
        <w:rPr>
          <w:rFonts w:ascii="Times New Roman" w:hAnsi="Times New Roman" w:eastAsia="仿宋_GB2312" w:cs="Times New Roman"/>
          <w:b w:val="0"/>
          <w:bCs w:val="0"/>
          <w:color w:val="000000"/>
          <w:sz w:val="32"/>
          <w:szCs w:val="32"/>
          <w:u w:val="none"/>
        </w:rPr>
        <w:t>个，党纪政务处分</w:t>
      </w:r>
      <w:r>
        <w:rPr>
          <w:rFonts w:hint="default" w:ascii="Times New Roman" w:hAnsi="Times New Roman" w:eastAsia="仿宋_GB2312" w:cs="Times New Roman"/>
          <w:b w:val="0"/>
          <w:bCs w:val="0"/>
          <w:color w:val="000000"/>
          <w:sz w:val="32"/>
          <w:szCs w:val="32"/>
          <w:u w:val="none"/>
        </w:rPr>
        <w:t>9</w:t>
      </w:r>
      <w:r>
        <w:rPr>
          <w:rFonts w:ascii="Times New Roman" w:hAnsi="Times New Roman" w:eastAsia="仿宋_GB2312" w:cs="Times New Roman"/>
          <w:b w:val="0"/>
          <w:bCs w:val="0"/>
          <w:color w:val="000000"/>
          <w:sz w:val="32"/>
          <w:szCs w:val="32"/>
          <w:u w:val="none"/>
        </w:rPr>
        <w:t>人。深入开展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两带头五整治</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纠风防腐专项行动，组织自查</w:t>
      </w:r>
      <w:r>
        <w:rPr>
          <w:rFonts w:hint="default" w:ascii="Times New Roman" w:hAnsi="Times New Roman" w:eastAsia="仿宋_GB2312" w:cs="Times New Roman"/>
          <w:b w:val="0"/>
          <w:bCs w:val="0"/>
          <w:color w:val="000000"/>
          <w:sz w:val="32"/>
          <w:szCs w:val="32"/>
          <w:u w:val="none"/>
        </w:rPr>
        <w:t>2053</w:t>
      </w:r>
      <w:r>
        <w:rPr>
          <w:rFonts w:ascii="Times New Roman" w:hAnsi="Times New Roman" w:eastAsia="仿宋_GB2312" w:cs="Times New Roman"/>
          <w:b w:val="0"/>
          <w:bCs w:val="0"/>
          <w:color w:val="000000"/>
          <w:sz w:val="32"/>
          <w:szCs w:val="32"/>
          <w:u w:val="none"/>
        </w:rPr>
        <w:t>人次，开展督查检查</w:t>
      </w:r>
      <w:r>
        <w:rPr>
          <w:rFonts w:hint="default" w:ascii="Times New Roman" w:hAnsi="Times New Roman" w:eastAsia="仿宋_GB2312" w:cs="Times New Roman"/>
          <w:b w:val="0"/>
          <w:bCs w:val="0"/>
          <w:color w:val="000000"/>
          <w:sz w:val="32"/>
          <w:szCs w:val="32"/>
          <w:u w:val="none"/>
        </w:rPr>
        <w:t>57</w:t>
      </w:r>
      <w:r>
        <w:rPr>
          <w:rFonts w:ascii="Times New Roman" w:hAnsi="Times New Roman" w:eastAsia="仿宋_GB2312" w:cs="Times New Roman"/>
          <w:b w:val="0"/>
          <w:bCs w:val="0"/>
          <w:color w:val="000000"/>
          <w:sz w:val="32"/>
          <w:szCs w:val="32"/>
          <w:u w:val="none"/>
        </w:rPr>
        <w:t>次，查处问题</w:t>
      </w:r>
      <w:r>
        <w:rPr>
          <w:rFonts w:hint="default" w:ascii="Times New Roman" w:hAnsi="Times New Roman" w:eastAsia="仿宋_GB2312" w:cs="Times New Roman"/>
          <w:b w:val="0"/>
          <w:bCs w:val="0"/>
          <w:color w:val="000000"/>
          <w:sz w:val="32"/>
          <w:szCs w:val="32"/>
          <w:u w:val="none"/>
        </w:rPr>
        <w:t>28</w:t>
      </w:r>
      <w:r>
        <w:rPr>
          <w:rFonts w:ascii="Times New Roman" w:hAnsi="Times New Roman" w:eastAsia="仿宋_GB2312" w:cs="Times New Roman"/>
          <w:b w:val="0"/>
          <w:bCs w:val="0"/>
          <w:color w:val="000000"/>
          <w:sz w:val="32"/>
          <w:szCs w:val="32"/>
          <w:u w:val="none"/>
        </w:rPr>
        <w:t>个，党纪政务处分</w:t>
      </w:r>
      <w:r>
        <w:rPr>
          <w:rFonts w:hint="default" w:ascii="Times New Roman" w:hAnsi="Times New Roman" w:eastAsia="仿宋_GB2312" w:cs="Times New Roman"/>
          <w:b w:val="0"/>
          <w:bCs w:val="0"/>
          <w:color w:val="000000"/>
          <w:sz w:val="32"/>
          <w:szCs w:val="32"/>
          <w:u w:val="none"/>
        </w:rPr>
        <w:t>11</w:t>
      </w:r>
      <w:r>
        <w:rPr>
          <w:rFonts w:ascii="Times New Roman" w:hAnsi="Times New Roman" w:eastAsia="仿宋_GB2312" w:cs="Times New Roman"/>
          <w:b w:val="0"/>
          <w:bCs w:val="0"/>
          <w:color w:val="000000"/>
          <w:sz w:val="32"/>
          <w:szCs w:val="32"/>
          <w:u w:val="none"/>
        </w:rPr>
        <w:t>人，通报曝光党员干部和公职人员收受红包礼金、酒后驾车、参与赌博典型案例</w:t>
      </w:r>
      <w:r>
        <w:rPr>
          <w:rFonts w:hint="default" w:ascii="Times New Roman" w:hAnsi="Times New Roman" w:eastAsia="仿宋_GB2312" w:cs="Times New Roman"/>
          <w:b w:val="0"/>
          <w:bCs w:val="0"/>
          <w:color w:val="000000"/>
          <w:sz w:val="32"/>
          <w:szCs w:val="32"/>
          <w:u w:val="none"/>
        </w:rPr>
        <w:t>3</w:t>
      </w:r>
      <w:r>
        <w:rPr>
          <w:rFonts w:ascii="Times New Roman" w:hAnsi="Times New Roman" w:eastAsia="仿宋_GB2312" w:cs="Times New Roman"/>
          <w:b w:val="0"/>
          <w:bCs w:val="0"/>
          <w:color w:val="000000"/>
          <w:sz w:val="32"/>
          <w:szCs w:val="32"/>
          <w:u w:val="none"/>
        </w:rPr>
        <w:t>起。结合</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作风建设年</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活动，常态化开展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四风</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问题明察暗访，重点整治干部</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懒、散、拖</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等作风问题，对存在风险、苗头问题的党委（党组）做到早提醒、早纠正，下发纪检监察建议书</w:t>
      </w:r>
      <w:r>
        <w:rPr>
          <w:rFonts w:hint="default" w:ascii="Times New Roman" w:hAnsi="Times New Roman" w:eastAsia="仿宋_GB2312" w:cs="Times New Roman"/>
          <w:b w:val="0"/>
          <w:bCs w:val="0"/>
          <w:color w:val="000000"/>
          <w:sz w:val="32"/>
          <w:szCs w:val="32"/>
          <w:u w:val="none"/>
        </w:rPr>
        <w:t>2</w:t>
      </w:r>
      <w:r>
        <w:rPr>
          <w:rFonts w:ascii="Times New Roman" w:hAnsi="Times New Roman" w:eastAsia="仿宋_GB2312" w:cs="Times New Roman"/>
          <w:b w:val="0"/>
          <w:bCs w:val="0"/>
          <w:color w:val="000000"/>
          <w:sz w:val="32"/>
          <w:szCs w:val="32"/>
          <w:u w:val="none"/>
        </w:rPr>
        <w:t>份。深入整治村级组织招待费、报刊征订、展板标语、活动场所挂牌、盲目</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造景</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等突出问题。发布作风建设专题学习信息</w:t>
      </w:r>
      <w:r>
        <w:rPr>
          <w:rFonts w:hint="default" w:ascii="Times New Roman" w:hAnsi="Times New Roman" w:eastAsia="仿宋_GB2312" w:cs="Times New Roman"/>
          <w:b w:val="0"/>
          <w:bCs w:val="0"/>
          <w:color w:val="000000"/>
          <w:sz w:val="32"/>
          <w:szCs w:val="32"/>
          <w:u w:val="none"/>
        </w:rPr>
        <w:t>5</w:t>
      </w:r>
      <w:r>
        <w:rPr>
          <w:rFonts w:ascii="Times New Roman" w:hAnsi="Times New Roman" w:eastAsia="仿宋_GB2312" w:cs="Times New Roman"/>
          <w:b w:val="0"/>
          <w:bCs w:val="0"/>
          <w:color w:val="000000"/>
          <w:sz w:val="32"/>
          <w:szCs w:val="32"/>
          <w:u w:val="none"/>
        </w:rPr>
        <w:t>期，教育引导党员干部自觉抵制</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四风</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，带头转变作风。</w:t>
      </w:r>
    </w:p>
    <w:p w14:paraId="7D8987C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val="0"/>
          <w:bCs w:val="0"/>
          <w:color w:val="000000"/>
          <w:sz w:val="32"/>
          <w:szCs w:val="32"/>
          <w:u w:val="none"/>
        </w:rPr>
      </w:pPr>
      <w:r>
        <w:rPr>
          <w:rFonts w:hint="eastAsia" w:ascii="Times New Roman" w:hAnsi="Times New Roman" w:eastAsia="仿宋_GB2312" w:cs="Times New Roman"/>
          <w:b/>
          <w:bCs/>
          <w:sz w:val="32"/>
          <w:szCs w:val="32"/>
          <w:u w:val="none"/>
          <w:lang w:val="en-US" w:eastAsia="zh-CN"/>
        </w:rPr>
        <w:t>5.持续擦亮巡察利剑，政治定位更加凸显。</w:t>
      </w:r>
      <w:r>
        <w:rPr>
          <w:rFonts w:ascii="Times New Roman" w:hAnsi="Times New Roman" w:eastAsia="仿宋_GB2312" w:cs="Times New Roman"/>
          <w:b w:val="0"/>
          <w:bCs w:val="0"/>
          <w:color w:val="000000"/>
          <w:sz w:val="32"/>
          <w:szCs w:val="32"/>
          <w:u w:val="none"/>
        </w:rPr>
        <w:t>完成</w:t>
      </w:r>
      <w:r>
        <w:rPr>
          <w:rFonts w:hint="default" w:ascii="Times New Roman" w:hAnsi="Times New Roman" w:eastAsia="仿宋_GB2312" w:cs="Times New Roman"/>
          <w:b w:val="0"/>
          <w:bCs w:val="0"/>
          <w:color w:val="000000"/>
          <w:sz w:val="32"/>
          <w:szCs w:val="32"/>
          <w:u w:val="none"/>
        </w:rPr>
        <w:t>3</w:t>
      </w:r>
      <w:r>
        <w:rPr>
          <w:rFonts w:ascii="Times New Roman" w:hAnsi="Times New Roman" w:eastAsia="仿宋_GB2312" w:cs="Times New Roman"/>
          <w:b w:val="0"/>
          <w:bCs w:val="0"/>
          <w:color w:val="000000"/>
          <w:sz w:val="32"/>
          <w:szCs w:val="32"/>
          <w:u w:val="none"/>
        </w:rPr>
        <w:t>轮常规巡察，覆盖</w:t>
      </w:r>
      <w:r>
        <w:rPr>
          <w:rFonts w:hint="default" w:ascii="Times New Roman" w:hAnsi="Times New Roman" w:eastAsia="仿宋_GB2312" w:cs="Times New Roman"/>
          <w:b w:val="0"/>
          <w:bCs w:val="0"/>
          <w:color w:val="000000"/>
          <w:sz w:val="32"/>
          <w:szCs w:val="32"/>
          <w:u w:val="none"/>
        </w:rPr>
        <w:t>49</w:t>
      </w:r>
      <w:r>
        <w:rPr>
          <w:rFonts w:ascii="Times New Roman" w:hAnsi="Times New Roman" w:eastAsia="仿宋_GB2312" w:cs="Times New Roman"/>
          <w:b w:val="0"/>
          <w:bCs w:val="0"/>
          <w:color w:val="000000"/>
          <w:sz w:val="32"/>
          <w:szCs w:val="32"/>
          <w:u w:val="none"/>
        </w:rPr>
        <w:t>个单位党组织，发现问题</w:t>
      </w:r>
      <w:r>
        <w:rPr>
          <w:rFonts w:hint="default" w:ascii="Times New Roman" w:hAnsi="Times New Roman" w:eastAsia="仿宋_GB2312" w:cs="Times New Roman"/>
          <w:b w:val="0"/>
          <w:bCs w:val="0"/>
          <w:color w:val="000000"/>
          <w:sz w:val="32"/>
          <w:szCs w:val="32"/>
          <w:u w:val="none"/>
        </w:rPr>
        <w:t>1014</w:t>
      </w:r>
      <w:r>
        <w:rPr>
          <w:rFonts w:ascii="Times New Roman" w:hAnsi="Times New Roman" w:eastAsia="仿宋_GB2312" w:cs="Times New Roman"/>
          <w:b w:val="0"/>
          <w:bCs w:val="0"/>
          <w:color w:val="000000"/>
          <w:sz w:val="32"/>
          <w:szCs w:val="32"/>
          <w:u w:val="none"/>
        </w:rPr>
        <w:t>个，移交问题线索</w:t>
      </w:r>
      <w:r>
        <w:rPr>
          <w:rFonts w:hint="default" w:ascii="Times New Roman" w:hAnsi="Times New Roman" w:eastAsia="仿宋_GB2312" w:cs="Times New Roman"/>
          <w:b w:val="0"/>
          <w:bCs w:val="0"/>
          <w:color w:val="000000"/>
          <w:sz w:val="32"/>
          <w:szCs w:val="32"/>
          <w:u w:val="none"/>
        </w:rPr>
        <w:t>12</w:t>
      </w:r>
      <w:r>
        <w:rPr>
          <w:rFonts w:ascii="Times New Roman" w:hAnsi="Times New Roman" w:eastAsia="仿宋_GB2312" w:cs="Times New Roman"/>
          <w:b w:val="0"/>
          <w:bCs w:val="0"/>
          <w:color w:val="000000"/>
          <w:sz w:val="32"/>
          <w:szCs w:val="32"/>
          <w:u w:val="none"/>
        </w:rPr>
        <w:t>件，立案</w:t>
      </w:r>
      <w:r>
        <w:rPr>
          <w:rFonts w:hint="default" w:ascii="Times New Roman" w:hAnsi="Times New Roman" w:eastAsia="仿宋_GB2312" w:cs="Times New Roman"/>
          <w:b w:val="0"/>
          <w:bCs w:val="0"/>
          <w:color w:val="000000"/>
          <w:sz w:val="32"/>
          <w:szCs w:val="32"/>
          <w:u w:val="none"/>
        </w:rPr>
        <w:t>5</w:t>
      </w:r>
      <w:r>
        <w:rPr>
          <w:rFonts w:ascii="Times New Roman" w:hAnsi="Times New Roman" w:eastAsia="仿宋_GB2312" w:cs="Times New Roman"/>
          <w:b w:val="0"/>
          <w:bCs w:val="0"/>
          <w:color w:val="000000"/>
          <w:sz w:val="32"/>
          <w:szCs w:val="32"/>
          <w:u w:val="none"/>
        </w:rPr>
        <w:t>人，党纪处分</w:t>
      </w:r>
      <w:r>
        <w:rPr>
          <w:rFonts w:hint="default" w:ascii="Times New Roman" w:hAnsi="Times New Roman" w:eastAsia="仿宋_GB2312" w:cs="Times New Roman"/>
          <w:b w:val="0"/>
          <w:bCs w:val="0"/>
          <w:color w:val="000000"/>
          <w:sz w:val="32"/>
          <w:szCs w:val="32"/>
          <w:u w:val="none"/>
        </w:rPr>
        <w:t>1</w:t>
      </w:r>
      <w:r>
        <w:rPr>
          <w:rFonts w:ascii="Times New Roman" w:hAnsi="Times New Roman" w:eastAsia="仿宋_GB2312" w:cs="Times New Roman"/>
          <w:b w:val="0"/>
          <w:bCs w:val="0"/>
          <w:color w:val="000000"/>
          <w:sz w:val="32"/>
          <w:szCs w:val="32"/>
          <w:u w:val="none"/>
        </w:rPr>
        <w:t>人，组织处理</w:t>
      </w:r>
      <w:r>
        <w:rPr>
          <w:rFonts w:hint="default" w:ascii="Times New Roman" w:hAnsi="Times New Roman" w:eastAsia="仿宋_GB2312" w:cs="Times New Roman"/>
          <w:b w:val="0"/>
          <w:bCs w:val="0"/>
          <w:color w:val="000000"/>
          <w:sz w:val="32"/>
          <w:szCs w:val="32"/>
          <w:u w:val="none"/>
        </w:rPr>
        <w:t>4</w:t>
      </w:r>
      <w:r>
        <w:rPr>
          <w:rFonts w:ascii="Times New Roman" w:hAnsi="Times New Roman" w:eastAsia="仿宋_GB2312" w:cs="Times New Roman"/>
          <w:b w:val="0"/>
          <w:bCs w:val="0"/>
          <w:color w:val="000000"/>
          <w:sz w:val="32"/>
          <w:szCs w:val="32"/>
          <w:u w:val="none"/>
        </w:rPr>
        <w:t>人，清退违纪违规资金</w:t>
      </w:r>
      <w:r>
        <w:rPr>
          <w:rFonts w:hint="default" w:ascii="Times New Roman" w:hAnsi="Times New Roman" w:eastAsia="仿宋_GB2312" w:cs="Times New Roman"/>
          <w:b w:val="0"/>
          <w:bCs w:val="0"/>
          <w:color w:val="000000"/>
          <w:sz w:val="32"/>
          <w:szCs w:val="32"/>
          <w:u w:val="none"/>
        </w:rPr>
        <w:t>72</w:t>
      </w:r>
      <w:r>
        <w:rPr>
          <w:rFonts w:ascii="Times New Roman" w:hAnsi="Times New Roman" w:eastAsia="仿宋_GB2312" w:cs="Times New Roman"/>
          <w:b w:val="0"/>
          <w:bCs w:val="0"/>
          <w:color w:val="000000"/>
          <w:sz w:val="32"/>
          <w:szCs w:val="32"/>
          <w:u w:val="none"/>
        </w:rPr>
        <w:t>万余元。做深做实做细巡前信息共享，广泛收集</w:t>
      </w:r>
      <w:r>
        <w:rPr>
          <w:rFonts w:hint="default" w:ascii="Times New Roman" w:hAnsi="Times New Roman" w:eastAsia="仿宋_GB2312" w:cs="Times New Roman"/>
          <w:b w:val="0"/>
          <w:bCs w:val="0"/>
          <w:color w:val="000000"/>
          <w:sz w:val="32"/>
          <w:szCs w:val="32"/>
          <w:u w:val="none"/>
        </w:rPr>
        <w:t>14</w:t>
      </w:r>
      <w:r>
        <w:rPr>
          <w:rFonts w:ascii="Times New Roman" w:hAnsi="Times New Roman" w:eastAsia="仿宋_GB2312" w:cs="Times New Roman"/>
          <w:b w:val="0"/>
          <w:bCs w:val="0"/>
          <w:color w:val="000000"/>
          <w:sz w:val="32"/>
          <w:szCs w:val="32"/>
          <w:u w:val="none"/>
        </w:rPr>
        <w:t>家单位部门对被巡察单位资金审计、绩效考核、信访举报等方面情况，助推巡察组</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靶向出击</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。强化</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巡纪审</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联动，以</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巡察</w:t>
      </w:r>
      <w:r>
        <w:rPr>
          <w:rFonts w:hint="default" w:ascii="Times New Roman" w:hAnsi="Times New Roman" w:eastAsia="仿宋_GB2312" w:cs="Times New Roman"/>
          <w:b w:val="0"/>
          <w:bCs w:val="0"/>
          <w:color w:val="000000"/>
          <w:sz w:val="32"/>
          <w:szCs w:val="32"/>
          <w:u w:val="none"/>
        </w:rPr>
        <w:t>+</w:t>
      </w:r>
      <w:r>
        <w:rPr>
          <w:rFonts w:ascii="Times New Roman" w:hAnsi="Times New Roman" w:eastAsia="仿宋_GB2312" w:cs="Times New Roman"/>
          <w:b w:val="0"/>
          <w:bCs w:val="0"/>
          <w:color w:val="000000"/>
          <w:sz w:val="32"/>
          <w:szCs w:val="32"/>
          <w:u w:val="none"/>
        </w:rPr>
        <w:t>专项审计</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巡察</w:t>
      </w:r>
      <w:r>
        <w:rPr>
          <w:rFonts w:hint="default" w:ascii="Times New Roman" w:hAnsi="Times New Roman" w:eastAsia="仿宋_GB2312" w:cs="Times New Roman"/>
          <w:b w:val="0"/>
          <w:bCs w:val="0"/>
          <w:color w:val="000000"/>
          <w:sz w:val="32"/>
          <w:szCs w:val="32"/>
          <w:u w:val="none"/>
        </w:rPr>
        <w:t>+</w:t>
      </w:r>
      <w:r>
        <w:rPr>
          <w:rFonts w:ascii="Times New Roman" w:hAnsi="Times New Roman" w:eastAsia="仿宋_GB2312" w:cs="Times New Roman"/>
          <w:b w:val="0"/>
          <w:bCs w:val="0"/>
          <w:color w:val="000000"/>
          <w:sz w:val="32"/>
          <w:szCs w:val="32"/>
          <w:u w:val="none"/>
        </w:rPr>
        <w:t>经责审计</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双监督模式，推动政治监督和经济监督</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双体检</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全覆盖</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。持续做好巡察</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后半篇文章</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，交办立行立改事项</w:t>
      </w:r>
      <w:r>
        <w:rPr>
          <w:rFonts w:hint="default" w:ascii="Times New Roman" w:hAnsi="Times New Roman" w:eastAsia="仿宋_GB2312" w:cs="Times New Roman"/>
          <w:b w:val="0"/>
          <w:bCs w:val="0"/>
          <w:color w:val="000000"/>
          <w:sz w:val="32"/>
          <w:szCs w:val="32"/>
          <w:u w:val="none"/>
        </w:rPr>
        <w:t>87</w:t>
      </w:r>
      <w:r>
        <w:rPr>
          <w:rFonts w:ascii="Times New Roman" w:hAnsi="Times New Roman" w:eastAsia="仿宋_GB2312" w:cs="Times New Roman"/>
          <w:b w:val="0"/>
          <w:bCs w:val="0"/>
          <w:color w:val="000000"/>
          <w:sz w:val="32"/>
          <w:szCs w:val="32"/>
          <w:u w:val="none"/>
        </w:rPr>
        <w:t>个，推动解决机构设置、作风建设、道路照明等具体问题。充分运用巡察成果，向相关职能部门移交《巡察建议函》</w:t>
      </w:r>
      <w:r>
        <w:rPr>
          <w:rFonts w:hint="default" w:ascii="Times New Roman" w:hAnsi="Times New Roman" w:eastAsia="仿宋_GB2312" w:cs="Times New Roman"/>
          <w:b w:val="0"/>
          <w:bCs w:val="0"/>
          <w:color w:val="000000"/>
          <w:sz w:val="32"/>
          <w:szCs w:val="32"/>
          <w:u w:val="none"/>
        </w:rPr>
        <w:t>16</w:t>
      </w:r>
      <w:r>
        <w:rPr>
          <w:rFonts w:ascii="Times New Roman" w:hAnsi="Times New Roman" w:eastAsia="仿宋_GB2312" w:cs="Times New Roman"/>
          <w:b w:val="0"/>
          <w:bCs w:val="0"/>
          <w:color w:val="000000"/>
          <w:sz w:val="32"/>
          <w:szCs w:val="32"/>
          <w:u w:val="none"/>
        </w:rPr>
        <w:t>份，助推解决农村建房审批难、项目资金管理使用不规范、农田灌溉设施薄弱等群众</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急难愁盼</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问题</w:t>
      </w:r>
      <w:r>
        <w:rPr>
          <w:rFonts w:hint="default" w:ascii="Times New Roman" w:hAnsi="Times New Roman" w:eastAsia="仿宋_GB2312" w:cs="Times New Roman"/>
          <w:b w:val="0"/>
          <w:bCs w:val="0"/>
          <w:color w:val="000000"/>
          <w:sz w:val="32"/>
          <w:szCs w:val="32"/>
          <w:u w:val="none"/>
        </w:rPr>
        <w:t>17</w:t>
      </w:r>
      <w:r>
        <w:rPr>
          <w:rFonts w:ascii="Times New Roman" w:hAnsi="Times New Roman" w:eastAsia="仿宋_GB2312" w:cs="Times New Roman"/>
          <w:b w:val="0"/>
          <w:bCs w:val="0"/>
          <w:color w:val="000000"/>
          <w:sz w:val="32"/>
          <w:szCs w:val="32"/>
          <w:u w:val="none"/>
        </w:rPr>
        <w:t>个。同时，针对巡视巡察发现的共性、系统性突出问题，对标对表开展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未巡先改</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同类同改</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，打好问题整改</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主动战</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w:t>
      </w:r>
    </w:p>
    <w:p w14:paraId="37170E7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val="0"/>
          <w:bCs w:val="0"/>
          <w:color w:val="000000"/>
          <w:sz w:val="32"/>
          <w:szCs w:val="32"/>
          <w:u w:val="none"/>
        </w:rPr>
      </w:pPr>
      <w:r>
        <w:rPr>
          <w:rFonts w:hint="eastAsia" w:ascii="Times New Roman" w:hAnsi="Times New Roman" w:eastAsia="仿宋_GB2312" w:cs="Times New Roman"/>
          <w:b/>
          <w:bCs/>
          <w:sz w:val="32"/>
          <w:szCs w:val="32"/>
          <w:u w:val="none"/>
          <w:lang w:val="en-US" w:eastAsia="zh-CN"/>
        </w:rPr>
        <w:t>6.持续深化清廉建设，廉洁氛围更加浓厚。</w:t>
      </w:r>
      <w:r>
        <w:rPr>
          <w:rFonts w:ascii="Times New Roman" w:hAnsi="Times New Roman" w:eastAsia="仿宋_GB2312" w:cs="Times New Roman"/>
          <w:b w:val="0"/>
          <w:bCs w:val="0"/>
          <w:color w:val="000000"/>
          <w:sz w:val="32"/>
          <w:szCs w:val="32"/>
          <w:u w:val="none"/>
        </w:rPr>
        <w:t>协助区委构建</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四责协同</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清廉建设工作机制，制定《清廉芦淞考核细则》，建立常态化监督检查工作体系，推动清廉建设向全方位、全领域深化，培育市级</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清廉单元</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6</w:t>
      </w:r>
      <w:r>
        <w:rPr>
          <w:rFonts w:ascii="Times New Roman" w:hAnsi="Times New Roman" w:eastAsia="仿宋_GB2312" w:cs="Times New Roman"/>
          <w:b w:val="0"/>
          <w:bCs w:val="0"/>
          <w:color w:val="000000"/>
          <w:sz w:val="32"/>
          <w:szCs w:val="32"/>
          <w:u w:val="none"/>
        </w:rPr>
        <w:t>个。深入开展廉洁文化建设，将廉洁文化建设纳入全面从严治党和党风廉政建设责任制考核，制定《芦淞区廉洁文化建设责任分工方案》，建立</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红</w:t>
      </w:r>
      <w:r>
        <w:rPr>
          <w:rFonts w:hint="default" w:ascii="Times New Roman" w:hAnsi="Times New Roman" w:eastAsia="仿宋_GB2312" w:cs="Times New Roman"/>
          <w:b w:val="0"/>
          <w:bCs w:val="0"/>
          <w:color w:val="000000"/>
          <w:sz w:val="32"/>
          <w:szCs w:val="32"/>
          <w:u w:val="none"/>
        </w:rPr>
        <w:t>+</w:t>
      </w:r>
      <w:r>
        <w:rPr>
          <w:rFonts w:ascii="Times New Roman" w:hAnsi="Times New Roman" w:eastAsia="仿宋_GB2312" w:cs="Times New Roman"/>
          <w:b w:val="0"/>
          <w:bCs w:val="0"/>
          <w:color w:val="000000"/>
          <w:sz w:val="32"/>
          <w:szCs w:val="32"/>
          <w:u w:val="none"/>
        </w:rPr>
        <w:t>廉</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文化建设融合推进机制，开展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家庭助廉</w:t>
      </w:r>
      <w:r>
        <w:rPr>
          <w:rFonts w:hint="default" w:ascii="Times New Roman" w:hAnsi="Times New Roman" w:eastAsia="仿宋_GB2312" w:cs="Times New Roman"/>
          <w:b w:val="0"/>
          <w:bCs w:val="0"/>
          <w:color w:val="000000"/>
          <w:sz w:val="32"/>
          <w:szCs w:val="32"/>
          <w:u w:val="none"/>
        </w:rPr>
        <w:t>•</w:t>
      </w:r>
      <w:r>
        <w:rPr>
          <w:rFonts w:ascii="Times New Roman" w:hAnsi="Times New Roman" w:eastAsia="仿宋_GB2312" w:cs="Times New Roman"/>
          <w:b w:val="0"/>
          <w:bCs w:val="0"/>
          <w:color w:val="000000"/>
          <w:sz w:val="32"/>
          <w:szCs w:val="32"/>
          <w:u w:val="none"/>
        </w:rPr>
        <w:t>团团圆圆</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等系列群众性廉洁宣传活动，打造廉洁文化示范点（示范基地）市级</w:t>
      </w:r>
      <w:r>
        <w:rPr>
          <w:rFonts w:hint="default" w:ascii="Times New Roman" w:hAnsi="Times New Roman" w:eastAsia="仿宋_GB2312" w:cs="Times New Roman"/>
          <w:b w:val="0"/>
          <w:bCs w:val="0"/>
          <w:color w:val="000000"/>
          <w:sz w:val="32"/>
          <w:szCs w:val="32"/>
          <w:u w:val="none"/>
        </w:rPr>
        <w:t>2</w:t>
      </w:r>
      <w:r>
        <w:rPr>
          <w:rFonts w:ascii="Times New Roman" w:hAnsi="Times New Roman" w:eastAsia="仿宋_GB2312" w:cs="Times New Roman"/>
          <w:b w:val="0"/>
          <w:bCs w:val="0"/>
          <w:color w:val="000000"/>
          <w:sz w:val="32"/>
          <w:szCs w:val="32"/>
          <w:u w:val="none"/>
        </w:rPr>
        <w:t>个、区级</w:t>
      </w:r>
      <w:r>
        <w:rPr>
          <w:rFonts w:hint="default" w:ascii="Times New Roman" w:hAnsi="Times New Roman" w:eastAsia="仿宋_GB2312" w:cs="Times New Roman"/>
          <w:b w:val="0"/>
          <w:bCs w:val="0"/>
          <w:color w:val="000000"/>
          <w:sz w:val="32"/>
          <w:szCs w:val="32"/>
          <w:u w:val="none"/>
        </w:rPr>
        <w:t>4</w:t>
      </w:r>
      <w:r>
        <w:rPr>
          <w:rFonts w:ascii="Times New Roman" w:hAnsi="Times New Roman" w:eastAsia="仿宋_GB2312" w:cs="Times New Roman"/>
          <w:b w:val="0"/>
          <w:bCs w:val="0"/>
          <w:color w:val="000000"/>
          <w:sz w:val="32"/>
          <w:szCs w:val="32"/>
          <w:u w:val="none"/>
        </w:rPr>
        <w:t>个。</w:t>
      </w:r>
    </w:p>
    <w:p w14:paraId="2D5D10B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000000"/>
          <w:sz w:val="32"/>
          <w:szCs w:val="32"/>
          <w:u w:val="none"/>
        </w:rPr>
      </w:pPr>
      <w:r>
        <w:rPr>
          <w:rFonts w:hint="eastAsia" w:ascii="Times New Roman" w:hAnsi="Times New Roman" w:eastAsia="仿宋_GB2312" w:cs="Times New Roman"/>
          <w:b/>
          <w:bCs/>
          <w:sz w:val="32"/>
          <w:szCs w:val="32"/>
          <w:u w:val="none"/>
          <w:lang w:val="en-US" w:eastAsia="zh-CN"/>
        </w:rPr>
        <w:t>7.持续强化自我革命，铁军成色更加彰显。</w:t>
      </w:r>
      <w:r>
        <w:rPr>
          <w:rFonts w:ascii="Times New Roman" w:hAnsi="Times New Roman" w:eastAsia="仿宋_GB2312" w:cs="Times New Roman"/>
          <w:b w:val="0"/>
          <w:bCs w:val="0"/>
          <w:color w:val="000000"/>
          <w:sz w:val="32"/>
          <w:szCs w:val="32"/>
          <w:u w:val="none"/>
        </w:rPr>
        <w:t>扎实开展主题教育和纪检监察干部队伍教育整顿，坚持学习教育、检视整治、巩固提升一体抓，以彻底的自我革命精神纯洁思想、纯洁组织，统筹推进教育整顿与纪检监察工作，充分释放叠加效应。将学习教育贯穿教育整顿始终，坚持用习近平新时代中国特色社会主义思想凝心铸魂，区纪委常委会</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第一议题</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学习习近平总书记重要讲话和指示批示精神</w:t>
      </w:r>
      <w:r>
        <w:rPr>
          <w:rFonts w:hint="default" w:ascii="Times New Roman" w:hAnsi="Times New Roman" w:eastAsia="仿宋_GB2312" w:cs="Times New Roman"/>
          <w:b w:val="0"/>
          <w:bCs w:val="0"/>
          <w:color w:val="000000"/>
          <w:sz w:val="32"/>
          <w:szCs w:val="32"/>
          <w:u w:val="none"/>
        </w:rPr>
        <w:t>74</w:t>
      </w:r>
      <w:r>
        <w:rPr>
          <w:rFonts w:ascii="Times New Roman" w:hAnsi="Times New Roman" w:eastAsia="仿宋_GB2312" w:cs="Times New Roman"/>
          <w:b w:val="0"/>
          <w:bCs w:val="0"/>
          <w:color w:val="000000"/>
          <w:sz w:val="32"/>
          <w:szCs w:val="32"/>
          <w:u w:val="none"/>
        </w:rPr>
        <w:t>次，开设</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习近平总书记重要论述</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读书班，打造机关读书角，开展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传承红色基因，永葆铁军本色</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主题活动，建立微党课机制，引导全体纪检监察干部深化理论大学习、思想大武装、党性大锤炼。将督导检查贯穿教育整顿始终，全面起底纪检监察干部问题线索，分层分级谈心谈话，深入开展自查自纠，不定期全覆盖抽查</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十二条负面清单</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等制度执行情况；对顶风违纪的依规依纪依法从严从快处理，对不适合在纪检监察机关工作的坚决调离队伍，警告处分</w:t>
      </w:r>
      <w:r>
        <w:rPr>
          <w:rFonts w:hint="default" w:ascii="Times New Roman" w:hAnsi="Times New Roman" w:eastAsia="仿宋_GB2312" w:cs="Times New Roman"/>
          <w:b w:val="0"/>
          <w:bCs w:val="0"/>
          <w:color w:val="000000"/>
          <w:sz w:val="32"/>
          <w:szCs w:val="32"/>
          <w:u w:val="none"/>
        </w:rPr>
        <w:t>1</w:t>
      </w:r>
      <w:r>
        <w:rPr>
          <w:rFonts w:ascii="Times New Roman" w:hAnsi="Times New Roman" w:eastAsia="仿宋_GB2312" w:cs="Times New Roman"/>
          <w:b w:val="0"/>
          <w:bCs w:val="0"/>
          <w:color w:val="000000"/>
          <w:sz w:val="32"/>
          <w:szCs w:val="32"/>
          <w:u w:val="none"/>
        </w:rPr>
        <w:t>人、诫勉处理</w:t>
      </w:r>
      <w:r>
        <w:rPr>
          <w:rFonts w:hint="default" w:ascii="Times New Roman" w:hAnsi="Times New Roman" w:eastAsia="仿宋_GB2312" w:cs="Times New Roman"/>
          <w:b w:val="0"/>
          <w:bCs w:val="0"/>
          <w:color w:val="000000"/>
          <w:sz w:val="32"/>
          <w:szCs w:val="32"/>
          <w:u w:val="none"/>
        </w:rPr>
        <w:t>1</w:t>
      </w:r>
      <w:r>
        <w:rPr>
          <w:rFonts w:ascii="Times New Roman" w:hAnsi="Times New Roman" w:eastAsia="仿宋_GB2312" w:cs="Times New Roman"/>
          <w:b w:val="0"/>
          <w:bCs w:val="0"/>
          <w:color w:val="000000"/>
          <w:sz w:val="32"/>
          <w:szCs w:val="32"/>
          <w:u w:val="none"/>
        </w:rPr>
        <w:t>人、调整岗位</w:t>
      </w:r>
      <w:r>
        <w:rPr>
          <w:rFonts w:hint="default" w:ascii="Times New Roman" w:hAnsi="Times New Roman" w:eastAsia="仿宋_GB2312" w:cs="Times New Roman"/>
          <w:b w:val="0"/>
          <w:bCs w:val="0"/>
          <w:color w:val="000000"/>
          <w:sz w:val="32"/>
          <w:szCs w:val="32"/>
          <w:u w:val="none"/>
        </w:rPr>
        <w:t>2</w:t>
      </w:r>
      <w:r>
        <w:rPr>
          <w:rFonts w:ascii="Times New Roman" w:hAnsi="Times New Roman" w:eastAsia="仿宋_GB2312" w:cs="Times New Roman"/>
          <w:b w:val="0"/>
          <w:bCs w:val="0"/>
          <w:color w:val="000000"/>
          <w:sz w:val="32"/>
          <w:szCs w:val="32"/>
          <w:u w:val="none"/>
        </w:rPr>
        <w:t>人，纪检监察干部队伍在革命性锻造中纯度更高、成色更足。在总结成绩的同时，我们也清醒认识到，党风廉政建设和反腐败斗争形势依然严峻复杂，滋生腐败的土壤和条件依然存在，遏制增量、清除存量的任务依然艰巨，</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四风</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问题屡禁难绝、潜滋暗长，损害群众利益的行为也时有发生。一些制约纪检监察工作高质量发展的深层次问题仍需深化治理，政治监督、线索处置、案件查办质效有待进一步提升，熟人社会监督难、基层纪检监察力量弱等</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老大难</w:t>
      </w:r>
      <w:r>
        <w:rPr>
          <w:rFonts w:hint="eastAsia" w:ascii="Times New Roman" w:hAnsi="Times New Roman" w:eastAsia="仿宋_GB2312" w:cs="Times New Roman"/>
          <w:b w:val="0"/>
          <w:bCs w:val="0"/>
          <w:color w:val="000000"/>
          <w:sz w:val="32"/>
          <w:szCs w:val="32"/>
          <w:u w:val="none"/>
          <w:lang w:eastAsia="zh-CN"/>
        </w:rPr>
        <w:t>”</w:t>
      </w:r>
      <w:r>
        <w:rPr>
          <w:rFonts w:ascii="Times New Roman" w:hAnsi="Times New Roman" w:eastAsia="仿宋_GB2312" w:cs="Times New Roman"/>
          <w:b w:val="0"/>
          <w:bCs w:val="0"/>
          <w:color w:val="000000"/>
          <w:sz w:val="32"/>
          <w:szCs w:val="32"/>
          <w:u w:val="none"/>
        </w:rPr>
        <w:t>问题仍需持续破解，监督执纪执法环节还存在一些廉政风险隐患。对此，我们必须高度重视，并采取有力措施认真解决</w:t>
      </w:r>
      <w:r>
        <w:rPr>
          <w:rFonts w:hint="default" w:ascii="Times New Roman" w:hAnsi="Times New Roman" w:eastAsia="仿宋_GB2312" w:cs="Times New Roman"/>
          <w:b w:val="0"/>
          <w:bCs w:val="0"/>
          <w:color w:val="000000"/>
          <w:sz w:val="32"/>
          <w:szCs w:val="32"/>
          <w:u w:val="none"/>
        </w:rPr>
        <w:t>。</w:t>
      </w:r>
    </w:p>
    <w:p w14:paraId="42061D6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（二）项目支出绩效情况</w:t>
      </w:r>
    </w:p>
    <w:p w14:paraId="426471C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本年度，本单位有办案经费和巡察专项经费共2个区级专项资金，合计支出</w:t>
      </w:r>
      <w:r>
        <w:rPr>
          <w:rFonts w:hint="default" w:ascii="Times New Roman" w:hAnsi="Times New Roman" w:eastAsia="仿宋_GB2312" w:cs="Times New Roman"/>
          <w:color w:val="auto"/>
          <w:sz w:val="32"/>
          <w:szCs w:val="32"/>
          <w:u w:val="none"/>
          <w:lang w:val="en-US" w:eastAsia="zh-CN"/>
        </w:rPr>
        <w:t>336.56</w:t>
      </w:r>
      <w:r>
        <w:rPr>
          <w:rFonts w:hint="default" w:ascii="Times New Roman" w:hAnsi="Times New Roman" w:eastAsia="仿宋_GB2312" w:cs="Times New Roman"/>
          <w:color w:val="auto"/>
          <w:sz w:val="32"/>
          <w:szCs w:val="32"/>
          <w:u w:val="none"/>
        </w:rPr>
        <w:t>万元。主要用于问题线索处置、审查调查、留置案件办理以及巡察工作开展，专项资金均建立了经费管理制度，并严格按照制度执行。</w:t>
      </w:r>
    </w:p>
    <w:p w14:paraId="20A2F467">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b/>
          <w:bCs/>
          <w:color w:val="auto"/>
          <w:kern w:val="2"/>
          <w:sz w:val="32"/>
          <w:szCs w:val="32"/>
          <w:u w:val="none"/>
          <w:lang w:val="en-US" w:eastAsia="zh-CN" w:bidi="ar-SA"/>
        </w:rPr>
        <w:t>1.办案专项经费。</w:t>
      </w:r>
      <w:r>
        <w:rPr>
          <w:rFonts w:hint="eastAsia" w:ascii="Times New Roman" w:hAnsi="Times New Roman" w:eastAsia="仿宋_GB2312" w:cs="Times New Roman"/>
          <w:color w:val="auto"/>
          <w:kern w:val="2"/>
          <w:sz w:val="32"/>
          <w:szCs w:val="32"/>
          <w:u w:val="none"/>
          <w:lang w:val="en-US" w:eastAsia="zh-CN" w:bidi="ar-SA"/>
        </w:rPr>
        <w:t>年中执行调增（减）0万元，上年度结余结转46.24万元，实际</w:t>
      </w:r>
      <w:r>
        <w:rPr>
          <w:rFonts w:hint="default" w:ascii="Times New Roman" w:hAnsi="Times New Roman" w:eastAsia="仿宋_GB2312" w:cs="Times New Roman"/>
          <w:color w:val="auto"/>
          <w:kern w:val="2"/>
          <w:sz w:val="32"/>
          <w:szCs w:val="32"/>
          <w:u w:val="none"/>
          <w:lang w:val="en-US" w:eastAsia="zh-CN" w:bidi="ar-SA"/>
        </w:rPr>
        <w:t>支出318.74万元</w:t>
      </w:r>
      <w:r>
        <w:rPr>
          <w:rFonts w:hint="eastAsia" w:ascii="Times New Roman" w:hAnsi="Times New Roman"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。因此</w:t>
      </w:r>
      <w:r>
        <w:rPr>
          <w:rFonts w:hint="default" w:ascii="Times New Roman" w:hAnsi="Times New Roman" w:eastAsia="仿宋_GB2312" w:cs="Times New Roman"/>
          <w:sz w:val="32"/>
          <w:szCs w:val="32"/>
          <w:u w:val="none"/>
        </w:rPr>
        <w:t>项目为涉密项目，不作公开评价</w:t>
      </w:r>
      <w:r>
        <w:rPr>
          <w:rFonts w:hint="default" w:ascii="Times New Roman" w:hAnsi="Times New Roman" w:eastAsia="仿宋_GB2312" w:cs="Times New Roman"/>
          <w:sz w:val="32"/>
          <w:szCs w:val="32"/>
          <w:u w:val="none"/>
          <w:lang w:eastAsia="zh-CN"/>
        </w:rPr>
        <w:t>。</w:t>
      </w:r>
    </w:p>
    <w:p w14:paraId="11308FFB">
      <w:pPr>
        <w:pStyle w:val="12"/>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default" w:ascii="Times New Roman" w:hAnsi="Times New Roman" w:eastAsia="仿宋_GB2312" w:cs="Times New Roman"/>
          <w:b w:val="0"/>
          <w:bCs w:val="0"/>
          <w:color w:val="000000"/>
          <w:sz w:val="32"/>
          <w:szCs w:val="32"/>
          <w:u w:val="none"/>
        </w:rPr>
      </w:pPr>
      <w:r>
        <w:rPr>
          <w:rFonts w:hint="eastAsia" w:ascii="Times New Roman" w:hAnsi="Times New Roman" w:eastAsia="仿宋_GB2312" w:cs="Times New Roman"/>
          <w:b/>
          <w:bCs/>
          <w:color w:val="auto"/>
          <w:kern w:val="2"/>
          <w:sz w:val="32"/>
          <w:szCs w:val="32"/>
          <w:u w:val="none"/>
          <w:lang w:val="en-US" w:eastAsia="zh-CN" w:bidi="ar-SA"/>
        </w:rPr>
        <w:t>2.巡察专项经费。</w:t>
      </w:r>
      <w:r>
        <w:rPr>
          <w:rFonts w:hint="default" w:ascii="Times New Roman" w:hAnsi="Times New Roman" w:eastAsia="仿宋_GB2312" w:cs="Times New Roman"/>
          <w:sz w:val="32"/>
          <w:szCs w:val="32"/>
          <w:highlight w:val="none"/>
          <w:u w:val="none"/>
          <w:lang w:val="en-US" w:eastAsia="zh-CN"/>
        </w:rPr>
        <w:t>年初预算为20.00万元，支出决算为17.82万元，完成年初预算的89.10%，决算数小于年初预算数的主要原因是本年指标未使用完，结转次年使用。全年，</w:t>
      </w:r>
      <w:r>
        <w:rPr>
          <w:rFonts w:hint="default" w:ascii="Times New Roman" w:hAnsi="Times New Roman" w:eastAsia="仿宋_GB2312" w:cs="Times New Roman"/>
          <w:b w:val="0"/>
          <w:bCs w:val="0"/>
          <w:color w:val="000000"/>
          <w:sz w:val="32"/>
          <w:szCs w:val="32"/>
          <w:u w:val="none"/>
        </w:rPr>
        <w:t xml:space="preserve">完成3轮常规巡察，覆盖49个单位党组织，发现问题1014个，移交问题线索12件，立案5人，党纪处分1人，组织处理4人，清退违纪违规资金72万余元。做深做实做细巡前信息共享，广泛收集14家单位部门对被巡察单位资金审计、绩效考核、信访举报等方面情况，助推巡察组“靶向出击”。强化“巡纪审”联动，以“巡察+专项审计” “巡察+经责审计”双监督模式，推动政治监督和经济监督“双体检” “全覆盖”。持续做好巡察“后半篇文章”，交办立行立改事项87个，推动解决机构设置、作风建设、道路照明等具体问题。充分运用巡察成果，向相关职能部门移交《巡察建议函》16份，助推解决农村建房审批难、项目资金管理使用不规范、农田灌溉设施薄弱等群众“急难愁盼”问题17个。同时，针对巡视巡察发现的共性、系统性突出问题，对标对表开展“未巡先改” “同类同改”，打好问题整改“主动战”。 </w:t>
      </w:r>
    </w:p>
    <w:p w14:paraId="75192AC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7171241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auto"/>
          <w:sz w:val="32"/>
          <w:szCs w:val="32"/>
          <w:u w:val="none"/>
        </w:rPr>
        <w:t>预算资金绩效管理是一项长期性工作，本单位在预算资金使用上存在一定不可预见性，在预算执行过程中存在有开支依据但无预算安排的情况，部门预算和绩效管理工作还有待进一步加强。</w:t>
      </w:r>
    </w:p>
    <w:p w14:paraId="74001A9D">
      <w:pPr>
        <w:keepNext w:val="0"/>
        <w:keepLines w:val="0"/>
        <w:pageBreakBefore w:val="0"/>
        <w:widowControl w:val="0"/>
        <w:numPr>
          <w:ilvl w:val="0"/>
          <w:numId w:val="5"/>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01C1B3C0">
      <w:pPr>
        <w:pStyle w:val="9"/>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auto"/>
          <w:sz w:val="32"/>
          <w:szCs w:val="32"/>
          <w:u w:val="none"/>
        </w:rPr>
        <w:t>下一步，本单位将压实部门内部绩效管理主体责任，培养人员的预算和绩效管理意识，严格按照预算编制的相关制度和要求，按照单位年度工作重点和计划细化预算编制工作，使预算绩效管理真正落到实处，切实提高绩效管理水平，充分发挥预算资金使用效果。</w:t>
      </w:r>
    </w:p>
    <w:p w14:paraId="6094A10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1DC8E5B8">
      <w:pPr>
        <w:pStyle w:val="1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xml:space="preserve">根据预算绩效管理要求，本单位组织对 </w:t>
      </w:r>
      <w:r>
        <w:rPr>
          <w:rFonts w:hint="default" w:ascii="Times New Roman" w:hAnsi="Times New Roman" w:eastAsia="仿宋_GB2312" w:cs="Times New Roman"/>
          <w:sz w:val="32"/>
          <w:szCs w:val="32"/>
          <w:highlight w:val="none"/>
          <w:u w:val="none"/>
          <w:lang w:eastAsia="zh-CN"/>
        </w:rPr>
        <w:t>202</w:t>
      </w:r>
      <w:r>
        <w:rPr>
          <w:rFonts w:hint="default"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rPr>
        <w:t>年度部门整体支出开展了绩效自评，从评价情况来看，预算执行及时、有效，绩效目标得到较好实现，绩效管理水平不断提高。</w:t>
      </w:r>
    </w:p>
    <w:p w14:paraId="3D553288">
      <w:pPr>
        <w:pStyle w:val="1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highlight w:val="none"/>
          <w:u w:val="none"/>
        </w:rPr>
        <w:t>本单位没有独立网站，因此只在芦淞区政府信息公开专栏中公开</w:t>
      </w:r>
      <w:r>
        <w:rPr>
          <w:rFonts w:hint="default" w:ascii="Times New Roman" w:hAnsi="Times New Roman" w:eastAsia="仿宋_GB2312" w:cs="Times New Roman"/>
          <w:color w:val="auto"/>
          <w:sz w:val="32"/>
          <w:szCs w:val="32"/>
          <w:u w:val="none"/>
        </w:rPr>
        <w:t>。</w:t>
      </w:r>
    </w:p>
    <w:p w14:paraId="6B06D271">
      <w:pPr>
        <w:pStyle w:val="12"/>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仿宋_GB2312" w:cs="Times New Roman"/>
          <w:color w:val="auto"/>
          <w:sz w:val="32"/>
          <w:szCs w:val="32"/>
          <w:lang w:eastAsia="zh-CN"/>
        </w:rPr>
      </w:pPr>
    </w:p>
    <w:p w14:paraId="4B77A6F7">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 2023年度部门整体支出绩效评价基础数据表</w:t>
      </w:r>
    </w:p>
    <w:p w14:paraId="2B99CE3D">
      <w:pPr>
        <w:keepNext w:val="0"/>
        <w:keepLines w:val="0"/>
        <w:pageBreakBefore w:val="0"/>
        <w:tabs>
          <w:tab w:val="left" w:pos="7560"/>
        </w:tabs>
        <w:kinsoku/>
        <w:wordWrap/>
        <w:overflowPunct/>
        <w:topLinePunct w:val="0"/>
        <w:bidi w:val="0"/>
        <w:adjustRightInd w:val="0"/>
        <w:snapToGrid w:val="0"/>
        <w:spacing w:line="560" w:lineRule="exact"/>
        <w:ind w:firstLine="1600" w:firstLineChars="5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2023年度部门整体支出绩效自评表</w:t>
      </w:r>
    </w:p>
    <w:p w14:paraId="22B8A2AD">
      <w:pPr>
        <w:keepNext w:val="0"/>
        <w:keepLines w:val="0"/>
        <w:pageBreakBefore w:val="0"/>
        <w:kinsoku/>
        <w:wordWrap/>
        <w:overflowPunct/>
        <w:topLinePunct w:val="0"/>
        <w:bidi w:val="0"/>
        <w:spacing w:after="120" w:afterLines="50" w:line="560" w:lineRule="exact"/>
        <w:jc w:val="both"/>
        <w:rPr>
          <w:rFonts w:hint="default" w:ascii="Times New Roman" w:hAnsi="Times New Roman" w:eastAsia="黑体" w:cs="Times New Roman"/>
          <w:sz w:val="32"/>
          <w:szCs w:val="32"/>
        </w:rPr>
      </w:pPr>
    </w:p>
    <w:p w14:paraId="51B5DF1B">
      <w:pPr>
        <w:keepNext w:val="0"/>
        <w:keepLines w:val="0"/>
        <w:pageBreakBefore w:val="0"/>
        <w:kinsoku/>
        <w:wordWrap/>
        <w:overflowPunct/>
        <w:topLinePunct w:val="0"/>
        <w:bidi w:val="0"/>
        <w:spacing w:after="120" w:afterLines="50" w:line="56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附件2</w:t>
      </w:r>
    </w:p>
    <w:p w14:paraId="61009F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2023年度</w:t>
      </w:r>
      <w:r>
        <w:rPr>
          <w:rFonts w:hint="eastAsia" w:ascii="Times New Roman" w:hAnsi="Times New Roman" w:eastAsia="方正小标宋简体" w:cs="Times New Roman"/>
          <w:sz w:val="36"/>
          <w:szCs w:val="36"/>
          <w:lang w:eastAsia="zh-CN"/>
        </w:rPr>
        <w:t>部门（单位）</w:t>
      </w:r>
      <w:r>
        <w:rPr>
          <w:rFonts w:hint="default" w:ascii="Times New Roman" w:hAnsi="Times New Roman" w:eastAsia="方正小标宋简体" w:cs="Times New Roman"/>
          <w:sz w:val="36"/>
          <w:szCs w:val="36"/>
        </w:rPr>
        <w:t>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FFAAAFF">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A7EADB6">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1685659">
            <w:pPr>
              <w:widowControl/>
              <w:spacing w:line="360" w:lineRule="exact"/>
              <w:jc w:val="center"/>
              <w:rPr>
                <w:rFonts w:hint="default"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362D79F">
            <w:pPr>
              <w:widowControl/>
              <w:spacing w:line="360" w:lineRule="exact"/>
              <w:jc w:val="center"/>
              <w:rPr>
                <w:rFonts w:hint="default"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3BC2C4D">
            <w:pPr>
              <w:widowControl/>
              <w:spacing w:line="360" w:lineRule="exact"/>
              <w:jc w:val="center"/>
              <w:rPr>
                <w:rFonts w:hint="default"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2CB49720">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413A96C">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021F532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55</w:t>
            </w:r>
          </w:p>
        </w:tc>
        <w:tc>
          <w:tcPr>
            <w:tcW w:w="2240" w:type="dxa"/>
            <w:gridSpan w:val="2"/>
            <w:tcBorders>
              <w:top w:val="single" w:color="auto" w:sz="4" w:space="0"/>
              <w:left w:val="nil"/>
              <w:bottom w:val="single" w:color="auto" w:sz="4" w:space="0"/>
              <w:right w:val="single" w:color="auto" w:sz="4" w:space="0"/>
            </w:tcBorders>
            <w:noWrap w:val="0"/>
            <w:vAlign w:val="center"/>
          </w:tcPr>
          <w:p w14:paraId="4147CCBC">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52</w:t>
            </w:r>
          </w:p>
        </w:tc>
        <w:tc>
          <w:tcPr>
            <w:tcW w:w="2041" w:type="dxa"/>
            <w:gridSpan w:val="2"/>
            <w:tcBorders>
              <w:top w:val="single" w:color="auto" w:sz="4" w:space="0"/>
              <w:left w:val="nil"/>
              <w:bottom w:val="single" w:color="auto" w:sz="4" w:space="0"/>
              <w:right w:val="single" w:color="auto" w:sz="4" w:space="0"/>
            </w:tcBorders>
            <w:noWrap w:val="0"/>
            <w:vAlign w:val="center"/>
          </w:tcPr>
          <w:p w14:paraId="1E4526B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94.54%</w:t>
            </w:r>
          </w:p>
        </w:tc>
      </w:tr>
      <w:tr w14:paraId="140D302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F5E0F12">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25D1FA8">
            <w:pPr>
              <w:widowControl/>
              <w:spacing w:line="360" w:lineRule="exact"/>
              <w:jc w:val="center"/>
              <w:rPr>
                <w:rFonts w:hint="default"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E43F315">
            <w:pPr>
              <w:widowControl/>
              <w:spacing w:line="360" w:lineRule="exact"/>
              <w:jc w:val="center"/>
              <w:rPr>
                <w:rFonts w:hint="default"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8C466F8">
            <w:pPr>
              <w:widowControl/>
              <w:spacing w:line="360" w:lineRule="exact"/>
              <w:jc w:val="center"/>
              <w:rPr>
                <w:rFonts w:hint="default"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0FE1282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EDDF2DB">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58D88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9.97</w:t>
            </w:r>
          </w:p>
        </w:tc>
        <w:tc>
          <w:tcPr>
            <w:tcW w:w="2240" w:type="dxa"/>
            <w:gridSpan w:val="2"/>
            <w:tcBorders>
              <w:top w:val="single" w:color="auto" w:sz="4" w:space="0"/>
              <w:left w:val="nil"/>
              <w:bottom w:val="single" w:color="auto" w:sz="4" w:space="0"/>
              <w:right w:val="single" w:color="000000" w:sz="4" w:space="0"/>
            </w:tcBorders>
            <w:noWrap w:val="0"/>
            <w:vAlign w:val="center"/>
          </w:tcPr>
          <w:p w14:paraId="4EC5994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9.5</w:t>
            </w:r>
          </w:p>
        </w:tc>
        <w:tc>
          <w:tcPr>
            <w:tcW w:w="2041" w:type="dxa"/>
            <w:gridSpan w:val="2"/>
            <w:tcBorders>
              <w:top w:val="single" w:color="auto" w:sz="4" w:space="0"/>
              <w:left w:val="nil"/>
              <w:bottom w:val="single" w:color="auto" w:sz="4" w:space="0"/>
              <w:right w:val="single" w:color="000000" w:sz="4" w:space="0"/>
            </w:tcBorders>
            <w:noWrap w:val="0"/>
            <w:vAlign w:val="center"/>
          </w:tcPr>
          <w:p w14:paraId="6AF2C66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8.88</w:t>
            </w:r>
          </w:p>
        </w:tc>
      </w:tr>
      <w:tr w14:paraId="7B764B5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8929630">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7DCF31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9.97</w:t>
            </w:r>
          </w:p>
        </w:tc>
        <w:tc>
          <w:tcPr>
            <w:tcW w:w="2240" w:type="dxa"/>
            <w:gridSpan w:val="2"/>
            <w:tcBorders>
              <w:top w:val="single" w:color="auto" w:sz="4" w:space="0"/>
              <w:left w:val="nil"/>
              <w:bottom w:val="single" w:color="auto" w:sz="4" w:space="0"/>
              <w:right w:val="single" w:color="000000" w:sz="4" w:space="0"/>
            </w:tcBorders>
            <w:noWrap w:val="0"/>
            <w:vAlign w:val="center"/>
          </w:tcPr>
          <w:p w14:paraId="16114AE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620A9D6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8.88</w:t>
            </w:r>
          </w:p>
        </w:tc>
      </w:tr>
      <w:tr w14:paraId="11280C9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0D0CCE">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ECA6E54">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6ACE7A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013714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0DEBC7B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C312AF">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04B182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9.97</w:t>
            </w:r>
          </w:p>
        </w:tc>
        <w:tc>
          <w:tcPr>
            <w:tcW w:w="2240" w:type="dxa"/>
            <w:gridSpan w:val="2"/>
            <w:tcBorders>
              <w:top w:val="single" w:color="auto" w:sz="4" w:space="0"/>
              <w:left w:val="nil"/>
              <w:bottom w:val="single" w:color="auto" w:sz="4" w:space="0"/>
              <w:right w:val="single" w:color="000000" w:sz="4" w:space="0"/>
            </w:tcBorders>
            <w:noWrap w:val="0"/>
            <w:vAlign w:val="center"/>
          </w:tcPr>
          <w:p w14:paraId="2DA4CF4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4EBC340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70220A6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0990DF1">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7E89C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FA65D2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55452D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115C004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61CFBCE">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05E917C">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E3E9F7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45BEE8C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47865E4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9D439A8">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EAA19B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730.39</w:t>
            </w:r>
          </w:p>
        </w:tc>
        <w:tc>
          <w:tcPr>
            <w:tcW w:w="2240" w:type="dxa"/>
            <w:gridSpan w:val="2"/>
            <w:tcBorders>
              <w:top w:val="single" w:color="auto" w:sz="4" w:space="0"/>
              <w:left w:val="nil"/>
              <w:bottom w:val="single" w:color="auto" w:sz="4" w:space="0"/>
              <w:right w:val="single" w:color="000000" w:sz="4" w:space="0"/>
            </w:tcBorders>
            <w:noWrap w:val="0"/>
            <w:vAlign w:val="center"/>
          </w:tcPr>
          <w:p w14:paraId="76E61F9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292.5</w:t>
            </w:r>
          </w:p>
        </w:tc>
        <w:tc>
          <w:tcPr>
            <w:tcW w:w="2041" w:type="dxa"/>
            <w:gridSpan w:val="2"/>
            <w:tcBorders>
              <w:top w:val="single" w:color="auto" w:sz="4" w:space="0"/>
              <w:left w:val="nil"/>
              <w:bottom w:val="single" w:color="auto" w:sz="4" w:space="0"/>
              <w:right w:val="single" w:color="000000" w:sz="4" w:space="0"/>
            </w:tcBorders>
            <w:noWrap w:val="0"/>
            <w:vAlign w:val="center"/>
          </w:tcPr>
          <w:p w14:paraId="7AD09BC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336.56</w:t>
            </w:r>
          </w:p>
        </w:tc>
      </w:tr>
      <w:tr w14:paraId="1C57CED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FC28B78">
            <w:pPr>
              <w:widowControl/>
              <w:spacing w:line="360" w:lineRule="exact"/>
              <w:jc w:val="left"/>
              <w:rPr>
                <w:rFonts w:hint="default"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lang w:eastAsia="zh-CN"/>
              </w:rPr>
              <w:t>行政运行</w:t>
            </w:r>
          </w:p>
        </w:tc>
        <w:tc>
          <w:tcPr>
            <w:tcW w:w="2038" w:type="dxa"/>
            <w:gridSpan w:val="2"/>
            <w:tcBorders>
              <w:top w:val="single" w:color="auto" w:sz="4" w:space="0"/>
              <w:left w:val="nil"/>
              <w:bottom w:val="single" w:color="auto" w:sz="4" w:space="0"/>
              <w:right w:val="single" w:color="000000" w:sz="4" w:space="0"/>
            </w:tcBorders>
            <w:noWrap w:val="0"/>
            <w:vAlign w:val="center"/>
          </w:tcPr>
          <w:p w14:paraId="5FA0C515">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3.69</w:t>
            </w:r>
          </w:p>
        </w:tc>
        <w:tc>
          <w:tcPr>
            <w:tcW w:w="2240" w:type="dxa"/>
            <w:gridSpan w:val="2"/>
            <w:tcBorders>
              <w:top w:val="single" w:color="auto" w:sz="4" w:space="0"/>
              <w:left w:val="nil"/>
              <w:bottom w:val="single" w:color="auto" w:sz="4" w:space="0"/>
              <w:right w:val="single" w:color="000000" w:sz="4" w:space="0"/>
            </w:tcBorders>
            <w:noWrap w:val="0"/>
            <w:vAlign w:val="center"/>
          </w:tcPr>
          <w:p w14:paraId="2E62A6BA">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CCEFC9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5D08A4E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8447E87">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2、大案要案查处</w:t>
            </w:r>
          </w:p>
        </w:tc>
        <w:tc>
          <w:tcPr>
            <w:tcW w:w="2038" w:type="dxa"/>
            <w:gridSpan w:val="2"/>
            <w:tcBorders>
              <w:top w:val="single" w:color="auto" w:sz="4" w:space="0"/>
              <w:left w:val="nil"/>
              <w:bottom w:val="single" w:color="auto" w:sz="4" w:space="0"/>
              <w:right w:val="single" w:color="000000" w:sz="4" w:space="0"/>
            </w:tcBorders>
            <w:noWrap w:val="0"/>
            <w:vAlign w:val="center"/>
          </w:tcPr>
          <w:p w14:paraId="4696B4F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209.53</w:t>
            </w:r>
          </w:p>
        </w:tc>
        <w:tc>
          <w:tcPr>
            <w:tcW w:w="2240" w:type="dxa"/>
            <w:gridSpan w:val="2"/>
            <w:tcBorders>
              <w:top w:val="single" w:color="auto" w:sz="4" w:space="0"/>
              <w:left w:val="nil"/>
              <w:bottom w:val="single" w:color="auto" w:sz="4" w:space="0"/>
              <w:right w:val="single" w:color="000000" w:sz="4" w:space="0"/>
            </w:tcBorders>
            <w:noWrap w:val="0"/>
            <w:vAlign w:val="center"/>
          </w:tcPr>
          <w:p w14:paraId="47B9F728">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272.5</w:t>
            </w:r>
          </w:p>
        </w:tc>
        <w:tc>
          <w:tcPr>
            <w:tcW w:w="2041" w:type="dxa"/>
            <w:gridSpan w:val="2"/>
            <w:tcBorders>
              <w:top w:val="single" w:color="auto" w:sz="4" w:space="0"/>
              <w:left w:val="nil"/>
              <w:bottom w:val="single" w:color="auto" w:sz="4" w:space="0"/>
              <w:right w:val="single" w:color="000000" w:sz="4" w:space="0"/>
            </w:tcBorders>
            <w:noWrap w:val="0"/>
            <w:vAlign w:val="center"/>
          </w:tcPr>
          <w:p w14:paraId="370ED12E">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25.51</w:t>
            </w:r>
          </w:p>
        </w:tc>
      </w:tr>
      <w:tr w14:paraId="2BC4F9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99F2585">
            <w:pPr>
              <w:widowControl/>
              <w:spacing w:line="360" w:lineRule="exact"/>
              <w:ind w:firstLine="400" w:firstLineChars="200"/>
              <w:jc w:val="both"/>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r>
              <w:rPr>
                <w:rFonts w:hint="eastAsia" w:ascii="Times New Roman" w:hAnsi="Times New Roman" w:eastAsia="仿宋_GB2312" w:cs="Times New Roman"/>
                <w:sz w:val="20"/>
                <w:szCs w:val="20"/>
              </w:rPr>
              <w:t>巡视工作</w:t>
            </w:r>
          </w:p>
        </w:tc>
        <w:tc>
          <w:tcPr>
            <w:tcW w:w="2038" w:type="dxa"/>
            <w:gridSpan w:val="2"/>
            <w:tcBorders>
              <w:top w:val="single" w:color="auto" w:sz="4" w:space="0"/>
              <w:left w:val="nil"/>
              <w:bottom w:val="single" w:color="auto" w:sz="4" w:space="0"/>
              <w:right w:val="single" w:color="000000" w:sz="4" w:space="0"/>
            </w:tcBorders>
            <w:noWrap w:val="0"/>
            <w:vAlign w:val="center"/>
          </w:tcPr>
          <w:p w14:paraId="3EF6634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18.93</w:t>
            </w:r>
          </w:p>
        </w:tc>
        <w:tc>
          <w:tcPr>
            <w:tcW w:w="2240" w:type="dxa"/>
            <w:gridSpan w:val="2"/>
            <w:tcBorders>
              <w:top w:val="single" w:color="auto" w:sz="4" w:space="0"/>
              <w:left w:val="nil"/>
              <w:bottom w:val="single" w:color="auto" w:sz="4" w:space="0"/>
              <w:right w:val="single" w:color="000000" w:sz="4" w:space="0"/>
            </w:tcBorders>
            <w:noWrap w:val="0"/>
            <w:vAlign w:val="center"/>
          </w:tcPr>
          <w:p w14:paraId="12915DA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14:paraId="3F2D1C6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17.82</w:t>
            </w:r>
          </w:p>
        </w:tc>
      </w:tr>
      <w:tr w14:paraId="39B9D28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94C531">
            <w:pPr>
              <w:widowControl/>
              <w:spacing w:line="360" w:lineRule="exact"/>
              <w:ind w:firstLine="400" w:firstLineChars="200"/>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r>
              <w:rPr>
                <w:rFonts w:hint="eastAsia" w:ascii="Times New Roman" w:hAnsi="Times New Roman" w:eastAsia="仿宋_GB2312" w:cs="Times New Roman"/>
                <w:sz w:val="20"/>
                <w:szCs w:val="20"/>
              </w:rPr>
              <w:t>其他纪检监察事务支出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CDBFFAA">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498.24</w:t>
            </w:r>
          </w:p>
        </w:tc>
        <w:tc>
          <w:tcPr>
            <w:tcW w:w="2240" w:type="dxa"/>
            <w:gridSpan w:val="2"/>
            <w:tcBorders>
              <w:top w:val="single" w:color="auto" w:sz="4" w:space="0"/>
              <w:left w:val="nil"/>
              <w:bottom w:val="single" w:color="auto" w:sz="4" w:space="0"/>
              <w:right w:val="single" w:color="000000" w:sz="4" w:space="0"/>
            </w:tcBorders>
            <w:noWrap w:val="0"/>
            <w:vAlign w:val="center"/>
          </w:tcPr>
          <w:p w14:paraId="2B728BC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ECA71A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293.23</w:t>
            </w:r>
          </w:p>
        </w:tc>
      </w:tr>
      <w:tr w14:paraId="1F7E3B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96FF2A5">
            <w:pPr>
              <w:widowControl/>
              <w:spacing w:line="360" w:lineRule="exact"/>
              <w:ind w:firstLine="400" w:firstLineChars="200"/>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0E331B5F">
            <w:pPr>
              <w:widowControl/>
              <w:spacing w:line="360" w:lineRule="exact"/>
              <w:ind w:firstLine="400" w:firstLineChars="200"/>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949F2BE">
            <w:pPr>
              <w:widowControl/>
              <w:spacing w:line="360" w:lineRule="exact"/>
              <w:ind w:firstLine="400" w:firstLineChars="200"/>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4DB5C7">
            <w:pPr>
              <w:widowControl/>
              <w:spacing w:line="360" w:lineRule="exact"/>
              <w:ind w:firstLine="400" w:firstLineChars="200"/>
              <w:jc w:val="center"/>
              <w:rPr>
                <w:rFonts w:hint="default" w:ascii="Times New Roman" w:hAnsi="Times New Roman" w:eastAsia="仿宋_GB2312" w:cs="Times New Roman"/>
                <w:sz w:val="20"/>
                <w:szCs w:val="20"/>
              </w:rPr>
            </w:pPr>
          </w:p>
        </w:tc>
      </w:tr>
      <w:tr w14:paraId="0067505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A4BC99">
            <w:pPr>
              <w:widowControl/>
              <w:spacing w:line="360" w:lineRule="exact"/>
              <w:ind w:firstLine="400" w:firstLineChars="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B7F5CE">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118.45</w:t>
            </w:r>
          </w:p>
        </w:tc>
        <w:tc>
          <w:tcPr>
            <w:tcW w:w="2240" w:type="dxa"/>
            <w:gridSpan w:val="2"/>
            <w:tcBorders>
              <w:top w:val="single" w:color="auto" w:sz="4" w:space="0"/>
              <w:left w:val="nil"/>
              <w:bottom w:val="single" w:color="auto" w:sz="4" w:space="0"/>
              <w:right w:val="single" w:color="000000" w:sz="4" w:space="0"/>
            </w:tcBorders>
            <w:noWrap w:val="0"/>
            <w:vAlign w:val="center"/>
          </w:tcPr>
          <w:p w14:paraId="352A3875">
            <w:pPr>
              <w:widowControl/>
              <w:spacing w:line="360" w:lineRule="exact"/>
              <w:ind w:firstLine="400" w:firstLineChars="20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123.64</w:t>
            </w:r>
          </w:p>
        </w:tc>
        <w:tc>
          <w:tcPr>
            <w:tcW w:w="2041" w:type="dxa"/>
            <w:gridSpan w:val="2"/>
            <w:tcBorders>
              <w:top w:val="single" w:color="auto" w:sz="4" w:space="0"/>
              <w:left w:val="nil"/>
              <w:bottom w:val="single" w:color="auto" w:sz="4" w:space="0"/>
              <w:right w:val="single" w:color="000000" w:sz="4" w:space="0"/>
            </w:tcBorders>
            <w:noWrap w:val="0"/>
            <w:vAlign w:val="center"/>
          </w:tcPr>
          <w:p w14:paraId="77614B53">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111.41</w:t>
            </w:r>
          </w:p>
        </w:tc>
      </w:tr>
      <w:tr w14:paraId="5C81A29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19A1C55">
            <w:pPr>
              <w:widowControl/>
              <w:spacing w:line="360" w:lineRule="exact"/>
              <w:ind w:firstLine="400" w:firstLineChars="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051703D">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81.36</w:t>
            </w:r>
          </w:p>
        </w:tc>
        <w:tc>
          <w:tcPr>
            <w:tcW w:w="2240" w:type="dxa"/>
            <w:gridSpan w:val="2"/>
            <w:tcBorders>
              <w:top w:val="single" w:color="auto" w:sz="4" w:space="0"/>
              <w:left w:val="nil"/>
              <w:bottom w:val="single" w:color="auto" w:sz="4" w:space="0"/>
              <w:right w:val="single" w:color="000000" w:sz="4" w:space="0"/>
            </w:tcBorders>
            <w:noWrap w:val="0"/>
            <w:vAlign w:val="center"/>
          </w:tcPr>
          <w:p w14:paraId="2FCCB852">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78</w:t>
            </w:r>
          </w:p>
        </w:tc>
        <w:tc>
          <w:tcPr>
            <w:tcW w:w="2041" w:type="dxa"/>
            <w:gridSpan w:val="2"/>
            <w:tcBorders>
              <w:top w:val="single" w:color="auto" w:sz="4" w:space="0"/>
              <w:left w:val="nil"/>
              <w:bottom w:val="single" w:color="auto" w:sz="4" w:space="0"/>
              <w:right w:val="single" w:color="000000" w:sz="4" w:space="0"/>
            </w:tcBorders>
            <w:noWrap w:val="0"/>
            <w:vAlign w:val="center"/>
          </w:tcPr>
          <w:p w14:paraId="37C23373">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74.35</w:t>
            </w:r>
          </w:p>
        </w:tc>
      </w:tr>
      <w:tr w14:paraId="2F2985D0">
        <w:tblPrEx>
          <w:tblCellMar>
            <w:top w:w="0" w:type="dxa"/>
            <w:left w:w="108" w:type="dxa"/>
            <w:bottom w:w="0" w:type="dxa"/>
            <w:right w:w="108" w:type="dxa"/>
          </w:tblCellMar>
        </w:tblPrEx>
        <w:trPr>
          <w:trHeight w:val="3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6B2FDF">
            <w:pPr>
              <w:widowControl/>
              <w:spacing w:line="360" w:lineRule="exact"/>
              <w:ind w:firstLine="400" w:firstLineChars="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0DA3BDA">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14:paraId="4042C5D5">
            <w:pPr>
              <w:widowControl/>
              <w:spacing w:line="360" w:lineRule="exact"/>
              <w:ind w:firstLine="400" w:firstLineChars="20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02B1BD4E">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0.32</w:t>
            </w:r>
          </w:p>
        </w:tc>
      </w:tr>
      <w:tr w14:paraId="24D6BFC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20603A4">
            <w:pPr>
              <w:widowControl/>
              <w:spacing w:line="360" w:lineRule="exact"/>
              <w:ind w:firstLine="400" w:firstLineChars="200"/>
              <w:jc w:val="both"/>
              <w:rPr>
                <w:rFonts w:hint="eastAsia"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14F8AAC">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0.42</w:t>
            </w:r>
          </w:p>
        </w:tc>
        <w:tc>
          <w:tcPr>
            <w:tcW w:w="2240" w:type="dxa"/>
            <w:gridSpan w:val="2"/>
            <w:tcBorders>
              <w:top w:val="single" w:color="auto" w:sz="4" w:space="0"/>
              <w:left w:val="nil"/>
              <w:bottom w:val="single" w:color="auto" w:sz="4" w:space="0"/>
              <w:right w:val="single" w:color="000000" w:sz="4" w:space="0"/>
            </w:tcBorders>
            <w:noWrap w:val="0"/>
            <w:vAlign w:val="center"/>
          </w:tcPr>
          <w:p w14:paraId="7B0DFB73">
            <w:pPr>
              <w:widowControl/>
              <w:spacing w:line="360" w:lineRule="exact"/>
              <w:ind w:firstLine="600" w:firstLineChars="3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w:t>
            </w:r>
          </w:p>
        </w:tc>
        <w:tc>
          <w:tcPr>
            <w:tcW w:w="2041" w:type="dxa"/>
            <w:gridSpan w:val="2"/>
            <w:tcBorders>
              <w:top w:val="single" w:color="auto" w:sz="4" w:space="0"/>
              <w:left w:val="nil"/>
              <w:bottom w:val="single" w:color="auto" w:sz="4" w:space="0"/>
              <w:right w:val="single" w:color="000000" w:sz="4" w:space="0"/>
            </w:tcBorders>
            <w:noWrap w:val="0"/>
            <w:vAlign w:val="center"/>
          </w:tcPr>
          <w:p w14:paraId="6D93CDBB">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0.7</w:t>
            </w:r>
          </w:p>
        </w:tc>
      </w:tr>
      <w:tr w14:paraId="61D2F2F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47DB21D">
            <w:pPr>
              <w:widowControl/>
              <w:spacing w:line="360" w:lineRule="exact"/>
              <w:ind w:firstLine="1400" w:firstLineChars="700"/>
              <w:jc w:val="both"/>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其他</w:t>
            </w:r>
          </w:p>
        </w:tc>
        <w:tc>
          <w:tcPr>
            <w:tcW w:w="2038" w:type="dxa"/>
            <w:gridSpan w:val="2"/>
            <w:tcBorders>
              <w:top w:val="single" w:color="auto" w:sz="4" w:space="0"/>
              <w:left w:val="nil"/>
              <w:bottom w:val="single" w:color="auto" w:sz="4" w:space="0"/>
              <w:right w:val="single" w:color="000000" w:sz="4" w:space="0"/>
            </w:tcBorders>
            <w:noWrap w:val="0"/>
            <w:vAlign w:val="center"/>
          </w:tcPr>
          <w:p w14:paraId="0FF09EAB">
            <w:pPr>
              <w:widowControl/>
              <w:spacing w:line="360" w:lineRule="exact"/>
              <w:ind w:firstLine="400" w:firstLineChars="2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36.60</w:t>
            </w:r>
          </w:p>
        </w:tc>
        <w:tc>
          <w:tcPr>
            <w:tcW w:w="2240" w:type="dxa"/>
            <w:gridSpan w:val="2"/>
            <w:tcBorders>
              <w:top w:val="single" w:color="auto" w:sz="4" w:space="0"/>
              <w:left w:val="nil"/>
              <w:bottom w:val="single" w:color="auto" w:sz="4" w:space="0"/>
              <w:right w:val="single" w:color="000000" w:sz="4" w:space="0"/>
            </w:tcBorders>
            <w:noWrap w:val="0"/>
            <w:vAlign w:val="center"/>
          </w:tcPr>
          <w:p w14:paraId="21F7A9A6">
            <w:pPr>
              <w:widowControl/>
              <w:spacing w:line="360" w:lineRule="exact"/>
              <w:ind w:firstLine="600" w:firstLineChars="3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41.94</w:t>
            </w:r>
          </w:p>
        </w:tc>
        <w:tc>
          <w:tcPr>
            <w:tcW w:w="2041" w:type="dxa"/>
            <w:gridSpan w:val="2"/>
            <w:tcBorders>
              <w:top w:val="single" w:color="auto" w:sz="4" w:space="0"/>
              <w:left w:val="nil"/>
              <w:bottom w:val="single" w:color="auto" w:sz="4" w:space="0"/>
              <w:right w:val="single" w:color="000000" w:sz="4" w:space="0"/>
            </w:tcBorders>
            <w:noWrap w:val="0"/>
            <w:vAlign w:val="center"/>
          </w:tcPr>
          <w:p w14:paraId="2CF08D10">
            <w:pPr>
              <w:widowControl/>
              <w:spacing w:line="360" w:lineRule="exact"/>
              <w:ind w:firstLine="600" w:firstLineChars="3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36.04</w:t>
            </w:r>
          </w:p>
        </w:tc>
      </w:tr>
      <w:tr w14:paraId="742CE94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8CC218">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E6DC57A">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1D430AD">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269190E">
            <w:pPr>
              <w:widowControl/>
              <w:spacing w:line="360" w:lineRule="exact"/>
              <w:jc w:val="center"/>
              <w:rPr>
                <w:rFonts w:hint="default" w:ascii="Times New Roman" w:hAnsi="Times New Roman" w:eastAsia="仿宋_GB2312" w:cs="Times New Roman"/>
                <w:sz w:val="20"/>
                <w:szCs w:val="20"/>
              </w:rPr>
            </w:pPr>
          </w:p>
        </w:tc>
      </w:tr>
      <w:tr w14:paraId="4D461C8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FFA34AA">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6D69A0E">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22DDECB">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577078E">
            <w:pPr>
              <w:widowControl/>
              <w:spacing w:line="360" w:lineRule="exact"/>
              <w:jc w:val="center"/>
              <w:rPr>
                <w:rFonts w:hint="default" w:ascii="Times New Roman" w:hAnsi="Times New Roman" w:eastAsia="仿宋_GB2312" w:cs="Times New Roman"/>
                <w:sz w:val="20"/>
                <w:szCs w:val="20"/>
              </w:rPr>
            </w:pPr>
          </w:p>
        </w:tc>
      </w:tr>
      <w:tr w14:paraId="39793F04">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699448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638AB98D">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4E6BD98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211FAB27">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0D764EF9">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000E3C96">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5B3C11D9">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A59C22F">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7C78F24B">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bCs/>
                <w:sz w:val="20"/>
                <w:szCs w:val="20"/>
              </w:rPr>
              <w:t>投资概算控制率</w:t>
            </w:r>
          </w:p>
        </w:tc>
      </w:tr>
      <w:tr w14:paraId="2243613B">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265F804">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50855B60">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0E996106">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0A1BFD80">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341451AD">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2BCEA1DA">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14:paraId="1DE2235E">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r>
      <w:tr w14:paraId="1FC75FE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68AD14">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ED879DF">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77AA37BB">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36643364">
      <w:pPr>
        <w:widowControl/>
        <w:spacing w:line="360" w:lineRule="exact"/>
        <w:jc w:val="both"/>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杨雯慧</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28580929</w:t>
      </w:r>
      <w:r>
        <w:rPr>
          <w:rFonts w:hint="eastAsia"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：张雄</w:t>
      </w:r>
    </w:p>
    <w:p w14:paraId="7A8AD0C5">
      <w:pPr>
        <w:keepNext w:val="0"/>
        <w:keepLines w:val="0"/>
        <w:pageBreakBefore w:val="0"/>
        <w:widowControl/>
        <w:kinsoku/>
        <w:wordWrap/>
        <w:overflowPunct/>
        <w:topLinePunct w:val="0"/>
        <w:bidi w:val="0"/>
        <w:spacing w:line="56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附件3</w:t>
      </w:r>
    </w:p>
    <w:p w14:paraId="76D0F447">
      <w:pPr>
        <w:keepNext w:val="0"/>
        <w:keepLines w:val="0"/>
        <w:pageBreakBefore w:val="0"/>
        <w:widowControl/>
        <w:kinsoku/>
        <w:wordWrap/>
        <w:overflowPunct/>
        <w:topLinePunct w:val="0"/>
        <w:bidi w:val="0"/>
        <w:spacing w:after="120" w:afterLines="50" w:line="560" w:lineRule="exact"/>
        <w:jc w:val="center"/>
        <w:rPr>
          <w:rFonts w:hint="default" w:ascii="Times New Roman" w:hAnsi="Times New Roman" w:eastAsia="方正大标宋简体" w:cs="Times New Roman"/>
          <w:color w:val="000000"/>
          <w:sz w:val="36"/>
          <w:szCs w:val="36"/>
        </w:rPr>
      </w:pPr>
      <w:r>
        <w:rPr>
          <w:rFonts w:hint="default" w:ascii="Times New Roman" w:hAnsi="Times New Roman" w:eastAsia="方正大标宋简体" w:cs="Times New Roman"/>
          <w:color w:val="000000"/>
          <w:sz w:val="36"/>
          <w:szCs w:val="36"/>
        </w:rPr>
        <w:t>2023年度部门（单位）整体支出绩效自评表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671B6662">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15B9824C">
            <w:pPr>
              <w:widowControl/>
              <w:spacing w:line="240" w:lineRule="exact"/>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default"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59057CF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中共株洲市芦淞区纪律检查委员会</w:t>
            </w:r>
            <w:r>
              <w:rPr>
                <w:rFonts w:hint="default" w:ascii="Times New Roman" w:hAnsi="Times New Roman" w:eastAsia="仿宋_GB2312" w:cs="Times New Roman"/>
                <w:color w:val="000000"/>
                <w:sz w:val="20"/>
                <w:szCs w:val="20"/>
              </w:rPr>
              <w:t>　</w:t>
            </w:r>
          </w:p>
        </w:tc>
      </w:tr>
      <w:tr w14:paraId="4FCF055E">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2E7BDBB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7D268ED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p>
          <w:p w14:paraId="4359B9E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5DEF7D8F">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17281A90">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33D0ACEE">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696E5BE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0687EAC7">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000C5E7B">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510AFE77">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254F070">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38771CF1">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376CE16D">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0DDF9314">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1189.50</w:t>
            </w:r>
          </w:p>
        </w:tc>
        <w:tc>
          <w:tcPr>
            <w:tcW w:w="1311" w:type="dxa"/>
            <w:tcBorders>
              <w:top w:val="nil"/>
              <w:left w:val="nil"/>
              <w:bottom w:val="single" w:color="auto" w:sz="4" w:space="0"/>
              <w:right w:val="single" w:color="auto" w:sz="4" w:space="0"/>
            </w:tcBorders>
            <w:noWrap w:val="0"/>
            <w:vAlign w:val="center"/>
          </w:tcPr>
          <w:p w14:paraId="1D04800E">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1295.39</w:t>
            </w:r>
          </w:p>
        </w:tc>
        <w:tc>
          <w:tcPr>
            <w:tcW w:w="1269" w:type="dxa"/>
            <w:tcBorders>
              <w:top w:val="nil"/>
              <w:left w:val="nil"/>
              <w:bottom w:val="single" w:color="auto" w:sz="4" w:space="0"/>
              <w:right w:val="single" w:color="auto" w:sz="4" w:space="0"/>
            </w:tcBorders>
            <w:noWrap w:val="0"/>
            <w:vAlign w:val="center"/>
          </w:tcPr>
          <w:p w14:paraId="5D342FED">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1295.39</w:t>
            </w:r>
          </w:p>
        </w:tc>
        <w:tc>
          <w:tcPr>
            <w:tcW w:w="716" w:type="dxa"/>
            <w:tcBorders>
              <w:top w:val="nil"/>
              <w:left w:val="nil"/>
              <w:bottom w:val="single" w:color="auto" w:sz="4" w:space="0"/>
              <w:right w:val="single" w:color="auto" w:sz="4" w:space="0"/>
            </w:tcBorders>
            <w:noWrap w:val="0"/>
            <w:vAlign w:val="center"/>
          </w:tcPr>
          <w:p w14:paraId="50E3E9E9">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42763451">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11E6C1D9">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r>
      <w:tr w14:paraId="35A53AFF">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76742CFC">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7E973E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288DF07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14:paraId="251151E3">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35F75D85">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F9AE95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default" w:ascii="Times New Roman" w:hAnsi="Times New Roman" w:eastAsia="仿宋_GB2312" w:cs="Times New Roman"/>
                <w:color w:val="000000"/>
                <w:sz w:val="20"/>
                <w:szCs w:val="20"/>
                <w:lang w:val="en-US" w:eastAsia="zh-CN"/>
              </w:rPr>
              <w:t>1295.39</w:t>
            </w:r>
          </w:p>
        </w:tc>
        <w:tc>
          <w:tcPr>
            <w:tcW w:w="4304" w:type="dxa"/>
            <w:gridSpan w:val="4"/>
            <w:tcBorders>
              <w:top w:val="nil"/>
              <w:left w:val="nil"/>
              <w:bottom w:val="single" w:color="auto" w:sz="4" w:space="0"/>
              <w:right w:val="single" w:color="auto" w:sz="4" w:space="0"/>
            </w:tcBorders>
            <w:noWrap w:val="0"/>
            <w:vAlign w:val="center"/>
          </w:tcPr>
          <w:p w14:paraId="4ACB5ED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default" w:ascii="Times New Roman" w:hAnsi="Times New Roman" w:eastAsia="仿宋_GB2312" w:cs="Times New Roman"/>
                <w:color w:val="000000"/>
                <w:sz w:val="20"/>
                <w:szCs w:val="20"/>
                <w:lang w:val="en-US" w:eastAsia="zh-CN"/>
              </w:rPr>
              <w:t>958.83</w:t>
            </w:r>
          </w:p>
        </w:tc>
      </w:tr>
      <w:tr w14:paraId="172830B6">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25AC4385">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E7CEB3E">
            <w:pPr>
              <w:widowControl/>
              <w:spacing w:line="240" w:lineRule="exact"/>
              <w:ind w:firstLine="800" w:firstLineChars="4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政府性基金拨款：</w:t>
            </w:r>
            <w:r>
              <w:rPr>
                <w:rFonts w:hint="default"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6B60C715">
            <w:pPr>
              <w:widowControl/>
              <w:tabs>
                <w:tab w:val="center" w:pos="2044"/>
              </w:tabs>
              <w:spacing w:line="240" w:lineRule="exact"/>
              <w:ind w:firstLine="600" w:firstLineChars="300"/>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项目支出：</w:t>
            </w:r>
            <w:r>
              <w:rPr>
                <w:rFonts w:hint="default" w:ascii="Times New Roman" w:hAnsi="Times New Roman" w:eastAsia="仿宋_GB2312" w:cs="Times New Roman"/>
                <w:color w:val="000000"/>
                <w:sz w:val="20"/>
                <w:szCs w:val="20"/>
                <w:lang w:eastAsia="zh-CN"/>
              </w:rPr>
              <w:t>336.56</w:t>
            </w:r>
          </w:p>
        </w:tc>
      </w:tr>
      <w:tr w14:paraId="37105C64">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4E166340">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8F31B1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6701C47D">
            <w:pPr>
              <w:widowControl/>
              <w:spacing w:line="240" w:lineRule="exact"/>
              <w:jc w:val="left"/>
              <w:rPr>
                <w:rFonts w:hint="default" w:ascii="Times New Roman" w:hAnsi="Times New Roman" w:eastAsia="仿宋_GB2312" w:cs="Times New Roman"/>
                <w:color w:val="000000"/>
                <w:sz w:val="20"/>
                <w:szCs w:val="20"/>
              </w:rPr>
            </w:pPr>
          </w:p>
        </w:tc>
      </w:tr>
      <w:tr w14:paraId="2169191B">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135C570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4660D11">
            <w:pPr>
              <w:widowControl/>
              <w:spacing w:line="240" w:lineRule="exact"/>
              <w:ind w:firstLine="1400" w:firstLineChars="7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3EA7FA0C">
            <w:pPr>
              <w:widowControl/>
              <w:spacing w:line="240" w:lineRule="exact"/>
              <w:jc w:val="left"/>
              <w:rPr>
                <w:rFonts w:hint="default" w:ascii="Times New Roman" w:hAnsi="Times New Roman" w:eastAsia="仿宋_GB2312" w:cs="Times New Roman"/>
                <w:color w:val="000000"/>
                <w:sz w:val="20"/>
                <w:szCs w:val="20"/>
              </w:rPr>
            </w:pPr>
          </w:p>
        </w:tc>
      </w:tr>
      <w:tr w14:paraId="793A1DF5">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DBD8DA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108F8B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04A9E3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478BB3CB">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D8C5EFF">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4231E1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留置案件2个、线索70个、公车3台，巡察3轮　　</w:t>
            </w:r>
          </w:p>
        </w:tc>
        <w:tc>
          <w:tcPr>
            <w:tcW w:w="4304" w:type="dxa"/>
            <w:gridSpan w:val="4"/>
            <w:tcBorders>
              <w:top w:val="single" w:color="auto" w:sz="4" w:space="0"/>
              <w:left w:val="nil"/>
              <w:bottom w:val="single" w:color="auto" w:sz="4" w:space="0"/>
              <w:right w:val="single" w:color="auto" w:sz="4" w:space="0"/>
            </w:tcBorders>
            <w:noWrap w:val="0"/>
            <w:vAlign w:val="center"/>
          </w:tcPr>
          <w:p w14:paraId="33F654E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留置案件</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个、线索</w:t>
            </w:r>
            <w:r>
              <w:rPr>
                <w:rFonts w:hint="default" w:ascii="Times New Roman" w:hAnsi="Times New Roman" w:eastAsia="仿宋_GB2312" w:cs="Times New Roman"/>
                <w:color w:val="000000"/>
                <w:sz w:val="20"/>
                <w:szCs w:val="20"/>
                <w:lang w:val="en-US" w:eastAsia="zh-CN"/>
              </w:rPr>
              <w:t>122</w:t>
            </w:r>
            <w:r>
              <w:rPr>
                <w:rFonts w:hint="default" w:ascii="Times New Roman" w:hAnsi="Times New Roman" w:eastAsia="仿宋_GB2312" w:cs="Times New Roman"/>
                <w:color w:val="000000"/>
                <w:sz w:val="20"/>
                <w:szCs w:val="20"/>
              </w:rPr>
              <w:t>个、公车3台，巡察3轮</w:t>
            </w:r>
          </w:p>
        </w:tc>
      </w:tr>
      <w:tr w14:paraId="7D7A9BBB">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757E5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48B5843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085237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6FF1A55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3B0E1E7C">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39A67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D14F50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65DF64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474184B">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05057C">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AA0D82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754E8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3462AEC">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49CD30D">
        <w:tblPrEx>
          <w:tblCellMar>
            <w:top w:w="0" w:type="dxa"/>
            <w:left w:w="108" w:type="dxa"/>
            <w:bottom w:w="0" w:type="dxa"/>
            <w:right w:w="108" w:type="dxa"/>
          </w:tblCellMar>
        </w:tblPrEx>
        <w:trPr>
          <w:trHeight w:val="4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9D6A91">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14:paraId="4743AFE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01D9F2C1">
            <w:pPr>
              <w:widowControl/>
              <w:spacing w:line="240" w:lineRule="exact"/>
              <w:jc w:val="center"/>
              <w:rPr>
                <w:rFonts w:hint="default" w:ascii="Times New Roman" w:hAnsi="Times New Roman" w:eastAsia="仿宋_GB2312" w:cs="Times New Roman"/>
                <w:color w:val="000000"/>
                <w:sz w:val="20"/>
                <w:szCs w:val="20"/>
              </w:rPr>
            </w:pPr>
          </w:p>
          <w:p w14:paraId="32C7F7C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(40分)</w:t>
            </w:r>
          </w:p>
        </w:tc>
        <w:tc>
          <w:tcPr>
            <w:tcW w:w="1034" w:type="dxa"/>
            <w:vMerge w:val="restart"/>
            <w:tcBorders>
              <w:top w:val="single" w:color="auto" w:sz="4" w:space="0"/>
              <w:left w:val="single" w:color="auto" w:sz="4" w:space="0"/>
              <w:right w:val="single" w:color="auto" w:sz="4" w:space="0"/>
            </w:tcBorders>
            <w:noWrap w:val="0"/>
            <w:vAlign w:val="center"/>
          </w:tcPr>
          <w:p w14:paraId="120F994A">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B5594BF">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办理留置案件个数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9131AC6">
            <w:pPr>
              <w:widowControl/>
              <w:spacing w:line="24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w:t>
            </w:r>
            <w:r>
              <w:rPr>
                <w:rFonts w:hint="default" w:ascii="Times New Roman" w:hAnsi="Times New Roman" w:cs="Times New Roman"/>
                <w:color w:val="000000"/>
                <w:sz w:val="20"/>
                <w:szCs w:val="20"/>
                <w:lang w:val="en-US" w:eastAsia="zh-CN"/>
              </w:rPr>
              <w:t>2个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B26D93E">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3个</w:t>
            </w:r>
            <w:r>
              <w:rPr>
                <w:rFonts w:hint="default" w:ascii="Times New Roman" w:hAnsi="Times New Roman" w:eastAsia="仿宋_GB2312" w:cs="Times New Roman"/>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5EE0F5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04C49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E293602">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无</w:t>
            </w:r>
          </w:p>
        </w:tc>
      </w:tr>
      <w:tr w14:paraId="2FD8DDC7">
        <w:tblPrEx>
          <w:tblCellMar>
            <w:top w:w="0" w:type="dxa"/>
            <w:left w:w="108" w:type="dxa"/>
            <w:bottom w:w="0" w:type="dxa"/>
            <w:right w:w="108" w:type="dxa"/>
          </w:tblCellMar>
        </w:tblPrEx>
        <w:trPr>
          <w:trHeight w:val="4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B5FAF3">
            <w:pPr>
              <w:keepNext w:val="0"/>
              <w:keepLines w:val="0"/>
              <w:pageBreakBefore w:val="0"/>
              <w:widowControl/>
              <w:kinsoku/>
              <w:wordWrap/>
              <w:overflowPunct/>
              <w:topLinePunct w:val="0"/>
              <w:bidi w:val="0"/>
              <w:spacing w:line="560" w:lineRule="exact"/>
              <w:jc w:val="both"/>
              <w:rPr>
                <w:rFonts w:hint="default" w:ascii="Times New Roman" w:hAnsi="Times New Roman" w:cs="Times New Roman"/>
              </w:rPr>
            </w:pPr>
          </w:p>
        </w:tc>
        <w:tc>
          <w:tcPr>
            <w:tcW w:w="1080" w:type="dxa"/>
            <w:vMerge w:val="continue"/>
            <w:tcBorders>
              <w:left w:val="single" w:color="auto" w:sz="4" w:space="0"/>
              <w:right w:val="single" w:color="auto" w:sz="4" w:space="0"/>
            </w:tcBorders>
            <w:noWrap w:val="0"/>
            <w:vAlign w:val="center"/>
          </w:tcPr>
          <w:p w14:paraId="5F6ACE62">
            <w:pPr>
              <w:keepNext w:val="0"/>
              <w:keepLines w:val="0"/>
              <w:pageBreakBefore w:val="0"/>
              <w:widowControl/>
              <w:kinsoku/>
              <w:wordWrap/>
              <w:overflowPunct/>
              <w:topLinePunct w:val="0"/>
              <w:bidi w:val="0"/>
              <w:spacing w:line="560" w:lineRule="exact"/>
              <w:jc w:val="both"/>
              <w:rPr>
                <w:rFonts w:hint="default" w:ascii="Times New Roman" w:hAnsi="Times New Roman" w:cs="Times New Roman"/>
              </w:rPr>
            </w:pPr>
          </w:p>
        </w:tc>
        <w:tc>
          <w:tcPr>
            <w:tcW w:w="1034" w:type="dxa"/>
            <w:vMerge w:val="continue"/>
            <w:tcBorders>
              <w:left w:val="single" w:color="auto" w:sz="4" w:space="0"/>
              <w:right w:val="single" w:color="auto" w:sz="4" w:space="0"/>
            </w:tcBorders>
            <w:noWrap w:val="0"/>
            <w:vAlign w:val="center"/>
          </w:tcPr>
          <w:p w14:paraId="2C0DFB9C">
            <w:pPr>
              <w:widowControl/>
              <w:spacing w:line="240" w:lineRule="exact"/>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6991D8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线索数量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F0389B4">
            <w:pPr>
              <w:widowControl/>
              <w:spacing w:line="24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w:t>
            </w:r>
            <w:r>
              <w:rPr>
                <w:rFonts w:hint="default" w:ascii="Times New Roman" w:hAnsi="Times New Roman" w:eastAsia="宋体" w:cs="Times New Roman"/>
                <w:color w:val="000000"/>
                <w:sz w:val="20"/>
                <w:szCs w:val="20"/>
                <w:lang w:val="en-US" w:eastAsia="zh-CN"/>
              </w:rPr>
              <w:t>70个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9B575D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122个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194345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0E066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B57DE0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无</w:t>
            </w:r>
          </w:p>
        </w:tc>
      </w:tr>
      <w:tr w14:paraId="7DC3E604">
        <w:tblPrEx>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4AA0B2">
            <w:pPr>
              <w:keepNext w:val="0"/>
              <w:keepLines w:val="0"/>
              <w:pageBreakBefore w:val="0"/>
              <w:widowControl/>
              <w:kinsoku/>
              <w:wordWrap/>
              <w:overflowPunct/>
              <w:topLinePunct w:val="0"/>
              <w:bidi w:val="0"/>
              <w:spacing w:line="560" w:lineRule="exact"/>
              <w:jc w:val="both"/>
              <w:rPr>
                <w:rFonts w:hint="default" w:ascii="Times New Roman" w:hAnsi="Times New Roman" w:cs="Times New Roman"/>
              </w:rPr>
            </w:pPr>
          </w:p>
        </w:tc>
        <w:tc>
          <w:tcPr>
            <w:tcW w:w="1080" w:type="dxa"/>
            <w:vMerge w:val="continue"/>
            <w:tcBorders>
              <w:left w:val="single" w:color="auto" w:sz="4" w:space="0"/>
              <w:right w:val="single" w:color="auto" w:sz="4" w:space="0"/>
            </w:tcBorders>
            <w:noWrap w:val="0"/>
            <w:vAlign w:val="center"/>
          </w:tcPr>
          <w:p w14:paraId="5CC54B45">
            <w:pPr>
              <w:keepNext w:val="0"/>
              <w:keepLines w:val="0"/>
              <w:pageBreakBefore w:val="0"/>
              <w:widowControl/>
              <w:kinsoku/>
              <w:wordWrap/>
              <w:overflowPunct/>
              <w:topLinePunct w:val="0"/>
              <w:bidi w:val="0"/>
              <w:spacing w:line="560" w:lineRule="exact"/>
              <w:jc w:val="both"/>
              <w:rPr>
                <w:rFonts w:hint="default" w:ascii="Times New Roman" w:hAnsi="Times New Roman" w:cs="Times New Roman"/>
              </w:rPr>
            </w:pPr>
          </w:p>
        </w:tc>
        <w:tc>
          <w:tcPr>
            <w:tcW w:w="1034" w:type="dxa"/>
            <w:vMerge w:val="continue"/>
            <w:tcBorders>
              <w:left w:val="single" w:color="auto" w:sz="4" w:space="0"/>
              <w:right w:val="single" w:color="auto" w:sz="4" w:space="0"/>
            </w:tcBorders>
            <w:noWrap w:val="0"/>
            <w:vAlign w:val="center"/>
          </w:tcPr>
          <w:p w14:paraId="4A506E65">
            <w:pPr>
              <w:widowControl/>
              <w:spacing w:line="240" w:lineRule="exact"/>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BCB93D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公车运行维护数量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4554000">
            <w:pPr>
              <w:widowControl/>
              <w:spacing w:line="24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w:t>
            </w:r>
            <w:r>
              <w:rPr>
                <w:rFonts w:hint="default" w:ascii="Times New Roman" w:hAnsi="Times New Roman" w:eastAsia="宋体" w:cs="Times New Roman"/>
                <w:color w:val="000000"/>
                <w:sz w:val="20"/>
                <w:szCs w:val="20"/>
                <w:lang w:val="en-US" w:eastAsia="zh-CN"/>
              </w:rPr>
              <w:t>3台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F5CBDA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3台</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777969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DEF6B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74D16B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无</w:t>
            </w:r>
          </w:p>
        </w:tc>
      </w:tr>
      <w:tr w14:paraId="7AD4C695">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5579221">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80" w:type="dxa"/>
            <w:vMerge w:val="continue"/>
            <w:tcBorders>
              <w:left w:val="single" w:color="auto" w:sz="4" w:space="0"/>
              <w:bottom w:val="single" w:color="auto" w:sz="4" w:space="0"/>
              <w:right w:val="single" w:color="auto" w:sz="4" w:space="0"/>
            </w:tcBorders>
            <w:noWrap w:val="0"/>
            <w:vAlign w:val="center"/>
          </w:tcPr>
          <w:p w14:paraId="53573DB0">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34" w:type="dxa"/>
            <w:vMerge w:val="continue"/>
            <w:tcBorders>
              <w:left w:val="single" w:color="auto" w:sz="4" w:space="0"/>
              <w:bottom w:val="single" w:color="auto" w:sz="4" w:space="0"/>
              <w:right w:val="single" w:color="auto" w:sz="4" w:space="0"/>
            </w:tcBorders>
            <w:noWrap w:val="0"/>
            <w:vAlign w:val="center"/>
          </w:tcPr>
          <w:p w14:paraId="4A0C27AA">
            <w:pPr>
              <w:widowControl/>
              <w:spacing w:line="240" w:lineRule="exact"/>
              <w:rPr>
                <w:rFonts w:hint="default" w:ascii="Times New Roman" w:hAnsi="Times New Roman" w:eastAsia="仿宋_GB2312" w:cs="Times New Roman"/>
                <w:color w:val="000000"/>
                <w:sz w:val="20"/>
                <w:szCs w:val="20"/>
                <w:lang w:val="en-US" w:eastAsia="zh-CN"/>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14FEF7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开展巡察工作轮数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44C5FFB">
            <w:pPr>
              <w:widowControl/>
              <w:spacing w:line="24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w:t>
            </w:r>
            <w:r>
              <w:rPr>
                <w:rFonts w:hint="default" w:ascii="Times New Roman" w:hAnsi="Times New Roman" w:eastAsia="宋体" w:cs="Times New Roman"/>
                <w:color w:val="000000"/>
                <w:sz w:val="20"/>
                <w:szCs w:val="20"/>
                <w:lang w:val="en-US" w:eastAsia="zh-CN"/>
              </w:rPr>
              <w:t>3轮</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B436CE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8D6B8A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83DE3B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2BC139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无</w:t>
            </w:r>
          </w:p>
        </w:tc>
      </w:tr>
      <w:tr w14:paraId="7894950D">
        <w:tblPrEx>
          <w:tblCellMar>
            <w:top w:w="0" w:type="dxa"/>
            <w:left w:w="108" w:type="dxa"/>
            <w:bottom w:w="0" w:type="dxa"/>
            <w:right w:w="108" w:type="dxa"/>
          </w:tblCellMar>
        </w:tblPrEx>
        <w:trPr>
          <w:trHeight w:val="3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61AB3C">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B4D08E">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14:paraId="5F0D433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ECFC9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问题线索处置率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76C46B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24A62B0">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4156C3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8D57F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20B9EE4">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无</w:t>
            </w:r>
          </w:p>
        </w:tc>
      </w:tr>
      <w:tr w14:paraId="7875BA41">
        <w:tblPrEx>
          <w:tblCellMar>
            <w:top w:w="0" w:type="dxa"/>
            <w:left w:w="108" w:type="dxa"/>
            <w:bottom w:w="0" w:type="dxa"/>
            <w:right w:w="108" w:type="dxa"/>
          </w:tblCellMar>
        </w:tblPrEx>
        <w:trPr>
          <w:trHeight w:val="34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C45F64">
            <w:pPr>
              <w:keepNext w:val="0"/>
              <w:keepLines w:val="0"/>
              <w:pageBreakBefore w:val="0"/>
              <w:widowControl/>
              <w:kinsoku/>
              <w:wordWrap/>
              <w:overflowPunct/>
              <w:topLinePunct w:val="0"/>
              <w:bidi w:val="0"/>
              <w:spacing w:line="560" w:lineRule="exact"/>
              <w:jc w:val="both"/>
              <w:rPr>
                <w:rFonts w:hint="default" w:ascii="Times New Roman" w:hAnsi="Times New Roman" w:cs="Times New Roma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BE0C86">
            <w:pPr>
              <w:keepNext w:val="0"/>
              <w:keepLines w:val="0"/>
              <w:pageBreakBefore w:val="0"/>
              <w:widowControl/>
              <w:kinsoku/>
              <w:wordWrap/>
              <w:overflowPunct/>
              <w:topLinePunct w:val="0"/>
              <w:bidi w:val="0"/>
              <w:spacing w:line="560" w:lineRule="exact"/>
              <w:jc w:val="both"/>
              <w:rPr>
                <w:rFonts w:hint="default" w:ascii="Times New Roman" w:hAnsi="Times New Roman" w:cs="Times New Roman"/>
              </w:rPr>
            </w:pPr>
          </w:p>
        </w:tc>
        <w:tc>
          <w:tcPr>
            <w:tcW w:w="1034" w:type="dxa"/>
            <w:vMerge w:val="continue"/>
            <w:tcBorders>
              <w:left w:val="single" w:color="auto" w:sz="4" w:space="0"/>
              <w:right w:val="single" w:color="auto" w:sz="4" w:space="0"/>
            </w:tcBorders>
            <w:noWrap w:val="0"/>
            <w:vAlign w:val="center"/>
          </w:tcPr>
          <w:p w14:paraId="564BA6A2">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7E67FB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立案案件办结率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D2AD0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344D9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9A207A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8C540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E1735B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无</w:t>
            </w:r>
          </w:p>
        </w:tc>
      </w:tr>
      <w:tr w14:paraId="500897AE">
        <w:tblPrEx>
          <w:tblCellMar>
            <w:top w:w="0" w:type="dxa"/>
            <w:left w:w="108" w:type="dxa"/>
            <w:bottom w:w="0" w:type="dxa"/>
            <w:right w:w="108" w:type="dxa"/>
          </w:tblCellMar>
        </w:tblPrEx>
        <w:trPr>
          <w:trHeight w:val="24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22CC6E">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7E6134">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34" w:type="dxa"/>
            <w:vMerge w:val="continue"/>
            <w:tcBorders>
              <w:left w:val="single" w:color="auto" w:sz="4" w:space="0"/>
              <w:right w:val="single" w:color="auto" w:sz="4" w:space="0"/>
            </w:tcBorders>
            <w:noWrap w:val="0"/>
            <w:vAlign w:val="center"/>
          </w:tcPr>
          <w:p w14:paraId="4209FB86">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01F5D3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信访举报办结率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5051ED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3A7192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8BE51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C9DC5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C981AA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无</w:t>
            </w:r>
          </w:p>
        </w:tc>
      </w:tr>
      <w:tr w14:paraId="6AFF2A7F">
        <w:tblPrEx>
          <w:tblCellMar>
            <w:top w:w="0" w:type="dxa"/>
            <w:left w:w="108" w:type="dxa"/>
            <w:bottom w:w="0" w:type="dxa"/>
            <w:right w:w="108" w:type="dxa"/>
          </w:tblCellMar>
        </w:tblPrEx>
        <w:trPr>
          <w:trHeight w:val="3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6C3A2E21">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80" w:type="dxa"/>
            <w:vMerge w:val="continue"/>
            <w:tcBorders>
              <w:left w:val="single" w:color="auto" w:sz="4" w:space="0"/>
              <w:bottom w:val="single" w:color="auto" w:sz="4" w:space="0"/>
              <w:right w:val="single" w:color="auto" w:sz="4" w:space="0"/>
            </w:tcBorders>
            <w:noWrap w:val="0"/>
            <w:vAlign w:val="center"/>
          </w:tcPr>
          <w:p w14:paraId="23F27E4A">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34" w:type="dxa"/>
            <w:vMerge w:val="continue"/>
            <w:tcBorders>
              <w:left w:val="single" w:color="auto" w:sz="4" w:space="0"/>
              <w:bottom w:val="single" w:color="auto" w:sz="4" w:space="0"/>
              <w:right w:val="single" w:color="auto" w:sz="4" w:space="0"/>
            </w:tcBorders>
            <w:noWrap w:val="0"/>
            <w:vAlign w:val="center"/>
          </w:tcPr>
          <w:p w14:paraId="59B80EDD">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5C30B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办案场所安全率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3815C1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F1D1A6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0EA308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4CD6B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0A8D9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eastAsia="zh-CN"/>
              </w:rPr>
              <w:t>无</w:t>
            </w:r>
          </w:p>
        </w:tc>
      </w:tr>
      <w:tr w14:paraId="011A81A1">
        <w:tblPrEx>
          <w:tblCellMar>
            <w:top w:w="0" w:type="dxa"/>
            <w:left w:w="108" w:type="dxa"/>
            <w:bottom w:w="0" w:type="dxa"/>
            <w:right w:w="108" w:type="dxa"/>
          </w:tblCellMar>
        </w:tblPrEx>
        <w:trPr>
          <w:trHeight w:val="4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38C7EC">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D461D8">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F1A3CD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E8E52C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案件办理时限达标率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22D60E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5B256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161838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BFA88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166C41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无</w:t>
            </w:r>
          </w:p>
        </w:tc>
      </w:tr>
      <w:tr w14:paraId="04014F33">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B87BC2">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AB402A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效益指标</w:t>
            </w:r>
          </w:p>
          <w:p w14:paraId="17E911AD">
            <w:pPr>
              <w:widowControl/>
              <w:spacing w:line="240" w:lineRule="exact"/>
              <w:jc w:val="center"/>
              <w:rPr>
                <w:rFonts w:hint="default" w:ascii="Times New Roman" w:hAnsi="Times New Roman" w:eastAsia="仿宋_GB2312" w:cs="Times New Roman"/>
                <w:color w:val="000000"/>
                <w:sz w:val="20"/>
                <w:szCs w:val="20"/>
                <w:lang w:val="en-US" w:eastAsia="zh-CN"/>
              </w:rPr>
            </w:pPr>
          </w:p>
          <w:p w14:paraId="466D313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（20分）</w:t>
            </w:r>
          </w:p>
          <w:p w14:paraId="4778AC2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892FBE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经济效</w:t>
            </w:r>
          </w:p>
          <w:p w14:paraId="0BC5A57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E1B20E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紧盯权力集中、资金密集、资源富集的领域、行业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1C474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着力构建亲不逾矩、清不疏远、公正无私、有为有畏的亲清政商关系</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4BB174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构建亲不逾矩、清不疏远、公正无私、有为有畏的亲清政商关系</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1CD875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450EB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8B0FE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无</w:t>
            </w:r>
          </w:p>
        </w:tc>
      </w:tr>
      <w:tr w14:paraId="27C293FC">
        <w:tblPrEx>
          <w:tblCellMar>
            <w:top w:w="0" w:type="dxa"/>
            <w:left w:w="108" w:type="dxa"/>
            <w:bottom w:w="0" w:type="dxa"/>
            <w:right w:w="108" w:type="dxa"/>
          </w:tblCellMar>
        </w:tblPrEx>
        <w:trPr>
          <w:trHeight w:val="188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830375">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4BD272">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DFD6BB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5E4F3E06">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F50141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坚持和加强党的全面领导，坚决扛牢“两个维护”重大政治责任。</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3BAA49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全力营造干部清正、政府清廉、政治清明、社会清朗的政治生态和发展环境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DE067AF">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营造干部清正、政府清廉、政治清明、社会清朗的政治生态和发展环境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615E71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A37F5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7729018">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r>
      <w:tr w14:paraId="1568DAB7">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523BFD">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114185">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3AE37E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生态效</w:t>
            </w:r>
          </w:p>
          <w:p w14:paraId="6D83F58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26BC5D0">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B5DBC88">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B964727">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9946EF0">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C7F5EE">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39C4AE2">
            <w:pPr>
              <w:widowControl/>
              <w:spacing w:line="240" w:lineRule="exact"/>
              <w:jc w:val="center"/>
              <w:rPr>
                <w:rFonts w:hint="default" w:ascii="Times New Roman" w:hAnsi="Times New Roman" w:eastAsia="仿宋_GB2312" w:cs="Times New Roman"/>
                <w:color w:val="000000"/>
                <w:sz w:val="20"/>
                <w:szCs w:val="20"/>
                <w:lang w:val="en-US" w:eastAsia="zh-CN"/>
              </w:rPr>
            </w:pPr>
          </w:p>
        </w:tc>
      </w:tr>
      <w:tr w14:paraId="28DA75B2">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77F181">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22DCAB">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4C5C652">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B99737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永葆忠诚干净担当本色，锻造政治过硬本领高强纪检铁军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1B4787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坚持以党性立身做事，以更高的标准、更严的纪律要求自己，刚性执行纪检监察干部“负面清单”制度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04016E">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刚性执行纪检监察干部“负面清单”制度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3275A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3C1F1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9DAAD07">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r>
      <w:tr w14:paraId="5F23E42B">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8C9704">
            <w:pPr>
              <w:keepNext w:val="0"/>
              <w:keepLines w:val="0"/>
              <w:pageBreakBefore w:val="0"/>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E380E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22FF18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234373B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4DFEDA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E3BA97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办案人员被投诉次数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6D3052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0次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2CB774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0次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CF8F87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2BA84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DC08576">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无</w:t>
            </w:r>
          </w:p>
        </w:tc>
      </w:tr>
      <w:tr w14:paraId="2F2E1BA1">
        <w:tblPrEx>
          <w:tblCellMar>
            <w:top w:w="0" w:type="dxa"/>
            <w:left w:w="108" w:type="dxa"/>
            <w:bottom w:w="0" w:type="dxa"/>
            <w:right w:w="108" w:type="dxa"/>
          </w:tblCellMar>
        </w:tblPrEx>
        <w:trPr>
          <w:trHeight w:val="37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88B7FE">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14:paraId="0DBC9CD8">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34" w:type="dxa"/>
            <w:vMerge w:val="restart"/>
            <w:tcBorders>
              <w:top w:val="single" w:color="auto" w:sz="4" w:space="0"/>
              <w:left w:val="single" w:color="auto" w:sz="4" w:space="0"/>
              <w:right w:val="single" w:color="auto" w:sz="4" w:space="0"/>
            </w:tcBorders>
            <w:noWrap w:val="0"/>
            <w:vAlign w:val="center"/>
          </w:tcPr>
          <w:p w14:paraId="5F2588C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46175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留置案件</w:t>
            </w:r>
            <w:r>
              <w:rPr>
                <w:rFonts w:hint="eastAsia" w:ascii="Times New Roman" w:hAnsi="Times New Roman" w:eastAsia="仿宋_GB2312" w:cs="Times New Roman"/>
                <w:color w:val="000000"/>
                <w:sz w:val="20"/>
                <w:szCs w:val="20"/>
                <w:lang w:val="en-US" w:eastAsia="zh-CN"/>
              </w:rPr>
              <w:t>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909C8E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128万元/个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D5294A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128万元/个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A96D72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55667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AB2302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无</w:t>
            </w:r>
          </w:p>
        </w:tc>
      </w:tr>
      <w:tr w14:paraId="5769A194">
        <w:tblPrEx>
          <w:tblCellMar>
            <w:top w:w="0" w:type="dxa"/>
            <w:left w:w="108" w:type="dxa"/>
            <w:bottom w:w="0" w:type="dxa"/>
            <w:right w:w="108" w:type="dxa"/>
          </w:tblCellMar>
        </w:tblPrEx>
        <w:trPr>
          <w:trHeight w:val="3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1FA6F0">
            <w:pPr>
              <w:keepNext w:val="0"/>
              <w:keepLines w:val="0"/>
              <w:pageBreakBefore w:val="0"/>
              <w:widowControl/>
              <w:kinsoku/>
              <w:wordWrap/>
              <w:overflowPunct/>
              <w:topLinePunct w:val="0"/>
              <w:bidi w:val="0"/>
              <w:spacing w:line="560" w:lineRule="exact"/>
              <w:jc w:val="both"/>
              <w:rPr>
                <w:rFonts w:ascii="Times New Roman" w:hAnsi="Times New Roman" w:cs="Times New Roman"/>
              </w:rPr>
            </w:pPr>
          </w:p>
        </w:tc>
        <w:tc>
          <w:tcPr>
            <w:tcW w:w="1080" w:type="dxa"/>
            <w:vMerge w:val="continue"/>
            <w:tcBorders>
              <w:left w:val="single" w:color="auto" w:sz="4" w:space="0"/>
              <w:right w:val="single" w:color="auto" w:sz="4" w:space="0"/>
            </w:tcBorders>
            <w:noWrap w:val="0"/>
            <w:vAlign w:val="center"/>
          </w:tcPr>
          <w:p w14:paraId="6D5B3037">
            <w:pPr>
              <w:keepNext w:val="0"/>
              <w:keepLines w:val="0"/>
              <w:pageBreakBefore w:val="0"/>
              <w:widowControl/>
              <w:kinsoku/>
              <w:wordWrap/>
              <w:overflowPunct/>
              <w:topLinePunct w:val="0"/>
              <w:bidi w:val="0"/>
              <w:spacing w:line="560" w:lineRule="exact"/>
              <w:jc w:val="both"/>
              <w:rPr>
                <w:rFonts w:ascii="Times New Roman" w:hAnsi="Times New Roman" w:cs="Times New Roman"/>
              </w:rPr>
            </w:pPr>
          </w:p>
        </w:tc>
        <w:tc>
          <w:tcPr>
            <w:tcW w:w="1034" w:type="dxa"/>
            <w:vMerge w:val="continue"/>
            <w:tcBorders>
              <w:left w:val="single" w:color="auto" w:sz="4" w:space="0"/>
              <w:right w:val="single" w:color="auto" w:sz="4" w:space="0"/>
            </w:tcBorders>
            <w:noWrap w:val="0"/>
            <w:vAlign w:val="center"/>
          </w:tcPr>
          <w:p w14:paraId="2FEB96EC">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2AD274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公车运行维护成本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FA04F8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3万元/台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5E5439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3万元/台</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C743E2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90FC24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92CC003">
            <w:pPr>
              <w:widowControl/>
              <w:spacing w:line="240" w:lineRule="exact"/>
              <w:jc w:val="center"/>
              <w:rPr>
                <w:rFonts w:hint="default" w:ascii="Times New Roman" w:hAnsi="Times New Roman" w:eastAsia="仿宋_GB2312" w:cs="Times New Roman"/>
                <w:color w:val="000000"/>
                <w:sz w:val="20"/>
                <w:szCs w:val="20"/>
                <w:lang w:val="en-US" w:eastAsia="zh-CN"/>
              </w:rPr>
            </w:pPr>
          </w:p>
        </w:tc>
      </w:tr>
      <w:tr w14:paraId="6346829B">
        <w:tblPrEx>
          <w:tblCellMar>
            <w:top w:w="0" w:type="dxa"/>
            <w:left w:w="108" w:type="dxa"/>
            <w:bottom w:w="0" w:type="dxa"/>
            <w:right w:w="108" w:type="dxa"/>
          </w:tblCellMar>
        </w:tblPrEx>
        <w:trPr>
          <w:trHeight w:val="3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20152A">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80" w:type="dxa"/>
            <w:vMerge w:val="continue"/>
            <w:tcBorders>
              <w:left w:val="single" w:color="auto" w:sz="4" w:space="0"/>
              <w:right w:val="single" w:color="auto" w:sz="4" w:space="0"/>
            </w:tcBorders>
            <w:noWrap w:val="0"/>
            <w:vAlign w:val="center"/>
          </w:tcPr>
          <w:p w14:paraId="3AF294FF">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34" w:type="dxa"/>
            <w:vMerge w:val="continue"/>
            <w:tcBorders>
              <w:left w:val="single" w:color="auto" w:sz="4" w:space="0"/>
              <w:right w:val="single" w:color="auto" w:sz="4" w:space="0"/>
            </w:tcBorders>
            <w:noWrap w:val="0"/>
            <w:vAlign w:val="center"/>
          </w:tcPr>
          <w:p w14:paraId="7388F94D">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5CEB50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信访件线索处置成本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5D64A8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0.1万元/个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443715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0.1万元/个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3FB4D6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562D3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7FC1D44">
            <w:pPr>
              <w:widowControl/>
              <w:spacing w:line="240" w:lineRule="exact"/>
              <w:jc w:val="center"/>
              <w:rPr>
                <w:rFonts w:hint="default" w:ascii="Times New Roman" w:hAnsi="Times New Roman" w:eastAsia="仿宋_GB2312" w:cs="Times New Roman"/>
                <w:color w:val="000000"/>
                <w:sz w:val="20"/>
                <w:szCs w:val="20"/>
                <w:lang w:val="en-US" w:eastAsia="zh-CN"/>
              </w:rPr>
            </w:pPr>
          </w:p>
        </w:tc>
      </w:tr>
      <w:tr w14:paraId="75339DA8">
        <w:tblPrEx>
          <w:tblCellMar>
            <w:top w:w="0" w:type="dxa"/>
            <w:left w:w="108" w:type="dxa"/>
            <w:bottom w:w="0" w:type="dxa"/>
            <w:right w:w="108" w:type="dxa"/>
          </w:tblCellMar>
        </w:tblPrEx>
        <w:trPr>
          <w:trHeight w:val="44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2AFD596">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80" w:type="dxa"/>
            <w:vMerge w:val="continue"/>
            <w:tcBorders>
              <w:left w:val="single" w:color="auto" w:sz="4" w:space="0"/>
              <w:bottom w:val="single" w:color="auto" w:sz="4" w:space="0"/>
              <w:right w:val="single" w:color="auto" w:sz="4" w:space="0"/>
            </w:tcBorders>
            <w:noWrap w:val="0"/>
            <w:vAlign w:val="center"/>
          </w:tcPr>
          <w:p w14:paraId="21B5EC61">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1034" w:type="dxa"/>
            <w:vMerge w:val="continue"/>
            <w:tcBorders>
              <w:left w:val="single" w:color="auto" w:sz="4" w:space="0"/>
              <w:bottom w:val="single" w:color="auto" w:sz="4" w:space="0"/>
              <w:right w:val="single" w:color="auto" w:sz="4" w:space="0"/>
            </w:tcBorders>
            <w:noWrap w:val="0"/>
            <w:vAlign w:val="center"/>
          </w:tcPr>
          <w:p w14:paraId="19A3F589">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362F86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巡察成本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4F7399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约7万元/轮</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41F9A7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约7万元/轮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939ABB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9F70A1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22B500A">
            <w:pPr>
              <w:widowControl/>
              <w:spacing w:line="240" w:lineRule="exact"/>
              <w:jc w:val="center"/>
              <w:rPr>
                <w:rFonts w:hint="default" w:ascii="Times New Roman" w:hAnsi="Times New Roman" w:eastAsia="仿宋_GB2312" w:cs="Times New Roman"/>
                <w:color w:val="000000"/>
                <w:sz w:val="20"/>
                <w:szCs w:val="20"/>
                <w:lang w:val="en-US" w:eastAsia="zh-CN"/>
              </w:rPr>
            </w:pPr>
          </w:p>
        </w:tc>
      </w:tr>
      <w:tr w14:paraId="0B169A07">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336186">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376406">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814F0D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AA69A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0投诉</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CF5520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0投诉</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AED416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0投诉</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DDA34C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1D033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7EB4E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r>
      <w:tr w14:paraId="388BAF5E">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2BA1E4">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7F84A5">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1FE2CD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BAA0E90">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394EF15">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4E11365">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18E8321">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40EDB1">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2E2D81E">
            <w:pPr>
              <w:keepNext w:val="0"/>
              <w:keepLines w:val="0"/>
              <w:pageBreakBefore w:val="0"/>
              <w:widowControl/>
              <w:kinsoku/>
              <w:wordWrap/>
              <w:overflowPunct/>
              <w:topLinePunct w:val="0"/>
              <w:bidi w:val="0"/>
              <w:spacing w:line="560" w:lineRule="exact"/>
              <w:jc w:val="both"/>
              <w:rPr>
                <w:rFonts w:hint="default" w:ascii="Times New Roman" w:hAnsi="Times New Roman" w:eastAsia="仿宋_GB2312" w:cs="Times New Roman"/>
                <w:color w:val="000000"/>
                <w:sz w:val="20"/>
                <w:szCs w:val="20"/>
              </w:rPr>
            </w:pPr>
          </w:p>
        </w:tc>
      </w:tr>
      <w:tr w14:paraId="6C80A402">
        <w:tblPrEx>
          <w:tblCellMar>
            <w:top w:w="0" w:type="dxa"/>
            <w:left w:w="108" w:type="dxa"/>
            <w:bottom w:w="0" w:type="dxa"/>
            <w:right w:w="108" w:type="dxa"/>
          </w:tblCellMar>
        </w:tblPrEx>
        <w:trPr>
          <w:trHeight w:val="9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26F7895D">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351D5040">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500DBD10">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14:paraId="2A8EADC6">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r>
    </w:tbl>
    <w:p w14:paraId="52E3AF90">
      <w:pPr>
        <w:keepNext w:val="0"/>
        <w:keepLines w:val="0"/>
        <w:pageBreakBefore w:val="0"/>
        <w:tabs>
          <w:tab w:val="left" w:pos="7560"/>
        </w:tabs>
        <w:kinsoku/>
        <w:wordWrap/>
        <w:overflowPunct/>
        <w:topLinePunct w:val="0"/>
        <w:bidi w:val="0"/>
        <w:adjustRightInd w:val="0"/>
        <w:snapToGrid w:val="0"/>
        <w:spacing w:line="560" w:lineRule="exact"/>
        <w:jc w:val="both"/>
        <w:rPr>
          <w:rFonts w:hint="eastAsia"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杨雯慧</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28580929</w:t>
      </w:r>
      <w:r>
        <w:rPr>
          <w:rFonts w:hint="default" w:ascii="Times New Roman" w:hAnsi="Times New Roman" w:eastAsia="仿宋_GB2312" w:cs="Times New Roman"/>
          <w:sz w:val="22"/>
          <w:szCs w:val="22"/>
        </w:rPr>
        <w:t xml:space="preserve"> 单位负责人签字：</w:t>
      </w:r>
      <w:r>
        <w:rPr>
          <w:rFonts w:hint="eastAsia" w:ascii="Times New Roman" w:hAnsi="Times New Roman" w:eastAsia="仿宋_GB2312" w:cs="Times New Roman"/>
          <w:sz w:val="22"/>
          <w:szCs w:val="22"/>
          <w:lang w:eastAsia="zh-CN"/>
        </w:rPr>
        <w:t>张雄</w:t>
      </w:r>
    </w:p>
    <w:p w14:paraId="0539A6D1">
      <w:pPr>
        <w:keepNext w:val="0"/>
        <w:keepLines w:val="0"/>
        <w:pageBreakBefore w:val="0"/>
        <w:kinsoku/>
        <w:wordWrap/>
        <w:overflowPunct/>
        <w:topLinePunct w:val="0"/>
        <w:bidi w:val="0"/>
        <w:spacing w:line="560" w:lineRule="exact"/>
        <w:jc w:val="both"/>
        <w:rPr>
          <w:rFonts w:hint="default" w:ascii="Times New Roman" w:hAnsi="Times New Roman" w:cs="Times New Roman"/>
        </w:rPr>
      </w:pP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169246-571B-4E12-8897-8899C32B01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5107DB02-D846-4633-BF8A-25EE40512284}"/>
  </w:font>
  <w:font w:name="方正大标宋简体">
    <w:altName w:val="微软雅黑"/>
    <w:panose1 w:val="03000509000000000000"/>
    <w:charset w:val="86"/>
    <w:family w:val="script"/>
    <w:pitch w:val="default"/>
    <w:sig w:usb0="00000001" w:usb1="080E0000" w:usb2="00000000" w:usb3="00000000" w:csb0="00040000" w:csb1="00000000"/>
    <w:embedRegular r:id="rId3" w:fontKey="{DEA32AAC-D823-48EE-9BC1-F9C37828BE2E}"/>
  </w:font>
  <w:font w:name="仿宋_GB2312">
    <w:panose1 w:val="02010609030101010101"/>
    <w:charset w:val="86"/>
    <w:family w:val="modern"/>
    <w:pitch w:val="default"/>
    <w:sig w:usb0="00000001" w:usb1="080E0000" w:usb2="00000000" w:usb3="00000000" w:csb0="00040000" w:csb1="00000000"/>
    <w:embedRegular r:id="rId4" w:fontKey="{17CDBC71-8ABA-4C17-80B1-0BBAA40896F5}"/>
  </w:font>
  <w:font w:name="楷体_GB2312">
    <w:panose1 w:val="02010609030101010101"/>
    <w:charset w:val="86"/>
    <w:family w:val="modern"/>
    <w:pitch w:val="default"/>
    <w:sig w:usb0="00000001" w:usb1="080E0000" w:usb2="00000000" w:usb3="00000000" w:csb0="00040000" w:csb1="00000000"/>
    <w:embedRegular r:id="rId5" w:fontKey="{6C05047A-B0DB-404D-B9C1-AA2172CFCD8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EDD5">
    <w:pPr>
      <w:pStyle w:val="4"/>
      <w:framePr w:wrap="around" w:vAnchor="text" w:hAnchor="margin" w:xAlign="outside" w:y="1"/>
      <w:rPr>
        <w:rStyle w:val="8"/>
        <w:rFonts w:hint="eastAsia" w:ascii="宋体"/>
        <w:sz w:val="28"/>
        <w:szCs w:val="28"/>
      </w:rPr>
    </w:pPr>
    <w:r>
      <w:rPr>
        <w:rStyle w:val="8"/>
        <w:rFonts w:hint="eastAsia" w:ascii="宋体" w:hAnsi="宋体" w:eastAsia="宋体" w:cs="宋体"/>
        <w:color w:val="FFFFFF"/>
        <w:sz w:val="28"/>
        <w:szCs w:val="28"/>
      </w:rPr>
      <w:t>—</w:t>
    </w:r>
    <w:r>
      <w:rPr>
        <w:rStyle w:val="8"/>
        <w:rFonts w:hint="eastAsia" w:ascii="宋体" w:hAnsi="宋体" w:eastAsia="宋体" w:cs="宋体"/>
        <w:sz w:val="28"/>
        <w:szCs w:val="28"/>
      </w:rPr>
      <w:t xml:space="preserve">— </w:t>
    </w: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9</w:t>
    </w:r>
    <w:r>
      <w:rPr>
        <w:rStyle w:val="8"/>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r>
      <w:rPr>
        <w:rStyle w:val="8"/>
        <w:rFonts w:hint="eastAsia" w:ascii="宋体"/>
        <w:color w:val="FFFFFF"/>
        <w:sz w:val="28"/>
        <w:szCs w:val="28"/>
      </w:rPr>
      <w:t>—</w:t>
    </w:r>
  </w:p>
  <w:p w14:paraId="03CFA6B7">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11423"/>
    <w:multiLevelType w:val="singleLevel"/>
    <w:tmpl w:val="9E111423"/>
    <w:lvl w:ilvl="0" w:tentative="0">
      <w:start w:val="5"/>
      <w:numFmt w:val="chineseCounting"/>
      <w:suff w:val="nothing"/>
      <w:lvlText w:val="%1、"/>
      <w:lvlJc w:val="left"/>
      <w:rPr>
        <w:rFonts w:hint="eastAsia"/>
      </w:rPr>
    </w:lvl>
  </w:abstractNum>
  <w:abstractNum w:abstractNumId="1">
    <w:nsid w:val="D2B1A9EA"/>
    <w:multiLevelType w:val="singleLevel"/>
    <w:tmpl w:val="D2B1A9EA"/>
    <w:lvl w:ilvl="0" w:tentative="0">
      <w:start w:val="8"/>
      <w:numFmt w:val="chineseCounting"/>
      <w:suff w:val="nothing"/>
      <w:lvlText w:val="%1、"/>
      <w:lvlJc w:val="left"/>
      <w:rPr>
        <w:rFonts w:hint="eastAsia"/>
      </w:rPr>
    </w:lvl>
  </w:abstractNum>
  <w:abstractNum w:abstractNumId="2">
    <w:nsid w:val="1BF034E2"/>
    <w:multiLevelType w:val="singleLevel"/>
    <w:tmpl w:val="1BF034E2"/>
    <w:lvl w:ilvl="0" w:tentative="0">
      <w:start w:val="3"/>
      <w:numFmt w:val="chineseCounting"/>
      <w:suff w:val="nothing"/>
      <w:lvlText w:val="（%1）"/>
      <w:lvlJc w:val="left"/>
      <w:rPr>
        <w:rFonts w:hint="eastAsia"/>
      </w:rPr>
    </w:lvl>
  </w:abstractNum>
  <w:abstractNum w:abstractNumId="3">
    <w:nsid w:val="27068050"/>
    <w:multiLevelType w:val="singleLevel"/>
    <w:tmpl w:val="27068050"/>
    <w:lvl w:ilvl="0" w:tentative="0">
      <w:start w:val="3"/>
      <w:numFmt w:val="chineseCounting"/>
      <w:suff w:val="nothing"/>
      <w:lvlText w:val="%1、"/>
      <w:lvlJc w:val="left"/>
      <w:rPr>
        <w:rFonts w:hint="eastAsia"/>
      </w:rPr>
    </w:lvl>
  </w:abstractNum>
  <w:abstractNum w:abstractNumId="4">
    <w:nsid w:val="4EBFCF1F"/>
    <w:multiLevelType w:val="singleLevel"/>
    <w:tmpl w:val="4EBFCF1F"/>
    <w:lvl w:ilvl="0" w:tentative="0">
      <w:start w:val="2"/>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f623e664-0b84-4f04-8c11-90eb7d6b8ff3"/>
  </w:docVars>
  <w:rsids>
    <w:rsidRoot w:val="00172A27"/>
    <w:rsid w:val="07B50006"/>
    <w:rsid w:val="13B45AF2"/>
    <w:rsid w:val="13FD3698"/>
    <w:rsid w:val="14276FAA"/>
    <w:rsid w:val="14DA681F"/>
    <w:rsid w:val="15B14D7D"/>
    <w:rsid w:val="1DBB0CA6"/>
    <w:rsid w:val="29422464"/>
    <w:rsid w:val="2BDC3E07"/>
    <w:rsid w:val="33926560"/>
    <w:rsid w:val="3B7EF2ED"/>
    <w:rsid w:val="40E37C31"/>
    <w:rsid w:val="42772D26"/>
    <w:rsid w:val="48B87DAA"/>
    <w:rsid w:val="4C40062D"/>
    <w:rsid w:val="529E2931"/>
    <w:rsid w:val="583845FD"/>
    <w:rsid w:val="5E50292A"/>
    <w:rsid w:val="626C0CDB"/>
    <w:rsid w:val="65033347"/>
    <w:rsid w:val="65F642E4"/>
    <w:rsid w:val="67671321"/>
    <w:rsid w:val="68D66938"/>
    <w:rsid w:val="72A91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sz w:val="30"/>
      <w:szCs w:val="3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BodyText1I2"/>
    <w:basedOn w:val="10"/>
    <w:qFormat/>
    <w:uiPriority w:val="0"/>
    <w:pPr>
      <w:spacing w:line="360" w:lineRule="auto"/>
      <w:ind w:firstLine="420" w:firstLineChars="200"/>
      <w:textAlignment w:val="baseline"/>
    </w:pPr>
    <w:rPr>
      <w:rFonts w:ascii="方正仿宋_GBK" w:eastAsia="方正仿宋_GBK"/>
      <w:sz w:val="30"/>
    </w:rPr>
  </w:style>
  <w:style w:type="paragraph" w:customStyle="1" w:styleId="10">
    <w:name w:val="BodyText1I"/>
    <w:basedOn w:val="11"/>
    <w:qFormat/>
    <w:uiPriority w:val="0"/>
    <w:pPr>
      <w:spacing w:after="120"/>
      <w:ind w:firstLine="420" w:firstLineChars="100"/>
      <w:jc w:val="both"/>
      <w:textAlignment w:val="baseline"/>
    </w:pPr>
    <w:rPr>
      <w:rFonts w:ascii="Times New Roman" w:hAnsi="Times New Roman" w:eastAsia="宋体" w:cs="Times New Roman"/>
    </w:rPr>
  </w:style>
  <w:style w:type="paragraph" w:customStyle="1" w:styleId="11">
    <w:name w:val="BodyText"/>
    <w:basedOn w:val="1"/>
    <w:qFormat/>
    <w:uiPriority w:val="0"/>
    <w:pPr>
      <w:spacing w:after="120"/>
      <w:jc w:val="both"/>
      <w:textAlignment w:val="baseline"/>
    </w:pPr>
    <w:rPr>
      <w:rFonts w:ascii="Times New Roman" w:hAnsi="Times New Roman" w:eastAsia="宋体" w:cs="Times New Roman"/>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3">
    <w:name w:val="List Paragraph"/>
    <w:basedOn w:val="1"/>
    <w:qFormat/>
    <w:uiPriority w:val="99"/>
    <w:pPr>
      <w:ind w:firstLine="420" w:firstLineChars="200"/>
    </w:pPr>
    <w:rPr>
      <w:rFonts w:ascii="Calibri" w:hAnsi="Calibri" w:eastAsia="宋体" w:cs="Times New Roman"/>
      <w:szCs w:val="22"/>
    </w:rPr>
  </w:style>
  <w:style w:type="character" w:customStyle="1" w:styleId="14">
    <w:name w:val="font21"/>
    <w:basedOn w:val="7"/>
    <w:uiPriority w:val="0"/>
    <w:rPr>
      <w:rFonts w:hint="eastAsia" w:ascii="宋体" w:hAnsi="宋体" w:eastAsia="宋体" w:cs="宋体"/>
      <w:color w:val="000000"/>
      <w:sz w:val="20"/>
      <w:szCs w:val="20"/>
      <w:u w:val="none"/>
    </w:rPr>
  </w:style>
  <w:style w:type="character" w:customStyle="1" w:styleId="15">
    <w:name w:val="font4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5817</Words>
  <Characters>6146</Characters>
  <Lines>0</Lines>
  <Paragraphs>0</Paragraphs>
  <TotalTime>1</TotalTime>
  <ScaleCrop>false</ScaleCrop>
  <LinksUpToDate>false</LinksUpToDate>
  <CharactersWithSpaces>6240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dcterms:modified xsi:type="dcterms:W3CDTF">2024-12-06T04:40:40Z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5864B4E08B5D4EBDBCDC56B3FB439AF7_13</vt:lpwstr>
  </property>
</Properties>
</file>