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0E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</w:t>
      </w:r>
    </w:p>
    <w:p w14:paraId="3FCF4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拟补贴单位名单公示表</w:t>
      </w:r>
    </w:p>
    <w:tbl>
      <w:tblPr>
        <w:tblStyle w:val="2"/>
        <w:tblW w:w="9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6900"/>
        <w:gridCol w:w="1406"/>
      </w:tblGrid>
      <w:tr w14:paraId="29C2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00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9C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补贴单位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C4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</w:tr>
      <w:tr w14:paraId="197E4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17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2B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BC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Open Sans" w:cs="Times New Roman"/>
                <w:i w:val="0"/>
                <w:iCs w:val="0"/>
                <w:color w:val="676A6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朱志权</w:t>
            </w:r>
          </w:p>
        </w:tc>
      </w:tr>
      <w:tr w14:paraId="63003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C8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9F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74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Open Sans" w:cs="Times New Roman"/>
                <w:i w:val="0"/>
                <w:iCs w:val="0"/>
                <w:color w:val="676A6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周鹏</w:t>
            </w:r>
          </w:p>
        </w:tc>
      </w:tr>
      <w:tr w14:paraId="75805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0E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42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69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Open Sans" w:cs="Times New Roman"/>
                <w:i w:val="0"/>
                <w:iCs w:val="0"/>
                <w:color w:val="676A6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徐姝云</w:t>
            </w:r>
          </w:p>
        </w:tc>
      </w:tr>
      <w:tr w14:paraId="78315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11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E2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湘潭大学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AC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Open Sans" w:cs="Times New Roman"/>
                <w:i w:val="0"/>
                <w:iCs w:val="0"/>
                <w:color w:val="676A6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谈桂元</w:t>
            </w:r>
          </w:p>
        </w:tc>
      </w:tr>
      <w:tr w14:paraId="0E910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26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8B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BB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Open Sans" w:cs="Times New Roman"/>
                <w:i w:val="0"/>
                <w:iCs w:val="0"/>
                <w:color w:val="676A6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史真玮</w:t>
            </w:r>
          </w:p>
        </w:tc>
      </w:tr>
      <w:tr w14:paraId="31E2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7C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07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7A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Open Sans" w:cs="Times New Roman"/>
                <w:i w:val="0"/>
                <w:iCs w:val="0"/>
                <w:color w:val="676A6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张仲楠</w:t>
            </w:r>
          </w:p>
        </w:tc>
      </w:tr>
      <w:tr w14:paraId="46EBC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C9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D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DB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Open Sans" w:cs="Times New Roman"/>
                <w:i w:val="0"/>
                <w:iCs w:val="0"/>
                <w:color w:val="676A6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李晓芳</w:t>
            </w:r>
          </w:p>
        </w:tc>
      </w:tr>
      <w:tr w14:paraId="0BC80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B2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B7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中国科学院亚热带农业</w:t>
            </w:r>
          </w:p>
          <w:p w14:paraId="4E396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生态研究所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FE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Open Sans" w:cs="Times New Roman"/>
                <w:i w:val="0"/>
                <w:iCs w:val="0"/>
                <w:color w:val="676A6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李春勇</w:t>
            </w:r>
          </w:p>
        </w:tc>
      </w:tr>
      <w:tr w14:paraId="7EE1C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61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D7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湖南省水稻研究所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F1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Open Sans" w:cs="Times New Roman"/>
                <w:i w:val="0"/>
                <w:iCs w:val="0"/>
                <w:color w:val="676A6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王洁敏</w:t>
            </w:r>
          </w:p>
        </w:tc>
      </w:tr>
      <w:tr w14:paraId="33175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EB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4D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湖南省土壤肥料研究所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4A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Open Sans" w:cs="Times New Roman"/>
                <w:i w:val="0"/>
                <w:iCs w:val="0"/>
                <w:color w:val="676A6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江鹏</w:t>
            </w:r>
          </w:p>
        </w:tc>
      </w:tr>
      <w:tr w14:paraId="6DBBF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1C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21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湖南省农产品加工研究所</w:t>
            </w:r>
          </w:p>
          <w:p w14:paraId="4E3EA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(省食品测试分析中心)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90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Open Sans" w:cs="Times New Roman"/>
                <w:i w:val="0"/>
                <w:iCs w:val="0"/>
                <w:color w:val="676A6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尚雪波</w:t>
            </w:r>
          </w:p>
        </w:tc>
      </w:tr>
      <w:tr w14:paraId="01BD6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64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54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湖南省中医药研究院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58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Open Sans" w:cs="Times New Roman"/>
                <w:i w:val="0"/>
                <w:iCs w:val="0"/>
                <w:color w:val="676A6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陈凌波</w:t>
            </w:r>
          </w:p>
        </w:tc>
      </w:tr>
      <w:tr w14:paraId="01E0E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F1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30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湖南省地质实验测试中心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85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Open Sans" w:cs="Times New Roman"/>
                <w:i w:val="0"/>
                <w:iCs w:val="0"/>
                <w:color w:val="676A6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辛虹瑾</w:t>
            </w:r>
          </w:p>
        </w:tc>
      </w:tr>
      <w:tr w14:paraId="29625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59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BF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湖南省地质调查所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13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Open Sans" w:cs="Times New Roman"/>
                <w:i w:val="0"/>
                <w:iCs w:val="0"/>
                <w:color w:val="676A6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岑敏</w:t>
            </w:r>
          </w:p>
        </w:tc>
      </w:tr>
      <w:tr w14:paraId="2C86B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A2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5C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湖南省遥感地质调查监测所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70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Open Sans" w:cs="Times New Roman"/>
                <w:i w:val="0"/>
                <w:iCs w:val="0"/>
                <w:color w:val="676A6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肖立青</w:t>
            </w:r>
          </w:p>
        </w:tc>
      </w:tr>
      <w:tr w14:paraId="60221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25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DC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湖南省矿产资源调查所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9F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Open Sans" w:cs="Times New Roman"/>
                <w:i w:val="0"/>
                <w:iCs w:val="0"/>
                <w:color w:val="676A6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刘小林</w:t>
            </w:r>
          </w:p>
        </w:tc>
      </w:tr>
      <w:tr w14:paraId="01CA2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08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68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长沙海关技术中心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9B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Open Sans" w:cs="Times New Roman"/>
                <w:i w:val="0"/>
                <w:iCs w:val="0"/>
                <w:color w:val="676A6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陈芳</w:t>
            </w:r>
          </w:p>
        </w:tc>
      </w:tr>
      <w:tr w14:paraId="792A1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AF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03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长沙矿山研究院有限责任公司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9E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Open Sans" w:cs="Times New Roman"/>
                <w:i w:val="0"/>
                <w:iCs w:val="0"/>
                <w:color w:val="676A6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郭鑫</w:t>
            </w:r>
          </w:p>
        </w:tc>
      </w:tr>
      <w:tr w14:paraId="75269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18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1F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湖南安全生产科学研究有限公司</w:t>
            </w:r>
          </w:p>
          <w:p w14:paraId="16441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（湖南化工研究院有限公司）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E9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Open Sans" w:cs="Times New Roman"/>
                <w:i w:val="0"/>
                <w:iCs w:val="0"/>
                <w:color w:val="676A6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蒋利</w:t>
            </w:r>
          </w:p>
        </w:tc>
      </w:tr>
      <w:tr w14:paraId="76903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9D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4A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湖南省分析测试中心有限公司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CE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Open Sans" w:cs="Times New Roman"/>
                <w:i w:val="0"/>
                <w:iCs w:val="0"/>
                <w:color w:val="676A6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陈涓</w:t>
            </w:r>
          </w:p>
        </w:tc>
      </w:tr>
      <w:tr w14:paraId="351DB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B7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2D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湖南省交通科学研究院有限公司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92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Open Sans" w:cs="Times New Roman"/>
                <w:i w:val="0"/>
                <w:iCs w:val="0"/>
                <w:color w:val="676A6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黄浩</w:t>
            </w:r>
          </w:p>
        </w:tc>
      </w:tr>
      <w:tr w14:paraId="185DD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91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4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湖南恒兴医药科技有限公司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B0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Open Sans" w:cs="Times New Roman"/>
                <w:i w:val="0"/>
                <w:iCs w:val="0"/>
                <w:color w:val="676A6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宁挺杨</w:t>
            </w:r>
          </w:p>
        </w:tc>
      </w:tr>
      <w:tr w14:paraId="296E8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6D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45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湖南中机申亿检测技术有限公司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AD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Open Sans" w:cs="Times New Roman"/>
                <w:i w:val="0"/>
                <w:iCs w:val="0"/>
                <w:color w:val="676A6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王馨郁</w:t>
            </w:r>
          </w:p>
        </w:tc>
      </w:tr>
      <w:tr w14:paraId="67673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74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7B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湖南航天天麓新材料检测有限责任公司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92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Open Sans" w:cs="Times New Roman"/>
                <w:i w:val="0"/>
                <w:iCs w:val="0"/>
                <w:color w:val="676A6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张毅</w:t>
            </w:r>
          </w:p>
        </w:tc>
      </w:tr>
      <w:tr w14:paraId="17145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31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1B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湖南文谱检测技术研究有限公司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68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Open Sans" w:cs="Times New Roman"/>
                <w:i w:val="0"/>
                <w:iCs w:val="0"/>
                <w:color w:val="676A6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傅强</w:t>
            </w:r>
          </w:p>
        </w:tc>
      </w:tr>
      <w:tr w14:paraId="484F4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D9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96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长沙都正生物科技股份有限公司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5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Open Sans" w:cs="Times New Roman"/>
                <w:i w:val="0"/>
                <w:iCs w:val="0"/>
                <w:color w:val="676A6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胡斌</w:t>
            </w:r>
          </w:p>
        </w:tc>
      </w:tr>
      <w:tr w14:paraId="6BA05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DC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0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华智水稻生物技术有限公司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62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Open Sans" w:cs="Times New Roman"/>
                <w:i w:val="0"/>
                <w:iCs w:val="0"/>
                <w:color w:val="676A6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姚奕</w:t>
            </w:r>
          </w:p>
        </w:tc>
      </w:tr>
      <w:tr w14:paraId="307D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53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DB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湖南中晟全肽生化有限公司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3A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Open Sans" w:cs="Times New Roman"/>
                <w:i w:val="0"/>
                <w:iCs w:val="0"/>
                <w:color w:val="676A6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潘可欣</w:t>
            </w:r>
          </w:p>
        </w:tc>
      </w:tr>
      <w:tr w14:paraId="00644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D1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DE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湖南长炼新材料科技股份公司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D6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Open Sans" w:cs="Times New Roman"/>
                <w:i w:val="0"/>
                <w:iCs w:val="0"/>
                <w:color w:val="676A6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任海军</w:t>
            </w:r>
          </w:p>
        </w:tc>
      </w:tr>
      <w:tr w14:paraId="7440E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08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18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岳阳长岭设备研究所有限公司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5D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Open Sans" w:cs="Times New Roman"/>
                <w:i w:val="0"/>
                <w:iCs w:val="0"/>
                <w:color w:val="676A6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舒雁</w:t>
            </w:r>
          </w:p>
        </w:tc>
      </w:tr>
    </w:tbl>
    <w:p w14:paraId="69DAEDD9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516DFB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Open Sans">
    <w:altName w:val="Times New Roman"/>
    <w:panose1 w:val="020B0606030504020204"/>
    <w:charset w:val="00"/>
    <w:family w:val="auto"/>
    <w:pitch w:val="default"/>
    <w:sig w:usb0="00000000" w:usb1="00000000" w:usb2="00000028" w:usb3="00000000" w:csb0="2000019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FB509"/>
    <w:rsid w:val="0B742DBE"/>
    <w:rsid w:val="6FCFB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487</Characters>
  <Lines>0</Lines>
  <Paragraphs>0</Paragraphs>
  <TotalTime>5</TotalTime>
  <ScaleCrop>false</ScaleCrop>
  <LinksUpToDate>false</LinksUpToDate>
  <CharactersWithSpaces>487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2024-12-05T11:41:00Z</dcterms:created>
  <dc:creator>greatwall</dc:creator>
  <cp:lastModifiedBy>primame</cp:lastModifiedBy>
  <dcterms:modified xsi:type="dcterms:W3CDTF">2024-12-05T09:10:00Z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7A44077AF8A04306941FDAFCED6C81B6_13</vt:lpwstr>
  </property>
</Properties>
</file>