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81355C" w:rsidRPr="00F83BA7">
        <w:tc>
          <w:tcPr>
            <w:tcW w:w="5000" w:type="pct"/>
          </w:tcPr>
          <w:p w:rsidR="0081355C" w:rsidRPr="00F83BA7" w:rsidRDefault="00CD186D" w:rsidP="00F83BA7">
            <w:pPr>
              <w:spacing w:line="540" w:lineRule="exact"/>
              <w:rPr>
                <w:rFonts w:ascii="Times New Roman" w:eastAsia="仿宋" w:hAnsi="Times New Roman" w:cs="Times New Roman"/>
                <w:sz w:val="32"/>
                <w:szCs w:val="32"/>
              </w:rPr>
            </w:pPr>
            <w:r w:rsidRPr="00F83BA7">
              <w:rPr>
                <w:rFonts w:ascii="Times New Roman" w:eastAsia="仿宋" w:hAnsi="仿宋" w:cs="Times New Roman"/>
                <w:sz w:val="32"/>
                <w:szCs w:val="32"/>
              </w:rPr>
              <w:t>审批意见：</w:t>
            </w:r>
            <w:r w:rsidRPr="00F83BA7">
              <w:rPr>
                <w:rFonts w:ascii="Times New Roman" w:eastAsia="仿宋" w:hAnsi="Times New Roman" w:cs="Times New Roman"/>
                <w:sz w:val="32"/>
                <w:szCs w:val="32"/>
              </w:rPr>
              <w:t xml:space="preserve">                    </w:t>
            </w:r>
            <w:r w:rsidRPr="00F83BA7">
              <w:rPr>
                <w:rFonts w:ascii="Times New Roman" w:eastAsia="仿宋" w:hAnsi="仿宋" w:cs="Times New Roman"/>
                <w:sz w:val="32"/>
                <w:szCs w:val="32"/>
              </w:rPr>
              <w:t>株</w:t>
            </w:r>
            <w:proofErr w:type="gramStart"/>
            <w:r w:rsidRPr="00F83BA7">
              <w:rPr>
                <w:rFonts w:ascii="Times New Roman" w:eastAsia="仿宋" w:hAnsi="仿宋" w:cs="Times New Roman"/>
                <w:sz w:val="32"/>
                <w:szCs w:val="32"/>
              </w:rPr>
              <w:t>醴</w:t>
            </w:r>
            <w:proofErr w:type="gramEnd"/>
            <w:r w:rsidRPr="00F83BA7">
              <w:rPr>
                <w:rFonts w:ascii="Times New Roman" w:eastAsia="仿宋" w:hAnsi="仿宋" w:cs="Times New Roman"/>
                <w:sz w:val="32"/>
                <w:szCs w:val="32"/>
              </w:rPr>
              <w:t>环评表〔</w:t>
            </w:r>
            <w:r w:rsidRPr="00F83BA7">
              <w:rPr>
                <w:rFonts w:ascii="Times New Roman" w:eastAsia="仿宋" w:hAnsi="Times New Roman" w:cs="Times New Roman"/>
                <w:sz w:val="32"/>
                <w:szCs w:val="32"/>
              </w:rPr>
              <w:t>2024</w:t>
            </w:r>
            <w:r w:rsidRPr="00F83BA7">
              <w:rPr>
                <w:rFonts w:ascii="Times New Roman" w:eastAsia="仿宋" w:hAnsi="仿宋" w:cs="Times New Roman"/>
                <w:sz w:val="32"/>
                <w:szCs w:val="32"/>
              </w:rPr>
              <w:t>〕</w:t>
            </w:r>
            <w:r w:rsidR="00F0304C" w:rsidRPr="00F83BA7">
              <w:rPr>
                <w:rFonts w:ascii="Times New Roman" w:eastAsia="仿宋" w:hAnsi="Times New Roman" w:cs="Times New Roman"/>
                <w:sz w:val="32"/>
                <w:szCs w:val="32"/>
              </w:rPr>
              <w:t>75</w:t>
            </w:r>
            <w:r w:rsidRPr="00F83BA7">
              <w:rPr>
                <w:rFonts w:ascii="Times New Roman" w:eastAsia="仿宋" w:hAnsi="仿宋" w:cs="Times New Roman"/>
                <w:sz w:val="32"/>
                <w:szCs w:val="32"/>
              </w:rPr>
              <w:t>号</w:t>
            </w:r>
          </w:p>
          <w:p w:rsidR="0081355C" w:rsidRPr="00F83BA7" w:rsidRDefault="00CD186D"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仿宋" w:cs="Times New Roman"/>
                <w:sz w:val="32"/>
                <w:szCs w:val="32"/>
              </w:rPr>
              <w:t>一、</w:t>
            </w:r>
            <w:r w:rsidRPr="00F83BA7">
              <w:rPr>
                <w:rFonts w:ascii="Times New Roman" w:eastAsia="仿宋" w:hAnsi="仿宋" w:cs="Times New Roman"/>
                <w:sz w:val="32"/>
                <w:szCs w:val="32"/>
              </w:rPr>
              <w:t>醴陵市国源乡村开发有限公司</w:t>
            </w:r>
            <w:r w:rsidRPr="00F83BA7">
              <w:rPr>
                <w:rFonts w:ascii="Times New Roman" w:eastAsia="仿宋" w:hAnsi="仿宋" w:cs="Times New Roman"/>
                <w:sz w:val="32"/>
                <w:szCs w:val="32"/>
              </w:rPr>
              <w:t>拟投资</w:t>
            </w:r>
            <w:r w:rsidRPr="00F83BA7">
              <w:rPr>
                <w:rFonts w:ascii="Times New Roman" w:eastAsia="仿宋" w:hAnsi="Times New Roman" w:cs="Times New Roman"/>
                <w:sz w:val="32"/>
                <w:szCs w:val="32"/>
              </w:rPr>
              <w:t>1402.51</w:t>
            </w:r>
            <w:r w:rsidRPr="00F83BA7">
              <w:rPr>
                <w:rFonts w:ascii="Times New Roman" w:eastAsia="仿宋" w:hAnsi="仿宋" w:cs="Times New Roman"/>
                <w:sz w:val="32"/>
                <w:szCs w:val="32"/>
              </w:rPr>
              <w:t>万</w:t>
            </w:r>
            <w:r w:rsidRPr="00F83BA7">
              <w:rPr>
                <w:rFonts w:ascii="Times New Roman" w:eastAsia="仿宋" w:hAnsi="仿宋" w:cs="Times New Roman"/>
                <w:sz w:val="32"/>
                <w:szCs w:val="32"/>
              </w:rPr>
              <w:t>元，在</w:t>
            </w:r>
            <w:r w:rsidRPr="00F83BA7">
              <w:rPr>
                <w:rFonts w:ascii="Times New Roman" w:eastAsia="仿宋" w:hAnsi="仿宋" w:cs="Times New Roman"/>
                <w:sz w:val="32"/>
                <w:szCs w:val="32"/>
              </w:rPr>
              <w:t>醴陵市</w:t>
            </w:r>
            <w:r w:rsidRPr="00F83BA7">
              <w:rPr>
                <w:rFonts w:ascii="Times New Roman" w:eastAsia="仿宋" w:hAnsi="仿宋" w:cs="Times New Roman"/>
                <w:sz w:val="32"/>
                <w:szCs w:val="32"/>
              </w:rPr>
              <w:t>实施</w:t>
            </w:r>
            <w:r w:rsidRPr="00F83BA7">
              <w:rPr>
                <w:rFonts w:ascii="Times New Roman" w:eastAsia="仿宋" w:hAnsi="Times New Roman" w:cs="Times New Roman"/>
                <w:sz w:val="32"/>
                <w:szCs w:val="32"/>
              </w:rPr>
              <w:t>“</w:t>
            </w:r>
            <w:r w:rsidRPr="00F83BA7">
              <w:rPr>
                <w:rFonts w:ascii="Times New Roman" w:eastAsia="仿宋" w:hAnsi="仿宋" w:cs="Times New Roman"/>
                <w:sz w:val="32"/>
                <w:szCs w:val="32"/>
              </w:rPr>
              <w:t>株洲市醴陵市历史遗留矿山</w:t>
            </w:r>
            <w:r w:rsidRPr="00F83BA7">
              <w:rPr>
                <w:rFonts w:ascii="Times New Roman" w:eastAsia="仿宋" w:hAnsi="Times New Roman" w:cs="Times New Roman"/>
                <w:sz w:val="32"/>
                <w:szCs w:val="32"/>
              </w:rPr>
              <w:t>2024</w:t>
            </w:r>
            <w:r w:rsidRPr="00F83BA7">
              <w:rPr>
                <w:rFonts w:ascii="Times New Roman" w:eastAsia="仿宋" w:hAnsi="仿宋" w:cs="Times New Roman"/>
                <w:sz w:val="32"/>
                <w:szCs w:val="32"/>
              </w:rPr>
              <w:t>年生态修复项目（板杉镇、枫林镇等</w:t>
            </w:r>
            <w:r w:rsidRPr="00F83BA7">
              <w:rPr>
                <w:rFonts w:ascii="Times New Roman" w:eastAsia="仿宋" w:hAnsi="Times New Roman" w:cs="Times New Roman"/>
                <w:sz w:val="32"/>
                <w:szCs w:val="32"/>
              </w:rPr>
              <w:t>8</w:t>
            </w:r>
            <w:r w:rsidRPr="00F83BA7">
              <w:rPr>
                <w:rFonts w:ascii="Times New Roman" w:eastAsia="仿宋" w:hAnsi="仿宋" w:cs="Times New Roman"/>
                <w:sz w:val="32"/>
                <w:szCs w:val="32"/>
              </w:rPr>
              <w:t>个镇、街道增减挂钩项目）</w:t>
            </w:r>
            <w:r w:rsidRPr="00F83BA7">
              <w:rPr>
                <w:rFonts w:ascii="Times New Roman" w:eastAsia="仿宋" w:hAnsi="Times New Roman" w:cs="Times New Roman"/>
                <w:sz w:val="32"/>
                <w:szCs w:val="32"/>
              </w:rPr>
              <w:t>”</w:t>
            </w:r>
            <w:r w:rsidR="00F0304C" w:rsidRPr="00F83BA7">
              <w:rPr>
                <w:rFonts w:ascii="Times New Roman" w:eastAsia="仿宋" w:hAnsi="仿宋" w:cs="Times New Roman"/>
                <w:sz w:val="32"/>
                <w:szCs w:val="32"/>
              </w:rPr>
              <w:t>。</w:t>
            </w:r>
            <w:r w:rsidRPr="00F83BA7">
              <w:rPr>
                <w:rFonts w:ascii="Times New Roman" w:eastAsia="仿宋" w:hAnsi="仿宋" w:cs="Times New Roman"/>
                <w:sz w:val="32"/>
                <w:szCs w:val="32"/>
              </w:rPr>
              <w:t>项目由</w:t>
            </w:r>
            <w:r w:rsidRPr="00F83BA7">
              <w:rPr>
                <w:rFonts w:ascii="Times New Roman" w:eastAsia="仿宋" w:hAnsi="Times New Roman" w:cs="Times New Roman"/>
                <w:sz w:val="32"/>
                <w:szCs w:val="32"/>
              </w:rPr>
              <w:t>1</w:t>
            </w:r>
            <w:r w:rsidRPr="00F83BA7">
              <w:rPr>
                <w:rFonts w:ascii="Times New Roman" w:eastAsia="仿宋" w:hAnsi="Times New Roman" w:cs="Times New Roman"/>
                <w:sz w:val="32"/>
                <w:szCs w:val="32"/>
              </w:rPr>
              <w:t>3</w:t>
            </w:r>
            <w:r w:rsidRPr="00F83BA7">
              <w:rPr>
                <w:rFonts w:ascii="Times New Roman" w:eastAsia="仿宋" w:hAnsi="仿宋" w:cs="Times New Roman"/>
                <w:sz w:val="32"/>
                <w:szCs w:val="32"/>
              </w:rPr>
              <w:t>个矿区（含</w:t>
            </w:r>
            <w:r w:rsidRPr="00F83BA7">
              <w:rPr>
                <w:rFonts w:ascii="Times New Roman" w:eastAsia="仿宋" w:hAnsi="Times New Roman" w:cs="Times New Roman"/>
                <w:sz w:val="32"/>
                <w:szCs w:val="32"/>
              </w:rPr>
              <w:t>16</w:t>
            </w:r>
            <w:r w:rsidRPr="00F83BA7">
              <w:rPr>
                <w:rFonts w:ascii="Times New Roman" w:eastAsia="仿宋" w:hAnsi="仿宋" w:cs="Times New Roman"/>
                <w:sz w:val="32"/>
                <w:szCs w:val="32"/>
              </w:rPr>
              <w:t>个图斑）生态修复工程</w:t>
            </w:r>
            <w:r w:rsidRPr="00F83BA7">
              <w:rPr>
                <w:rFonts w:ascii="Times New Roman" w:eastAsia="仿宋" w:hAnsi="仿宋" w:cs="Times New Roman"/>
                <w:sz w:val="32"/>
                <w:szCs w:val="32"/>
              </w:rPr>
              <w:t>组成，其中醴陵市</w:t>
            </w:r>
            <w:proofErr w:type="gramStart"/>
            <w:r w:rsidRPr="00F83BA7">
              <w:rPr>
                <w:rFonts w:ascii="Times New Roman" w:eastAsia="仿宋" w:hAnsi="仿宋" w:cs="Times New Roman"/>
                <w:sz w:val="32"/>
                <w:szCs w:val="32"/>
              </w:rPr>
              <w:t>板杉镇东冲铺</w:t>
            </w:r>
            <w:proofErr w:type="gramEnd"/>
            <w:r w:rsidRPr="00F83BA7">
              <w:rPr>
                <w:rFonts w:ascii="Times New Roman" w:eastAsia="仿宋" w:hAnsi="仿宋" w:cs="Times New Roman"/>
                <w:sz w:val="32"/>
                <w:szCs w:val="32"/>
              </w:rPr>
              <w:t>村建筑石料用灰岩矿位于湖南省株洲市醴陵市</w:t>
            </w:r>
            <w:proofErr w:type="gramStart"/>
            <w:r w:rsidRPr="00F83BA7">
              <w:rPr>
                <w:rFonts w:ascii="Times New Roman" w:eastAsia="仿宋" w:hAnsi="仿宋" w:cs="Times New Roman"/>
                <w:sz w:val="32"/>
                <w:szCs w:val="32"/>
              </w:rPr>
              <w:t>板杉镇东冲铺</w:t>
            </w:r>
            <w:proofErr w:type="gramEnd"/>
            <w:r w:rsidRPr="00F83BA7">
              <w:rPr>
                <w:rFonts w:ascii="Times New Roman" w:eastAsia="仿宋" w:hAnsi="仿宋" w:cs="Times New Roman"/>
                <w:sz w:val="32"/>
                <w:szCs w:val="32"/>
              </w:rPr>
              <w:t>村；醴陵市</w:t>
            </w:r>
            <w:proofErr w:type="gramStart"/>
            <w:r w:rsidRPr="00F83BA7">
              <w:rPr>
                <w:rFonts w:ascii="Times New Roman" w:eastAsia="仿宋" w:hAnsi="仿宋" w:cs="Times New Roman"/>
                <w:sz w:val="32"/>
                <w:szCs w:val="32"/>
              </w:rPr>
              <w:t>板杉镇</w:t>
            </w:r>
            <w:proofErr w:type="gramEnd"/>
            <w:r w:rsidRPr="00F83BA7">
              <w:rPr>
                <w:rFonts w:ascii="Times New Roman" w:eastAsia="仿宋" w:hAnsi="仿宋" w:cs="Times New Roman"/>
                <w:sz w:val="32"/>
                <w:szCs w:val="32"/>
              </w:rPr>
              <w:t>流碧桥村建筑石料用灰岩矿位于湖南省株洲市醴陵市</w:t>
            </w:r>
            <w:proofErr w:type="gramStart"/>
            <w:r w:rsidRPr="00F83BA7">
              <w:rPr>
                <w:rFonts w:ascii="Times New Roman" w:eastAsia="仿宋" w:hAnsi="仿宋" w:cs="Times New Roman"/>
                <w:sz w:val="32"/>
                <w:szCs w:val="32"/>
              </w:rPr>
              <w:t>板杉镇</w:t>
            </w:r>
            <w:proofErr w:type="gramEnd"/>
            <w:r w:rsidRPr="00F83BA7">
              <w:rPr>
                <w:rFonts w:ascii="Times New Roman" w:eastAsia="仿宋" w:hAnsi="仿宋" w:cs="Times New Roman"/>
                <w:sz w:val="32"/>
                <w:szCs w:val="32"/>
              </w:rPr>
              <w:t>流碧桥村；醴陵市枫林镇隆兴坳村建筑石料用灰岩矿位于湖南省株洲市醴陵市枫林镇隆兴坳村；醴陵市王仙双江机砖厂位于湖南省株洲市醴陵市长庆街道双江村；醴陵市明月镇马恋居委会建筑石料用灰岩矿位于湖南省株洲市醴陵市明月镇马恋居委会；醴陵市明月镇马恋居委会建筑石料用灰岩矿位于湖南省株洲市醴陵市明月镇马恋居委会；醴陵市明月镇汪家垅村建筑石料用灰岩矿位于湖南省株洲市醴陵市明月镇汪</w:t>
            </w:r>
            <w:r w:rsidRPr="00F83BA7">
              <w:rPr>
                <w:rFonts w:ascii="Times New Roman" w:eastAsia="仿宋" w:hAnsi="仿宋" w:cs="Times New Roman"/>
                <w:sz w:val="32"/>
                <w:szCs w:val="32"/>
              </w:rPr>
              <w:t>家垅村；醴陵市明月镇汪家桥村建筑石料用灰岩矿位于湖南省株洲市醴陵市明月镇汪家桥村；醴陵市白兔潭煤矿位于湖南省株洲市醴陵市浦口镇</w:t>
            </w:r>
            <w:proofErr w:type="gramStart"/>
            <w:r w:rsidRPr="00F83BA7">
              <w:rPr>
                <w:rFonts w:ascii="Times New Roman" w:eastAsia="仿宋" w:hAnsi="仿宋" w:cs="Times New Roman"/>
                <w:sz w:val="32"/>
                <w:szCs w:val="32"/>
              </w:rPr>
              <w:t>泮</w:t>
            </w:r>
            <w:proofErr w:type="gramEnd"/>
            <w:r w:rsidRPr="00F83BA7">
              <w:rPr>
                <w:rFonts w:ascii="Times New Roman" w:eastAsia="仿宋" w:hAnsi="仿宋" w:cs="Times New Roman"/>
                <w:sz w:val="32"/>
                <w:szCs w:val="32"/>
              </w:rPr>
              <w:t>川村；醴陵市江新机砖厂位于湖南省株洲市醴陵市王仙</w:t>
            </w:r>
            <w:proofErr w:type="gramStart"/>
            <w:r w:rsidRPr="00F83BA7">
              <w:rPr>
                <w:rFonts w:ascii="Times New Roman" w:eastAsia="仿宋" w:hAnsi="仿宋" w:cs="Times New Roman"/>
                <w:sz w:val="32"/>
                <w:szCs w:val="32"/>
              </w:rPr>
              <w:t>镇三狮村</w:t>
            </w:r>
            <w:proofErr w:type="gramEnd"/>
            <w:r w:rsidRPr="00F83BA7">
              <w:rPr>
                <w:rFonts w:ascii="Times New Roman" w:eastAsia="仿宋" w:hAnsi="仿宋" w:cs="Times New Roman"/>
                <w:sz w:val="32"/>
                <w:szCs w:val="32"/>
              </w:rPr>
              <w:t>；醴陵市大林采石场位于湖南省株洲市醴陵市</w:t>
            </w:r>
            <w:proofErr w:type="gramStart"/>
            <w:r w:rsidRPr="00F83BA7">
              <w:rPr>
                <w:rFonts w:ascii="Times New Roman" w:eastAsia="仿宋" w:hAnsi="仿宋" w:cs="Times New Roman"/>
                <w:sz w:val="32"/>
                <w:szCs w:val="32"/>
              </w:rPr>
              <w:t>沩</w:t>
            </w:r>
            <w:proofErr w:type="gramEnd"/>
            <w:r w:rsidRPr="00F83BA7">
              <w:rPr>
                <w:rFonts w:ascii="Times New Roman" w:eastAsia="仿宋" w:hAnsi="仿宋" w:cs="Times New Roman"/>
                <w:sz w:val="32"/>
                <w:szCs w:val="32"/>
              </w:rPr>
              <w:t>山镇大林村；醴陵市</w:t>
            </w:r>
            <w:proofErr w:type="gramStart"/>
            <w:r w:rsidRPr="00F83BA7">
              <w:rPr>
                <w:rFonts w:ascii="Times New Roman" w:eastAsia="仿宋" w:hAnsi="仿宋" w:cs="Times New Roman"/>
                <w:sz w:val="32"/>
                <w:szCs w:val="32"/>
              </w:rPr>
              <w:t>沩</w:t>
            </w:r>
            <w:proofErr w:type="gramEnd"/>
            <w:r w:rsidRPr="00F83BA7">
              <w:rPr>
                <w:rFonts w:ascii="Times New Roman" w:eastAsia="仿宋" w:hAnsi="仿宋" w:cs="Times New Roman"/>
                <w:sz w:val="32"/>
                <w:szCs w:val="32"/>
              </w:rPr>
              <w:t>山镇新东堡村建筑石料用灰岩矿位于湖南省株洲市醴陵市</w:t>
            </w:r>
            <w:proofErr w:type="gramStart"/>
            <w:r w:rsidRPr="00F83BA7">
              <w:rPr>
                <w:rFonts w:ascii="Times New Roman" w:eastAsia="仿宋" w:hAnsi="仿宋" w:cs="Times New Roman"/>
                <w:sz w:val="32"/>
                <w:szCs w:val="32"/>
              </w:rPr>
              <w:t>沩</w:t>
            </w:r>
            <w:proofErr w:type="gramEnd"/>
            <w:r w:rsidRPr="00F83BA7">
              <w:rPr>
                <w:rFonts w:ascii="Times New Roman" w:eastAsia="仿宋" w:hAnsi="仿宋" w:cs="Times New Roman"/>
                <w:sz w:val="32"/>
                <w:szCs w:val="32"/>
              </w:rPr>
              <w:t>山镇新东堡村；醴陵市玉福页岩砖厂位于湖南省株洲市醴陵市仙岳山街道五里墩村</w:t>
            </w:r>
            <w:r w:rsidRPr="00F83BA7">
              <w:rPr>
                <w:rFonts w:ascii="Times New Roman" w:eastAsia="仿宋" w:hAnsi="仿宋" w:cs="Times New Roman"/>
                <w:sz w:val="32"/>
                <w:szCs w:val="32"/>
              </w:rPr>
              <w:t>。</w:t>
            </w:r>
            <w:r w:rsidRPr="00F83BA7">
              <w:rPr>
                <w:rFonts w:ascii="Times New Roman" w:eastAsia="仿宋" w:hAnsi="仿宋" w:cs="Times New Roman"/>
                <w:sz w:val="32"/>
                <w:szCs w:val="32"/>
              </w:rPr>
              <w:t>工程建设内容包括：</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1</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w:t>
            </w:r>
            <w:proofErr w:type="gramStart"/>
            <w:r w:rsidR="00CD186D" w:rsidRPr="00F83BA7">
              <w:rPr>
                <w:rFonts w:ascii="Times New Roman" w:eastAsia="仿宋" w:hAnsi="仿宋" w:cs="Times New Roman"/>
                <w:sz w:val="32"/>
                <w:szCs w:val="32"/>
              </w:rPr>
              <w:t>板杉镇东冲铺</w:t>
            </w:r>
            <w:proofErr w:type="gramEnd"/>
            <w:r w:rsidR="00CD186D" w:rsidRPr="00F83BA7">
              <w:rPr>
                <w:rFonts w:ascii="Times New Roman" w:eastAsia="仿宋" w:hAnsi="仿宋" w:cs="Times New Roman"/>
                <w:sz w:val="32"/>
                <w:szCs w:val="32"/>
              </w:rPr>
              <w:t>村建筑石料用灰岩矿（</w:t>
            </w:r>
            <w:r w:rsidR="00CD186D" w:rsidRPr="00F83BA7">
              <w:rPr>
                <w:rFonts w:ascii="Times New Roman" w:eastAsia="仿宋" w:hAnsi="Times New Roman" w:cs="Times New Roman"/>
                <w:sz w:val="32"/>
                <w:szCs w:val="32"/>
              </w:rPr>
              <w:t>CT4302812016000178002</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）坡面清理，边坡削坡、</w:t>
            </w:r>
            <w:proofErr w:type="gramStart"/>
            <w:r w:rsidR="00CD186D" w:rsidRPr="00F83BA7">
              <w:rPr>
                <w:rFonts w:ascii="Times New Roman" w:eastAsia="仿宋" w:hAnsi="仿宋" w:cs="Times New Roman"/>
                <w:sz w:val="32"/>
                <w:szCs w:val="32"/>
              </w:rPr>
              <w:t>放坡回填</w:t>
            </w:r>
            <w:proofErr w:type="gramEnd"/>
            <w:r w:rsidR="00CD186D" w:rsidRPr="00F83BA7">
              <w:rPr>
                <w:rFonts w:ascii="Times New Roman" w:eastAsia="仿宋" w:hAnsi="仿宋" w:cs="Times New Roman"/>
                <w:sz w:val="32"/>
                <w:szCs w:val="32"/>
              </w:rPr>
              <w:t>土</w:t>
            </w:r>
            <w:r w:rsidR="00CD186D" w:rsidRPr="00F83BA7">
              <w:rPr>
                <w:rFonts w:ascii="Times New Roman" w:eastAsia="仿宋" w:hAnsi="仿宋" w:cs="Times New Roman"/>
                <w:sz w:val="32"/>
                <w:szCs w:val="32"/>
              </w:rPr>
              <w:t>方；（</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）场地平整，植树工程</w:t>
            </w:r>
            <w:r w:rsidR="00CD186D" w:rsidRPr="00F83BA7">
              <w:rPr>
                <w:rFonts w:ascii="Times New Roman" w:eastAsia="仿宋" w:hAnsi="Times New Roman" w:cs="Times New Roman"/>
                <w:sz w:val="32"/>
                <w:szCs w:val="32"/>
              </w:rPr>
              <w:t>9373m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w:t>
            </w:r>
            <w:proofErr w:type="gramStart"/>
            <w:r w:rsidR="00CD186D" w:rsidRPr="00F83BA7">
              <w:rPr>
                <w:rFonts w:ascii="Times New Roman" w:eastAsia="仿宋" w:hAnsi="仿宋" w:cs="Times New Roman"/>
                <w:sz w:val="32"/>
                <w:szCs w:val="32"/>
              </w:rPr>
              <w:t>种植圆</w:t>
            </w:r>
            <w:proofErr w:type="gramEnd"/>
            <w:r w:rsidR="00CD186D" w:rsidRPr="00F83BA7">
              <w:rPr>
                <w:rFonts w:ascii="Times New Roman" w:eastAsia="仿宋" w:hAnsi="仿宋" w:cs="Times New Roman"/>
                <w:sz w:val="32"/>
                <w:szCs w:val="32"/>
              </w:rPr>
              <w:t>柏、栾树和大叶女贞，林间撒播混合灌草种籽；斜坡区斜坡修整，夯</w:t>
            </w:r>
            <w:r w:rsidR="00CD186D" w:rsidRPr="00F83BA7">
              <w:rPr>
                <w:rFonts w:ascii="Times New Roman" w:eastAsia="仿宋" w:hAnsi="仿宋" w:cs="Times New Roman"/>
                <w:sz w:val="32"/>
                <w:szCs w:val="32"/>
              </w:rPr>
              <w:lastRenderedPageBreak/>
              <w:t>实，挂三维网喷播植草复绿；设排水沟、沉砂井、蓄水坑塘、防护栏、警示标志牌和公示牌；（</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2</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w:t>
            </w:r>
            <w:proofErr w:type="gramStart"/>
            <w:r w:rsidR="00CD186D" w:rsidRPr="00F83BA7">
              <w:rPr>
                <w:rFonts w:ascii="Times New Roman" w:eastAsia="仿宋" w:hAnsi="仿宋" w:cs="Times New Roman"/>
                <w:sz w:val="32"/>
                <w:szCs w:val="32"/>
              </w:rPr>
              <w:t>板杉镇</w:t>
            </w:r>
            <w:proofErr w:type="gramEnd"/>
            <w:r w:rsidR="00CD186D" w:rsidRPr="00F83BA7">
              <w:rPr>
                <w:rFonts w:ascii="Times New Roman" w:eastAsia="仿宋" w:hAnsi="仿宋" w:cs="Times New Roman"/>
                <w:sz w:val="32"/>
                <w:szCs w:val="32"/>
              </w:rPr>
              <w:t>流碧桥村建筑石料用灰岩矿（</w:t>
            </w:r>
            <w:r w:rsidR="00CD186D" w:rsidRPr="00F83BA7">
              <w:rPr>
                <w:rFonts w:ascii="Times New Roman" w:eastAsia="仿宋" w:hAnsi="Times New Roman" w:cs="Times New Roman"/>
                <w:sz w:val="32"/>
                <w:szCs w:val="32"/>
              </w:rPr>
              <w:t>CT4302812016000178001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）坡面修整；（</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）场地平整，植树工程</w:t>
            </w:r>
            <w:r w:rsidR="00CD186D" w:rsidRPr="00F83BA7">
              <w:rPr>
                <w:rFonts w:ascii="Times New Roman" w:eastAsia="仿宋" w:hAnsi="Times New Roman" w:cs="Times New Roman"/>
                <w:sz w:val="32"/>
                <w:szCs w:val="32"/>
              </w:rPr>
              <w:t>3670m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w:t>
            </w:r>
            <w:proofErr w:type="gramStart"/>
            <w:r w:rsidR="00CD186D" w:rsidRPr="00F83BA7">
              <w:rPr>
                <w:rFonts w:ascii="Times New Roman" w:eastAsia="仿宋" w:hAnsi="仿宋" w:cs="Times New Roman"/>
                <w:sz w:val="32"/>
                <w:szCs w:val="32"/>
              </w:rPr>
              <w:t>种植圆</w:t>
            </w:r>
            <w:proofErr w:type="gramEnd"/>
            <w:r w:rsidR="00CD186D" w:rsidRPr="00F83BA7">
              <w:rPr>
                <w:rFonts w:ascii="Times New Roman" w:eastAsia="仿宋" w:hAnsi="仿宋" w:cs="Times New Roman"/>
                <w:sz w:val="32"/>
                <w:szCs w:val="32"/>
              </w:rPr>
              <w:t>柏、栾树和大叶女贞，培肥，林间撒播混合灌草种籽；斜坡区斜坡修整，夯实后挂三维网喷播植草复绿。设排水沟、沉砂井、管涵、警示标志牌和公示牌。取土场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修复；（</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3</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醴陵市枫林镇隆兴坳村建筑石料用灰岩矿（</w:t>
            </w:r>
            <w:r w:rsidR="00CD186D" w:rsidRPr="00F83BA7">
              <w:rPr>
                <w:rFonts w:ascii="Times New Roman" w:eastAsia="仿宋" w:hAnsi="Times New Roman" w:cs="Times New Roman"/>
                <w:sz w:val="32"/>
                <w:szCs w:val="32"/>
              </w:rPr>
              <w:t>CT4302812016601579001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CT4302812016601579002</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）斜坡修整，挖运石渣；（</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）场地平整，区域覆土，植树工程</w:t>
            </w:r>
            <w:r w:rsidR="00CD186D" w:rsidRPr="00F83BA7">
              <w:rPr>
                <w:rFonts w:ascii="Times New Roman" w:eastAsia="仿宋" w:hAnsi="Times New Roman" w:cs="Times New Roman"/>
                <w:sz w:val="32"/>
                <w:szCs w:val="32"/>
              </w:rPr>
              <w:t>14955m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w:t>
            </w:r>
            <w:proofErr w:type="gramStart"/>
            <w:r w:rsidR="00CD186D" w:rsidRPr="00F83BA7">
              <w:rPr>
                <w:rFonts w:ascii="Times New Roman" w:eastAsia="仿宋" w:hAnsi="仿宋" w:cs="Times New Roman"/>
                <w:sz w:val="32"/>
                <w:szCs w:val="32"/>
              </w:rPr>
              <w:t>种植圆</w:t>
            </w:r>
            <w:proofErr w:type="gramEnd"/>
            <w:r w:rsidR="00CD186D" w:rsidRPr="00F83BA7">
              <w:rPr>
                <w:rFonts w:ascii="Times New Roman" w:eastAsia="仿宋" w:hAnsi="仿宋" w:cs="Times New Roman"/>
                <w:sz w:val="32"/>
                <w:szCs w:val="32"/>
              </w:rPr>
              <w:t>柏、栾树和大叶女贞，林间撒播混合灌草种籽；斜坡区斜坡修整，夯实，挂三维网喷播植草复绿；设</w:t>
            </w:r>
            <w:r w:rsidR="00CD186D" w:rsidRPr="00F83BA7">
              <w:rPr>
                <w:rFonts w:ascii="Times New Roman" w:eastAsia="仿宋" w:hAnsi="仿宋" w:cs="Times New Roman"/>
                <w:sz w:val="32"/>
                <w:szCs w:val="32"/>
              </w:rPr>
              <w:t>排水沟、沉砂井、管涵、斜坡护坎，整修林间道，设防护栏、设警示标志牌和公示牌。取土场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修复；（</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4</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醴陵市王仙双江机砖厂砖瓦用粘土生态修复工程（</w:t>
            </w:r>
            <w:r w:rsidR="00CD186D" w:rsidRPr="00F83BA7">
              <w:rPr>
                <w:rFonts w:ascii="Times New Roman" w:eastAsia="仿宋" w:hAnsi="Times New Roman" w:cs="Times New Roman"/>
                <w:sz w:val="32"/>
                <w:szCs w:val="32"/>
              </w:rPr>
              <w:t>C4302812010127130092760001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）场地平整，填方区进行挖填平衡，</w:t>
            </w:r>
            <w:r w:rsidR="00CD186D" w:rsidRPr="00F83BA7">
              <w:rPr>
                <w:rFonts w:ascii="Times New Roman" w:eastAsia="仿宋" w:hAnsi="仿宋" w:cs="Times New Roman"/>
                <w:sz w:val="32"/>
                <w:szCs w:val="32"/>
              </w:rPr>
              <w:t>区域</w:t>
            </w:r>
            <w:r w:rsidR="00CD186D" w:rsidRPr="00F83BA7">
              <w:rPr>
                <w:rFonts w:ascii="Times New Roman" w:eastAsia="仿宋" w:hAnsi="仿宋" w:cs="Times New Roman"/>
                <w:sz w:val="32"/>
                <w:szCs w:val="32"/>
              </w:rPr>
              <w:t>覆土，植树工程</w:t>
            </w:r>
            <w:r w:rsidR="00CD186D" w:rsidRPr="00F83BA7">
              <w:rPr>
                <w:rFonts w:ascii="Times New Roman" w:eastAsia="仿宋" w:hAnsi="Times New Roman" w:cs="Times New Roman"/>
                <w:sz w:val="32"/>
                <w:szCs w:val="32"/>
              </w:rPr>
              <w:t>5283m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w:t>
            </w:r>
            <w:proofErr w:type="gramStart"/>
            <w:r w:rsidR="00CD186D" w:rsidRPr="00F83BA7">
              <w:rPr>
                <w:rFonts w:ascii="Times New Roman" w:eastAsia="仿宋" w:hAnsi="仿宋" w:cs="Times New Roman"/>
                <w:sz w:val="32"/>
                <w:szCs w:val="32"/>
              </w:rPr>
              <w:t>种植圆</w:t>
            </w:r>
            <w:proofErr w:type="gramEnd"/>
            <w:r w:rsidR="00CD186D" w:rsidRPr="00F83BA7">
              <w:rPr>
                <w:rFonts w:ascii="Times New Roman" w:eastAsia="仿宋" w:hAnsi="仿宋" w:cs="Times New Roman"/>
                <w:sz w:val="32"/>
                <w:szCs w:val="32"/>
              </w:rPr>
              <w:t>柏、栾树和大叶女贞，林间撒播混合灌草种籽；设排水沟、沉砂井、管涵、标牌；取土场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修复；（</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5</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醴陵市明月镇马恋居委会建筑石料用灰岩矿（二）（</w:t>
            </w:r>
            <w:r w:rsidR="00CD186D" w:rsidRPr="00F83BA7">
              <w:rPr>
                <w:rFonts w:ascii="Times New Roman" w:eastAsia="仿宋" w:hAnsi="Times New Roman" w:cs="Times New Roman"/>
                <w:sz w:val="32"/>
                <w:szCs w:val="32"/>
              </w:rPr>
              <w:t>CT430</w:t>
            </w:r>
            <w:r w:rsidR="00CD186D" w:rsidRPr="00F83BA7">
              <w:rPr>
                <w:rFonts w:ascii="Times New Roman" w:eastAsia="仿宋" w:hAnsi="Times New Roman" w:cs="Times New Roman"/>
                <w:sz w:val="32"/>
                <w:szCs w:val="32"/>
              </w:rPr>
              <w:t>2812016000117001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）挖运废渣；（</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w:t>
            </w:r>
            <w:r w:rsidR="00CD186D" w:rsidRPr="00F83BA7">
              <w:rPr>
                <w:rFonts w:ascii="Times New Roman" w:eastAsia="仿宋" w:hAnsi="仿宋" w:cs="Times New Roman"/>
                <w:sz w:val="32"/>
                <w:szCs w:val="32"/>
              </w:rPr>
              <w:lastRenderedPageBreak/>
              <w:t>区域</w:t>
            </w:r>
            <w:r w:rsidR="00CD186D" w:rsidRPr="00F83BA7">
              <w:rPr>
                <w:rFonts w:ascii="Times New Roman" w:eastAsia="仿宋" w:hAnsi="仿宋" w:cs="Times New Roman"/>
                <w:sz w:val="32"/>
                <w:szCs w:val="32"/>
              </w:rPr>
              <w:t>覆土，植树工程</w:t>
            </w:r>
            <w:r w:rsidR="00CD186D" w:rsidRPr="00F83BA7">
              <w:rPr>
                <w:rFonts w:ascii="Times New Roman" w:eastAsia="仿宋" w:hAnsi="Times New Roman" w:cs="Times New Roman"/>
                <w:sz w:val="32"/>
                <w:szCs w:val="32"/>
              </w:rPr>
              <w:t>8586m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w:t>
            </w:r>
            <w:proofErr w:type="gramStart"/>
            <w:r w:rsidR="00CD186D" w:rsidRPr="00F83BA7">
              <w:rPr>
                <w:rFonts w:ascii="Times New Roman" w:eastAsia="仿宋" w:hAnsi="仿宋" w:cs="Times New Roman"/>
                <w:sz w:val="32"/>
                <w:szCs w:val="32"/>
              </w:rPr>
              <w:t>种植圆</w:t>
            </w:r>
            <w:proofErr w:type="gramEnd"/>
            <w:r w:rsidR="00CD186D" w:rsidRPr="00F83BA7">
              <w:rPr>
                <w:rFonts w:ascii="Times New Roman" w:eastAsia="仿宋" w:hAnsi="仿宋" w:cs="Times New Roman"/>
                <w:sz w:val="32"/>
                <w:szCs w:val="32"/>
              </w:rPr>
              <w:t>柏、栾树和大叶女贞，林间撒播混合灌草种籽；斜坡区斜坡修整，夯实，挂三维网喷播植草复绿；设排水沟、沉砂井、管涵，新修林间道；设防护栏、警示标志牌和公示牌；（</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6</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醴陵市明月镇马恋居委会建筑石料用灰岩矿工程（</w:t>
            </w:r>
            <w:proofErr w:type="gramStart"/>
            <w:r w:rsidR="00CD186D" w:rsidRPr="00F83BA7">
              <w:rPr>
                <w:rFonts w:ascii="Times New Roman" w:eastAsia="仿宋" w:hAnsi="仿宋" w:cs="Times New Roman"/>
                <w:sz w:val="32"/>
                <w:szCs w:val="32"/>
              </w:rPr>
              <w:t>一</w:t>
            </w:r>
            <w:proofErr w:type="gramEnd"/>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ZJ4302812021012001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）边坡（土质）修整；房屋拆运面积</w:t>
            </w:r>
            <w:r w:rsidR="00CD186D" w:rsidRPr="00F83BA7">
              <w:rPr>
                <w:rFonts w:ascii="Times New Roman" w:eastAsia="仿宋" w:hAnsi="Times New Roman" w:cs="Times New Roman"/>
                <w:sz w:val="32"/>
                <w:szCs w:val="32"/>
              </w:rPr>
              <w:t>879m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，水泥坪拆除</w:t>
            </w:r>
            <w:r w:rsidR="00CD186D" w:rsidRPr="00F83BA7">
              <w:rPr>
                <w:rFonts w:ascii="Times New Roman" w:eastAsia="仿宋" w:hAnsi="Times New Roman" w:cs="Times New Roman"/>
                <w:sz w:val="32"/>
                <w:szCs w:val="32"/>
              </w:rPr>
              <w:t>316m</w:t>
            </w:r>
            <w:r w:rsidR="00CD186D" w:rsidRPr="00F83BA7">
              <w:rPr>
                <w:rFonts w:ascii="Times New Roman" w:eastAsia="仿宋" w:hAnsi="Times New Roman" w:cs="Times New Roman"/>
                <w:sz w:val="32"/>
                <w:szCs w:val="32"/>
                <w:vertAlign w:val="superscript"/>
              </w:rPr>
              <w:t>3</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w:t>
            </w:r>
            <w:r w:rsidR="00CD186D" w:rsidRPr="00F83BA7">
              <w:rPr>
                <w:rFonts w:ascii="Times New Roman" w:eastAsia="仿宋" w:hAnsi="仿宋" w:cs="Times New Roman"/>
                <w:sz w:val="32"/>
                <w:szCs w:val="32"/>
              </w:rPr>
              <w:t>区域</w:t>
            </w:r>
            <w:r w:rsidR="00CD186D" w:rsidRPr="00F83BA7">
              <w:rPr>
                <w:rFonts w:ascii="Times New Roman" w:eastAsia="仿宋" w:hAnsi="仿宋" w:cs="Times New Roman"/>
                <w:sz w:val="32"/>
                <w:szCs w:val="32"/>
              </w:rPr>
              <w:t>覆土，植树工程</w:t>
            </w:r>
            <w:r w:rsidR="00CD186D" w:rsidRPr="00F83BA7">
              <w:rPr>
                <w:rFonts w:ascii="Times New Roman" w:eastAsia="仿宋" w:hAnsi="Times New Roman" w:cs="Times New Roman"/>
                <w:sz w:val="32"/>
                <w:szCs w:val="32"/>
              </w:rPr>
              <w:t>122</w:t>
            </w:r>
            <w:r w:rsidR="00CD186D" w:rsidRPr="00F83BA7">
              <w:rPr>
                <w:rFonts w:ascii="Times New Roman" w:eastAsia="仿宋" w:hAnsi="Times New Roman" w:cs="Times New Roman"/>
                <w:sz w:val="32"/>
                <w:szCs w:val="32"/>
              </w:rPr>
              <w:t>08m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w:t>
            </w:r>
            <w:proofErr w:type="gramStart"/>
            <w:r w:rsidR="00CD186D" w:rsidRPr="00F83BA7">
              <w:rPr>
                <w:rFonts w:ascii="Times New Roman" w:eastAsia="仿宋" w:hAnsi="仿宋" w:cs="Times New Roman"/>
                <w:sz w:val="32"/>
                <w:szCs w:val="32"/>
              </w:rPr>
              <w:t>种植圆</w:t>
            </w:r>
            <w:proofErr w:type="gramEnd"/>
            <w:r w:rsidR="00CD186D" w:rsidRPr="00F83BA7">
              <w:rPr>
                <w:rFonts w:ascii="Times New Roman" w:eastAsia="仿宋" w:hAnsi="仿宋" w:cs="Times New Roman"/>
                <w:sz w:val="32"/>
                <w:szCs w:val="32"/>
              </w:rPr>
              <w:t>柏、栾树和大叶女贞，林间撒播混合灌草种籽。斜坡区斜坡修整，夯实，挂三维网喷播植草复绿；设排水沟、沉砂井、防护栏、警示标志牌和公示牌；取土场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修复；（</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7</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醴陵市明月镇汪家垅村建筑石料用灰岩矿（</w:t>
            </w:r>
            <w:r w:rsidR="00CD186D" w:rsidRPr="00F83BA7">
              <w:rPr>
                <w:rFonts w:ascii="Times New Roman" w:eastAsia="仿宋" w:hAnsi="Times New Roman" w:cs="Times New Roman"/>
                <w:sz w:val="32"/>
                <w:szCs w:val="32"/>
              </w:rPr>
              <w:t>CT4302812016000118001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）边坡（土质）修整；（</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w:t>
            </w:r>
            <w:r w:rsidR="00CD186D" w:rsidRPr="00F83BA7">
              <w:rPr>
                <w:rFonts w:ascii="Times New Roman" w:eastAsia="仿宋" w:hAnsi="仿宋" w:cs="Times New Roman"/>
                <w:sz w:val="32"/>
                <w:szCs w:val="32"/>
              </w:rPr>
              <w:t>区域</w:t>
            </w:r>
            <w:r w:rsidR="00CD186D" w:rsidRPr="00F83BA7">
              <w:rPr>
                <w:rFonts w:ascii="Times New Roman" w:eastAsia="仿宋" w:hAnsi="仿宋" w:cs="Times New Roman"/>
                <w:sz w:val="32"/>
                <w:szCs w:val="32"/>
              </w:rPr>
              <w:t>覆土，植树工程</w:t>
            </w:r>
            <w:r w:rsidR="00CD186D" w:rsidRPr="00F83BA7">
              <w:rPr>
                <w:rFonts w:ascii="Times New Roman" w:eastAsia="仿宋" w:hAnsi="Times New Roman" w:cs="Times New Roman"/>
                <w:sz w:val="32"/>
                <w:szCs w:val="32"/>
              </w:rPr>
              <w:t>36648m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w:t>
            </w:r>
            <w:proofErr w:type="gramStart"/>
            <w:r w:rsidR="00CD186D" w:rsidRPr="00F83BA7">
              <w:rPr>
                <w:rFonts w:ascii="Times New Roman" w:eastAsia="仿宋" w:hAnsi="仿宋" w:cs="Times New Roman"/>
                <w:sz w:val="32"/>
                <w:szCs w:val="32"/>
              </w:rPr>
              <w:t>种植圆</w:t>
            </w:r>
            <w:proofErr w:type="gramEnd"/>
            <w:r w:rsidR="00CD186D" w:rsidRPr="00F83BA7">
              <w:rPr>
                <w:rFonts w:ascii="Times New Roman" w:eastAsia="仿宋" w:hAnsi="仿宋" w:cs="Times New Roman"/>
                <w:sz w:val="32"/>
                <w:szCs w:val="32"/>
              </w:rPr>
              <w:t>柏、栾树和大叶女贞，林间撒播混合灌草种籽；斜坡区采用生态种植</w:t>
            </w:r>
            <w:proofErr w:type="gramStart"/>
            <w:r w:rsidR="00CD186D" w:rsidRPr="00F83BA7">
              <w:rPr>
                <w:rFonts w:ascii="Times New Roman" w:eastAsia="仿宋" w:hAnsi="仿宋" w:cs="Times New Roman"/>
                <w:sz w:val="32"/>
                <w:szCs w:val="32"/>
              </w:rPr>
              <w:t>槽复绿</w:t>
            </w:r>
            <w:proofErr w:type="gramEnd"/>
            <w:r w:rsidR="00CD186D" w:rsidRPr="00F83BA7">
              <w:rPr>
                <w:rFonts w:ascii="Times New Roman" w:eastAsia="仿宋" w:hAnsi="仿宋" w:cs="Times New Roman"/>
                <w:sz w:val="32"/>
                <w:szCs w:val="32"/>
              </w:rPr>
              <w:t>，设置爬藤牵引网；设排水沟、沉砂井、管涵；整修道路</w:t>
            </w:r>
            <w:r w:rsidR="00CD186D" w:rsidRPr="00F83BA7">
              <w:rPr>
                <w:rFonts w:ascii="Times New Roman" w:eastAsia="仿宋" w:hAnsi="Times New Roman" w:cs="Times New Roman"/>
                <w:sz w:val="32"/>
                <w:szCs w:val="32"/>
              </w:rPr>
              <w:t>540m</w:t>
            </w:r>
            <w:r w:rsidR="00CD186D" w:rsidRPr="00F83BA7">
              <w:rPr>
                <w:rFonts w:ascii="Times New Roman" w:eastAsia="仿宋" w:hAnsi="仿宋" w:cs="Times New Roman"/>
                <w:sz w:val="32"/>
                <w:szCs w:val="32"/>
              </w:rPr>
              <w:t>，设警示标志牌和公示牌；取土场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修复；（</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8</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醴陵市明月镇汪家桥村建筑石料用灰岩矿（</w:t>
            </w:r>
            <w:r w:rsidR="00CD186D" w:rsidRPr="00F83BA7">
              <w:rPr>
                <w:rFonts w:ascii="Times New Roman" w:eastAsia="仿宋" w:hAnsi="Times New Roman" w:cs="Times New Roman"/>
                <w:sz w:val="32"/>
                <w:szCs w:val="32"/>
              </w:rPr>
              <w:t>CT4302812016000126001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）边坡（土质、岩石）修整，清理风险石渣；（</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w:t>
            </w:r>
            <w:r w:rsidR="00CD186D" w:rsidRPr="00F83BA7">
              <w:rPr>
                <w:rFonts w:ascii="Times New Roman" w:eastAsia="仿宋" w:hAnsi="仿宋" w:cs="Times New Roman"/>
                <w:sz w:val="32"/>
                <w:szCs w:val="32"/>
              </w:rPr>
              <w:t>区域</w:t>
            </w:r>
            <w:r w:rsidR="00CD186D" w:rsidRPr="00F83BA7">
              <w:rPr>
                <w:rFonts w:ascii="Times New Roman" w:eastAsia="仿宋" w:hAnsi="仿宋" w:cs="Times New Roman"/>
                <w:sz w:val="32"/>
                <w:szCs w:val="32"/>
              </w:rPr>
              <w:t>覆土，植树工程</w:t>
            </w:r>
            <w:r w:rsidR="00CD186D" w:rsidRPr="00F83BA7">
              <w:rPr>
                <w:rFonts w:ascii="Times New Roman" w:eastAsia="仿宋" w:hAnsi="Times New Roman" w:cs="Times New Roman"/>
                <w:sz w:val="32"/>
                <w:szCs w:val="32"/>
              </w:rPr>
              <w:t>24165m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w:t>
            </w:r>
            <w:proofErr w:type="gramStart"/>
            <w:r w:rsidR="00CD186D" w:rsidRPr="00F83BA7">
              <w:rPr>
                <w:rFonts w:ascii="Times New Roman" w:eastAsia="仿宋" w:hAnsi="仿宋" w:cs="Times New Roman"/>
                <w:sz w:val="32"/>
                <w:szCs w:val="32"/>
              </w:rPr>
              <w:t>种植圆</w:t>
            </w:r>
            <w:proofErr w:type="gramEnd"/>
            <w:r w:rsidR="00CD186D" w:rsidRPr="00F83BA7">
              <w:rPr>
                <w:rFonts w:ascii="Times New Roman" w:eastAsia="仿宋" w:hAnsi="仿宋" w:cs="Times New Roman"/>
                <w:sz w:val="32"/>
                <w:szCs w:val="32"/>
              </w:rPr>
              <w:t>柏、栾树和大叶女贞，林间撒播混合灌草种籽，斜坡区挂三维网喷播植草复绿，</w:t>
            </w:r>
            <w:r w:rsidR="00CD186D" w:rsidRPr="00F83BA7">
              <w:rPr>
                <w:rFonts w:ascii="Times New Roman" w:eastAsia="仿宋" w:hAnsi="仿宋" w:cs="Times New Roman"/>
                <w:sz w:val="32"/>
                <w:szCs w:val="32"/>
              </w:rPr>
              <w:t>部分</w:t>
            </w:r>
            <w:r w:rsidR="00CD186D" w:rsidRPr="00F83BA7">
              <w:rPr>
                <w:rFonts w:ascii="Times New Roman" w:eastAsia="仿宋" w:hAnsi="仿宋" w:cs="Times New Roman"/>
                <w:sz w:val="32"/>
                <w:szCs w:val="32"/>
              </w:rPr>
              <w:t>采用生态种植</w:t>
            </w:r>
            <w:proofErr w:type="gramStart"/>
            <w:r w:rsidR="00CD186D" w:rsidRPr="00F83BA7">
              <w:rPr>
                <w:rFonts w:ascii="Times New Roman" w:eastAsia="仿宋" w:hAnsi="仿宋" w:cs="Times New Roman"/>
                <w:sz w:val="32"/>
                <w:szCs w:val="32"/>
              </w:rPr>
              <w:t>槽复绿</w:t>
            </w:r>
            <w:proofErr w:type="gramEnd"/>
            <w:r w:rsidR="00CD186D" w:rsidRPr="00F83BA7">
              <w:rPr>
                <w:rFonts w:ascii="Times New Roman" w:eastAsia="仿宋" w:hAnsi="仿宋" w:cs="Times New Roman"/>
                <w:sz w:val="32"/>
                <w:szCs w:val="32"/>
              </w:rPr>
              <w:t>；设排水沟、沉砂井、安全防护栏、警示标志牌和公示牌；取土场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w:t>
            </w:r>
            <w:r w:rsidR="00CD186D" w:rsidRPr="00F83BA7">
              <w:rPr>
                <w:rFonts w:ascii="Times New Roman" w:eastAsia="仿宋" w:hAnsi="仿宋" w:cs="Times New Roman"/>
                <w:sz w:val="32"/>
                <w:szCs w:val="32"/>
              </w:rPr>
              <w:lastRenderedPageBreak/>
              <w:t>复；（</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9</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醴陵市白兔潭煤矿（</w:t>
            </w:r>
            <w:r w:rsidR="00CD186D" w:rsidRPr="00F83BA7">
              <w:rPr>
                <w:rFonts w:ascii="Times New Roman" w:eastAsia="仿宋" w:hAnsi="Times New Roman" w:cs="Times New Roman"/>
                <w:sz w:val="32"/>
                <w:szCs w:val="32"/>
              </w:rPr>
              <w:t>C430</w:t>
            </w:r>
            <w:r w:rsidR="00CD186D" w:rsidRPr="00F83BA7">
              <w:rPr>
                <w:rFonts w:ascii="Times New Roman" w:eastAsia="仿宋" w:hAnsi="Times New Roman" w:cs="Times New Roman"/>
                <w:sz w:val="32"/>
                <w:szCs w:val="32"/>
              </w:rPr>
              <w:t>0002011031120109300001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C4300002011031120109300002</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C4300002011031120109300006</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）边坡（土质）修整，清理杂石；（</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w:t>
            </w:r>
            <w:r w:rsidR="00CD186D" w:rsidRPr="00F83BA7">
              <w:rPr>
                <w:rFonts w:ascii="Times New Roman" w:eastAsia="仿宋" w:hAnsi="仿宋" w:cs="Times New Roman"/>
                <w:sz w:val="32"/>
                <w:szCs w:val="32"/>
              </w:rPr>
              <w:t>区域</w:t>
            </w:r>
            <w:r w:rsidR="00CD186D" w:rsidRPr="00F83BA7">
              <w:rPr>
                <w:rFonts w:ascii="Times New Roman" w:eastAsia="仿宋" w:hAnsi="仿宋" w:cs="Times New Roman"/>
                <w:sz w:val="32"/>
                <w:szCs w:val="32"/>
              </w:rPr>
              <w:t>覆土，植树工程</w:t>
            </w:r>
            <w:r w:rsidR="00CD186D" w:rsidRPr="00F83BA7">
              <w:rPr>
                <w:rFonts w:ascii="Times New Roman" w:eastAsia="仿宋" w:hAnsi="Times New Roman" w:cs="Times New Roman"/>
                <w:sz w:val="32"/>
                <w:szCs w:val="32"/>
              </w:rPr>
              <w:t>80299m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，培肥，种植南酸枣、栾树和大叶女贞，林间撒播混合灌草种籽，；斜坡区采用生态种植</w:t>
            </w:r>
            <w:proofErr w:type="gramStart"/>
            <w:r w:rsidR="00CD186D" w:rsidRPr="00F83BA7">
              <w:rPr>
                <w:rFonts w:ascii="Times New Roman" w:eastAsia="仿宋" w:hAnsi="仿宋" w:cs="Times New Roman"/>
                <w:sz w:val="32"/>
                <w:szCs w:val="32"/>
              </w:rPr>
              <w:t>槽复绿</w:t>
            </w:r>
            <w:proofErr w:type="gramEnd"/>
            <w:r w:rsidR="00CD186D" w:rsidRPr="00F83BA7">
              <w:rPr>
                <w:rFonts w:ascii="Times New Roman" w:eastAsia="仿宋" w:hAnsi="仿宋" w:cs="Times New Roman"/>
                <w:sz w:val="32"/>
                <w:szCs w:val="32"/>
              </w:rPr>
              <w:t>，部分斜坡设置爬藤牵引网。设排水沟、沉砂井、管涵、警示标志牌和公示牌；取土场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修复；（</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10</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醴陵市江新机砖厂工程（</w:t>
            </w:r>
            <w:r w:rsidR="00CD186D" w:rsidRPr="00F83BA7">
              <w:rPr>
                <w:rFonts w:ascii="Times New Roman" w:eastAsia="仿宋" w:hAnsi="Times New Roman" w:cs="Times New Roman"/>
                <w:sz w:val="32"/>
                <w:szCs w:val="32"/>
              </w:rPr>
              <w:t>C4302812009107120</w:t>
            </w:r>
            <w:r w:rsidR="00CD186D" w:rsidRPr="00F83BA7">
              <w:rPr>
                <w:rFonts w:ascii="Times New Roman" w:eastAsia="仿宋" w:hAnsi="Times New Roman" w:cs="Times New Roman"/>
                <w:sz w:val="32"/>
                <w:szCs w:val="32"/>
              </w:rPr>
              <w:t>041129001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）边坡（土质）修整；拆除废弃砖窑；（</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）场地平整，植树工程</w:t>
            </w:r>
            <w:r w:rsidR="00CD186D" w:rsidRPr="00F83BA7">
              <w:rPr>
                <w:rFonts w:ascii="Times New Roman" w:eastAsia="仿宋" w:hAnsi="Times New Roman" w:cs="Times New Roman"/>
                <w:sz w:val="32"/>
                <w:szCs w:val="32"/>
              </w:rPr>
              <w:t>9435m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，培肥，种植马尾松、青冈栎和栾树，林间撒播混合灌草种籽；设排水沟、沉砂井、管涵；新修道路；设警示标志牌和公示牌；（</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11</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醴陵市大林采石场建筑用凝灰岩（</w:t>
            </w:r>
            <w:r w:rsidR="00CD186D" w:rsidRPr="00F83BA7">
              <w:rPr>
                <w:rFonts w:ascii="Times New Roman" w:eastAsia="仿宋" w:hAnsi="Times New Roman" w:cs="Times New Roman"/>
                <w:sz w:val="32"/>
                <w:szCs w:val="32"/>
              </w:rPr>
              <w:t>C4302812010107120077407002</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）边坡（岩石）修整；（</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）场地平整，植树工程</w:t>
            </w:r>
            <w:r w:rsidR="00CD186D" w:rsidRPr="00F83BA7">
              <w:rPr>
                <w:rFonts w:ascii="Times New Roman" w:eastAsia="仿宋" w:hAnsi="Times New Roman" w:cs="Times New Roman"/>
                <w:sz w:val="32"/>
                <w:szCs w:val="32"/>
              </w:rPr>
              <w:t>17036m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，培肥，种植柏木、栾树和大叶女贞，林间撒播混合灌草种籽；斜坡区采用生态种植</w:t>
            </w:r>
            <w:proofErr w:type="gramStart"/>
            <w:r w:rsidR="00CD186D" w:rsidRPr="00F83BA7">
              <w:rPr>
                <w:rFonts w:ascii="Times New Roman" w:eastAsia="仿宋" w:hAnsi="仿宋" w:cs="Times New Roman"/>
                <w:sz w:val="32"/>
                <w:szCs w:val="32"/>
              </w:rPr>
              <w:t>槽复绿</w:t>
            </w:r>
            <w:proofErr w:type="gramEnd"/>
            <w:r w:rsidR="00CD186D" w:rsidRPr="00F83BA7">
              <w:rPr>
                <w:rFonts w:ascii="Times New Roman" w:eastAsia="仿宋" w:hAnsi="仿宋" w:cs="Times New Roman"/>
                <w:sz w:val="32"/>
                <w:szCs w:val="32"/>
              </w:rPr>
              <w:t>搭配爬藤牵引网；设排水沟、沉</w:t>
            </w:r>
            <w:r w:rsidR="00CD186D" w:rsidRPr="00F83BA7">
              <w:rPr>
                <w:rFonts w:ascii="Times New Roman" w:eastAsia="仿宋" w:hAnsi="仿宋" w:cs="Times New Roman"/>
                <w:sz w:val="32"/>
                <w:szCs w:val="32"/>
              </w:rPr>
              <w:t>砂井、斜坡护坎、安全防护栏、警示标志牌和公示牌；取土场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修复；（</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12</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w:t>
            </w:r>
            <w:proofErr w:type="gramStart"/>
            <w:r w:rsidR="00CD186D" w:rsidRPr="00F83BA7">
              <w:rPr>
                <w:rFonts w:ascii="Times New Roman" w:eastAsia="仿宋" w:hAnsi="仿宋" w:cs="Times New Roman"/>
                <w:sz w:val="32"/>
                <w:szCs w:val="32"/>
              </w:rPr>
              <w:t>沩</w:t>
            </w:r>
            <w:proofErr w:type="gramEnd"/>
            <w:r w:rsidR="00CD186D" w:rsidRPr="00F83BA7">
              <w:rPr>
                <w:rFonts w:ascii="Times New Roman" w:eastAsia="仿宋" w:hAnsi="仿宋" w:cs="Times New Roman"/>
                <w:sz w:val="32"/>
                <w:szCs w:val="32"/>
              </w:rPr>
              <w:t>山镇新东堡村建筑石料用灰岩矿（</w:t>
            </w:r>
            <w:r w:rsidR="00CD186D" w:rsidRPr="00F83BA7">
              <w:rPr>
                <w:rFonts w:ascii="Times New Roman" w:eastAsia="仿宋" w:hAnsi="Times New Roman" w:cs="Times New Roman"/>
                <w:sz w:val="32"/>
                <w:szCs w:val="32"/>
              </w:rPr>
              <w:t>CT4302812016000051003</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）房屋拆运；（</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）场地平整，植树工程</w:t>
            </w:r>
            <w:r w:rsidR="00CD186D" w:rsidRPr="00F83BA7">
              <w:rPr>
                <w:rFonts w:ascii="Times New Roman" w:eastAsia="仿宋" w:hAnsi="Times New Roman" w:cs="Times New Roman"/>
                <w:sz w:val="32"/>
                <w:szCs w:val="32"/>
              </w:rPr>
              <w:t>2856m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，培肥，种植柏木、栾树和大叶女贞，林间撒播混合灌草种籽；设公示牌；取土场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修复；（</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w:t>
            </w:r>
            <w:r w:rsidR="00CD186D" w:rsidRPr="00F83BA7">
              <w:rPr>
                <w:rFonts w:ascii="Times New Roman" w:eastAsia="仿宋" w:hAnsi="仿宋" w:cs="Times New Roman"/>
                <w:sz w:val="32"/>
                <w:szCs w:val="32"/>
              </w:rPr>
              <w:lastRenderedPageBreak/>
              <w:t>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F0304C" w:rsidP="00F83BA7">
            <w:pPr>
              <w:pStyle w:val="Default"/>
              <w:spacing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13</w:t>
            </w:r>
            <w:r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醴陵市玉福页岩砖厂生态修复工程（</w:t>
            </w:r>
            <w:r w:rsidR="00CD186D" w:rsidRPr="00F83BA7">
              <w:rPr>
                <w:rFonts w:ascii="Times New Roman" w:eastAsia="仿宋" w:hAnsi="Times New Roman" w:cs="Times New Roman"/>
                <w:sz w:val="32"/>
                <w:szCs w:val="32"/>
              </w:rPr>
              <w:t>C4302812016117120143159001</w:t>
            </w:r>
            <w:r w:rsidR="00CD186D" w:rsidRPr="00F83BA7">
              <w:rPr>
                <w:rFonts w:ascii="Times New Roman" w:eastAsia="仿宋" w:hAnsi="仿宋" w:cs="Times New Roman"/>
                <w:sz w:val="32"/>
                <w:szCs w:val="32"/>
              </w:rPr>
              <w:t>）：（</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）边坡（土质、</w:t>
            </w:r>
            <w:r w:rsidR="00CD186D" w:rsidRPr="00F83BA7">
              <w:rPr>
                <w:rFonts w:ascii="Times New Roman" w:eastAsia="仿宋" w:hAnsi="仿宋" w:cs="Times New Roman"/>
                <w:sz w:val="32"/>
                <w:szCs w:val="32"/>
              </w:rPr>
              <w:t>岩石</w:t>
            </w:r>
            <w:r w:rsidR="00CD186D" w:rsidRPr="00F83BA7">
              <w:rPr>
                <w:rFonts w:ascii="Times New Roman" w:eastAsia="仿宋" w:hAnsi="仿宋" w:cs="Times New Roman"/>
                <w:sz w:val="32"/>
                <w:szCs w:val="32"/>
              </w:rPr>
              <w:t>）</w:t>
            </w:r>
            <w:r w:rsidR="00CD186D" w:rsidRPr="00F83BA7">
              <w:rPr>
                <w:rFonts w:ascii="Times New Roman" w:eastAsia="仿宋" w:hAnsi="仿宋" w:cs="Times New Roman"/>
                <w:sz w:val="32"/>
                <w:szCs w:val="32"/>
              </w:rPr>
              <w:t>修整；清理危岩；（</w:t>
            </w:r>
            <w:r w:rsidR="00CD186D" w:rsidRPr="00F83BA7">
              <w:rPr>
                <w:rFonts w:ascii="Times New Roman" w:eastAsia="仿宋" w:hAnsi="Times New Roman" w:cs="Times New Roman"/>
                <w:sz w:val="32"/>
                <w:szCs w:val="32"/>
              </w:rPr>
              <w:t>2</w:t>
            </w:r>
            <w:r w:rsidR="00CD186D" w:rsidRPr="00F83BA7">
              <w:rPr>
                <w:rFonts w:ascii="Times New Roman" w:eastAsia="仿宋" w:hAnsi="仿宋" w:cs="Times New Roman"/>
                <w:sz w:val="32"/>
                <w:szCs w:val="32"/>
              </w:rPr>
              <w:t>）场地平整，植树工程</w:t>
            </w:r>
            <w:r w:rsidR="00CD186D" w:rsidRPr="00F83BA7">
              <w:rPr>
                <w:rFonts w:ascii="Times New Roman" w:eastAsia="仿宋" w:hAnsi="Times New Roman" w:cs="Times New Roman"/>
                <w:sz w:val="32"/>
                <w:szCs w:val="32"/>
              </w:rPr>
              <w:t>33381m</w:t>
            </w:r>
            <w:r w:rsidR="00CD186D" w:rsidRPr="00F83BA7">
              <w:rPr>
                <w:rFonts w:ascii="Times New Roman" w:eastAsia="仿宋" w:hAnsi="Times New Roman" w:cs="Times New Roman"/>
                <w:sz w:val="32"/>
                <w:szCs w:val="32"/>
                <w:vertAlign w:val="superscript"/>
              </w:rPr>
              <w:t>2</w:t>
            </w:r>
            <w:r w:rsidR="00CD186D" w:rsidRPr="00F83BA7">
              <w:rPr>
                <w:rFonts w:ascii="Times New Roman" w:eastAsia="仿宋" w:hAnsi="仿宋" w:cs="Times New Roman"/>
                <w:sz w:val="32"/>
                <w:szCs w:val="32"/>
              </w:rPr>
              <w:t>，培肥，种植马尾松、青冈栎和栾树，林间撒播混合灌草种籽，；斜坡区挂网喷播植草，部分采用生态种植</w:t>
            </w:r>
            <w:proofErr w:type="gramStart"/>
            <w:r w:rsidR="00CD186D" w:rsidRPr="00F83BA7">
              <w:rPr>
                <w:rFonts w:ascii="Times New Roman" w:eastAsia="仿宋" w:hAnsi="仿宋" w:cs="Times New Roman"/>
                <w:sz w:val="32"/>
                <w:szCs w:val="32"/>
              </w:rPr>
              <w:t>槽复绿</w:t>
            </w:r>
            <w:proofErr w:type="gramEnd"/>
            <w:r w:rsidR="00CD186D" w:rsidRPr="00F83BA7">
              <w:rPr>
                <w:rFonts w:ascii="Times New Roman" w:eastAsia="仿宋" w:hAnsi="仿宋" w:cs="Times New Roman"/>
                <w:sz w:val="32"/>
                <w:szCs w:val="32"/>
              </w:rPr>
              <w:t>；设排水沟、沉砂井、管涵、公示牌和警示牌；取土场</w:t>
            </w:r>
            <w:r w:rsidR="00CD186D" w:rsidRPr="00F83BA7">
              <w:rPr>
                <w:rFonts w:ascii="Times New Roman" w:eastAsia="仿宋" w:hAnsi="仿宋" w:cs="Times New Roman"/>
                <w:sz w:val="32"/>
                <w:szCs w:val="32"/>
              </w:rPr>
              <w:t>生态</w:t>
            </w:r>
            <w:r w:rsidR="00CD186D" w:rsidRPr="00F83BA7">
              <w:rPr>
                <w:rFonts w:ascii="Times New Roman" w:eastAsia="仿宋" w:hAnsi="仿宋" w:cs="Times New Roman"/>
                <w:sz w:val="32"/>
                <w:szCs w:val="32"/>
              </w:rPr>
              <w:t>修复；（</w:t>
            </w:r>
            <w:r w:rsidR="00CD186D" w:rsidRPr="00F83BA7">
              <w:rPr>
                <w:rFonts w:ascii="Times New Roman" w:eastAsia="仿宋" w:hAnsi="Times New Roman" w:cs="Times New Roman"/>
                <w:sz w:val="32"/>
                <w:szCs w:val="32"/>
              </w:rPr>
              <w:t>3</w:t>
            </w:r>
            <w:r w:rsidR="00CD186D" w:rsidRPr="00F83BA7">
              <w:rPr>
                <w:rFonts w:ascii="Times New Roman" w:eastAsia="仿宋" w:hAnsi="仿宋" w:cs="Times New Roman"/>
                <w:sz w:val="32"/>
                <w:szCs w:val="32"/>
              </w:rPr>
              <w:t>）布置</w:t>
            </w:r>
            <w:r w:rsidR="00CD186D" w:rsidRPr="00F83BA7">
              <w:rPr>
                <w:rFonts w:ascii="Times New Roman" w:eastAsia="仿宋" w:hAnsi="Times New Roman" w:cs="Times New Roman"/>
                <w:sz w:val="32"/>
                <w:szCs w:val="32"/>
              </w:rPr>
              <w:t>1</w:t>
            </w:r>
            <w:r w:rsidR="00CD186D" w:rsidRPr="00F83BA7">
              <w:rPr>
                <w:rFonts w:ascii="Times New Roman" w:eastAsia="仿宋" w:hAnsi="仿宋" w:cs="Times New Roman"/>
                <w:sz w:val="32"/>
                <w:szCs w:val="32"/>
              </w:rPr>
              <w:t>个监测点；对</w:t>
            </w:r>
            <w:proofErr w:type="gramStart"/>
            <w:r w:rsidR="00CD186D" w:rsidRPr="00F83BA7">
              <w:rPr>
                <w:rFonts w:ascii="Times New Roman" w:eastAsia="仿宋" w:hAnsi="仿宋" w:cs="Times New Roman"/>
                <w:sz w:val="32"/>
                <w:szCs w:val="32"/>
              </w:rPr>
              <w:t>修复区</w:t>
            </w:r>
            <w:proofErr w:type="gramEnd"/>
            <w:r w:rsidR="00CD186D" w:rsidRPr="00F83BA7">
              <w:rPr>
                <w:rFonts w:ascii="Times New Roman" w:eastAsia="仿宋" w:hAnsi="仿宋" w:cs="Times New Roman"/>
                <w:sz w:val="32"/>
                <w:szCs w:val="32"/>
              </w:rPr>
              <w:t>进行林草地管护。</w:t>
            </w:r>
          </w:p>
          <w:p w:rsidR="0081355C" w:rsidRPr="00F83BA7" w:rsidRDefault="00CD186D" w:rsidP="00F83BA7">
            <w:pPr>
              <w:spacing w:line="540" w:lineRule="exact"/>
              <w:ind w:firstLine="646"/>
              <w:rPr>
                <w:rFonts w:ascii="Times New Roman" w:eastAsia="仿宋" w:hAnsi="Times New Roman" w:cs="Times New Roman"/>
                <w:sz w:val="32"/>
                <w:szCs w:val="32"/>
              </w:rPr>
            </w:pPr>
            <w:r w:rsidRPr="00F83BA7">
              <w:rPr>
                <w:rFonts w:ascii="Times New Roman" w:eastAsia="仿宋" w:hAnsi="仿宋" w:cs="Times New Roman"/>
                <w:color w:val="000000"/>
                <w:kern w:val="0"/>
                <w:sz w:val="32"/>
                <w:szCs w:val="32"/>
              </w:rPr>
              <w:t>根据湖南</w:t>
            </w:r>
            <w:r w:rsidRPr="00F83BA7">
              <w:rPr>
                <w:rFonts w:ascii="Times New Roman" w:eastAsia="仿宋" w:hAnsi="仿宋" w:cs="Times New Roman"/>
                <w:color w:val="000000"/>
                <w:kern w:val="0"/>
                <w:sz w:val="32"/>
                <w:szCs w:val="32"/>
              </w:rPr>
              <w:t>亚程环保科技</w:t>
            </w:r>
            <w:r w:rsidRPr="00F83BA7">
              <w:rPr>
                <w:rFonts w:ascii="Times New Roman" w:eastAsia="仿宋" w:hAnsi="仿宋" w:cs="Times New Roman"/>
                <w:color w:val="000000"/>
                <w:kern w:val="0"/>
                <w:sz w:val="32"/>
                <w:szCs w:val="32"/>
              </w:rPr>
              <w:t>有限公司编制的环境影响报告</w:t>
            </w:r>
            <w:proofErr w:type="gramStart"/>
            <w:r w:rsidRPr="00F83BA7">
              <w:rPr>
                <w:rFonts w:ascii="Times New Roman" w:eastAsia="仿宋" w:hAnsi="仿宋" w:cs="Times New Roman"/>
                <w:color w:val="000000"/>
                <w:kern w:val="0"/>
                <w:sz w:val="32"/>
                <w:szCs w:val="32"/>
              </w:rPr>
              <w:t>表分析</w:t>
            </w:r>
            <w:proofErr w:type="gramEnd"/>
            <w:r w:rsidRPr="00F83BA7">
              <w:rPr>
                <w:rFonts w:ascii="Times New Roman" w:eastAsia="仿宋" w:hAnsi="仿宋" w:cs="Times New Roman"/>
                <w:color w:val="000000"/>
                <w:kern w:val="0"/>
                <w:sz w:val="32"/>
                <w:szCs w:val="32"/>
              </w:rPr>
              <w:t>结论、专家技术评审意见，在建设单位落实环</w:t>
            </w:r>
            <w:proofErr w:type="gramStart"/>
            <w:r w:rsidRPr="00F83BA7">
              <w:rPr>
                <w:rFonts w:ascii="Times New Roman" w:eastAsia="仿宋" w:hAnsi="仿宋" w:cs="Times New Roman"/>
                <w:color w:val="000000"/>
                <w:kern w:val="0"/>
                <w:sz w:val="32"/>
                <w:szCs w:val="32"/>
              </w:rPr>
              <w:t>评报告</w:t>
            </w:r>
            <w:proofErr w:type="gramEnd"/>
            <w:r w:rsidRPr="00F83BA7">
              <w:rPr>
                <w:rFonts w:ascii="Times New Roman" w:eastAsia="仿宋" w:hAnsi="仿宋" w:cs="Times New Roman"/>
                <w:color w:val="000000"/>
                <w:kern w:val="0"/>
                <w:sz w:val="32"/>
                <w:szCs w:val="32"/>
              </w:rPr>
              <w:t>表中提出的各项污染防治</w:t>
            </w:r>
            <w:r w:rsidR="00F0304C" w:rsidRPr="00F83BA7">
              <w:rPr>
                <w:rFonts w:ascii="Times New Roman" w:eastAsia="仿宋" w:hAnsi="仿宋" w:cs="Times New Roman"/>
                <w:color w:val="000000"/>
                <w:kern w:val="0"/>
                <w:sz w:val="32"/>
                <w:szCs w:val="32"/>
              </w:rPr>
              <w:t>、生态保护</w:t>
            </w:r>
            <w:r w:rsidRPr="00F83BA7">
              <w:rPr>
                <w:rFonts w:ascii="Times New Roman" w:eastAsia="仿宋" w:hAnsi="仿宋" w:cs="Times New Roman"/>
                <w:color w:val="000000"/>
                <w:kern w:val="0"/>
                <w:sz w:val="32"/>
                <w:szCs w:val="32"/>
              </w:rPr>
              <w:t>和风</w:t>
            </w:r>
            <w:bookmarkStart w:id="0" w:name="_GoBack"/>
            <w:bookmarkEnd w:id="0"/>
            <w:r w:rsidRPr="00F83BA7">
              <w:rPr>
                <w:rFonts w:ascii="Times New Roman" w:eastAsia="仿宋" w:hAnsi="仿宋" w:cs="Times New Roman"/>
                <w:color w:val="000000"/>
                <w:kern w:val="0"/>
                <w:sz w:val="32"/>
                <w:szCs w:val="32"/>
              </w:rPr>
              <w:t>险防范措施前提下，项目对环境</w:t>
            </w:r>
            <w:r w:rsidRPr="00F83BA7">
              <w:rPr>
                <w:rFonts w:ascii="Times New Roman" w:eastAsia="仿宋" w:hAnsi="仿宋" w:cs="Times New Roman"/>
                <w:color w:val="000000"/>
                <w:kern w:val="0"/>
                <w:sz w:val="32"/>
                <w:szCs w:val="32"/>
              </w:rPr>
              <w:t>的</w:t>
            </w:r>
            <w:r w:rsidRPr="00F83BA7">
              <w:rPr>
                <w:rFonts w:ascii="Times New Roman" w:eastAsia="仿宋" w:hAnsi="仿宋" w:cs="Times New Roman"/>
                <w:color w:val="000000"/>
                <w:kern w:val="0"/>
                <w:sz w:val="32"/>
                <w:szCs w:val="32"/>
              </w:rPr>
              <w:t>影响可达到国家相关环保要求，从环境保护的角度，同意该项目按报告表中确定的地点、规模和内容建设。</w:t>
            </w:r>
          </w:p>
          <w:p w:rsidR="0081355C" w:rsidRPr="00F83BA7" w:rsidRDefault="00CD186D" w:rsidP="00F83BA7">
            <w:pPr>
              <w:pStyle w:val="a3"/>
              <w:spacing w:before="0" w:beforeAutospacing="0" w:after="0" w:line="540" w:lineRule="exact"/>
              <w:ind w:firstLine="646"/>
              <w:rPr>
                <w:rFonts w:ascii="Times New Roman" w:eastAsia="仿宋" w:hAnsi="Times New Roman" w:cs="Times New Roman"/>
                <w:kern w:val="0"/>
                <w:sz w:val="32"/>
                <w:szCs w:val="32"/>
              </w:rPr>
            </w:pPr>
            <w:r w:rsidRPr="00F83BA7">
              <w:rPr>
                <w:rFonts w:ascii="Times New Roman" w:eastAsia="仿宋" w:hAnsi="仿宋" w:cs="Times New Roman"/>
                <w:kern w:val="0"/>
                <w:sz w:val="32"/>
                <w:szCs w:val="32"/>
              </w:rPr>
              <w:t>二</w:t>
            </w:r>
            <w:r w:rsidRPr="00F83BA7">
              <w:rPr>
                <w:rFonts w:ascii="Times New Roman" w:eastAsia="仿宋" w:hAnsi="仿宋" w:cs="Times New Roman"/>
                <w:kern w:val="0"/>
                <w:sz w:val="32"/>
                <w:szCs w:val="32"/>
              </w:rPr>
              <w:t>、工程设计、建设和运行管理中应重点做好的工作：</w:t>
            </w:r>
          </w:p>
          <w:p w:rsidR="00F83BA7" w:rsidRPr="00F83BA7" w:rsidRDefault="00CD186D" w:rsidP="00F83BA7">
            <w:pPr>
              <w:pStyle w:val="a3"/>
              <w:spacing w:before="0" w:beforeAutospacing="0" w:after="0"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kern w:val="0"/>
                <w:sz w:val="32"/>
                <w:szCs w:val="32"/>
              </w:rPr>
              <w:t>1</w:t>
            </w:r>
            <w:r w:rsidRPr="00F83BA7">
              <w:rPr>
                <w:rFonts w:ascii="Times New Roman" w:eastAsia="仿宋" w:hAnsi="仿宋" w:cs="Times New Roman"/>
                <w:kern w:val="0"/>
                <w:sz w:val="32"/>
                <w:szCs w:val="32"/>
              </w:rPr>
              <w:t>．建设方</w:t>
            </w:r>
            <w:proofErr w:type="gramStart"/>
            <w:r w:rsidRPr="00F83BA7">
              <w:rPr>
                <w:rFonts w:ascii="Times New Roman" w:eastAsia="仿宋" w:hAnsi="仿宋" w:cs="Times New Roman"/>
                <w:kern w:val="0"/>
                <w:sz w:val="32"/>
                <w:szCs w:val="32"/>
              </w:rPr>
              <w:t>需贯彻</w:t>
            </w:r>
            <w:proofErr w:type="gramEnd"/>
            <w:r w:rsidRPr="00F83BA7">
              <w:rPr>
                <w:rFonts w:ascii="Times New Roman" w:eastAsia="仿宋" w:hAnsi="仿宋" w:cs="Times New Roman"/>
                <w:kern w:val="0"/>
                <w:sz w:val="32"/>
                <w:szCs w:val="32"/>
              </w:rPr>
              <w:t>开发建设与环境保护、生态建设紧密结合的原则，采取有效措施防止水土流失和生态破坏</w:t>
            </w:r>
            <w:r w:rsidRPr="00F83BA7">
              <w:rPr>
                <w:rFonts w:ascii="Times New Roman" w:eastAsia="仿宋" w:hAnsi="仿宋" w:cs="Times New Roman"/>
                <w:kern w:val="0"/>
                <w:sz w:val="32"/>
                <w:szCs w:val="32"/>
              </w:rPr>
              <w:t>，施工结束后需对临时用地进行</w:t>
            </w:r>
            <w:r w:rsidRPr="00F83BA7">
              <w:rPr>
                <w:rFonts w:ascii="Times New Roman" w:eastAsia="仿宋" w:hAnsi="仿宋" w:cs="Times New Roman"/>
                <w:kern w:val="0"/>
                <w:sz w:val="32"/>
                <w:szCs w:val="32"/>
              </w:rPr>
              <w:t>生态</w:t>
            </w:r>
            <w:r w:rsidRPr="00F83BA7">
              <w:rPr>
                <w:rFonts w:ascii="Times New Roman" w:eastAsia="仿宋" w:hAnsi="仿宋" w:cs="Times New Roman"/>
                <w:kern w:val="0"/>
                <w:sz w:val="32"/>
                <w:szCs w:val="32"/>
              </w:rPr>
              <w:t>恢复</w:t>
            </w:r>
            <w:r w:rsidR="00F83BA7" w:rsidRPr="00F83BA7">
              <w:rPr>
                <w:rFonts w:ascii="Times New Roman" w:eastAsia="仿宋" w:hAnsi="仿宋" w:cs="Times New Roman"/>
                <w:kern w:val="0"/>
                <w:sz w:val="32"/>
                <w:szCs w:val="32"/>
              </w:rPr>
              <w:t>，项目需选择土著植物覆土恢复植被，不得引进外来入侵物种。</w:t>
            </w:r>
          </w:p>
          <w:p w:rsidR="0081355C" w:rsidRPr="00F83BA7" w:rsidRDefault="00F83BA7" w:rsidP="00F83BA7">
            <w:pPr>
              <w:widowControl/>
              <w:spacing w:line="540" w:lineRule="exact"/>
              <w:ind w:firstLineChars="200" w:firstLine="640"/>
              <w:rPr>
                <w:rFonts w:ascii="Times New Roman" w:eastAsia="仿宋" w:hAnsi="Times New Roman" w:cs="Times New Roman"/>
                <w:kern w:val="0"/>
                <w:sz w:val="32"/>
                <w:szCs w:val="32"/>
              </w:rPr>
            </w:pPr>
            <w:r w:rsidRPr="00F83BA7">
              <w:rPr>
                <w:rFonts w:ascii="Times New Roman" w:eastAsia="仿宋" w:hAnsi="Times New Roman" w:cs="Times New Roman"/>
                <w:kern w:val="11"/>
                <w:sz w:val="32"/>
                <w:szCs w:val="32"/>
              </w:rPr>
              <w:t>2</w:t>
            </w:r>
            <w:r w:rsidRPr="00F83BA7">
              <w:rPr>
                <w:rFonts w:ascii="Times New Roman" w:eastAsia="仿宋" w:hAnsi="仿宋" w:cs="Times New Roman"/>
                <w:kern w:val="11"/>
                <w:sz w:val="32"/>
                <w:szCs w:val="32"/>
              </w:rPr>
              <w:t>．</w:t>
            </w:r>
            <w:r w:rsidR="00CD186D" w:rsidRPr="00F83BA7">
              <w:rPr>
                <w:rFonts w:ascii="Times New Roman" w:eastAsia="仿宋" w:hAnsi="仿宋" w:cs="Times New Roman"/>
                <w:kern w:val="0"/>
                <w:sz w:val="32"/>
                <w:szCs w:val="32"/>
              </w:rPr>
              <w:t>施工期</w:t>
            </w:r>
            <w:r w:rsidR="00CD186D" w:rsidRPr="00F83BA7">
              <w:rPr>
                <w:rFonts w:ascii="Times New Roman" w:eastAsia="仿宋" w:hAnsi="仿宋" w:cs="Times New Roman"/>
                <w:kern w:val="0"/>
                <w:sz w:val="32"/>
                <w:szCs w:val="32"/>
              </w:rPr>
              <w:t>采取洒水降尘、物料堆场加盖篷布</w:t>
            </w:r>
            <w:r w:rsidR="009771C7" w:rsidRPr="00F83BA7">
              <w:rPr>
                <w:rFonts w:ascii="Times New Roman" w:eastAsia="仿宋" w:hAnsi="仿宋" w:cs="Times New Roman"/>
                <w:kern w:val="0"/>
                <w:sz w:val="32"/>
                <w:szCs w:val="32"/>
              </w:rPr>
              <w:t>、车速限制、易扬尘物质密封运输</w:t>
            </w:r>
            <w:r w:rsidR="00CD186D" w:rsidRPr="00F83BA7">
              <w:rPr>
                <w:rFonts w:ascii="Times New Roman" w:eastAsia="仿宋" w:hAnsi="仿宋" w:cs="Times New Roman"/>
                <w:kern w:val="0"/>
                <w:sz w:val="32"/>
                <w:szCs w:val="32"/>
              </w:rPr>
              <w:t>等措施</w:t>
            </w:r>
            <w:r w:rsidR="009771C7" w:rsidRPr="00F83BA7">
              <w:rPr>
                <w:rFonts w:ascii="Times New Roman" w:eastAsia="仿宋" w:hAnsi="仿宋" w:cs="Times New Roman"/>
                <w:kern w:val="0"/>
                <w:sz w:val="32"/>
                <w:szCs w:val="32"/>
              </w:rPr>
              <w:t>有效地控制施工扬尘污染</w:t>
            </w:r>
            <w:r w:rsidR="00CD186D" w:rsidRPr="00F83BA7">
              <w:rPr>
                <w:rFonts w:ascii="Times New Roman" w:eastAsia="仿宋" w:hAnsi="仿宋" w:cs="Times New Roman"/>
                <w:kern w:val="0"/>
                <w:sz w:val="32"/>
                <w:szCs w:val="32"/>
              </w:rPr>
              <w:t>，施工机械加强维护保养，选用合格的燃油。</w:t>
            </w:r>
          </w:p>
          <w:p w:rsidR="0081355C" w:rsidRPr="00F83BA7" w:rsidRDefault="00F83BA7" w:rsidP="00F83BA7">
            <w:pPr>
              <w:widowControl/>
              <w:spacing w:line="540" w:lineRule="exact"/>
              <w:ind w:firstLineChars="200" w:firstLine="640"/>
              <w:rPr>
                <w:rFonts w:ascii="Times New Roman" w:eastAsia="仿宋" w:hAnsi="Times New Roman" w:cs="Times New Roman"/>
                <w:kern w:val="0"/>
                <w:sz w:val="32"/>
                <w:szCs w:val="32"/>
              </w:rPr>
            </w:pPr>
            <w:r w:rsidRPr="00F83BA7">
              <w:rPr>
                <w:rFonts w:ascii="Times New Roman" w:eastAsia="仿宋" w:hAnsi="Times New Roman" w:cs="Times New Roman"/>
                <w:kern w:val="11"/>
                <w:sz w:val="32"/>
                <w:szCs w:val="32"/>
              </w:rPr>
              <w:t>3</w:t>
            </w:r>
            <w:r w:rsidR="00CD186D" w:rsidRPr="00F83BA7">
              <w:rPr>
                <w:rFonts w:ascii="Times New Roman" w:eastAsia="仿宋" w:hAnsi="仿宋" w:cs="Times New Roman"/>
                <w:kern w:val="11"/>
                <w:sz w:val="32"/>
                <w:szCs w:val="32"/>
              </w:rPr>
              <w:t>．项目</w:t>
            </w:r>
            <w:r w:rsidR="009771C7" w:rsidRPr="00F83BA7">
              <w:rPr>
                <w:rFonts w:ascii="Times New Roman" w:eastAsia="仿宋" w:hAnsi="仿宋" w:cs="Times New Roman"/>
                <w:kern w:val="0"/>
                <w:sz w:val="32"/>
                <w:szCs w:val="32"/>
              </w:rPr>
              <w:t>施工人员生活办公租用附近民宅，</w:t>
            </w:r>
            <w:r w:rsidR="00CD186D" w:rsidRPr="00F83BA7">
              <w:rPr>
                <w:rFonts w:ascii="Times New Roman" w:eastAsia="仿宋" w:hAnsi="仿宋" w:cs="Times New Roman"/>
                <w:kern w:val="11"/>
                <w:sz w:val="32"/>
                <w:szCs w:val="32"/>
              </w:rPr>
              <w:t>员工生活依托周边既有</w:t>
            </w:r>
            <w:r w:rsidR="00CD186D" w:rsidRPr="00F83BA7">
              <w:rPr>
                <w:rFonts w:ascii="Times New Roman" w:eastAsia="仿宋" w:hAnsi="仿宋" w:cs="Times New Roman"/>
                <w:kern w:val="11"/>
                <w:sz w:val="32"/>
                <w:szCs w:val="32"/>
              </w:rPr>
              <w:t>居民生活污水处理设施处理；</w:t>
            </w:r>
            <w:r w:rsidR="009771C7" w:rsidRPr="00F83BA7">
              <w:rPr>
                <w:rFonts w:ascii="Times New Roman" w:eastAsia="仿宋" w:hAnsi="仿宋" w:cs="Times New Roman"/>
                <w:kern w:val="11"/>
                <w:sz w:val="32"/>
                <w:szCs w:val="32"/>
              </w:rPr>
              <w:t>设备冲洗等产生的</w:t>
            </w:r>
            <w:r w:rsidR="00CD186D" w:rsidRPr="00F83BA7">
              <w:rPr>
                <w:rFonts w:ascii="Times New Roman" w:eastAsia="仿宋" w:hAnsi="仿宋" w:cs="Times New Roman"/>
                <w:kern w:val="11"/>
                <w:sz w:val="32"/>
                <w:szCs w:val="32"/>
              </w:rPr>
              <w:t>施工废水</w:t>
            </w:r>
            <w:r w:rsidR="009771C7" w:rsidRPr="00F83BA7">
              <w:rPr>
                <w:rFonts w:ascii="Times New Roman" w:eastAsia="仿宋" w:hAnsi="仿宋" w:cs="Times New Roman"/>
                <w:kern w:val="11"/>
                <w:sz w:val="32"/>
                <w:szCs w:val="32"/>
              </w:rPr>
              <w:t>收集处理后</w:t>
            </w:r>
            <w:r w:rsidR="00CD186D" w:rsidRPr="00F83BA7">
              <w:rPr>
                <w:rFonts w:ascii="Times New Roman" w:eastAsia="仿宋" w:hAnsi="仿宋" w:cs="Times New Roman"/>
                <w:kern w:val="11"/>
                <w:sz w:val="32"/>
                <w:szCs w:val="32"/>
              </w:rPr>
              <w:t>回用于项目区洒水降尘。</w:t>
            </w:r>
          </w:p>
          <w:p w:rsidR="0081355C" w:rsidRPr="00F83BA7" w:rsidRDefault="00F83BA7" w:rsidP="00F83BA7">
            <w:pPr>
              <w:widowControl/>
              <w:spacing w:line="540" w:lineRule="exact"/>
              <w:ind w:firstLineChars="200" w:firstLine="640"/>
              <w:rPr>
                <w:rFonts w:ascii="Times New Roman" w:eastAsia="仿宋" w:hAnsi="Times New Roman" w:cs="Times New Roman"/>
                <w:kern w:val="11"/>
                <w:sz w:val="32"/>
                <w:szCs w:val="32"/>
              </w:rPr>
            </w:pPr>
            <w:r w:rsidRPr="00F83BA7">
              <w:rPr>
                <w:rFonts w:ascii="Times New Roman" w:eastAsia="仿宋" w:hAnsi="Times New Roman" w:cs="Times New Roman"/>
                <w:kern w:val="11"/>
                <w:sz w:val="32"/>
                <w:szCs w:val="32"/>
              </w:rPr>
              <w:t>4</w:t>
            </w:r>
            <w:r w:rsidR="00CD186D" w:rsidRPr="00F83BA7">
              <w:rPr>
                <w:rFonts w:ascii="Times New Roman" w:eastAsia="仿宋" w:hAnsi="仿宋" w:cs="Times New Roman"/>
                <w:kern w:val="11"/>
                <w:sz w:val="32"/>
                <w:szCs w:val="32"/>
              </w:rPr>
              <w:t>．</w:t>
            </w:r>
            <w:r w:rsidR="00CD186D" w:rsidRPr="00F83BA7">
              <w:rPr>
                <w:rFonts w:ascii="Times New Roman" w:eastAsia="仿宋" w:hAnsi="仿宋" w:cs="Times New Roman"/>
                <w:sz w:val="32"/>
                <w:szCs w:val="32"/>
              </w:rPr>
              <w:t>合理布局施工现场，尽可能避免大量高噪声设备同时施工，</w:t>
            </w:r>
            <w:r w:rsidR="00CD186D" w:rsidRPr="00F83BA7">
              <w:rPr>
                <w:rFonts w:ascii="Times New Roman" w:eastAsia="仿宋" w:hAnsi="仿宋" w:cs="Times New Roman"/>
                <w:sz w:val="32"/>
                <w:szCs w:val="32"/>
              </w:rPr>
              <w:lastRenderedPageBreak/>
              <w:t>选用低噪声设备和工艺，合理安排施工时间，</w:t>
            </w:r>
            <w:r w:rsidR="00CD186D" w:rsidRPr="00F83BA7">
              <w:rPr>
                <w:rFonts w:ascii="Times New Roman" w:eastAsia="仿宋" w:hAnsi="仿宋" w:cs="Times New Roman"/>
                <w:kern w:val="11"/>
                <w:sz w:val="32"/>
                <w:szCs w:val="32"/>
              </w:rPr>
              <w:t>夜间不施工，</w:t>
            </w:r>
            <w:r w:rsidR="00CD186D" w:rsidRPr="00F83BA7">
              <w:rPr>
                <w:rFonts w:ascii="Times New Roman" w:eastAsia="仿宋" w:hAnsi="仿宋" w:cs="Times New Roman"/>
                <w:sz w:val="32"/>
                <w:szCs w:val="32"/>
              </w:rPr>
              <w:t>采取减振、隔声等措施，确保噪声</w:t>
            </w:r>
            <w:r w:rsidR="00CD186D" w:rsidRPr="00F83BA7">
              <w:rPr>
                <w:rFonts w:ascii="Times New Roman" w:eastAsia="仿宋" w:hAnsi="仿宋" w:cs="Times New Roman"/>
                <w:kern w:val="11"/>
                <w:sz w:val="32"/>
                <w:szCs w:val="32"/>
              </w:rPr>
              <w:t>满足《建筑施工场界环境噪声排放标准》（</w:t>
            </w:r>
            <w:r w:rsidR="00CD186D" w:rsidRPr="00F83BA7">
              <w:rPr>
                <w:rFonts w:ascii="Times New Roman" w:eastAsia="仿宋" w:hAnsi="Times New Roman" w:cs="Times New Roman"/>
                <w:kern w:val="11"/>
                <w:sz w:val="32"/>
                <w:szCs w:val="32"/>
              </w:rPr>
              <w:t>GB12523-2011</w:t>
            </w:r>
            <w:r w:rsidR="00CD186D" w:rsidRPr="00F83BA7">
              <w:rPr>
                <w:rFonts w:ascii="Times New Roman" w:eastAsia="仿宋" w:hAnsi="仿宋" w:cs="Times New Roman"/>
                <w:kern w:val="11"/>
                <w:sz w:val="32"/>
                <w:szCs w:val="32"/>
              </w:rPr>
              <w:t>）要求</w:t>
            </w:r>
            <w:r w:rsidR="00CD186D" w:rsidRPr="00F83BA7">
              <w:rPr>
                <w:rFonts w:ascii="Times New Roman" w:eastAsia="仿宋" w:hAnsi="仿宋" w:cs="Times New Roman"/>
                <w:kern w:val="11"/>
                <w:sz w:val="32"/>
                <w:szCs w:val="32"/>
              </w:rPr>
              <w:t>，</w:t>
            </w:r>
            <w:r w:rsidR="00CD186D" w:rsidRPr="00F83BA7">
              <w:rPr>
                <w:rFonts w:ascii="Times New Roman" w:eastAsia="仿宋" w:hAnsi="仿宋" w:cs="Times New Roman"/>
                <w:sz w:val="32"/>
                <w:szCs w:val="32"/>
              </w:rPr>
              <w:t>不对周边环境造成不良影响。</w:t>
            </w:r>
          </w:p>
          <w:p w:rsidR="0081355C" w:rsidRPr="00F83BA7" w:rsidRDefault="00F83BA7" w:rsidP="00F83BA7">
            <w:pPr>
              <w:pStyle w:val="a3"/>
              <w:spacing w:before="0" w:beforeAutospacing="0" w:after="0" w:line="540" w:lineRule="exact"/>
              <w:ind w:firstLineChars="200" w:firstLine="640"/>
              <w:rPr>
                <w:rFonts w:ascii="Times New Roman" w:eastAsia="仿宋" w:hAnsi="Times New Roman" w:cs="Times New Roman"/>
                <w:kern w:val="11"/>
                <w:sz w:val="32"/>
                <w:szCs w:val="32"/>
              </w:rPr>
            </w:pPr>
            <w:r w:rsidRPr="00F83BA7">
              <w:rPr>
                <w:rFonts w:ascii="Times New Roman" w:eastAsia="仿宋" w:hAnsi="Times New Roman" w:cs="Times New Roman"/>
                <w:kern w:val="0"/>
                <w:sz w:val="32"/>
                <w:szCs w:val="32"/>
              </w:rPr>
              <w:t>5</w:t>
            </w:r>
            <w:r w:rsidR="00CD186D" w:rsidRPr="00F83BA7">
              <w:rPr>
                <w:rFonts w:ascii="Times New Roman" w:eastAsia="仿宋" w:hAnsi="仿宋" w:cs="Times New Roman"/>
                <w:kern w:val="0"/>
                <w:sz w:val="32"/>
                <w:szCs w:val="32"/>
              </w:rPr>
              <w:t>．加强施工</w:t>
            </w:r>
            <w:r w:rsidR="00CD186D" w:rsidRPr="00F83BA7">
              <w:rPr>
                <w:rFonts w:ascii="Times New Roman" w:eastAsia="仿宋" w:hAnsi="仿宋" w:cs="Times New Roman"/>
                <w:kern w:val="0"/>
                <w:sz w:val="32"/>
                <w:szCs w:val="32"/>
              </w:rPr>
              <w:t>土方</w:t>
            </w:r>
            <w:r w:rsidR="00CD186D" w:rsidRPr="00F83BA7">
              <w:rPr>
                <w:rFonts w:ascii="Times New Roman" w:eastAsia="仿宋" w:hAnsi="仿宋" w:cs="Times New Roman"/>
                <w:kern w:val="0"/>
                <w:sz w:val="32"/>
                <w:szCs w:val="32"/>
              </w:rPr>
              <w:t>的管理，及时做好回填及绿化工作</w:t>
            </w:r>
            <w:r w:rsidRPr="00F83BA7">
              <w:rPr>
                <w:rFonts w:ascii="Times New Roman" w:eastAsia="仿宋" w:hAnsi="仿宋" w:cs="Times New Roman"/>
                <w:kern w:val="0"/>
                <w:sz w:val="32"/>
                <w:szCs w:val="32"/>
              </w:rPr>
              <w:t>；</w:t>
            </w:r>
            <w:r w:rsidRPr="00F83BA7">
              <w:rPr>
                <w:rFonts w:ascii="Times New Roman" w:eastAsia="仿宋" w:hAnsi="仿宋" w:cs="Times New Roman"/>
                <w:sz w:val="32"/>
                <w:szCs w:val="32"/>
              </w:rPr>
              <w:t>产生的建筑垃圾规范堆存，能回收利用的综合利用，不能利用的由醴陵市渣土办统一调度，及时清运并合理处置，</w:t>
            </w:r>
            <w:r w:rsidRPr="00F83BA7">
              <w:rPr>
                <w:rFonts w:ascii="Times New Roman" w:eastAsia="仿宋" w:hAnsi="仿宋" w:cs="Times New Roman"/>
                <w:kern w:val="11"/>
                <w:sz w:val="32"/>
                <w:szCs w:val="32"/>
              </w:rPr>
              <w:t>生活垃圾委托环卫部门及时清运处理。</w:t>
            </w:r>
          </w:p>
          <w:p w:rsidR="0081355C" w:rsidRPr="00F83BA7" w:rsidRDefault="00CD186D" w:rsidP="00F83BA7">
            <w:pPr>
              <w:pStyle w:val="a3"/>
              <w:spacing w:before="0" w:beforeAutospacing="0" w:after="0" w:line="540" w:lineRule="exact"/>
              <w:ind w:firstLineChars="200" w:firstLine="640"/>
              <w:rPr>
                <w:rFonts w:ascii="Times New Roman" w:eastAsia="仿宋" w:hAnsi="Times New Roman" w:cs="Times New Roman"/>
                <w:sz w:val="32"/>
                <w:szCs w:val="32"/>
              </w:rPr>
            </w:pPr>
            <w:r w:rsidRPr="00F83BA7">
              <w:rPr>
                <w:rFonts w:ascii="Times New Roman" w:eastAsia="仿宋" w:hAnsi="Times New Roman" w:cs="Times New Roman"/>
                <w:sz w:val="32"/>
                <w:szCs w:val="32"/>
              </w:rPr>
              <w:t>6</w:t>
            </w:r>
            <w:r w:rsidRPr="00F83BA7">
              <w:rPr>
                <w:rFonts w:ascii="Times New Roman" w:eastAsia="仿宋" w:hAnsi="仿宋" w:cs="Times New Roman"/>
                <w:sz w:val="32"/>
                <w:szCs w:val="32"/>
              </w:rPr>
              <w:t>、加强环境风险管控，制定并严格落实环境风险防范措施。</w:t>
            </w:r>
          </w:p>
          <w:p w:rsidR="0081355C" w:rsidRPr="00F83BA7" w:rsidRDefault="00CD186D" w:rsidP="00F83BA7">
            <w:pPr>
              <w:pStyle w:val="a3"/>
              <w:spacing w:before="0" w:beforeAutospacing="0" w:after="0" w:line="540" w:lineRule="exact"/>
              <w:ind w:firstLineChars="200" w:firstLine="640"/>
              <w:rPr>
                <w:rFonts w:ascii="Times New Roman" w:eastAsia="仿宋" w:hAnsi="Times New Roman" w:cs="Times New Roman"/>
                <w:sz w:val="32"/>
                <w:szCs w:val="32"/>
              </w:rPr>
            </w:pPr>
            <w:r w:rsidRPr="00F83BA7">
              <w:rPr>
                <w:rFonts w:ascii="Times New Roman" w:eastAsia="仿宋" w:hAnsi="仿宋" w:cs="Times New Roman"/>
                <w:sz w:val="32"/>
                <w:szCs w:val="32"/>
              </w:rPr>
              <w:t>三、环境影响报告表经批准后，</w:t>
            </w:r>
            <w:proofErr w:type="gramStart"/>
            <w:r w:rsidRPr="00F83BA7">
              <w:rPr>
                <w:rFonts w:ascii="Times New Roman" w:eastAsia="仿宋" w:hAnsi="仿宋" w:cs="Times New Roman"/>
                <w:sz w:val="32"/>
                <w:szCs w:val="32"/>
              </w:rPr>
              <w:t>若项目的</w:t>
            </w:r>
            <w:proofErr w:type="gramEnd"/>
            <w:r w:rsidRPr="00F83BA7">
              <w:rPr>
                <w:rFonts w:ascii="Times New Roman" w:eastAsia="仿宋" w:hAnsi="仿宋" w:cs="Times New Roman"/>
                <w:sz w:val="32"/>
                <w:szCs w:val="32"/>
              </w:rPr>
              <w:t>性质、规模、地点和环境保护措施等发生重大变动的，须重新报批环境影响报告表。自环境影响报告表批复文件批准之日起，如超过</w:t>
            </w:r>
            <w:r w:rsidRPr="00F83BA7">
              <w:rPr>
                <w:rFonts w:ascii="Times New Roman" w:eastAsia="仿宋" w:hAnsi="Times New Roman" w:cs="Times New Roman"/>
                <w:sz w:val="32"/>
                <w:szCs w:val="32"/>
              </w:rPr>
              <w:t>5</w:t>
            </w:r>
            <w:r w:rsidRPr="00F83BA7">
              <w:rPr>
                <w:rFonts w:ascii="Times New Roman" w:eastAsia="仿宋" w:hAnsi="仿宋" w:cs="Times New Roman"/>
                <w:sz w:val="32"/>
                <w:szCs w:val="32"/>
              </w:rPr>
              <w:t>年方决定工程开工建设的，环境影响报告表应当报我局重新审核。</w:t>
            </w:r>
          </w:p>
          <w:p w:rsidR="0081355C" w:rsidRPr="00F83BA7" w:rsidRDefault="00CD186D" w:rsidP="00F83BA7">
            <w:pPr>
              <w:pStyle w:val="a3"/>
              <w:spacing w:before="0" w:beforeAutospacing="0" w:after="0" w:line="540" w:lineRule="exact"/>
              <w:ind w:firstLineChars="200" w:firstLine="640"/>
              <w:rPr>
                <w:rFonts w:ascii="Times New Roman" w:eastAsia="仿宋" w:hAnsi="Times New Roman" w:cs="Times New Roman"/>
                <w:sz w:val="32"/>
                <w:szCs w:val="32"/>
              </w:rPr>
            </w:pPr>
            <w:r w:rsidRPr="00F83BA7">
              <w:rPr>
                <w:rFonts w:ascii="Times New Roman" w:eastAsia="仿宋" w:hAnsi="仿宋" w:cs="Times New Roman"/>
                <w:bCs/>
                <w:sz w:val="32"/>
                <w:szCs w:val="32"/>
              </w:rPr>
              <w:t>四、</w:t>
            </w:r>
            <w:r w:rsidRPr="00F83BA7">
              <w:rPr>
                <w:rFonts w:ascii="Times New Roman" w:eastAsia="仿宋" w:hAnsi="仿宋" w:cs="Times New Roman"/>
                <w:sz w:val="32"/>
                <w:szCs w:val="32"/>
              </w:rPr>
              <w:t>项目事中事后监管工作由醴陵市生态环境保护综合行政执法大队负责。</w:t>
            </w:r>
            <w:r w:rsidRPr="00F83BA7">
              <w:rPr>
                <w:rFonts w:ascii="Times New Roman" w:eastAsia="仿宋" w:hAnsi="Times New Roman" w:cs="Times New Roman"/>
                <w:kern w:val="0"/>
                <w:sz w:val="32"/>
                <w:szCs w:val="32"/>
              </w:rPr>
              <w:t xml:space="preserve"> </w:t>
            </w:r>
          </w:p>
          <w:p w:rsidR="0081355C" w:rsidRPr="00F83BA7" w:rsidRDefault="0081355C" w:rsidP="00F83BA7">
            <w:pPr>
              <w:pStyle w:val="a3"/>
              <w:spacing w:line="540" w:lineRule="exact"/>
              <w:rPr>
                <w:rFonts w:ascii="Times New Roman" w:eastAsia="仿宋" w:hAnsi="Times New Roman" w:cs="Times New Roman"/>
                <w:sz w:val="32"/>
                <w:szCs w:val="32"/>
              </w:rPr>
            </w:pPr>
          </w:p>
          <w:p w:rsidR="0081355C" w:rsidRDefault="0081355C" w:rsidP="00F83BA7">
            <w:pPr>
              <w:pStyle w:val="a3"/>
              <w:spacing w:line="540" w:lineRule="exact"/>
              <w:rPr>
                <w:rFonts w:ascii="Times New Roman" w:eastAsia="仿宋" w:hAnsi="Times New Roman" w:cs="Times New Roman" w:hint="eastAsia"/>
                <w:sz w:val="32"/>
                <w:szCs w:val="32"/>
              </w:rPr>
            </w:pPr>
          </w:p>
          <w:p w:rsidR="00F83BA7" w:rsidRPr="00F83BA7" w:rsidRDefault="00F83BA7" w:rsidP="00F83BA7">
            <w:pPr>
              <w:pStyle w:val="a3"/>
              <w:spacing w:line="540" w:lineRule="exact"/>
              <w:rPr>
                <w:rFonts w:ascii="Times New Roman" w:eastAsia="仿宋" w:hAnsi="Times New Roman" w:cs="Times New Roman"/>
                <w:sz w:val="32"/>
                <w:szCs w:val="32"/>
              </w:rPr>
            </w:pPr>
          </w:p>
          <w:p w:rsidR="0081355C" w:rsidRPr="00F83BA7" w:rsidRDefault="00CD186D" w:rsidP="00F83BA7">
            <w:pPr>
              <w:spacing w:line="540" w:lineRule="exact"/>
              <w:rPr>
                <w:rFonts w:ascii="Times New Roman" w:eastAsia="仿宋" w:hAnsi="Times New Roman" w:cs="Times New Roman"/>
                <w:sz w:val="32"/>
                <w:szCs w:val="32"/>
              </w:rPr>
            </w:pPr>
            <w:r w:rsidRPr="00F83BA7">
              <w:rPr>
                <w:rFonts w:ascii="Times New Roman" w:eastAsia="仿宋" w:hAnsi="仿宋" w:cs="Times New Roman"/>
                <w:sz w:val="32"/>
                <w:szCs w:val="32"/>
              </w:rPr>
              <w:t>经办人：</w:t>
            </w:r>
            <w:r w:rsidRPr="00F83BA7">
              <w:rPr>
                <w:rFonts w:ascii="Times New Roman" w:eastAsia="仿宋" w:hAnsi="Times New Roman" w:cs="Times New Roman"/>
                <w:sz w:val="32"/>
                <w:szCs w:val="32"/>
              </w:rPr>
              <w:t xml:space="preserve">                               </w:t>
            </w:r>
            <w:r w:rsidRPr="00F83BA7">
              <w:rPr>
                <w:rFonts w:ascii="Times New Roman" w:eastAsia="仿宋" w:hAnsi="仿宋" w:cs="Times New Roman"/>
                <w:sz w:val="32"/>
                <w:szCs w:val="32"/>
              </w:rPr>
              <w:t>公</w:t>
            </w:r>
            <w:r w:rsidRPr="00F83BA7">
              <w:rPr>
                <w:rFonts w:ascii="Times New Roman" w:eastAsia="仿宋" w:hAnsi="Times New Roman" w:cs="Times New Roman"/>
                <w:sz w:val="32"/>
                <w:szCs w:val="32"/>
              </w:rPr>
              <w:t xml:space="preserve"> </w:t>
            </w:r>
            <w:r w:rsidRPr="00F83BA7">
              <w:rPr>
                <w:rFonts w:ascii="Times New Roman" w:eastAsia="仿宋" w:hAnsi="仿宋" w:cs="Times New Roman"/>
                <w:sz w:val="32"/>
                <w:szCs w:val="32"/>
              </w:rPr>
              <w:t>章</w:t>
            </w:r>
          </w:p>
          <w:p w:rsidR="0081355C" w:rsidRPr="00F83BA7" w:rsidRDefault="0081355C" w:rsidP="00F83BA7">
            <w:pPr>
              <w:spacing w:line="540" w:lineRule="exact"/>
              <w:rPr>
                <w:rFonts w:ascii="Times New Roman" w:eastAsia="仿宋" w:hAnsi="Times New Roman" w:cs="Times New Roman"/>
                <w:sz w:val="32"/>
                <w:szCs w:val="32"/>
              </w:rPr>
            </w:pPr>
          </w:p>
          <w:p w:rsidR="0081355C" w:rsidRPr="00F83BA7" w:rsidRDefault="00CD186D" w:rsidP="00F83BA7">
            <w:pPr>
              <w:spacing w:line="540" w:lineRule="exact"/>
              <w:rPr>
                <w:rFonts w:ascii="Times New Roman" w:eastAsia="仿宋" w:hAnsi="Times New Roman" w:cs="Times New Roman"/>
                <w:sz w:val="32"/>
                <w:szCs w:val="32"/>
              </w:rPr>
            </w:pPr>
            <w:r w:rsidRPr="00F83BA7">
              <w:rPr>
                <w:rFonts w:ascii="Times New Roman" w:eastAsia="仿宋" w:hAnsi="仿宋" w:cs="Times New Roman"/>
                <w:sz w:val="32"/>
                <w:szCs w:val="32"/>
              </w:rPr>
              <w:t>审批人：</w:t>
            </w:r>
            <w:r w:rsidRPr="00F83BA7">
              <w:rPr>
                <w:rFonts w:ascii="Times New Roman" w:eastAsia="仿宋" w:hAnsi="Times New Roman" w:cs="Times New Roman"/>
                <w:sz w:val="32"/>
                <w:szCs w:val="32"/>
              </w:rPr>
              <w:t xml:space="preserve">                            2024</w:t>
            </w:r>
            <w:r w:rsidRPr="00F83BA7">
              <w:rPr>
                <w:rFonts w:ascii="Times New Roman" w:eastAsia="仿宋" w:hAnsi="仿宋" w:cs="Times New Roman"/>
                <w:sz w:val="32"/>
                <w:szCs w:val="32"/>
              </w:rPr>
              <w:t>年</w:t>
            </w:r>
            <w:r w:rsidRPr="00F83BA7">
              <w:rPr>
                <w:rFonts w:ascii="Times New Roman" w:eastAsia="仿宋" w:hAnsi="Times New Roman" w:cs="Times New Roman"/>
                <w:sz w:val="32"/>
                <w:szCs w:val="32"/>
              </w:rPr>
              <w:t>11</w:t>
            </w:r>
            <w:r w:rsidRPr="00F83BA7">
              <w:rPr>
                <w:rFonts w:ascii="Times New Roman" w:eastAsia="仿宋" w:hAnsi="仿宋" w:cs="Times New Roman"/>
                <w:sz w:val="32"/>
                <w:szCs w:val="32"/>
              </w:rPr>
              <w:t>月</w:t>
            </w:r>
            <w:r w:rsidR="00F83BA7" w:rsidRPr="00F83BA7">
              <w:rPr>
                <w:rFonts w:ascii="Times New Roman" w:eastAsia="仿宋" w:hAnsi="Times New Roman" w:cs="Times New Roman"/>
                <w:sz w:val="32"/>
                <w:szCs w:val="32"/>
              </w:rPr>
              <w:t>26</w:t>
            </w:r>
            <w:r w:rsidRPr="00F83BA7">
              <w:rPr>
                <w:rFonts w:ascii="Times New Roman" w:eastAsia="仿宋" w:hAnsi="仿宋" w:cs="Times New Roman"/>
                <w:sz w:val="32"/>
                <w:szCs w:val="32"/>
              </w:rPr>
              <w:t>日</w:t>
            </w:r>
          </w:p>
          <w:p w:rsidR="0081355C" w:rsidRPr="00F83BA7" w:rsidRDefault="00CD186D" w:rsidP="00F83BA7">
            <w:pPr>
              <w:spacing w:line="540" w:lineRule="exact"/>
              <w:rPr>
                <w:rFonts w:ascii="Times New Roman" w:eastAsia="仿宋" w:hAnsi="Times New Roman" w:cs="Times New Roman"/>
                <w:sz w:val="32"/>
                <w:szCs w:val="32"/>
              </w:rPr>
            </w:pPr>
            <w:r w:rsidRPr="00F83BA7">
              <w:rPr>
                <w:rFonts w:ascii="Times New Roman" w:eastAsia="仿宋" w:hAnsi="Times New Roman" w:cs="Times New Roman"/>
                <w:sz w:val="32"/>
                <w:szCs w:val="32"/>
              </w:rPr>
              <w:t xml:space="preserve">                                        </w:t>
            </w:r>
          </w:p>
          <w:p w:rsidR="0081355C" w:rsidRDefault="0081355C" w:rsidP="00F83BA7">
            <w:pPr>
              <w:spacing w:line="540" w:lineRule="exact"/>
              <w:rPr>
                <w:rFonts w:ascii="Times New Roman" w:eastAsia="仿宋" w:hAnsi="Times New Roman" w:cs="Times New Roman" w:hint="eastAsia"/>
                <w:sz w:val="32"/>
                <w:szCs w:val="32"/>
              </w:rPr>
            </w:pPr>
          </w:p>
          <w:p w:rsidR="00F83BA7" w:rsidRPr="00F83BA7" w:rsidRDefault="00F83BA7" w:rsidP="00F83BA7">
            <w:pPr>
              <w:spacing w:line="540" w:lineRule="exact"/>
              <w:rPr>
                <w:rFonts w:ascii="Times New Roman" w:eastAsia="仿宋" w:hAnsi="Times New Roman" w:cs="Times New Roman"/>
                <w:sz w:val="32"/>
                <w:szCs w:val="32"/>
              </w:rPr>
            </w:pPr>
          </w:p>
        </w:tc>
      </w:tr>
    </w:tbl>
    <w:p w:rsidR="0081355C" w:rsidRPr="00F83BA7" w:rsidRDefault="0081355C" w:rsidP="00F83BA7">
      <w:pPr>
        <w:spacing w:line="540" w:lineRule="exact"/>
        <w:rPr>
          <w:rFonts w:ascii="Times New Roman" w:eastAsia="仿宋" w:hAnsi="Times New Roman" w:cs="Times New Roman"/>
          <w:sz w:val="32"/>
          <w:szCs w:val="32"/>
        </w:rPr>
      </w:pPr>
    </w:p>
    <w:sectPr w:rsidR="0081355C" w:rsidRPr="00F83BA7" w:rsidSect="0081355C">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86D" w:rsidRDefault="00CD186D" w:rsidP="00F0304C">
      <w:r>
        <w:separator/>
      </w:r>
    </w:p>
  </w:endnote>
  <w:endnote w:type="continuationSeparator" w:id="0">
    <w:p w:rsidR="00CD186D" w:rsidRDefault="00CD186D" w:rsidP="00F030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86D" w:rsidRDefault="00CD186D" w:rsidP="00F0304C">
      <w:r>
        <w:separator/>
      </w:r>
    </w:p>
  </w:footnote>
  <w:footnote w:type="continuationSeparator" w:id="0">
    <w:p w:rsidR="00CD186D" w:rsidRDefault="00CD186D" w:rsidP="00F03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Y5ZDNkMmVlYTlmODI3MjNjYjdhMDZjNjVmMTk1MzMifQ=="/>
  </w:docVars>
  <w:rsids>
    <w:rsidRoot w:val="00DD66EC"/>
    <w:rsid w:val="00004BE5"/>
    <w:rsid w:val="00066FA5"/>
    <w:rsid w:val="00392EDD"/>
    <w:rsid w:val="004359C2"/>
    <w:rsid w:val="0081355C"/>
    <w:rsid w:val="008601E3"/>
    <w:rsid w:val="009058B9"/>
    <w:rsid w:val="009771C7"/>
    <w:rsid w:val="00A22A34"/>
    <w:rsid w:val="00CD186D"/>
    <w:rsid w:val="00D368A2"/>
    <w:rsid w:val="00DD66EC"/>
    <w:rsid w:val="00F0304C"/>
    <w:rsid w:val="00F83BA7"/>
    <w:rsid w:val="0A1B478D"/>
    <w:rsid w:val="194554A2"/>
    <w:rsid w:val="22A7108A"/>
    <w:rsid w:val="3211320D"/>
    <w:rsid w:val="3BF45692"/>
    <w:rsid w:val="3CE34276"/>
    <w:rsid w:val="3E745BA7"/>
    <w:rsid w:val="50AE058C"/>
    <w:rsid w:val="5EC20316"/>
    <w:rsid w:val="5FE41102"/>
    <w:rsid w:val="70744A3C"/>
    <w:rsid w:val="7F736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55C"/>
    <w:pPr>
      <w:widowControl w:val="0"/>
      <w:jc w:val="both"/>
    </w:pPr>
    <w:rPr>
      <w:rFonts w:ascii="Calibri" w:eastAsia="宋体"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81355C"/>
    <w:pPr>
      <w:spacing w:before="100" w:beforeAutospacing="1" w:after="120"/>
    </w:pPr>
  </w:style>
  <w:style w:type="paragraph" w:styleId="a4">
    <w:name w:val="footer"/>
    <w:basedOn w:val="a"/>
    <w:link w:val="Char0"/>
    <w:uiPriority w:val="99"/>
    <w:unhideWhenUsed/>
    <w:qFormat/>
    <w:rsid w:val="0081355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8135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qFormat/>
    <w:rsid w:val="00813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81355C"/>
    <w:rPr>
      <w:sz w:val="18"/>
      <w:szCs w:val="18"/>
    </w:rPr>
  </w:style>
  <w:style w:type="character" w:customStyle="1" w:styleId="Char0">
    <w:name w:val="页脚 Char"/>
    <w:basedOn w:val="a0"/>
    <w:link w:val="a4"/>
    <w:uiPriority w:val="99"/>
    <w:rsid w:val="0081355C"/>
    <w:rPr>
      <w:sz w:val="18"/>
      <w:szCs w:val="18"/>
    </w:rPr>
  </w:style>
  <w:style w:type="character" w:customStyle="1" w:styleId="Char">
    <w:name w:val="正文文本 Char"/>
    <w:basedOn w:val="a0"/>
    <w:link w:val="a3"/>
    <w:uiPriority w:val="99"/>
    <w:qFormat/>
    <w:rsid w:val="0081355C"/>
    <w:rPr>
      <w:rFonts w:ascii="Calibri" w:eastAsia="宋体" w:hAnsi="Calibri" w:cs="宋体"/>
      <w:szCs w:val="21"/>
    </w:rPr>
  </w:style>
  <w:style w:type="paragraph" w:customStyle="1" w:styleId="Default">
    <w:name w:val="Default"/>
    <w:basedOn w:val="a"/>
    <w:qFormat/>
    <w:rsid w:val="0081355C"/>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1338</TotalTime>
  <Pages>6</Pages>
  <Words>588</Words>
  <Characters>3357</Characters>
  <Application>Microsoft Office Word</Application>
  <DocSecurity>0</DocSecurity>
  <Lines>27</Lines>
  <Paragraphs>7</Paragraphs>
  <ScaleCrop>false</ScaleCrop>
  <Company>微软中国</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7</cp:revision>
  <dcterms:created xsi:type="dcterms:W3CDTF">2024-04-22T12:25:00Z</dcterms:created>
  <dcterms:modified xsi:type="dcterms:W3CDTF">2024-11-22T08:44:00Z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0415DEA3DB2C4313879D3209DD26AF67_12</vt:lpwstr>
  </property>
</Properties>
</file>