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4CCAB">
      <w:pPr>
        <w:pStyle w:val="2"/>
        <w:jc w:val="left"/>
        <w:rPr>
          <w:rFonts w:hint="default" w:ascii="Times New Roman" w:hAnsi="Times New Roman" w:eastAsia="黑体" w:cs="黑体"/>
          <w:b w:val="0"/>
          <w:bCs w:val="0"/>
          <w:color w:val="auto"/>
          <w:sz w:val="32"/>
          <w:szCs w:val="32"/>
          <w:lang w:val="en-US" w:eastAsia="zh-CN"/>
        </w:rPr>
      </w:pPr>
      <w:bookmarkStart w:id="4" w:name="_GoBack"/>
      <w:bookmarkEnd w:id="4"/>
      <w:r>
        <w:rPr>
          <w:rFonts w:hint="eastAsia" w:ascii="Times New Roman" w:hAnsi="Times New Roman" w:eastAsia="黑体" w:cs="黑体"/>
          <w:b w:val="0"/>
          <w:bCs w:val="0"/>
          <w:color w:val="auto"/>
          <w:sz w:val="32"/>
          <w:szCs w:val="32"/>
          <w:lang w:eastAsia="zh-CN"/>
        </w:rPr>
        <w:t>附件</w:t>
      </w:r>
      <w:r>
        <w:rPr>
          <w:rFonts w:hint="eastAsia" w:ascii="Times New Roman" w:hAnsi="Times New Roman" w:eastAsia="黑体" w:cs="黑体"/>
          <w:b w:val="0"/>
          <w:bCs w:val="0"/>
          <w:color w:val="auto"/>
          <w:sz w:val="32"/>
          <w:szCs w:val="32"/>
          <w:lang w:val="en-US" w:eastAsia="zh-CN"/>
        </w:rPr>
        <w:t>2</w:t>
      </w:r>
    </w:p>
    <w:p w14:paraId="281AA9B5">
      <w:pPr>
        <w:jc w:val="left"/>
        <w:rPr>
          <w:rFonts w:hint="default" w:ascii="Times New Roman" w:hAnsi="Times New Roman" w:eastAsia="黑体" w:cs="黑体"/>
          <w:b w:val="0"/>
          <w:bCs w:val="0"/>
          <w:sz w:val="32"/>
          <w:szCs w:val="32"/>
          <w:lang w:val="en-US" w:eastAsia="zh-CN"/>
        </w:rPr>
      </w:pPr>
    </w:p>
    <w:p w14:paraId="78D64991">
      <w:pPr>
        <w:jc w:val="center"/>
        <w:rPr>
          <w:rFonts w:ascii="Times New Roman" w:hAnsi="Times New Roman" w:eastAsia="黑体"/>
          <w:b/>
          <w:bCs/>
          <w:sz w:val="44"/>
          <w:szCs w:val="44"/>
        </w:rPr>
      </w:pPr>
      <w:r>
        <w:rPr>
          <w:rFonts w:hint="eastAsia" w:ascii="Times New Roman" w:hAnsi="Times New Roman" w:eastAsia="黑体"/>
          <w:b/>
          <w:bCs/>
          <w:sz w:val="44"/>
          <w:szCs w:val="44"/>
          <w:lang w:eastAsia="zh-CN"/>
        </w:rPr>
        <w:t>湖南省新型研发机构</w:t>
      </w:r>
      <w:r>
        <w:rPr>
          <w:rFonts w:hint="eastAsia" w:ascii="Times New Roman" w:hAnsi="Times New Roman" w:eastAsia="黑体"/>
          <w:b/>
          <w:bCs/>
          <w:sz w:val="44"/>
          <w:szCs w:val="44"/>
        </w:rPr>
        <w:t>绩效自评报告</w:t>
      </w:r>
    </w:p>
    <w:p w14:paraId="44B60014">
      <w:pPr>
        <w:jc w:val="center"/>
        <w:rPr>
          <w:rFonts w:ascii="Times New Roman" w:hAnsi="Times New Roman" w:eastAsia="黑体"/>
          <w:sz w:val="32"/>
          <w:szCs w:val="32"/>
        </w:rPr>
      </w:pPr>
      <w:r>
        <w:rPr>
          <w:rFonts w:hint="eastAsia" w:ascii="Times New Roman" w:hAnsi="Times New Roman" w:eastAsia="黑体"/>
          <w:sz w:val="32"/>
          <w:szCs w:val="32"/>
        </w:rPr>
        <w:t>(格  式)</w:t>
      </w:r>
    </w:p>
    <w:p w14:paraId="3687105D">
      <w:pPr>
        <w:rPr>
          <w:rFonts w:ascii="Times New Roman" w:hAnsi="Times New Roman"/>
          <w:sz w:val="32"/>
          <w:szCs w:val="32"/>
        </w:rPr>
      </w:pPr>
    </w:p>
    <w:p w14:paraId="103E27FA">
      <w:pPr>
        <w:rPr>
          <w:rFonts w:ascii="Times New Roman" w:hAnsi="Times New Roman"/>
          <w:sz w:val="32"/>
          <w:szCs w:val="32"/>
        </w:rPr>
      </w:pPr>
    </w:p>
    <w:p w14:paraId="57ACE95B">
      <w:pPr>
        <w:rPr>
          <w:rFonts w:ascii="Times New Roman" w:hAnsi="Times New Roman"/>
          <w:sz w:val="32"/>
          <w:szCs w:val="32"/>
        </w:rPr>
      </w:pPr>
    </w:p>
    <w:p w14:paraId="13A12CDC">
      <w:pPr>
        <w:rPr>
          <w:rFonts w:ascii="Times New Roman" w:hAnsi="Times New Roman"/>
          <w:sz w:val="32"/>
          <w:szCs w:val="32"/>
        </w:rPr>
      </w:pPr>
    </w:p>
    <w:p w14:paraId="6802E855">
      <w:pPr>
        <w:rPr>
          <w:rFonts w:ascii="Times New Roman" w:hAnsi="Times New Roman"/>
          <w:sz w:val="32"/>
          <w:szCs w:val="32"/>
        </w:rPr>
      </w:pPr>
    </w:p>
    <w:p w14:paraId="4B1B641E">
      <w:pPr>
        <w:rPr>
          <w:rFonts w:ascii="Times New Roman" w:hAnsi="Times New Roman"/>
          <w:sz w:val="32"/>
          <w:szCs w:val="32"/>
        </w:rPr>
      </w:pPr>
    </w:p>
    <w:p w14:paraId="695EE9B1">
      <w:pPr>
        <w:rPr>
          <w:rFonts w:ascii="Times New Roman" w:hAnsi="Times New Roman"/>
          <w:sz w:val="32"/>
          <w:szCs w:val="32"/>
        </w:rPr>
      </w:pPr>
    </w:p>
    <w:p w14:paraId="2511DB05">
      <w:pPr>
        <w:rPr>
          <w:rFonts w:ascii="Times New Roman" w:hAnsi="Times New Roman"/>
          <w:sz w:val="30"/>
          <w:szCs w:val="30"/>
          <w:u w:val="single"/>
        </w:rPr>
      </w:pPr>
      <w:r>
        <w:rPr>
          <w:rFonts w:hint="eastAsia" w:ascii="Times New Roman" w:hAnsi="Times New Roman"/>
          <w:sz w:val="30"/>
          <w:szCs w:val="30"/>
          <w:lang w:eastAsia="zh-CN"/>
        </w:rPr>
        <w:t>新型研发机构</w:t>
      </w:r>
      <w:r>
        <w:rPr>
          <w:rFonts w:hint="eastAsia" w:ascii="Times New Roman" w:hAnsi="Times New Roman"/>
          <w:sz w:val="30"/>
          <w:szCs w:val="30"/>
        </w:rPr>
        <w:t>名称（盖章）：</w:t>
      </w:r>
      <w:r>
        <w:rPr>
          <w:rFonts w:hint="eastAsia" w:ascii="Times New Roman" w:hAnsi="Times New Roman"/>
          <w:sz w:val="30"/>
          <w:szCs w:val="30"/>
          <w:u w:val="single"/>
        </w:rPr>
        <w:t xml:space="preserve"> </w:t>
      </w:r>
      <w:r>
        <w:rPr>
          <w:rFonts w:ascii="Times New Roman" w:hAnsi="Times New Roman"/>
          <w:sz w:val="30"/>
          <w:szCs w:val="30"/>
          <w:u w:val="single"/>
        </w:rPr>
        <w:t xml:space="preserve">                           </w:t>
      </w:r>
    </w:p>
    <w:p w14:paraId="6CB31674">
      <w:pPr>
        <w:rPr>
          <w:rFonts w:ascii="Times New Roman" w:hAnsi="Times New Roman"/>
          <w:sz w:val="30"/>
          <w:szCs w:val="30"/>
        </w:rPr>
      </w:pPr>
      <w:r>
        <w:rPr>
          <w:rFonts w:hint="eastAsia" w:ascii="Times New Roman" w:hAnsi="Times New Roman"/>
          <w:sz w:val="30"/>
          <w:szCs w:val="30"/>
        </w:rPr>
        <w:t>联  系  人：</w:t>
      </w:r>
      <w:r>
        <w:rPr>
          <w:rFonts w:hint="eastAsia" w:ascii="Times New Roman" w:hAnsi="Times New Roman"/>
          <w:sz w:val="30"/>
          <w:szCs w:val="30"/>
          <w:u w:val="single"/>
        </w:rPr>
        <w:t xml:space="preserve">                                   </w:t>
      </w:r>
      <w:r>
        <w:rPr>
          <w:rFonts w:ascii="Times New Roman" w:hAnsi="Times New Roman"/>
          <w:sz w:val="30"/>
          <w:szCs w:val="30"/>
          <w:u w:val="single"/>
        </w:rPr>
        <w:t xml:space="preserve">      </w:t>
      </w:r>
      <w:r>
        <w:rPr>
          <w:rFonts w:hint="eastAsia" w:ascii="Times New Roman" w:hAnsi="Times New Roman"/>
          <w:sz w:val="30"/>
          <w:szCs w:val="30"/>
          <w:u w:val="single"/>
        </w:rPr>
        <w:t xml:space="preserve"> </w:t>
      </w:r>
    </w:p>
    <w:p w14:paraId="2AC867B8">
      <w:pPr>
        <w:rPr>
          <w:rFonts w:hint="eastAsia" w:ascii="Times New Roman" w:hAnsi="Times New Roman"/>
          <w:sz w:val="30"/>
          <w:szCs w:val="30"/>
          <w:u w:val="single"/>
        </w:rPr>
      </w:pPr>
      <w:r>
        <w:rPr>
          <w:rFonts w:hint="eastAsia" w:ascii="Times New Roman" w:hAnsi="Times New Roman"/>
          <w:sz w:val="30"/>
          <w:szCs w:val="30"/>
        </w:rPr>
        <w:t>联  系  电  话：</w:t>
      </w:r>
      <w:r>
        <w:rPr>
          <w:rFonts w:hint="eastAsia" w:ascii="Times New Roman" w:hAnsi="Times New Roman"/>
          <w:sz w:val="30"/>
          <w:szCs w:val="30"/>
          <w:u w:val="single"/>
        </w:rPr>
        <w:t xml:space="preserve">                              </w:t>
      </w:r>
      <w:r>
        <w:rPr>
          <w:rFonts w:ascii="Times New Roman" w:hAnsi="Times New Roman"/>
          <w:sz w:val="30"/>
          <w:szCs w:val="30"/>
          <w:u w:val="single"/>
        </w:rPr>
        <w:t xml:space="preserve">     </w:t>
      </w:r>
      <w:r>
        <w:rPr>
          <w:rFonts w:hint="eastAsia" w:ascii="Times New Roman" w:hAnsi="Times New Roman"/>
          <w:sz w:val="30"/>
          <w:szCs w:val="30"/>
          <w:u w:val="single"/>
        </w:rPr>
        <w:t xml:space="preserve">   </w:t>
      </w:r>
    </w:p>
    <w:p w14:paraId="178E4CD6">
      <w:pPr>
        <w:rPr>
          <w:rFonts w:hint="eastAsia" w:ascii="Times New Roman" w:hAnsi="Times New Roman" w:eastAsia="宋体"/>
          <w:sz w:val="30"/>
          <w:szCs w:val="30"/>
          <w:lang w:val="en-US" w:eastAsia="zh-CN"/>
        </w:rPr>
      </w:pPr>
      <w:r>
        <w:rPr>
          <w:rFonts w:hint="eastAsia" w:ascii="Times New Roman" w:hAnsi="Times New Roman" w:eastAsia="宋体"/>
          <w:sz w:val="30"/>
          <w:szCs w:val="30"/>
          <w:lang w:val="en-US" w:eastAsia="zh-CN"/>
        </w:rPr>
        <w:t>推  荐  单  位</w:t>
      </w:r>
      <w:r>
        <w:rPr>
          <w:rFonts w:hint="eastAsia" w:ascii="Times New Roman" w:hAnsi="Times New Roman" w:eastAsia="宋体"/>
          <w:sz w:val="30"/>
          <w:szCs w:val="30"/>
        </w:rPr>
        <w:t>：</w:t>
      </w:r>
      <w:r>
        <w:rPr>
          <w:rFonts w:hint="eastAsia" w:ascii="Times New Roman" w:hAnsi="Times New Roman" w:eastAsia="宋体"/>
          <w:sz w:val="30"/>
          <w:szCs w:val="30"/>
          <w:u w:val="single"/>
        </w:rPr>
        <w:t xml:space="preserve">                                      </w:t>
      </w:r>
    </w:p>
    <w:p w14:paraId="2FBABCBF">
      <w:pPr>
        <w:rPr>
          <w:rFonts w:ascii="Times New Roman" w:hAnsi="Times New Roman"/>
          <w:sz w:val="30"/>
          <w:szCs w:val="30"/>
        </w:rPr>
      </w:pPr>
      <w:r>
        <w:rPr>
          <w:rFonts w:hint="eastAsia" w:ascii="Times New Roman" w:hAnsi="Times New Roman"/>
          <w:sz w:val="30"/>
          <w:szCs w:val="30"/>
        </w:rPr>
        <w:t>填  报  时  间：</w:t>
      </w:r>
      <w:r>
        <w:rPr>
          <w:rFonts w:hint="eastAsia" w:ascii="Times New Roman" w:hAnsi="Times New Roman"/>
          <w:sz w:val="30"/>
          <w:szCs w:val="30"/>
          <w:u w:val="single"/>
        </w:rPr>
        <w:t xml:space="preserve">          </w:t>
      </w:r>
      <w:r>
        <w:rPr>
          <w:rFonts w:hint="eastAsia" w:ascii="Times New Roman" w:hAnsi="Times New Roman"/>
          <w:sz w:val="30"/>
          <w:szCs w:val="30"/>
        </w:rPr>
        <w:t>年</w:t>
      </w:r>
      <w:r>
        <w:rPr>
          <w:rFonts w:hint="eastAsia" w:ascii="Times New Roman" w:hAnsi="Times New Roman"/>
          <w:sz w:val="30"/>
          <w:szCs w:val="30"/>
          <w:u w:val="single"/>
        </w:rPr>
        <w:t xml:space="preserve">          </w:t>
      </w:r>
      <w:r>
        <w:rPr>
          <w:rFonts w:hint="eastAsia" w:ascii="Times New Roman" w:hAnsi="Times New Roman"/>
          <w:sz w:val="30"/>
          <w:szCs w:val="30"/>
        </w:rPr>
        <w:t>月</w:t>
      </w:r>
      <w:r>
        <w:rPr>
          <w:rFonts w:hint="eastAsia" w:ascii="Times New Roman" w:hAnsi="Times New Roman"/>
          <w:sz w:val="30"/>
          <w:szCs w:val="30"/>
          <w:u w:val="single"/>
        </w:rPr>
        <w:t xml:space="preserve">         </w:t>
      </w:r>
      <w:r>
        <w:rPr>
          <w:rFonts w:hint="eastAsia" w:ascii="Times New Roman" w:hAnsi="Times New Roman"/>
          <w:sz w:val="30"/>
          <w:szCs w:val="30"/>
        </w:rPr>
        <w:t>日</w:t>
      </w:r>
    </w:p>
    <w:p w14:paraId="1FB2EA19">
      <w:pPr>
        <w:rPr>
          <w:rFonts w:ascii="Times New Roman" w:hAnsi="Times New Roman"/>
          <w:sz w:val="32"/>
          <w:szCs w:val="32"/>
        </w:rPr>
      </w:pPr>
    </w:p>
    <w:p w14:paraId="785C8148">
      <w:pPr>
        <w:rPr>
          <w:rFonts w:ascii="Times New Roman" w:hAnsi="Times New Roman"/>
          <w:sz w:val="32"/>
          <w:szCs w:val="32"/>
        </w:rPr>
      </w:pPr>
    </w:p>
    <w:p w14:paraId="57C5E571">
      <w:pPr>
        <w:jc w:val="center"/>
        <w:rPr>
          <w:rFonts w:ascii="Times New Roman" w:hAnsi="Times New Roman"/>
          <w:sz w:val="32"/>
          <w:szCs w:val="32"/>
        </w:rPr>
      </w:pPr>
      <w:r>
        <w:rPr>
          <w:rFonts w:hint="eastAsia" w:ascii="Times New Roman" w:hAnsi="Times New Roman"/>
          <w:sz w:val="32"/>
          <w:szCs w:val="32"/>
        </w:rPr>
        <w:t>湖</w:t>
      </w:r>
      <w:r>
        <w:rPr>
          <w:rFonts w:hint="eastAsia" w:ascii="Times New Roman" w:hAnsi="Times New Roman"/>
          <w:sz w:val="32"/>
          <w:szCs w:val="32"/>
          <w:lang w:eastAsia="zh-CN"/>
        </w:rPr>
        <w:t>南</w:t>
      </w:r>
      <w:r>
        <w:rPr>
          <w:rFonts w:hint="eastAsia" w:ascii="Times New Roman" w:hAnsi="Times New Roman"/>
          <w:sz w:val="32"/>
          <w:szCs w:val="32"/>
        </w:rPr>
        <w:t>省科学技术厅</w:t>
      </w:r>
    </w:p>
    <w:p w14:paraId="589A3CF9">
      <w:pPr>
        <w:jc w:val="center"/>
        <w:rPr>
          <w:rFonts w:ascii="Times New Roman" w:hAnsi="Times New Roman"/>
          <w:sz w:val="32"/>
          <w:szCs w:val="32"/>
        </w:rPr>
      </w:pPr>
      <w:r>
        <w:rPr>
          <w:rFonts w:hint="eastAsia" w:ascii="Times New Roman" w:hAnsi="Times New Roman"/>
          <w:sz w:val="32"/>
          <w:szCs w:val="32"/>
        </w:rPr>
        <w:t>二〇二</w:t>
      </w:r>
      <w:r>
        <w:rPr>
          <w:rFonts w:hint="eastAsia" w:ascii="Times New Roman" w:hAnsi="Times New Roman"/>
          <w:sz w:val="32"/>
          <w:szCs w:val="32"/>
          <w:lang w:eastAsia="zh-CN"/>
        </w:rPr>
        <w:t>四</w:t>
      </w:r>
      <w:r>
        <w:rPr>
          <w:rFonts w:hint="eastAsia" w:ascii="Times New Roman" w:hAnsi="Times New Roman"/>
          <w:sz w:val="32"/>
          <w:szCs w:val="32"/>
        </w:rPr>
        <w:t>年</w:t>
      </w:r>
      <w:r>
        <w:rPr>
          <w:rFonts w:hint="eastAsia" w:ascii="Times New Roman" w:hAnsi="Times New Roman"/>
          <w:sz w:val="32"/>
          <w:szCs w:val="32"/>
          <w:lang w:eastAsia="zh-CN"/>
        </w:rPr>
        <w:t>十二</w:t>
      </w:r>
      <w:r>
        <w:rPr>
          <w:rFonts w:hint="eastAsia" w:ascii="Times New Roman" w:hAnsi="Times New Roman"/>
          <w:sz w:val="32"/>
          <w:szCs w:val="32"/>
        </w:rPr>
        <w:t>月</w:t>
      </w:r>
    </w:p>
    <w:p w14:paraId="38FC62FC">
      <w:pPr>
        <w:rPr>
          <w:rFonts w:ascii="Times New Roman" w:hAnsi="Times New Roman"/>
          <w:sz w:val="32"/>
          <w:szCs w:val="32"/>
        </w:rPr>
      </w:pPr>
    </w:p>
    <w:p w14:paraId="002C3FC7">
      <w:pPr>
        <w:keepNext w:val="0"/>
        <w:keepLines w:val="0"/>
        <w:pageBreakBefore w:val="0"/>
        <w:widowControl w:val="0"/>
        <w:kinsoku/>
        <w:wordWrap/>
        <w:overflowPunct/>
        <w:topLinePunct w:val="0"/>
        <w:autoSpaceDE/>
        <w:autoSpaceDN/>
        <w:bidi w:val="0"/>
        <w:adjustRightInd w:val="0"/>
        <w:snapToGrid w:val="0"/>
        <w:spacing w:before="313" w:beforeLines="100" w:line="312" w:lineRule="auto"/>
        <w:jc w:val="center"/>
        <w:textAlignment w:val="auto"/>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br w:type="page"/>
      </w:r>
    </w:p>
    <w:p w14:paraId="7AB03DA7">
      <w:pPr>
        <w:keepNext w:val="0"/>
        <w:keepLines w:val="0"/>
        <w:pageBreakBefore w:val="0"/>
        <w:widowControl w:val="0"/>
        <w:kinsoku/>
        <w:wordWrap/>
        <w:overflowPunct/>
        <w:topLinePunct w:val="0"/>
        <w:autoSpaceDE/>
        <w:autoSpaceDN/>
        <w:bidi w:val="0"/>
        <w:adjustRightInd w:val="0"/>
        <w:snapToGrid w:val="0"/>
        <w:spacing w:before="313" w:beforeLines="100" w:line="312" w:lineRule="auto"/>
        <w:jc w:val="center"/>
        <w:textAlignment w:val="auto"/>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承</w:t>
      </w:r>
      <w:r>
        <w:rPr>
          <w:rFonts w:hint="default" w:ascii="Times New Roman" w:hAnsi="Times New Roman" w:eastAsia="方正小标宋简体"/>
          <w:bCs/>
          <w:sz w:val="44"/>
          <w:szCs w:val="44"/>
          <w:lang w:val="en"/>
        </w:rPr>
        <w:t xml:space="preserve"> </w:t>
      </w:r>
      <w:r>
        <w:rPr>
          <w:rFonts w:hint="eastAsia" w:ascii="Times New Roman" w:hAnsi="Times New Roman" w:eastAsia="方正小标宋简体"/>
          <w:bCs/>
          <w:sz w:val="44"/>
          <w:szCs w:val="44"/>
        </w:rPr>
        <w:t>诺</w:t>
      </w:r>
      <w:r>
        <w:rPr>
          <w:rFonts w:hint="default" w:ascii="Times New Roman" w:hAnsi="Times New Roman" w:eastAsia="方正小标宋简体"/>
          <w:bCs/>
          <w:sz w:val="44"/>
          <w:szCs w:val="44"/>
          <w:lang w:val="en"/>
        </w:rPr>
        <w:t xml:space="preserve"> </w:t>
      </w:r>
      <w:r>
        <w:rPr>
          <w:rFonts w:hint="eastAsia" w:ascii="Times New Roman" w:hAnsi="Times New Roman" w:eastAsia="方正小标宋简体"/>
          <w:bCs/>
          <w:sz w:val="44"/>
          <w:szCs w:val="44"/>
        </w:rPr>
        <w:t>书</w:t>
      </w:r>
    </w:p>
    <w:p w14:paraId="58BE8591">
      <w:pPr>
        <w:pStyle w:val="2"/>
        <w:rPr>
          <w:rFonts w:hint="eastAsia" w:ascii="Times New Roman" w:hAnsi="Times New Roman"/>
        </w:rPr>
      </w:pPr>
    </w:p>
    <w:p w14:paraId="5A68BED6">
      <w:pPr>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为不断提高诚信自律意识，确保此次绩效考评工作健康有序推进，防止因不诚信造成绩效报告违纪违法，我们郑重承诺：</w:t>
      </w:r>
    </w:p>
    <w:p w14:paraId="2C59DD67">
      <w:pPr>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w:t>
      </w: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rPr>
        <w:t>如实提供绩效报告资料，确保上报的材料真实、准确、无误；</w:t>
      </w:r>
    </w:p>
    <w:p w14:paraId="6F5E208B">
      <w:pPr>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w:t>
      </w: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rPr>
        <w:t>在接受绩效评价、专题检查等过程中，不有意掩盖、隐瞒事实真相，如实提供相关资料及实物。</w:t>
      </w:r>
    </w:p>
    <w:p w14:paraId="42DFF388">
      <w:pPr>
        <w:ind w:firstLine="643" w:firstLineChars="200"/>
        <w:rPr>
          <w:rFonts w:ascii="Times New Roman" w:hAnsi="Times New Roman" w:eastAsia="仿宋_GB2312"/>
          <w:b/>
          <w:color w:val="000000"/>
          <w:sz w:val="32"/>
          <w:szCs w:val="32"/>
        </w:rPr>
      </w:pPr>
      <w:r>
        <w:rPr>
          <w:rFonts w:hint="eastAsia" w:ascii="Times New Roman" w:hAnsi="Times New Roman" w:eastAsia="仿宋_GB2312"/>
          <w:b/>
          <w:color w:val="000000"/>
          <w:sz w:val="32"/>
          <w:szCs w:val="32"/>
        </w:rPr>
        <w:t>本人及本单位知悉并保证本单位所提供绩效报告资料的真实性、准确性和完整性，并承担因资料虚假而产生的法律和行政责任。</w:t>
      </w:r>
    </w:p>
    <w:p w14:paraId="183B3D0B">
      <w:pPr>
        <w:ind w:firstLine="640" w:firstLineChars="200"/>
        <w:rPr>
          <w:rFonts w:ascii="Times New Roman" w:hAnsi="Times New Roman" w:eastAsia="仿宋" w:cs="仿宋"/>
          <w:sz w:val="32"/>
          <w:szCs w:val="32"/>
        </w:rPr>
      </w:pPr>
    </w:p>
    <w:p w14:paraId="1CD279B5">
      <w:pPr>
        <w:ind w:firstLine="640" w:firstLineChars="200"/>
        <w:rPr>
          <w:rFonts w:ascii="Times New Roman" w:hAnsi="Times New Roman" w:eastAsia="仿宋" w:cs="仿宋"/>
          <w:sz w:val="32"/>
          <w:szCs w:val="32"/>
        </w:rPr>
      </w:pPr>
    </w:p>
    <w:p w14:paraId="4C65067D">
      <w:pPr>
        <w:spacing w:line="360" w:lineRule="auto"/>
        <w:jc w:val="center"/>
        <w:rPr>
          <w:rFonts w:ascii="Times New Roman" w:hAnsi="Times New Roman"/>
        </w:rPr>
      </w:pPr>
    </w:p>
    <w:p w14:paraId="5ED8BE94">
      <w:pPr>
        <w:wordWrap w:val="0"/>
        <w:spacing w:line="74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承诺单位（盖章）</w:t>
      </w:r>
      <w:r>
        <w:rPr>
          <w:rFonts w:ascii="Times New Roman" w:hAnsi="Times New Roman" w:eastAsia="仿宋_GB2312"/>
          <w:color w:val="000000"/>
          <w:sz w:val="32"/>
          <w:szCs w:val="32"/>
        </w:rPr>
        <w:t xml:space="preserve">         </w:t>
      </w:r>
    </w:p>
    <w:p w14:paraId="5BE3650D">
      <w:pPr>
        <w:spacing w:line="360" w:lineRule="auto"/>
        <w:ind w:firstLine="4160" w:firstLineChars="1300"/>
        <w:rPr>
          <w:rFonts w:ascii="Times New Roman" w:hAnsi="Times New Roman"/>
        </w:rPr>
      </w:pPr>
      <w:r>
        <w:rPr>
          <w:rFonts w:hint="eastAsia" w:ascii="Times New Roman" w:hAnsi="Times New Roman" w:eastAsia="仿宋_GB2312"/>
          <w:color w:val="000000"/>
          <w:sz w:val="32"/>
          <w:szCs w:val="32"/>
        </w:rPr>
        <w:t>法定代表人（签字）：</w:t>
      </w:r>
    </w:p>
    <w:p w14:paraId="032AE2F1">
      <w:pPr>
        <w:spacing w:line="360" w:lineRule="auto"/>
        <w:ind w:firstLine="5120" w:firstLineChars="1600"/>
        <w:rPr>
          <w:rFonts w:ascii="Times New Roman" w:hAnsi="Times New Roman" w:eastAsia="仿宋_GB2312"/>
          <w:color w:val="000000"/>
          <w:sz w:val="32"/>
          <w:szCs w:val="32"/>
        </w:rPr>
      </w:pPr>
    </w:p>
    <w:p w14:paraId="4A75C431">
      <w:pPr>
        <w:spacing w:line="360" w:lineRule="auto"/>
        <w:ind w:firstLine="6080" w:firstLineChars="1900"/>
        <w:rPr>
          <w:rFonts w:ascii="Times New Roman" w:hAnsi="Times New Roman"/>
          <w:sz w:val="32"/>
          <w:szCs w:val="32"/>
        </w:rPr>
      </w:pPr>
      <w:r>
        <w:rPr>
          <w:rFonts w:hint="eastAsia" w:ascii="Times New Roman" w:hAnsi="Times New Roman" w:eastAsia="仿宋_GB2312"/>
          <w:color w:val="000000"/>
          <w:sz w:val="32"/>
          <w:szCs w:val="32"/>
        </w:rPr>
        <w:t>年</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日</w:t>
      </w:r>
      <w:r>
        <w:rPr>
          <w:rFonts w:ascii="Times New Roman" w:hAnsi="Times New Roman" w:eastAsia="仿宋_GB2312"/>
          <w:color w:val="000000"/>
          <w:sz w:val="32"/>
          <w:szCs w:val="32"/>
        </w:rPr>
        <w:t xml:space="preserve"> </w:t>
      </w:r>
    </w:p>
    <w:p w14:paraId="2AFBA9A7">
      <w:pPr>
        <w:rPr>
          <w:rFonts w:ascii="Times New Roman" w:hAnsi="Times New Roman"/>
          <w:sz w:val="32"/>
          <w:szCs w:val="32"/>
        </w:rPr>
      </w:pPr>
    </w:p>
    <w:p w14:paraId="7FEF4191">
      <w:pPr>
        <w:jc w:val="both"/>
        <w:rPr>
          <w:rFonts w:hint="eastAsia" w:ascii="Times New Roman" w:hAnsi="Times New Roman" w:eastAsia="黑体" w:cs="黑体"/>
          <w:sz w:val="40"/>
          <w:szCs w:val="40"/>
          <w:lang w:eastAsia="zh-CN"/>
        </w:rPr>
      </w:pPr>
      <w:r>
        <w:rPr>
          <w:rFonts w:hint="eastAsia" w:ascii="Times New Roman" w:hAnsi="Times New Roman" w:eastAsia="黑体" w:cs="黑体"/>
          <w:sz w:val="32"/>
          <w:szCs w:val="32"/>
          <w:lang w:eastAsia="zh-CN"/>
        </w:rPr>
        <w:br w:type="page"/>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lang w:eastAsia="zh-CN"/>
        </w:rPr>
        <w:t>一、基本情况</w:t>
      </w:r>
    </w:p>
    <w:tbl>
      <w:tblPr>
        <w:tblStyle w:val="4"/>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2321"/>
        <w:gridCol w:w="716"/>
        <w:gridCol w:w="708"/>
        <w:gridCol w:w="567"/>
        <w:gridCol w:w="1809"/>
        <w:gridCol w:w="1421"/>
      </w:tblGrid>
      <w:tr w14:paraId="1D97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5" w:type="dxa"/>
            <w:tcBorders>
              <w:top w:val="single" w:color="auto" w:sz="4" w:space="0"/>
              <w:left w:val="single" w:color="auto" w:sz="4" w:space="0"/>
              <w:bottom w:val="single" w:color="auto" w:sz="4" w:space="0"/>
              <w:right w:val="single" w:color="auto" w:sz="4" w:space="0"/>
            </w:tcBorders>
            <w:vAlign w:val="center"/>
          </w:tcPr>
          <w:p w14:paraId="36B8CC80">
            <w:pPr>
              <w:spacing w:line="400" w:lineRule="exact"/>
              <w:jc w:val="center"/>
              <w:outlineLvl w:val="0"/>
              <w:rPr>
                <w:rFonts w:hint="eastAsia" w:ascii="Times New Roman" w:hAnsi="Times New Roman" w:eastAsia="仿宋_GB2312" w:cs="仿宋_GB2312"/>
                <w:b/>
                <w:bCs/>
                <w:color w:val="000000"/>
                <w:lang w:eastAsia="zh-CN"/>
              </w:rPr>
            </w:pPr>
            <w:r>
              <w:rPr>
                <w:rFonts w:hint="eastAsia" w:ascii="Times New Roman" w:hAnsi="Times New Roman" w:eastAsia="仿宋_GB2312" w:cs="仿宋_GB2312"/>
                <w:b/>
                <w:bCs/>
                <w:color w:val="000000"/>
                <w:lang w:eastAsia="zh-CN"/>
              </w:rPr>
              <w:t>新型研发机构名称</w:t>
            </w:r>
          </w:p>
        </w:tc>
        <w:tc>
          <w:tcPr>
            <w:tcW w:w="3037" w:type="dxa"/>
            <w:gridSpan w:val="2"/>
            <w:tcBorders>
              <w:top w:val="single" w:color="auto" w:sz="4" w:space="0"/>
              <w:left w:val="single" w:color="auto" w:sz="4" w:space="0"/>
              <w:bottom w:val="single" w:color="auto" w:sz="4" w:space="0"/>
              <w:right w:val="single" w:color="auto" w:sz="4" w:space="0"/>
            </w:tcBorders>
            <w:vAlign w:val="center"/>
          </w:tcPr>
          <w:p w14:paraId="1E3BE5D7">
            <w:pPr>
              <w:spacing w:line="400" w:lineRule="exact"/>
              <w:outlineLvl w:val="0"/>
              <w:rPr>
                <w:rFonts w:hint="eastAsia" w:ascii="Times New Roman" w:hAnsi="Times New Roman" w:eastAsia="仿宋_GB2312" w:cs="仿宋_GB2312"/>
                <w:color w:val="000000"/>
                <w:lang w:eastAsia="zh-C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11F10EF">
            <w:pPr>
              <w:spacing w:line="400" w:lineRule="exact"/>
              <w:outlineLvl w:val="0"/>
              <w:rPr>
                <w:rFonts w:hint="eastAsia" w:ascii="Times New Roman" w:hAnsi="Times New Roman" w:eastAsia="仿宋_GB2312" w:cs="仿宋_GB2312"/>
                <w:b/>
                <w:bCs/>
                <w:color w:val="000000"/>
                <w:lang w:eastAsia="zh-CN"/>
              </w:rPr>
            </w:pPr>
            <w:r>
              <w:rPr>
                <w:rFonts w:hint="eastAsia" w:ascii="Times New Roman" w:hAnsi="Times New Roman" w:eastAsia="仿宋_GB2312" w:cs="仿宋_GB2312"/>
                <w:b/>
                <w:bCs/>
                <w:color w:val="000000"/>
                <w:lang w:eastAsia="zh-CN"/>
              </w:rPr>
              <w:t>备案时间</w:t>
            </w:r>
          </w:p>
        </w:tc>
        <w:tc>
          <w:tcPr>
            <w:tcW w:w="3230" w:type="dxa"/>
            <w:gridSpan w:val="2"/>
            <w:tcBorders>
              <w:top w:val="single" w:color="auto" w:sz="4" w:space="0"/>
              <w:left w:val="single" w:color="auto" w:sz="4" w:space="0"/>
              <w:bottom w:val="single" w:color="auto" w:sz="4" w:space="0"/>
              <w:right w:val="single" w:color="auto" w:sz="4" w:space="0"/>
            </w:tcBorders>
            <w:vAlign w:val="center"/>
          </w:tcPr>
          <w:p w14:paraId="20330685">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 xml:space="preserve">  </w:t>
            </w:r>
            <w:r>
              <w:rPr>
                <w:rFonts w:hint="eastAsia" w:ascii="Times New Roman" w:hAnsi="Times New Roman" w:eastAsia="仿宋_GB2312" w:cs="仿宋_GB2312"/>
                <w:color w:val="000000"/>
                <w:lang w:val="en" w:eastAsia="zh-CN"/>
              </w:rPr>
              <w:t xml:space="preserve">         </w:t>
            </w:r>
            <w:r>
              <w:rPr>
                <w:rFonts w:hint="eastAsia" w:ascii="Times New Roman" w:hAnsi="Times New Roman" w:eastAsia="仿宋_GB2312" w:cs="仿宋_GB2312"/>
                <w:color w:val="000000"/>
                <w:lang w:eastAsia="zh-CN"/>
              </w:rPr>
              <w:t xml:space="preserve"> 年</w:t>
            </w:r>
            <w:r>
              <w:rPr>
                <w:rFonts w:hint="eastAsia" w:ascii="Times New Roman" w:hAnsi="Times New Roman" w:eastAsia="仿宋_GB2312" w:cs="仿宋_GB2312"/>
                <w:color w:val="000000"/>
                <w:lang w:val="en" w:eastAsia="zh-CN"/>
              </w:rPr>
              <w:t xml:space="preserve">   </w:t>
            </w:r>
            <w:r>
              <w:rPr>
                <w:rFonts w:hint="eastAsia" w:ascii="Times New Roman" w:hAnsi="Times New Roman" w:eastAsia="仿宋_GB2312" w:cs="仿宋_GB2312"/>
                <w:color w:val="000000"/>
                <w:lang w:eastAsia="zh-CN"/>
              </w:rPr>
              <w:t xml:space="preserve">  月</w:t>
            </w:r>
          </w:p>
        </w:tc>
      </w:tr>
      <w:tr w14:paraId="1A0C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5" w:type="dxa"/>
            <w:tcBorders>
              <w:top w:val="single" w:color="auto" w:sz="4" w:space="0"/>
              <w:left w:val="single" w:color="auto" w:sz="4" w:space="0"/>
              <w:bottom w:val="single" w:color="auto" w:sz="4" w:space="0"/>
              <w:right w:val="single" w:color="auto" w:sz="4" w:space="0"/>
            </w:tcBorders>
            <w:vAlign w:val="center"/>
          </w:tcPr>
          <w:p w14:paraId="692EAFB9">
            <w:pPr>
              <w:spacing w:line="400" w:lineRule="exact"/>
              <w:jc w:val="center"/>
              <w:outlineLvl w:val="0"/>
              <w:rPr>
                <w:rFonts w:hint="eastAsia" w:ascii="Times New Roman" w:hAnsi="Times New Roman" w:eastAsia="仿宋_GB2312" w:cs="仿宋_GB2312"/>
                <w:b/>
                <w:bCs/>
                <w:color w:val="000000"/>
                <w:lang w:eastAsia="zh-CN"/>
              </w:rPr>
            </w:pPr>
            <w:r>
              <w:rPr>
                <w:rFonts w:hint="eastAsia" w:ascii="Times New Roman" w:hAnsi="Times New Roman" w:eastAsia="仿宋_GB2312" w:cs="仿宋_GB2312"/>
                <w:b/>
                <w:bCs/>
                <w:color w:val="000000"/>
                <w:lang w:eastAsia="zh-CN"/>
              </w:rPr>
              <w:t>依托单位</w:t>
            </w:r>
          </w:p>
        </w:tc>
        <w:tc>
          <w:tcPr>
            <w:tcW w:w="3037" w:type="dxa"/>
            <w:gridSpan w:val="2"/>
            <w:tcBorders>
              <w:top w:val="single" w:color="auto" w:sz="4" w:space="0"/>
              <w:left w:val="single" w:color="auto" w:sz="4" w:space="0"/>
              <w:bottom w:val="single" w:color="auto" w:sz="4" w:space="0"/>
              <w:right w:val="single" w:color="auto" w:sz="4" w:space="0"/>
            </w:tcBorders>
            <w:vAlign w:val="center"/>
          </w:tcPr>
          <w:p w14:paraId="75859B31">
            <w:pPr>
              <w:spacing w:line="400" w:lineRule="exact"/>
              <w:outlineLvl w:val="0"/>
              <w:rPr>
                <w:rFonts w:hint="eastAsia" w:ascii="Times New Roman" w:hAnsi="Times New Roman" w:eastAsia="仿宋_GB2312" w:cs="仿宋_GB2312"/>
                <w:color w:val="000000"/>
                <w:lang w:eastAsia="zh-C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FBA7588">
            <w:pPr>
              <w:spacing w:line="400" w:lineRule="exact"/>
              <w:outlineLvl w:val="0"/>
              <w:rPr>
                <w:rFonts w:hint="eastAsia" w:ascii="Times New Roman" w:hAnsi="Times New Roman" w:eastAsia="仿宋_GB2312" w:cs="仿宋_GB2312"/>
                <w:b/>
                <w:bCs/>
                <w:color w:val="000000"/>
                <w:lang w:eastAsia="zh-CN"/>
              </w:rPr>
            </w:pPr>
            <w:r>
              <w:rPr>
                <w:rFonts w:hint="eastAsia" w:ascii="Times New Roman" w:hAnsi="Times New Roman" w:eastAsia="仿宋_GB2312" w:cs="仿宋_GB2312"/>
                <w:b/>
                <w:bCs/>
                <w:color w:val="000000"/>
                <w:lang w:eastAsia="zh-CN"/>
              </w:rPr>
              <w:t>注册资金</w:t>
            </w:r>
          </w:p>
        </w:tc>
        <w:tc>
          <w:tcPr>
            <w:tcW w:w="3230" w:type="dxa"/>
            <w:gridSpan w:val="2"/>
            <w:tcBorders>
              <w:top w:val="single" w:color="auto" w:sz="4" w:space="0"/>
              <w:left w:val="single" w:color="auto" w:sz="4" w:space="0"/>
              <w:bottom w:val="single" w:color="auto" w:sz="4" w:space="0"/>
              <w:right w:val="single" w:color="auto" w:sz="4" w:space="0"/>
            </w:tcBorders>
            <w:vAlign w:val="center"/>
          </w:tcPr>
          <w:p w14:paraId="6F8E97CB">
            <w:pPr>
              <w:spacing w:line="400" w:lineRule="exact"/>
              <w:outlineLvl w:val="0"/>
              <w:rPr>
                <w:rFonts w:hint="eastAsia" w:ascii="Times New Roman" w:hAnsi="Times New Roman" w:eastAsia="仿宋_GB2312" w:cs="仿宋_GB2312"/>
                <w:color w:val="000000"/>
                <w:lang w:eastAsia="zh-CN"/>
              </w:rPr>
            </w:pPr>
          </w:p>
        </w:tc>
      </w:tr>
      <w:tr w14:paraId="3801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5" w:type="dxa"/>
            <w:tcBorders>
              <w:top w:val="single" w:color="auto" w:sz="4" w:space="0"/>
              <w:left w:val="single" w:color="auto" w:sz="4" w:space="0"/>
              <w:bottom w:val="single" w:color="auto" w:sz="4" w:space="0"/>
              <w:right w:val="single" w:color="auto" w:sz="4" w:space="0"/>
            </w:tcBorders>
            <w:vAlign w:val="center"/>
          </w:tcPr>
          <w:p w14:paraId="20AC6FBD">
            <w:pPr>
              <w:spacing w:line="400" w:lineRule="exact"/>
              <w:jc w:val="center"/>
              <w:outlineLvl w:val="0"/>
              <w:rPr>
                <w:rFonts w:hint="eastAsia" w:ascii="Times New Roman" w:hAnsi="Times New Roman" w:eastAsia="仿宋_GB2312" w:cs="仿宋_GB2312"/>
                <w:b/>
                <w:bCs/>
                <w:color w:val="000000"/>
                <w:lang w:eastAsia="zh-CN"/>
              </w:rPr>
            </w:pPr>
            <w:r>
              <w:rPr>
                <w:rFonts w:hint="eastAsia" w:ascii="Times New Roman" w:hAnsi="Times New Roman" w:eastAsia="仿宋_GB2312" w:cs="仿宋_GB2312"/>
                <w:b/>
                <w:bCs/>
                <w:color w:val="000000"/>
                <w:lang w:eastAsia="zh-CN"/>
              </w:rPr>
              <w:t>机构类型</w:t>
            </w:r>
          </w:p>
        </w:tc>
        <w:tc>
          <w:tcPr>
            <w:tcW w:w="7542" w:type="dxa"/>
            <w:gridSpan w:val="6"/>
            <w:tcBorders>
              <w:top w:val="single" w:color="auto" w:sz="4" w:space="0"/>
              <w:left w:val="single" w:color="auto" w:sz="4" w:space="0"/>
              <w:bottom w:val="single" w:color="auto" w:sz="4" w:space="0"/>
              <w:right w:val="single" w:color="auto" w:sz="4" w:space="0"/>
            </w:tcBorders>
            <w:vAlign w:val="center"/>
          </w:tcPr>
          <w:p w14:paraId="2CA2265F">
            <w:pPr>
              <w:spacing w:line="400" w:lineRule="exact"/>
              <w:outlineLvl w:val="0"/>
              <w:rPr>
                <w:rFonts w:hint="eastAsia" w:ascii="Times New Roman" w:hAnsi="Times New Roman" w:eastAsia="仿宋_GB2312" w:cs="仿宋_GB2312"/>
                <w:color w:val="000000"/>
                <w:lang w:val="en" w:eastAsia="zh-CN"/>
              </w:rPr>
            </w:pPr>
            <w:r>
              <w:rPr>
                <w:rFonts w:hint="eastAsia" w:ascii="Times New Roman" w:hAnsi="Times New Roman" w:eastAsia="仿宋_GB2312" w:cs="仿宋_GB2312"/>
                <w:color w:val="auto"/>
                <w:lang w:eastAsia="zh-CN"/>
              </w:rPr>
              <w:t>□</w:t>
            </w:r>
            <w:r>
              <w:rPr>
                <w:rFonts w:hint="eastAsia" w:ascii="Times New Roman" w:hAnsi="Times New Roman" w:eastAsia="仿宋_GB2312" w:cs="仿宋_GB2312"/>
                <w:color w:val="auto"/>
                <w:lang w:val="en-US" w:eastAsia="zh-CN"/>
              </w:rPr>
              <w:t>产业技术协同创新类</w:t>
            </w:r>
            <w:r>
              <w:rPr>
                <w:rFonts w:hint="eastAsia" w:ascii="Times New Roman" w:hAnsi="Times New Roman" w:eastAsia="仿宋_GB2312" w:cs="仿宋_GB2312"/>
                <w:color w:val="auto"/>
                <w:lang w:eastAsia="zh-CN"/>
              </w:rPr>
              <w:t xml:space="preserve">  □</w:t>
            </w:r>
            <w:r>
              <w:rPr>
                <w:rFonts w:hint="eastAsia" w:ascii="Times New Roman" w:hAnsi="Times New Roman" w:eastAsia="仿宋_GB2312" w:cs="仿宋_GB2312"/>
                <w:color w:val="auto"/>
                <w:lang w:val="en-US" w:eastAsia="zh-CN"/>
              </w:rPr>
              <w:t xml:space="preserve">产业联合创新类 </w:t>
            </w:r>
            <w:r>
              <w:rPr>
                <w:rFonts w:hint="eastAsia" w:ascii="Times New Roman" w:hAnsi="Times New Roman" w:eastAsia="仿宋_GB2312" w:cs="仿宋_GB2312"/>
                <w:color w:val="auto"/>
                <w:lang w:eastAsia="zh-CN"/>
              </w:rPr>
              <w:t>□</w:t>
            </w:r>
            <w:r>
              <w:rPr>
                <w:rFonts w:hint="eastAsia" w:ascii="Times New Roman" w:hAnsi="Times New Roman" w:eastAsia="仿宋_GB2312" w:cs="仿宋_GB2312"/>
                <w:color w:val="auto"/>
                <w:lang w:val="en-US" w:eastAsia="zh-CN"/>
              </w:rPr>
              <w:t xml:space="preserve">企校联合创新类 </w:t>
            </w:r>
            <w:r>
              <w:rPr>
                <w:rFonts w:hint="eastAsia" w:ascii="Times New Roman" w:hAnsi="Times New Roman" w:eastAsia="仿宋_GB2312" w:cs="仿宋_GB2312"/>
                <w:color w:val="auto"/>
                <w:lang w:eastAsia="zh-CN"/>
              </w:rPr>
              <w:t>□</w:t>
            </w:r>
            <w:r>
              <w:rPr>
                <w:rFonts w:hint="eastAsia" w:ascii="Times New Roman" w:hAnsi="Times New Roman" w:eastAsia="仿宋_GB2312" w:cs="仿宋_GB2312"/>
                <w:color w:val="auto"/>
                <w:lang w:val="en-US" w:eastAsia="zh-CN"/>
              </w:rPr>
              <w:t xml:space="preserve">专业研究开发类 </w:t>
            </w:r>
            <w:r>
              <w:rPr>
                <w:rFonts w:hint="eastAsia" w:ascii="Times New Roman" w:hAnsi="Times New Roman" w:eastAsia="仿宋_GB2312" w:cs="仿宋_GB2312"/>
                <w:color w:val="auto"/>
                <w:lang w:eastAsia="zh-CN"/>
              </w:rPr>
              <w:sym w:font="Wingdings 2" w:char="00A3"/>
            </w:r>
            <w:r>
              <w:rPr>
                <w:rFonts w:hint="eastAsia" w:ascii="Times New Roman" w:hAnsi="Times New Roman" w:eastAsia="仿宋_GB2312" w:cs="仿宋_GB2312"/>
                <w:color w:val="auto"/>
                <w:lang w:val="en" w:eastAsia="zh-CN"/>
              </w:rPr>
              <w:t>其他类</w:t>
            </w:r>
            <w:r>
              <w:rPr>
                <w:rFonts w:hint="eastAsia" w:ascii="Times New Roman" w:hAnsi="Times New Roman" w:eastAsia="仿宋_GB2312" w:cs="仿宋_GB2312"/>
                <w:color w:val="auto"/>
                <w:lang w:eastAsia="zh-CN"/>
              </w:rPr>
              <w:t>（单选）</w:t>
            </w:r>
          </w:p>
        </w:tc>
      </w:tr>
      <w:tr w14:paraId="270A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5" w:type="dxa"/>
            <w:tcBorders>
              <w:top w:val="single" w:color="auto" w:sz="4" w:space="0"/>
              <w:left w:val="single" w:color="auto" w:sz="4" w:space="0"/>
              <w:bottom w:val="single" w:color="auto" w:sz="4" w:space="0"/>
              <w:right w:val="single" w:color="auto" w:sz="4" w:space="0"/>
            </w:tcBorders>
            <w:vAlign w:val="center"/>
          </w:tcPr>
          <w:p w14:paraId="4935C642">
            <w:pPr>
              <w:spacing w:line="400" w:lineRule="exact"/>
              <w:jc w:val="center"/>
              <w:outlineLvl w:val="0"/>
              <w:rPr>
                <w:rFonts w:hint="eastAsia" w:ascii="Times New Roman" w:hAnsi="Times New Roman" w:eastAsia="仿宋_GB2312" w:cs="仿宋_GB2312"/>
                <w:b/>
                <w:bCs/>
                <w:color w:val="000000"/>
                <w:lang w:eastAsia="zh-CN"/>
              </w:rPr>
            </w:pPr>
            <w:r>
              <w:rPr>
                <w:rFonts w:hint="eastAsia" w:ascii="Times New Roman" w:hAnsi="Times New Roman" w:eastAsia="仿宋_GB2312" w:cs="仿宋_GB2312"/>
                <w:b/>
                <w:bCs/>
                <w:color w:val="000000"/>
                <w:lang w:eastAsia="zh-CN"/>
              </w:rPr>
              <w:t>产业领域</w:t>
            </w:r>
          </w:p>
        </w:tc>
        <w:tc>
          <w:tcPr>
            <w:tcW w:w="2321" w:type="dxa"/>
            <w:tcBorders>
              <w:top w:val="single" w:color="auto" w:sz="4" w:space="0"/>
              <w:left w:val="single" w:color="auto" w:sz="4" w:space="0"/>
              <w:bottom w:val="single" w:color="auto" w:sz="4" w:space="0"/>
              <w:right w:val="single" w:color="auto" w:sz="4" w:space="0"/>
            </w:tcBorders>
            <w:vAlign w:val="center"/>
          </w:tcPr>
          <w:p w14:paraId="295C36EF">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（见备注，请填写大写字母）</w:t>
            </w:r>
          </w:p>
        </w:tc>
        <w:tc>
          <w:tcPr>
            <w:tcW w:w="1424" w:type="dxa"/>
            <w:gridSpan w:val="2"/>
            <w:tcBorders>
              <w:top w:val="single" w:color="auto" w:sz="4" w:space="0"/>
              <w:left w:val="single" w:color="auto" w:sz="4" w:space="0"/>
              <w:bottom w:val="single" w:color="auto" w:sz="4" w:space="0"/>
              <w:right w:val="single" w:color="auto" w:sz="4" w:space="0"/>
            </w:tcBorders>
            <w:vAlign w:val="center"/>
          </w:tcPr>
          <w:p w14:paraId="7B166C1A">
            <w:pPr>
              <w:spacing w:line="400" w:lineRule="exact"/>
              <w:jc w:val="center"/>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业务类型</w:t>
            </w:r>
          </w:p>
        </w:tc>
        <w:tc>
          <w:tcPr>
            <w:tcW w:w="3797" w:type="dxa"/>
            <w:gridSpan w:val="3"/>
            <w:tcBorders>
              <w:top w:val="single" w:color="auto" w:sz="4" w:space="0"/>
              <w:left w:val="single" w:color="auto" w:sz="4" w:space="0"/>
              <w:bottom w:val="single" w:color="auto" w:sz="4" w:space="0"/>
              <w:right w:val="single" w:color="auto" w:sz="4" w:space="0"/>
            </w:tcBorders>
            <w:vAlign w:val="center"/>
          </w:tcPr>
          <w:p w14:paraId="7403A954">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（见备注，请填写大写字母）</w:t>
            </w:r>
          </w:p>
        </w:tc>
      </w:tr>
      <w:tr w14:paraId="0D62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5" w:type="dxa"/>
            <w:tcBorders>
              <w:top w:val="single" w:color="auto" w:sz="4" w:space="0"/>
              <w:left w:val="single" w:color="auto" w:sz="4" w:space="0"/>
              <w:bottom w:val="single" w:color="auto" w:sz="4" w:space="0"/>
              <w:right w:val="single" w:color="auto" w:sz="4" w:space="0"/>
            </w:tcBorders>
            <w:vAlign w:val="center"/>
          </w:tcPr>
          <w:p w14:paraId="5694CB52">
            <w:pPr>
              <w:spacing w:line="400" w:lineRule="exact"/>
              <w:jc w:val="center"/>
              <w:outlineLvl w:val="0"/>
              <w:rPr>
                <w:rFonts w:hint="eastAsia" w:ascii="Times New Roman" w:hAnsi="Times New Roman" w:eastAsia="仿宋_GB2312" w:cs="仿宋_GB2312"/>
                <w:b/>
                <w:bCs/>
                <w:color w:val="000000"/>
                <w:lang w:eastAsia="zh-CN"/>
              </w:rPr>
            </w:pPr>
            <w:r>
              <w:rPr>
                <w:rFonts w:hint="eastAsia" w:ascii="Times New Roman" w:hAnsi="Times New Roman" w:eastAsia="仿宋_GB2312" w:cs="仿宋_GB2312"/>
                <w:b/>
                <w:bCs/>
                <w:color w:val="000000"/>
                <w:lang w:eastAsia="zh-CN"/>
              </w:rPr>
              <w:t>法</w:t>
            </w:r>
            <w:r>
              <w:rPr>
                <w:rFonts w:hint="eastAsia" w:ascii="Times New Roman" w:hAnsi="Times New Roman" w:eastAsia="仿宋_GB2312" w:cs="仿宋_GB2312"/>
                <w:b/>
                <w:bCs/>
                <w:color w:val="000000"/>
                <w:lang w:val="en-US" w:eastAsia="zh-CN"/>
              </w:rPr>
              <w:t xml:space="preserve">  </w:t>
            </w:r>
            <w:r>
              <w:rPr>
                <w:rFonts w:hint="eastAsia" w:ascii="Times New Roman" w:hAnsi="Times New Roman" w:eastAsia="仿宋_GB2312" w:cs="仿宋_GB2312"/>
                <w:b/>
                <w:bCs/>
                <w:color w:val="000000"/>
                <w:lang w:eastAsia="zh-CN"/>
              </w:rPr>
              <w:t>人</w:t>
            </w:r>
          </w:p>
        </w:tc>
        <w:tc>
          <w:tcPr>
            <w:tcW w:w="2321" w:type="dxa"/>
            <w:tcBorders>
              <w:top w:val="single" w:color="auto" w:sz="4" w:space="0"/>
              <w:left w:val="single" w:color="auto" w:sz="4" w:space="0"/>
              <w:bottom w:val="single" w:color="auto" w:sz="4" w:space="0"/>
              <w:right w:val="single" w:color="auto" w:sz="4" w:space="0"/>
            </w:tcBorders>
            <w:vAlign w:val="center"/>
          </w:tcPr>
          <w:p w14:paraId="58AECE43">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姓  名</w:t>
            </w:r>
          </w:p>
        </w:tc>
        <w:tc>
          <w:tcPr>
            <w:tcW w:w="1424" w:type="dxa"/>
            <w:gridSpan w:val="2"/>
            <w:tcBorders>
              <w:top w:val="single" w:color="auto" w:sz="4" w:space="0"/>
              <w:left w:val="single" w:color="auto" w:sz="4" w:space="0"/>
              <w:bottom w:val="single" w:color="auto" w:sz="4" w:space="0"/>
              <w:right w:val="single" w:color="auto" w:sz="4" w:space="0"/>
            </w:tcBorders>
            <w:vAlign w:val="center"/>
          </w:tcPr>
          <w:p w14:paraId="610315CC">
            <w:pPr>
              <w:spacing w:line="400" w:lineRule="exact"/>
              <w:outlineLvl w:val="0"/>
              <w:rPr>
                <w:rFonts w:hint="eastAsia" w:ascii="Times New Roman" w:hAnsi="Times New Roman" w:eastAsia="仿宋_GB2312" w:cs="仿宋_GB2312"/>
                <w:color w:val="000000"/>
                <w:lang w:eastAsia="zh-CN"/>
              </w:rPr>
            </w:pPr>
          </w:p>
        </w:tc>
        <w:tc>
          <w:tcPr>
            <w:tcW w:w="2376" w:type="dxa"/>
            <w:gridSpan w:val="2"/>
            <w:tcBorders>
              <w:top w:val="single" w:color="auto" w:sz="4" w:space="0"/>
              <w:left w:val="single" w:color="auto" w:sz="4" w:space="0"/>
              <w:bottom w:val="single" w:color="auto" w:sz="4" w:space="0"/>
              <w:right w:val="single" w:color="auto" w:sz="4" w:space="0"/>
            </w:tcBorders>
            <w:vAlign w:val="center"/>
          </w:tcPr>
          <w:p w14:paraId="08B1DC81">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电</w:t>
            </w:r>
            <w:r>
              <w:rPr>
                <w:rFonts w:hint="eastAsia" w:ascii="Times New Roman" w:hAnsi="Times New Roman" w:eastAsia="仿宋_GB2312" w:cs="仿宋_GB2312"/>
                <w:color w:val="000000"/>
                <w:lang w:val="en-US" w:eastAsia="zh-CN"/>
              </w:rPr>
              <w:t xml:space="preserve">   </w:t>
            </w:r>
            <w:r>
              <w:rPr>
                <w:rFonts w:hint="eastAsia" w:ascii="Times New Roman" w:hAnsi="Times New Roman" w:eastAsia="仿宋_GB2312" w:cs="仿宋_GB2312"/>
                <w:color w:val="000000"/>
                <w:lang w:eastAsia="zh-CN"/>
              </w:rPr>
              <w:t>话</w:t>
            </w:r>
          </w:p>
        </w:tc>
        <w:tc>
          <w:tcPr>
            <w:tcW w:w="1421" w:type="dxa"/>
            <w:tcBorders>
              <w:top w:val="single" w:color="auto" w:sz="4" w:space="0"/>
              <w:left w:val="single" w:color="auto" w:sz="4" w:space="0"/>
              <w:bottom w:val="single" w:color="auto" w:sz="4" w:space="0"/>
              <w:right w:val="single" w:color="auto" w:sz="4" w:space="0"/>
            </w:tcBorders>
            <w:vAlign w:val="center"/>
          </w:tcPr>
          <w:p w14:paraId="269F752C">
            <w:pPr>
              <w:spacing w:line="400" w:lineRule="exact"/>
              <w:outlineLvl w:val="0"/>
              <w:rPr>
                <w:rFonts w:hint="eastAsia" w:ascii="Times New Roman" w:hAnsi="Times New Roman" w:eastAsia="仿宋_GB2312" w:cs="仿宋_GB2312"/>
                <w:color w:val="000000"/>
                <w:lang w:eastAsia="zh-CN"/>
              </w:rPr>
            </w:pPr>
          </w:p>
        </w:tc>
      </w:tr>
      <w:tr w14:paraId="3B31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5" w:type="dxa"/>
            <w:tcBorders>
              <w:top w:val="single" w:color="auto" w:sz="4" w:space="0"/>
              <w:left w:val="single" w:color="auto" w:sz="4" w:space="0"/>
              <w:bottom w:val="single" w:color="auto" w:sz="4" w:space="0"/>
              <w:right w:val="single" w:color="auto" w:sz="4" w:space="0"/>
            </w:tcBorders>
            <w:vAlign w:val="center"/>
          </w:tcPr>
          <w:p w14:paraId="252295CE">
            <w:pPr>
              <w:spacing w:line="400" w:lineRule="exact"/>
              <w:jc w:val="center"/>
              <w:outlineLvl w:val="0"/>
              <w:rPr>
                <w:rFonts w:hint="eastAsia" w:ascii="Times New Roman" w:hAnsi="Times New Roman" w:eastAsia="仿宋_GB2312" w:cs="仿宋_GB2312"/>
                <w:b/>
                <w:bCs/>
                <w:color w:val="000000"/>
                <w:lang w:eastAsia="zh-CN"/>
              </w:rPr>
            </w:pPr>
            <w:r>
              <w:rPr>
                <w:rFonts w:hint="eastAsia" w:ascii="Times New Roman" w:hAnsi="Times New Roman" w:eastAsia="仿宋_GB2312" w:cs="仿宋_GB2312"/>
                <w:b/>
                <w:bCs/>
                <w:color w:val="000000"/>
                <w:lang w:eastAsia="zh-CN"/>
              </w:rPr>
              <w:t>联系人</w:t>
            </w:r>
          </w:p>
        </w:tc>
        <w:tc>
          <w:tcPr>
            <w:tcW w:w="2321" w:type="dxa"/>
            <w:tcBorders>
              <w:top w:val="single" w:color="auto" w:sz="4" w:space="0"/>
              <w:left w:val="single" w:color="auto" w:sz="4" w:space="0"/>
              <w:bottom w:val="single" w:color="auto" w:sz="4" w:space="0"/>
              <w:right w:val="single" w:color="auto" w:sz="4" w:space="0"/>
            </w:tcBorders>
            <w:vAlign w:val="center"/>
          </w:tcPr>
          <w:p w14:paraId="09D81679">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姓</w:t>
            </w:r>
            <w:r>
              <w:rPr>
                <w:rFonts w:hint="eastAsia" w:ascii="Times New Roman" w:hAnsi="Times New Roman" w:eastAsia="仿宋_GB2312" w:cs="仿宋_GB2312"/>
                <w:color w:val="000000"/>
                <w:lang w:val="en-US" w:eastAsia="zh-CN"/>
              </w:rPr>
              <w:t xml:space="preserve">  </w:t>
            </w:r>
            <w:r>
              <w:rPr>
                <w:rFonts w:hint="eastAsia" w:ascii="Times New Roman" w:hAnsi="Times New Roman" w:eastAsia="仿宋_GB2312" w:cs="仿宋_GB2312"/>
                <w:color w:val="000000"/>
                <w:lang w:eastAsia="zh-CN"/>
              </w:rPr>
              <w:t>名</w:t>
            </w:r>
          </w:p>
        </w:tc>
        <w:tc>
          <w:tcPr>
            <w:tcW w:w="1424" w:type="dxa"/>
            <w:gridSpan w:val="2"/>
            <w:tcBorders>
              <w:top w:val="single" w:color="auto" w:sz="4" w:space="0"/>
              <w:left w:val="single" w:color="auto" w:sz="4" w:space="0"/>
              <w:bottom w:val="single" w:color="auto" w:sz="4" w:space="0"/>
              <w:right w:val="single" w:color="auto" w:sz="4" w:space="0"/>
            </w:tcBorders>
            <w:vAlign w:val="center"/>
          </w:tcPr>
          <w:p w14:paraId="247414BE">
            <w:pPr>
              <w:spacing w:line="400" w:lineRule="exact"/>
              <w:outlineLvl w:val="0"/>
              <w:rPr>
                <w:rFonts w:hint="eastAsia" w:ascii="Times New Roman" w:hAnsi="Times New Roman" w:eastAsia="仿宋_GB2312" w:cs="仿宋_GB2312"/>
                <w:color w:val="000000"/>
                <w:lang w:eastAsia="zh-CN"/>
              </w:rPr>
            </w:pPr>
          </w:p>
        </w:tc>
        <w:tc>
          <w:tcPr>
            <w:tcW w:w="2376" w:type="dxa"/>
            <w:gridSpan w:val="2"/>
            <w:tcBorders>
              <w:top w:val="single" w:color="auto" w:sz="4" w:space="0"/>
              <w:left w:val="single" w:color="auto" w:sz="4" w:space="0"/>
              <w:bottom w:val="single" w:color="auto" w:sz="4" w:space="0"/>
              <w:right w:val="single" w:color="auto" w:sz="4" w:space="0"/>
            </w:tcBorders>
            <w:vAlign w:val="center"/>
          </w:tcPr>
          <w:p w14:paraId="663E67EC">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电</w:t>
            </w:r>
            <w:r>
              <w:rPr>
                <w:rFonts w:hint="eastAsia" w:ascii="Times New Roman" w:hAnsi="Times New Roman" w:eastAsia="仿宋_GB2312" w:cs="仿宋_GB2312"/>
                <w:color w:val="000000"/>
                <w:lang w:val="en-US" w:eastAsia="zh-CN"/>
              </w:rPr>
              <w:t xml:space="preserve">   </w:t>
            </w:r>
            <w:r>
              <w:rPr>
                <w:rFonts w:hint="eastAsia" w:ascii="Times New Roman" w:hAnsi="Times New Roman" w:eastAsia="仿宋_GB2312" w:cs="仿宋_GB2312"/>
                <w:color w:val="000000"/>
                <w:lang w:eastAsia="zh-CN"/>
              </w:rPr>
              <w:t>话</w:t>
            </w:r>
          </w:p>
        </w:tc>
        <w:tc>
          <w:tcPr>
            <w:tcW w:w="1421" w:type="dxa"/>
            <w:tcBorders>
              <w:top w:val="single" w:color="auto" w:sz="4" w:space="0"/>
              <w:left w:val="single" w:color="auto" w:sz="4" w:space="0"/>
              <w:bottom w:val="single" w:color="auto" w:sz="4" w:space="0"/>
              <w:right w:val="single" w:color="auto" w:sz="4" w:space="0"/>
            </w:tcBorders>
            <w:vAlign w:val="center"/>
          </w:tcPr>
          <w:p w14:paraId="08CCFE09">
            <w:pPr>
              <w:spacing w:line="400" w:lineRule="exact"/>
              <w:outlineLvl w:val="0"/>
              <w:rPr>
                <w:rFonts w:hint="eastAsia" w:ascii="Times New Roman" w:hAnsi="Times New Roman" w:eastAsia="仿宋_GB2312" w:cs="仿宋_GB2312"/>
                <w:color w:val="000000"/>
                <w:lang w:eastAsia="zh-CN"/>
              </w:rPr>
            </w:pPr>
          </w:p>
        </w:tc>
      </w:tr>
      <w:tr w14:paraId="5E53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5" w:type="dxa"/>
            <w:tcBorders>
              <w:top w:val="single" w:color="auto" w:sz="4" w:space="0"/>
              <w:left w:val="single" w:color="auto" w:sz="4" w:space="0"/>
              <w:bottom w:val="single" w:color="auto" w:sz="4" w:space="0"/>
              <w:right w:val="single" w:color="auto" w:sz="4" w:space="0"/>
            </w:tcBorders>
            <w:vAlign w:val="center"/>
          </w:tcPr>
          <w:p w14:paraId="597C964A">
            <w:pPr>
              <w:spacing w:line="400" w:lineRule="exact"/>
              <w:jc w:val="center"/>
              <w:outlineLvl w:val="0"/>
              <w:rPr>
                <w:rFonts w:hint="eastAsia" w:ascii="Times New Roman" w:hAnsi="Times New Roman" w:eastAsia="仿宋_GB2312" w:cs="仿宋_GB2312"/>
                <w:b/>
                <w:bCs/>
                <w:color w:val="000000"/>
                <w:lang w:eastAsia="zh-CN"/>
              </w:rPr>
            </w:pPr>
            <w:r>
              <w:rPr>
                <w:rFonts w:hint="eastAsia" w:ascii="Times New Roman" w:hAnsi="Times New Roman" w:eastAsia="仿宋_GB2312" w:cs="仿宋_GB2312"/>
                <w:b/>
                <w:bCs/>
                <w:color w:val="000000"/>
                <w:lang w:eastAsia="zh-CN"/>
              </w:rPr>
              <w:t>通信地址</w:t>
            </w:r>
          </w:p>
        </w:tc>
        <w:tc>
          <w:tcPr>
            <w:tcW w:w="7542" w:type="dxa"/>
            <w:gridSpan w:val="6"/>
            <w:tcBorders>
              <w:top w:val="single" w:color="auto" w:sz="4" w:space="0"/>
              <w:left w:val="single" w:color="auto" w:sz="4" w:space="0"/>
              <w:bottom w:val="single" w:color="auto" w:sz="4" w:space="0"/>
              <w:right w:val="single" w:color="auto" w:sz="4" w:space="0"/>
            </w:tcBorders>
            <w:vAlign w:val="center"/>
          </w:tcPr>
          <w:p w14:paraId="630476DE">
            <w:pPr>
              <w:spacing w:line="400" w:lineRule="exact"/>
              <w:outlineLvl w:val="0"/>
              <w:rPr>
                <w:rFonts w:hint="eastAsia" w:ascii="Times New Roman" w:hAnsi="Times New Roman" w:eastAsia="仿宋_GB2312" w:cs="仿宋_GB2312"/>
                <w:color w:val="000000"/>
                <w:lang w:eastAsia="zh-CN"/>
              </w:rPr>
            </w:pPr>
          </w:p>
        </w:tc>
      </w:tr>
      <w:tr w14:paraId="5F16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5" w:type="dxa"/>
            <w:vMerge w:val="restart"/>
            <w:tcBorders>
              <w:top w:val="single" w:color="auto" w:sz="2" w:space="0"/>
              <w:left w:val="single" w:color="auto" w:sz="2" w:space="0"/>
              <w:bottom w:val="single" w:color="auto" w:sz="2" w:space="0"/>
              <w:right w:val="single" w:color="auto" w:sz="2" w:space="0"/>
            </w:tcBorders>
            <w:vAlign w:val="center"/>
          </w:tcPr>
          <w:p w14:paraId="362B2053">
            <w:pPr>
              <w:spacing w:line="400" w:lineRule="exact"/>
              <w:jc w:val="center"/>
              <w:outlineLvl w:val="0"/>
              <w:rPr>
                <w:rFonts w:hint="eastAsia" w:ascii="Times New Roman" w:hAnsi="Times New Roman" w:eastAsia="仿宋_GB2312" w:cs="仿宋_GB2312"/>
                <w:b/>
                <w:bCs/>
                <w:color w:val="000000"/>
                <w:lang w:eastAsia="zh-CN"/>
              </w:rPr>
            </w:pPr>
            <w:r>
              <w:rPr>
                <w:rFonts w:hint="eastAsia" w:ascii="Times New Roman" w:hAnsi="Times New Roman" w:eastAsia="仿宋_GB2312" w:cs="仿宋_GB2312"/>
                <w:b/>
                <w:bCs/>
                <w:color w:val="000000"/>
                <w:lang w:eastAsia="zh-CN"/>
              </w:rPr>
              <w:t>人员情况</w:t>
            </w:r>
          </w:p>
        </w:tc>
        <w:tc>
          <w:tcPr>
            <w:tcW w:w="2321" w:type="dxa"/>
            <w:tcBorders>
              <w:top w:val="single" w:color="auto" w:sz="2" w:space="0"/>
              <w:left w:val="single" w:color="auto" w:sz="2" w:space="0"/>
              <w:bottom w:val="single" w:color="auto" w:sz="2" w:space="0"/>
              <w:right w:val="single" w:color="auto" w:sz="2" w:space="0"/>
            </w:tcBorders>
            <w:vAlign w:val="center"/>
          </w:tcPr>
          <w:p w14:paraId="39482903">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机构人员总数</w:t>
            </w:r>
          </w:p>
        </w:tc>
        <w:tc>
          <w:tcPr>
            <w:tcW w:w="1424" w:type="dxa"/>
            <w:gridSpan w:val="2"/>
            <w:tcBorders>
              <w:top w:val="single" w:color="auto" w:sz="2" w:space="0"/>
              <w:left w:val="single" w:color="auto" w:sz="2" w:space="0"/>
              <w:bottom w:val="single" w:color="auto" w:sz="2" w:space="0"/>
              <w:right w:val="single" w:color="auto" w:sz="2" w:space="0"/>
            </w:tcBorders>
            <w:vAlign w:val="center"/>
          </w:tcPr>
          <w:p w14:paraId="42FC965E">
            <w:pPr>
              <w:spacing w:line="400" w:lineRule="exact"/>
              <w:ind w:firstLine="735" w:firstLineChars="35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人</w:t>
            </w:r>
          </w:p>
        </w:tc>
        <w:tc>
          <w:tcPr>
            <w:tcW w:w="2376" w:type="dxa"/>
            <w:gridSpan w:val="2"/>
            <w:tcBorders>
              <w:top w:val="single" w:color="auto" w:sz="2" w:space="0"/>
              <w:left w:val="single" w:color="auto" w:sz="2" w:space="0"/>
              <w:bottom w:val="single" w:color="auto" w:sz="2" w:space="0"/>
              <w:right w:val="single" w:color="auto" w:sz="2" w:space="0"/>
            </w:tcBorders>
            <w:vAlign w:val="center"/>
          </w:tcPr>
          <w:p w14:paraId="706EB4B0">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高级职称</w:t>
            </w:r>
          </w:p>
        </w:tc>
        <w:tc>
          <w:tcPr>
            <w:tcW w:w="1421" w:type="dxa"/>
            <w:tcBorders>
              <w:top w:val="single" w:color="auto" w:sz="2" w:space="0"/>
              <w:left w:val="single" w:color="auto" w:sz="2" w:space="0"/>
              <w:bottom w:val="single" w:color="auto" w:sz="2" w:space="0"/>
              <w:right w:val="single" w:color="auto" w:sz="2" w:space="0"/>
            </w:tcBorders>
            <w:vAlign w:val="center"/>
          </w:tcPr>
          <w:p w14:paraId="2CD89B27">
            <w:pPr>
              <w:spacing w:line="400" w:lineRule="exact"/>
              <w:ind w:firstLine="945" w:firstLineChars="45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人</w:t>
            </w:r>
          </w:p>
        </w:tc>
      </w:tr>
      <w:tr w14:paraId="589C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5" w:type="dxa"/>
            <w:vMerge w:val="continue"/>
            <w:tcBorders>
              <w:top w:val="single" w:color="auto" w:sz="2" w:space="0"/>
              <w:left w:val="single" w:color="auto" w:sz="2" w:space="0"/>
              <w:bottom w:val="single" w:color="auto" w:sz="2" w:space="0"/>
              <w:right w:val="single" w:color="auto" w:sz="2" w:space="0"/>
            </w:tcBorders>
            <w:vAlign w:val="center"/>
          </w:tcPr>
          <w:p w14:paraId="5B62652D">
            <w:pPr>
              <w:spacing w:line="400" w:lineRule="exact"/>
              <w:jc w:val="center"/>
              <w:outlineLvl w:val="0"/>
              <w:rPr>
                <w:rFonts w:hint="eastAsia" w:ascii="Times New Roman" w:hAnsi="Times New Roman" w:eastAsia="仿宋_GB2312" w:cs="仿宋_GB2312"/>
                <w:b/>
                <w:bCs/>
                <w:color w:val="000000"/>
                <w:lang w:eastAsia="zh-CN"/>
              </w:rPr>
            </w:pPr>
          </w:p>
        </w:tc>
        <w:tc>
          <w:tcPr>
            <w:tcW w:w="2321" w:type="dxa"/>
            <w:tcBorders>
              <w:top w:val="single" w:color="auto" w:sz="2" w:space="0"/>
              <w:left w:val="single" w:color="auto" w:sz="2" w:space="0"/>
              <w:bottom w:val="single" w:color="auto" w:sz="2" w:space="0"/>
              <w:right w:val="single" w:color="auto" w:sz="2" w:space="0"/>
            </w:tcBorders>
            <w:vAlign w:val="center"/>
          </w:tcPr>
          <w:p w14:paraId="65609E7F">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企业研发人员</w:t>
            </w:r>
          </w:p>
        </w:tc>
        <w:tc>
          <w:tcPr>
            <w:tcW w:w="1424" w:type="dxa"/>
            <w:gridSpan w:val="2"/>
            <w:tcBorders>
              <w:top w:val="single" w:color="auto" w:sz="2" w:space="0"/>
              <w:left w:val="single" w:color="auto" w:sz="2" w:space="0"/>
              <w:bottom w:val="single" w:color="auto" w:sz="2" w:space="0"/>
              <w:right w:val="single" w:color="auto" w:sz="2" w:space="0"/>
            </w:tcBorders>
            <w:vAlign w:val="center"/>
          </w:tcPr>
          <w:p w14:paraId="259D8E2A">
            <w:pPr>
              <w:spacing w:line="400" w:lineRule="exact"/>
              <w:ind w:firstLine="735" w:firstLineChars="35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人</w:t>
            </w:r>
          </w:p>
        </w:tc>
        <w:tc>
          <w:tcPr>
            <w:tcW w:w="2376" w:type="dxa"/>
            <w:gridSpan w:val="2"/>
            <w:tcBorders>
              <w:top w:val="single" w:color="auto" w:sz="2" w:space="0"/>
              <w:left w:val="single" w:color="auto" w:sz="2" w:space="0"/>
              <w:bottom w:val="single" w:color="auto" w:sz="2" w:space="0"/>
              <w:right w:val="single" w:color="auto" w:sz="2" w:space="0"/>
            </w:tcBorders>
            <w:vAlign w:val="center"/>
          </w:tcPr>
          <w:p w14:paraId="0FE77C45">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高校院所在企业开展研发人员</w:t>
            </w:r>
          </w:p>
        </w:tc>
        <w:tc>
          <w:tcPr>
            <w:tcW w:w="1421" w:type="dxa"/>
            <w:tcBorders>
              <w:top w:val="single" w:color="auto" w:sz="2" w:space="0"/>
              <w:left w:val="single" w:color="auto" w:sz="2" w:space="0"/>
              <w:bottom w:val="single" w:color="auto" w:sz="2" w:space="0"/>
              <w:right w:val="single" w:color="auto" w:sz="2" w:space="0"/>
            </w:tcBorders>
            <w:vAlign w:val="center"/>
          </w:tcPr>
          <w:p w14:paraId="1AE070F5">
            <w:pPr>
              <w:spacing w:line="400" w:lineRule="exact"/>
              <w:ind w:firstLine="945" w:firstLineChars="45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人</w:t>
            </w:r>
          </w:p>
        </w:tc>
      </w:tr>
      <w:tr w14:paraId="6E7F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5" w:type="dxa"/>
            <w:tcBorders>
              <w:top w:val="single" w:color="auto" w:sz="2" w:space="0"/>
              <w:left w:val="single" w:color="auto" w:sz="2" w:space="0"/>
              <w:right w:val="single" w:color="auto" w:sz="2" w:space="0"/>
            </w:tcBorders>
            <w:vAlign w:val="center"/>
          </w:tcPr>
          <w:p w14:paraId="44E93FDB">
            <w:pPr>
              <w:spacing w:line="400" w:lineRule="exact"/>
              <w:jc w:val="center"/>
              <w:outlineLvl w:val="0"/>
              <w:rPr>
                <w:rFonts w:hint="eastAsia" w:ascii="Times New Roman" w:hAnsi="Times New Roman" w:eastAsia="仿宋_GB2312" w:cs="仿宋_GB2312"/>
                <w:b/>
                <w:bCs/>
                <w:color w:val="000000"/>
                <w:lang w:eastAsia="zh-CN"/>
              </w:rPr>
            </w:pPr>
            <w:r>
              <w:rPr>
                <w:rFonts w:hint="eastAsia" w:ascii="Times New Roman" w:hAnsi="Times New Roman" w:eastAsia="仿宋_GB2312" w:cs="仿宋_GB2312"/>
                <w:b/>
                <w:bCs/>
                <w:color w:val="000000"/>
                <w:lang w:eastAsia="zh-CN"/>
              </w:rPr>
              <w:t>基本财务情况</w:t>
            </w:r>
          </w:p>
        </w:tc>
        <w:tc>
          <w:tcPr>
            <w:tcW w:w="2321" w:type="dxa"/>
            <w:tcBorders>
              <w:top w:val="single" w:color="auto" w:sz="2" w:space="0"/>
              <w:left w:val="single" w:color="auto" w:sz="2" w:space="0"/>
              <w:bottom w:val="single" w:color="auto" w:sz="2" w:space="0"/>
              <w:right w:val="single" w:color="auto" w:sz="2" w:space="0"/>
            </w:tcBorders>
            <w:vAlign w:val="center"/>
          </w:tcPr>
          <w:p w14:paraId="38D9733E">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总收入（不含建设单位其它收入）</w:t>
            </w:r>
          </w:p>
        </w:tc>
        <w:tc>
          <w:tcPr>
            <w:tcW w:w="1424" w:type="dxa"/>
            <w:gridSpan w:val="2"/>
            <w:tcBorders>
              <w:top w:val="single" w:color="auto" w:sz="2" w:space="0"/>
              <w:left w:val="single" w:color="auto" w:sz="2" w:space="0"/>
              <w:bottom w:val="single" w:color="auto" w:sz="2" w:space="0"/>
              <w:right w:val="single" w:color="auto" w:sz="2" w:space="0"/>
            </w:tcBorders>
            <w:vAlign w:val="center"/>
          </w:tcPr>
          <w:p w14:paraId="65392952">
            <w:pPr>
              <w:spacing w:line="400" w:lineRule="exact"/>
              <w:ind w:firstLine="630" w:firstLineChars="30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万元</w:t>
            </w:r>
          </w:p>
        </w:tc>
        <w:tc>
          <w:tcPr>
            <w:tcW w:w="2376" w:type="dxa"/>
            <w:gridSpan w:val="2"/>
            <w:tcBorders>
              <w:top w:val="single" w:color="auto" w:sz="2" w:space="0"/>
              <w:left w:val="single" w:color="auto" w:sz="2" w:space="0"/>
              <w:bottom w:val="single" w:color="auto" w:sz="2" w:space="0"/>
              <w:right w:val="single" w:color="auto" w:sz="4" w:space="0"/>
            </w:tcBorders>
            <w:vAlign w:val="center"/>
          </w:tcPr>
          <w:p w14:paraId="0EF20FF0">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研发经费</w:t>
            </w:r>
          </w:p>
        </w:tc>
        <w:tc>
          <w:tcPr>
            <w:tcW w:w="1421" w:type="dxa"/>
            <w:tcBorders>
              <w:top w:val="single" w:color="auto" w:sz="2" w:space="0"/>
              <w:left w:val="single" w:color="auto" w:sz="4" w:space="0"/>
              <w:bottom w:val="single" w:color="auto" w:sz="2" w:space="0"/>
              <w:right w:val="single" w:color="auto" w:sz="2" w:space="0"/>
            </w:tcBorders>
            <w:vAlign w:val="center"/>
          </w:tcPr>
          <w:p w14:paraId="3A815E9D">
            <w:pPr>
              <w:spacing w:line="400" w:lineRule="exact"/>
              <w:ind w:firstLine="735" w:firstLineChars="35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万元</w:t>
            </w:r>
          </w:p>
        </w:tc>
      </w:tr>
      <w:tr w14:paraId="798E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5" w:type="dxa"/>
            <w:vMerge w:val="restart"/>
            <w:tcBorders>
              <w:top w:val="single" w:color="auto" w:sz="2" w:space="0"/>
              <w:left w:val="single" w:color="auto" w:sz="2" w:space="0"/>
              <w:bottom w:val="single" w:color="auto" w:sz="2" w:space="0"/>
              <w:right w:val="single" w:color="auto" w:sz="2" w:space="0"/>
            </w:tcBorders>
            <w:vAlign w:val="center"/>
          </w:tcPr>
          <w:p w14:paraId="2311B489">
            <w:pPr>
              <w:spacing w:line="400" w:lineRule="exact"/>
              <w:jc w:val="center"/>
              <w:outlineLvl w:val="0"/>
              <w:rPr>
                <w:rFonts w:hint="eastAsia" w:ascii="Times New Roman" w:hAnsi="Times New Roman" w:eastAsia="仿宋_GB2312" w:cs="仿宋_GB2312"/>
                <w:b/>
                <w:bCs/>
                <w:color w:val="000000"/>
                <w:lang w:eastAsia="zh-CN"/>
              </w:rPr>
            </w:pPr>
            <w:r>
              <w:rPr>
                <w:rFonts w:hint="eastAsia" w:ascii="Times New Roman" w:hAnsi="Times New Roman" w:eastAsia="仿宋_GB2312" w:cs="仿宋_GB2312"/>
                <w:b/>
                <w:bCs/>
                <w:color w:val="000000"/>
                <w:lang w:eastAsia="zh-CN"/>
              </w:rPr>
              <w:t>基础条件情况</w:t>
            </w:r>
          </w:p>
        </w:tc>
        <w:tc>
          <w:tcPr>
            <w:tcW w:w="2321" w:type="dxa"/>
            <w:tcBorders>
              <w:top w:val="single" w:color="auto" w:sz="2" w:space="0"/>
              <w:left w:val="single" w:color="auto" w:sz="2" w:space="0"/>
              <w:bottom w:val="single" w:color="auto" w:sz="2" w:space="0"/>
              <w:right w:val="single" w:color="auto" w:sz="4" w:space="0"/>
            </w:tcBorders>
            <w:vAlign w:val="center"/>
          </w:tcPr>
          <w:p w14:paraId="54243C20">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自有仪器设备</w:t>
            </w:r>
          </w:p>
        </w:tc>
        <w:tc>
          <w:tcPr>
            <w:tcW w:w="1424" w:type="dxa"/>
            <w:gridSpan w:val="2"/>
            <w:tcBorders>
              <w:top w:val="single" w:color="auto" w:sz="2" w:space="0"/>
              <w:left w:val="single" w:color="auto" w:sz="4" w:space="0"/>
              <w:bottom w:val="single" w:color="auto" w:sz="2" w:space="0"/>
              <w:right w:val="single" w:color="auto" w:sz="4" w:space="0"/>
            </w:tcBorders>
            <w:vAlign w:val="center"/>
          </w:tcPr>
          <w:p w14:paraId="50DAE1E7">
            <w:pPr>
              <w:spacing w:line="400" w:lineRule="exact"/>
              <w:ind w:firstLine="420" w:firstLineChars="20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台（套）</w:t>
            </w:r>
          </w:p>
        </w:tc>
        <w:tc>
          <w:tcPr>
            <w:tcW w:w="2376" w:type="dxa"/>
            <w:gridSpan w:val="2"/>
            <w:tcBorders>
              <w:top w:val="single" w:color="auto" w:sz="2" w:space="0"/>
              <w:left w:val="single" w:color="auto" w:sz="4" w:space="0"/>
              <w:bottom w:val="single" w:color="auto" w:sz="2" w:space="0"/>
              <w:right w:val="single" w:color="auto" w:sz="2" w:space="0"/>
            </w:tcBorders>
            <w:vAlign w:val="center"/>
          </w:tcPr>
          <w:p w14:paraId="742145F2">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科研场所面积</w:t>
            </w:r>
          </w:p>
        </w:tc>
        <w:tc>
          <w:tcPr>
            <w:tcW w:w="1421" w:type="dxa"/>
            <w:tcBorders>
              <w:top w:val="single" w:color="auto" w:sz="2" w:space="0"/>
              <w:left w:val="single" w:color="auto" w:sz="2" w:space="0"/>
              <w:bottom w:val="single" w:color="auto" w:sz="2" w:space="0"/>
              <w:right w:val="single" w:color="auto" w:sz="2" w:space="0"/>
            </w:tcBorders>
            <w:vAlign w:val="center"/>
          </w:tcPr>
          <w:p w14:paraId="276573CD">
            <w:pPr>
              <w:spacing w:line="400" w:lineRule="exact"/>
              <w:ind w:firstLine="525" w:firstLineChars="25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平方米</w:t>
            </w:r>
          </w:p>
        </w:tc>
      </w:tr>
      <w:tr w14:paraId="4F70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5" w:type="dxa"/>
            <w:vMerge w:val="continue"/>
            <w:tcBorders>
              <w:top w:val="single" w:color="auto" w:sz="2" w:space="0"/>
              <w:left w:val="single" w:color="auto" w:sz="2" w:space="0"/>
              <w:bottom w:val="single" w:color="auto" w:sz="2" w:space="0"/>
              <w:right w:val="single" w:color="auto" w:sz="2" w:space="0"/>
            </w:tcBorders>
            <w:vAlign w:val="center"/>
          </w:tcPr>
          <w:p w14:paraId="23E2F8E8">
            <w:pPr>
              <w:spacing w:line="400" w:lineRule="exact"/>
              <w:jc w:val="center"/>
              <w:outlineLvl w:val="0"/>
              <w:rPr>
                <w:rFonts w:hint="eastAsia" w:ascii="Times New Roman" w:hAnsi="Times New Roman" w:eastAsia="仿宋_GB2312" w:cs="仿宋_GB2312"/>
                <w:b/>
                <w:bCs/>
                <w:color w:val="000000"/>
                <w:lang w:eastAsia="zh-CN"/>
              </w:rPr>
            </w:pPr>
          </w:p>
        </w:tc>
        <w:tc>
          <w:tcPr>
            <w:tcW w:w="2321" w:type="dxa"/>
            <w:tcBorders>
              <w:top w:val="single" w:color="auto" w:sz="2" w:space="0"/>
              <w:left w:val="single" w:color="auto" w:sz="2" w:space="0"/>
              <w:bottom w:val="single" w:color="auto" w:sz="2" w:space="0"/>
              <w:right w:val="single" w:color="auto" w:sz="4" w:space="0"/>
            </w:tcBorders>
            <w:vAlign w:val="center"/>
          </w:tcPr>
          <w:p w14:paraId="3F76E183">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仪器设备原值</w:t>
            </w:r>
          </w:p>
        </w:tc>
        <w:tc>
          <w:tcPr>
            <w:tcW w:w="1424" w:type="dxa"/>
            <w:gridSpan w:val="2"/>
            <w:tcBorders>
              <w:top w:val="single" w:color="auto" w:sz="2" w:space="0"/>
              <w:left w:val="single" w:color="auto" w:sz="4" w:space="0"/>
              <w:bottom w:val="single" w:color="auto" w:sz="2" w:space="0"/>
              <w:right w:val="single" w:color="auto" w:sz="2" w:space="0"/>
            </w:tcBorders>
            <w:vAlign w:val="center"/>
          </w:tcPr>
          <w:p w14:paraId="08261B21">
            <w:pPr>
              <w:spacing w:line="400" w:lineRule="exact"/>
              <w:ind w:firstLine="630" w:firstLineChars="30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万元</w:t>
            </w:r>
          </w:p>
        </w:tc>
        <w:tc>
          <w:tcPr>
            <w:tcW w:w="2376" w:type="dxa"/>
            <w:gridSpan w:val="2"/>
            <w:tcBorders>
              <w:top w:val="single" w:color="auto" w:sz="2" w:space="0"/>
              <w:left w:val="single" w:color="auto" w:sz="4" w:space="0"/>
              <w:bottom w:val="single" w:color="auto" w:sz="2" w:space="0"/>
              <w:right w:val="single" w:color="auto" w:sz="2" w:space="0"/>
            </w:tcBorders>
            <w:vAlign w:val="center"/>
          </w:tcPr>
          <w:p w14:paraId="3D8FC428">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万元以上仪器设备数</w:t>
            </w:r>
          </w:p>
        </w:tc>
        <w:tc>
          <w:tcPr>
            <w:tcW w:w="1421" w:type="dxa"/>
            <w:tcBorders>
              <w:top w:val="single" w:color="auto" w:sz="2" w:space="0"/>
              <w:left w:val="single" w:color="auto" w:sz="4" w:space="0"/>
              <w:bottom w:val="single" w:color="auto" w:sz="2" w:space="0"/>
              <w:right w:val="single" w:color="auto" w:sz="2" w:space="0"/>
            </w:tcBorders>
            <w:vAlign w:val="center"/>
          </w:tcPr>
          <w:p w14:paraId="404F70E2">
            <w:pPr>
              <w:spacing w:line="400" w:lineRule="exact"/>
              <w:ind w:firstLine="525" w:firstLineChars="25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台（套）</w:t>
            </w:r>
          </w:p>
        </w:tc>
      </w:tr>
      <w:tr w14:paraId="2817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5" w:type="dxa"/>
            <w:vMerge w:val="restart"/>
            <w:tcBorders>
              <w:top w:val="single" w:color="auto" w:sz="2" w:space="0"/>
              <w:left w:val="single" w:color="auto" w:sz="2" w:space="0"/>
              <w:right w:val="single" w:color="auto" w:sz="2" w:space="0"/>
            </w:tcBorders>
            <w:vAlign w:val="center"/>
          </w:tcPr>
          <w:p w14:paraId="1EA28C32">
            <w:pPr>
              <w:spacing w:line="400" w:lineRule="exact"/>
              <w:jc w:val="center"/>
              <w:outlineLvl w:val="0"/>
              <w:rPr>
                <w:rFonts w:hint="eastAsia" w:ascii="Times New Roman" w:hAnsi="Times New Roman" w:eastAsia="仿宋_GB2312" w:cs="仿宋_GB2312"/>
                <w:b/>
                <w:bCs/>
                <w:color w:val="000000"/>
                <w:lang w:eastAsia="zh-CN"/>
              </w:rPr>
            </w:pPr>
            <w:r>
              <w:rPr>
                <w:rFonts w:hint="eastAsia" w:ascii="Times New Roman" w:hAnsi="Times New Roman" w:eastAsia="仿宋_GB2312" w:cs="仿宋_GB2312"/>
                <w:b/>
                <w:bCs/>
                <w:color w:val="000000"/>
                <w:lang w:eastAsia="zh-CN"/>
              </w:rPr>
              <w:t>研发活动情况</w:t>
            </w:r>
          </w:p>
        </w:tc>
        <w:tc>
          <w:tcPr>
            <w:tcW w:w="2321" w:type="dxa"/>
            <w:tcBorders>
              <w:top w:val="single" w:color="auto" w:sz="2" w:space="0"/>
              <w:left w:val="single" w:color="auto" w:sz="2" w:space="0"/>
              <w:bottom w:val="single" w:color="auto" w:sz="2" w:space="0"/>
              <w:right w:val="single" w:color="auto" w:sz="4" w:space="0"/>
            </w:tcBorders>
            <w:vAlign w:val="center"/>
          </w:tcPr>
          <w:p w14:paraId="71DD48F3">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科研项目数</w:t>
            </w:r>
          </w:p>
        </w:tc>
        <w:tc>
          <w:tcPr>
            <w:tcW w:w="1424" w:type="dxa"/>
            <w:gridSpan w:val="2"/>
            <w:tcBorders>
              <w:top w:val="single" w:color="auto" w:sz="2" w:space="0"/>
              <w:left w:val="single" w:color="auto" w:sz="4" w:space="0"/>
              <w:bottom w:val="single" w:color="auto" w:sz="2" w:space="0"/>
              <w:right w:val="single" w:color="auto" w:sz="4" w:space="0"/>
            </w:tcBorders>
            <w:vAlign w:val="center"/>
          </w:tcPr>
          <w:p w14:paraId="721A9DE3">
            <w:pPr>
              <w:spacing w:line="400" w:lineRule="exact"/>
              <w:ind w:firstLine="735" w:firstLineChars="35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项</w:t>
            </w:r>
          </w:p>
        </w:tc>
        <w:tc>
          <w:tcPr>
            <w:tcW w:w="2376" w:type="dxa"/>
            <w:gridSpan w:val="2"/>
            <w:tcBorders>
              <w:top w:val="single" w:color="auto" w:sz="2" w:space="0"/>
              <w:left w:val="single" w:color="auto" w:sz="4" w:space="0"/>
              <w:bottom w:val="single" w:color="auto" w:sz="2" w:space="0"/>
              <w:right w:val="single" w:color="auto" w:sz="2" w:space="0"/>
            </w:tcBorders>
            <w:vAlign w:val="center"/>
          </w:tcPr>
          <w:p w14:paraId="38F7DD71">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签订合同总金额</w:t>
            </w:r>
          </w:p>
        </w:tc>
        <w:tc>
          <w:tcPr>
            <w:tcW w:w="1421" w:type="dxa"/>
            <w:tcBorders>
              <w:top w:val="single" w:color="auto" w:sz="2" w:space="0"/>
              <w:left w:val="single" w:color="auto" w:sz="4" w:space="0"/>
              <w:bottom w:val="single" w:color="auto" w:sz="2" w:space="0"/>
              <w:right w:val="single" w:color="auto" w:sz="2" w:space="0"/>
            </w:tcBorders>
            <w:vAlign w:val="center"/>
          </w:tcPr>
          <w:p w14:paraId="1B155C73">
            <w:pPr>
              <w:spacing w:line="400" w:lineRule="exact"/>
              <w:ind w:firstLine="735" w:firstLineChars="35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万元</w:t>
            </w:r>
          </w:p>
        </w:tc>
      </w:tr>
      <w:tr w14:paraId="7CFF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5" w:type="dxa"/>
            <w:vMerge w:val="continue"/>
            <w:tcBorders>
              <w:left w:val="single" w:color="auto" w:sz="2" w:space="0"/>
              <w:bottom w:val="single" w:color="auto" w:sz="2" w:space="0"/>
              <w:right w:val="single" w:color="auto" w:sz="2" w:space="0"/>
            </w:tcBorders>
            <w:vAlign w:val="center"/>
          </w:tcPr>
          <w:p w14:paraId="7354D0A4">
            <w:pPr>
              <w:spacing w:line="400" w:lineRule="exact"/>
              <w:jc w:val="center"/>
              <w:outlineLvl w:val="0"/>
              <w:rPr>
                <w:rFonts w:hint="eastAsia" w:ascii="Times New Roman" w:hAnsi="Times New Roman" w:eastAsia="仿宋_GB2312" w:cs="仿宋_GB2312"/>
                <w:b/>
                <w:bCs/>
                <w:color w:val="000000"/>
                <w:lang w:eastAsia="zh-CN"/>
              </w:rPr>
            </w:pPr>
          </w:p>
        </w:tc>
        <w:tc>
          <w:tcPr>
            <w:tcW w:w="2321" w:type="dxa"/>
            <w:tcBorders>
              <w:top w:val="single" w:color="auto" w:sz="2" w:space="0"/>
              <w:left w:val="single" w:color="auto" w:sz="2" w:space="0"/>
              <w:bottom w:val="single" w:color="auto" w:sz="2" w:space="0"/>
              <w:right w:val="single" w:color="auto" w:sz="4" w:space="0"/>
            </w:tcBorders>
            <w:vAlign w:val="center"/>
          </w:tcPr>
          <w:p w14:paraId="7D1CD80B">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其中：省级以上（含省级）项目书</w:t>
            </w:r>
          </w:p>
        </w:tc>
        <w:tc>
          <w:tcPr>
            <w:tcW w:w="1424" w:type="dxa"/>
            <w:gridSpan w:val="2"/>
            <w:tcBorders>
              <w:top w:val="single" w:color="auto" w:sz="2" w:space="0"/>
              <w:left w:val="single" w:color="auto" w:sz="4" w:space="0"/>
              <w:bottom w:val="single" w:color="auto" w:sz="2" w:space="0"/>
              <w:right w:val="single" w:color="auto" w:sz="4" w:space="0"/>
            </w:tcBorders>
            <w:vAlign w:val="center"/>
          </w:tcPr>
          <w:p w14:paraId="214EBFDA">
            <w:pPr>
              <w:spacing w:line="400" w:lineRule="exact"/>
              <w:ind w:firstLine="735" w:firstLineChars="35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项</w:t>
            </w:r>
          </w:p>
        </w:tc>
        <w:tc>
          <w:tcPr>
            <w:tcW w:w="2376" w:type="dxa"/>
            <w:gridSpan w:val="2"/>
            <w:tcBorders>
              <w:top w:val="single" w:color="auto" w:sz="2" w:space="0"/>
              <w:left w:val="single" w:color="auto" w:sz="4" w:space="0"/>
              <w:bottom w:val="single" w:color="auto" w:sz="2" w:space="0"/>
              <w:right w:val="single" w:color="auto" w:sz="2" w:space="0"/>
            </w:tcBorders>
            <w:vAlign w:val="center"/>
          </w:tcPr>
          <w:p w14:paraId="582F04B8">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省级以上（含省级）项目经费总额</w:t>
            </w:r>
          </w:p>
        </w:tc>
        <w:tc>
          <w:tcPr>
            <w:tcW w:w="1421" w:type="dxa"/>
            <w:tcBorders>
              <w:top w:val="single" w:color="auto" w:sz="2" w:space="0"/>
              <w:left w:val="single" w:color="auto" w:sz="4" w:space="0"/>
              <w:bottom w:val="single" w:color="auto" w:sz="2" w:space="0"/>
              <w:right w:val="single" w:color="auto" w:sz="2" w:space="0"/>
            </w:tcBorders>
            <w:vAlign w:val="center"/>
          </w:tcPr>
          <w:p w14:paraId="7C52FB79">
            <w:pPr>
              <w:spacing w:line="400" w:lineRule="exact"/>
              <w:ind w:firstLine="735" w:firstLineChars="35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万元</w:t>
            </w:r>
          </w:p>
        </w:tc>
      </w:tr>
      <w:tr w14:paraId="74B3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5" w:type="dxa"/>
            <w:vMerge w:val="restart"/>
            <w:tcBorders>
              <w:top w:val="single" w:color="auto" w:sz="2" w:space="0"/>
              <w:left w:val="single" w:color="auto" w:sz="2" w:space="0"/>
              <w:right w:val="single" w:color="auto" w:sz="2" w:space="0"/>
            </w:tcBorders>
            <w:vAlign w:val="center"/>
          </w:tcPr>
          <w:p w14:paraId="4BD3A3F5">
            <w:pPr>
              <w:spacing w:line="400" w:lineRule="exact"/>
              <w:jc w:val="center"/>
              <w:outlineLvl w:val="0"/>
              <w:rPr>
                <w:rFonts w:hint="eastAsia" w:ascii="Times New Roman" w:hAnsi="Times New Roman" w:eastAsia="仿宋_GB2312" w:cs="仿宋_GB2312"/>
                <w:b/>
                <w:bCs/>
                <w:color w:val="000000"/>
                <w:lang w:eastAsia="zh-CN"/>
              </w:rPr>
            </w:pPr>
            <w:r>
              <w:rPr>
                <w:rFonts w:hint="eastAsia" w:ascii="Times New Roman" w:hAnsi="Times New Roman" w:eastAsia="仿宋_GB2312" w:cs="仿宋_GB2312"/>
                <w:b/>
                <w:bCs/>
                <w:color w:val="000000"/>
                <w:lang w:eastAsia="zh-CN"/>
              </w:rPr>
              <w:t>成果产出情况</w:t>
            </w:r>
          </w:p>
        </w:tc>
        <w:tc>
          <w:tcPr>
            <w:tcW w:w="2321" w:type="dxa"/>
            <w:tcBorders>
              <w:top w:val="single" w:color="auto" w:sz="2" w:space="0"/>
              <w:left w:val="single" w:color="auto" w:sz="2" w:space="0"/>
              <w:bottom w:val="single" w:color="auto" w:sz="2" w:space="0"/>
              <w:right w:val="single" w:color="auto" w:sz="4" w:space="0"/>
            </w:tcBorders>
            <w:vAlign w:val="center"/>
          </w:tcPr>
          <w:p w14:paraId="4774AE58">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专利申请量</w:t>
            </w:r>
          </w:p>
        </w:tc>
        <w:tc>
          <w:tcPr>
            <w:tcW w:w="1424" w:type="dxa"/>
            <w:gridSpan w:val="2"/>
            <w:tcBorders>
              <w:top w:val="single" w:color="auto" w:sz="2" w:space="0"/>
              <w:left w:val="single" w:color="auto" w:sz="2" w:space="0"/>
              <w:bottom w:val="single" w:color="auto" w:sz="2" w:space="0"/>
              <w:right w:val="single" w:color="auto" w:sz="2" w:space="0"/>
            </w:tcBorders>
            <w:vAlign w:val="center"/>
          </w:tcPr>
          <w:p w14:paraId="18F34C39">
            <w:pPr>
              <w:spacing w:line="400" w:lineRule="exact"/>
              <w:ind w:firstLine="735" w:firstLineChars="35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件</w:t>
            </w:r>
          </w:p>
        </w:tc>
        <w:tc>
          <w:tcPr>
            <w:tcW w:w="2376" w:type="dxa"/>
            <w:gridSpan w:val="2"/>
            <w:tcBorders>
              <w:top w:val="single" w:color="auto" w:sz="2" w:space="0"/>
              <w:left w:val="single" w:color="auto" w:sz="4" w:space="0"/>
              <w:bottom w:val="single" w:color="auto" w:sz="2" w:space="0"/>
              <w:right w:val="single" w:color="auto" w:sz="2" w:space="0"/>
            </w:tcBorders>
            <w:vAlign w:val="center"/>
          </w:tcPr>
          <w:p w14:paraId="7728EBF0">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有效发明专利拥有数</w:t>
            </w:r>
          </w:p>
        </w:tc>
        <w:tc>
          <w:tcPr>
            <w:tcW w:w="1421" w:type="dxa"/>
            <w:tcBorders>
              <w:top w:val="single" w:color="auto" w:sz="2" w:space="0"/>
              <w:left w:val="single" w:color="auto" w:sz="4" w:space="0"/>
              <w:bottom w:val="single" w:color="auto" w:sz="2" w:space="0"/>
              <w:right w:val="single" w:color="auto" w:sz="2" w:space="0"/>
            </w:tcBorders>
            <w:vAlign w:val="center"/>
          </w:tcPr>
          <w:p w14:paraId="633C3B89">
            <w:pPr>
              <w:spacing w:line="400" w:lineRule="exact"/>
              <w:ind w:firstLine="945" w:firstLineChars="45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件</w:t>
            </w:r>
          </w:p>
        </w:tc>
      </w:tr>
      <w:tr w14:paraId="7A32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5" w:type="dxa"/>
            <w:vMerge w:val="continue"/>
            <w:tcBorders>
              <w:left w:val="single" w:color="auto" w:sz="2" w:space="0"/>
              <w:right w:val="single" w:color="auto" w:sz="2" w:space="0"/>
            </w:tcBorders>
            <w:vAlign w:val="center"/>
          </w:tcPr>
          <w:p w14:paraId="0F5783B8">
            <w:pPr>
              <w:spacing w:line="400" w:lineRule="exact"/>
              <w:jc w:val="center"/>
              <w:outlineLvl w:val="0"/>
              <w:rPr>
                <w:rFonts w:hint="eastAsia" w:ascii="Times New Roman" w:hAnsi="Times New Roman" w:eastAsia="仿宋_GB2312" w:cs="仿宋_GB2312"/>
                <w:b/>
                <w:bCs/>
                <w:color w:val="000000"/>
                <w:lang w:eastAsia="zh-CN"/>
              </w:rPr>
            </w:pPr>
          </w:p>
        </w:tc>
        <w:tc>
          <w:tcPr>
            <w:tcW w:w="2321" w:type="dxa"/>
            <w:tcBorders>
              <w:top w:val="single" w:color="auto" w:sz="2" w:space="0"/>
              <w:left w:val="single" w:color="auto" w:sz="2" w:space="0"/>
              <w:bottom w:val="single" w:color="auto" w:sz="2" w:space="0"/>
              <w:right w:val="single" w:color="auto" w:sz="4" w:space="0"/>
            </w:tcBorders>
            <w:vAlign w:val="center"/>
          </w:tcPr>
          <w:p w14:paraId="167AF06E">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取得标准（包括国际、国家标准、行业标准）</w:t>
            </w:r>
          </w:p>
        </w:tc>
        <w:tc>
          <w:tcPr>
            <w:tcW w:w="1424" w:type="dxa"/>
            <w:gridSpan w:val="2"/>
            <w:tcBorders>
              <w:top w:val="single" w:color="auto" w:sz="2" w:space="0"/>
              <w:left w:val="single" w:color="auto" w:sz="2" w:space="0"/>
              <w:bottom w:val="single" w:color="auto" w:sz="2" w:space="0"/>
              <w:right w:val="single" w:color="auto" w:sz="2" w:space="0"/>
            </w:tcBorders>
            <w:vAlign w:val="center"/>
          </w:tcPr>
          <w:p w14:paraId="7BB3497F">
            <w:pPr>
              <w:spacing w:line="400" w:lineRule="exact"/>
              <w:ind w:firstLine="735" w:firstLineChars="35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件</w:t>
            </w:r>
          </w:p>
        </w:tc>
        <w:tc>
          <w:tcPr>
            <w:tcW w:w="2376" w:type="dxa"/>
            <w:gridSpan w:val="2"/>
            <w:tcBorders>
              <w:top w:val="single" w:color="auto" w:sz="2" w:space="0"/>
              <w:left w:val="single" w:color="auto" w:sz="4" w:space="0"/>
              <w:bottom w:val="single" w:color="auto" w:sz="2" w:space="0"/>
              <w:right w:val="single" w:color="auto" w:sz="2" w:space="0"/>
            </w:tcBorders>
            <w:vAlign w:val="center"/>
          </w:tcPr>
          <w:p w14:paraId="399B8D2D">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论文数量（国际/国内）</w:t>
            </w:r>
          </w:p>
        </w:tc>
        <w:tc>
          <w:tcPr>
            <w:tcW w:w="1421" w:type="dxa"/>
            <w:tcBorders>
              <w:top w:val="single" w:color="auto" w:sz="2" w:space="0"/>
              <w:left w:val="single" w:color="auto" w:sz="4" w:space="0"/>
              <w:bottom w:val="single" w:color="auto" w:sz="2" w:space="0"/>
              <w:right w:val="single" w:color="auto" w:sz="2" w:space="0"/>
            </w:tcBorders>
            <w:vAlign w:val="center"/>
          </w:tcPr>
          <w:p w14:paraId="101BAFD5">
            <w:pPr>
              <w:spacing w:line="400" w:lineRule="exact"/>
              <w:ind w:firstLine="945" w:firstLineChars="45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件</w:t>
            </w:r>
          </w:p>
        </w:tc>
      </w:tr>
      <w:tr w14:paraId="4631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5" w:type="dxa"/>
            <w:vMerge w:val="continue"/>
            <w:tcBorders>
              <w:left w:val="single" w:color="auto" w:sz="2" w:space="0"/>
              <w:bottom w:val="single" w:color="auto" w:sz="2" w:space="0"/>
              <w:right w:val="single" w:color="auto" w:sz="2" w:space="0"/>
            </w:tcBorders>
            <w:vAlign w:val="center"/>
          </w:tcPr>
          <w:p w14:paraId="30D51254">
            <w:pPr>
              <w:spacing w:line="400" w:lineRule="exact"/>
              <w:jc w:val="center"/>
              <w:outlineLvl w:val="0"/>
              <w:rPr>
                <w:rFonts w:hint="eastAsia" w:ascii="Times New Roman" w:hAnsi="Times New Roman" w:eastAsia="仿宋_GB2312" w:cs="仿宋_GB2312"/>
                <w:b/>
                <w:bCs/>
                <w:color w:val="000000"/>
                <w:lang w:eastAsia="zh-CN"/>
              </w:rPr>
            </w:pPr>
          </w:p>
        </w:tc>
        <w:tc>
          <w:tcPr>
            <w:tcW w:w="3745" w:type="dxa"/>
            <w:gridSpan w:val="3"/>
            <w:tcBorders>
              <w:top w:val="single" w:color="auto" w:sz="2" w:space="0"/>
              <w:left w:val="single" w:color="auto" w:sz="2" w:space="0"/>
              <w:bottom w:val="single" w:color="auto" w:sz="2" w:space="0"/>
              <w:right w:val="single" w:color="auto" w:sz="2" w:space="0"/>
            </w:tcBorders>
            <w:vAlign w:val="center"/>
          </w:tcPr>
          <w:p w14:paraId="2EBEDA2C">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有效实用新型、软件著作权、集成电路布图设计专有权</w:t>
            </w:r>
          </w:p>
        </w:tc>
        <w:tc>
          <w:tcPr>
            <w:tcW w:w="3797" w:type="dxa"/>
            <w:gridSpan w:val="3"/>
            <w:tcBorders>
              <w:top w:val="single" w:color="auto" w:sz="2" w:space="0"/>
              <w:left w:val="single" w:color="auto" w:sz="4" w:space="0"/>
              <w:bottom w:val="single" w:color="auto" w:sz="2" w:space="0"/>
              <w:right w:val="single" w:color="auto" w:sz="2" w:space="0"/>
            </w:tcBorders>
            <w:vAlign w:val="center"/>
          </w:tcPr>
          <w:p w14:paraId="13D37C21">
            <w:pPr>
              <w:spacing w:line="400" w:lineRule="exact"/>
              <w:ind w:firstLine="1260" w:firstLineChars="60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件</w:t>
            </w:r>
          </w:p>
        </w:tc>
      </w:tr>
      <w:tr w14:paraId="2E03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5" w:type="dxa"/>
            <w:vMerge w:val="restart"/>
            <w:tcBorders>
              <w:top w:val="single" w:color="auto" w:sz="2" w:space="0"/>
              <w:left w:val="single" w:color="auto" w:sz="2" w:space="0"/>
              <w:right w:val="single" w:color="auto" w:sz="2" w:space="0"/>
            </w:tcBorders>
            <w:vAlign w:val="center"/>
          </w:tcPr>
          <w:p w14:paraId="038D75CF">
            <w:pPr>
              <w:spacing w:line="400" w:lineRule="exact"/>
              <w:jc w:val="center"/>
              <w:outlineLvl w:val="0"/>
              <w:rPr>
                <w:rFonts w:hint="eastAsia" w:ascii="Times New Roman" w:hAnsi="Times New Roman" w:eastAsia="仿宋_GB2312" w:cs="仿宋_GB2312"/>
                <w:b/>
                <w:bCs/>
                <w:color w:val="000000"/>
                <w:lang w:eastAsia="zh-CN"/>
              </w:rPr>
            </w:pPr>
            <w:r>
              <w:rPr>
                <w:rFonts w:hint="eastAsia" w:ascii="Times New Roman" w:hAnsi="Times New Roman" w:eastAsia="仿宋_GB2312" w:cs="仿宋_GB2312"/>
                <w:b/>
                <w:bCs/>
                <w:color w:val="000000"/>
                <w:lang w:eastAsia="zh-CN"/>
              </w:rPr>
              <w:t>社会经济效益</w:t>
            </w:r>
          </w:p>
        </w:tc>
        <w:tc>
          <w:tcPr>
            <w:tcW w:w="2321" w:type="dxa"/>
            <w:tcBorders>
              <w:top w:val="single" w:color="auto" w:sz="2" w:space="0"/>
              <w:left w:val="single" w:color="auto" w:sz="2" w:space="0"/>
              <w:bottom w:val="single" w:color="auto" w:sz="2" w:space="0"/>
              <w:right w:val="single" w:color="auto" w:sz="4" w:space="0"/>
            </w:tcBorders>
            <w:vAlign w:val="center"/>
          </w:tcPr>
          <w:p w14:paraId="2765061A">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对外提供技术服务次数</w:t>
            </w:r>
          </w:p>
        </w:tc>
        <w:tc>
          <w:tcPr>
            <w:tcW w:w="1424" w:type="dxa"/>
            <w:gridSpan w:val="2"/>
            <w:tcBorders>
              <w:top w:val="single" w:color="auto" w:sz="2" w:space="0"/>
              <w:left w:val="single" w:color="auto" w:sz="4" w:space="0"/>
              <w:bottom w:val="single" w:color="auto" w:sz="2" w:space="0"/>
              <w:right w:val="single" w:color="auto" w:sz="4" w:space="0"/>
            </w:tcBorders>
            <w:vAlign w:val="center"/>
          </w:tcPr>
          <w:p w14:paraId="5CD0B50B">
            <w:pPr>
              <w:spacing w:line="400" w:lineRule="exact"/>
              <w:ind w:firstLine="735" w:firstLineChars="35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次</w:t>
            </w:r>
          </w:p>
        </w:tc>
        <w:tc>
          <w:tcPr>
            <w:tcW w:w="2376" w:type="dxa"/>
            <w:gridSpan w:val="2"/>
            <w:tcBorders>
              <w:top w:val="single" w:color="auto" w:sz="2" w:space="0"/>
              <w:left w:val="single" w:color="auto" w:sz="4" w:space="0"/>
              <w:bottom w:val="single" w:color="auto" w:sz="2" w:space="0"/>
              <w:right w:val="single" w:color="auto" w:sz="2" w:space="0"/>
            </w:tcBorders>
            <w:vAlign w:val="center"/>
          </w:tcPr>
          <w:p w14:paraId="5A2D53B1">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科学仪器开放共享次数</w:t>
            </w:r>
          </w:p>
        </w:tc>
        <w:tc>
          <w:tcPr>
            <w:tcW w:w="1421" w:type="dxa"/>
            <w:tcBorders>
              <w:top w:val="single" w:color="auto" w:sz="2" w:space="0"/>
              <w:left w:val="single" w:color="auto" w:sz="4" w:space="0"/>
              <w:bottom w:val="single" w:color="auto" w:sz="2" w:space="0"/>
              <w:right w:val="single" w:color="auto" w:sz="2" w:space="0"/>
            </w:tcBorders>
            <w:vAlign w:val="center"/>
          </w:tcPr>
          <w:p w14:paraId="756B1A79">
            <w:pPr>
              <w:spacing w:line="400" w:lineRule="exact"/>
              <w:ind w:firstLine="840" w:firstLineChars="40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次</w:t>
            </w:r>
          </w:p>
        </w:tc>
      </w:tr>
      <w:tr w14:paraId="6FD6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5" w:type="dxa"/>
            <w:vMerge w:val="continue"/>
            <w:tcBorders>
              <w:left w:val="single" w:color="auto" w:sz="2" w:space="0"/>
              <w:bottom w:val="single" w:color="auto" w:sz="2" w:space="0"/>
              <w:right w:val="single" w:color="auto" w:sz="2" w:space="0"/>
            </w:tcBorders>
            <w:vAlign w:val="center"/>
          </w:tcPr>
          <w:p w14:paraId="530F9FEF">
            <w:pPr>
              <w:spacing w:line="400" w:lineRule="exact"/>
              <w:outlineLvl w:val="0"/>
              <w:rPr>
                <w:rFonts w:hint="eastAsia" w:ascii="Times New Roman" w:hAnsi="Times New Roman" w:eastAsia="仿宋_GB2312" w:cs="仿宋_GB2312"/>
                <w:color w:val="000000"/>
                <w:lang w:eastAsia="zh-CN"/>
              </w:rPr>
            </w:pPr>
          </w:p>
        </w:tc>
        <w:tc>
          <w:tcPr>
            <w:tcW w:w="2321" w:type="dxa"/>
            <w:tcBorders>
              <w:top w:val="single" w:color="auto" w:sz="2" w:space="0"/>
              <w:left w:val="single" w:color="auto" w:sz="2" w:space="0"/>
              <w:bottom w:val="single" w:color="auto" w:sz="2" w:space="0"/>
              <w:right w:val="single" w:color="auto" w:sz="4" w:space="0"/>
            </w:tcBorders>
            <w:vAlign w:val="center"/>
          </w:tcPr>
          <w:p w14:paraId="3D1A712E">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人员培训</w:t>
            </w:r>
          </w:p>
        </w:tc>
        <w:tc>
          <w:tcPr>
            <w:tcW w:w="1424" w:type="dxa"/>
            <w:gridSpan w:val="2"/>
            <w:tcBorders>
              <w:top w:val="single" w:color="auto" w:sz="2" w:space="0"/>
              <w:left w:val="single" w:color="auto" w:sz="4" w:space="0"/>
              <w:bottom w:val="single" w:color="auto" w:sz="2" w:space="0"/>
              <w:right w:val="single" w:color="auto" w:sz="4" w:space="0"/>
            </w:tcBorders>
            <w:vAlign w:val="center"/>
          </w:tcPr>
          <w:p w14:paraId="76D44D35">
            <w:pPr>
              <w:spacing w:line="400" w:lineRule="exact"/>
              <w:ind w:firstLine="735" w:firstLineChars="35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人次</w:t>
            </w:r>
          </w:p>
        </w:tc>
        <w:tc>
          <w:tcPr>
            <w:tcW w:w="2376" w:type="dxa"/>
            <w:gridSpan w:val="2"/>
            <w:tcBorders>
              <w:top w:val="single" w:color="auto" w:sz="2" w:space="0"/>
              <w:left w:val="single" w:color="auto" w:sz="4" w:space="0"/>
              <w:bottom w:val="single" w:color="auto" w:sz="2" w:space="0"/>
              <w:right w:val="single" w:color="auto" w:sz="2" w:space="0"/>
            </w:tcBorders>
            <w:vAlign w:val="center"/>
          </w:tcPr>
          <w:p w14:paraId="3CF34AE7">
            <w:pPr>
              <w:spacing w:line="400" w:lineRule="exact"/>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bCs/>
              </w:rPr>
              <w:t>技术交易合同数</w:t>
            </w:r>
          </w:p>
        </w:tc>
        <w:tc>
          <w:tcPr>
            <w:tcW w:w="1421" w:type="dxa"/>
            <w:tcBorders>
              <w:top w:val="single" w:color="auto" w:sz="2" w:space="0"/>
              <w:left w:val="single" w:color="auto" w:sz="4" w:space="0"/>
              <w:bottom w:val="single" w:color="auto" w:sz="2" w:space="0"/>
              <w:right w:val="single" w:color="auto" w:sz="2" w:space="0"/>
            </w:tcBorders>
            <w:vAlign w:val="center"/>
          </w:tcPr>
          <w:p w14:paraId="22146C69">
            <w:pPr>
              <w:spacing w:line="400" w:lineRule="exact"/>
              <w:ind w:firstLine="840" w:firstLineChars="400"/>
              <w:outlineLvl w:val="0"/>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lang w:eastAsia="zh-CN"/>
              </w:rPr>
              <w:t>项</w:t>
            </w:r>
          </w:p>
        </w:tc>
      </w:tr>
    </w:tbl>
    <w:p w14:paraId="5FE8BD70">
      <w:pPr>
        <w:spacing w:before="157" w:beforeLines="50" w:afterLines="0"/>
        <w:rPr>
          <w:rFonts w:hint="eastAsia" w:ascii="Times New Roman" w:hAnsi="Times New Roman" w:eastAsia="宋体" w:cs="宋体"/>
        </w:rPr>
      </w:pPr>
      <w:r>
        <w:rPr>
          <w:rFonts w:hint="eastAsia" w:ascii="Times New Roman" w:hAnsi="Times New Roman" w:eastAsia="宋体" w:cs="宋体"/>
        </w:rPr>
        <w:t>备注：1.产业领域包括：A新一代信息技术  B高端装备制造  C生物医药  D新能源和清洁能源  E节能环保  F新材料  G钢铁  H建材  I化工  J现代农业  K其他（请注明)</w:t>
      </w:r>
    </w:p>
    <w:p w14:paraId="2C6FE9E6">
      <w:pPr>
        <w:rPr>
          <w:rFonts w:hint="eastAsia" w:ascii="Times New Roman" w:hAnsi="Times New Roman" w:eastAsia="宋体" w:cs="宋体"/>
        </w:rPr>
      </w:pPr>
      <w:r>
        <w:rPr>
          <w:rFonts w:hint="eastAsia" w:ascii="Times New Roman" w:hAnsi="Times New Roman" w:eastAsia="宋体" w:cs="宋体"/>
        </w:rPr>
        <w:t>2.业务类型包括：A技术研发 B技术服务 C转化成果 D检验检测  E咨询服务 F人才培训  G其他（请注明）</w:t>
      </w:r>
    </w:p>
    <w:p w14:paraId="40637DAF">
      <w:pPr>
        <w:rPr>
          <w:rFonts w:hint="eastAsia" w:ascii="Times New Roman" w:hAnsi="Times New Roman" w:eastAsia="宋体" w:cs="宋体"/>
        </w:rPr>
      </w:pPr>
      <w:bookmarkStart w:id="0" w:name="_Hlk101502840"/>
      <w:r>
        <w:rPr>
          <w:rFonts w:hint="eastAsia" w:ascii="Times New Roman" w:hAnsi="Times New Roman" w:eastAsia="宋体" w:cs="宋体"/>
        </w:rPr>
        <w:t>3.研发人员：指被自评单位直接从事研究开发的人员，不含管理和服务人员，但包括合作单位派驻及兼职研发人员，兼职人员按照实际工作天数折算为在职人员数。</w:t>
      </w:r>
    </w:p>
    <w:bookmarkEnd w:id="0"/>
    <w:p w14:paraId="11E95E59">
      <w:pPr>
        <w:spacing w:beforeLines="0" w:afterLines="0" w:line="600" w:lineRule="exact"/>
        <w:ind w:firstLine="640" w:firstLineChars="200"/>
        <w:rPr>
          <w:rFonts w:hint="eastAsia" w:ascii="Times New Roman" w:hAnsi="Times New Roman" w:eastAsia="黑体" w:cs="黑体"/>
          <w:sz w:val="32"/>
          <w:szCs w:val="32"/>
        </w:rPr>
      </w:pPr>
      <w:r>
        <w:rPr>
          <w:rFonts w:hint="eastAsia" w:ascii="Times New Roman" w:hAnsi="Times New Roman" w:eastAsia="黑体" w:cs="黑体"/>
          <w:sz w:val="32"/>
          <w:szCs w:val="32"/>
          <w:lang w:eastAsia="zh-CN"/>
        </w:rPr>
        <w:t>二</w:t>
      </w:r>
      <w:r>
        <w:rPr>
          <w:rFonts w:hint="eastAsia" w:ascii="Times New Roman" w:hAnsi="Times New Roman" w:eastAsia="黑体" w:cs="黑体"/>
          <w:sz w:val="32"/>
          <w:szCs w:val="32"/>
        </w:rPr>
        <w:t>、</w:t>
      </w:r>
      <w:r>
        <w:rPr>
          <w:rFonts w:hint="eastAsia" w:ascii="Times New Roman" w:hAnsi="Times New Roman" w:eastAsia="黑体" w:cs="黑体"/>
          <w:sz w:val="32"/>
          <w:szCs w:val="32"/>
          <w:lang w:eastAsia="zh-CN"/>
        </w:rPr>
        <w:t>新型研发机构</w:t>
      </w:r>
      <w:r>
        <w:rPr>
          <w:rFonts w:hint="eastAsia" w:ascii="Times New Roman" w:hAnsi="Times New Roman" w:eastAsia="黑体" w:cs="黑体"/>
          <w:sz w:val="32"/>
          <w:szCs w:val="32"/>
        </w:rPr>
        <w:t>基本建设情况</w:t>
      </w:r>
    </w:p>
    <w:p w14:paraId="0A8D5078">
      <w:pPr>
        <w:spacing w:beforeLines="0" w:afterLines="0" w:line="600" w:lineRule="exact"/>
        <w:ind w:firstLine="643" w:firstLineChars="200"/>
        <w:rPr>
          <w:rFonts w:hint="eastAsia" w:ascii="Times New Roman" w:hAnsi="Times New Roman" w:eastAsia="楷体_GB2312" w:cs="楷体_GB2312"/>
          <w:b/>
          <w:bCs/>
          <w:sz w:val="32"/>
          <w:szCs w:val="32"/>
        </w:rPr>
      </w:pPr>
      <w:bookmarkStart w:id="1" w:name="_Hlk101501515"/>
      <w:r>
        <w:rPr>
          <w:rFonts w:hint="eastAsia" w:ascii="Times New Roman" w:hAnsi="Times New Roman" w:eastAsia="楷体_GB2312" w:cs="楷体_GB2312"/>
          <w:b/>
          <w:bCs/>
          <w:sz w:val="32"/>
          <w:szCs w:val="32"/>
        </w:rPr>
        <w:t>（一）</w:t>
      </w:r>
      <w:bookmarkEnd w:id="1"/>
      <w:r>
        <w:rPr>
          <w:rFonts w:hint="eastAsia" w:ascii="Times New Roman" w:hAnsi="Times New Roman" w:eastAsia="楷体_GB2312" w:cs="楷体_GB2312"/>
          <w:b/>
          <w:bCs/>
          <w:sz w:val="32"/>
          <w:szCs w:val="32"/>
        </w:rPr>
        <w:t>内部运行管理机制。</w:t>
      </w:r>
    </w:p>
    <w:p w14:paraId="0E44E1CE">
      <w:pPr>
        <w:spacing w:beforeLines="0" w:afterLines="0"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主要包括组织框架、管理体制及运行机制</w:t>
      </w:r>
      <w:r>
        <w:rPr>
          <w:rFonts w:hint="eastAsia" w:ascii="Times New Roman" w:hAnsi="Times New Roman" w:eastAsia="仿宋_GB2312" w:cs="仿宋_GB2312"/>
          <w:color w:val="auto"/>
          <w:sz w:val="32"/>
          <w:szCs w:val="32"/>
          <w:lang w:eastAsia="zh-CN"/>
        </w:rPr>
        <w:t>（组织框架图、主要研发方向及功能）</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
        </w:rPr>
        <w:t>股权结构（科研人员持股，政府资金、投资基金和社会资本构成等）</w:t>
      </w:r>
      <w:r>
        <w:rPr>
          <w:rFonts w:hint="eastAsia" w:ascii="Times New Roman" w:hAnsi="Times New Roman" w:eastAsia="仿宋_GB2312" w:cs="仿宋_GB2312"/>
          <w:color w:val="auto"/>
          <w:sz w:val="32"/>
          <w:szCs w:val="32"/>
          <w:lang w:val="en" w:eastAsia="zh-CN"/>
        </w:rPr>
        <w:t>，财务制度及收支情况、</w:t>
      </w:r>
      <w:r>
        <w:rPr>
          <w:rFonts w:hint="eastAsia" w:ascii="Times New Roman" w:hAnsi="Times New Roman" w:eastAsia="仿宋_GB2312" w:cs="仿宋_GB2312"/>
          <w:color w:val="auto"/>
          <w:sz w:val="32"/>
          <w:szCs w:val="32"/>
          <w:lang w:eastAsia="zh-CN"/>
        </w:rPr>
        <w:t>各项管理制度与运行机制建设及执行情况、</w:t>
      </w:r>
      <w:r>
        <w:rPr>
          <w:rFonts w:hint="eastAsia" w:ascii="Times New Roman" w:hAnsi="Times New Roman" w:eastAsia="仿宋_GB2312" w:cs="仿宋_GB2312"/>
          <w:sz w:val="32"/>
          <w:szCs w:val="32"/>
        </w:rPr>
        <w:t>专职人员配备，管理和运</w:t>
      </w:r>
      <w:r>
        <w:rPr>
          <w:rFonts w:hint="eastAsia" w:ascii="Times New Roman" w:hAnsi="Times New Roman" w:eastAsia="仿宋_GB2312" w:cs="仿宋_GB2312"/>
          <w:spacing w:val="6"/>
          <w:sz w:val="32"/>
          <w:szCs w:val="32"/>
        </w:rPr>
        <w:t>行机构决策各类重大事务和协调各共建方协同开展创新的机制</w:t>
      </w:r>
      <w:r>
        <w:rPr>
          <w:rFonts w:hint="eastAsia" w:ascii="Times New Roman" w:hAnsi="Times New Roman" w:eastAsia="仿宋_GB2312" w:cs="仿宋_GB2312"/>
          <w:sz w:val="32"/>
          <w:szCs w:val="32"/>
        </w:rPr>
        <w:t>等。</w:t>
      </w:r>
    </w:p>
    <w:p w14:paraId="49958939">
      <w:pPr>
        <w:spacing w:beforeLines="0" w:afterLines="0" w:line="600" w:lineRule="exact"/>
        <w:ind w:firstLine="643" w:firstLineChars="200"/>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（二）科学仪器与基础设施情况。</w:t>
      </w:r>
    </w:p>
    <w:p w14:paraId="501AA389">
      <w:pPr>
        <w:spacing w:beforeLines="0" w:afterLines="0"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主要包括研究、开发和试验所需要的仪器、设备和固定场地等基础设施基本情况，以及高校、科研机构为</w:t>
      </w:r>
      <w:r>
        <w:rPr>
          <w:rFonts w:hint="eastAsia" w:ascii="Times New Roman" w:hAnsi="Times New Roman" w:eastAsia="仿宋_GB2312" w:cs="仿宋_GB2312"/>
          <w:sz w:val="32"/>
          <w:szCs w:val="32"/>
          <w:lang w:eastAsia="zh-CN"/>
        </w:rPr>
        <w:t>机构</w:t>
      </w:r>
      <w:r>
        <w:rPr>
          <w:rFonts w:hint="eastAsia" w:ascii="Times New Roman" w:hAnsi="Times New Roman" w:eastAsia="仿宋_GB2312" w:cs="仿宋_GB2312"/>
          <w:sz w:val="32"/>
          <w:szCs w:val="32"/>
        </w:rPr>
        <w:t>提供必要的检测、分析、测试手段和相对集中的设施场所情况。</w:t>
      </w:r>
    </w:p>
    <w:p w14:paraId="1C03328F">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_GB2312" w:cs="Times New Roman"/>
          <w:b/>
          <w:bCs/>
          <w:color w:val="000000"/>
          <w:sz w:val="28"/>
          <w:szCs w:val="28"/>
          <w:lang w:eastAsia="zh-CN"/>
        </w:rPr>
      </w:pPr>
      <w:r>
        <w:rPr>
          <w:rFonts w:hint="default" w:ascii="Times New Roman" w:hAnsi="Times New Roman" w:eastAsia="仿宋_GB2312" w:cs="Times New Roman"/>
          <w:b/>
          <w:bCs/>
          <w:color w:val="000000"/>
          <w:sz w:val="28"/>
          <w:szCs w:val="28"/>
          <w:lang w:eastAsia="zh-CN"/>
        </w:rPr>
        <w:t>表</w:t>
      </w:r>
      <w:r>
        <w:rPr>
          <w:rFonts w:hint="default" w:ascii="Times New Roman" w:hAnsi="Times New Roman" w:eastAsia="仿宋_GB2312" w:cs="Times New Roman"/>
          <w:b/>
          <w:bCs/>
          <w:color w:val="000000"/>
          <w:sz w:val="28"/>
          <w:szCs w:val="28"/>
          <w:lang w:val="en-US" w:eastAsia="zh-CN"/>
        </w:rPr>
        <w:t xml:space="preserve">1  </w:t>
      </w:r>
      <w:r>
        <w:rPr>
          <w:rFonts w:hint="default" w:ascii="Times New Roman" w:hAnsi="Times New Roman" w:eastAsia="仿宋_GB2312" w:cs="Times New Roman"/>
          <w:b/>
          <w:bCs/>
          <w:color w:val="000000"/>
          <w:sz w:val="28"/>
          <w:szCs w:val="28"/>
        </w:rPr>
        <w:t>主要仪器设备</w:t>
      </w:r>
      <w:r>
        <w:rPr>
          <w:rFonts w:hint="default" w:ascii="Times New Roman" w:hAnsi="Times New Roman" w:eastAsia="仿宋_GB2312" w:cs="Times New Roman"/>
          <w:b/>
          <w:bCs/>
          <w:color w:val="000000"/>
          <w:sz w:val="28"/>
          <w:szCs w:val="28"/>
          <w:lang w:eastAsia="zh-CN"/>
        </w:rPr>
        <w:t>情况表</w:t>
      </w:r>
    </w:p>
    <w:p w14:paraId="01F7293A">
      <w:pPr>
        <w:spacing w:beforeLines="0" w:after="157" w:afterLines="50"/>
        <w:jc w:val="right"/>
        <w:rPr>
          <w:rFonts w:hint="eastAsia" w:ascii="Times New Roman" w:hAnsi="Times New Roman" w:eastAsia="楷体_GB2312" w:cs="楷体_GB2312"/>
          <w:b w:val="0"/>
          <w:bCs w:val="0"/>
          <w:color w:val="000000"/>
          <w:sz w:val="24"/>
          <w:szCs w:val="24"/>
        </w:rPr>
      </w:pPr>
      <w:r>
        <w:rPr>
          <w:rFonts w:hint="eastAsia" w:ascii="Times New Roman" w:hAnsi="Times New Roman" w:eastAsia="楷体_GB2312" w:cs="楷体_GB2312"/>
          <w:b w:val="0"/>
          <w:bCs w:val="0"/>
          <w:color w:val="000000"/>
          <w:sz w:val="24"/>
          <w:szCs w:val="24"/>
        </w:rPr>
        <w:t>单位：万</w:t>
      </w:r>
      <w:r>
        <w:rPr>
          <w:rFonts w:hint="eastAsia" w:ascii="Times New Roman" w:hAnsi="Times New Roman" w:eastAsia="楷体_GB2312" w:cs="楷体_GB2312"/>
          <w:b w:val="0"/>
          <w:bCs w:val="0"/>
          <w:color w:val="000000"/>
          <w:sz w:val="24"/>
          <w:szCs w:val="24"/>
          <w:lang w:val="en-US" w:eastAsia="zh-CN"/>
        </w:rPr>
        <w:t xml:space="preserve"> </w:t>
      </w:r>
      <w:r>
        <w:rPr>
          <w:rFonts w:hint="eastAsia" w:ascii="Times New Roman" w:hAnsi="Times New Roman" w:eastAsia="楷体_GB2312" w:cs="楷体_GB2312"/>
          <w:b w:val="0"/>
          <w:bCs w:val="0"/>
          <w:color w:val="000000"/>
          <w:sz w:val="24"/>
          <w:szCs w:val="24"/>
        </w:rPr>
        <w:t>元</w:t>
      </w:r>
    </w:p>
    <w:tbl>
      <w:tblPr>
        <w:tblStyle w:val="4"/>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953"/>
        <w:gridCol w:w="1403"/>
        <w:gridCol w:w="1403"/>
        <w:gridCol w:w="2049"/>
        <w:gridCol w:w="654"/>
        <w:gridCol w:w="673"/>
        <w:gridCol w:w="614"/>
      </w:tblGrid>
      <w:tr w14:paraId="01A4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jc w:val="center"/>
        </w:trPr>
        <w:tc>
          <w:tcPr>
            <w:tcW w:w="857" w:type="dxa"/>
            <w:vMerge w:val="restart"/>
            <w:tcBorders>
              <w:top w:val="single" w:color="auto" w:sz="4" w:space="0"/>
              <w:left w:val="single" w:color="auto" w:sz="4" w:space="0"/>
              <w:bottom w:val="single" w:color="auto" w:sz="4" w:space="0"/>
              <w:right w:val="single" w:color="auto" w:sz="4" w:space="0"/>
            </w:tcBorders>
            <w:vAlign w:val="center"/>
          </w:tcPr>
          <w:p w14:paraId="511A5729">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序号</w:t>
            </w:r>
          </w:p>
        </w:tc>
        <w:tc>
          <w:tcPr>
            <w:tcW w:w="1953" w:type="dxa"/>
            <w:vMerge w:val="restart"/>
            <w:tcBorders>
              <w:top w:val="single" w:color="auto" w:sz="4" w:space="0"/>
              <w:left w:val="single" w:color="auto" w:sz="4" w:space="0"/>
              <w:bottom w:val="single" w:color="auto" w:sz="4" w:space="0"/>
              <w:right w:val="single" w:color="auto" w:sz="4" w:space="0"/>
            </w:tcBorders>
            <w:vAlign w:val="center"/>
          </w:tcPr>
          <w:p w14:paraId="47546AA9">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名称</w:t>
            </w:r>
          </w:p>
        </w:tc>
        <w:tc>
          <w:tcPr>
            <w:tcW w:w="1403" w:type="dxa"/>
            <w:vMerge w:val="restart"/>
            <w:tcBorders>
              <w:top w:val="single" w:color="auto" w:sz="4" w:space="0"/>
              <w:left w:val="single" w:color="auto" w:sz="4" w:space="0"/>
              <w:bottom w:val="single" w:color="auto" w:sz="4" w:space="0"/>
              <w:right w:val="single" w:color="auto" w:sz="4" w:space="0"/>
            </w:tcBorders>
            <w:vAlign w:val="center"/>
          </w:tcPr>
          <w:p w14:paraId="1274D8A1">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型号</w:t>
            </w:r>
          </w:p>
        </w:tc>
        <w:tc>
          <w:tcPr>
            <w:tcW w:w="1403" w:type="dxa"/>
            <w:vMerge w:val="restart"/>
            <w:tcBorders>
              <w:top w:val="single" w:color="auto" w:sz="4" w:space="0"/>
              <w:left w:val="single" w:color="auto" w:sz="4" w:space="0"/>
              <w:bottom w:val="single" w:color="auto" w:sz="4" w:space="0"/>
              <w:right w:val="single" w:color="auto" w:sz="4" w:space="0"/>
            </w:tcBorders>
            <w:vAlign w:val="center"/>
          </w:tcPr>
          <w:p w14:paraId="2A08B36C">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数量</w:t>
            </w:r>
          </w:p>
        </w:tc>
        <w:tc>
          <w:tcPr>
            <w:tcW w:w="2049" w:type="dxa"/>
            <w:vMerge w:val="restart"/>
            <w:tcBorders>
              <w:top w:val="single" w:color="auto" w:sz="4" w:space="0"/>
              <w:left w:val="single" w:color="auto" w:sz="4" w:space="0"/>
              <w:bottom w:val="single" w:color="auto" w:sz="4" w:space="0"/>
              <w:right w:val="single" w:color="auto" w:sz="4" w:space="0"/>
            </w:tcBorders>
            <w:vAlign w:val="center"/>
          </w:tcPr>
          <w:p w14:paraId="396225A9">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总价</w:t>
            </w:r>
          </w:p>
        </w:tc>
        <w:tc>
          <w:tcPr>
            <w:tcW w:w="654" w:type="dxa"/>
            <w:vMerge w:val="restart"/>
            <w:tcBorders>
              <w:top w:val="single" w:color="auto" w:sz="4" w:space="0"/>
              <w:left w:val="single" w:color="auto" w:sz="4" w:space="0"/>
              <w:bottom w:val="single" w:color="auto" w:sz="4" w:space="0"/>
              <w:right w:val="single" w:color="auto" w:sz="4" w:space="0"/>
            </w:tcBorders>
            <w:vAlign w:val="center"/>
          </w:tcPr>
          <w:p w14:paraId="1349600E">
            <w:pPr>
              <w:ind w:left="-288" w:leftChars="-137" w:right="-288" w:rightChars="-137" w:firstLine="1"/>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购买</w:t>
            </w:r>
          </w:p>
          <w:p w14:paraId="24CD549A">
            <w:pPr>
              <w:ind w:left="-288" w:leftChars="-137" w:right="-288" w:rightChars="-137" w:firstLine="1"/>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时间</w:t>
            </w:r>
          </w:p>
        </w:tc>
        <w:tc>
          <w:tcPr>
            <w:tcW w:w="673" w:type="dxa"/>
            <w:vMerge w:val="restart"/>
            <w:tcBorders>
              <w:top w:val="single" w:color="auto" w:sz="4" w:space="0"/>
              <w:left w:val="single" w:color="auto" w:sz="4" w:space="0"/>
              <w:bottom w:val="single" w:color="auto" w:sz="4" w:space="0"/>
              <w:right w:val="single" w:color="auto" w:sz="4" w:space="0"/>
            </w:tcBorders>
            <w:vAlign w:val="center"/>
          </w:tcPr>
          <w:p w14:paraId="3AF50591">
            <w:pPr>
              <w:ind w:left="-288" w:leftChars="-137" w:right="-288" w:rightChars="-137" w:firstLine="1"/>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添置</w:t>
            </w:r>
          </w:p>
          <w:p w14:paraId="7EE13BEF">
            <w:pPr>
              <w:ind w:left="-288" w:leftChars="-137" w:right="-288" w:rightChars="-137" w:firstLine="1"/>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方式</w:t>
            </w:r>
          </w:p>
        </w:tc>
        <w:tc>
          <w:tcPr>
            <w:tcW w:w="614" w:type="dxa"/>
            <w:vMerge w:val="restart"/>
            <w:tcBorders>
              <w:top w:val="single" w:color="auto" w:sz="4" w:space="0"/>
              <w:left w:val="single" w:color="auto" w:sz="4" w:space="0"/>
              <w:bottom w:val="single" w:color="auto" w:sz="4" w:space="0"/>
              <w:right w:val="single" w:color="auto" w:sz="4" w:space="0"/>
            </w:tcBorders>
            <w:vAlign w:val="center"/>
          </w:tcPr>
          <w:p w14:paraId="16DB63E5">
            <w:pPr>
              <w:ind w:left="-288" w:leftChars="-137" w:right="-288" w:rightChars="-137" w:firstLine="1"/>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目前</w:t>
            </w:r>
          </w:p>
          <w:p w14:paraId="77274039">
            <w:pPr>
              <w:ind w:left="-288" w:leftChars="-137" w:right="-288" w:rightChars="-137" w:firstLine="1"/>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状况</w:t>
            </w:r>
          </w:p>
        </w:tc>
      </w:tr>
      <w:tr w14:paraId="0087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blHeader/>
          <w:jc w:val="center"/>
        </w:trPr>
        <w:tc>
          <w:tcPr>
            <w:tcW w:w="857" w:type="dxa"/>
            <w:vMerge w:val="continue"/>
            <w:tcBorders>
              <w:top w:val="single" w:color="auto" w:sz="4" w:space="0"/>
              <w:left w:val="single" w:color="auto" w:sz="4" w:space="0"/>
              <w:bottom w:val="single" w:color="auto" w:sz="4" w:space="0"/>
              <w:right w:val="single" w:color="auto" w:sz="4" w:space="0"/>
            </w:tcBorders>
            <w:vAlign w:val="center"/>
          </w:tcPr>
          <w:p w14:paraId="53B6A816">
            <w:pPr>
              <w:rPr>
                <w:rFonts w:hint="eastAsia" w:ascii="Times New Roman" w:hAnsi="Times New Roman" w:eastAsia="仿宋_GB2312" w:cs="仿宋_GB2312"/>
                <w:color w:val="000000"/>
                <w:sz w:val="24"/>
                <w:szCs w:val="24"/>
              </w:rPr>
            </w:pPr>
          </w:p>
        </w:tc>
        <w:tc>
          <w:tcPr>
            <w:tcW w:w="1953" w:type="dxa"/>
            <w:vMerge w:val="continue"/>
            <w:tcBorders>
              <w:top w:val="single" w:color="auto" w:sz="4" w:space="0"/>
              <w:left w:val="single" w:color="auto" w:sz="4" w:space="0"/>
              <w:bottom w:val="single" w:color="auto" w:sz="4" w:space="0"/>
              <w:right w:val="single" w:color="auto" w:sz="4" w:space="0"/>
            </w:tcBorders>
            <w:vAlign w:val="center"/>
          </w:tcPr>
          <w:p w14:paraId="028C7D5B">
            <w:pPr>
              <w:rPr>
                <w:rFonts w:hint="eastAsia" w:ascii="Times New Roman" w:hAnsi="Times New Roman" w:eastAsia="仿宋_GB2312" w:cs="仿宋_GB2312"/>
                <w:color w:val="000000"/>
                <w:sz w:val="24"/>
                <w:szCs w:val="24"/>
              </w:rPr>
            </w:pPr>
          </w:p>
        </w:tc>
        <w:tc>
          <w:tcPr>
            <w:tcW w:w="1403" w:type="dxa"/>
            <w:vMerge w:val="continue"/>
            <w:tcBorders>
              <w:top w:val="single" w:color="auto" w:sz="4" w:space="0"/>
              <w:left w:val="single" w:color="auto" w:sz="4" w:space="0"/>
              <w:bottom w:val="single" w:color="auto" w:sz="4" w:space="0"/>
              <w:right w:val="single" w:color="auto" w:sz="4" w:space="0"/>
            </w:tcBorders>
            <w:vAlign w:val="center"/>
          </w:tcPr>
          <w:p w14:paraId="106F83B9">
            <w:pPr>
              <w:rPr>
                <w:rFonts w:hint="eastAsia" w:ascii="Times New Roman" w:hAnsi="Times New Roman" w:eastAsia="仿宋_GB2312" w:cs="仿宋_GB2312"/>
                <w:color w:val="000000"/>
                <w:sz w:val="24"/>
                <w:szCs w:val="24"/>
              </w:rPr>
            </w:pPr>
          </w:p>
        </w:tc>
        <w:tc>
          <w:tcPr>
            <w:tcW w:w="1403" w:type="dxa"/>
            <w:vMerge w:val="continue"/>
            <w:tcBorders>
              <w:top w:val="single" w:color="auto" w:sz="4" w:space="0"/>
              <w:left w:val="single" w:color="auto" w:sz="4" w:space="0"/>
              <w:bottom w:val="single" w:color="auto" w:sz="4" w:space="0"/>
              <w:right w:val="single" w:color="auto" w:sz="4" w:space="0"/>
            </w:tcBorders>
            <w:vAlign w:val="center"/>
          </w:tcPr>
          <w:p w14:paraId="79F2439F">
            <w:pPr>
              <w:rPr>
                <w:rFonts w:hint="eastAsia" w:ascii="Times New Roman" w:hAnsi="Times New Roman" w:eastAsia="仿宋_GB2312" w:cs="仿宋_GB2312"/>
                <w:color w:val="000000"/>
                <w:sz w:val="24"/>
                <w:szCs w:val="24"/>
              </w:rPr>
            </w:pPr>
          </w:p>
        </w:tc>
        <w:tc>
          <w:tcPr>
            <w:tcW w:w="2049" w:type="dxa"/>
            <w:vMerge w:val="continue"/>
            <w:tcBorders>
              <w:top w:val="single" w:color="auto" w:sz="4" w:space="0"/>
              <w:left w:val="single" w:color="auto" w:sz="4" w:space="0"/>
              <w:bottom w:val="single" w:color="auto" w:sz="4" w:space="0"/>
              <w:right w:val="single" w:color="auto" w:sz="4" w:space="0"/>
            </w:tcBorders>
            <w:vAlign w:val="center"/>
          </w:tcPr>
          <w:p w14:paraId="16F9D7AB">
            <w:pPr>
              <w:rPr>
                <w:rFonts w:hint="eastAsia" w:ascii="Times New Roman" w:hAnsi="Times New Roman" w:eastAsia="仿宋_GB2312" w:cs="仿宋_GB2312"/>
                <w:color w:val="000000"/>
                <w:sz w:val="24"/>
                <w:szCs w:val="24"/>
              </w:rPr>
            </w:pPr>
          </w:p>
        </w:tc>
        <w:tc>
          <w:tcPr>
            <w:tcW w:w="654" w:type="dxa"/>
            <w:vMerge w:val="continue"/>
            <w:tcBorders>
              <w:top w:val="single" w:color="auto" w:sz="4" w:space="0"/>
              <w:left w:val="single" w:color="auto" w:sz="4" w:space="0"/>
              <w:bottom w:val="single" w:color="auto" w:sz="4" w:space="0"/>
              <w:right w:val="single" w:color="auto" w:sz="4" w:space="0"/>
            </w:tcBorders>
            <w:vAlign w:val="center"/>
          </w:tcPr>
          <w:p w14:paraId="7407B5E3">
            <w:pPr>
              <w:rPr>
                <w:rFonts w:hint="eastAsia" w:ascii="Times New Roman" w:hAnsi="Times New Roman" w:eastAsia="仿宋_GB2312" w:cs="仿宋_GB2312"/>
                <w:color w:val="000000"/>
                <w:sz w:val="24"/>
                <w:szCs w:val="24"/>
              </w:rPr>
            </w:pPr>
          </w:p>
        </w:tc>
        <w:tc>
          <w:tcPr>
            <w:tcW w:w="673" w:type="dxa"/>
            <w:vMerge w:val="continue"/>
            <w:tcBorders>
              <w:top w:val="single" w:color="auto" w:sz="4" w:space="0"/>
              <w:left w:val="single" w:color="auto" w:sz="4" w:space="0"/>
              <w:bottom w:val="single" w:color="auto" w:sz="4" w:space="0"/>
              <w:right w:val="single" w:color="auto" w:sz="4" w:space="0"/>
            </w:tcBorders>
            <w:vAlign w:val="center"/>
          </w:tcPr>
          <w:p w14:paraId="31019DED">
            <w:pPr>
              <w:rPr>
                <w:rFonts w:hint="eastAsia" w:ascii="Times New Roman" w:hAnsi="Times New Roman" w:eastAsia="仿宋_GB2312" w:cs="仿宋_GB2312"/>
                <w:color w:val="000000"/>
                <w:sz w:val="24"/>
                <w:szCs w:val="24"/>
              </w:rPr>
            </w:pPr>
          </w:p>
        </w:tc>
        <w:tc>
          <w:tcPr>
            <w:tcW w:w="614" w:type="dxa"/>
            <w:vMerge w:val="continue"/>
            <w:tcBorders>
              <w:top w:val="single" w:color="auto" w:sz="4" w:space="0"/>
              <w:left w:val="single" w:color="auto" w:sz="4" w:space="0"/>
              <w:bottom w:val="single" w:color="auto" w:sz="4" w:space="0"/>
              <w:right w:val="single" w:color="auto" w:sz="4" w:space="0"/>
            </w:tcBorders>
            <w:vAlign w:val="center"/>
          </w:tcPr>
          <w:p w14:paraId="6B437CB2">
            <w:pPr>
              <w:rPr>
                <w:rFonts w:hint="eastAsia" w:ascii="Times New Roman" w:hAnsi="Times New Roman" w:eastAsia="仿宋_GB2312" w:cs="仿宋_GB2312"/>
                <w:color w:val="000000"/>
                <w:sz w:val="24"/>
                <w:szCs w:val="24"/>
              </w:rPr>
            </w:pPr>
          </w:p>
        </w:tc>
      </w:tr>
      <w:tr w14:paraId="3A71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6"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1FD96A8F">
            <w:pPr>
              <w:jc w:val="center"/>
              <w:rPr>
                <w:rFonts w:hint="eastAsia" w:ascii="Times New Roman" w:hAnsi="Times New Roman" w:eastAsia="仿宋_GB2312" w:cs="仿宋_GB2312"/>
                <w:color w:val="000000"/>
                <w:sz w:val="24"/>
                <w:szCs w:val="24"/>
              </w:rPr>
            </w:pPr>
          </w:p>
        </w:tc>
        <w:tc>
          <w:tcPr>
            <w:tcW w:w="1953" w:type="dxa"/>
            <w:tcBorders>
              <w:top w:val="single" w:color="auto" w:sz="4" w:space="0"/>
              <w:left w:val="single" w:color="auto" w:sz="4" w:space="0"/>
              <w:bottom w:val="single" w:color="auto" w:sz="4" w:space="0"/>
              <w:right w:val="single" w:color="auto" w:sz="4" w:space="0"/>
            </w:tcBorders>
            <w:vAlign w:val="center"/>
          </w:tcPr>
          <w:p w14:paraId="31C83C80">
            <w:pPr>
              <w:jc w:val="center"/>
              <w:rPr>
                <w:rFonts w:hint="eastAsia" w:ascii="Times New Roman" w:hAnsi="Times New Roman" w:eastAsia="仿宋_GB2312" w:cs="仿宋_GB2312"/>
                <w:color w:val="000000"/>
                <w:sz w:val="24"/>
                <w:szCs w:val="24"/>
              </w:rPr>
            </w:pPr>
          </w:p>
        </w:tc>
        <w:tc>
          <w:tcPr>
            <w:tcW w:w="1403" w:type="dxa"/>
            <w:tcBorders>
              <w:top w:val="single" w:color="auto" w:sz="4" w:space="0"/>
              <w:left w:val="single" w:color="auto" w:sz="4" w:space="0"/>
              <w:bottom w:val="single" w:color="auto" w:sz="4" w:space="0"/>
              <w:right w:val="single" w:color="auto" w:sz="4" w:space="0"/>
            </w:tcBorders>
            <w:vAlign w:val="center"/>
          </w:tcPr>
          <w:p w14:paraId="0ABB1898">
            <w:pPr>
              <w:jc w:val="center"/>
              <w:rPr>
                <w:rFonts w:hint="eastAsia" w:ascii="Times New Roman" w:hAnsi="Times New Roman" w:eastAsia="仿宋_GB2312" w:cs="仿宋_GB2312"/>
                <w:color w:val="000000"/>
                <w:sz w:val="24"/>
                <w:szCs w:val="24"/>
              </w:rPr>
            </w:pPr>
          </w:p>
        </w:tc>
        <w:tc>
          <w:tcPr>
            <w:tcW w:w="1403" w:type="dxa"/>
            <w:tcBorders>
              <w:top w:val="single" w:color="auto" w:sz="4" w:space="0"/>
              <w:left w:val="single" w:color="auto" w:sz="4" w:space="0"/>
              <w:bottom w:val="single" w:color="auto" w:sz="4" w:space="0"/>
              <w:right w:val="single" w:color="auto" w:sz="4" w:space="0"/>
            </w:tcBorders>
            <w:vAlign w:val="center"/>
          </w:tcPr>
          <w:p w14:paraId="2688CD84">
            <w:pPr>
              <w:jc w:val="center"/>
              <w:rPr>
                <w:rFonts w:hint="eastAsia" w:ascii="Times New Roman" w:hAnsi="Times New Roman" w:eastAsia="仿宋_GB2312" w:cs="仿宋_GB2312"/>
                <w:color w:val="000000"/>
                <w:sz w:val="24"/>
                <w:szCs w:val="24"/>
              </w:rPr>
            </w:pPr>
          </w:p>
        </w:tc>
        <w:tc>
          <w:tcPr>
            <w:tcW w:w="2049" w:type="dxa"/>
            <w:tcBorders>
              <w:top w:val="single" w:color="auto" w:sz="4" w:space="0"/>
              <w:left w:val="single" w:color="auto" w:sz="4" w:space="0"/>
              <w:bottom w:val="single" w:color="auto" w:sz="4" w:space="0"/>
              <w:right w:val="single" w:color="auto" w:sz="4" w:space="0"/>
            </w:tcBorders>
            <w:vAlign w:val="center"/>
          </w:tcPr>
          <w:p w14:paraId="4486C743">
            <w:pPr>
              <w:jc w:val="center"/>
              <w:rPr>
                <w:rFonts w:hint="eastAsia" w:ascii="Times New Roman" w:hAnsi="Times New Roman" w:eastAsia="仿宋_GB2312" w:cs="仿宋_GB2312"/>
                <w:color w:val="000000"/>
                <w:sz w:val="24"/>
                <w:szCs w:val="24"/>
              </w:rPr>
            </w:pPr>
          </w:p>
        </w:tc>
        <w:tc>
          <w:tcPr>
            <w:tcW w:w="654" w:type="dxa"/>
            <w:tcBorders>
              <w:top w:val="single" w:color="auto" w:sz="4" w:space="0"/>
              <w:left w:val="single" w:color="auto" w:sz="4" w:space="0"/>
              <w:bottom w:val="single" w:color="auto" w:sz="4" w:space="0"/>
              <w:right w:val="single" w:color="auto" w:sz="4" w:space="0"/>
            </w:tcBorders>
            <w:vAlign w:val="center"/>
          </w:tcPr>
          <w:p w14:paraId="06D1BEAC">
            <w:pPr>
              <w:jc w:val="center"/>
              <w:rPr>
                <w:rFonts w:hint="eastAsia" w:ascii="Times New Roman" w:hAnsi="Times New Roman" w:eastAsia="仿宋_GB2312" w:cs="仿宋_GB2312"/>
                <w:color w:val="000000"/>
                <w:sz w:val="24"/>
                <w:szCs w:val="24"/>
              </w:rPr>
            </w:pPr>
          </w:p>
        </w:tc>
        <w:tc>
          <w:tcPr>
            <w:tcW w:w="673" w:type="dxa"/>
            <w:tcBorders>
              <w:top w:val="single" w:color="auto" w:sz="4" w:space="0"/>
              <w:left w:val="single" w:color="auto" w:sz="4" w:space="0"/>
              <w:bottom w:val="single" w:color="auto" w:sz="4" w:space="0"/>
              <w:right w:val="single" w:color="auto" w:sz="4" w:space="0"/>
            </w:tcBorders>
            <w:vAlign w:val="center"/>
          </w:tcPr>
          <w:p w14:paraId="1C4F5BFE">
            <w:pPr>
              <w:jc w:val="center"/>
              <w:rPr>
                <w:rFonts w:hint="eastAsia" w:ascii="Times New Roman" w:hAnsi="Times New Roman" w:eastAsia="仿宋_GB2312" w:cs="仿宋_GB2312"/>
                <w:color w:val="000000"/>
                <w:sz w:val="24"/>
                <w:szCs w:val="24"/>
              </w:rPr>
            </w:pPr>
          </w:p>
        </w:tc>
        <w:tc>
          <w:tcPr>
            <w:tcW w:w="614" w:type="dxa"/>
            <w:tcBorders>
              <w:top w:val="single" w:color="auto" w:sz="4" w:space="0"/>
              <w:left w:val="single" w:color="auto" w:sz="4" w:space="0"/>
              <w:bottom w:val="single" w:color="auto" w:sz="4" w:space="0"/>
              <w:right w:val="single" w:color="auto" w:sz="4" w:space="0"/>
            </w:tcBorders>
            <w:vAlign w:val="center"/>
          </w:tcPr>
          <w:p w14:paraId="0C04D1B6">
            <w:pPr>
              <w:jc w:val="center"/>
              <w:rPr>
                <w:rFonts w:hint="eastAsia" w:ascii="Times New Roman" w:hAnsi="Times New Roman" w:eastAsia="仿宋_GB2312" w:cs="仿宋_GB2312"/>
                <w:color w:val="000000"/>
                <w:sz w:val="24"/>
                <w:szCs w:val="24"/>
              </w:rPr>
            </w:pPr>
          </w:p>
        </w:tc>
      </w:tr>
    </w:tbl>
    <w:p w14:paraId="5B08F09E">
      <w:pPr>
        <w:rPr>
          <w:rFonts w:ascii="Times New Roman" w:hAnsi="Times New Roman"/>
          <w:sz w:val="22"/>
          <w:szCs w:val="22"/>
        </w:rPr>
      </w:pPr>
      <w:r>
        <w:rPr>
          <w:rFonts w:hint="eastAsia" w:ascii="Times New Roman" w:hAnsi="Times New Roman" w:eastAsia="方正仿宋_GBK" w:cs="仿宋"/>
          <w:color w:val="000000"/>
          <w:sz w:val="22"/>
          <w:szCs w:val="22"/>
        </w:rPr>
        <w:t>注：添置方式包括：自购、依托单位赠送、自制、租赁等</w:t>
      </w:r>
    </w:p>
    <w:p w14:paraId="003E6E2C">
      <w:pPr>
        <w:spacing w:beforeLines="0" w:afterLines="0" w:line="600" w:lineRule="exact"/>
        <w:ind w:firstLine="643" w:firstLineChars="200"/>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（三）</w:t>
      </w:r>
      <w:r>
        <w:rPr>
          <w:rFonts w:hint="eastAsia" w:ascii="Times New Roman" w:hAnsi="Times New Roman" w:eastAsia="楷体_GB2312" w:cs="楷体_GB2312"/>
          <w:b/>
          <w:bCs/>
          <w:sz w:val="32"/>
          <w:szCs w:val="32"/>
          <w:lang w:eastAsia="zh-CN"/>
        </w:rPr>
        <w:t>经费投入</w:t>
      </w:r>
      <w:r>
        <w:rPr>
          <w:rFonts w:hint="eastAsia" w:ascii="Times New Roman" w:hAnsi="Times New Roman" w:eastAsia="楷体_GB2312" w:cs="楷体_GB2312"/>
          <w:b/>
          <w:bCs/>
          <w:sz w:val="32"/>
          <w:szCs w:val="32"/>
        </w:rPr>
        <w:t>情况。</w:t>
      </w:r>
    </w:p>
    <w:p w14:paraId="399075FC">
      <w:pPr>
        <w:spacing w:line="560" w:lineRule="exact"/>
        <w:ind w:firstLine="640" w:firstLineChars="200"/>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val="en-US" w:eastAsia="zh-CN"/>
        </w:rPr>
        <w:t>机构多元化的科研</w:t>
      </w:r>
      <w:r>
        <w:rPr>
          <w:rFonts w:hint="eastAsia" w:ascii="Times New Roman" w:hAnsi="Times New Roman" w:eastAsia="仿宋" w:cs="仿宋"/>
          <w:sz w:val="32"/>
          <w:szCs w:val="32"/>
        </w:rPr>
        <w:t>经费</w:t>
      </w:r>
      <w:r>
        <w:rPr>
          <w:rFonts w:hint="eastAsia" w:ascii="Times New Roman" w:hAnsi="Times New Roman" w:eastAsia="仿宋" w:cs="仿宋"/>
          <w:sz w:val="32"/>
          <w:szCs w:val="32"/>
          <w:lang w:val="en-US" w:eastAsia="zh-CN"/>
        </w:rPr>
        <w:t>投入和</w:t>
      </w:r>
      <w:r>
        <w:rPr>
          <w:rFonts w:hint="eastAsia" w:ascii="Times New Roman" w:hAnsi="Times New Roman" w:eastAsia="仿宋" w:cs="仿宋"/>
          <w:sz w:val="32"/>
          <w:szCs w:val="32"/>
        </w:rPr>
        <w:t>经费用途情况</w:t>
      </w:r>
      <w:r>
        <w:rPr>
          <w:rFonts w:hint="eastAsia" w:ascii="Times New Roman" w:hAnsi="Times New Roman" w:eastAsia="仿宋" w:cs="仿宋"/>
          <w:sz w:val="32"/>
          <w:szCs w:val="32"/>
          <w:lang w:eastAsia="zh-CN"/>
        </w:rPr>
        <w:t>。</w:t>
      </w:r>
    </w:p>
    <w:p w14:paraId="4D8C8B76">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_GB2312" w:cs="Times New Roman"/>
          <w:b/>
          <w:bCs/>
          <w:color w:val="000000"/>
          <w:sz w:val="28"/>
          <w:szCs w:val="28"/>
          <w:lang w:eastAsia="zh-CN"/>
        </w:rPr>
      </w:pPr>
      <w:r>
        <w:rPr>
          <w:rFonts w:hint="default" w:ascii="Times New Roman" w:hAnsi="Times New Roman" w:eastAsia="仿宋_GB2312" w:cs="Times New Roman"/>
          <w:b/>
          <w:bCs/>
          <w:color w:val="000000"/>
          <w:sz w:val="28"/>
          <w:szCs w:val="28"/>
          <w:lang w:eastAsia="zh-CN"/>
        </w:rPr>
        <w:t>表</w:t>
      </w:r>
      <w:r>
        <w:rPr>
          <w:rFonts w:hint="default" w:ascii="Times New Roman" w:hAnsi="Times New Roman" w:eastAsia="仿宋_GB2312" w:cs="Times New Roman"/>
          <w:b/>
          <w:bCs/>
          <w:color w:val="000000"/>
          <w:sz w:val="28"/>
          <w:szCs w:val="28"/>
          <w:lang w:val="en-US" w:eastAsia="zh-CN"/>
        </w:rPr>
        <w:t>2</w:t>
      </w:r>
      <w:r>
        <w:rPr>
          <w:rFonts w:hint="eastAsia" w:ascii="Times New Roman" w:hAnsi="Times New Roman" w:eastAsia="仿宋_GB2312" w:cs="Times New Roman"/>
          <w:b/>
          <w:bCs/>
          <w:color w:val="000000"/>
          <w:sz w:val="28"/>
          <w:szCs w:val="28"/>
          <w:lang w:val="en-US" w:eastAsia="zh-CN"/>
        </w:rPr>
        <w:t xml:space="preserve">  </w:t>
      </w:r>
      <w:r>
        <w:rPr>
          <w:rFonts w:hint="default" w:ascii="Times New Roman" w:hAnsi="Times New Roman" w:eastAsia="仿宋_GB2312" w:cs="Times New Roman"/>
          <w:b/>
          <w:bCs/>
          <w:color w:val="000000"/>
          <w:sz w:val="28"/>
          <w:szCs w:val="28"/>
          <w:lang w:eastAsia="zh-CN"/>
        </w:rPr>
        <w:t>新型研发机构收入情况表</w:t>
      </w:r>
    </w:p>
    <w:p w14:paraId="6123AE36">
      <w:pPr>
        <w:spacing w:beforeLines="0" w:after="157" w:afterLines="50"/>
        <w:jc w:val="right"/>
        <w:rPr>
          <w:rFonts w:hint="eastAsia" w:ascii="Times New Roman" w:hAnsi="Times New Roman" w:eastAsia="楷体_GB2312" w:cs="楷体_GB2312"/>
          <w:color w:val="000000"/>
          <w:sz w:val="24"/>
          <w:szCs w:val="24"/>
          <w:lang w:eastAsia="zh-CN"/>
        </w:rPr>
      </w:pPr>
      <w:r>
        <w:rPr>
          <w:rFonts w:hint="eastAsia" w:ascii="Times New Roman" w:hAnsi="Times New Roman" w:eastAsia="楷体_GB2312" w:cs="楷体_GB2312"/>
          <w:b w:val="0"/>
          <w:bCs w:val="0"/>
          <w:color w:val="000000"/>
          <w:sz w:val="24"/>
          <w:szCs w:val="24"/>
        </w:rPr>
        <w:t>单位：万</w:t>
      </w:r>
      <w:r>
        <w:rPr>
          <w:rFonts w:hint="eastAsia" w:ascii="Times New Roman" w:hAnsi="Times New Roman" w:eastAsia="楷体_GB2312" w:cs="楷体_GB2312"/>
          <w:b w:val="0"/>
          <w:bCs w:val="0"/>
          <w:color w:val="000000"/>
          <w:sz w:val="24"/>
          <w:szCs w:val="24"/>
          <w:lang w:val="en-US" w:eastAsia="zh-CN"/>
        </w:rPr>
        <w:t xml:space="preserve"> </w:t>
      </w:r>
      <w:r>
        <w:rPr>
          <w:rFonts w:hint="eastAsia" w:ascii="Times New Roman" w:hAnsi="Times New Roman" w:eastAsia="楷体_GB2312" w:cs="楷体_GB2312"/>
          <w:b w:val="0"/>
          <w:bCs w:val="0"/>
          <w:color w:val="000000"/>
          <w:sz w:val="24"/>
          <w:szCs w:val="24"/>
        </w:rPr>
        <w:t>元</w:t>
      </w:r>
    </w:p>
    <w:tbl>
      <w:tblPr>
        <w:tblStyle w:val="4"/>
        <w:tblW w:w="9179"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3652"/>
        <w:gridCol w:w="1176"/>
        <w:gridCol w:w="1176"/>
        <w:gridCol w:w="1176"/>
        <w:gridCol w:w="1176"/>
        <w:gridCol w:w="823"/>
      </w:tblGrid>
      <w:tr w14:paraId="459DAB8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22" w:hRule="atLeast"/>
          <w:jc w:val="center"/>
        </w:trPr>
        <w:tc>
          <w:tcPr>
            <w:tcW w:w="3652" w:type="dxa"/>
            <w:vAlign w:val="center"/>
          </w:tcPr>
          <w:p w14:paraId="09C90C96">
            <w:pPr>
              <w:jc w:val="center"/>
              <w:rPr>
                <w:rFonts w:ascii="Times New Roman" w:hAnsi="Times New Roman" w:eastAsia="仿宋_GB2312" w:cs="Times New Roman"/>
                <w:b/>
                <w:bCs/>
                <w:caps w:val="0"/>
                <w:sz w:val="24"/>
              </w:rPr>
            </w:pPr>
            <w:r>
              <w:rPr>
                <w:rFonts w:ascii="Times New Roman" w:hAnsi="Times New Roman" w:eastAsia="仿宋_GB2312" w:cs="Times New Roman"/>
                <w:b/>
                <w:bCs/>
                <w:caps w:val="0"/>
                <w:sz w:val="24"/>
              </w:rPr>
              <w:t>类别</w:t>
            </w:r>
          </w:p>
        </w:tc>
        <w:tc>
          <w:tcPr>
            <w:tcW w:w="1176" w:type="dxa"/>
            <w:tcBorders>
              <w:left w:val="single" w:color="auto" w:sz="4" w:space="0"/>
              <w:right w:val="single" w:color="auto" w:sz="4" w:space="0"/>
            </w:tcBorders>
            <w:vAlign w:val="center"/>
          </w:tcPr>
          <w:p w14:paraId="47BC3545">
            <w:pPr>
              <w:jc w:val="center"/>
              <w:rPr>
                <w:rFonts w:ascii="Times New Roman" w:hAnsi="Times New Roman" w:eastAsia="仿宋_GB2312" w:cs="Times New Roman"/>
                <w:b/>
                <w:bCs/>
                <w:caps w:val="0"/>
                <w:sz w:val="24"/>
              </w:rPr>
            </w:pPr>
            <w:r>
              <w:rPr>
                <w:rFonts w:hint="eastAsia" w:ascii="Times New Roman" w:hAnsi="Times New Roman" w:eastAsia="仿宋_GB2312" w:cs="Times New Roman"/>
                <w:b/>
                <w:bCs/>
                <w:caps w:val="0"/>
                <w:sz w:val="24"/>
                <w:szCs w:val="24"/>
                <w:lang w:val="en-US" w:eastAsia="zh-CN"/>
              </w:rPr>
              <w:t>2021</w:t>
            </w:r>
            <w:r>
              <w:rPr>
                <w:rFonts w:ascii="Times New Roman" w:hAnsi="Times New Roman" w:eastAsia="仿宋_GB2312" w:cs="Times New Roman"/>
                <w:b/>
                <w:bCs/>
                <w:caps w:val="0"/>
                <w:sz w:val="24"/>
              </w:rPr>
              <w:t>年</w:t>
            </w:r>
          </w:p>
        </w:tc>
        <w:tc>
          <w:tcPr>
            <w:tcW w:w="1176" w:type="dxa"/>
            <w:tcBorders>
              <w:left w:val="single" w:color="auto" w:sz="4" w:space="0"/>
            </w:tcBorders>
            <w:vAlign w:val="center"/>
          </w:tcPr>
          <w:p w14:paraId="7D466B1C">
            <w:pPr>
              <w:jc w:val="center"/>
              <w:rPr>
                <w:rFonts w:hint="eastAsia" w:ascii="Times New Roman" w:hAnsi="Times New Roman" w:eastAsia="仿宋_GB2312" w:cs="Times New Roman"/>
                <w:b/>
                <w:bCs/>
                <w:caps w:val="0"/>
                <w:sz w:val="24"/>
                <w:szCs w:val="24"/>
                <w:lang w:val="en-US" w:eastAsia="zh-CN"/>
              </w:rPr>
            </w:pPr>
            <w:r>
              <w:rPr>
                <w:rFonts w:hint="eastAsia" w:ascii="Times New Roman" w:hAnsi="Times New Roman" w:eastAsia="仿宋_GB2312" w:cs="Times New Roman"/>
                <w:b/>
                <w:bCs/>
                <w:caps w:val="0"/>
                <w:sz w:val="24"/>
                <w:szCs w:val="24"/>
                <w:lang w:val="en-US" w:eastAsia="zh-CN"/>
              </w:rPr>
              <w:t>2022年</w:t>
            </w:r>
          </w:p>
        </w:tc>
        <w:tc>
          <w:tcPr>
            <w:tcW w:w="1176" w:type="dxa"/>
            <w:tcBorders>
              <w:left w:val="single" w:color="auto" w:sz="4" w:space="0"/>
            </w:tcBorders>
            <w:vAlign w:val="center"/>
          </w:tcPr>
          <w:p w14:paraId="1DF904B2">
            <w:pPr>
              <w:jc w:val="center"/>
              <w:rPr>
                <w:rFonts w:hint="eastAsia" w:ascii="Times New Roman" w:hAnsi="Times New Roman" w:eastAsia="仿宋_GB2312" w:cs="Times New Roman"/>
                <w:b/>
                <w:bCs/>
                <w:caps w:val="0"/>
                <w:sz w:val="24"/>
                <w:szCs w:val="24"/>
                <w:lang w:val="en-US" w:eastAsia="zh-CN"/>
              </w:rPr>
            </w:pPr>
            <w:r>
              <w:rPr>
                <w:rFonts w:hint="eastAsia" w:ascii="Times New Roman" w:hAnsi="Times New Roman" w:eastAsia="仿宋_GB2312" w:cs="Times New Roman"/>
                <w:b/>
                <w:bCs/>
                <w:caps w:val="0"/>
                <w:sz w:val="24"/>
                <w:szCs w:val="24"/>
                <w:lang w:val="en-US" w:eastAsia="zh-CN"/>
              </w:rPr>
              <w:t>2023年</w:t>
            </w:r>
          </w:p>
        </w:tc>
        <w:tc>
          <w:tcPr>
            <w:tcW w:w="1176" w:type="dxa"/>
            <w:tcBorders>
              <w:left w:val="single" w:color="auto" w:sz="4" w:space="0"/>
            </w:tcBorders>
            <w:vAlign w:val="center"/>
          </w:tcPr>
          <w:p w14:paraId="336C8140">
            <w:pPr>
              <w:jc w:val="center"/>
              <w:rPr>
                <w:rFonts w:hint="eastAsia" w:ascii="Times New Roman" w:hAnsi="Times New Roman" w:eastAsia="仿宋_GB2312" w:cs="Times New Roman"/>
                <w:b/>
                <w:bCs/>
                <w:caps w:val="0"/>
                <w:sz w:val="24"/>
                <w:szCs w:val="24"/>
                <w:lang w:val="en-US" w:eastAsia="zh-CN"/>
              </w:rPr>
            </w:pPr>
            <w:r>
              <w:rPr>
                <w:rFonts w:hint="eastAsia" w:ascii="Times New Roman" w:hAnsi="Times New Roman" w:eastAsia="仿宋_GB2312" w:cs="Times New Roman"/>
                <w:b/>
                <w:bCs/>
                <w:caps w:val="0"/>
                <w:sz w:val="24"/>
                <w:szCs w:val="24"/>
                <w:lang w:val="en-US" w:eastAsia="zh-CN"/>
              </w:rPr>
              <w:t>2024年</w:t>
            </w:r>
          </w:p>
        </w:tc>
        <w:tc>
          <w:tcPr>
            <w:tcW w:w="823" w:type="dxa"/>
            <w:tcBorders>
              <w:left w:val="single" w:color="auto" w:sz="4" w:space="0"/>
            </w:tcBorders>
            <w:vAlign w:val="center"/>
          </w:tcPr>
          <w:p w14:paraId="1A38CC1A">
            <w:pPr>
              <w:jc w:val="center"/>
              <w:rPr>
                <w:rFonts w:ascii="Times New Roman" w:hAnsi="Times New Roman" w:eastAsia="仿宋_GB2312" w:cs="Times New Roman"/>
                <w:b/>
                <w:bCs/>
                <w:caps w:val="0"/>
                <w:sz w:val="24"/>
              </w:rPr>
            </w:pPr>
            <w:r>
              <w:rPr>
                <w:rFonts w:ascii="Times New Roman" w:hAnsi="Times New Roman" w:eastAsia="仿宋_GB2312" w:cs="Times New Roman"/>
                <w:b/>
                <w:bCs/>
                <w:caps w:val="0"/>
                <w:sz w:val="24"/>
              </w:rPr>
              <w:t>合计</w:t>
            </w:r>
          </w:p>
        </w:tc>
      </w:tr>
      <w:tr w14:paraId="3C3A967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90" w:hRule="atLeast"/>
          <w:jc w:val="center"/>
        </w:trPr>
        <w:tc>
          <w:tcPr>
            <w:tcW w:w="3652" w:type="dxa"/>
            <w:vAlign w:val="center"/>
          </w:tcPr>
          <w:p w14:paraId="08573883">
            <w:pPr>
              <w:jc w:val="left"/>
              <w:rPr>
                <w:rFonts w:ascii="Times New Roman" w:hAnsi="Times New Roman" w:eastAsia="仿宋_GB2312" w:cs="Times New Roman"/>
                <w:caps w:val="0"/>
                <w:sz w:val="24"/>
              </w:rPr>
            </w:pPr>
            <w:r>
              <w:rPr>
                <w:rFonts w:ascii="Times New Roman" w:hAnsi="Times New Roman" w:cs="Times New Roman"/>
                <w:caps w:val="0"/>
                <w:sz w:val="24"/>
              </w:rPr>
              <w:t>①</w:t>
            </w:r>
            <w:r>
              <w:rPr>
                <w:rFonts w:ascii="Times New Roman" w:hAnsi="Times New Roman" w:eastAsia="仿宋_GB2312" w:cs="Times New Roman"/>
                <w:caps w:val="0"/>
                <w:sz w:val="24"/>
              </w:rPr>
              <w:t>政府经费收入</w:t>
            </w:r>
          </w:p>
        </w:tc>
        <w:tc>
          <w:tcPr>
            <w:tcW w:w="1176" w:type="dxa"/>
            <w:tcBorders>
              <w:left w:val="single" w:color="auto" w:sz="4" w:space="0"/>
              <w:right w:val="single" w:color="auto" w:sz="4" w:space="0"/>
            </w:tcBorders>
            <w:vAlign w:val="center"/>
          </w:tcPr>
          <w:p w14:paraId="1947D469">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4004BCE7">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488A707D">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07B1CB4A">
            <w:pPr>
              <w:jc w:val="center"/>
              <w:rPr>
                <w:rFonts w:ascii="Times New Roman" w:hAnsi="Times New Roman" w:eastAsia="仿宋_GB2312" w:cs="Times New Roman"/>
                <w:caps w:val="0"/>
                <w:sz w:val="24"/>
              </w:rPr>
            </w:pPr>
          </w:p>
        </w:tc>
        <w:tc>
          <w:tcPr>
            <w:tcW w:w="823" w:type="dxa"/>
            <w:tcBorders>
              <w:left w:val="single" w:color="auto" w:sz="4" w:space="0"/>
            </w:tcBorders>
            <w:vAlign w:val="center"/>
          </w:tcPr>
          <w:p w14:paraId="3903DF95">
            <w:pPr>
              <w:jc w:val="center"/>
              <w:rPr>
                <w:rFonts w:ascii="Times New Roman" w:hAnsi="Times New Roman" w:eastAsia="仿宋_GB2312" w:cs="Times New Roman"/>
                <w:caps w:val="0"/>
                <w:sz w:val="24"/>
              </w:rPr>
            </w:pPr>
          </w:p>
        </w:tc>
      </w:tr>
      <w:tr w14:paraId="436DA7DE">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52" w:type="dxa"/>
            <w:vAlign w:val="center"/>
          </w:tcPr>
          <w:p w14:paraId="0C5F89E7">
            <w:pPr>
              <w:jc w:val="left"/>
              <w:rPr>
                <w:rFonts w:ascii="Times New Roman" w:hAnsi="Times New Roman" w:eastAsia="仿宋_GB2312" w:cs="Times New Roman"/>
                <w:caps w:val="0"/>
                <w:sz w:val="24"/>
              </w:rPr>
            </w:pPr>
            <w:r>
              <w:rPr>
                <w:rFonts w:ascii="Times New Roman" w:hAnsi="Times New Roman" w:eastAsia="仿宋_GB2312" w:cs="Times New Roman"/>
                <w:caps w:val="0"/>
                <w:sz w:val="24"/>
              </w:rPr>
              <w:t>其中：科研课题经费收入</w:t>
            </w:r>
          </w:p>
        </w:tc>
        <w:tc>
          <w:tcPr>
            <w:tcW w:w="1176" w:type="dxa"/>
            <w:tcBorders>
              <w:left w:val="single" w:color="auto" w:sz="4" w:space="0"/>
              <w:right w:val="single" w:color="auto" w:sz="4" w:space="0"/>
            </w:tcBorders>
            <w:vAlign w:val="center"/>
          </w:tcPr>
          <w:p w14:paraId="492919F7">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5A6F9B42">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05A0BAEE">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5C6B88F5">
            <w:pPr>
              <w:jc w:val="center"/>
              <w:rPr>
                <w:rFonts w:ascii="Times New Roman" w:hAnsi="Times New Roman" w:eastAsia="仿宋_GB2312" w:cs="Times New Roman"/>
                <w:caps w:val="0"/>
                <w:sz w:val="24"/>
              </w:rPr>
            </w:pPr>
          </w:p>
        </w:tc>
        <w:tc>
          <w:tcPr>
            <w:tcW w:w="823" w:type="dxa"/>
            <w:tcBorders>
              <w:left w:val="single" w:color="auto" w:sz="4" w:space="0"/>
            </w:tcBorders>
            <w:vAlign w:val="center"/>
          </w:tcPr>
          <w:p w14:paraId="0892834F">
            <w:pPr>
              <w:jc w:val="center"/>
              <w:rPr>
                <w:rFonts w:ascii="Times New Roman" w:hAnsi="Times New Roman" w:eastAsia="仿宋_GB2312" w:cs="Times New Roman"/>
                <w:caps w:val="0"/>
                <w:sz w:val="24"/>
              </w:rPr>
            </w:pPr>
          </w:p>
        </w:tc>
      </w:tr>
      <w:tr w14:paraId="6C2D54E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52" w:type="dxa"/>
            <w:vAlign w:val="center"/>
          </w:tcPr>
          <w:p w14:paraId="0EA3AC28">
            <w:pPr>
              <w:ind w:firstLine="720" w:firstLineChars="300"/>
              <w:jc w:val="left"/>
              <w:rPr>
                <w:rFonts w:ascii="Times New Roman" w:hAnsi="Times New Roman" w:eastAsia="仿宋_GB2312" w:cs="Times New Roman"/>
                <w:caps w:val="0"/>
                <w:sz w:val="24"/>
              </w:rPr>
            </w:pPr>
            <w:r>
              <w:rPr>
                <w:rFonts w:ascii="Times New Roman" w:hAnsi="Times New Roman" w:eastAsia="仿宋_GB2312" w:cs="Times New Roman"/>
                <w:caps w:val="0"/>
                <w:sz w:val="24"/>
              </w:rPr>
              <w:t>专项经费拨款</w:t>
            </w:r>
          </w:p>
        </w:tc>
        <w:tc>
          <w:tcPr>
            <w:tcW w:w="1176" w:type="dxa"/>
            <w:tcBorders>
              <w:left w:val="single" w:color="auto" w:sz="4" w:space="0"/>
              <w:right w:val="single" w:color="auto" w:sz="4" w:space="0"/>
            </w:tcBorders>
            <w:vAlign w:val="center"/>
          </w:tcPr>
          <w:p w14:paraId="18F87E9A">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67EEECE7">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3F849FFC">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2B18C5BF">
            <w:pPr>
              <w:jc w:val="center"/>
              <w:rPr>
                <w:rFonts w:ascii="Times New Roman" w:hAnsi="Times New Roman" w:eastAsia="仿宋_GB2312" w:cs="Times New Roman"/>
                <w:caps w:val="0"/>
                <w:sz w:val="24"/>
              </w:rPr>
            </w:pPr>
          </w:p>
        </w:tc>
        <w:tc>
          <w:tcPr>
            <w:tcW w:w="823" w:type="dxa"/>
            <w:tcBorders>
              <w:left w:val="single" w:color="auto" w:sz="4" w:space="0"/>
            </w:tcBorders>
            <w:vAlign w:val="center"/>
          </w:tcPr>
          <w:p w14:paraId="099B6534">
            <w:pPr>
              <w:jc w:val="center"/>
              <w:rPr>
                <w:rFonts w:ascii="Times New Roman" w:hAnsi="Times New Roman" w:eastAsia="仿宋_GB2312" w:cs="Times New Roman"/>
                <w:caps w:val="0"/>
                <w:sz w:val="24"/>
              </w:rPr>
            </w:pPr>
          </w:p>
        </w:tc>
      </w:tr>
      <w:tr w14:paraId="2CEEB2E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52" w:type="dxa"/>
            <w:vAlign w:val="center"/>
          </w:tcPr>
          <w:p w14:paraId="526AD898">
            <w:pPr>
              <w:ind w:firstLine="720" w:firstLineChars="300"/>
              <w:jc w:val="left"/>
              <w:rPr>
                <w:rFonts w:ascii="Times New Roman" w:hAnsi="Times New Roman" w:eastAsia="仿宋_GB2312" w:cs="Times New Roman"/>
                <w:caps w:val="0"/>
                <w:sz w:val="24"/>
              </w:rPr>
            </w:pPr>
            <w:r>
              <w:rPr>
                <w:rFonts w:ascii="Times New Roman" w:hAnsi="Times New Roman" w:eastAsia="仿宋_GB2312" w:cs="Times New Roman"/>
                <w:caps w:val="0"/>
                <w:sz w:val="24"/>
              </w:rPr>
              <w:t>政府其他拨款</w:t>
            </w:r>
          </w:p>
        </w:tc>
        <w:tc>
          <w:tcPr>
            <w:tcW w:w="1176" w:type="dxa"/>
            <w:tcBorders>
              <w:left w:val="single" w:color="auto" w:sz="4" w:space="0"/>
              <w:right w:val="single" w:color="auto" w:sz="4" w:space="0"/>
            </w:tcBorders>
            <w:vAlign w:val="center"/>
          </w:tcPr>
          <w:p w14:paraId="364EF141">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5D242B95">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3A4FDAD1">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6A51921D">
            <w:pPr>
              <w:jc w:val="center"/>
              <w:rPr>
                <w:rFonts w:ascii="Times New Roman" w:hAnsi="Times New Roman" w:eastAsia="仿宋_GB2312" w:cs="Times New Roman"/>
                <w:caps w:val="0"/>
                <w:sz w:val="24"/>
              </w:rPr>
            </w:pPr>
          </w:p>
        </w:tc>
        <w:tc>
          <w:tcPr>
            <w:tcW w:w="823" w:type="dxa"/>
            <w:tcBorders>
              <w:left w:val="single" w:color="auto" w:sz="4" w:space="0"/>
            </w:tcBorders>
            <w:vAlign w:val="center"/>
          </w:tcPr>
          <w:p w14:paraId="4DD3E1BE">
            <w:pPr>
              <w:jc w:val="center"/>
              <w:rPr>
                <w:rFonts w:ascii="Times New Roman" w:hAnsi="Times New Roman" w:eastAsia="仿宋_GB2312" w:cs="Times New Roman"/>
                <w:caps w:val="0"/>
                <w:sz w:val="24"/>
              </w:rPr>
            </w:pPr>
          </w:p>
        </w:tc>
      </w:tr>
      <w:tr w14:paraId="50E1B29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90" w:hRule="atLeast"/>
          <w:jc w:val="center"/>
        </w:trPr>
        <w:tc>
          <w:tcPr>
            <w:tcW w:w="3652" w:type="dxa"/>
            <w:vAlign w:val="center"/>
          </w:tcPr>
          <w:p w14:paraId="2CB6C809">
            <w:pPr>
              <w:jc w:val="left"/>
              <w:rPr>
                <w:rFonts w:ascii="Times New Roman" w:hAnsi="Times New Roman" w:eastAsia="仿宋_GB2312" w:cs="Times New Roman"/>
                <w:caps w:val="0"/>
                <w:sz w:val="24"/>
              </w:rPr>
            </w:pPr>
            <w:r>
              <w:rPr>
                <w:rFonts w:ascii="Times New Roman" w:hAnsi="Times New Roman" w:cs="Times New Roman"/>
                <w:caps w:val="0"/>
                <w:sz w:val="24"/>
              </w:rPr>
              <w:t>②</w:t>
            </w:r>
            <w:r>
              <w:rPr>
                <w:rFonts w:ascii="Times New Roman" w:hAnsi="Times New Roman" w:eastAsia="仿宋_GB2312" w:cs="Times New Roman"/>
                <w:caps w:val="0"/>
                <w:sz w:val="24"/>
              </w:rPr>
              <w:t>横向经费收入</w:t>
            </w:r>
          </w:p>
        </w:tc>
        <w:tc>
          <w:tcPr>
            <w:tcW w:w="1176" w:type="dxa"/>
            <w:tcBorders>
              <w:left w:val="single" w:color="auto" w:sz="4" w:space="0"/>
              <w:right w:val="single" w:color="auto" w:sz="4" w:space="0"/>
            </w:tcBorders>
            <w:vAlign w:val="center"/>
          </w:tcPr>
          <w:p w14:paraId="6C7EB775">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2FB18DE8">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0CFD5C2A">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712985F3">
            <w:pPr>
              <w:jc w:val="center"/>
              <w:rPr>
                <w:rFonts w:ascii="Times New Roman" w:hAnsi="Times New Roman" w:eastAsia="仿宋_GB2312" w:cs="Times New Roman"/>
                <w:caps w:val="0"/>
                <w:sz w:val="24"/>
              </w:rPr>
            </w:pPr>
          </w:p>
        </w:tc>
        <w:tc>
          <w:tcPr>
            <w:tcW w:w="823" w:type="dxa"/>
            <w:tcBorders>
              <w:left w:val="single" w:color="auto" w:sz="4" w:space="0"/>
            </w:tcBorders>
            <w:vAlign w:val="center"/>
          </w:tcPr>
          <w:p w14:paraId="5187A3A6">
            <w:pPr>
              <w:jc w:val="center"/>
              <w:rPr>
                <w:rFonts w:ascii="Times New Roman" w:hAnsi="Times New Roman" w:eastAsia="仿宋_GB2312" w:cs="Times New Roman"/>
                <w:caps w:val="0"/>
                <w:sz w:val="24"/>
              </w:rPr>
            </w:pPr>
          </w:p>
        </w:tc>
      </w:tr>
      <w:tr w14:paraId="5A086688">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52" w:type="dxa"/>
            <w:vAlign w:val="center"/>
          </w:tcPr>
          <w:p w14:paraId="514C48A8">
            <w:pPr>
              <w:ind w:right="480" w:firstLine="0" w:firstLineChars="0"/>
              <w:jc w:val="left"/>
              <w:rPr>
                <w:rFonts w:ascii="Times New Roman" w:hAnsi="Times New Roman" w:eastAsia="仿宋_GB2312" w:cs="Times New Roman"/>
                <w:caps w:val="0"/>
                <w:sz w:val="24"/>
              </w:rPr>
            </w:pPr>
            <w:r>
              <w:rPr>
                <w:rFonts w:ascii="Times New Roman" w:hAnsi="Times New Roman" w:eastAsia="仿宋_GB2312" w:cs="Times New Roman"/>
                <w:caps w:val="0"/>
                <w:sz w:val="24"/>
              </w:rPr>
              <w:t>其中：技术转让收入</w:t>
            </w:r>
          </w:p>
        </w:tc>
        <w:tc>
          <w:tcPr>
            <w:tcW w:w="1176" w:type="dxa"/>
            <w:tcBorders>
              <w:left w:val="single" w:color="auto" w:sz="4" w:space="0"/>
              <w:right w:val="single" w:color="auto" w:sz="4" w:space="0"/>
            </w:tcBorders>
            <w:vAlign w:val="center"/>
          </w:tcPr>
          <w:p w14:paraId="006582B1">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46268034">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6F986826">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0D6ED317">
            <w:pPr>
              <w:jc w:val="center"/>
              <w:rPr>
                <w:rFonts w:ascii="Times New Roman" w:hAnsi="Times New Roman" w:eastAsia="仿宋_GB2312" w:cs="Times New Roman"/>
                <w:caps w:val="0"/>
                <w:sz w:val="24"/>
              </w:rPr>
            </w:pPr>
          </w:p>
        </w:tc>
        <w:tc>
          <w:tcPr>
            <w:tcW w:w="823" w:type="dxa"/>
            <w:tcBorders>
              <w:left w:val="single" w:color="auto" w:sz="4" w:space="0"/>
            </w:tcBorders>
            <w:vAlign w:val="center"/>
          </w:tcPr>
          <w:p w14:paraId="3610A2FC">
            <w:pPr>
              <w:jc w:val="center"/>
              <w:rPr>
                <w:rFonts w:ascii="Times New Roman" w:hAnsi="Times New Roman" w:eastAsia="仿宋_GB2312" w:cs="Times New Roman"/>
                <w:caps w:val="0"/>
                <w:sz w:val="24"/>
              </w:rPr>
            </w:pPr>
          </w:p>
        </w:tc>
      </w:tr>
      <w:tr w14:paraId="62A23B8B">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52" w:type="dxa"/>
            <w:vAlign w:val="center"/>
          </w:tcPr>
          <w:p w14:paraId="64DF4259">
            <w:pPr>
              <w:ind w:firstLine="480" w:firstLineChars="200"/>
              <w:jc w:val="left"/>
              <w:rPr>
                <w:rFonts w:ascii="Times New Roman" w:hAnsi="Times New Roman" w:eastAsia="仿宋_GB2312" w:cs="Times New Roman"/>
                <w:caps w:val="0"/>
                <w:spacing w:val="0"/>
                <w:sz w:val="24"/>
              </w:rPr>
            </w:pPr>
            <w:r>
              <w:rPr>
                <w:rFonts w:ascii="Times New Roman" w:hAnsi="Times New Roman" w:eastAsia="仿宋_GB2312" w:cs="Times New Roman"/>
                <w:caps w:val="0"/>
                <w:spacing w:val="0"/>
                <w:sz w:val="24"/>
              </w:rPr>
              <w:t>技术服务、咨询、培训收入</w:t>
            </w:r>
          </w:p>
        </w:tc>
        <w:tc>
          <w:tcPr>
            <w:tcW w:w="1176" w:type="dxa"/>
            <w:tcBorders>
              <w:left w:val="single" w:color="auto" w:sz="4" w:space="0"/>
              <w:right w:val="single" w:color="auto" w:sz="4" w:space="0"/>
            </w:tcBorders>
            <w:vAlign w:val="center"/>
          </w:tcPr>
          <w:p w14:paraId="7EC176AD">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0397F914">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1B637154">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42DA9E67">
            <w:pPr>
              <w:jc w:val="center"/>
              <w:rPr>
                <w:rFonts w:ascii="Times New Roman" w:hAnsi="Times New Roman" w:eastAsia="仿宋_GB2312" w:cs="Times New Roman"/>
                <w:caps w:val="0"/>
                <w:sz w:val="24"/>
              </w:rPr>
            </w:pPr>
          </w:p>
        </w:tc>
        <w:tc>
          <w:tcPr>
            <w:tcW w:w="823" w:type="dxa"/>
            <w:tcBorders>
              <w:left w:val="single" w:color="auto" w:sz="4" w:space="0"/>
            </w:tcBorders>
            <w:vAlign w:val="center"/>
          </w:tcPr>
          <w:p w14:paraId="2B291BDB">
            <w:pPr>
              <w:jc w:val="center"/>
              <w:rPr>
                <w:rFonts w:ascii="Times New Roman" w:hAnsi="Times New Roman" w:eastAsia="仿宋_GB2312" w:cs="Times New Roman"/>
                <w:caps w:val="0"/>
                <w:sz w:val="24"/>
              </w:rPr>
            </w:pPr>
          </w:p>
        </w:tc>
      </w:tr>
      <w:tr w14:paraId="63DF7052">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90" w:hRule="atLeast"/>
          <w:jc w:val="center"/>
        </w:trPr>
        <w:tc>
          <w:tcPr>
            <w:tcW w:w="3652" w:type="dxa"/>
            <w:vAlign w:val="center"/>
          </w:tcPr>
          <w:p w14:paraId="30EAE8B9">
            <w:pPr>
              <w:jc w:val="left"/>
              <w:rPr>
                <w:rFonts w:ascii="Times New Roman" w:hAnsi="Times New Roman" w:eastAsia="仿宋_GB2312" w:cs="Times New Roman"/>
                <w:caps w:val="0"/>
                <w:sz w:val="24"/>
              </w:rPr>
            </w:pPr>
            <w:r>
              <w:rPr>
                <w:rFonts w:ascii="Times New Roman" w:hAnsi="Times New Roman" w:cs="Times New Roman"/>
                <w:caps w:val="0"/>
                <w:sz w:val="24"/>
              </w:rPr>
              <w:t>③</w:t>
            </w:r>
            <w:r>
              <w:rPr>
                <w:rFonts w:ascii="Times New Roman" w:hAnsi="Times New Roman" w:eastAsia="仿宋_GB2312" w:cs="Times New Roman"/>
                <w:caps w:val="0"/>
                <w:sz w:val="24"/>
              </w:rPr>
              <w:t>依托单位投入</w:t>
            </w:r>
          </w:p>
        </w:tc>
        <w:tc>
          <w:tcPr>
            <w:tcW w:w="1176" w:type="dxa"/>
            <w:tcBorders>
              <w:left w:val="single" w:color="auto" w:sz="4" w:space="0"/>
              <w:right w:val="single" w:color="auto" w:sz="4" w:space="0"/>
            </w:tcBorders>
            <w:vAlign w:val="center"/>
          </w:tcPr>
          <w:p w14:paraId="0C2C939F">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08837B60">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49C46D72">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4049EDE0">
            <w:pPr>
              <w:jc w:val="center"/>
              <w:rPr>
                <w:rFonts w:ascii="Times New Roman" w:hAnsi="Times New Roman" w:eastAsia="仿宋_GB2312" w:cs="Times New Roman"/>
                <w:caps w:val="0"/>
                <w:sz w:val="24"/>
              </w:rPr>
            </w:pPr>
          </w:p>
        </w:tc>
        <w:tc>
          <w:tcPr>
            <w:tcW w:w="823" w:type="dxa"/>
            <w:tcBorders>
              <w:left w:val="single" w:color="auto" w:sz="4" w:space="0"/>
            </w:tcBorders>
            <w:vAlign w:val="center"/>
          </w:tcPr>
          <w:p w14:paraId="1D1F163F">
            <w:pPr>
              <w:jc w:val="center"/>
              <w:rPr>
                <w:rFonts w:ascii="Times New Roman" w:hAnsi="Times New Roman" w:eastAsia="仿宋_GB2312" w:cs="Times New Roman"/>
                <w:caps w:val="0"/>
                <w:sz w:val="24"/>
              </w:rPr>
            </w:pPr>
          </w:p>
        </w:tc>
      </w:tr>
      <w:tr w14:paraId="4857F935">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90" w:hRule="atLeast"/>
          <w:jc w:val="center"/>
        </w:trPr>
        <w:tc>
          <w:tcPr>
            <w:tcW w:w="3652" w:type="dxa"/>
            <w:vAlign w:val="center"/>
          </w:tcPr>
          <w:p w14:paraId="0E821217">
            <w:pPr>
              <w:jc w:val="left"/>
              <w:rPr>
                <w:rFonts w:ascii="Times New Roman" w:hAnsi="Times New Roman" w:eastAsia="仿宋_GB2312" w:cs="Times New Roman"/>
                <w:caps w:val="0"/>
                <w:sz w:val="24"/>
              </w:rPr>
            </w:pPr>
            <w:r>
              <w:rPr>
                <w:rFonts w:ascii="Times New Roman" w:hAnsi="Times New Roman" w:cs="Times New Roman"/>
                <w:caps w:val="0"/>
                <w:sz w:val="24"/>
              </w:rPr>
              <w:t>④</w:t>
            </w:r>
            <w:r>
              <w:rPr>
                <w:rFonts w:ascii="Times New Roman" w:hAnsi="Times New Roman" w:eastAsia="仿宋_GB2312" w:cs="Times New Roman"/>
                <w:caps w:val="0"/>
                <w:sz w:val="24"/>
              </w:rPr>
              <w:t>经营性收入</w:t>
            </w:r>
          </w:p>
        </w:tc>
        <w:tc>
          <w:tcPr>
            <w:tcW w:w="1176" w:type="dxa"/>
            <w:tcBorders>
              <w:left w:val="single" w:color="auto" w:sz="4" w:space="0"/>
              <w:right w:val="single" w:color="auto" w:sz="4" w:space="0"/>
            </w:tcBorders>
            <w:vAlign w:val="center"/>
          </w:tcPr>
          <w:p w14:paraId="418C2A7E">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084DD495">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2686E3CC">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01E404DF">
            <w:pPr>
              <w:jc w:val="center"/>
              <w:rPr>
                <w:rFonts w:ascii="Times New Roman" w:hAnsi="Times New Roman" w:eastAsia="仿宋_GB2312" w:cs="Times New Roman"/>
                <w:caps w:val="0"/>
                <w:sz w:val="24"/>
              </w:rPr>
            </w:pPr>
          </w:p>
        </w:tc>
        <w:tc>
          <w:tcPr>
            <w:tcW w:w="823" w:type="dxa"/>
            <w:tcBorders>
              <w:left w:val="single" w:color="auto" w:sz="4" w:space="0"/>
            </w:tcBorders>
            <w:vAlign w:val="center"/>
          </w:tcPr>
          <w:p w14:paraId="6EB0203B">
            <w:pPr>
              <w:jc w:val="center"/>
              <w:rPr>
                <w:rFonts w:ascii="Times New Roman" w:hAnsi="Times New Roman" w:eastAsia="仿宋_GB2312" w:cs="Times New Roman"/>
                <w:caps w:val="0"/>
                <w:sz w:val="24"/>
              </w:rPr>
            </w:pPr>
          </w:p>
        </w:tc>
      </w:tr>
      <w:tr w14:paraId="14487D4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90" w:hRule="atLeast"/>
          <w:jc w:val="center"/>
        </w:trPr>
        <w:tc>
          <w:tcPr>
            <w:tcW w:w="3652" w:type="dxa"/>
            <w:vAlign w:val="center"/>
          </w:tcPr>
          <w:p w14:paraId="257C85BA">
            <w:pPr>
              <w:jc w:val="left"/>
              <w:rPr>
                <w:rFonts w:ascii="Times New Roman" w:hAnsi="Times New Roman" w:eastAsia="仿宋_GB2312" w:cs="Times New Roman"/>
                <w:caps w:val="0"/>
                <w:sz w:val="24"/>
              </w:rPr>
            </w:pPr>
            <w:r>
              <w:rPr>
                <w:rFonts w:ascii="Times New Roman" w:hAnsi="Times New Roman" w:cs="Times New Roman"/>
                <w:caps w:val="0"/>
                <w:sz w:val="24"/>
              </w:rPr>
              <w:t>⑥</w:t>
            </w:r>
            <w:r>
              <w:rPr>
                <w:rFonts w:ascii="Times New Roman" w:hAnsi="Times New Roman" w:eastAsia="仿宋_GB2312" w:cs="Times New Roman"/>
                <w:caps w:val="0"/>
                <w:sz w:val="24"/>
              </w:rPr>
              <w:t>其他收入</w:t>
            </w:r>
          </w:p>
        </w:tc>
        <w:tc>
          <w:tcPr>
            <w:tcW w:w="1176" w:type="dxa"/>
            <w:tcBorders>
              <w:left w:val="single" w:color="auto" w:sz="4" w:space="0"/>
              <w:right w:val="single" w:color="auto" w:sz="4" w:space="0"/>
            </w:tcBorders>
            <w:vAlign w:val="center"/>
          </w:tcPr>
          <w:p w14:paraId="4E89DF23">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5B89E509">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1C3E6437">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755B52A2">
            <w:pPr>
              <w:jc w:val="center"/>
              <w:rPr>
                <w:rFonts w:ascii="Times New Roman" w:hAnsi="Times New Roman" w:eastAsia="仿宋_GB2312" w:cs="Times New Roman"/>
                <w:caps w:val="0"/>
                <w:sz w:val="24"/>
              </w:rPr>
            </w:pPr>
          </w:p>
        </w:tc>
        <w:tc>
          <w:tcPr>
            <w:tcW w:w="823" w:type="dxa"/>
            <w:tcBorders>
              <w:left w:val="single" w:color="auto" w:sz="4" w:space="0"/>
            </w:tcBorders>
            <w:vAlign w:val="center"/>
          </w:tcPr>
          <w:p w14:paraId="3F925785">
            <w:pPr>
              <w:jc w:val="center"/>
              <w:rPr>
                <w:rFonts w:ascii="Times New Roman" w:hAnsi="Times New Roman" w:eastAsia="仿宋_GB2312" w:cs="Times New Roman"/>
                <w:caps w:val="0"/>
                <w:sz w:val="24"/>
              </w:rPr>
            </w:pPr>
          </w:p>
        </w:tc>
      </w:tr>
      <w:tr w14:paraId="1AC8460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49" w:hRule="atLeast"/>
          <w:jc w:val="center"/>
        </w:trPr>
        <w:tc>
          <w:tcPr>
            <w:tcW w:w="3652" w:type="dxa"/>
            <w:vAlign w:val="center"/>
          </w:tcPr>
          <w:p w14:paraId="16D9D86A">
            <w:pPr>
              <w:ind w:firstLine="1440" w:firstLineChars="600"/>
              <w:rPr>
                <w:rFonts w:ascii="Times New Roman" w:hAnsi="Times New Roman" w:eastAsia="仿宋_GB2312" w:cs="Times New Roman"/>
                <w:caps w:val="0"/>
                <w:sz w:val="24"/>
              </w:rPr>
            </w:pPr>
            <w:r>
              <w:rPr>
                <w:rFonts w:ascii="Times New Roman" w:hAnsi="Times New Roman" w:eastAsia="仿宋_GB2312" w:cs="Times New Roman"/>
                <w:caps w:val="0"/>
                <w:sz w:val="24"/>
              </w:rPr>
              <w:t>收入合计</w:t>
            </w:r>
          </w:p>
        </w:tc>
        <w:tc>
          <w:tcPr>
            <w:tcW w:w="1176" w:type="dxa"/>
            <w:tcBorders>
              <w:left w:val="single" w:color="auto" w:sz="4" w:space="0"/>
              <w:right w:val="single" w:color="auto" w:sz="4" w:space="0"/>
            </w:tcBorders>
            <w:vAlign w:val="center"/>
          </w:tcPr>
          <w:p w14:paraId="6581E675">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6167E7EF">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0F2354A9">
            <w:pPr>
              <w:jc w:val="center"/>
              <w:rPr>
                <w:rFonts w:ascii="Times New Roman" w:hAnsi="Times New Roman" w:eastAsia="仿宋_GB2312" w:cs="Times New Roman"/>
                <w:caps w:val="0"/>
                <w:sz w:val="24"/>
              </w:rPr>
            </w:pPr>
          </w:p>
        </w:tc>
        <w:tc>
          <w:tcPr>
            <w:tcW w:w="1176" w:type="dxa"/>
            <w:tcBorders>
              <w:left w:val="single" w:color="auto" w:sz="4" w:space="0"/>
            </w:tcBorders>
            <w:vAlign w:val="center"/>
          </w:tcPr>
          <w:p w14:paraId="3F337DE7">
            <w:pPr>
              <w:jc w:val="center"/>
              <w:rPr>
                <w:rFonts w:ascii="Times New Roman" w:hAnsi="Times New Roman" w:eastAsia="仿宋_GB2312" w:cs="Times New Roman"/>
                <w:caps w:val="0"/>
                <w:sz w:val="24"/>
              </w:rPr>
            </w:pPr>
          </w:p>
        </w:tc>
        <w:tc>
          <w:tcPr>
            <w:tcW w:w="823" w:type="dxa"/>
            <w:tcBorders>
              <w:left w:val="single" w:color="auto" w:sz="4" w:space="0"/>
            </w:tcBorders>
            <w:vAlign w:val="center"/>
          </w:tcPr>
          <w:p w14:paraId="1503731D">
            <w:pPr>
              <w:jc w:val="center"/>
              <w:rPr>
                <w:rFonts w:ascii="Times New Roman" w:hAnsi="Times New Roman" w:eastAsia="仿宋_GB2312" w:cs="Times New Roman"/>
                <w:caps w:val="0"/>
                <w:sz w:val="24"/>
              </w:rPr>
            </w:pPr>
          </w:p>
        </w:tc>
      </w:tr>
    </w:tbl>
    <w:p w14:paraId="153C22A1">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_GB2312" w:cs="Times New Roman"/>
          <w:b/>
          <w:bCs/>
          <w:color w:val="000000"/>
          <w:sz w:val="28"/>
          <w:szCs w:val="28"/>
          <w:lang w:eastAsia="zh-CN"/>
        </w:rPr>
      </w:pPr>
      <w:r>
        <w:rPr>
          <w:rFonts w:hint="default" w:ascii="Times New Roman" w:hAnsi="Times New Roman" w:eastAsia="仿宋_GB2312" w:cs="Times New Roman"/>
          <w:b/>
          <w:bCs/>
          <w:color w:val="000000"/>
          <w:sz w:val="28"/>
          <w:szCs w:val="28"/>
          <w:lang w:eastAsia="zh-CN"/>
        </w:rPr>
        <w:t>表</w:t>
      </w:r>
      <w:r>
        <w:rPr>
          <w:rFonts w:hint="default" w:ascii="Times New Roman" w:hAnsi="Times New Roman" w:eastAsia="仿宋_GB2312" w:cs="Times New Roman"/>
          <w:b/>
          <w:bCs/>
          <w:color w:val="000000"/>
          <w:sz w:val="28"/>
          <w:szCs w:val="28"/>
          <w:lang w:val="en-US" w:eastAsia="zh-CN"/>
        </w:rPr>
        <w:t>3</w:t>
      </w:r>
      <w:r>
        <w:rPr>
          <w:rFonts w:hint="eastAsia" w:ascii="Times New Roman" w:hAnsi="Times New Roman" w:eastAsia="仿宋_GB2312" w:cs="Times New Roman"/>
          <w:b/>
          <w:bCs/>
          <w:color w:val="000000"/>
          <w:sz w:val="28"/>
          <w:szCs w:val="28"/>
          <w:lang w:val="en-US" w:eastAsia="zh-CN"/>
        </w:rPr>
        <w:t xml:space="preserve">  </w:t>
      </w:r>
      <w:r>
        <w:rPr>
          <w:rFonts w:hint="default" w:ascii="Times New Roman" w:hAnsi="Times New Roman" w:eastAsia="仿宋_GB2312" w:cs="Times New Roman"/>
          <w:b/>
          <w:bCs/>
          <w:color w:val="000000"/>
          <w:sz w:val="28"/>
          <w:szCs w:val="28"/>
          <w:lang w:eastAsia="zh-CN"/>
        </w:rPr>
        <w:t>新型研发机构支出情况表</w:t>
      </w:r>
    </w:p>
    <w:p w14:paraId="6CD588C9">
      <w:pPr>
        <w:spacing w:beforeLines="0" w:after="157" w:afterLines="50"/>
        <w:jc w:val="right"/>
        <w:rPr>
          <w:rFonts w:hint="eastAsia" w:ascii="Times New Roman" w:hAnsi="Times New Roman" w:eastAsia="楷体_GB2312" w:cs="楷体_GB2312"/>
          <w:color w:val="000000"/>
          <w:sz w:val="24"/>
          <w:szCs w:val="24"/>
          <w:lang w:eastAsia="zh-CN"/>
        </w:rPr>
      </w:pPr>
      <w:r>
        <w:rPr>
          <w:rFonts w:hint="eastAsia" w:ascii="Times New Roman" w:hAnsi="Times New Roman" w:eastAsia="楷体_GB2312" w:cs="楷体_GB2312"/>
          <w:b w:val="0"/>
          <w:bCs w:val="0"/>
          <w:color w:val="000000"/>
          <w:sz w:val="24"/>
          <w:szCs w:val="24"/>
        </w:rPr>
        <w:t>单位：万</w:t>
      </w:r>
      <w:r>
        <w:rPr>
          <w:rFonts w:hint="eastAsia" w:ascii="Times New Roman" w:hAnsi="Times New Roman" w:eastAsia="楷体_GB2312" w:cs="楷体_GB2312"/>
          <w:b w:val="0"/>
          <w:bCs w:val="0"/>
          <w:color w:val="000000"/>
          <w:sz w:val="24"/>
          <w:szCs w:val="24"/>
          <w:lang w:val="en-US" w:eastAsia="zh-CN"/>
        </w:rPr>
        <w:t xml:space="preserve"> </w:t>
      </w:r>
      <w:r>
        <w:rPr>
          <w:rFonts w:hint="eastAsia" w:ascii="Times New Roman" w:hAnsi="Times New Roman" w:eastAsia="楷体_GB2312" w:cs="楷体_GB2312"/>
          <w:b w:val="0"/>
          <w:bCs w:val="0"/>
          <w:color w:val="000000"/>
          <w:sz w:val="24"/>
          <w:szCs w:val="24"/>
        </w:rPr>
        <w:t>元</w:t>
      </w:r>
    </w:p>
    <w:tbl>
      <w:tblPr>
        <w:tblStyle w:val="4"/>
        <w:tblW w:w="9238"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2418"/>
        <w:gridCol w:w="1451"/>
        <w:gridCol w:w="1451"/>
        <w:gridCol w:w="1451"/>
        <w:gridCol w:w="1451"/>
        <w:gridCol w:w="1016"/>
      </w:tblGrid>
      <w:tr w14:paraId="4A7569D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73" w:hRule="exact"/>
          <w:jc w:val="center"/>
        </w:trPr>
        <w:tc>
          <w:tcPr>
            <w:tcW w:w="2418" w:type="dxa"/>
            <w:tcBorders>
              <w:right w:val="single" w:color="auto" w:sz="4" w:space="0"/>
            </w:tcBorders>
            <w:vAlign w:val="center"/>
          </w:tcPr>
          <w:p w14:paraId="3AD83E5E">
            <w:pPr>
              <w:jc w:val="center"/>
              <w:rPr>
                <w:rFonts w:ascii="Times New Roman" w:hAnsi="Times New Roman" w:eastAsia="仿宋_GB2312" w:cs="Times New Roman"/>
                <w:b/>
                <w:bCs/>
                <w:caps w:val="0"/>
                <w:sz w:val="24"/>
              </w:rPr>
            </w:pPr>
            <w:r>
              <w:rPr>
                <w:rFonts w:ascii="Times New Roman" w:hAnsi="Times New Roman" w:eastAsia="仿宋_GB2312" w:cs="Times New Roman"/>
                <w:b/>
                <w:bCs/>
                <w:caps w:val="0"/>
                <w:sz w:val="24"/>
              </w:rPr>
              <w:t>经费支出情况</w:t>
            </w:r>
          </w:p>
        </w:tc>
        <w:tc>
          <w:tcPr>
            <w:tcW w:w="1451" w:type="dxa"/>
            <w:tcBorders>
              <w:right w:val="single" w:color="auto" w:sz="4" w:space="0"/>
            </w:tcBorders>
            <w:vAlign w:val="center"/>
          </w:tcPr>
          <w:p w14:paraId="4F094BBF">
            <w:pPr>
              <w:jc w:val="center"/>
              <w:rPr>
                <w:rFonts w:ascii="Times New Roman" w:hAnsi="Times New Roman" w:eastAsia="仿宋_GB2312" w:cs="Times New Roman"/>
                <w:b/>
                <w:bCs/>
                <w:caps w:val="0"/>
                <w:sz w:val="24"/>
              </w:rPr>
            </w:pPr>
            <w:r>
              <w:rPr>
                <w:rFonts w:ascii="Times New Roman" w:hAnsi="Times New Roman" w:eastAsia="仿宋_GB2312" w:cs="Times New Roman"/>
                <w:b/>
                <w:bCs/>
                <w:caps w:val="0"/>
                <w:sz w:val="24"/>
              </w:rPr>
              <w:t>20</w:t>
            </w:r>
            <w:r>
              <w:rPr>
                <w:rFonts w:hint="eastAsia" w:ascii="Times New Roman" w:hAnsi="Times New Roman" w:eastAsia="仿宋_GB2312" w:cs="Times New Roman"/>
                <w:b/>
                <w:bCs/>
                <w:caps w:val="0"/>
                <w:sz w:val="24"/>
                <w:lang w:val="en-US" w:eastAsia="zh-CN"/>
              </w:rPr>
              <w:t>21</w:t>
            </w:r>
            <w:r>
              <w:rPr>
                <w:rFonts w:ascii="Times New Roman" w:hAnsi="Times New Roman" w:eastAsia="仿宋_GB2312" w:cs="Times New Roman"/>
                <w:b/>
                <w:bCs/>
                <w:caps w:val="0"/>
                <w:sz w:val="24"/>
              </w:rPr>
              <w:t>年</w:t>
            </w:r>
          </w:p>
        </w:tc>
        <w:tc>
          <w:tcPr>
            <w:tcW w:w="1451" w:type="dxa"/>
            <w:tcBorders>
              <w:left w:val="single" w:color="auto" w:sz="4" w:space="0"/>
              <w:right w:val="single" w:color="auto" w:sz="4" w:space="0"/>
            </w:tcBorders>
            <w:vAlign w:val="center"/>
          </w:tcPr>
          <w:p w14:paraId="55113F1B">
            <w:pPr>
              <w:jc w:val="center"/>
              <w:rPr>
                <w:rFonts w:ascii="Times New Roman" w:hAnsi="Times New Roman" w:eastAsia="仿宋_GB2312" w:cs="Times New Roman"/>
                <w:b/>
                <w:bCs/>
                <w:caps w:val="0"/>
                <w:sz w:val="24"/>
              </w:rPr>
            </w:pPr>
            <w:r>
              <w:rPr>
                <w:rFonts w:ascii="Times New Roman" w:hAnsi="Times New Roman" w:eastAsia="仿宋_GB2312" w:cs="Times New Roman"/>
                <w:b/>
                <w:bCs/>
                <w:caps w:val="0"/>
                <w:sz w:val="24"/>
              </w:rPr>
              <w:t>20</w:t>
            </w:r>
            <w:r>
              <w:rPr>
                <w:rFonts w:hint="eastAsia" w:ascii="Times New Roman" w:hAnsi="Times New Roman" w:eastAsia="仿宋_GB2312" w:cs="Times New Roman"/>
                <w:b/>
                <w:bCs/>
                <w:caps w:val="0"/>
                <w:sz w:val="24"/>
                <w:lang w:val="en-US" w:eastAsia="zh-CN"/>
              </w:rPr>
              <w:t>22</w:t>
            </w:r>
            <w:r>
              <w:rPr>
                <w:rFonts w:ascii="Times New Roman" w:hAnsi="Times New Roman" w:eastAsia="仿宋_GB2312" w:cs="Times New Roman"/>
                <w:b/>
                <w:bCs/>
                <w:caps w:val="0"/>
                <w:sz w:val="24"/>
              </w:rPr>
              <w:t>年</w:t>
            </w:r>
          </w:p>
        </w:tc>
        <w:tc>
          <w:tcPr>
            <w:tcW w:w="1451" w:type="dxa"/>
            <w:tcBorders>
              <w:left w:val="single" w:color="auto" w:sz="4" w:space="0"/>
              <w:right w:val="single" w:color="auto" w:sz="4" w:space="0"/>
            </w:tcBorders>
            <w:vAlign w:val="center"/>
          </w:tcPr>
          <w:p w14:paraId="34F5CF12">
            <w:pPr>
              <w:jc w:val="center"/>
              <w:rPr>
                <w:rFonts w:ascii="Times New Roman" w:hAnsi="Times New Roman" w:eastAsia="仿宋_GB2312" w:cs="Times New Roman"/>
                <w:b/>
                <w:bCs/>
                <w:caps w:val="0"/>
                <w:sz w:val="24"/>
              </w:rPr>
            </w:pPr>
            <w:r>
              <w:rPr>
                <w:rFonts w:ascii="Times New Roman" w:hAnsi="Times New Roman" w:eastAsia="仿宋_GB2312" w:cs="Times New Roman"/>
                <w:b/>
                <w:bCs/>
                <w:caps w:val="0"/>
                <w:sz w:val="24"/>
              </w:rPr>
              <w:t>20</w:t>
            </w:r>
            <w:r>
              <w:rPr>
                <w:rFonts w:hint="eastAsia" w:ascii="Times New Roman" w:hAnsi="Times New Roman" w:eastAsia="仿宋_GB2312" w:cs="Times New Roman"/>
                <w:b/>
                <w:bCs/>
                <w:caps w:val="0"/>
                <w:sz w:val="24"/>
                <w:lang w:val="en-US" w:eastAsia="zh-CN"/>
              </w:rPr>
              <w:t>23</w:t>
            </w:r>
            <w:r>
              <w:rPr>
                <w:rFonts w:ascii="Times New Roman" w:hAnsi="Times New Roman" w:eastAsia="仿宋_GB2312" w:cs="Times New Roman"/>
                <w:b/>
                <w:bCs/>
                <w:caps w:val="0"/>
                <w:sz w:val="24"/>
              </w:rPr>
              <w:t>年</w:t>
            </w:r>
          </w:p>
        </w:tc>
        <w:tc>
          <w:tcPr>
            <w:tcW w:w="1451" w:type="dxa"/>
            <w:tcBorders>
              <w:left w:val="single" w:color="auto" w:sz="4" w:space="0"/>
            </w:tcBorders>
            <w:vAlign w:val="center"/>
          </w:tcPr>
          <w:p w14:paraId="4C08CFFE">
            <w:pPr>
              <w:jc w:val="center"/>
              <w:rPr>
                <w:rFonts w:ascii="Times New Roman" w:hAnsi="Times New Roman" w:eastAsia="仿宋_GB2312" w:cs="Times New Roman"/>
                <w:b/>
                <w:bCs/>
                <w:caps w:val="0"/>
                <w:sz w:val="24"/>
              </w:rPr>
            </w:pPr>
            <w:r>
              <w:rPr>
                <w:rFonts w:ascii="Times New Roman" w:hAnsi="Times New Roman" w:eastAsia="仿宋_GB2312" w:cs="Times New Roman"/>
                <w:b/>
                <w:bCs/>
                <w:caps w:val="0"/>
                <w:sz w:val="24"/>
              </w:rPr>
              <w:t>20</w:t>
            </w:r>
            <w:r>
              <w:rPr>
                <w:rFonts w:hint="eastAsia" w:ascii="Times New Roman" w:hAnsi="Times New Roman" w:eastAsia="仿宋_GB2312" w:cs="Times New Roman"/>
                <w:b/>
                <w:bCs/>
                <w:caps w:val="0"/>
                <w:sz w:val="24"/>
                <w:lang w:val="en-US" w:eastAsia="zh-CN"/>
              </w:rPr>
              <w:t>24</w:t>
            </w:r>
            <w:r>
              <w:rPr>
                <w:rFonts w:ascii="Times New Roman" w:hAnsi="Times New Roman" w:eastAsia="仿宋_GB2312" w:cs="Times New Roman"/>
                <w:b/>
                <w:bCs/>
                <w:caps w:val="0"/>
                <w:sz w:val="24"/>
              </w:rPr>
              <w:t>年</w:t>
            </w:r>
          </w:p>
        </w:tc>
        <w:tc>
          <w:tcPr>
            <w:tcW w:w="1016" w:type="dxa"/>
            <w:tcBorders>
              <w:left w:val="single" w:color="auto" w:sz="4" w:space="0"/>
            </w:tcBorders>
            <w:vAlign w:val="center"/>
          </w:tcPr>
          <w:p w14:paraId="737592A2">
            <w:pPr>
              <w:jc w:val="center"/>
              <w:rPr>
                <w:rFonts w:ascii="Times New Roman" w:hAnsi="Times New Roman" w:eastAsia="仿宋_GB2312" w:cs="Times New Roman"/>
                <w:b/>
                <w:bCs/>
                <w:caps w:val="0"/>
                <w:sz w:val="24"/>
              </w:rPr>
            </w:pPr>
            <w:r>
              <w:rPr>
                <w:rFonts w:ascii="Times New Roman" w:hAnsi="Times New Roman" w:eastAsia="仿宋_GB2312" w:cs="Times New Roman"/>
                <w:b/>
                <w:bCs/>
                <w:caps w:val="0"/>
                <w:sz w:val="24"/>
              </w:rPr>
              <w:t>合计</w:t>
            </w:r>
          </w:p>
        </w:tc>
      </w:tr>
      <w:tr w14:paraId="556D5C0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73" w:hRule="exact"/>
          <w:jc w:val="center"/>
        </w:trPr>
        <w:tc>
          <w:tcPr>
            <w:tcW w:w="2418" w:type="dxa"/>
            <w:tcBorders>
              <w:right w:val="single" w:color="auto" w:sz="4" w:space="0"/>
            </w:tcBorders>
            <w:vAlign w:val="center"/>
          </w:tcPr>
          <w:p w14:paraId="4786367B">
            <w:pPr>
              <w:rPr>
                <w:rFonts w:ascii="Times New Roman" w:hAnsi="Times New Roman" w:eastAsia="仿宋_GB2312" w:cs="Times New Roman"/>
                <w:caps w:val="0"/>
                <w:sz w:val="24"/>
              </w:rPr>
            </w:pPr>
            <w:r>
              <w:rPr>
                <w:rFonts w:ascii="Times New Roman" w:hAnsi="Times New Roman" w:cs="Times New Roman"/>
                <w:caps w:val="0"/>
                <w:sz w:val="24"/>
              </w:rPr>
              <w:t>①</w:t>
            </w:r>
            <w:r>
              <w:rPr>
                <w:rFonts w:ascii="Times New Roman" w:hAnsi="Times New Roman" w:eastAsia="仿宋_GB2312" w:cs="Times New Roman"/>
                <w:caps w:val="0"/>
                <w:sz w:val="24"/>
              </w:rPr>
              <w:t>人员费用</w:t>
            </w:r>
          </w:p>
        </w:tc>
        <w:tc>
          <w:tcPr>
            <w:tcW w:w="1451" w:type="dxa"/>
            <w:tcBorders>
              <w:right w:val="single" w:color="auto" w:sz="4" w:space="0"/>
            </w:tcBorders>
            <w:vAlign w:val="center"/>
          </w:tcPr>
          <w:p w14:paraId="1093F686">
            <w:pPr>
              <w:jc w:val="center"/>
              <w:rPr>
                <w:rFonts w:ascii="Times New Roman" w:hAnsi="Times New Roman" w:eastAsia="仿宋_GB2312" w:cs="Times New Roman"/>
                <w:caps w:val="0"/>
                <w:sz w:val="24"/>
              </w:rPr>
            </w:pPr>
          </w:p>
        </w:tc>
        <w:tc>
          <w:tcPr>
            <w:tcW w:w="1451" w:type="dxa"/>
            <w:tcBorders>
              <w:left w:val="single" w:color="auto" w:sz="4" w:space="0"/>
              <w:right w:val="single" w:color="auto" w:sz="4" w:space="0"/>
            </w:tcBorders>
            <w:vAlign w:val="center"/>
          </w:tcPr>
          <w:p w14:paraId="7BB712E7">
            <w:pPr>
              <w:jc w:val="center"/>
              <w:rPr>
                <w:rFonts w:ascii="Times New Roman" w:hAnsi="Times New Roman" w:eastAsia="仿宋_GB2312" w:cs="Times New Roman"/>
                <w:caps w:val="0"/>
                <w:sz w:val="24"/>
              </w:rPr>
            </w:pPr>
          </w:p>
        </w:tc>
        <w:tc>
          <w:tcPr>
            <w:tcW w:w="1451" w:type="dxa"/>
            <w:tcBorders>
              <w:left w:val="single" w:color="auto" w:sz="4" w:space="0"/>
              <w:right w:val="single" w:color="auto" w:sz="4" w:space="0"/>
            </w:tcBorders>
            <w:vAlign w:val="center"/>
          </w:tcPr>
          <w:p w14:paraId="4864C8A4">
            <w:pPr>
              <w:jc w:val="center"/>
              <w:rPr>
                <w:rFonts w:ascii="Times New Roman" w:hAnsi="Times New Roman" w:eastAsia="仿宋_GB2312" w:cs="Times New Roman"/>
                <w:caps w:val="0"/>
                <w:sz w:val="24"/>
              </w:rPr>
            </w:pPr>
          </w:p>
        </w:tc>
        <w:tc>
          <w:tcPr>
            <w:tcW w:w="1451" w:type="dxa"/>
            <w:tcBorders>
              <w:left w:val="single" w:color="auto" w:sz="4" w:space="0"/>
            </w:tcBorders>
            <w:vAlign w:val="center"/>
          </w:tcPr>
          <w:p w14:paraId="681EAC9D">
            <w:pPr>
              <w:jc w:val="center"/>
              <w:rPr>
                <w:rFonts w:ascii="Times New Roman" w:hAnsi="Times New Roman" w:eastAsia="仿宋_GB2312" w:cs="Times New Roman"/>
                <w:caps w:val="0"/>
                <w:sz w:val="24"/>
              </w:rPr>
            </w:pPr>
          </w:p>
        </w:tc>
        <w:tc>
          <w:tcPr>
            <w:tcW w:w="1016" w:type="dxa"/>
            <w:tcBorders>
              <w:left w:val="single" w:color="auto" w:sz="4" w:space="0"/>
            </w:tcBorders>
            <w:vAlign w:val="center"/>
          </w:tcPr>
          <w:p w14:paraId="2BCF3070">
            <w:pPr>
              <w:jc w:val="center"/>
              <w:rPr>
                <w:rFonts w:ascii="Times New Roman" w:hAnsi="Times New Roman" w:eastAsia="仿宋_GB2312" w:cs="Times New Roman"/>
                <w:caps w:val="0"/>
                <w:sz w:val="24"/>
              </w:rPr>
            </w:pPr>
          </w:p>
        </w:tc>
      </w:tr>
      <w:tr w14:paraId="30667B2C">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73" w:hRule="exact"/>
          <w:jc w:val="center"/>
        </w:trPr>
        <w:tc>
          <w:tcPr>
            <w:tcW w:w="2418" w:type="dxa"/>
            <w:tcBorders>
              <w:right w:val="single" w:color="auto" w:sz="4" w:space="0"/>
            </w:tcBorders>
            <w:vAlign w:val="center"/>
          </w:tcPr>
          <w:p w14:paraId="32D8B76A">
            <w:pPr>
              <w:rPr>
                <w:rFonts w:ascii="Times New Roman" w:hAnsi="Times New Roman" w:eastAsia="仿宋_GB2312" w:cs="Times New Roman"/>
                <w:caps w:val="0"/>
                <w:sz w:val="24"/>
              </w:rPr>
            </w:pPr>
            <w:r>
              <w:rPr>
                <w:rFonts w:ascii="Times New Roman" w:hAnsi="Times New Roman" w:cs="Times New Roman"/>
                <w:caps w:val="0"/>
                <w:sz w:val="24"/>
              </w:rPr>
              <w:t>②</w:t>
            </w:r>
            <w:r>
              <w:rPr>
                <w:rFonts w:ascii="Times New Roman" w:hAnsi="Times New Roman" w:eastAsia="仿宋_GB2312" w:cs="Times New Roman"/>
                <w:caps w:val="0"/>
                <w:sz w:val="24"/>
              </w:rPr>
              <w:t>研发支出</w:t>
            </w:r>
          </w:p>
        </w:tc>
        <w:tc>
          <w:tcPr>
            <w:tcW w:w="1451" w:type="dxa"/>
            <w:tcBorders>
              <w:right w:val="single" w:color="auto" w:sz="4" w:space="0"/>
            </w:tcBorders>
            <w:vAlign w:val="center"/>
          </w:tcPr>
          <w:p w14:paraId="746FF2AA">
            <w:pPr>
              <w:jc w:val="center"/>
              <w:rPr>
                <w:rFonts w:ascii="Times New Roman" w:hAnsi="Times New Roman" w:eastAsia="仿宋_GB2312" w:cs="Times New Roman"/>
                <w:caps w:val="0"/>
                <w:sz w:val="24"/>
              </w:rPr>
            </w:pPr>
          </w:p>
        </w:tc>
        <w:tc>
          <w:tcPr>
            <w:tcW w:w="1451" w:type="dxa"/>
            <w:tcBorders>
              <w:left w:val="single" w:color="auto" w:sz="4" w:space="0"/>
              <w:right w:val="single" w:color="auto" w:sz="4" w:space="0"/>
            </w:tcBorders>
            <w:vAlign w:val="center"/>
          </w:tcPr>
          <w:p w14:paraId="7661A4C9">
            <w:pPr>
              <w:jc w:val="center"/>
              <w:rPr>
                <w:rFonts w:ascii="Times New Roman" w:hAnsi="Times New Roman" w:eastAsia="仿宋_GB2312" w:cs="Times New Roman"/>
                <w:caps w:val="0"/>
                <w:sz w:val="24"/>
              </w:rPr>
            </w:pPr>
          </w:p>
        </w:tc>
        <w:tc>
          <w:tcPr>
            <w:tcW w:w="1451" w:type="dxa"/>
            <w:tcBorders>
              <w:left w:val="single" w:color="auto" w:sz="4" w:space="0"/>
              <w:right w:val="single" w:color="auto" w:sz="4" w:space="0"/>
            </w:tcBorders>
            <w:vAlign w:val="center"/>
          </w:tcPr>
          <w:p w14:paraId="385AB7DC">
            <w:pPr>
              <w:jc w:val="center"/>
              <w:rPr>
                <w:rFonts w:ascii="Times New Roman" w:hAnsi="Times New Roman" w:eastAsia="仿宋_GB2312" w:cs="Times New Roman"/>
                <w:caps w:val="0"/>
                <w:sz w:val="24"/>
              </w:rPr>
            </w:pPr>
          </w:p>
        </w:tc>
        <w:tc>
          <w:tcPr>
            <w:tcW w:w="1451" w:type="dxa"/>
            <w:tcBorders>
              <w:left w:val="single" w:color="auto" w:sz="4" w:space="0"/>
            </w:tcBorders>
            <w:vAlign w:val="center"/>
          </w:tcPr>
          <w:p w14:paraId="55802F95">
            <w:pPr>
              <w:jc w:val="center"/>
              <w:rPr>
                <w:rFonts w:ascii="Times New Roman" w:hAnsi="Times New Roman" w:eastAsia="仿宋_GB2312" w:cs="Times New Roman"/>
                <w:caps w:val="0"/>
                <w:sz w:val="24"/>
              </w:rPr>
            </w:pPr>
          </w:p>
        </w:tc>
        <w:tc>
          <w:tcPr>
            <w:tcW w:w="1016" w:type="dxa"/>
            <w:tcBorders>
              <w:left w:val="single" w:color="auto" w:sz="4" w:space="0"/>
            </w:tcBorders>
            <w:vAlign w:val="center"/>
          </w:tcPr>
          <w:p w14:paraId="6A852BB3">
            <w:pPr>
              <w:jc w:val="center"/>
              <w:rPr>
                <w:rFonts w:ascii="Times New Roman" w:hAnsi="Times New Roman" w:eastAsia="仿宋_GB2312" w:cs="Times New Roman"/>
                <w:caps w:val="0"/>
                <w:sz w:val="24"/>
              </w:rPr>
            </w:pPr>
          </w:p>
        </w:tc>
      </w:tr>
      <w:tr w14:paraId="29A236B3">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73" w:hRule="exact"/>
          <w:jc w:val="center"/>
        </w:trPr>
        <w:tc>
          <w:tcPr>
            <w:tcW w:w="2418" w:type="dxa"/>
            <w:tcBorders>
              <w:right w:val="single" w:color="auto" w:sz="4" w:space="0"/>
            </w:tcBorders>
            <w:vAlign w:val="center"/>
          </w:tcPr>
          <w:p w14:paraId="73415BFC">
            <w:pPr>
              <w:rPr>
                <w:rFonts w:ascii="Times New Roman" w:hAnsi="Times New Roman" w:eastAsia="仿宋_GB2312" w:cs="Times New Roman"/>
                <w:caps w:val="0"/>
                <w:sz w:val="24"/>
              </w:rPr>
            </w:pPr>
            <w:r>
              <w:rPr>
                <w:rFonts w:ascii="Times New Roman" w:hAnsi="Times New Roman" w:cs="Times New Roman"/>
                <w:caps w:val="0"/>
                <w:sz w:val="24"/>
              </w:rPr>
              <w:t>③</w:t>
            </w:r>
            <w:r>
              <w:rPr>
                <w:rFonts w:ascii="Times New Roman" w:hAnsi="Times New Roman" w:eastAsia="仿宋_GB2312" w:cs="Times New Roman"/>
                <w:caps w:val="0"/>
                <w:sz w:val="24"/>
              </w:rPr>
              <w:t>培训费</w:t>
            </w:r>
          </w:p>
        </w:tc>
        <w:tc>
          <w:tcPr>
            <w:tcW w:w="1451" w:type="dxa"/>
            <w:tcBorders>
              <w:right w:val="single" w:color="auto" w:sz="4" w:space="0"/>
            </w:tcBorders>
            <w:vAlign w:val="center"/>
          </w:tcPr>
          <w:p w14:paraId="1FAC9D3E">
            <w:pPr>
              <w:jc w:val="center"/>
              <w:rPr>
                <w:rFonts w:ascii="Times New Roman" w:hAnsi="Times New Roman" w:eastAsia="仿宋_GB2312" w:cs="Times New Roman"/>
                <w:caps w:val="0"/>
                <w:sz w:val="24"/>
              </w:rPr>
            </w:pPr>
          </w:p>
        </w:tc>
        <w:tc>
          <w:tcPr>
            <w:tcW w:w="1451" w:type="dxa"/>
            <w:tcBorders>
              <w:left w:val="single" w:color="auto" w:sz="4" w:space="0"/>
              <w:right w:val="single" w:color="auto" w:sz="4" w:space="0"/>
            </w:tcBorders>
            <w:vAlign w:val="center"/>
          </w:tcPr>
          <w:p w14:paraId="32B488CD">
            <w:pPr>
              <w:jc w:val="center"/>
              <w:rPr>
                <w:rFonts w:ascii="Times New Roman" w:hAnsi="Times New Roman" w:eastAsia="仿宋_GB2312" w:cs="Times New Roman"/>
                <w:caps w:val="0"/>
                <w:sz w:val="24"/>
              </w:rPr>
            </w:pPr>
          </w:p>
        </w:tc>
        <w:tc>
          <w:tcPr>
            <w:tcW w:w="1451" w:type="dxa"/>
            <w:tcBorders>
              <w:left w:val="single" w:color="auto" w:sz="4" w:space="0"/>
              <w:right w:val="single" w:color="auto" w:sz="4" w:space="0"/>
            </w:tcBorders>
            <w:vAlign w:val="center"/>
          </w:tcPr>
          <w:p w14:paraId="1DDCBDC5">
            <w:pPr>
              <w:jc w:val="center"/>
              <w:rPr>
                <w:rFonts w:ascii="Times New Roman" w:hAnsi="Times New Roman" w:eastAsia="仿宋_GB2312" w:cs="Times New Roman"/>
                <w:caps w:val="0"/>
                <w:sz w:val="24"/>
              </w:rPr>
            </w:pPr>
          </w:p>
        </w:tc>
        <w:tc>
          <w:tcPr>
            <w:tcW w:w="1451" w:type="dxa"/>
            <w:tcBorders>
              <w:left w:val="single" w:color="auto" w:sz="4" w:space="0"/>
            </w:tcBorders>
            <w:vAlign w:val="center"/>
          </w:tcPr>
          <w:p w14:paraId="69D64169">
            <w:pPr>
              <w:jc w:val="center"/>
              <w:rPr>
                <w:rFonts w:ascii="Times New Roman" w:hAnsi="Times New Roman" w:eastAsia="仿宋_GB2312" w:cs="Times New Roman"/>
                <w:caps w:val="0"/>
                <w:sz w:val="24"/>
              </w:rPr>
            </w:pPr>
          </w:p>
        </w:tc>
        <w:tc>
          <w:tcPr>
            <w:tcW w:w="1016" w:type="dxa"/>
            <w:tcBorders>
              <w:left w:val="single" w:color="auto" w:sz="4" w:space="0"/>
            </w:tcBorders>
            <w:vAlign w:val="center"/>
          </w:tcPr>
          <w:p w14:paraId="2B61F974">
            <w:pPr>
              <w:jc w:val="center"/>
              <w:rPr>
                <w:rFonts w:ascii="Times New Roman" w:hAnsi="Times New Roman" w:eastAsia="仿宋_GB2312" w:cs="Times New Roman"/>
                <w:caps w:val="0"/>
                <w:sz w:val="24"/>
              </w:rPr>
            </w:pPr>
          </w:p>
        </w:tc>
      </w:tr>
      <w:tr w14:paraId="74EEBD0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73" w:hRule="exact"/>
          <w:jc w:val="center"/>
        </w:trPr>
        <w:tc>
          <w:tcPr>
            <w:tcW w:w="2418" w:type="dxa"/>
            <w:tcBorders>
              <w:right w:val="single" w:color="auto" w:sz="4" w:space="0"/>
            </w:tcBorders>
            <w:vAlign w:val="center"/>
          </w:tcPr>
          <w:p w14:paraId="6EF95A09">
            <w:pPr>
              <w:rPr>
                <w:rFonts w:ascii="Times New Roman" w:hAnsi="Times New Roman" w:eastAsia="仿宋_GB2312" w:cs="Times New Roman"/>
                <w:caps w:val="0"/>
                <w:sz w:val="24"/>
              </w:rPr>
            </w:pPr>
            <w:r>
              <w:rPr>
                <w:rFonts w:ascii="Times New Roman" w:hAnsi="Times New Roman" w:cs="Times New Roman"/>
                <w:caps w:val="0"/>
                <w:sz w:val="24"/>
              </w:rPr>
              <w:t>④</w:t>
            </w:r>
            <w:r>
              <w:rPr>
                <w:rFonts w:ascii="Times New Roman" w:hAnsi="Times New Roman" w:eastAsia="仿宋_GB2312" w:cs="Times New Roman"/>
                <w:caps w:val="0"/>
                <w:sz w:val="24"/>
              </w:rPr>
              <w:t>经营支出</w:t>
            </w:r>
          </w:p>
        </w:tc>
        <w:tc>
          <w:tcPr>
            <w:tcW w:w="1451" w:type="dxa"/>
            <w:tcBorders>
              <w:right w:val="single" w:color="auto" w:sz="4" w:space="0"/>
            </w:tcBorders>
            <w:vAlign w:val="center"/>
          </w:tcPr>
          <w:p w14:paraId="77105E1A">
            <w:pPr>
              <w:jc w:val="center"/>
              <w:rPr>
                <w:rFonts w:ascii="Times New Roman" w:hAnsi="Times New Roman" w:eastAsia="仿宋_GB2312" w:cs="Times New Roman"/>
                <w:caps w:val="0"/>
                <w:sz w:val="24"/>
              </w:rPr>
            </w:pPr>
          </w:p>
        </w:tc>
        <w:tc>
          <w:tcPr>
            <w:tcW w:w="1451" w:type="dxa"/>
            <w:tcBorders>
              <w:left w:val="single" w:color="auto" w:sz="4" w:space="0"/>
              <w:right w:val="single" w:color="auto" w:sz="4" w:space="0"/>
            </w:tcBorders>
            <w:vAlign w:val="center"/>
          </w:tcPr>
          <w:p w14:paraId="7D4D9002">
            <w:pPr>
              <w:jc w:val="center"/>
              <w:rPr>
                <w:rFonts w:ascii="Times New Roman" w:hAnsi="Times New Roman" w:eastAsia="仿宋_GB2312" w:cs="Times New Roman"/>
                <w:caps w:val="0"/>
                <w:sz w:val="24"/>
              </w:rPr>
            </w:pPr>
          </w:p>
        </w:tc>
        <w:tc>
          <w:tcPr>
            <w:tcW w:w="1451" w:type="dxa"/>
            <w:tcBorders>
              <w:left w:val="single" w:color="auto" w:sz="4" w:space="0"/>
              <w:right w:val="single" w:color="auto" w:sz="4" w:space="0"/>
            </w:tcBorders>
            <w:vAlign w:val="center"/>
          </w:tcPr>
          <w:p w14:paraId="075B1ACD">
            <w:pPr>
              <w:jc w:val="center"/>
              <w:rPr>
                <w:rFonts w:ascii="Times New Roman" w:hAnsi="Times New Roman" w:eastAsia="仿宋_GB2312" w:cs="Times New Roman"/>
                <w:caps w:val="0"/>
                <w:sz w:val="24"/>
              </w:rPr>
            </w:pPr>
          </w:p>
        </w:tc>
        <w:tc>
          <w:tcPr>
            <w:tcW w:w="1451" w:type="dxa"/>
            <w:tcBorders>
              <w:left w:val="single" w:color="auto" w:sz="4" w:space="0"/>
            </w:tcBorders>
            <w:vAlign w:val="center"/>
          </w:tcPr>
          <w:p w14:paraId="2305A0F0">
            <w:pPr>
              <w:jc w:val="center"/>
              <w:rPr>
                <w:rFonts w:ascii="Times New Roman" w:hAnsi="Times New Roman" w:eastAsia="仿宋_GB2312" w:cs="Times New Roman"/>
                <w:caps w:val="0"/>
                <w:sz w:val="24"/>
              </w:rPr>
            </w:pPr>
          </w:p>
        </w:tc>
        <w:tc>
          <w:tcPr>
            <w:tcW w:w="1016" w:type="dxa"/>
            <w:tcBorders>
              <w:left w:val="single" w:color="auto" w:sz="4" w:space="0"/>
            </w:tcBorders>
            <w:vAlign w:val="center"/>
          </w:tcPr>
          <w:p w14:paraId="0734A69D">
            <w:pPr>
              <w:jc w:val="center"/>
              <w:rPr>
                <w:rFonts w:ascii="Times New Roman" w:hAnsi="Times New Roman" w:eastAsia="仿宋_GB2312" w:cs="Times New Roman"/>
                <w:caps w:val="0"/>
                <w:sz w:val="24"/>
              </w:rPr>
            </w:pPr>
          </w:p>
        </w:tc>
      </w:tr>
      <w:tr w14:paraId="7F007BD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73" w:hRule="exact"/>
          <w:jc w:val="center"/>
        </w:trPr>
        <w:tc>
          <w:tcPr>
            <w:tcW w:w="2418" w:type="dxa"/>
            <w:tcBorders>
              <w:right w:val="single" w:color="auto" w:sz="4" w:space="0"/>
            </w:tcBorders>
            <w:vAlign w:val="center"/>
          </w:tcPr>
          <w:p w14:paraId="12F5FE2C">
            <w:pPr>
              <w:rPr>
                <w:rFonts w:ascii="Times New Roman" w:hAnsi="Times New Roman" w:eastAsia="仿宋_GB2312" w:cs="Times New Roman"/>
                <w:caps w:val="0"/>
                <w:sz w:val="24"/>
              </w:rPr>
            </w:pPr>
            <w:r>
              <w:rPr>
                <w:rFonts w:ascii="Times New Roman" w:hAnsi="Times New Roman" w:cs="Times New Roman"/>
                <w:caps w:val="0"/>
                <w:sz w:val="24"/>
              </w:rPr>
              <w:t>⑤</w:t>
            </w:r>
            <w:r>
              <w:rPr>
                <w:rFonts w:ascii="Times New Roman" w:hAnsi="Times New Roman" w:eastAsia="仿宋_GB2312" w:cs="Times New Roman"/>
                <w:caps w:val="0"/>
                <w:sz w:val="24"/>
              </w:rPr>
              <w:t>其他支出</w:t>
            </w:r>
          </w:p>
        </w:tc>
        <w:tc>
          <w:tcPr>
            <w:tcW w:w="1451" w:type="dxa"/>
            <w:tcBorders>
              <w:right w:val="single" w:color="auto" w:sz="4" w:space="0"/>
            </w:tcBorders>
            <w:vAlign w:val="center"/>
          </w:tcPr>
          <w:p w14:paraId="2E0DACBC">
            <w:pPr>
              <w:jc w:val="center"/>
              <w:rPr>
                <w:rFonts w:ascii="Times New Roman" w:hAnsi="Times New Roman" w:eastAsia="仿宋_GB2312" w:cs="Times New Roman"/>
                <w:caps w:val="0"/>
                <w:sz w:val="24"/>
              </w:rPr>
            </w:pPr>
          </w:p>
        </w:tc>
        <w:tc>
          <w:tcPr>
            <w:tcW w:w="1451" w:type="dxa"/>
            <w:tcBorders>
              <w:left w:val="single" w:color="auto" w:sz="4" w:space="0"/>
              <w:right w:val="single" w:color="auto" w:sz="4" w:space="0"/>
            </w:tcBorders>
            <w:vAlign w:val="center"/>
          </w:tcPr>
          <w:p w14:paraId="090FC0B6">
            <w:pPr>
              <w:jc w:val="center"/>
              <w:rPr>
                <w:rFonts w:ascii="Times New Roman" w:hAnsi="Times New Roman" w:eastAsia="仿宋_GB2312" w:cs="Times New Roman"/>
                <w:caps w:val="0"/>
                <w:sz w:val="24"/>
              </w:rPr>
            </w:pPr>
          </w:p>
        </w:tc>
        <w:tc>
          <w:tcPr>
            <w:tcW w:w="1451" w:type="dxa"/>
            <w:tcBorders>
              <w:left w:val="single" w:color="auto" w:sz="4" w:space="0"/>
              <w:right w:val="single" w:color="auto" w:sz="4" w:space="0"/>
            </w:tcBorders>
            <w:vAlign w:val="center"/>
          </w:tcPr>
          <w:p w14:paraId="215EAEB7">
            <w:pPr>
              <w:jc w:val="center"/>
              <w:rPr>
                <w:rFonts w:ascii="Times New Roman" w:hAnsi="Times New Roman" w:eastAsia="仿宋_GB2312" w:cs="Times New Roman"/>
                <w:caps w:val="0"/>
                <w:sz w:val="24"/>
              </w:rPr>
            </w:pPr>
          </w:p>
        </w:tc>
        <w:tc>
          <w:tcPr>
            <w:tcW w:w="1451" w:type="dxa"/>
            <w:tcBorders>
              <w:left w:val="single" w:color="auto" w:sz="4" w:space="0"/>
            </w:tcBorders>
            <w:vAlign w:val="center"/>
          </w:tcPr>
          <w:p w14:paraId="54BF4FA7">
            <w:pPr>
              <w:jc w:val="center"/>
              <w:rPr>
                <w:rFonts w:ascii="Times New Roman" w:hAnsi="Times New Roman" w:eastAsia="仿宋_GB2312" w:cs="Times New Roman"/>
                <w:caps w:val="0"/>
                <w:sz w:val="24"/>
              </w:rPr>
            </w:pPr>
          </w:p>
        </w:tc>
        <w:tc>
          <w:tcPr>
            <w:tcW w:w="1016" w:type="dxa"/>
            <w:tcBorders>
              <w:left w:val="single" w:color="auto" w:sz="4" w:space="0"/>
            </w:tcBorders>
            <w:vAlign w:val="center"/>
          </w:tcPr>
          <w:p w14:paraId="1CDD0A07">
            <w:pPr>
              <w:jc w:val="center"/>
              <w:rPr>
                <w:rFonts w:ascii="Times New Roman" w:hAnsi="Times New Roman" w:eastAsia="仿宋_GB2312" w:cs="Times New Roman"/>
                <w:caps w:val="0"/>
                <w:sz w:val="24"/>
              </w:rPr>
            </w:pPr>
          </w:p>
        </w:tc>
      </w:tr>
      <w:tr w14:paraId="10C019D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05" w:hRule="exact"/>
          <w:jc w:val="center"/>
        </w:trPr>
        <w:tc>
          <w:tcPr>
            <w:tcW w:w="2418" w:type="dxa"/>
            <w:tcBorders>
              <w:right w:val="single" w:color="auto" w:sz="4" w:space="0"/>
            </w:tcBorders>
            <w:vAlign w:val="center"/>
          </w:tcPr>
          <w:p w14:paraId="3C959B10">
            <w:pPr>
              <w:ind w:firstLine="960" w:firstLineChars="400"/>
              <w:rPr>
                <w:rFonts w:ascii="Times New Roman" w:hAnsi="Times New Roman" w:eastAsia="仿宋_GB2312" w:cs="Times New Roman"/>
                <w:caps w:val="0"/>
                <w:sz w:val="24"/>
              </w:rPr>
            </w:pPr>
            <w:r>
              <w:rPr>
                <w:rFonts w:ascii="Times New Roman" w:hAnsi="Times New Roman" w:eastAsia="仿宋_GB2312" w:cs="Times New Roman"/>
                <w:caps w:val="0"/>
                <w:sz w:val="24"/>
              </w:rPr>
              <w:t>合计</w:t>
            </w:r>
          </w:p>
        </w:tc>
        <w:tc>
          <w:tcPr>
            <w:tcW w:w="1451" w:type="dxa"/>
            <w:tcBorders>
              <w:right w:val="single" w:color="auto" w:sz="4" w:space="0"/>
            </w:tcBorders>
            <w:vAlign w:val="center"/>
          </w:tcPr>
          <w:p w14:paraId="1F4946A9">
            <w:pPr>
              <w:jc w:val="center"/>
              <w:rPr>
                <w:rFonts w:ascii="Times New Roman" w:hAnsi="Times New Roman" w:eastAsia="仿宋_GB2312" w:cs="Times New Roman"/>
                <w:caps w:val="0"/>
                <w:sz w:val="24"/>
              </w:rPr>
            </w:pPr>
          </w:p>
        </w:tc>
        <w:tc>
          <w:tcPr>
            <w:tcW w:w="1451" w:type="dxa"/>
            <w:tcBorders>
              <w:left w:val="single" w:color="auto" w:sz="4" w:space="0"/>
              <w:right w:val="single" w:color="auto" w:sz="4" w:space="0"/>
            </w:tcBorders>
            <w:vAlign w:val="center"/>
          </w:tcPr>
          <w:p w14:paraId="6644C311">
            <w:pPr>
              <w:jc w:val="center"/>
              <w:rPr>
                <w:rFonts w:ascii="Times New Roman" w:hAnsi="Times New Roman" w:eastAsia="仿宋_GB2312" w:cs="Times New Roman"/>
                <w:caps w:val="0"/>
                <w:sz w:val="24"/>
              </w:rPr>
            </w:pPr>
          </w:p>
        </w:tc>
        <w:tc>
          <w:tcPr>
            <w:tcW w:w="1451" w:type="dxa"/>
            <w:tcBorders>
              <w:left w:val="single" w:color="auto" w:sz="4" w:space="0"/>
              <w:right w:val="single" w:color="auto" w:sz="4" w:space="0"/>
            </w:tcBorders>
            <w:vAlign w:val="center"/>
          </w:tcPr>
          <w:p w14:paraId="6F3D9F01">
            <w:pPr>
              <w:jc w:val="center"/>
              <w:rPr>
                <w:rFonts w:ascii="Times New Roman" w:hAnsi="Times New Roman" w:eastAsia="仿宋_GB2312" w:cs="Times New Roman"/>
                <w:caps w:val="0"/>
                <w:sz w:val="24"/>
              </w:rPr>
            </w:pPr>
          </w:p>
        </w:tc>
        <w:tc>
          <w:tcPr>
            <w:tcW w:w="1451" w:type="dxa"/>
            <w:tcBorders>
              <w:left w:val="single" w:color="auto" w:sz="4" w:space="0"/>
            </w:tcBorders>
            <w:vAlign w:val="center"/>
          </w:tcPr>
          <w:p w14:paraId="0FAABEDB">
            <w:pPr>
              <w:jc w:val="center"/>
              <w:rPr>
                <w:rFonts w:ascii="Times New Roman" w:hAnsi="Times New Roman" w:eastAsia="仿宋_GB2312" w:cs="Times New Roman"/>
                <w:caps w:val="0"/>
                <w:sz w:val="24"/>
              </w:rPr>
            </w:pPr>
          </w:p>
        </w:tc>
        <w:tc>
          <w:tcPr>
            <w:tcW w:w="1016" w:type="dxa"/>
            <w:tcBorders>
              <w:left w:val="single" w:color="auto" w:sz="4" w:space="0"/>
            </w:tcBorders>
            <w:vAlign w:val="center"/>
          </w:tcPr>
          <w:p w14:paraId="2AB30D84">
            <w:pPr>
              <w:jc w:val="center"/>
              <w:rPr>
                <w:rFonts w:ascii="Times New Roman" w:hAnsi="Times New Roman" w:eastAsia="仿宋_GB2312" w:cs="Times New Roman"/>
                <w:caps w:val="0"/>
                <w:sz w:val="24"/>
              </w:rPr>
            </w:pPr>
          </w:p>
        </w:tc>
      </w:tr>
    </w:tbl>
    <w:p w14:paraId="1D835009">
      <w:pPr>
        <w:pStyle w:val="2"/>
        <w:rPr>
          <w:rFonts w:hint="eastAsia" w:ascii="Times New Roman" w:hAnsi="Times New Roman"/>
          <w:lang w:eastAsia="zh-CN"/>
        </w:rPr>
      </w:pPr>
    </w:p>
    <w:p w14:paraId="001B2379">
      <w:pPr>
        <w:spacing w:line="560" w:lineRule="exact"/>
        <w:ind w:firstLine="643" w:firstLineChars="200"/>
        <w:rPr>
          <w:rFonts w:hint="eastAsia" w:ascii="Times New Roman" w:hAnsi="Times New Roman" w:eastAsia="仿宋_GB2312" w:cs="仿宋_GB2312"/>
          <w:b/>
          <w:bCs/>
          <w:sz w:val="32"/>
          <w:szCs w:val="32"/>
        </w:rPr>
      </w:pPr>
    </w:p>
    <w:p w14:paraId="24A7E6F1">
      <w:pPr>
        <w:spacing w:line="560" w:lineRule="exact"/>
        <w:ind w:firstLine="643" w:firstLineChars="200"/>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（四）团队建设与人才培养。</w:t>
      </w:r>
    </w:p>
    <w:p w14:paraId="712AED83">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主要包括团队规模、人员结构及素质（管理、市场运营、研发）、创新人才引进与培养等。</w:t>
      </w:r>
    </w:p>
    <w:p w14:paraId="4C87A338">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_GB2312" w:cs="Times New Roman"/>
          <w:b/>
          <w:bCs/>
          <w:color w:val="000000"/>
          <w:sz w:val="28"/>
          <w:szCs w:val="28"/>
          <w:lang w:eastAsia="zh-CN"/>
        </w:rPr>
      </w:pPr>
      <w:r>
        <w:rPr>
          <w:rFonts w:hint="default" w:ascii="Times New Roman" w:hAnsi="Times New Roman" w:eastAsia="仿宋_GB2312" w:cs="Times New Roman"/>
          <w:b/>
          <w:bCs/>
          <w:color w:val="000000"/>
          <w:sz w:val="28"/>
          <w:szCs w:val="28"/>
          <w:lang w:eastAsia="zh-CN"/>
        </w:rPr>
        <w:t>表</w:t>
      </w:r>
      <w:r>
        <w:rPr>
          <w:rFonts w:hint="eastAsia" w:ascii="Times New Roman" w:hAnsi="Times New Roman" w:eastAsia="仿宋_GB2312" w:cs="Times New Roman"/>
          <w:b/>
          <w:bCs/>
          <w:color w:val="000000"/>
          <w:sz w:val="28"/>
          <w:szCs w:val="28"/>
          <w:lang w:val="en-US" w:eastAsia="zh-CN"/>
        </w:rPr>
        <w:t xml:space="preserve">4  </w:t>
      </w:r>
      <w:r>
        <w:rPr>
          <w:rFonts w:hint="default" w:ascii="Times New Roman" w:hAnsi="Times New Roman" w:eastAsia="仿宋_GB2312" w:cs="Times New Roman"/>
          <w:b/>
          <w:bCs/>
          <w:color w:val="000000"/>
          <w:sz w:val="28"/>
          <w:szCs w:val="28"/>
          <w:lang w:eastAsia="zh-CN"/>
        </w:rPr>
        <w:t>人才团队情况表</w:t>
      </w:r>
    </w:p>
    <w:tbl>
      <w:tblPr>
        <w:tblStyle w:val="4"/>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50"/>
        <w:gridCol w:w="791"/>
        <w:gridCol w:w="751"/>
        <w:gridCol w:w="1418"/>
        <w:gridCol w:w="1690"/>
        <w:gridCol w:w="1284"/>
        <w:gridCol w:w="1227"/>
        <w:gridCol w:w="735"/>
      </w:tblGrid>
      <w:tr w14:paraId="51C1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D6CA96A">
            <w:pP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序号</w:t>
            </w:r>
          </w:p>
        </w:tc>
        <w:tc>
          <w:tcPr>
            <w:tcW w:w="750" w:type="dxa"/>
            <w:tcBorders>
              <w:top w:val="single" w:color="auto" w:sz="4" w:space="0"/>
              <w:left w:val="single" w:color="auto" w:sz="4" w:space="0"/>
              <w:bottom w:val="single" w:color="auto" w:sz="4" w:space="0"/>
              <w:right w:val="single" w:color="auto" w:sz="4" w:space="0"/>
            </w:tcBorders>
            <w:vAlign w:val="center"/>
          </w:tcPr>
          <w:p w14:paraId="71592114">
            <w:pPr>
              <w:adjustRightInd w:val="0"/>
              <w:snapToGrid w:val="0"/>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姓名</w:t>
            </w:r>
          </w:p>
        </w:tc>
        <w:tc>
          <w:tcPr>
            <w:tcW w:w="791" w:type="dxa"/>
            <w:tcBorders>
              <w:top w:val="single" w:color="auto" w:sz="4" w:space="0"/>
              <w:left w:val="single" w:color="auto" w:sz="4" w:space="0"/>
              <w:bottom w:val="single" w:color="auto" w:sz="4" w:space="0"/>
              <w:right w:val="single" w:color="auto" w:sz="4" w:space="0"/>
            </w:tcBorders>
            <w:vAlign w:val="center"/>
          </w:tcPr>
          <w:p w14:paraId="33B5DA1B">
            <w:pPr>
              <w:adjustRightInd w:val="0"/>
              <w:snapToGrid w:val="0"/>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学历</w:t>
            </w:r>
          </w:p>
        </w:tc>
        <w:tc>
          <w:tcPr>
            <w:tcW w:w="751" w:type="dxa"/>
            <w:tcBorders>
              <w:top w:val="single" w:color="auto" w:sz="4" w:space="0"/>
              <w:left w:val="single" w:color="auto" w:sz="4" w:space="0"/>
              <w:bottom w:val="single" w:color="auto" w:sz="4" w:space="0"/>
              <w:right w:val="single" w:color="auto" w:sz="4" w:space="0"/>
            </w:tcBorders>
            <w:vAlign w:val="center"/>
          </w:tcPr>
          <w:p w14:paraId="224F8158">
            <w:pPr>
              <w:adjustRightInd w:val="0"/>
              <w:snapToGrid w:val="0"/>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年龄</w:t>
            </w:r>
          </w:p>
        </w:tc>
        <w:tc>
          <w:tcPr>
            <w:tcW w:w="1418" w:type="dxa"/>
            <w:tcBorders>
              <w:top w:val="single" w:color="auto" w:sz="4" w:space="0"/>
              <w:left w:val="single" w:color="auto" w:sz="4" w:space="0"/>
              <w:bottom w:val="single" w:color="auto" w:sz="4" w:space="0"/>
              <w:right w:val="single" w:color="auto" w:sz="4" w:space="0"/>
            </w:tcBorders>
            <w:vAlign w:val="center"/>
          </w:tcPr>
          <w:p w14:paraId="4C0714B4">
            <w:pPr>
              <w:adjustRightInd w:val="0"/>
              <w:snapToGrid w:val="0"/>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职称/职务</w:t>
            </w:r>
          </w:p>
        </w:tc>
        <w:tc>
          <w:tcPr>
            <w:tcW w:w="1690" w:type="dxa"/>
            <w:tcBorders>
              <w:top w:val="single" w:color="auto" w:sz="4" w:space="0"/>
              <w:left w:val="single" w:color="auto" w:sz="4" w:space="0"/>
              <w:bottom w:val="single" w:color="auto" w:sz="4" w:space="0"/>
              <w:right w:val="single" w:color="auto" w:sz="4" w:space="0"/>
            </w:tcBorders>
            <w:vAlign w:val="center"/>
          </w:tcPr>
          <w:p w14:paraId="1A01FBEB">
            <w:pPr>
              <w:adjustRightInd w:val="0"/>
              <w:snapToGrid w:val="0"/>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负责业务</w:t>
            </w:r>
          </w:p>
        </w:tc>
        <w:tc>
          <w:tcPr>
            <w:tcW w:w="1284" w:type="dxa"/>
            <w:tcBorders>
              <w:top w:val="single" w:color="auto" w:sz="4" w:space="0"/>
              <w:left w:val="single" w:color="auto" w:sz="4" w:space="0"/>
              <w:bottom w:val="single" w:color="auto" w:sz="4" w:space="0"/>
              <w:right w:val="single" w:color="auto" w:sz="4" w:space="0"/>
            </w:tcBorders>
            <w:vAlign w:val="center"/>
          </w:tcPr>
          <w:p w14:paraId="68DC26C4">
            <w:pPr>
              <w:adjustRightInd w:val="0"/>
              <w:snapToGrid w:val="0"/>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人员属性</w:t>
            </w:r>
          </w:p>
        </w:tc>
        <w:tc>
          <w:tcPr>
            <w:tcW w:w="1227" w:type="dxa"/>
            <w:tcBorders>
              <w:top w:val="single" w:color="auto" w:sz="4" w:space="0"/>
              <w:left w:val="single" w:color="auto" w:sz="4" w:space="0"/>
              <w:bottom w:val="single" w:color="auto" w:sz="4" w:space="0"/>
              <w:right w:val="single" w:color="auto" w:sz="4" w:space="0"/>
            </w:tcBorders>
            <w:vAlign w:val="center"/>
          </w:tcPr>
          <w:p w14:paraId="54A9311B">
            <w:pPr>
              <w:adjustRightInd w:val="0"/>
              <w:snapToGrid w:val="0"/>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是否为高层次人才（请注明</w:t>
            </w:r>
          </w:p>
        </w:tc>
        <w:tc>
          <w:tcPr>
            <w:tcW w:w="735" w:type="dxa"/>
            <w:tcBorders>
              <w:top w:val="single" w:color="auto" w:sz="4" w:space="0"/>
              <w:left w:val="single" w:color="auto" w:sz="4" w:space="0"/>
              <w:bottom w:val="single" w:color="auto" w:sz="4" w:space="0"/>
              <w:right w:val="single" w:color="auto" w:sz="4" w:space="0"/>
            </w:tcBorders>
            <w:vAlign w:val="center"/>
          </w:tcPr>
          <w:p w14:paraId="60D58AC9">
            <w:pPr>
              <w:adjustRightInd w:val="0"/>
              <w:snapToGrid w:val="0"/>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引进</w:t>
            </w:r>
          </w:p>
          <w:p w14:paraId="600F907C">
            <w:pPr>
              <w:adjustRightInd w:val="0"/>
              <w:snapToGrid w:val="0"/>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年份</w:t>
            </w:r>
          </w:p>
        </w:tc>
      </w:tr>
      <w:tr w14:paraId="2DD6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09D050B">
            <w:pPr>
              <w:adjustRightInd w:val="0"/>
              <w:snapToGrid w:val="0"/>
              <w:jc w:val="center"/>
              <w:rPr>
                <w:rFonts w:hint="eastAsia" w:ascii="Times New Roman" w:hAnsi="Times New Roman" w:eastAsia="方正仿宋_GBK" w:cs="仿宋"/>
                <w:color w:val="000000"/>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510FA005">
            <w:pPr>
              <w:adjustRightInd w:val="0"/>
              <w:snapToGrid w:val="0"/>
              <w:jc w:val="center"/>
              <w:rPr>
                <w:rFonts w:hint="eastAsia" w:ascii="Times New Roman" w:hAnsi="Times New Roman" w:eastAsia="方正仿宋_GBK" w:cs="仿宋"/>
                <w:color w:val="000000"/>
                <w:sz w:val="21"/>
                <w:szCs w:val="21"/>
              </w:rPr>
            </w:pPr>
          </w:p>
        </w:tc>
        <w:tc>
          <w:tcPr>
            <w:tcW w:w="791" w:type="dxa"/>
            <w:tcBorders>
              <w:top w:val="single" w:color="auto" w:sz="4" w:space="0"/>
              <w:left w:val="single" w:color="auto" w:sz="4" w:space="0"/>
              <w:bottom w:val="single" w:color="auto" w:sz="4" w:space="0"/>
              <w:right w:val="single" w:color="auto" w:sz="4" w:space="0"/>
            </w:tcBorders>
            <w:vAlign w:val="center"/>
          </w:tcPr>
          <w:p w14:paraId="4700BB5B">
            <w:pPr>
              <w:adjustRightInd w:val="0"/>
              <w:snapToGrid w:val="0"/>
              <w:jc w:val="center"/>
              <w:rPr>
                <w:rFonts w:hint="eastAsia" w:ascii="Times New Roman" w:hAnsi="Times New Roman" w:eastAsia="方正仿宋_GBK" w:cs="仿宋"/>
                <w:color w:val="000000"/>
                <w:sz w:val="21"/>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578B978B">
            <w:pPr>
              <w:adjustRightInd w:val="0"/>
              <w:snapToGrid w:val="0"/>
              <w:jc w:val="center"/>
              <w:rPr>
                <w:rFonts w:hint="eastAsia" w:ascii="Times New Roman" w:hAnsi="Times New Roman" w:eastAsia="方正仿宋_GBK" w:cs="仿宋"/>
                <w:color w:val="000000"/>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4562F09">
            <w:pPr>
              <w:adjustRightInd w:val="0"/>
              <w:snapToGrid w:val="0"/>
              <w:jc w:val="center"/>
              <w:rPr>
                <w:rFonts w:hint="eastAsia" w:ascii="Times New Roman" w:hAnsi="Times New Roman" w:eastAsia="方正仿宋_GBK" w:cs="仿宋"/>
                <w:color w:val="000000"/>
                <w:sz w:val="21"/>
                <w:szCs w:val="21"/>
              </w:rPr>
            </w:pPr>
          </w:p>
        </w:tc>
        <w:tc>
          <w:tcPr>
            <w:tcW w:w="1690" w:type="dxa"/>
            <w:tcBorders>
              <w:top w:val="single" w:color="auto" w:sz="4" w:space="0"/>
              <w:left w:val="single" w:color="auto" w:sz="4" w:space="0"/>
              <w:bottom w:val="single" w:color="auto" w:sz="4" w:space="0"/>
              <w:right w:val="single" w:color="auto" w:sz="4" w:space="0"/>
            </w:tcBorders>
            <w:vAlign w:val="center"/>
          </w:tcPr>
          <w:p w14:paraId="16F77EF0">
            <w:pPr>
              <w:adjustRightInd w:val="0"/>
              <w:snapToGrid w:val="0"/>
              <w:jc w:val="center"/>
              <w:rPr>
                <w:rFonts w:hint="eastAsia" w:ascii="Times New Roman" w:hAnsi="Times New Roman" w:eastAsia="方正仿宋_GBK" w:cs="仿宋"/>
                <w:color w:val="000000"/>
                <w:sz w:val="21"/>
                <w:szCs w:val="21"/>
              </w:rPr>
            </w:pPr>
          </w:p>
        </w:tc>
        <w:tc>
          <w:tcPr>
            <w:tcW w:w="1284" w:type="dxa"/>
            <w:tcBorders>
              <w:top w:val="single" w:color="auto" w:sz="4" w:space="0"/>
              <w:left w:val="single" w:color="auto" w:sz="4" w:space="0"/>
              <w:bottom w:val="single" w:color="auto" w:sz="4" w:space="0"/>
              <w:right w:val="single" w:color="auto" w:sz="4" w:space="0"/>
            </w:tcBorders>
            <w:vAlign w:val="center"/>
          </w:tcPr>
          <w:p w14:paraId="3E6B4E0D">
            <w:pPr>
              <w:adjustRightInd w:val="0"/>
              <w:snapToGrid w:val="0"/>
              <w:jc w:val="center"/>
              <w:rPr>
                <w:rFonts w:hint="eastAsia" w:ascii="Times New Roman" w:hAnsi="Times New Roman" w:eastAsia="方正仿宋_GBK" w:cs="仿宋"/>
                <w:color w:val="000000"/>
                <w:sz w:val="21"/>
                <w:szCs w:val="21"/>
              </w:rPr>
            </w:pPr>
          </w:p>
        </w:tc>
        <w:tc>
          <w:tcPr>
            <w:tcW w:w="1227" w:type="dxa"/>
            <w:tcBorders>
              <w:top w:val="single" w:color="auto" w:sz="4" w:space="0"/>
              <w:left w:val="single" w:color="auto" w:sz="4" w:space="0"/>
              <w:bottom w:val="single" w:color="auto" w:sz="4" w:space="0"/>
              <w:right w:val="single" w:color="auto" w:sz="4" w:space="0"/>
            </w:tcBorders>
            <w:vAlign w:val="center"/>
          </w:tcPr>
          <w:p w14:paraId="03AD549D">
            <w:pPr>
              <w:adjustRightInd w:val="0"/>
              <w:snapToGrid w:val="0"/>
              <w:jc w:val="center"/>
              <w:rPr>
                <w:rFonts w:hint="eastAsia" w:ascii="Times New Roman" w:hAnsi="Times New Roman" w:eastAsia="方正仿宋_GBK" w:cs="仿宋"/>
                <w:color w:val="000000"/>
                <w:sz w:val="21"/>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1420DFFA">
            <w:pPr>
              <w:adjustRightInd w:val="0"/>
              <w:snapToGrid w:val="0"/>
              <w:jc w:val="center"/>
              <w:rPr>
                <w:rFonts w:hint="eastAsia" w:ascii="Times New Roman" w:hAnsi="Times New Roman" w:eastAsia="方正仿宋_GBK" w:cs="仿宋"/>
                <w:color w:val="000000"/>
                <w:sz w:val="21"/>
                <w:szCs w:val="21"/>
              </w:rPr>
            </w:pPr>
          </w:p>
        </w:tc>
      </w:tr>
    </w:tbl>
    <w:p w14:paraId="0181FEBE">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imes New Roman" w:hAnsi="Times New Roman" w:eastAsia="仿宋_GB2312" w:cs="仿宋_GB2312"/>
          <w:color w:val="000000"/>
          <w:sz w:val="22"/>
          <w:szCs w:val="22"/>
        </w:rPr>
      </w:pPr>
      <w:r>
        <w:rPr>
          <w:rFonts w:hint="eastAsia" w:ascii="Times New Roman" w:hAnsi="Times New Roman" w:eastAsia="仿宋_GB2312" w:cs="仿宋_GB2312"/>
          <w:color w:val="000000"/>
          <w:sz w:val="22"/>
          <w:szCs w:val="22"/>
        </w:rPr>
        <w:t>注:学历包括：博士、硕士、本科及其他；职称包括高级、中级、初级、其他；人员属性包括：包括研究人员、管理人员及其他，引进人员、常驻兼职、客座人员，若为引进人员，应是固定研究人员。高层次人才包括：863、973计划项目重大科技项目课题组长或首席科学家、国家杰出青年基金获得者、两院院士及外国国家科学院院士、国际组织任职、享受政府特殊津贴</w:t>
      </w:r>
      <w:r>
        <w:rPr>
          <w:rFonts w:hint="eastAsia" w:ascii="Times New Roman" w:hAnsi="Times New Roman" w:eastAsia="仿宋_GB2312" w:cs="仿宋_GB2312"/>
          <w:color w:val="000000"/>
          <w:sz w:val="22"/>
          <w:szCs w:val="22"/>
          <w:lang w:val="en-US" w:eastAsia="zh-CN"/>
        </w:rPr>
        <w:t>等</w:t>
      </w:r>
      <w:r>
        <w:rPr>
          <w:rFonts w:hint="eastAsia" w:ascii="Times New Roman" w:hAnsi="Times New Roman" w:eastAsia="仿宋_GB2312" w:cs="仿宋_GB2312"/>
          <w:color w:val="000000"/>
          <w:sz w:val="22"/>
          <w:szCs w:val="22"/>
        </w:rPr>
        <w:t>，如果是请注明。</w:t>
      </w:r>
    </w:p>
    <w:p w14:paraId="627AB5BB">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_GB2312" w:cs="Times New Roman"/>
          <w:b/>
          <w:bCs/>
          <w:color w:val="000000"/>
          <w:sz w:val="28"/>
          <w:szCs w:val="28"/>
          <w:lang w:eastAsia="zh-CN"/>
        </w:rPr>
      </w:pPr>
      <w:r>
        <w:rPr>
          <w:rFonts w:hint="default" w:ascii="Times New Roman" w:hAnsi="Times New Roman" w:eastAsia="仿宋_GB2312" w:cs="Times New Roman"/>
          <w:b/>
          <w:bCs/>
          <w:color w:val="000000"/>
          <w:sz w:val="28"/>
          <w:szCs w:val="28"/>
          <w:lang w:eastAsia="zh-CN"/>
        </w:rPr>
        <w:t>表</w:t>
      </w:r>
      <w:r>
        <w:rPr>
          <w:rFonts w:hint="eastAsia" w:ascii="Times New Roman" w:hAnsi="Times New Roman" w:eastAsia="仿宋_GB2312" w:cs="Times New Roman"/>
          <w:b/>
          <w:bCs/>
          <w:color w:val="000000"/>
          <w:sz w:val="28"/>
          <w:szCs w:val="28"/>
          <w:lang w:val="en-US" w:eastAsia="zh-CN"/>
        </w:rPr>
        <w:t>5</w:t>
      </w:r>
      <w:r>
        <w:rPr>
          <w:rFonts w:hint="default" w:ascii="Times New Roman" w:hAnsi="Times New Roman" w:eastAsia="仿宋_GB2312" w:cs="Times New Roman"/>
          <w:b/>
          <w:bCs/>
          <w:color w:val="000000"/>
          <w:sz w:val="28"/>
          <w:szCs w:val="28"/>
          <w:lang w:val="en-US" w:eastAsia="zh-CN"/>
        </w:rPr>
        <w:t xml:space="preserve">  </w:t>
      </w:r>
      <w:r>
        <w:rPr>
          <w:rFonts w:hint="default" w:ascii="Times New Roman" w:hAnsi="Times New Roman" w:eastAsia="仿宋_GB2312" w:cs="Times New Roman"/>
          <w:b/>
          <w:bCs/>
          <w:color w:val="000000"/>
          <w:sz w:val="28"/>
          <w:szCs w:val="28"/>
          <w:lang w:eastAsia="zh-CN"/>
        </w:rPr>
        <w:t>培养人才情况表</w:t>
      </w:r>
    </w:p>
    <w:tbl>
      <w:tblPr>
        <w:tblStyle w:val="4"/>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461"/>
        <w:gridCol w:w="1223"/>
        <w:gridCol w:w="814"/>
        <w:gridCol w:w="814"/>
        <w:gridCol w:w="2448"/>
        <w:gridCol w:w="1790"/>
      </w:tblGrid>
      <w:tr w14:paraId="0291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7"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6FCC98C9">
            <w:pPr>
              <w:adjustRightInd w:val="0"/>
              <w:snapToGrid w:val="0"/>
              <w:spacing w:line="240" w:lineRule="exact"/>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序号</w:t>
            </w:r>
          </w:p>
        </w:tc>
        <w:tc>
          <w:tcPr>
            <w:tcW w:w="1461" w:type="dxa"/>
            <w:tcBorders>
              <w:top w:val="single" w:color="auto" w:sz="4" w:space="0"/>
              <w:left w:val="single" w:color="auto" w:sz="4" w:space="0"/>
              <w:bottom w:val="single" w:color="auto" w:sz="4" w:space="0"/>
              <w:right w:val="single" w:color="auto" w:sz="4" w:space="0"/>
            </w:tcBorders>
            <w:vAlign w:val="center"/>
          </w:tcPr>
          <w:p w14:paraId="5E929029">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姓名</w:t>
            </w:r>
          </w:p>
        </w:tc>
        <w:tc>
          <w:tcPr>
            <w:tcW w:w="1223" w:type="dxa"/>
            <w:tcBorders>
              <w:top w:val="single" w:color="auto" w:sz="4" w:space="0"/>
              <w:left w:val="single" w:color="auto" w:sz="4" w:space="0"/>
              <w:bottom w:val="single" w:color="auto" w:sz="4" w:space="0"/>
              <w:right w:val="single" w:color="auto" w:sz="4" w:space="0"/>
            </w:tcBorders>
            <w:vAlign w:val="center"/>
          </w:tcPr>
          <w:p w14:paraId="4D0039DA">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培养起止时间</w:t>
            </w:r>
          </w:p>
        </w:tc>
        <w:tc>
          <w:tcPr>
            <w:tcW w:w="814" w:type="dxa"/>
            <w:tcBorders>
              <w:top w:val="single" w:color="auto" w:sz="4" w:space="0"/>
              <w:left w:val="single" w:color="auto" w:sz="4" w:space="0"/>
              <w:bottom w:val="single" w:color="auto" w:sz="4" w:space="0"/>
              <w:right w:val="single" w:color="auto" w:sz="4" w:space="0"/>
            </w:tcBorders>
            <w:vAlign w:val="center"/>
          </w:tcPr>
          <w:p w14:paraId="3C60A3E7">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培养学历</w:t>
            </w:r>
          </w:p>
        </w:tc>
        <w:tc>
          <w:tcPr>
            <w:tcW w:w="814" w:type="dxa"/>
            <w:tcBorders>
              <w:top w:val="single" w:color="auto" w:sz="4" w:space="0"/>
              <w:left w:val="single" w:color="auto" w:sz="4" w:space="0"/>
              <w:bottom w:val="single" w:color="auto" w:sz="4" w:space="0"/>
              <w:right w:val="single" w:color="auto" w:sz="4" w:space="0"/>
            </w:tcBorders>
            <w:vAlign w:val="center"/>
          </w:tcPr>
          <w:p w14:paraId="30CFD656">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培养方式</w:t>
            </w:r>
          </w:p>
        </w:tc>
        <w:tc>
          <w:tcPr>
            <w:tcW w:w="2448" w:type="dxa"/>
            <w:tcBorders>
              <w:top w:val="single" w:color="auto" w:sz="4" w:space="0"/>
              <w:left w:val="single" w:color="auto" w:sz="4" w:space="0"/>
              <w:bottom w:val="single" w:color="auto" w:sz="4" w:space="0"/>
              <w:right w:val="single" w:color="auto" w:sz="4" w:space="0"/>
            </w:tcBorders>
            <w:vAlign w:val="center"/>
          </w:tcPr>
          <w:p w14:paraId="31E52531">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培养机构名称</w:t>
            </w:r>
          </w:p>
        </w:tc>
        <w:tc>
          <w:tcPr>
            <w:tcW w:w="1790" w:type="dxa"/>
            <w:tcBorders>
              <w:top w:val="single" w:color="auto" w:sz="4" w:space="0"/>
              <w:left w:val="single" w:color="auto" w:sz="4" w:space="0"/>
              <w:bottom w:val="single" w:color="auto" w:sz="4" w:space="0"/>
              <w:right w:val="single" w:color="auto" w:sz="4" w:space="0"/>
            </w:tcBorders>
            <w:vAlign w:val="center"/>
          </w:tcPr>
          <w:p w14:paraId="4244581A">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是否</w:t>
            </w:r>
            <w:r>
              <w:rPr>
                <w:rFonts w:hint="eastAsia" w:ascii="Times New Roman" w:hAnsi="Times New Roman" w:eastAsia="仿宋_GB2312" w:cs="仿宋_GB2312"/>
                <w:b/>
                <w:bCs/>
                <w:color w:val="000000"/>
                <w:sz w:val="24"/>
                <w:szCs w:val="24"/>
                <w:lang w:eastAsia="zh-CN"/>
              </w:rPr>
              <w:t>联合体固定</w:t>
            </w:r>
            <w:r>
              <w:rPr>
                <w:rFonts w:hint="eastAsia" w:ascii="Times New Roman" w:hAnsi="Times New Roman" w:eastAsia="仿宋_GB2312" w:cs="仿宋_GB2312"/>
                <w:b/>
                <w:bCs/>
                <w:color w:val="000000"/>
                <w:sz w:val="24"/>
                <w:szCs w:val="24"/>
              </w:rPr>
              <w:t>人员</w:t>
            </w:r>
          </w:p>
        </w:tc>
      </w:tr>
      <w:tr w14:paraId="0773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09AD796B">
            <w:pPr>
              <w:jc w:val="center"/>
              <w:rPr>
                <w:rFonts w:hint="eastAsia" w:ascii="Times New Roman" w:hAnsi="Times New Roman" w:eastAsia="方正仿宋_GBK" w:cs="仿宋"/>
                <w:color w:val="000000"/>
                <w:sz w:val="21"/>
                <w:szCs w:val="21"/>
              </w:rPr>
            </w:pPr>
          </w:p>
        </w:tc>
        <w:tc>
          <w:tcPr>
            <w:tcW w:w="1461" w:type="dxa"/>
            <w:tcBorders>
              <w:top w:val="single" w:color="auto" w:sz="4" w:space="0"/>
              <w:left w:val="single" w:color="auto" w:sz="4" w:space="0"/>
              <w:bottom w:val="single" w:color="auto" w:sz="4" w:space="0"/>
              <w:right w:val="single" w:color="auto" w:sz="4" w:space="0"/>
            </w:tcBorders>
            <w:vAlign w:val="center"/>
          </w:tcPr>
          <w:p w14:paraId="397C7716">
            <w:pPr>
              <w:jc w:val="center"/>
              <w:rPr>
                <w:rFonts w:hint="eastAsia" w:ascii="Times New Roman" w:hAnsi="Times New Roman" w:eastAsia="方正仿宋_GBK" w:cs="仿宋"/>
                <w:color w:val="000000"/>
                <w:sz w:val="21"/>
                <w:szCs w:val="21"/>
              </w:rPr>
            </w:pPr>
          </w:p>
        </w:tc>
        <w:tc>
          <w:tcPr>
            <w:tcW w:w="1223" w:type="dxa"/>
            <w:tcBorders>
              <w:top w:val="single" w:color="auto" w:sz="4" w:space="0"/>
              <w:left w:val="single" w:color="auto" w:sz="4" w:space="0"/>
              <w:bottom w:val="single" w:color="auto" w:sz="4" w:space="0"/>
              <w:right w:val="single" w:color="auto" w:sz="4" w:space="0"/>
            </w:tcBorders>
            <w:vAlign w:val="center"/>
          </w:tcPr>
          <w:p w14:paraId="7B85ACFA">
            <w:pPr>
              <w:jc w:val="center"/>
              <w:rPr>
                <w:rFonts w:hint="eastAsia" w:ascii="Times New Roman" w:hAnsi="Times New Roman" w:eastAsia="方正仿宋_GBK" w:cs="仿宋"/>
                <w:color w:val="000000"/>
                <w:sz w:val="21"/>
                <w:szCs w:val="21"/>
              </w:rPr>
            </w:pPr>
          </w:p>
        </w:tc>
        <w:tc>
          <w:tcPr>
            <w:tcW w:w="814" w:type="dxa"/>
            <w:tcBorders>
              <w:top w:val="single" w:color="auto" w:sz="4" w:space="0"/>
              <w:left w:val="single" w:color="auto" w:sz="4" w:space="0"/>
              <w:bottom w:val="single" w:color="auto" w:sz="4" w:space="0"/>
              <w:right w:val="single" w:color="auto" w:sz="4" w:space="0"/>
            </w:tcBorders>
            <w:vAlign w:val="center"/>
          </w:tcPr>
          <w:p w14:paraId="2A2467F5">
            <w:pPr>
              <w:jc w:val="center"/>
              <w:rPr>
                <w:rFonts w:hint="eastAsia" w:ascii="Times New Roman" w:hAnsi="Times New Roman" w:eastAsia="方正仿宋_GBK" w:cs="仿宋"/>
                <w:color w:val="000000"/>
                <w:sz w:val="21"/>
                <w:szCs w:val="21"/>
              </w:rPr>
            </w:pPr>
          </w:p>
        </w:tc>
        <w:tc>
          <w:tcPr>
            <w:tcW w:w="814" w:type="dxa"/>
            <w:tcBorders>
              <w:top w:val="single" w:color="auto" w:sz="4" w:space="0"/>
              <w:left w:val="single" w:color="auto" w:sz="4" w:space="0"/>
              <w:bottom w:val="single" w:color="auto" w:sz="4" w:space="0"/>
              <w:right w:val="single" w:color="auto" w:sz="4" w:space="0"/>
            </w:tcBorders>
            <w:vAlign w:val="center"/>
          </w:tcPr>
          <w:p w14:paraId="60E38E45">
            <w:pPr>
              <w:jc w:val="center"/>
              <w:rPr>
                <w:rFonts w:hint="eastAsia" w:ascii="Times New Roman" w:hAnsi="Times New Roman" w:eastAsia="方正仿宋_GBK" w:cs="仿宋"/>
                <w:color w:val="000000"/>
                <w:sz w:val="21"/>
                <w:szCs w:val="21"/>
              </w:rPr>
            </w:pPr>
          </w:p>
        </w:tc>
        <w:tc>
          <w:tcPr>
            <w:tcW w:w="2448" w:type="dxa"/>
            <w:tcBorders>
              <w:top w:val="single" w:color="auto" w:sz="4" w:space="0"/>
              <w:left w:val="single" w:color="auto" w:sz="4" w:space="0"/>
              <w:bottom w:val="single" w:color="auto" w:sz="4" w:space="0"/>
              <w:right w:val="single" w:color="auto" w:sz="4" w:space="0"/>
            </w:tcBorders>
            <w:vAlign w:val="center"/>
          </w:tcPr>
          <w:p w14:paraId="3A8933C3">
            <w:pPr>
              <w:jc w:val="center"/>
              <w:rPr>
                <w:rFonts w:hint="eastAsia" w:ascii="Times New Roman" w:hAnsi="Times New Roman" w:eastAsia="方正仿宋_GBK" w:cs="仿宋"/>
                <w:color w:val="000000"/>
                <w:sz w:val="21"/>
                <w:szCs w:val="21"/>
              </w:rPr>
            </w:pPr>
          </w:p>
        </w:tc>
        <w:tc>
          <w:tcPr>
            <w:tcW w:w="1790" w:type="dxa"/>
            <w:tcBorders>
              <w:top w:val="single" w:color="auto" w:sz="4" w:space="0"/>
              <w:left w:val="single" w:color="auto" w:sz="4" w:space="0"/>
              <w:bottom w:val="single" w:color="auto" w:sz="4" w:space="0"/>
              <w:right w:val="single" w:color="auto" w:sz="4" w:space="0"/>
            </w:tcBorders>
            <w:vAlign w:val="center"/>
          </w:tcPr>
          <w:p w14:paraId="1EF7A0CC">
            <w:pPr>
              <w:jc w:val="center"/>
              <w:rPr>
                <w:rFonts w:hint="eastAsia" w:ascii="Times New Roman" w:hAnsi="Times New Roman" w:eastAsia="方正仿宋_GBK" w:cs="仿宋"/>
                <w:color w:val="000000"/>
                <w:sz w:val="21"/>
                <w:szCs w:val="21"/>
              </w:rPr>
            </w:pPr>
          </w:p>
        </w:tc>
      </w:tr>
    </w:tbl>
    <w:p w14:paraId="68F81315">
      <w:pPr>
        <w:adjustRightInd w:val="0"/>
        <w:snapToGrid w:val="0"/>
        <w:spacing w:beforeLines="0" w:after="157" w:afterLines="50"/>
        <w:rPr>
          <w:rFonts w:hint="eastAsia" w:ascii="Times New Roman" w:hAnsi="Times New Roman" w:eastAsia="仿宋_GB2312" w:cs="仿宋_GB2312"/>
          <w:sz w:val="22"/>
          <w:szCs w:val="22"/>
        </w:rPr>
      </w:pPr>
      <w:r>
        <w:rPr>
          <w:rFonts w:hint="eastAsia" w:ascii="Times New Roman" w:hAnsi="Times New Roman" w:eastAsia="仿宋_GB2312" w:cs="仿宋_GB2312"/>
          <w:color w:val="000000"/>
          <w:sz w:val="22"/>
          <w:szCs w:val="22"/>
        </w:rPr>
        <w:t>注：培养人才包括学历培养和职称培养，其中学历培养指研究生以上学历培养，包括：自身培养和委托外单位培养的研究生以上学历人员。</w:t>
      </w:r>
    </w:p>
    <w:p w14:paraId="74774C9B">
      <w:p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lang w:eastAsia="zh-CN"/>
        </w:rPr>
        <w:t>三</w:t>
      </w:r>
      <w:r>
        <w:rPr>
          <w:rFonts w:hint="eastAsia" w:ascii="Times New Roman" w:hAnsi="Times New Roman" w:eastAsia="黑体" w:cs="黑体"/>
          <w:sz w:val="32"/>
          <w:szCs w:val="32"/>
        </w:rPr>
        <w:t>、成果产出情况</w:t>
      </w:r>
    </w:p>
    <w:p w14:paraId="0E17B6F2">
      <w:pPr>
        <w:spacing w:line="560" w:lineRule="exact"/>
        <w:ind w:firstLine="643" w:firstLineChars="200"/>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（一）承担的科研项目及实施情况。</w:t>
      </w:r>
    </w:p>
    <w:p w14:paraId="7DF4CDCF">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主要包括承担国家、省、市科技计划项目，企业委托开发项目数量、经费、以及项目完成情况。</w:t>
      </w:r>
    </w:p>
    <w:p w14:paraId="5EA36845">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Times New Roman" w:hAnsi="Times New Roman" w:eastAsia="黑体" w:cs="黑体"/>
          <w:b/>
          <w:bCs/>
          <w:color w:val="000000"/>
          <w:sz w:val="24"/>
          <w:szCs w:val="24"/>
          <w:lang w:eastAsia="zh-CN"/>
        </w:rPr>
      </w:pPr>
      <w:r>
        <w:rPr>
          <w:rFonts w:hint="eastAsia" w:ascii="Times New Roman" w:hAnsi="Times New Roman" w:eastAsia="黑体" w:cs="黑体"/>
          <w:b/>
          <w:bCs/>
          <w:color w:val="000000"/>
          <w:sz w:val="24"/>
          <w:szCs w:val="24"/>
          <w:lang w:eastAsia="zh-CN"/>
        </w:rPr>
        <w:br w:type="page"/>
      </w:r>
    </w:p>
    <w:p w14:paraId="729E55B8">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_GB2312" w:cs="Times New Roman"/>
          <w:b/>
          <w:bCs/>
          <w:color w:val="000000"/>
          <w:sz w:val="28"/>
          <w:szCs w:val="28"/>
          <w:lang w:eastAsia="zh-CN"/>
        </w:rPr>
      </w:pPr>
      <w:r>
        <w:rPr>
          <w:rFonts w:hint="default" w:ascii="Times New Roman" w:hAnsi="Times New Roman" w:eastAsia="仿宋_GB2312" w:cs="Times New Roman"/>
          <w:b/>
          <w:bCs/>
          <w:color w:val="000000"/>
          <w:sz w:val="28"/>
          <w:szCs w:val="28"/>
          <w:lang w:eastAsia="zh-CN"/>
        </w:rPr>
        <w:t>表</w:t>
      </w:r>
      <w:r>
        <w:rPr>
          <w:rFonts w:hint="eastAsia" w:ascii="Times New Roman" w:hAnsi="Times New Roman" w:eastAsia="仿宋_GB2312" w:cs="Times New Roman"/>
          <w:b/>
          <w:bCs/>
          <w:color w:val="000000"/>
          <w:sz w:val="28"/>
          <w:szCs w:val="28"/>
          <w:lang w:val="en-US" w:eastAsia="zh-CN"/>
        </w:rPr>
        <w:t xml:space="preserve">6  </w:t>
      </w:r>
      <w:r>
        <w:rPr>
          <w:rFonts w:hint="default" w:ascii="Times New Roman" w:hAnsi="Times New Roman" w:eastAsia="仿宋_GB2312" w:cs="Times New Roman"/>
          <w:b/>
          <w:bCs/>
          <w:color w:val="000000"/>
          <w:sz w:val="28"/>
          <w:szCs w:val="28"/>
          <w:lang w:eastAsia="zh-CN"/>
        </w:rPr>
        <w:t>承担国家、省、市科研项目情况表</w:t>
      </w:r>
    </w:p>
    <w:p w14:paraId="6069FAB6">
      <w:pPr>
        <w:keepNext w:val="0"/>
        <w:keepLines w:val="0"/>
        <w:pageBreakBefore w:val="0"/>
        <w:widowControl w:val="0"/>
        <w:kinsoku/>
        <w:wordWrap/>
        <w:overflowPunct/>
        <w:topLinePunct w:val="0"/>
        <w:autoSpaceDE/>
        <w:autoSpaceDN/>
        <w:bidi w:val="0"/>
        <w:adjustRightInd/>
        <w:snapToGrid/>
        <w:spacing w:before="0" w:beforeLines="0" w:after="157" w:afterLines="50"/>
        <w:jc w:val="right"/>
        <w:textAlignment w:val="auto"/>
        <w:rPr>
          <w:rFonts w:hint="eastAsia" w:ascii="Times New Roman" w:hAnsi="Times New Roman" w:eastAsia="楷体_GB2312" w:cs="楷体_GB2312"/>
          <w:b w:val="0"/>
          <w:bCs w:val="0"/>
          <w:color w:val="000000"/>
          <w:sz w:val="24"/>
          <w:szCs w:val="24"/>
          <w:lang w:eastAsia="zh-CN"/>
        </w:rPr>
      </w:pPr>
      <w:r>
        <w:rPr>
          <w:rFonts w:hint="eastAsia" w:ascii="Times New Roman" w:hAnsi="Times New Roman" w:eastAsia="楷体_GB2312" w:cs="楷体_GB2312"/>
          <w:b w:val="0"/>
          <w:bCs w:val="0"/>
          <w:color w:val="000000"/>
          <w:sz w:val="24"/>
          <w:szCs w:val="24"/>
          <w:lang w:eastAsia="zh-CN"/>
        </w:rPr>
        <w:t>单位：万</w:t>
      </w:r>
      <w:r>
        <w:rPr>
          <w:rFonts w:hint="eastAsia" w:ascii="Times New Roman" w:hAnsi="Times New Roman" w:eastAsia="楷体_GB2312" w:cs="楷体_GB2312"/>
          <w:b w:val="0"/>
          <w:bCs w:val="0"/>
          <w:color w:val="000000"/>
          <w:sz w:val="24"/>
          <w:szCs w:val="24"/>
          <w:lang w:val="en-US" w:eastAsia="zh-CN"/>
        </w:rPr>
        <w:t xml:space="preserve"> </w:t>
      </w:r>
      <w:r>
        <w:rPr>
          <w:rFonts w:hint="eastAsia" w:ascii="Times New Roman" w:hAnsi="Times New Roman" w:eastAsia="楷体_GB2312" w:cs="楷体_GB2312"/>
          <w:b w:val="0"/>
          <w:bCs w:val="0"/>
          <w:color w:val="000000"/>
          <w:sz w:val="24"/>
          <w:szCs w:val="24"/>
          <w:lang w:eastAsia="zh-CN"/>
        </w:rPr>
        <w:t>元</w:t>
      </w:r>
    </w:p>
    <w:tbl>
      <w:tblPr>
        <w:tblStyle w:val="4"/>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776"/>
        <w:gridCol w:w="743"/>
        <w:gridCol w:w="771"/>
        <w:gridCol w:w="1282"/>
        <w:gridCol w:w="813"/>
        <w:gridCol w:w="763"/>
        <w:gridCol w:w="1569"/>
        <w:gridCol w:w="782"/>
        <w:gridCol w:w="1430"/>
      </w:tblGrid>
      <w:tr w14:paraId="3F43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7" w:type="dxa"/>
            <w:vMerge w:val="restart"/>
            <w:tcBorders>
              <w:top w:val="single" w:color="auto" w:sz="4" w:space="0"/>
              <w:left w:val="single" w:color="auto" w:sz="4" w:space="0"/>
              <w:bottom w:val="single" w:color="auto" w:sz="4" w:space="0"/>
              <w:right w:val="single" w:color="auto" w:sz="4" w:space="0"/>
            </w:tcBorders>
            <w:vAlign w:val="center"/>
          </w:tcPr>
          <w:p w14:paraId="2AD196E5">
            <w:pPr>
              <w:adjustRightInd w:val="0"/>
              <w:snapToGrid w:val="0"/>
              <w:spacing w:line="240" w:lineRule="exact"/>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序号</w:t>
            </w:r>
          </w:p>
        </w:tc>
        <w:tc>
          <w:tcPr>
            <w:tcW w:w="776" w:type="dxa"/>
            <w:vMerge w:val="restart"/>
            <w:tcBorders>
              <w:top w:val="single" w:color="auto" w:sz="4" w:space="0"/>
              <w:left w:val="single" w:color="auto" w:sz="4" w:space="0"/>
              <w:bottom w:val="single" w:color="auto" w:sz="4" w:space="0"/>
              <w:right w:val="single" w:color="auto" w:sz="4" w:space="0"/>
            </w:tcBorders>
            <w:vAlign w:val="center"/>
          </w:tcPr>
          <w:p w14:paraId="5EC4D254">
            <w:pPr>
              <w:adjustRightInd w:val="0"/>
              <w:snapToGrid w:val="0"/>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开题时间</w:t>
            </w:r>
          </w:p>
        </w:tc>
        <w:tc>
          <w:tcPr>
            <w:tcW w:w="743" w:type="dxa"/>
            <w:vMerge w:val="restart"/>
            <w:tcBorders>
              <w:top w:val="single" w:color="auto" w:sz="4" w:space="0"/>
              <w:left w:val="single" w:color="auto" w:sz="4" w:space="0"/>
              <w:bottom w:val="single" w:color="auto" w:sz="4" w:space="0"/>
              <w:right w:val="single" w:color="auto" w:sz="4" w:space="0"/>
            </w:tcBorders>
            <w:vAlign w:val="center"/>
          </w:tcPr>
          <w:p w14:paraId="6CEEE9B7">
            <w:pPr>
              <w:adjustRightInd w:val="0"/>
              <w:snapToGrid w:val="0"/>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结题时间</w:t>
            </w:r>
          </w:p>
        </w:tc>
        <w:tc>
          <w:tcPr>
            <w:tcW w:w="771" w:type="dxa"/>
            <w:vMerge w:val="restart"/>
            <w:tcBorders>
              <w:top w:val="single" w:color="auto" w:sz="4" w:space="0"/>
              <w:left w:val="single" w:color="auto" w:sz="4" w:space="0"/>
              <w:bottom w:val="single" w:color="auto" w:sz="4" w:space="0"/>
              <w:right w:val="single" w:color="auto" w:sz="4" w:space="0"/>
            </w:tcBorders>
            <w:vAlign w:val="center"/>
          </w:tcPr>
          <w:p w14:paraId="46AB0130">
            <w:pPr>
              <w:adjustRightInd w:val="0"/>
              <w:snapToGrid w:val="0"/>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项目</w:t>
            </w:r>
          </w:p>
          <w:p w14:paraId="2367D0A4">
            <w:pPr>
              <w:adjustRightInd w:val="0"/>
              <w:snapToGrid w:val="0"/>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名称</w:t>
            </w:r>
          </w:p>
        </w:tc>
        <w:tc>
          <w:tcPr>
            <w:tcW w:w="1282" w:type="dxa"/>
            <w:vMerge w:val="restart"/>
            <w:tcBorders>
              <w:top w:val="single" w:color="auto" w:sz="4" w:space="0"/>
              <w:left w:val="single" w:color="auto" w:sz="4" w:space="0"/>
              <w:bottom w:val="single" w:color="auto" w:sz="4" w:space="0"/>
              <w:right w:val="single" w:color="auto" w:sz="4" w:space="0"/>
            </w:tcBorders>
            <w:vAlign w:val="center"/>
          </w:tcPr>
          <w:p w14:paraId="632CC276">
            <w:pPr>
              <w:adjustRightInd w:val="0"/>
              <w:snapToGrid w:val="0"/>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计划名称及级别</w:t>
            </w: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33167808">
            <w:pPr>
              <w:adjustRightInd w:val="0"/>
              <w:snapToGrid w:val="0"/>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项目编号</w:t>
            </w:r>
          </w:p>
        </w:tc>
        <w:tc>
          <w:tcPr>
            <w:tcW w:w="2332" w:type="dxa"/>
            <w:gridSpan w:val="2"/>
            <w:tcBorders>
              <w:top w:val="single" w:color="auto" w:sz="4" w:space="0"/>
              <w:left w:val="single" w:color="auto" w:sz="4" w:space="0"/>
              <w:bottom w:val="single" w:color="auto" w:sz="4" w:space="0"/>
              <w:right w:val="single" w:color="auto" w:sz="4" w:space="0"/>
            </w:tcBorders>
            <w:vAlign w:val="center"/>
          </w:tcPr>
          <w:p w14:paraId="0FDC2E52">
            <w:pPr>
              <w:adjustRightInd w:val="0"/>
              <w:snapToGrid w:val="0"/>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投资</w:t>
            </w:r>
          </w:p>
        </w:tc>
        <w:tc>
          <w:tcPr>
            <w:tcW w:w="782" w:type="dxa"/>
            <w:vMerge w:val="restart"/>
            <w:tcBorders>
              <w:top w:val="single" w:color="auto" w:sz="4" w:space="0"/>
              <w:left w:val="single" w:color="auto" w:sz="4" w:space="0"/>
              <w:bottom w:val="single" w:color="auto" w:sz="4" w:space="0"/>
              <w:right w:val="single" w:color="auto" w:sz="4" w:space="0"/>
            </w:tcBorders>
            <w:vAlign w:val="center"/>
          </w:tcPr>
          <w:p w14:paraId="5D7E92D2">
            <w:pPr>
              <w:adjustRightInd w:val="0"/>
              <w:snapToGrid w:val="0"/>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支出</w:t>
            </w:r>
          </w:p>
        </w:tc>
        <w:tc>
          <w:tcPr>
            <w:tcW w:w="1430" w:type="dxa"/>
            <w:vMerge w:val="restart"/>
            <w:tcBorders>
              <w:top w:val="single" w:color="auto" w:sz="4" w:space="0"/>
              <w:left w:val="single" w:color="auto" w:sz="4" w:space="0"/>
              <w:bottom w:val="single" w:color="auto" w:sz="4" w:space="0"/>
              <w:right w:val="single" w:color="auto" w:sz="4" w:space="0"/>
            </w:tcBorders>
            <w:vAlign w:val="center"/>
          </w:tcPr>
          <w:p w14:paraId="77C9BC35">
            <w:pPr>
              <w:adjustRightInd w:val="0"/>
              <w:snapToGrid w:val="0"/>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是否是国际合作项目</w:t>
            </w:r>
          </w:p>
        </w:tc>
      </w:tr>
      <w:tr w14:paraId="335A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37" w:type="dxa"/>
            <w:vMerge w:val="continue"/>
            <w:tcBorders>
              <w:top w:val="single" w:color="auto" w:sz="4" w:space="0"/>
              <w:left w:val="single" w:color="auto" w:sz="4" w:space="0"/>
              <w:bottom w:val="single" w:color="auto" w:sz="4" w:space="0"/>
              <w:right w:val="single" w:color="auto" w:sz="4" w:space="0"/>
            </w:tcBorders>
            <w:vAlign w:val="center"/>
          </w:tcPr>
          <w:p w14:paraId="06A490EC">
            <w:pPr>
              <w:rPr>
                <w:rFonts w:hint="eastAsia" w:ascii="Times New Roman" w:hAnsi="Times New Roman" w:eastAsia="仿宋_GB2312" w:cs="仿宋_GB2312"/>
                <w:color w:val="000000"/>
                <w:sz w:val="24"/>
                <w:szCs w:val="24"/>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14:paraId="34308F9C">
            <w:pPr>
              <w:rPr>
                <w:rFonts w:hint="eastAsia" w:ascii="Times New Roman" w:hAnsi="Times New Roman" w:eastAsia="仿宋_GB2312" w:cs="仿宋_GB2312"/>
                <w:color w:val="000000"/>
                <w:sz w:val="24"/>
                <w:szCs w:val="24"/>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14:paraId="7733DA69">
            <w:pPr>
              <w:rPr>
                <w:rFonts w:hint="eastAsia" w:ascii="Times New Roman" w:hAnsi="Times New Roman" w:eastAsia="仿宋_GB2312" w:cs="仿宋_GB2312"/>
                <w:color w:val="000000"/>
                <w:sz w:val="24"/>
                <w:szCs w:val="24"/>
              </w:rPr>
            </w:pPr>
          </w:p>
        </w:tc>
        <w:tc>
          <w:tcPr>
            <w:tcW w:w="771" w:type="dxa"/>
            <w:vMerge w:val="continue"/>
            <w:tcBorders>
              <w:top w:val="single" w:color="auto" w:sz="4" w:space="0"/>
              <w:left w:val="single" w:color="auto" w:sz="4" w:space="0"/>
              <w:bottom w:val="single" w:color="auto" w:sz="4" w:space="0"/>
              <w:right w:val="single" w:color="auto" w:sz="4" w:space="0"/>
            </w:tcBorders>
            <w:vAlign w:val="center"/>
          </w:tcPr>
          <w:p w14:paraId="1957B05E">
            <w:pPr>
              <w:rPr>
                <w:rFonts w:hint="eastAsia" w:ascii="Times New Roman" w:hAnsi="Times New Roman" w:eastAsia="仿宋_GB2312" w:cs="仿宋_GB2312"/>
                <w:color w:val="000000"/>
                <w:sz w:val="24"/>
                <w:szCs w:val="24"/>
              </w:rPr>
            </w:pPr>
          </w:p>
        </w:tc>
        <w:tc>
          <w:tcPr>
            <w:tcW w:w="1282" w:type="dxa"/>
            <w:vMerge w:val="continue"/>
            <w:tcBorders>
              <w:top w:val="single" w:color="auto" w:sz="4" w:space="0"/>
              <w:left w:val="single" w:color="auto" w:sz="4" w:space="0"/>
              <w:bottom w:val="single" w:color="auto" w:sz="4" w:space="0"/>
              <w:right w:val="single" w:color="auto" w:sz="4" w:space="0"/>
            </w:tcBorders>
            <w:vAlign w:val="center"/>
          </w:tcPr>
          <w:p w14:paraId="798CDFA9">
            <w:pPr>
              <w:rPr>
                <w:rFonts w:hint="eastAsia" w:ascii="Times New Roman" w:hAnsi="Times New Roman" w:eastAsia="仿宋_GB2312" w:cs="仿宋_GB2312"/>
                <w:color w:val="000000"/>
                <w:sz w:val="24"/>
                <w:szCs w:val="24"/>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232C0AFC">
            <w:pPr>
              <w:rPr>
                <w:rFonts w:hint="eastAsia" w:ascii="Times New Roman" w:hAnsi="Times New Roman" w:eastAsia="仿宋_GB2312" w:cs="仿宋_GB2312"/>
                <w:color w:val="000000"/>
                <w:sz w:val="24"/>
                <w:szCs w:val="24"/>
              </w:rPr>
            </w:pPr>
          </w:p>
        </w:tc>
        <w:tc>
          <w:tcPr>
            <w:tcW w:w="763" w:type="dxa"/>
            <w:tcBorders>
              <w:top w:val="single" w:color="auto" w:sz="4" w:space="0"/>
              <w:left w:val="single" w:color="auto" w:sz="4" w:space="0"/>
              <w:bottom w:val="single" w:color="auto" w:sz="4" w:space="0"/>
              <w:right w:val="single" w:color="auto" w:sz="4" w:space="0"/>
            </w:tcBorders>
            <w:vAlign w:val="center"/>
          </w:tcPr>
          <w:p w14:paraId="77810D1A">
            <w:pPr>
              <w:adjustRightInd w:val="0"/>
              <w:snapToGrid w:val="0"/>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总额</w:t>
            </w:r>
          </w:p>
        </w:tc>
        <w:tc>
          <w:tcPr>
            <w:tcW w:w="1569" w:type="dxa"/>
            <w:tcBorders>
              <w:top w:val="single" w:color="auto" w:sz="4" w:space="0"/>
              <w:left w:val="single" w:color="auto" w:sz="4" w:space="0"/>
              <w:bottom w:val="single" w:color="auto" w:sz="4" w:space="0"/>
              <w:right w:val="single" w:color="auto" w:sz="4" w:space="0"/>
            </w:tcBorders>
            <w:vAlign w:val="center"/>
          </w:tcPr>
          <w:p w14:paraId="40F947B7">
            <w:pPr>
              <w:adjustRightInd w:val="0"/>
              <w:snapToGrid w:val="0"/>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政府资金</w:t>
            </w:r>
          </w:p>
        </w:tc>
        <w:tc>
          <w:tcPr>
            <w:tcW w:w="782" w:type="dxa"/>
            <w:vMerge w:val="continue"/>
            <w:tcBorders>
              <w:top w:val="single" w:color="auto" w:sz="4" w:space="0"/>
              <w:left w:val="single" w:color="auto" w:sz="4" w:space="0"/>
              <w:bottom w:val="single" w:color="auto" w:sz="4" w:space="0"/>
              <w:right w:val="single" w:color="auto" w:sz="4" w:space="0"/>
            </w:tcBorders>
            <w:vAlign w:val="center"/>
          </w:tcPr>
          <w:p w14:paraId="1D160E35">
            <w:pPr>
              <w:rPr>
                <w:rFonts w:hint="eastAsia" w:ascii="Times New Roman" w:hAnsi="Times New Roman" w:eastAsia="仿宋_GB2312" w:cs="仿宋_GB2312"/>
                <w:color w:val="000000"/>
                <w:sz w:val="24"/>
                <w:szCs w:val="24"/>
              </w:rPr>
            </w:pPr>
          </w:p>
        </w:tc>
        <w:tc>
          <w:tcPr>
            <w:tcW w:w="1430" w:type="dxa"/>
            <w:vMerge w:val="continue"/>
            <w:tcBorders>
              <w:top w:val="single" w:color="auto" w:sz="4" w:space="0"/>
              <w:left w:val="single" w:color="auto" w:sz="4" w:space="0"/>
              <w:bottom w:val="single" w:color="auto" w:sz="4" w:space="0"/>
              <w:right w:val="single" w:color="auto" w:sz="4" w:space="0"/>
            </w:tcBorders>
            <w:vAlign w:val="center"/>
          </w:tcPr>
          <w:p w14:paraId="08F15709">
            <w:pPr>
              <w:rPr>
                <w:rFonts w:hint="eastAsia" w:ascii="Times New Roman" w:hAnsi="Times New Roman" w:eastAsia="仿宋_GB2312" w:cs="仿宋_GB2312"/>
                <w:color w:val="000000"/>
                <w:sz w:val="24"/>
                <w:szCs w:val="24"/>
              </w:rPr>
            </w:pPr>
          </w:p>
        </w:tc>
      </w:tr>
      <w:tr w14:paraId="55EC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B4A94F8">
            <w:pPr>
              <w:adjustRightInd w:val="0"/>
              <w:snapToGrid w:val="0"/>
              <w:jc w:val="center"/>
              <w:rPr>
                <w:rFonts w:hint="eastAsia" w:ascii="Times New Roman" w:hAnsi="Times New Roman" w:eastAsia="仿宋_GB2312" w:cs="仿宋_GB2312"/>
                <w:color w:val="000000"/>
                <w:sz w:val="24"/>
                <w:szCs w:val="24"/>
              </w:rPr>
            </w:pPr>
          </w:p>
        </w:tc>
        <w:tc>
          <w:tcPr>
            <w:tcW w:w="776" w:type="dxa"/>
            <w:tcBorders>
              <w:top w:val="single" w:color="auto" w:sz="4" w:space="0"/>
              <w:left w:val="single" w:color="auto" w:sz="4" w:space="0"/>
              <w:bottom w:val="single" w:color="auto" w:sz="4" w:space="0"/>
              <w:right w:val="single" w:color="auto" w:sz="4" w:space="0"/>
            </w:tcBorders>
            <w:vAlign w:val="center"/>
          </w:tcPr>
          <w:p w14:paraId="53E285CB">
            <w:pPr>
              <w:adjustRightInd w:val="0"/>
              <w:snapToGrid w:val="0"/>
              <w:jc w:val="center"/>
              <w:rPr>
                <w:rFonts w:hint="eastAsia" w:ascii="Times New Roman" w:hAnsi="Times New Roman" w:eastAsia="仿宋_GB2312" w:cs="仿宋_GB2312"/>
                <w:color w:val="000000"/>
                <w:sz w:val="24"/>
                <w:szCs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4DA1335C">
            <w:pPr>
              <w:adjustRightInd w:val="0"/>
              <w:snapToGrid w:val="0"/>
              <w:jc w:val="center"/>
              <w:rPr>
                <w:rFonts w:hint="eastAsia" w:ascii="Times New Roman" w:hAnsi="Times New Roman" w:eastAsia="仿宋_GB2312" w:cs="仿宋_GB2312"/>
                <w:color w:val="000000"/>
                <w:sz w:val="24"/>
                <w:szCs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7519E4EC">
            <w:pPr>
              <w:adjustRightInd w:val="0"/>
              <w:snapToGrid w:val="0"/>
              <w:jc w:val="center"/>
              <w:rPr>
                <w:rFonts w:hint="eastAsia" w:ascii="Times New Roman" w:hAnsi="Times New Roman" w:eastAsia="仿宋_GB2312" w:cs="仿宋_GB2312"/>
                <w:color w:val="000000"/>
                <w:sz w:val="24"/>
                <w:szCs w:val="24"/>
              </w:rPr>
            </w:pPr>
          </w:p>
        </w:tc>
        <w:tc>
          <w:tcPr>
            <w:tcW w:w="1282" w:type="dxa"/>
            <w:tcBorders>
              <w:top w:val="single" w:color="auto" w:sz="4" w:space="0"/>
              <w:left w:val="single" w:color="auto" w:sz="4" w:space="0"/>
              <w:bottom w:val="single" w:color="auto" w:sz="4" w:space="0"/>
              <w:right w:val="single" w:color="auto" w:sz="4" w:space="0"/>
            </w:tcBorders>
            <w:vAlign w:val="center"/>
          </w:tcPr>
          <w:p w14:paraId="03EBEB66">
            <w:pPr>
              <w:jc w:val="center"/>
              <w:rPr>
                <w:rFonts w:hint="eastAsia" w:ascii="Times New Roman" w:hAnsi="Times New Roman" w:eastAsia="仿宋_GB2312" w:cs="仿宋_GB2312"/>
                <w:color w:val="000000"/>
                <w:sz w:val="24"/>
                <w:szCs w:val="24"/>
              </w:rPr>
            </w:pPr>
          </w:p>
        </w:tc>
        <w:tc>
          <w:tcPr>
            <w:tcW w:w="813" w:type="dxa"/>
            <w:tcBorders>
              <w:top w:val="single" w:color="auto" w:sz="4" w:space="0"/>
              <w:left w:val="single" w:color="auto" w:sz="4" w:space="0"/>
              <w:bottom w:val="single" w:color="auto" w:sz="4" w:space="0"/>
              <w:right w:val="single" w:color="auto" w:sz="4" w:space="0"/>
            </w:tcBorders>
            <w:vAlign w:val="center"/>
          </w:tcPr>
          <w:p w14:paraId="5534AE7A">
            <w:pPr>
              <w:jc w:val="center"/>
              <w:rPr>
                <w:rFonts w:hint="eastAsia" w:ascii="Times New Roman" w:hAnsi="Times New Roman" w:eastAsia="仿宋_GB2312" w:cs="仿宋_GB2312"/>
                <w:color w:val="000000"/>
                <w:sz w:val="24"/>
                <w:szCs w:val="24"/>
              </w:rPr>
            </w:pPr>
          </w:p>
        </w:tc>
        <w:tc>
          <w:tcPr>
            <w:tcW w:w="763" w:type="dxa"/>
            <w:tcBorders>
              <w:top w:val="single" w:color="auto" w:sz="4" w:space="0"/>
              <w:left w:val="single" w:color="auto" w:sz="4" w:space="0"/>
              <w:bottom w:val="single" w:color="auto" w:sz="4" w:space="0"/>
              <w:right w:val="single" w:color="auto" w:sz="4" w:space="0"/>
            </w:tcBorders>
            <w:vAlign w:val="center"/>
          </w:tcPr>
          <w:p w14:paraId="6647CA08">
            <w:pPr>
              <w:adjustRightInd w:val="0"/>
              <w:snapToGrid w:val="0"/>
              <w:jc w:val="center"/>
              <w:rPr>
                <w:rFonts w:hint="eastAsia" w:ascii="Times New Roman" w:hAnsi="Times New Roman" w:eastAsia="仿宋_GB2312" w:cs="仿宋_GB2312"/>
                <w:color w:val="000000"/>
                <w:sz w:val="24"/>
                <w:szCs w:val="24"/>
              </w:rPr>
            </w:pPr>
          </w:p>
        </w:tc>
        <w:tc>
          <w:tcPr>
            <w:tcW w:w="1569" w:type="dxa"/>
            <w:tcBorders>
              <w:top w:val="single" w:color="auto" w:sz="4" w:space="0"/>
              <w:left w:val="single" w:color="auto" w:sz="4" w:space="0"/>
              <w:bottom w:val="single" w:color="auto" w:sz="4" w:space="0"/>
              <w:right w:val="single" w:color="auto" w:sz="4" w:space="0"/>
            </w:tcBorders>
            <w:vAlign w:val="center"/>
          </w:tcPr>
          <w:p w14:paraId="4C876416">
            <w:pPr>
              <w:adjustRightInd w:val="0"/>
              <w:snapToGrid w:val="0"/>
              <w:jc w:val="center"/>
              <w:rPr>
                <w:rFonts w:hint="eastAsia" w:ascii="Times New Roman" w:hAnsi="Times New Roman" w:eastAsia="仿宋_GB2312" w:cs="仿宋_GB2312"/>
                <w:color w:val="000000"/>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14:paraId="04E083FA">
            <w:pPr>
              <w:adjustRightInd w:val="0"/>
              <w:snapToGrid w:val="0"/>
              <w:jc w:val="center"/>
              <w:rPr>
                <w:rFonts w:hint="eastAsia" w:ascii="Times New Roman" w:hAnsi="Times New Roman" w:eastAsia="仿宋_GB2312" w:cs="仿宋_GB2312"/>
                <w:color w:val="000000"/>
                <w:sz w:val="24"/>
                <w:szCs w:val="24"/>
              </w:rPr>
            </w:pPr>
          </w:p>
        </w:tc>
        <w:tc>
          <w:tcPr>
            <w:tcW w:w="1430" w:type="dxa"/>
            <w:tcBorders>
              <w:top w:val="single" w:color="auto" w:sz="4" w:space="0"/>
              <w:left w:val="single" w:color="auto" w:sz="4" w:space="0"/>
              <w:bottom w:val="single" w:color="auto" w:sz="4" w:space="0"/>
              <w:right w:val="single" w:color="auto" w:sz="4" w:space="0"/>
            </w:tcBorders>
            <w:vAlign w:val="center"/>
          </w:tcPr>
          <w:p w14:paraId="3A99BD4D">
            <w:pPr>
              <w:adjustRightInd w:val="0"/>
              <w:snapToGrid w:val="0"/>
              <w:jc w:val="center"/>
              <w:rPr>
                <w:rFonts w:hint="eastAsia" w:ascii="Times New Roman" w:hAnsi="Times New Roman" w:eastAsia="仿宋_GB2312" w:cs="仿宋_GB2312"/>
                <w:color w:val="000000"/>
                <w:sz w:val="24"/>
                <w:szCs w:val="24"/>
              </w:rPr>
            </w:pPr>
          </w:p>
        </w:tc>
      </w:tr>
    </w:tbl>
    <w:p w14:paraId="2BA7EAD2">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_GB2312" w:cs="Times New Roman"/>
          <w:b/>
          <w:bCs/>
          <w:color w:val="000000"/>
          <w:sz w:val="28"/>
          <w:szCs w:val="28"/>
          <w:lang w:eastAsia="zh-CN"/>
        </w:rPr>
      </w:pPr>
      <w:r>
        <w:rPr>
          <w:rFonts w:hint="default" w:ascii="Times New Roman" w:hAnsi="Times New Roman" w:eastAsia="仿宋_GB2312" w:cs="Times New Roman"/>
          <w:b/>
          <w:bCs/>
          <w:color w:val="000000"/>
          <w:sz w:val="28"/>
          <w:szCs w:val="28"/>
          <w:lang w:eastAsia="zh-CN"/>
        </w:rPr>
        <w:t>表</w:t>
      </w:r>
      <w:r>
        <w:rPr>
          <w:rFonts w:hint="eastAsia" w:ascii="Times New Roman" w:hAnsi="Times New Roman" w:eastAsia="仿宋_GB2312" w:cs="Times New Roman"/>
          <w:b/>
          <w:bCs/>
          <w:color w:val="000000"/>
          <w:sz w:val="28"/>
          <w:szCs w:val="28"/>
          <w:lang w:val="en-US" w:eastAsia="zh-CN"/>
        </w:rPr>
        <w:t xml:space="preserve">7  </w:t>
      </w:r>
      <w:r>
        <w:rPr>
          <w:rFonts w:hint="default" w:ascii="Times New Roman" w:hAnsi="Times New Roman" w:eastAsia="仿宋_GB2312" w:cs="Times New Roman"/>
          <w:b/>
          <w:bCs/>
          <w:color w:val="000000"/>
          <w:sz w:val="28"/>
          <w:szCs w:val="28"/>
          <w:lang w:eastAsia="zh-CN"/>
        </w:rPr>
        <w:t>产学研合作课题情况表</w:t>
      </w:r>
    </w:p>
    <w:p w14:paraId="1B4279E4">
      <w:pPr>
        <w:keepNext w:val="0"/>
        <w:keepLines w:val="0"/>
        <w:pageBreakBefore w:val="0"/>
        <w:widowControl w:val="0"/>
        <w:kinsoku/>
        <w:wordWrap/>
        <w:overflowPunct/>
        <w:topLinePunct w:val="0"/>
        <w:autoSpaceDE/>
        <w:autoSpaceDN/>
        <w:bidi w:val="0"/>
        <w:adjustRightInd/>
        <w:snapToGrid/>
        <w:spacing w:beforeLines="0" w:after="157" w:afterLines="50"/>
        <w:jc w:val="right"/>
        <w:textAlignment w:val="auto"/>
        <w:rPr>
          <w:rFonts w:hint="eastAsia" w:ascii="Times New Roman" w:hAnsi="Times New Roman" w:eastAsia="楷体_GB2312" w:cs="楷体_GB2312"/>
          <w:b w:val="0"/>
          <w:bCs w:val="0"/>
          <w:color w:val="000000"/>
          <w:sz w:val="24"/>
          <w:szCs w:val="24"/>
          <w:lang w:val="en-US" w:eastAsia="zh-CN"/>
        </w:rPr>
      </w:pPr>
      <w:r>
        <w:rPr>
          <w:rFonts w:hint="eastAsia" w:ascii="Times New Roman" w:hAnsi="Times New Roman" w:eastAsia="楷体_GB2312" w:cs="楷体_GB2312"/>
          <w:b w:val="0"/>
          <w:bCs w:val="0"/>
          <w:color w:val="000000"/>
          <w:sz w:val="24"/>
          <w:szCs w:val="24"/>
          <w:lang w:eastAsia="zh-CN"/>
        </w:rPr>
        <w:t>单位：万</w:t>
      </w:r>
      <w:r>
        <w:rPr>
          <w:rFonts w:hint="eastAsia" w:ascii="Times New Roman" w:hAnsi="Times New Roman" w:eastAsia="楷体_GB2312" w:cs="楷体_GB2312"/>
          <w:b w:val="0"/>
          <w:bCs w:val="0"/>
          <w:color w:val="000000"/>
          <w:sz w:val="24"/>
          <w:szCs w:val="24"/>
          <w:lang w:val="en-US" w:eastAsia="zh-CN"/>
        </w:rPr>
        <w:t xml:space="preserve"> </w:t>
      </w:r>
      <w:r>
        <w:rPr>
          <w:rFonts w:hint="eastAsia" w:ascii="Times New Roman" w:hAnsi="Times New Roman" w:eastAsia="楷体_GB2312" w:cs="楷体_GB2312"/>
          <w:b w:val="0"/>
          <w:bCs w:val="0"/>
          <w:color w:val="000000"/>
          <w:sz w:val="24"/>
          <w:szCs w:val="24"/>
          <w:lang w:eastAsia="zh-CN"/>
        </w:rPr>
        <w:t>元</w:t>
      </w:r>
      <w:r>
        <w:rPr>
          <w:rFonts w:hint="eastAsia" w:ascii="Times New Roman" w:hAnsi="Times New Roman" w:eastAsia="楷体_GB2312" w:cs="楷体_GB2312"/>
          <w:b w:val="0"/>
          <w:bCs w:val="0"/>
          <w:color w:val="000000"/>
          <w:sz w:val="24"/>
          <w:szCs w:val="24"/>
          <w:lang w:val="en-US" w:eastAsia="zh-CN"/>
        </w:rPr>
        <w:t xml:space="preserve"> </w:t>
      </w:r>
    </w:p>
    <w:tbl>
      <w:tblPr>
        <w:tblStyle w:val="4"/>
        <w:tblW w:w="10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68"/>
        <w:gridCol w:w="1091"/>
        <w:gridCol w:w="1194"/>
        <w:gridCol w:w="875"/>
        <w:gridCol w:w="1512"/>
        <w:gridCol w:w="1194"/>
        <w:gridCol w:w="2391"/>
      </w:tblGrid>
      <w:tr w14:paraId="1179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F007AB8">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序号</w:t>
            </w:r>
          </w:p>
        </w:tc>
        <w:tc>
          <w:tcPr>
            <w:tcW w:w="1068" w:type="dxa"/>
            <w:tcBorders>
              <w:top w:val="single" w:color="auto" w:sz="4" w:space="0"/>
              <w:left w:val="single" w:color="auto" w:sz="4" w:space="0"/>
              <w:bottom w:val="single" w:color="auto" w:sz="4" w:space="0"/>
              <w:right w:val="single" w:color="auto" w:sz="4" w:space="0"/>
            </w:tcBorders>
            <w:vAlign w:val="center"/>
          </w:tcPr>
          <w:p w14:paraId="7649265B">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立项</w:t>
            </w:r>
          </w:p>
          <w:p w14:paraId="68A16072">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时间</w:t>
            </w:r>
          </w:p>
        </w:tc>
        <w:tc>
          <w:tcPr>
            <w:tcW w:w="1091" w:type="dxa"/>
            <w:tcBorders>
              <w:top w:val="single" w:color="auto" w:sz="4" w:space="0"/>
              <w:left w:val="single" w:color="auto" w:sz="4" w:space="0"/>
              <w:bottom w:val="single" w:color="auto" w:sz="4" w:space="0"/>
              <w:right w:val="single" w:color="auto" w:sz="4" w:space="0"/>
            </w:tcBorders>
            <w:vAlign w:val="center"/>
          </w:tcPr>
          <w:p w14:paraId="485812E3">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结束</w:t>
            </w:r>
          </w:p>
          <w:p w14:paraId="0C60EE92">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时间</w:t>
            </w:r>
          </w:p>
        </w:tc>
        <w:tc>
          <w:tcPr>
            <w:tcW w:w="1194" w:type="dxa"/>
            <w:tcBorders>
              <w:top w:val="single" w:color="auto" w:sz="4" w:space="0"/>
              <w:left w:val="single" w:color="auto" w:sz="4" w:space="0"/>
              <w:bottom w:val="single" w:color="auto" w:sz="4" w:space="0"/>
              <w:right w:val="single" w:color="auto" w:sz="4" w:space="0"/>
            </w:tcBorders>
            <w:vAlign w:val="center"/>
          </w:tcPr>
          <w:p w14:paraId="181A23E1">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课题</w:t>
            </w:r>
          </w:p>
          <w:p w14:paraId="1098F25B">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名称</w:t>
            </w:r>
          </w:p>
        </w:tc>
        <w:tc>
          <w:tcPr>
            <w:tcW w:w="875" w:type="dxa"/>
            <w:tcBorders>
              <w:top w:val="single" w:color="auto" w:sz="4" w:space="0"/>
              <w:left w:val="single" w:color="auto" w:sz="4" w:space="0"/>
              <w:bottom w:val="single" w:color="auto" w:sz="4" w:space="0"/>
              <w:right w:val="single" w:color="auto" w:sz="4" w:space="0"/>
            </w:tcBorders>
            <w:vAlign w:val="center"/>
          </w:tcPr>
          <w:p w14:paraId="1CA7AF71">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经费</w:t>
            </w:r>
          </w:p>
        </w:tc>
        <w:tc>
          <w:tcPr>
            <w:tcW w:w="1512" w:type="dxa"/>
            <w:tcBorders>
              <w:top w:val="single" w:color="auto" w:sz="4" w:space="0"/>
              <w:left w:val="single" w:color="auto" w:sz="4" w:space="0"/>
              <w:bottom w:val="single" w:color="auto" w:sz="4" w:space="0"/>
              <w:right w:val="single" w:color="auto" w:sz="4" w:space="0"/>
            </w:tcBorders>
            <w:vAlign w:val="center"/>
          </w:tcPr>
          <w:p w14:paraId="4392501C">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合作单位</w:t>
            </w:r>
          </w:p>
          <w:p w14:paraId="3EF3951A">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名称</w:t>
            </w:r>
          </w:p>
        </w:tc>
        <w:tc>
          <w:tcPr>
            <w:tcW w:w="1194" w:type="dxa"/>
            <w:tcBorders>
              <w:top w:val="single" w:color="auto" w:sz="4" w:space="0"/>
              <w:left w:val="single" w:color="auto" w:sz="4" w:space="0"/>
              <w:bottom w:val="single" w:color="auto" w:sz="4" w:space="0"/>
              <w:right w:val="single" w:color="auto" w:sz="4" w:space="0"/>
            </w:tcBorders>
            <w:vAlign w:val="center"/>
          </w:tcPr>
          <w:p w14:paraId="3E7DDD76">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结题与否</w:t>
            </w:r>
          </w:p>
        </w:tc>
        <w:tc>
          <w:tcPr>
            <w:tcW w:w="2391" w:type="dxa"/>
            <w:tcBorders>
              <w:top w:val="single" w:color="auto" w:sz="4" w:space="0"/>
              <w:left w:val="single" w:color="auto" w:sz="4" w:space="0"/>
              <w:bottom w:val="single" w:color="auto" w:sz="4" w:space="0"/>
              <w:right w:val="single" w:color="auto" w:sz="4" w:space="0"/>
            </w:tcBorders>
            <w:vAlign w:val="center"/>
          </w:tcPr>
          <w:p w14:paraId="12CE57DB">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是否是国际合作</w:t>
            </w:r>
          </w:p>
          <w:p w14:paraId="0BC0593F">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项目</w:t>
            </w:r>
          </w:p>
        </w:tc>
      </w:tr>
      <w:tr w14:paraId="658C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9FF4BE5">
            <w:pPr>
              <w:jc w:val="center"/>
              <w:rPr>
                <w:rFonts w:hint="eastAsia" w:ascii="Times New Roman" w:hAnsi="Times New Roman" w:eastAsia="仿宋_GB2312" w:cs="仿宋_GB2312"/>
                <w:color w:val="000000"/>
                <w:sz w:val="24"/>
                <w:szCs w:val="24"/>
              </w:rPr>
            </w:pPr>
          </w:p>
        </w:tc>
        <w:tc>
          <w:tcPr>
            <w:tcW w:w="1068" w:type="dxa"/>
            <w:tcBorders>
              <w:top w:val="single" w:color="auto" w:sz="4" w:space="0"/>
              <w:left w:val="single" w:color="auto" w:sz="4" w:space="0"/>
              <w:bottom w:val="single" w:color="auto" w:sz="4" w:space="0"/>
              <w:right w:val="single" w:color="auto" w:sz="4" w:space="0"/>
            </w:tcBorders>
            <w:vAlign w:val="center"/>
          </w:tcPr>
          <w:p w14:paraId="5F99B4F6">
            <w:pPr>
              <w:jc w:val="center"/>
              <w:rPr>
                <w:rFonts w:hint="eastAsia" w:ascii="Times New Roman" w:hAnsi="Times New Roman" w:eastAsia="仿宋_GB2312" w:cs="仿宋_GB2312"/>
                <w:color w:val="000000"/>
                <w:sz w:val="24"/>
                <w:szCs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0A404EF3">
            <w:pPr>
              <w:jc w:val="center"/>
              <w:rPr>
                <w:rFonts w:hint="eastAsia" w:ascii="Times New Roman" w:hAnsi="Times New Roman" w:eastAsia="仿宋_GB2312" w:cs="仿宋_GB2312"/>
                <w:color w:val="000000"/>
                <w:sz w:val="24"/>
                <w:szCs w:val="24"/>
              </w:rPr>
            </w:pPr>
          </w:p>
        </w:tc>
        <w:tc>
          <w:tcPr>
            <w:tcW w:w="1194" w:type="dxa"/>
            <w:tcBorders>
              <w:top w:val="single" w:color="auto" w:sz="4" w:space="0"/>
              <w:left w:val="single" w:color="auto" w:sz="4" w:space="0"/>
              <w:bottom w:val="single" w:color="auto" w:sz="4" w:space="0"/>
              <w:right w:val="single" w:color="auto" w:sz="4" w:space="0"/>
            </w:tcBorders>
            <w:vAlign w:val="center"/>
          </w:tcPr>
          <w:p w14:paraId="6736C1A6">
            <w:pPr>
              <w:jc w:val="center"/>
              <w:rPr>
                <w:rFonts w:hint="eastAsia" w:ascii="Times New Roman" w:hAnsi="Times New Roman" w:eastAsia="仿宋_GB2312" w:cs="仿宋_GB2312"/>
                <w:color w:val="000000"/>
                <w:sz w:val="24"/>
                <w:szCs w:val="24"/>
              </w:rPr>
            </w:pPr>
          </w:p>
        </w:tc>
        <w:tc>
          <w:tcPr>
            <w:tcW w:w="875" w:type="dxa"/>
            <w:tcBorders>
              <w:top w:val="single" w:color="auto" w:sz="4" w:space="0"/>
              <w:left w:val="single" w:color="auto" w:sz="4" w:space="0"/>
              <w:bottom w:val="single" w:color="auto" w:sz="4" w:space="0"/>
              <w:right w:val="single" w:color="auto" w:sz="4" w:space="0"/>
            </w:tcBorders>
            <w:vAlign w:val="center"/>
          </w:tcPr>
          <w:p w14:paraId="7CB8BF2E">
            <w:pPr>
              <w:jc w:val="center"/>
              <w:rPr>
                <w:rFonts w:hint="eastAsia" w:ascii="Times New Roman" w:hAnsi="Times New Roman" w:eastAsia="仿宋_GB2312" w:cs="仿宋_GB2312"/>
                <w:color w:val="000000"/>
                <w:sz w:val="24"/>
                <w:szCs w:val="24"/>
              </w:rPr>
            </w:pPr>
          </w:p>
        </w:tc>
        <w:tc>
          <w:tcPr>
            <w:tcW w:w="1512" w:type="dxa"/>
            <w:tcBorders>
              <w:top w:val="single" w:color="auto" w:sz="4" w:space="0"/>
              <w:left w:val="single" w:color="auto" w:sz="4" w:space="0"/>
              <w:bottom w:val="single" w:color="auto" w:sz="4" w:space="0"/>
              <w:right w:val="single" w:color="auto" w:sz="4" w:space="0"/>
            </w:tcBorders>
            <w:vAlign w:val="center"/>
          </w:tcPr>
          <w:p w14:paraId="6AFC972F">
            <w:pPr>
              <w:jc w:val="center"/>
              <w:rPr>
                <w:rFonts w:hint="eastAsia" w:ascii="Times New Roman" w:hAnsi="Times New Roman" w:eastAsia="仿宋_GB2312" w:cs="仿宋_GB2312"/>
                <w:color w:val="000000"/>
                <w:sz w:val="24"/>
                <w:szCs w:val="24"/>
              </w:rPr>
            </w:pPr>
          </w:p>
        </w:tc>
        <w:tc>
          <w:tcPr>
            <w:tcW w:w="1194" w:type="dxa"/>
            <w:tcBorders>
              <w:top w:val="single" w:color="auto" w:sz="4" w:space="0"/>
              <w:left w:val="single" w:color="auto" w:sz="4" w:space="0"/>
              <w:bottom w:val="single" w:color="auto" w:sz="4" w:space="0"/>
              <w:right w:val="single" w:color="auto" w:sz="4" w:space="0"/>
            </w:tcBorders>
            <w:vAlign w:val="center"/>
          </w:tcPr>
          <w:p w14:paraId="2CB38FBF">
            <w:pPr>
              <w:jc w:val="center"/>
              <w:rPr>
                <w:rFonts w:hint="eastAsia" w:ascii="Times New Roman" w:hAnsi="Times New Roman" w:eastAsia="仿宋_GB2312" w:cs="仿宋_GB2312"/>
                <w:color w:val="000000"/>
                <w:sz w:val="24"/>
                <w:szCs w:val="24"/>
              </w:rPr>
            </w:pPr>
          </w:p>
        </w:tc>
        <w:tc>
          <w:tcPr>
            <w:tcW w:w="2391" w:type="dxa"/>
            <w:tcBorders>
              <w:top w:val="single" w:color="auto" w:sz="4" w:space="0"/>
              <w:left w:val="single" w:color="auto" w:sz="4" w:space="0"/>
              <w:bottom w:val="single" w:color="auto" w:sz="4" w:space="0"/>
              <w:right w:val="single" w:color="auto" w:sz="4" w:space="0"/>
            </w:tcBorders>
            <w:vAlign w:val="center"/>
          </w:tcPr>
          <w:p w14:paraId="0E5D8BCD">
            <w:pPr>
              <w:jc w:val="center"/>
              <w:rPr>
                <w:rFonts w:hint="eastAsia" w:ascii="Times New Roman" w:hAnsi="Times New Roman" w:eastAsia="仿宋_GB2312" w:cs="仿宋_GB2312"/>
                <w:color w:val="000000"/>
                <w:sz w:val="24"/>
                <w:szCs w:val="24"/>
              </w:rPr>
            </w:pPr>
          </w:p>
        </w:tc>
      </w:tr>
    </w:tbl>
    <w:p w14:paraId="2D98606D">
      <w:pPr>
        <w:pStyle w:val="2"/>
        <w:rPr>
          <w:rFonts w:ascii="Times New Roman" w:hAnsi="Times New Roman"/>
        </w:rPr>
      </w:pPr>
    </w:p>
    <w:p w14:paraId="6AB2E701">
      <w:pPr>
        <w:spacing w:line="560" w:lineRule="exact"/>
        <w:ind w:firstLine="643" w:firstLineChars="200"/>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（二）取得科技成果情况。</w:t>
      </w:r>
    </w:p>
    <w:p w14:paraId="18C0E641">
      <w:pPr>
        <w:spacing w:line="560" w:lineRule="exact"/>
        <w:ind w:firstLine="616" w:firstLineChars="200"/>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主要包括专利、论文发表、科学技术奖励、重要行业标准等。</w:t>
      </w:r>
    </w:p>
    <w:p w14:paraId="3F92B3D9">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Times New Roman" w:hAnsi="Times New Roman" w:eastAsia="仿宋_GB2312" w:cs="仿宋_GB2312"/>
          <w:b/>
          <w:bCs/>
          <w:color w:val="000000"/>
          <w:sz w:val="28"/>
          <w:szCs w:val="28"/>
        </w:rPr>
      </w:pPr>
      <w:r>
        <w:rPr>
          <w:rFonts w:hint="eastAsia" w:ascii="Times New Roman" w:hAnsi="Times New Roman" w:eastAsia="仿宋_GB2312" w:cs="仿宋_GB2312"/>
          <w:b/>
          <w:bCs/>
          <w:color w:val="000000"/>
          <w:sz w:val="28"/>
          <w:szCs w:val="28"/>
          <w:lang w:eastAsia="zh-CN"/>
        </w:rPr>
        <w:t>表</w:t>
      </w:r>
      <w:r>
        <w:rPr>
          <w:rFonts w:hint="eastAsia" w:ascii="Times New Roman" w:hAnsi="Times New Roman" w:eastAsia="仿宋_GB2312" w:cs="仿宋_GB2312"/>
          <w:b/>
          <w:bCs/>
          <w:color w:val="000000"/>
          <w:sz w:val="28"/>
          <w:szCs w:val="28"/>
          <w:lang w:val="en-US" w:eastAsia="zh-CN"/>
        </w:rPr>
        <w:t xml:space="preserve">8  </w:t>
      </w:r>
      <w:r>
        <w:rPr>
          <w:rFonts w:hint="eastAsia" w:ascii="Times New Roman" w:hAnsi="Times New Roman" w:eastAsia="仿宋_GB2312" w:cs="仿宋_GB2312"/>
          <w:b/>
          <w:bCs/>
          <w:color w:val="000000"/>
          <w:sz w:val="28"/>
          <w:szCs w:val="28"/>
          <w:lang w:eastAsia="zh-CN"/>
        </w:rPr>
        <w:t>科研成果及获奖情况表</w:t>
      </w:r>
    </w:p>
    <w:tbl>
      <w:tblPr>
        <w:tblStyle w:val="4"/>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554"/>
        <w:gridCol w:w="2125"/>
        <w:gridCol w:w="1061"/>
        <w:gridCol w:w="1912"/>
        <w:gridCol w:w="1487"/>
      </w:tblGrid>
      <w:tr w14:paraId="2200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78" w:type="dxa"/>
            <w:tcBorders>
              <w:top w:val="single" w:color="auto" w:sz="4" w:space="0"/>
              <w:left w:val="single" w:color="auto" w:sz="4" w:space="0"/>
              <w:bottom w:val="single" w:color="auto" w:sz="4" w:space="0"/>
              <w:right w:val="single" w:color="auto" w:sz="4" w:space="0"/>
            </w:tcBorders>
            <w:vAlign w:val="center"/>
          </w:tcPr>
          <w:p w14:paraId="0FE354B0">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序号</w:t>
            </w:r>
          </w:p>
        </w:tc>
        <w:tc>
          <w:tcPr>
            <w:tcW w:w="2554" w:type="dxa"/>
            <w:tcBorders>
              <w:top w:val="single" w:color="auto" w:sz="4" w:space="0"/>
              <w:left w:val="single" w:color="auto" w:sz="4" w:space="0"/>
              <w:bottom w:val="single" w:color="auto" w:sz="4" w:space="0"/>
              <w:right w:val="single" w:color="auto" w:sz="4" w:space="0"/>
            </w:tcBorders>
            <w:vAlign w:val="center"/>
          </w:tcPr>
          <w:p w14:paraId="0EC0CC03">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科研成果名称</w:t>
            </w:r>
          </w:p>
        </w:tc>
        <w:tc>
          <w:tcPr>
            <w:tcW w:w="2125" w:type="dxa"/>
            <w:tcBorders>
              <w:top w:val="single" w:color="auto" w:sz="4" w:space="0"/>
              <w:left w:val="single" w:color="auto" w:sz="4" w:space="0"/>
              <w:bottom w:val="single" w:color="auto" w:sz="4" w:space="0"/>
              <w:right w:val="single" w:color="auto" w:sz="4" w:space="0"/>
            </w:tcBorders>
            <w:vAlign w:val="center"/>
          </w:tcPr>
          <w:p w14:paraId="7DCB92DE">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奖励名称</w:t>
            </w:r>
          </w:p>
        </w:tc>
        <w:tc>
          <w:tcPr>
            <w:tcW w:w="1061" w:type="dxa"/>
            <w:tcBorders>
              <w:top w:val="single" w:color="auto" w:sz="4" w:space="0"/>
              <w:left w:val="single" w:color="auto" w:sz="4" w:space="0"/>
              <w:bottom w:val="single" w:color="auto" w:sz="4" w:space="0"/>
              <w:right w:val="single" w:color="auto" w:sz="4" w:space="0"/>
            </w:tcBorders>
            <w:vAlign w:val="center"/>
          </w:tcPr>
          <w:p w14:paraId="52978BF2">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等级</w:t>
            </w:r>
          </w:p>
        </w:tc>
        <w:tc>
          <w:tcPr>
            <w:tcW w:w="1912" w:type="dxa"/>
            <w:tcBorders>
              <w:top w:val="single" w:color="auto" w:sz="4" w:space="0"/>
              <w:left w:val="single" w:color="auto" w:sz="4" w:space="0"/>
              <w:bottom w:val="single" w:color="auto" w:sz="4" w:space="0"/>
              <w:right w:val="single" w:color="auto" w:sz="4" w:space="0"/>
            </w:tcBorders>
            <w:vAlign w:val="center"/>
          </w:tcPr>
          <w:p w14:paraId="4AACE7A5">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授奖部门</w:t>
            </w:r>
          </w:p>
        </w:tc>
        <w:tc>
          <w:tcPr>
            <w:tcW w:w="1487" w:type="dxa"/>
            <w:tcBorders>
              <w:top w:val="single" w:color="auto" w:sz="4" w:space="0"/>
              <w:left w:val="single" w:color="auto" w:sz="4" w:space="0"/>
              <w:bottom w:val="single" w:color="auto" w:sz="4" w:space="0"/>
              <w:right w:val="single" w:color="auto" w:sz="4" w:space="0"/>
            </w:tcBorders>
            <w:vAlign w:val="center"/>
          </w:tcPr>
          <w:p w14:paraId="09107803">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获奖时间</w:t>
            </w:r>
          </w:p>
        </w:tc>
      </w:tr>
      <w:tr w14:paraId="10FD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78" w:type="dxa"/>
            <w:tcBorders>
              <w:top w:val="single" w:color="auto" w:sz="4" w:space="0"/>
              <w:left w:val="single" w:color="auto" w:sz="4" w:space="0"/>
              <w:bottom w:val="single" w:color="auto" w:sz="4" w:space="0"/>
              <w:right w:val="single" w:color="auto" w:sz="4" w:space="0"/>
            </w:tcBorders>
            <w:vAlign w:val="center"/>
          </w:tcPr>
          <w:p w14:paraId="34543512">
            <w:pPr>
              <w:jc w:val="center"/>
              <w:rPr>
                <w:rFonts w:hint="eastAsia" w:ascii="Times New Roman" w:hAnsi="Times New Roman" w:eastAsia="仿宋_GB2312" w:cs="仿宋_GB2312"/>
                <w:color w:val="000000"/>
                <w:sz w:val="24"/>
                <w:szCs w:val="24"/>
              </w:rPr>
            </w:pPr>
          </w:p>
        </w:tc>
        <w:tc>
          <w:tcPr>
            <w:tcW w:w="2554" w:type="dxa"/>
            <w:tcBorders>
              <w:top w:val="single" w:color="auto" w:sz="4" w:space="0"/>
              <w:left w:val="single" w:color="auto" w:sz="4" w:space="0"/>
              <w:bottom w:val="single" w:color="auto" w:sz="4" w:space="0"/>
              <w:right w:val="single" w:color="auto" w:sz="4" w:space="0"/>
            </w:tcBorders>
            <w:vAlign w:val="center"/>
          </w:tcPr>
          <w:p w14:paraId="6AAFDD71">
            <w:pPr>
              <w:jc w:val="center"/>
              <w:rPr>
                <w:rFonts w:hint="eastAsia" w:ascii="Times New Roman" w:hAnsi="Times New Roman" w:eastAsia="仿宋_GB2312" w:cs="仿宋_GB2312"/>
                <w:color w:val="000000"/>
                <w:sz w:val="24"/>
                <w:szCs w:val="24"/>
              </w:rPr>
            </w:pPr>
          </w:p>
        </w:tc>
        <w:tc>
          <w:tcPr>
            <w:tcW w:w="2125" w:type="dxa"/>
            <w:tcBorders>
              <w:top w:val="single" w:color="auto" w:sz="4" w:space="0"/>
              <w:left w:val="single" w:color="auto" w:sz="4" w:space="0"/>
              <w:bottom w:val="single" w:color="auto" w:sz="4" w:space="0"/>
              <w:right w:val="single" w:color="auto" w:sz="4" w:space="0"/>
            </w:tcBorders>
            <w:vAlign w:val="center"/>
          </w:tcPr>
          <w:p w14:paraId="36E40686">
            <w:pPr>
              <w:jc w:val="center"/>
              <w:rPr>
                <w:rFonts w:hint="eastAsia" w:ascii="Times New Roman" w:hAnsi="Times New Roman" w:eastAsia="仿宋_GB2312" w:cs="仿宋_GB2312"/>
                <w:color w:val="000000"/>
                <w:sz w:val="24"/>
                <w:szCs w:val="24"/>
              </w:rPr>
            </w:pPr>
          </w:p>
        </w:tc>
        <w:tc>
          <w:tcPr>
            <w:tcW w:w="1061" w:type="dxa"/>
            <w:tcBorders>
              <w:top w:val="single" w:color="auto" w:sz="4" w:space="0"/>
              <w:left w:val="single" w:color="auto" w:sz="4" w:space="0"/>
              <w:bottom w:val="single" w:color="auto" w:sz="4" w:space="0"/>
              <w:right w:val="single" w:color="auto" w:sz="4" w:space="0"/>
            </w:tcBorders>
            <w:vAlign w:val="center"/>
          </w:tcPr>
          <w:p w14:paraId="44ECC54B">
            <w:pPr>
              <w:jc w:val="center"/>
              <w:rPr>
                <w:rFonts w:hint="eastAsia" w:ascii="Times New Roman" w:hAnsi="Times New Roman" w:eastAsia="仿宋_GB2312" w:cs="仿宋_GB2312"/>
                <w:color w:val="000000"/>
                <w:sz w:val="24"/>
                <w:szCs w:val="24"/>
              </w:rPr>
            </w:pPr>
          </w:p>
        </w:tc>
        <w:tc>
          <w:tcPr>
            <w:tcW w:w="1912" w:type="dxa"/>
            <w:tcBorders>
              <w:top w:val="single" w:color="auto" w:sz="4" w:space="0"/>
              <w:left w:val="single" w:color="auto" w:sz="4" w:space="0"/>
              <w:bottom w:val="single" w:color="auto" w:sz="4" w:space="0"/>
              <w:right w:val="single" w:color="auto" w:sz="4" w:space="0"/>
            </w:tcBorders>
            <w:vAlign w:val="center"/>
          </w:tcPr>
          <w:p w14:paraId="183DE9C6">
            <w:pPr>
              <w:jc w:val="center"/>
              <w:rPr>
                <w:rFonts w:hint="eastAsia" w:ascii="Times New Roman" w:hAnsi="Times New Roman" w:eastAsia="仿宋_GB2312" w:cs="仿宋_GB2312"/>
                <w:color w:val="000000"/>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14:paraId="68E8B8D6">
            <w:pPr>
              <w:jc w:val="center"/>
              <w:rPr>
                <w:rFonts w:hint="eastAsia" w:ascii="Times New Roman" w:hAnsi="Times New Roman" w:eastAsia="仿宋_GB2312" w:cs="仿宋_GB2312"/>
                <w:color w:val="000000"/>
                <w:sz w:val="24"/>
                <w:szCs w:val="24"/>
              </w:rPr>
            </w:pPr>
          </w:p>
        </w:tc>
      </w:tr>
      <w:tr w14:paraId="77E0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978" w:type="dxa"/>
            <w:tcBorders>
              <w:top w:val="single" w:color="auto" w:sz="4" w:space="0"/>
              <w:left w:val="single" w:color="auto" w:sz="4" w:space="0"/>
              <w:bottom w:val="single" w:color="auto" w:sz="4" w:space="0"/>
              <w:right w:val="single" w:color="auto" w:sz="4" w:space="0"/>
            </w:tcBorders>
            <w:vAlign w:val="center"/>
          </w:tcPr>
          <w:p w14:paraId="4B355E07">
            <w:pPr>
              <w:jc w:val="center"/>
              <w:rPr>
                <w:rFonts w:hint="eastAsia" w:ascii="Times New Roman" w:hAnsi="Times New Roman" w:eastAsia="仿宋_GB2312" w:cs="仿宋_GB2312"/>
                <w:color w:val="000000"/>
                <w:sz w:val="24"/>
                <w:szCs w:val="24"/>
              </w:rPr>
            </w:pPr>
          </w:p>
        </w:tc>
        <w:tc>
          <w:tcPr>
            <w:tcW w:w="2554" w:type="dxa"/>
            <w:tcBorders>
              <w:top w:val="single" w:color="auto" w:sz="4" w:space="0"/>
              <w:left w:val="single" w:color="auto" w:sz="4" w:space="0"/>
              <w:bottom w:val="single" w:color="auto" w:sz="4" w:space="0"/>
              <w:right w:val="single" w:color="auto" w:sz="4" w:space="0"/>
            </w:tcBorders>
            <w:vAlign w:val="center"/>
          </w:tcPr>
          <w:p w14:paraId="2F589ADB">
            <w:pPr>
              <w:jc w:val="center"/>
              <w:rPr>
                <w:rFonts w:hint="eastAsia" w:ascii="Times New Roman" w:hAnsi="Times New Roman" w:eastAsia="仿宋_GB2312" w:cs="仿宋_GB2312"/>
                <w:color w:val="000000"/>
                <w:sz w:val="24"/>
                <w:szCs w:val="24"/>
              </w:rPr>
            </w:pPr>
          </w:p>
        </w:tc>
        <w:tc>
          <w:tcPr>
            <w:tcW w:w="2125" w:type="dxa"/>
            <w:tcBorders>
              <w:top w:val="single" w:color="auto" w:sz="4" w:space="0"/>
              <w:left w:val="single" w:color="auto" w:sz="4" w:space="0"/>
              <w:bottom w:val="single" w:color="auto" w:sz="4" w:space="0"/>
              <w:right w:val="single" w:color="auto" w:sz="4" w:space="0"/>
            </w:tcBorders>
            <w:vAlign w:val="center"/>
          </w:tcPr>
          <w:p w14:paraId="714CAD6E">
            <w:pPr>
              <w:jc w:val="center"/>
              <w:rPr>
                <w:rFonts w:hint="eastAsia" w:ascii="Times New Roman" w:hAnsi="Times New Roman" w:eastAsia="仿宋_GB2312" w:cs="仿宋_GB2312"/>
                <w:color w:val="000000"/>
                <w:sz w:val="24"/>
                <w:szCs w:val="24"/>
              </w:rPr>
            </w:pPr>
          </w:p>
        </w:tc>
        <w:tc>
          <w:tcPr>
            <w:tcW w:w="1061" w:type="dxa"/>
            <w:tcBorders>
              <w:top w:val="single" w:color="auto" w:sz="4" w:space="0"/>
              <w:left w:val="single" w:color="auto" w:sz="4" w:space="0"/>
              <w:bottom w:val="single" w:color="auto" w:sz="4" w:space="0"/>
              <w:right w:val="single" w:color="auto" w:sz="4" w:space="0"/>
            </w:tcBorders>
            <w:vAlign w:val="center"/>
          </w:tcPr>
          <w:p w14:paraId="5936EFD5">
            <w:pPr>
              <w:jc w:val="center"/>
              <w:rPr>
                <w:rFonts w:hint="eastAsia" w:ascii="Times New Roman" w:hAnsi="Times New Roman" w:eastAsia="仿宋_GB2312" w:cs="仿宋_GB2312"/>
                <w:color w:val="000000"/>
                <w:sz w:val="24"/>
                <w:szCs w:val="24"/>
              </w:rPr>
            </w:pPr>
          </w:p>
        </w:tc>
        <w:tc>
          <w:tcPr>
            <w:tcW w:w="1912" w:type="dxa"/>
            <w:tcBorders>
              <w:top w:val="single" w:color="auto" w:sz="4" w:space="0"/>
              <w:left w:val="single" w:color="auto" w:sz="4" w:space="0"/>
              <w:bottom w:val="single" w:color="auto" w:sz="4" w:space="0"/>
              <w:right w:val="single" w:color="auto" w:sz="4" w:space="0"/>
            </w:tcBorders>
            <w:vAlign w:val="center"/>
          </w:tcPr>
          <w:p w14:paraId="6F42741E">
            <w:pPr>
              <w:jc w:val="center"/>
              <w:rPr>
                <w:rFonts w:hint="eastAsia" w:ascii="Times New Roman" w:hAnsi="Times New Roman" w:eastAsia="仿宋_GB2312" w:cs="仿宋_GB2312"/>
                <w:color w:val="000000"/>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14:paraId="5CE9720C">
            <w:pPr>
              <w:jc w:val="center"/>
              <w:rPr>
                <w:rFonts w:hint="eastAsia" w:ascii="Times New Roman" w:hAnsi="Times New Roman" w:eastAsia="仿宋_GB2312" w:cs="仿宋_GB2312"/>
                <w:color w:val="000000"/>
                <w:sz w:val="24"/>
                <w:szCs w:val="24"/>
              </w:rPr>
            </w:pPr>
          </w:p>
        </w:tc>
      </w:tr>
    </w:tbl>
    <w:p w14:paraId="44594362">
      <w:pPr>
        <w:rPr>
          <w:rFonts w:hint="eastAsia" w:ascii="Times New Roman" w:hAnsi="Times New Roman" w:eastAsia="方正楷体_GBK" w:cs="仿宋"/>
          <w:b/>
          <w:color w:val="000000"/>
          <w:sz w:val="36"/>
          <w:szCs w:val="21"/>
        </w:rPr>
      </w:pPr>
      <w:r>
        <w:rPr>
          <w:rFonts w:hint="eastAsia" w:ascii="Times New Roman" w:hAnsi="Times New Roman" w:eastAsia="方正仿宋_GBK" w:cs="仿宋"/>
          <w:color w:val="000000"/>
          <w:sz w:val="22"/>
          <w:szCs w:val="22"/>
        </w:rPr>
        <w:t>注：包括国家级、省部级、市科技进步奖等</w:t>
      </w:r>
    </w:p>
    <w:p w14:paraId="37086119">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_GB2312" w:cs="Times New Roman"/>
          <w:b/>
          <w:bCs/>
          <w:color w:val="000000"/>
          <w:sz w:val="28"/>
          <w:szCs w:val="28"/>
          <w:lang w:eastAsia="zh-CN"/>
        </w:rPr>
      </w:pPr>
      <w:r>
        <w:rPr>
          <w:rFonts w:hint="default" w:ascii="Times New Roman" w:hAnsi="Times New Roman" w:eastAsia="仿宋_GB2312" w:cs="Times New Roman"/>
          <w:b/>
          <w:bCs/>
          <w:color w:val="000000"/>
          <w:sz w:val="28"/>
          <w:szCs w:val="28"/>
          <w:lang w:eastAsia="zh-CN"/>
        </w:rPr>
        <w:br w:type="page"/>
      </w:r>
    </w:p>
    <w:p w14:paraId="27B88B4F">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_GB2312" w:cs="Times New Roman"/>
          <w:b/>
          <w:bCs/>
          <w:color w:val="000000"/>
          <w:sz w:val="28"/>
          <w:szCs w:val="28"/>
          <w:lang w:eastAsia="zh-CN"/>
        </w:rPr>
      </w:pPr>
      <w:r>
        <w:rPr>
          <w:rFonts w:hint="default" w:ascii="Times New Roman" w:hAnsi="Times New Roman" w:eastAsia="仿宋_GB2312" w:cs="Times New Roman"/>
          <w:b/>
          <w:bCs/>
          <w:color w:val="000000"/>
          <w:sz w:val="28"/>
          <w:szCs w:val="28"/>
          <w:lang w:eastAsia="zh-CN"/>
        </w:rPr>
        <w:t>表</w:t>
      </w:r>
      <w:r>
        <w:rPr>
          <w:rFonts w:hint="eastAsia" w:ascii="Times New Roman" w:hAnsi="Times New Roman" w:eastAsia="仿宋_GB2312" w:cs="Times New Roman"/>
          <w:b/>
          <w:bCs/>
          <w:color w:val="000000"/>
          <w:sz w:val="28"/>
          <w:szCs w:val="28"/>
          <w:lang w:val="en-US" w:eastAsia="zh-CN"/>
        </w:rPr>
        <w:t xml:space="preserve">9  </w:t>
      </w:r>
      <w:r>
        <w:rPr>
          <w:rFonts w:hint="default" w:ascii="Times New Roman" w:hAnsi="Times New Roman" w:eastAsia="仿宋_GB2312" w:cs="Times New Roman"/>
          <w:b/>
          <w:bCs/>
          <w:color w:val="000000"/>
          <w:sz w:val="28"/>
          <w:szCs w:val="28"/>
          <w:lang w:eastAsia="zh-CN"/>
        </w:rPr>
        <w:t>专利受理及授权情况表</w:t>
      </w:r>
    </w:p>
    <w:tbl>
      <w:tblPr>
        <w:tblStyle w:val="4"/>
        <w:tblW w:w="1017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19"/>
        <w:gridCol w:w="1289"/>
        <w:gridCol w:w="1640"/>
        <w:gridCol w:w="629"/>
        <w:gridCol w:w="1047"/>
        <w:gridCol w:w="1269"/>
        <w:gridCol w:w="1126"/>
        <w:gridCol w:w="1127"/>
        <w:gridCol w:w="1127"/>
      </w:tblGrid>
      <w:tr w14:paraId="766CED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84" w:hRule="atLeast"/>
          <w:jc w:val="center"/>
        </w:trPr>
        <w:tc>
          <w:tcPr>
            <w:tcW w:w="9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4607EE">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序号</w:t>
            </w:r>
          </w:p>
        </w:tc>
        <w:tc>
          <w:tcPr>
            <w:tcW w:w="12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2B7304">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专利号/申请号</w:t>
            </w:r>
          </w:p>
        </w:tc>
        <w:tc>
          <w:tcPr>
            <w:tcW w:w="16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70D640">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专利名称</w:t>
            </w:r>
          </w:p>
        </w:tc>
        <w:tc>
          <w:tcPr>
            <w:tcW w:w="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FDC4CE">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类型</w:t>
            </w:r>
          </w:p>
        </w:tc>
        <w:tc>
          <w:tcPr>
            <w:tcW w:w="1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9FE9D5">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专利所属国/地区</w:t>
            </w:r>
          </w:p>
        </w:tc>
        <w:tc>
          <w:tcPr>
            <w:tcW w:w="12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280490">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申请/专利权人</w:t>
            </w:r>
          </w:p>
        </w:tc>
        <w:tc>
          <w:tcPr>
            <w:tcW w:w="11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0252FF">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法 律 状 态</w:t>
            </w:r>
          </w:p>
        </w:tc>
        <w:tc>
          <w:tcPr>
            <w:tcW w:w="1127" w:type="dxa"/>
            <w:tcBorders>
              <w:top w:val="single" w:color="auto" w:sz="8" w:space="0"/>
              <w:left w:val="single" w:color="auto" w:sz="8" w:space="0"/>
              <w:bottom w:val="single" w:color="auto" w:sz="8" w:space="0"/>
              <w:right w:val="single" w:color="auto" w:sz="8" w:space="0"/>
            </w:tcBorders>
            <w:vAlign w:val="center"/>
          </w:tcPr>
          <w:p w14:paraId="3CC1DC17">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申请日期</w:t>
            </w:r>
          </w:p>
        </w:tc>
        <w:tc>
          <w:tcPr>
            <w:tcW w:w="1127" w:type="dxa"/>
            <w:tcBorders>
              <w:top w:val="single" w:color="auto" w:sz="8" w:space="0"/>
              <w:left w:val="single" w:color="auto" w:sz="8" w:space="0"/>
              <w:bottom w:val="single" w:color="auto" w:sz="8" w:space="0"/>
              <w:right w:val="single" w:color="auto" w:sz="8" w:space="0"/>
            </w:tcBorders>
            <w:vAlign w:val="center"/>
          </w:tcPr>
          <w:p w14:paraId="1B0E157B">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授权日期</w:t>
            </w:r>
          </w:p>
        </w:tc>
      </w:tr>
      <w:tr w14:paraId="213CCD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6" w:hRule="atLeast"/>
          <w:jc w:val="center"/>
        </w:trPr>
        <w:tc>
          <w:tcPr>
            <w:tcW w:w="9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02D819">
            <w:pPr>
              <w:jc w:val="center"/>
              <w:rPr>
                <w:rFonts w:hint="eastAsia" w:ascii="Times New Roman" w:hAnsi="Times New Roman" w:eastAsia="仿宋_GB2312" w:cs="仿宋_GB2312"/>
                <w:color w:val="000000"/>
                <w:sz w:val="24"/>
                <w:szCs w:val="24"/>
              </w:rPr>
            </w:pPr>
          </w:p>
        </w:tc>
        <w:tc>
          <w:tcPr>
            <w:tcW w:w="12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F1B823">
            <w:pPr>
              <w:jc w:val="center"/>
              <w:rPr>
                <w:rFonts w:hint="eastAsia" w:ascii="Times New Roman" w:hAnsi="Times New Roman" w:eastAsia="仿宋_GB2312" w:cs="仿宋_GB2312"/>
                <w:color w:val="000000"/>
                <w:sz w:val="24"/>
                <w:szCs w:val="24"/>
              </w:rPr>
            </w:pPr>
          </w:p>
        </w:tc>
        <w:tc>
          <w:tcPr>
            <w:tcW w:w="16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57DF79">
            <w:pPr>
              <w:jc w:val="center"/>
              <w:rPr>
                <w:rFonts w:hint="eastAsia" w:ascii="Times New Roman" w:hAnsi="Times New Roman" w:eastAsia="仿宋_GB2312" w:cs="仿宋_GB2312"/>
                <w:color w:val="000000"/>
                <w:sz w:val="24"/>
                <w:szCs w:val="24"/>
              </w:rPr>
            </w:pPr>
          </w:p>
        </w:tc>
        <w:tc>
          <w:tcPr>
            <w:tcW w:w="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8E0DFC">
            <w:pPr>
              <w:jc w:val="center"/>
              <w:rPr>
                <w:rFonts w:hint="eastAsia" w:ascii="Times New Roman" w:hAnsi="Times New Roman" w:eastAsia="仿宋_GB2312" w:cs="仿宋_GB2312"/>
                <w:color w:val="000000"/>
                <w:sz w:val="24"/>
                <w:szCs w:val="24"/>
              </w:rPr>
            </w:pPr>
          </w:p>
        </w:tc>
        <w:tc>
          <w:tcPr>
            <w:tcW w:w="1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516432">
            <w:pPr>
              <w:jc w:val="center"/>
              <w:rPr>
                <w:rFonts w:hint="eastAsia" w:ascii="Times New Roman" w:hAnsi="Times New Roman" w:eastAsia="仿宋_GB2312" w:cs="仿宋_GB2312"/>
                <w:color w:val="000000"/>
                <w:sz w:val="24"/>
                <w:szCs w:val="24"/>
              </w:rPr>
            </w:pPr>
          </w:p>
        </w:tc>
        <w:tc>
          <w:tcPr>
            <w:tcW w:w="12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AE391B">
            <w:pPr>
              <w:jc w:val="center"/>
              <w:rPr>
                <w:rFonts w:hint="eastAsia" w:ascii="Times New Roman" w:hAnsi="Times New Roman" w:eastAsia="仿宋_GB2312" w:cs="仿宋_GB2312"/>
                <w:color w:val="000000"/>
                <w:sz w:val="24"/>
                <w:szCs w:val="24"/>
              </w:rPr>
            </w:pPr>
          </w:p>
        </w:tc>
        <w:tc>
          <w:tcPr>
            <w:tcW w:w="11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67D9D7">
            <w:pPr>
              <w:jc w:val="center"/>
              <w:rPr>
                <w:rFonts w:hint="eastAsia" w:ascii="Times New Roman" w:hAnsi="Times New Roman" w:eastAsia="仿宋_GB2312" w:cs="仿宋_GB2312"/>
                <w:color w:val="000000"/>
                <w:sz w:val="24"/>
                <w:szCs w:val="24"/>
              </w:rPr>
            </w:pPr>
          </w:p>
        </w:tc>
        <w:tc>
          <w:tcPr>
            <w:tcW w:w="1127" w:type="dxa"/>
            <w:tcBorders>
              <w:top w:val="single" w:color="auto" w:sz="8" w:space="0"/>
              <w:left w:val="single" w:color="auto" w:sz="8" w:space="0"/>
              <w:bottom w:val="single" w:color="auto" w:sz="8" w:space="0"/>
              <w:right w:val="single" w:color="auto" w:sz="8" w:space="0"/>
            </w:tcBorders>
            <w:vAlign w:val="top"/>
          </w:tcPr>
          <w:p w14:paraId="2B1A193A">
            <w:pPr>
              <w:jc w:val="center"/>
              <w:rPr>
                <w:rFonts w:hint="eastAsia" w:ascii="Times New Roman" w:hAnsi="Times New Roman" w:eastAsia="仿宋_GB2312" w:cs="仿宋_GB2312"/>
                <w:color w:val="000000"/>
                <w:sz w:val="24"/>
                <w:szCs w:val="24"/>
              </w:rPr>
            </w:pPr>
          </w:p>
        </w:tc>
        <w:tc>
          <w:tcPr>
            <w:tcW w:w="1127" w:type="dxa"/>
            <w:tcBorders>
              <w:top w:val="single" w:color="auto" w:sz="8" w:space="0"/>
              <w:left w:val="single" w:color="auto" w:sz="8" w:space="0"/>
              <w:bottom w:val="single" w:color="auto" w:sz="8" w:space="0"/>
              <w:right w:val="single" w:color="auto" w:sz="8" w:space="0"/>
            </w:tcBorders>
            <w:vAlign w:val="top"/>
          </w:tcPr>
          <w:p w14:paraId="132E8521">
            <w:pPr>
              <w:jc w:val="center"/>
              <w:rPr>
                <w:rFonts w:hint="eastAsia" w:ascii="Times New Roman" w:hAnsi="Times New Roman" w:eastAsia="仿宋_GB2312" w:cs="仿宋_GB2312"/>
                <w:color w:val="000000"/>
                <w:sz w:val="24"/>
                <w:szCs w:val="24"/>
              </w:rPr>
            </w:pPr>
          </w:p>
        </w:tc>
      </w:tr>
      <w:tr w14:paraId="36A9FD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3" w:hRule="atLeast"/>
          <w:jc w:val="center"/>
        </w:trPr>
        <w:tc>
          <w:tcPr>
            <w:tcW w:w="9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8DF953">
            <w:pPr>
              <w:jc w:val="center"/>
              <w:rPr>
                <w:rFonts w:hint="eastAsia" w:ascii="Times New Roman" w:hAnsi="Times New Roman" w:eastAsia="仿宋_GB2312" w:cs="仿宋_GB2312"/>
                <w:color w:val="000000"/>
                <w:sz w:val="24"/>
                <w:szCs w:val="24"/>
              </w:rPr>
            </w:pPr>
          </w:p>
        </w:tc>
        <w:tc>
          <w:tcPr>
            <w:tcW w:w="12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49BDC9">
            <w:pPr>
              <w:jc w:val="center"/>
              <w:rPr>
                <w:rFonts w:hint="eastAsia" w:ascii="Times New Roman" w:hAnsi="Times New Roman" w:eastAsia="仿宋_GB2312" w:cs="仿宋_GB2312"/>
                <w:color w:val="000000"/>
                <w:sz w:val="24"/>
                <w:szCs w:val="24"/>
              </w:rPr>
            </w:pPr>
          </w:p>
        </w:tc>
        <w:tc>
          <w:tcPr>
            <w:tcW w:w="16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1F1B04">
            <w:pPr>
              <w:jc w:val="center"/>
              <w:rPr>
                <w:rFonts w:hint="eastAsia" w:ascii="Times New Roman" w:hAnsi="Times New Roman" w:eastAsia="仿宋_GB2312" w:cs="仿宋_GB2312"/>
                <w:color w:val="000000"/>
                <w:sz w:val="24"/>
                <w:szCs w:val="24"/>
              </w:rPr>
            </w:pPr>
          </w:p>
        </w:tc>
        <w:tc>
          <w:tcPr>
            <w:tcW w:w="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D8C3AF">
            <w:pPr>
              <w:jc w:val="center"/>
              <w:rPr>
                <w:rFonts w:hint="eastAsia" w:ascii="Times New Roman" w:hAnsi="Times New Roman" w:eastAsia="仿宋_GB2312" w:cs="仿宋_GB2312"/>
                <w:color w:val="000000"/>
                <w:sz w:val="24"/>
                <w:szCs w:val="24"/>
              </w:rPr>
            </w:pPr>
          </w:p>
        </w:tc>
        <w:tc>
          <w:tcPr>
            <w:tcW w:w="1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188910">
            <w:pPr>
              <w:jc w:val="center"/>
              <w:rPr>
                <w:rFonts w:hint="eastAsia" w:ascii="Times New Roman" w:hAnsi="Times New Roman" w:eastAsia="仿宋_GB2312" w:cs="仿宋_GB2312"/>
                <w:color w:val="000000"/>
                <w:sz w:val="24"/>
                <w:szCs w:val="24"/>
              </w:rPr>
            </w:pPr>
          </w:p>
        </w:tc>
        <w:tc>
          <w:tcPr>
            <w:tcW w:w="12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7CE4C5">
            <w:pPr>
              <w:jc w:val="center"/>
              <w:rPr>
                <w:rFonts w:hint="eastAsia" w:ascii="Times New Roman" w:hAnsi="Times New Roman" w:eastAsia="仿宋_GB2312" w:cs="仿宋_GB2312"/>
                <w:color w:val="000000"/>
                <w:sz w:val="24"/>
                <w:szCs w:val="24"/>
              </w:rPr>
            </w:pPr>
          </w:p>
        </w:tc>
        <w:tc>
          <w:tcPr>
            <w:tcW w:w="11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51DB94">
            <w:pPr>
              <w:jc w:val="center"/>
              <w:rPr>
                <w:rFonts w:hint="eastAsia" w:ascii="Times New Roman" w:hAnsi="Times New Roman" w:eastAsia="仿宋_GB2312" w:cs="仿宋_GB2312"/>
                <w:color w:val="000000"/>
                <w:sz w:val="24"/>
                <w:szCs w:val="24"/>
              </w:rPr>
            </w:pPr>
          </w:p>
        </w:tc>
        <w:tc>
          <w:tcPr>
            <w:tcW w:w="1127" w:type="dxa"/>
            <w:tcBorders>
              <w:top w:val="single" w:color="auto" w:sz="8" w:space="0"/>
              <w:left w:val="single" w:color="auto" w:sz="8" w:space="0"/>
              <w:bottom w:val="single" w:color="auto" w:sz="8" w:space="0"/>
              <w:right w:val="single" w:color="auto" w:sz="8" w:space="0"/>
            </w:tcBorders>
            <w:vAlign w:val="top"/>
          </w:tcPr>
          <w:p w14:paraId="3FE99787">
            <w:pPr>
              <w:jc w:val="center"/>
              <w:rPr>
                <w:rFonts w:hint="eastAsia" w:ascii="Times New Roman" w:hAnsi="Times New Roman" w:eastAsia="仿宋_GB2312" w:cs="仿宋_GB2312"/>
                <w:color w:val="000000"/>
                <w:sz w:val="24"/>
                <w:szCs w:val="24"/>
              </w:rPr>
            </w:pPr>
          </w:p>
        </w:tc>
        <w:tc>
          <w:tcPr>
            <w:tcW w:w="1127" w:type="dxa"/>
            <w:tcBorders>
              <w:top w:val="single" w:color="auto" w:sz="8" w:space="0"/>
              <w:left w:val="single" w:color="auto" w:sz="8" w:space="0"/>
              <w:bottom w:val="single" w:color="auto" w:sz="8" w:space="0"/>
              <w:right w:val="single" w:color="auto" w:sz="8" w:space="0"/>
            </w:tcBorders>
            <w:vAlign w:val="top"/>
          </w:tcPr>
          <w:p w14:paraId="1866206A">
            <w:pPr>
              <w:jc w:val="center"/>
              <w:rPr>
                <w:rFonts w:hint="eastAsia" w:ascii="Times New Roman" w:hAnsi="Times New Roman" w:eastAsia="仿宋_GB2312" w:cs="仿宋_GB2312"/>
                <w:color w:val="000000"/>
                <w:sz w:val="24"/>
                <w:szCs w:val="24"/>
              </w:rPr>
            </w:pPr>
          </w:p>
        </w:tc>
      </w:tr>
    </w:tbl>
    <w:p w14:paraId="4D2BB079">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_GB2312" w:cs="Times New Roman"/>
          <w:b/>
          <w:bCs/>
          <w:color w:val="000000"/>
          <w:sz w:val="28"/>
          <w:szCs w:val="28"/>
          <w:lang w:eastAsia="zh-CN"/>
        </w:rPr>
      </w:pPr>
      <w:r>
        <w:rPr>
          <w:rFonts w:hint="default" w:ascii="Times New Roman" w:hAnsi="Times New Roman" w:eastAsia="仿宋_GB2312" w:cs="Times New Roman"/>
          <w:b/>
          <w:bCs/>
          <w:color w:val="000000"/>
          <w:sz w:val="28"/>
          <w:szCs w:val="28"/>
          <w:lang w:eastAsia="zh-CN"/>
        </w:rPr>
        <w:t>表</w:t>
      </w:r>
      <w:r>
        <w:rPr>
          <w:rFonts w:hint="eastAsia" w:ascii="Times New Roman" w:hAnsi="Times New Roman" w:eastAsia="仿宋_GB2312" w:cs="Times New Roman"/>
          <w:b/>
          <w:bCs/>
          <w:color w:val="000000"/>
          <w:sz w:val="28"/>
          <w:szCs w:val="28"/>
          <w:lang w:val="en-US" w:eastAsia="zh-CN"/>
        </w:rPr>
        <w:t xml:space="preserve">10  </w:t>
      </w:r>
      <w:r>
        <w:rPr>
          <w:rFonts w:hint="default" w:ascii="Times New Roman" w:hAnsi="Times New Roman" w:eastAsia="仿宋_GB2312" w:cs="Times New Roman"/>
          <w:b/>
          <w:bCs/>
          <w:color w:val="000000"/>
          <w:sz w:val="28"/>
          <w:szCs w:val="28"/>
          <w:lang w:eastAsia="zh-CN"/>
        </w:rPr>
        <w:t>非专利知识产权情况表</w:t>
      </w:r>
    </w:p>
    <w:tbl>
      <w:tblPr>
        <w:tblStyle w:val="4"/>
        <w:tblW w:w="1007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8"/>
        <w:gridCol w:w="2363"/>
        <w:gridCol w:w="3625"/>
        <w:gridCol w:w="1373"/>
        <w:gridCol w:w="1905"/>
      </w:tblGrid>
      <w:tr w14:paraId="21E15E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4" w:hRule="atLeast"/>
          <w:jc w:val="center"/>
        </w:trPr>
        <w:tc>
          <w:tcPr>
            <w:tcW w:w="8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7A9B84">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序号</w:t>
            </w:r>
          </w:p>
        </w:tc>
        <w:tc>
          <w:tcPr>
            <w:tcW w:w="23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68075C">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名 称</w:t>
            </w:r>
          </w:p>
        </w:tc>
        <w:tc>
          <w:tcPr>
            <w:tcW w:w="36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32F044">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类</w:t>
            </w:r>
            <w:r>
              <w:rPr>
                <w:rFonts w:hint="eastAsia" w:ascii="Times New Roman" w:hAnsi="Times New Roman" w:eastAsia="仿宋_GB2312" w:cs="仿宋_GB2312"/>
                <w:b/>
                <w:bCs/>
                <w:color w:val="000000"/>
                <w:sz w:val="24"/>
                <w:szCs w:val="24"/>
                <w:lang w:val="en-US" w:eastAsia="zh-CN"/>
              </w:rPr>
              <w:t xml:space="preserve"> </w:t>
            </w:r>
            <w:r>
              <w:rPr>
                <w:rFonts w:hint="eastAsia" w:ascii="Times New Roman" w:hAnsi="Times New Roman" w:eastAsia="仿宋_GB2312" w:cs="仿宋_GB2312"/>
                <w:b/>
                <w:bCs/>
                <w:color w:val="000000"/>
                <w:sz w:val="24"/>
                <w:szCs w:val="24"/>
              </w:rPr>
              <w:t>型</w:t>
            </w:r>
          </w:p>
        </w:tc>
        <w:tc>
          <w:tcPr>
            <w:tcW w:w="1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C8CDD8">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认定部门</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CFE2A1">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认定时间</w:t>
            </w:r>
          </w:p>
        </w:tc>
      </w:tr>
      <w:tr w14:paraId="356BF9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6" w:hRule="atLeast"/>
          <w:jc w:val="center"/>
        </w:trPr>
        <w:tc>
          <w:tcPr>
            <w:tcW w:w="8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E18902">
            <w:pPr>
              <w:jc w:val="center"/>
              <w:rPr>
                <w:rFonts w:hint="eastAsia" w:ascii="Times New Roman" w:hAnsi="Times New Roman" w:eastAsia="仿宋_GB2312" w:cs="仿宋_GB2312"/>
                <w:color w:val="000000"/>
                <w:sz w:val="24"/>
                <w:szCs w:val="24"/>
              </w:rPr>
            </w:pPr>
          </w:p>
        </w:tc>
        <w:tc>
          <w:tcPr>
            <w:tcW w:w="23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BE3EA3">
            <w:pPr>
              <w:jc w:val="center"/>
              <w:rPr>
                <w:rFonts w:hint="eastAsia" w:ascii="Times New Roman" w:hAnsi="Times New Roman" w:eastAsia="仿宋_GB2312" w:cs="仿宋_GB2312"/>
                <w:color w:val="000000"/>
                <w:sz w:val="24"/>
                <w:szCs w:val="24"/>
              </w:rPr>
            </w:pPr>
          </w:p>
        </w:tc>
        <w:tc>
          <w:tcPr>
            <w:tcW w:w="36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B44752">
            <w:pPr>
              <w:jc w:val="center"/>
              <w:rPr>
                <w:rFonts w:hint="eastAsia" w:ascii="Times New Roman" w:hAnsi="Times New Roman" w:eastAsia="仿宋_GB2312" w:cs="仿宋_GB2312"/>
                <w:color w:val="000000"/>
                <w:sz w:val="24"/>
                <w:szCs w:val="24"/>
              </w:rPr>
            </w:pPr>
          </w:p>
        </w:tc>
        <w:tc>
          <w:tcPr>
            <w:tcW w:w="1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69E763">
            <w:pPr>
              <w:jc w:val="center"/>
              <w:rPr>
                <w:rFonts w:hint="eastAsia" w:ascii="Times New Roman" w:hAnsi="Times New Roman" w:eastAsia="仿宋_GB2312" w:cs="仿宋_GB2312"/>
                <w:color w:val="000000"/>
                <w:sz w:val="24"/>
                <w:szCs w:val="24"/>
              </w:rPr>
            </w:pP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CD6335">
            <w:pPr>
              <w:jc w:val="center"/>
              <w:rPr>
                <w:rFonts w:hint="eastAsia" w:ascii="Times New Roman" w:hAnsi="Times New Roman" w:eastAsia="仿宋_GB2312" w:cs="仿宋_GB2312"/>
                <w:color w:val="000000"/>
                <w:sz w:val="24"/>
                <w:szCs w:val="24"/>
              </w:rPr>
            </w:pPr>
          </w:p>
        </w:tc>
      </w:tr>
    </w:tbl>
    <w:p w14:paraId="1D507BE3">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cs="仿宋"/>
          <w:color w:val="000000"/>
          <w:sz w:val="22"/>
          <w:szCs w:val="22"/>
        </w:rPr>
      </w:pPr>
      <w:r>
        <w:rPr>
          <w:rFonts w:hint="eastAsia" w:ascii="Times New Roman" w:hAnsi="Times New Roman" w:eastAsia="方正仿宋_GBK" w:cs="仿宋"/>
          <w:color w:val="000000"/>
          <w:sz w:val="22"/>
          <w:szCs w:val="22"/>
        </w:rPr>
        <w:t>注：包括</w:t>
      </w:r>
      <w:r>
        <w:rPr>
          <w:rFonts w:hint="eastAsia" w:ascii="Times New Roman" w:hAnsi="Times New Roman" w:eastAsia="方正仿宋_GBK" w:cs="仿宋"/>
          <w:color w:val="000000"/>
          <w:sz w:val="22"/>
          <w:szCs w:val="22"/>
          <w:lang w:eastAsia="zh-CN"/>
        </w:rPr>
        <w:t>联合体</w:t>
      </w:r>
      <w:r>
        <w:rPr>
          <w:rFonts w:hint="eastAsia" w:ascii="Times New Roman" w:hAnsi="Times New Roman" w:eastAsia="方正仿宋_GBK" w:cs="仿宋"/>
          <w:color w:val="000000"/>
          <w:sz w:val="22"/>
          <w:szCs w:val="22"/>
        </w:rPr>
        <w:t>主持或参与制定的技术标准，获得的相关资质（如新医药、新农药证书等）以及其他知识产权（如农业新品种、软件著作权、专有技术等）</w:t>
      </w:r>
    </w:p>
    <w:p w14:paraId="0A0FEC68">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_GB2312" w:cs="Times New Roman"/>
          <w:b/>
          <w:bCs/>
          <w:color w:val="000000"/>
          <w:sz w:val="28"/>
          <w:szCs w:val="28"/>
          <w:lang w:eastAsia="zh-CN"/>
        </w:rPr>
      </w:pPr>
      <w:r>
        <w:rPr>
          <w:rFonts w:hint="default" w:ascii="Times New Roman" w:hAnsi="Times New Roman" w:eastAsia="仿宋_GB2312" w:cs="Times New Roman"/>
          <w:b/>
          <w:bCs/>
          <w:color w:val="000000"/>
          <w:sz w:val="28"/>
          <w:szCs w:val="28"/>
          <w:lang w:eastAsia="zh-CN"/>
        </w:rPr>
        <w:t>表</w:t>
      </w:r>
      <w:r>
        <w:rPr>
          <w:rFonts w:hint="default" w:ascii="Times New Roman" w:hAnsi="Times New Roman" w:eastAsia="仿宋_GB2312" w:cs="Times New Roman"/>
          <w:b/>
          <w:bCs/>
          <w:color w:val="000000"/>
          <w:sz w:val="28"/>
          <w:szCs w:val="28"/>
          <w:lang w:val="en-US" w:eastAsia="zh-CN"/>
        </w:rPr>
        <w:t>1</w:t>
      </w:r>
      <w:r>
        <w:rPr>
          <w:rFonts w:hint="eastAsia" w:ascii="Times New Roman" w:hAnsi="Times New Roman" w:eastAsia="仿宋_GB2312" w:cs="Times New Roman"/>
          <w:b/>
          <w:bCs/>
          <w:color w:val="000000"/>
          <w:sz w:val="28"/>
          <w:szCs w:val="28"/>
          <w:lang w:val="en-US" w:eastAsia="zh-CN"/>
        </w:rPr>
        <w:t xml:space="preserve">1  </w:t>
      </w:r>
      <w:r>
        <w:rPr>
          <w:rFonts w:hint="default" w:ascii="Times New Roman" w:hAnsi="Times New Roman" w:eastAsia="仿宋_GB2312" w:cs="Times New Roman"/>
          <w:b/>
          <w:bCs/>
          <w:color w:val="000000"/>
          <w:sz w:val="28"/>
          <w:szCs w:val="28"/>
          <w:lang w:eastAsia="zh-CN"/>
        </w:rPr>
        <w:t>新产品、新技术、新工艺开发情况表</w:t>
      </w:r>
    </w:p>
    <w:tbl>
      <w:tblPr>
        <w:tblStyle w:val="4"/>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466"/>
        <w:gridCol w:w="1466"/>
        <w:gridCol w:w="1337"/>
        <w:gridCol w:w="1260"/>
        <w:gridCol w:w="1715"/>
        <w:gridCol w:w="1715"/>
      </w:tblGrid>
      <w:tr w14:paraId="281B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14:paraId="1B1F4548">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序号</w:t>
            </w:r>
          </w:p>
        </w:tc>
        <w:tc>
          <w:tcPr>
            <w:tcW w:w="1466" w:type="dxa"/>
            <w:tcBorders>
              <w:top w:val="single" w:color="auto" w:sz="4" w:space="0"/>
              <w:left w:val="single" w:color="auto" w:sz="4" w:space="0"/>
              <w:bottom w:val="single" w:color="auto" w:sz="4" w:space="0"/>
              <w:right w:val="single" w:color="auto" w:sz="4" w:space="0"/>
            </w:tcBorders>
            <w:vAlign w:val="center"/>
          </w:tcPr>
          <w:p w14:paraId="023EFD74">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名称</w:t>
            </w:r>
          </w:p>
        </w:tc>
        <w:tc>
          <w:tcPr>
            <w:tcW w:w="1466" w:type="dxa"/>
            <w:tcBorders>
              <w:top w:val="single" w:color="auto" w:sz="4" w:space="0"/>
              <w:left w:val="single" w:color="auto" w:sz="4" w:space="0"/>
              <w:bottom w:val="single" w:color="auto" w:sz="4" w:space="0"/>
              <w:right w:val="single" w:color="auto" w:sz="4" w:space="0"/>
            </w:tcBorders>
            <w:vAlign w:val="center"/>
          </w:tcPr>
          <w:p w14:paraId="59C58AD1">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认定部门</w:t>
            </w:r>
          </w:p>
        </w:tc>
        <w:tc>
          <w:tcPr>
            <w:tcW w:w="1337" w:type="dxa"/>
            <w:tcBorders>
              <w:top w:val="single" w:color="auto" w:sz="4" w:space="0"/>
              <w:left w:val="single" w:color="auto" w:sz="4" w:space="0"/>
              <w:bottom w:val="single" w:color="auto" w:sz="4" w:space="0"/>
              <w:right w:val="single" w:color="auto" w:sz="4" w:space="0"/>
            </w:tcBorders>
            <w:vAlign w:val="center"/>
          </w:tcPr>
          <w:p w14:paraId="50840810">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认定类别</w:t>
            </w:r>
          </w:p>
        </w:tc>
        <w:tc>
          <w:tcPr>
            <w:tcW w:w="1260" w:type="dxa"/>
            <w:tcBorders>
              <w:top w:val="single" w:color="auto" w:sz="4" w:space="0"/>
              <w:left w:val="single" w:color="auto" w:sz="4" w:space="0"/>
              <w:bottom w:val="single" w:color="auto" w:sz="4" w:space="0"/>
              <w:right w:val="single" w:color="auto" w:sz="4" w:space="0"/>
            </w:tcBorders>
            <w:vAlign w:val="center"/>
          </w:tcPr>
          <w:p w14:paraId="47BEC284">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认定时间</w:t>
            </w:r>
          </w:p>
        </w:tc>
        <w:tc>
          <w:tcPr>
            <w:tcW w:w="1715" w:type="dxa"/>
            <w:tcBorders>
              <w:top w:val="single" w:color="auto" w:sz="4" w:space="0"/>
              <w:left w:val="single" w:color="auto" w:sz="4" w:space="0"/>
              <w:bottom w:val="single" w:color="auto" w:sz="4" w:space="0"/>
              <w:right w:val="single" w:color="auto" w:sz="4" w:space="0"/>
            </w:tcBorders>
            <w:vAlign w:val="center"/>
          </w:tcPr>
          <w:p w14:paraId="33CE3805">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开发阶段（小试、中试、产业化）</w:t>
            </w:r>
          </w:p>
        </w:tc>
        <w:tc>
          <w:tcPr>
            <w:tcW w:w="1715" w:type="dxa"/>
            <w:tcBorders>
              <w:top w:val="single" w:color="auto" w:sz="4" w:space="0"/>
              <w:left w:val="single" w:color="auto" w:sz="4" w:space="0"/>
              <w:bottom w:val="single" w:color="auto" w:sz="4" w:space="0"/>
              <w:right w:val="single" w:color="auto" w:sz="4" w:space="0"/>
            </w:tcBorders>
            <w:vAlign w:val="center"/>
          </w:tcPr>
          <w:p w14:paraId="3D0F0322">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销售收入</w:t>
            </w:r>
            <w:r>
              <w:rPr>
                <w:rFonts w:hint="default" w:ascii="Times New Roman" w:hAnsi="Times New Roman" w:eastAsia="仿宋_GB2312" w:cs="Times New Roman"/>
                <w:b/>
                <w:bCs/>
                <w:color w:val="000000"/>
                <w:sz w:val="24"/>
                <w:szCs w:val="24"/>
              </w:rPr>
              <w:t>（</w:t>
            </w:r>
            <w:r>
              <w:rPr>
                <w:rFonts w:hint="default" w:ascii="Times New Roman" w:hAnsi="Times New Roman" w:eastAsia="仿宋_GB2312" w:cs="Times New Roman"/>
                <w:b/>
                <w:bCs/>
                <w:color w:val="000000"/>
                <w:sz w:val="24"/>
                <w:szCs w:val="24"/>
                <w:lang w:val="en-US" w:eastAsia="zh-CN"/>
              </w:rPr>
              <w:t>2023</w:t>
            </w:r>
            <w:r>
              <w:rPr>
                <w:rFonts w:hint="eastAsia" w:ascii="Times New Roman" w:hAnsi="Times New Roman" w:eastAsia="仿宋_GB2312" w:cs="仿宋_GB2312"/>
                <w:b/>
                <w:bCs/>
                <w:color w:val="000000"/>
                <w:sz w:val="24"/>
                <w:szCs w:val="24"/>
              </w:rPr>
              <w:t>）</w:t>
            </w:r>
          </w:p>
        </w:tc>
      </w:tr>
      <w:tr w14:paraId="30ED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14:paraId="4CB64EAA">
            <w:pPr>
              <w:jc w:val="center"/>
              <w:rPr>
                <w:rFonts w:hint="eastAsia" w:ascii="Times New Roman" w:hAnsi="Times New Roman" w:eastAsia="仿宋_GB2312" w:cs="仿宋_GB2312"/>
                <w:bCs/>
                <w:color w:val="000000"/>
                <w:sz w:val="24"/>
                <w:szCs w:val="24"/>
              </w:rPr>
            </w:pPr>
          </w:p>
        </w:tc>
        <w:tc>
          <w:tcPr>
            <w:tcW w:w="1466" w:type="dxa"/>
            <w:tcBorders>
              <w:top w:val="single" w:color="auto" w:sz="4" w:space="0"/>
              <w:left w:val="single" w:color="auto" w:sz="4" w:space="0"/>
              <w:bottom w:val="single" w:color="auto" w:sz="4" w:space="0"/>
              <w:right w:val="single" w:color="auto" w:sz="4" w:space="0"/>
            </w:tcBorders>
            <w:vAlign w:val="center"/>
          </w:tcPr>
          <w:p w14:paraId="1C39F6F3">
            <w:pPr>
              <w:jc w:val="center"/>
              <w:rPr>
                <w:rFonts w:hint="eastAsia" w:ascii="Times New Roman" w:hAnsi="Times New Roman" w:eastAsia="仿宋_GB2312" w:cs="仿宋_GB2312"/>
                <w:bCs/>
                <w:color w:val="000000"/>
                <w:sz w:val="24"/>
                <w:szCs w:val="24"/>
              </w:rPr>
            </w:pPr>
          </w:p>
        </w:tc>
        <w:tc>
          <w:tcPr>
            <w:tcW w:w="1466" w:type="dxa"/>
            <w:tcBorders>
              <w:top w:val="single" w:color="auto" w:sz="4" w:space="0"/>
              <w:left w:val="single" w:color="auto" w:sz="4" w:space="0"/>
              <w:bottom w:val="single" w:color="auto" w:sz="4" w:space="0"/>
              <w:right w:val="single" w:color="auto" w:sz="4" w:space="0"/>
            </w:tcBorders>
            <w:vAlign w:val="center"/>
          </w:tcPr>
          <w:p w14:paraId="63A9A916">
            <w:pPr>
              <w:jc w:val="center"/>
              <w:rPr>
                <w:rFonts w:hint="eastAsia" w:ascii="Times New Roman" w:hAnsi="Times New Roman" w:eastAsia="仿宋_GB2312" w:cs="仿宋_GB2312"/>
                <w:bCs/>
                <w:color w:val="000000"/>
                <w:sz w:val="24"/>
                <w:szCs w:val="24"/>
              </w:rPr>
            </w:pPr>
          </w:p>
        </w:tc>
        <w:tc>
          <w:tcPr>
            <w:tcW w:w="1337" w:type="dxa"/>
            <w:tcBorders>
              <w:top w:val="single" w:color="auto" w:sz="4" w:space="0"/>
              <w:left w:val="single" w:color="auto" w:sz="4" w:space="0"/>
              <w:bottom w:val="single" w:color="auto" w:sz="4" w:space="0"/>
              <w:right w:val="single" w:color="auto" w:sz="4" w:space="0"/>
            </w:tcBorders>
            <w:vAlign w:val="center"/>
          </w:tcPr>
          <w:p w14:paraId="74C34FF7">
            <w:pPr>
              <w:jc w:val="center"/>
              <w:rPr>
                <w:rFonts w:hint="eastAsia" w:ascii="Times New Roman" w:hAnsi="Times New Roman" w:eastAsia="仿宋_GB2312" w:cs="仿宋_GB2312"/>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7E318C6">
            <w:pPr>
              <w:jc w:val="center"/>
              <w:rPr>
                <w:rFonts w:hint="eastAsia" w:ascii="Times New Roman" w:hAnsi="Times New Roman" w:eastAsia="仿宋_GB2312" w:cs="仿宋_GB2312"/>
                <w:bCs/>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14:paraId="7AF5D0DF">
            <w:pPr>
              <w:jc w:val="center"/>
              <w:rPr>
                <w:rFonts w:hint="eastAsia" w:ascii="Times New Roman" w:hAnsi="Times New Roman" w:eastAsia="仿宋_GB2312" w:cs="仿宋_GB2312"/>
                <w:bCs/>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14:paraId="0ABA654A">
            <w:pPr>
              <w:jc w:val="center"/>
              <w:rPr>
                <w:rFonts w:hint="eastAsia" w:ascii="Times New Roman" w:hAnsi="Times New Roman" w:eastAsia="仿宋_GB2312" w:cs="仿宋_GB2312"/>
                <w:bCs/>
                <w:color w:val="000000"/>
                <w:sz w:val="24"/>
                <w:szCs w:val="24"/>
              </w:rPr>
            </w:pPr>
          </w:p>
        </w:tc>
      </w:tr>
    </w:tbl>
    <w:p w14:paraId="63F82814">
      <w:pPr>
        <w:adjustRightInd w:val="0"/>
        <w:snapToGrid w:val="0"/>
        <w:rPr>
          <w:rFonts w:ascii="Times New Roman" w:hAnsi="Times New Roman"/>
        </w:rPr>
      </w:pPr>
      <w:r>
        <w:rPr>
          <w:rFonts w:hint="eastAsia" w:ascii="Times New Roman" w:hAnsi="Times New Roman" w:eastAsia="方正仿宋_GBK" w:cs="仿宋"/>
          <w:color w:val="000000"/>
          <w:sz w:val="22"/>
          <w:szCs w:val="22"/>
        </w:rPr>
        <w:t>注：包括国家相关部门或行业（组织）认定的专有技术、新产品及其他代表性“三新”成果；也包括</w:t>
      </w:r>
      <w:r>
        <w:rPr>
          <w:rFonts w:hint="eastAsia" w:ascii="Times New Roman" w:hAnsi="Times New Roman" w:eastAsia="方正仿宋_GBK" w:cs="仿宋"/>
          <w:color w:val="000000"/>
          <w:sz w:val="22"/>
          <w:szCs w:val="22"/>
          <w:lang w:eastAsia="zh-CN"/>
        </w:rPr>
        <w:t>联合体</w:t>
      </w:r>
      <w:r>
        <w:rPr>
          <w:rFonts w:hint="eastAsia" w:ascii="Times New Roman" w:hAnsi="Times New Roman" w:eastAsia="方正仿宋_GBK" w:cs="仿宋"/>
          <w:color w:val="000000"/>
          <w:sz w:val="22"/>
          <w:szCs w:val="22"/>
        </w:rPr>
        <w:t>自行研制开发，未经政府部门认定的新产品新技术及新工艺；认定部门包括认定的政府机构名称及</w:t>
      </w:r>
      <w:r>
        <w:rPr>
          <w:rFonts w:hint="eastAsia" w:ascii="Times New Roman" w:hAnsi="Times New Roman" w:eastAsia="方正仿宋_GBK" w:cs="仿宋"/>
          <w:color w:val="000000"/>
          <w:sz w:val="22"/>
          <w:szCs w:val="22"/>
          <w:lang w:eastAsia="zh-CN"/>
        </w:rPr>
        <w:t>联合体</w:t>
      </w:r>
      <w:r>
        <w:rPr>
          <w:rFonts w:hint="eastAsia" w:ascii="Times New Roman" w:hAnsi="Times New Roman" w:eastAsia="方正仿宋_GBK" w:cs="仿宋"/>
          <w:color w:val="000000"/>
          <w:sz w:val="22"/>
          <w:szCs w:val="22"/>
        </w:rPr>
        <w:t>；认定类别包括国家重点新产品、湖</w:t>
      </w:r>
      <w:r>
        <w:rPr>
          <w:rFonts w:hint="eastAsia" w:ascii="Times New Roman" w:hAnsi="Times New Roman" w:eastAsia="方正仿宋_GBK" w:cs="仿宋"/>
          <w:color w:val="000000"/>
          <w:sz w:val="22"/>
          <w:szCs w:val="22"/>
          <w:lang w:eastAsia="zh-CN"/>
        </w:rPr>
        <w:t>南</w:t>
      </w:r>
      <w:r>
        <w:rPr>
          <w:rFonts w:hint="eastAsia" w:ascii="Times New Roman" w:hAnsi="Times New Roman" w:eastAsia="方正仿宋_GBK" w:cs="仿宋"/>
          <w:color w:val="000000"/>
          <w:sz w:val="22"/>
          <w:szCs w:val="22"/>
        </w:rPr>
        <w:t>省高新技术产品、成果鉴定等政府部门认定的类别，也包括</w:t>
      </w:r>
      <w:r>
        <w:rPr>
          <w:rFonts w:hint="eastAsia" w:ascii="Times New Roman" w:hAnsi="Times New Roman" w:eastAsia="方正仿宋_GBK" w:cs="仿宋"/>
          <w:color w:val="000000"/>
          <w:sz w:val="22"/>
          <w:szCs w:val="22"/>
          <w:lang w:eastAsia="zh-CN"/>
        </w:rPr>
        <w:t>联合体</w:t>
      </w:r>
      <w:r>
        <w:rPr>
          <w:rFonts w:hint="eastAsia" w:ascii="Times New Roman" w:hAnsi="Times New Roman" w:eastAsia="方正仿宋_GBK" w:cs="仿宋"/>
          <w:color w:val="000000"/>
          <w:sz w:val="22"/>
          <w:szCs w:val="22"/>
        </w:rPr>
        <w:t>内部认定。</w:t>
      </w:r>
    </w:p>
    <w:p w14:paraId="75867662">
      <w:pPr>
        <w:spacing w:before="157" w:beforeLines="50" w:afterLines="0" w:line="560" w:lineRule="exact"/>
        <w:ind w:firstLine="643" w:firstLineChars="200"/>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（三）科技成果转化</w:t>
      </w:r>
      <w:r>
        <w:rPr>
          <w:rFonts w:hint="eastAsia" w:ascii="Times New Roman" w:hAnsi="Times New Roman" w:eastAsia="楷体_GB2312" w:cs="楷体_GB2312"/>
          <w:b/>
          <w:bCs/>
          <w:sz w:val="32"/>
          <w:szCs w:val="32"/>
          <w:lang w:eastAsia="zh-CN"/>
        </w:rPr>
        <w:t>或者产业服务</w:t>
      </w:r>
      <w:r>
        <w:rPr>
          <w:rFonts w:hint="eastAsia" w:ascii="Times New Roman" w:hAnsi="Times New Roman" w:eastAsia="楷体_GB2312" w:cs="楷体_GB2312"/>
          <w:b/>
          <w:bCs/>
          <w:sz w:val="32"/>
          <w:szCs w:val="32"/>
        </w:rPr>
        <w:t>情况。</w:t>
      </w:r>
    </w:p>
    <w:p w14:paraId="6358C9A4">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主要包括具体反映科技成果在企业转化应用以及对产业</w:t>
      </w:r>
      <w:r>
        <w:rPr>
          <w:rFonts w:hint="eastAsia" w:ascii="Times New Roman" w:hAnsi="Times New Roman" w:eastAsia="仿宋_GB2312" w:cs="仿宋_GB2312"/>
          <w:sz w:val="32"/>
          <w:szCs w:val="32"/>
          <w:lang w:eastAsia="zh-CN"/>
        </w:rPr>
        <w:t>服务</w:t>
      </w:r>
      <w:r>
        <w:rPr>
          <w:rFonts w:hint="eastAsia" w:ascii="Times New Roman" w:hAnsi="Times New Roman" w:eastAsia="仿宋_GB2312" w:cs="仿宋_GB2312"/>
          <w:sz w:val="32"/>
          <w:szCs w:val="32"/>
        </w:rPr>
        <w:t>或区域经济发展的推动</w:t>
      </w:r>
      <w:r>
        <w:rPr>
          <w:rFonts w:hint="eastAsia" w:ascii="Times New Roman" w:hAnsi="Times New Roman" w:eastAsia="仿宋_GB2312" w:cs="仿宋_GB2312"/>
          <w:sz w:val="32"/>
          <w:szCs w:val="32"/>
          <w:lang w:eastAsia="zh-CN"/>
        </w:rPr>
        <w:t>情况</w:t>
      </w:r>
      <w:r>
        <w:rPr>
          <w:rFonts w:hint="eastAsia" w:ascii="Times New Roman" w:hAnsi="Times New Roman" w:eastAsia="仿宋_GB2312" w:cs="仿宋_GB2312"/>
          <w:sz w:val="32"/>
          <w:szCs w:val="32"/>
        </w:rPr>
        <w:t>,如有典型案例请添加。</w:t>
      </w:r>
    </w:p>
    <w:p w14:paraId="3D6B67F9">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_GB2312" w:cs="Times New Roman"/>
          <w:b/>
          <w:bCs/>
          <w:color w:val="000000"/>
          <w:sz w:val="28"/>
          <w:szCs w:val="28"/>
          <w:lang w:eastAsia="zh-CN"/>
        </w:rPr>
      </w:pPr>
      <w:r>
        <w:rPr>
          <w:rFonts w:hint="default" w:ascii="Times New Roman" w:hAnsi="Times New Roman" w:eastAsia="仿宋_GB2312" w:cs="Times New Roman"/>
          <w:b/>
          <w:bCs/>
          <w:color w:val="000000"/>
          <w:sz w:val="28"/>
          <w:szCs w:val="28"/>
          <w:lang w:eastAsia="zh-CN"/>
        </w:rPr>
        <w:t>表</w:t>
      </w:r>
      <w:r>
        <w:rPr>
          <w:rFonts w:hint="default" w:ascii="Times New Roman" w:hAnsi="Times New Roman" w:eastAsia="仿宋_GB2312" w:cs="Times New Roman"/>
          <w:b/>
          <w:bCs/>
          <w:color w:val="000000"/>
          <w:sz w:val="28"/>
          <w:szCs w:val="28"/>
          <w:lang w:val="en-US" w:eastAsia="zh-CN"/>
        </w:rPr>
        <w:t>1</w:t>
      </w:r>
      <w:r>
        <w:rPr>
          <w:rFonts w:hint="eastAsia" w:ascii="Times New Roman" w:hAnsi="Times New Roman" w:eastAsia="仿宋_GB2312" w:cs="Times New Roman"/>
          <w:b/>
          <w:bCs/>
          <w:color w:val="000000"/>
          <w:sz w:val="28"/>
          <w:szCs w:val="28"/>
          <w:lang w:val="en-US" w:eastAsia="zh-CN"/>
        </w:rPr>
        <w:t xml:space="preserve">2  </w:t>
      </w:r>
      <w:r>
        <w:rPr>
          <w:rFonts w:hint="default" w:ascii="Times New Roman" w:hAnsi="Times New Roman" w:eastAsia="仿宋_GB2312" w:cs="Times New Roman"/>
          <w:b/>
          <w:bCs/>
          <w:color w:val="000000"/>
          <w:sz w:val="28"/>
          <w:szCs w:val="28"/>
          <w:lang w:eastAsia="zh-CN"/>
        </w:rPr>
        <w:t>技术转化（推广）情况表</w:t>
      </w:r>
    </w:p>
    <w:tbl>
      <w:tblPr>
        <w:tblStyle w:val="4"/>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758"/>
        <w:gridCol w:w="1207"/>
        <w:gridCol w:w="1379"/>
        <w:gridCol w:w="1885"/>
        <w:gridCol w:w="1885"/>
      </w:tblGrid>
      <w:tr w14:paraId="34E2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14:paraId="58C781CA">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序号</w:t>
            </w:r>
          </w:p>
        </w:tc>
        <w:tc>
          <w:tcPr>
            <w:tcW w:w="2758" w:type="dxa"/>
            <w:tcBorders>
              <w:top w:val="single" w:color="auto" w:sz="4" w:space="0"/>
              <w:left w:val="single" w:color="auto" w:sz="4" w:space="0"/>
              <w:bottom w:val="single" w:color="auto" w:sz="4" w:space="0"/>
              <w:right w:val="single" w:color="auto" w:sz="4" w:space="0"/>
            </w:tcBorders>
            <w:vAlign w:val="center"/>
          </w:tcPr>
          <w:p w14:paraId="3C11812D">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转化（推广）内容</w:t>
            </w:r>
          </w:p>
        </w:tc>
        <w:tc>
          <w:tcPr>
            <w:tcW w:w="1207" w:type="dxa"/>
            <w:tcBorders>
              <w:top w:val="single" w:color="auto" w:sz="4" w:space="0"/>
              <w:left w:val="single" w:color="auto" w:sz="4" w:space="0"/>
              <w:bottom w:val="single" w:color="auto" w:sz="4" w:space="0"/>
              <w:right w:val="single" w:color="auto" w:sz="4" w:space="0"/>
            </w:tcBorders>
            <w:vAlign w:val="center"/>
          </w:tcPr>
          <w:p w14:paraId="62CF0672">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转化（推广）对象</w:t>
            </w:r>
          </w:p>
        </w:tc>
        <w:tc>
          <w:tcPr>
            <w:tcW w:w="1379" w:type="dxa"/>
            <w:tcBorders>
              <w:top w:val="single" w:color="auto" w:sz="4" w:space="0"/>
              <w:left w:val="single" w:color="auto" w:sz="4" w:space="0"/>
              <w:bottom w:val="single" w:color="auto" w:sz="4" w:space="0"/>
              <w:right w:val="single" w:color="auto" w:sz="4" w:space="0"/>
            </w:tcBorders>
            <w:vAlign w:val="center"/>
          </w:tcPr>
          <w:p w14:paraId="0A9BFC48">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转化（推广）时间</w:t>
            </w:r>
          </w:p>
        </w:tc>
        <w:tc>
          <w:tcPr>
            <w:tcW w:w="1885" w:type="dxa"/>
            <w:tcBorders>
              <w:top w:val="single" w:color="auto" w:sz="4" w:space="0"/>
              <w:left w:val="single" w:color="auto" w:sz="4" w:space="0"/>
              <w:bottom w:val="single" w:color="auto" w:sz="4" w:space="0"/>
              <w:right w:val="single" w:color="auto" w:sz="4" w:space="0"/>
            </w:tcBorders>
            <w:vAlign w:val="center"/>
          </w:tcPr>
          <w:p w14:paraId="00BF3132">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转让直接收益（万元）</w:t>
            </w:r>
          </w:p>
        </w:tc>
        <w:tc>
          <w:tcPr>
            <w:tcW w:w="1885" w:type="dxa"/>
            <w:tcBorders>
              <w:top w:val="single" w:color="auto" w:sz="4" w:space="0"/>
              <w:left w:val="single" w:color="auto" w:sz="4" w:space="0"/>
              <w:bottom w:val="single" w:color="auto" w:sz="4" w:space="0"/>
              <w:right w:val="single" w:color="auto" w:sz="4" w:space="0"/>
            </w:tcBorders>
            <w:vAlign w:val="center"/>
          </w:tcPr>
          <w:p w14:paraId="0263AD14">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转化（推广）后的社会间接经济效益（万元）</w:t>
            </w:r>
          </w:p>
        </w:tc>
      </w:tr>
      <w:tr w14:paraId="7778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14:paraId="1EBA2314">
            <w:pPr>
              <w:jc w:val="center"/>
              <w:rPr>
                <w:rFonts w:hint="eastAsia" w:ascii="Times New Roman" w:hAnsi="Times New Roman" w:eastAsia="仿宋_GB2312" w:cs="仿宋_GB2312"/>
                <w:color w:val="000000"/>
                <w:sz w:val="24"/>
                <w:szCs w:val="24"/>
              </w:rPr>
            </w:pPr>
          </w:p>
        </w:tc>
        <w:tc>
          <w:tcPr>
            <w:tcW w:w="2758" w:type="dxa"/>
            <w:tcBorders>
              <w:top w:val="single" w:color="auto" w:sz="4" w:space="0"/>
              <w:left w:val="single" w:color="auto" w:sz="4" w:space="0"/>
              <w:bottom w:val="single" w:color="auto" w:sz="4" w:space="0"/>
              <w:right w:val="single" w:color="auto" w:sz="4" w:space="0"/>
            </w:tcBorders>
            <w:vAlign w:val="center"/>
          </w:tcPr>
          <w:p w14:paraId="6A7C8027">
            <w:pPr>
              <w:jc w:val="center"/>
              <w:rPr>
                <w:rFonts w:hint="eastAsia" w:ascii="Times New Roman" w:hAnsi="Times New Roman" w:eastAsia="仿宋_GB2312" w:cs="仿宋_GB2312"/>
                <w:color w:val="000000"/>
                <w:sz w:val="24"/>
                <w:szCs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68776C4A">
            <w:pPr>
              <w:jc w:val="center"/>
              <w:rPr>
                <w:rFonts w:hint="eastAsia" w:ascii="Times New Roman" w:hAnsi="Times New Roman" w:eastAsia="仿宋_GB2312" w:cs="仿宋_GB2312"/>
                <w:color w:val="000000"/>
                <w:sz w:val="24"/>
                <w:szCs w:val="24"/>
              </w:rPr>
            </w:pPr>
          </w:p>
        </w:tc>
        <w:tc>
          <w:tcPr>
            <w:tcW w:w="1379" w:type="dxa"/>
            <w:tcBorders>
              <w:top w:val="single" w:color="auto" w:sz="4" w:space="0"/>
              <w:left w:val="single" w:color="auto" w:sz="4" w:space="0"/>
              <w:bottom w:val="single" w:color="auto" w:sz="4" w:space="0"/>
              <w:right w:val="single" w:color="auto" w:sz="4" w:space="0"/>
            </w:tcBorders>
            <w:vAlign w:val="center"/>
          </w:tcPr>
          <w:p w14:paraId="381331FD">
            <w:pPr>
              <w:jc w:val="center"/>
              <w:rPr>
                <w:rFonts w:hint="eastAsia" w:ascii="Times New Roman" w:hAnsi="Times New Roman" w:eastAsia="仿宋_GB2312" w:cs="仿宋_GB2312"/>
                <w:color w:val="000000"/>
                <w:sz w:val="24"/>
                <w:szCs w:val="24"/>
              </w:rPr>
            </w:pPr>
          </w:p>
        </w:tc>
        <w:tc>
          <w:tcPr>
            <w:tcW w:w="1885" w:type="dxa"/>
            <w:tcBorders>
              <w:top w:val="single" w:color="auto" w:sz="4" w:space="0"/>
              <w:left w:val="single" w:color="auto" w:sz="4" w:space="0"/>
              <w:bottom w:val="single" w:color="auto" w:sz="4" w:space="0"/>
              <w:right w:val="single" w:color="auto" w:sz="4" w:space="0"/>
            </w:tcBorders>
            <w:vAlign w:val="top"/>
          </w:tcPr>
          <w:p w14:paraId="6AD5DA16">
            <w:pPr>
              <w:jc w:val="center"/>
              <w:rPr>
                <w:rFonts w:hint="eastAsia" w:ascii="Times New Roman" w:hAnsi="Times New Roman" w:eastAsia="仿宋_GB2312" w:cs="仿宋_GB2312"/>
                <w:color w:val="000000"/>
                <w:sz w:val="24"/>
                <w:szCs w:val="24"/>
              </w:rPr>
            </w:pPr>
          </w:p>
        </w:tc>
        <w:tc>
          <w:tcPr>
            <w:tcW w:w="1885" w:type="dxa"/>
            <w:tcBorders>
              <w:top w:val="single" w:color="auto" w:sz="4" w:space="0"/>
              <w:left w:val="single" w:color="auto" w:sz="4" w:space="0"/>
              <w:bottom w:val="single" w:color="auto" w:sz="4" w:space="0"/>
              <w:right w:val="single" w:color="auto" w:sz="4" w:space="0"/>
            </w:tcBorders>
            <w:vAlign w:val="center"/>
          </w:tcPr>
          <w:p w14:paraId="58692375">
            <w:pPr>
              <w:jc w:val="center"/>
              <w:rPr>
                <w:rFonts w:hint="eastAsia" w:ascii="Times New Roman" w:hAnsi="Times New Roman" w:eastAsia="仿宋_GB2312" w:cs="仿宋_GB2312"/>
                <w:color w:val="000000"/>
                <w:sz w:val="24"/>
                <w:szCs w:val="24"/>
              </w:rPr>
            </w:pPr>
          </w:p>
        </w:tc>
      </w:tr>
    </w:tbl>
    <w:p w14:paraId="28859D96">
      <w:pPr>
        <w:adjustRightInd w:val="0"/>
        <w:snapToGrid w:val="0"/>
        <w:rPr>
          <w:rFonts w:hint="eastAsia" w:ascii="Times New Roman" w:hAnsi="Times New Roman" w:eastAsia="仿宋_GB2312" w:cs="仿宋_GB2312"/>
          <w:color w:val="000000"/>
          <w:sz w:val="22"/>
          <w:szCs w:val="22"/>
        </w:rPr>
      </w:pPr>
      <w:r>
        <w:rPr>
          <w:rFonts w:hint="eastAsia" w:ascii="Times New Roman" w:hAnsi="Times New Roman" w:eastAsia="仿宋_GB2312" w:cs="仿宋_GB2312"/>
          <w:color w:val="000000"/>
          <w:sz w:val="22"/>
          <w:szCs w:val="22"/>
          <w:lang w:eastAsia="zh-CN"/>
        </w:rPr>
        <w:t>注：</w:t>
      </w:r>
      <w:r>
        <w:rPr>
          <w:rFonts w:hint="eastAsia" w:ascii="Times New Roman" w:hAnsi="Times New Roman" w:eastAsia="仿宋_GB2312" w:cs="仿宋_GB2312"/>
          <w:color w:val="000000"/>
          <w:sz w:val="22"/>
          <w:szCs w:val="22"/>
        </w:rPr>
        <w:t>其中技术推广指通过试验、示范、培训、指导以及相关咨询服务等，把技术普及应用于生产产前、产中、产后全过程的活动。推广对象要求填写企事业单位的详细名称。</w:t>
      </w:r>
    </w:p>
    <w:p w14:paraId="125C6651">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Times New Roman" w:hAnsi="Times New Roman" w:eastAsia="黑体" w:cs="黑体"/>
          <w:b/>
          <w:bCs/>
          <w:color w:val="000000"/>
          <w:sz w:val="24"/>
          <w:szCs w:val="24"/>
          <w:lang w:eastAsia="zh-CN"/>
        </w:rPr>
      </w:pPr>
      <w:r>
        <w:rPr>
          <w:rFonts w:hint="default" w:ascii="Times New Roman" w:hAnsi="Times New Roman" w:eastAsia="仿宋_GB2312" w:cs="Times New Roman"/>
          <w:b/>
          <w:bCs/>
          <w:color w:val="000000"/>
          <w:sz w:val="28"/>
          <w:szCs w:val="28"/>
          <w:lang w:eastAsia="zh-CN"/>
        </w:rPr>
        <w:t>表</w:t>
      </w:r>
      <w:r>
        <w:rPr>
          <w:rFonts w:hint="default" w:ascii="Times New Roman" w:hAnsi="Times New Roman" w:eastAsia="仿宋_GB2312" w:cs="Times New Roman"/>
          <w:b/>
          <w:bCs/>
          <w:color w:val="000000"/>
          <w:sz w:val="28"/>
          <w:szCs w:val="28"/>
          <w:lang w:val="en-US" w:eastAsia="zh-CN"/>
        </w:rPr>
        <w:t>1</w:t>
      </w:r>
      <w:r>
        <w:rPr>
          <w:rFonts w:hint="eastAsia" w:ascii="Times New Roman" w:hAnsi="Times New Roman" w:eastAsia="仿宋_GB2312" w:cs="Times New Roman"/>
          <w:b/>
          <w:bCs/>
          <w:color w:val="000000"/>
          <w:sz w:val="28"/>
          <w:szCs w:val="28"/>
          <w:lang w:val="en-US" w:eastAsia="zh-CN"/>
        </w:rPr>
        <w:t xml:space="preserve">3  </w:t>
      </w:r>
      <w:r>
        <w:rPr>
          <w:rFonts w:hint="default" w:ascii="Times New Roman" w:hAnsi="Times New Roman" w:eastAsia="仿宋_GB2312" w:cs="Times New Roman"/>
          <w:b/>
          <w:bCs/>
          <w:color w:val="000000"/>
          <w:sz w:val="28"/>
          <w:szCs w:val="28"/>
          <w:lang w:eastAsia="zh-CN"/>
        </w:rPr>
        <w:t>技术咨询情况表</w:t>
      </w:r>
    </w:p>
    <w:tbl>
      <w:tblPr>
        <w:tblStyle w:val="4"/>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190"/>
        <w:gridCol w:w="2091"/>
        <w:gridCol w:w="2016"/>
        <w:gridCol w:w="2016"/>
      </w:tblGrid>
      <w:tr w14:paraId="4F92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DDC32FA">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序号</w:t>
            </w:r>
          </w:p>
        </w:tc>
        <w:tc>
          <w:tcPr>
            <w:tcW w:w="3190" w:type="dxa"/>
            <w:tcBorders>
              <w:top w:val="single" w:color="auto" w:sz="4" w:space="0"/>
              <w:left w:val="single" w:color="auto" w:sz="4" w:space="0"/>
              <w:bottom w:val="single" w:color="auto" w:sz="4" w:space="0"/>
              <w:right w:val="single" w:color="auto" w:sz="4" w:space="0"/>
            </w:tcBorders>
            <w:vAlign w:val="center"/>
          </w:tcPr>
          <w:p w14:paraId="46445F7D">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咨询内容</w:t>
            </w:r>
          </w:p>
        </w:tc>
        <w:tc>
          <w:tcPr>
            <w:tcW w:w="2091" w:type="dxa"/>
            <w:tcBorders>
              <w:top w:val="single" w:color="auto" w:sz="4" w:space="0"/>
              <w:left w:val="single" w:color="auto" w:sz="4" w:space="0"/>
              <w:bottom w:val="single" w:color="auto" w:sz="4" w:space="0"/>
              <w:right w:val="single" w:color="auto" w:sz="4" w:space="0"/>
            </w:tcBorders>
            <w:vAlign w:val="center"/>
          </w:tcPr>
          <w:p w14:paraId="717F3F29">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咨询服务对象</w:t>
            </w:r>
          </w:p>
        </w:tc>
        <w:tc>
          <w:tcPr>
            <w:tcW w:w="2016" w:type="dxa"/>
            <w:tcBorders>
              <w:top w:val="single" w:color="auto" w:sz="4" w:space="0"/>
              <w:left w:val="single" w:color="auto" w:sz="4" w:space="0"/>
              <w:bottom w:val="single" w:color="auto" w:sz="4" w:space="0"/>
              <w:right w:val="single" w:color="auto" w:sz="4" w:space="0"/>
            </w:tcBorders>
            <w:vAlign w:val="center"/>
          </w:tcPr>
          <w:p w14:paraId="6E1CB4C8">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咨询次数</w:t>
            </w:r>
          </w:p>
          <w:p w14:paraId="7319CE84">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（人次）</w:t>
            </w:r>
          </w:p>
        </w:tc>
        <w:tc>
          <w:tcPr>
            <w:tcW w:w="2016" w:type="dxa"/>
            <w:tcBorders>
              <w:top w:val="single" w:color="auto" w:sz="4" w:space="0"/>
              <w:left w:val="single" w:color="auto" w:sz="4" w:space="0"/>
              <w:bottom w:val="single" w:color="auto" w:sz="4" w:space="0"/>
              <w:right w:val="single" w:color="auto" w:sz="4" w:space="0"/>
            </w:tcBorders>
            <w:vAlign w:val="center"/>
          </w:tcPr>
          <w:p w14:paraId="29304F6B">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咨询收入</w:t>
            </w:r>
          </w:p>
          <w:p w14:paraId="2EFFD896">
            <w:pPr>
              <w:jc w:val="center"/>
              <w:rPr>
                <w:rFonts w:hint="eastAsia"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（万元）</w:t>
            </w:r>
          </w:p>
        </w:tc>
      </w:tr>
      <w:tr w14:paraId="1942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5C1AB08A">
            <w:pPr>
              <w:jc w:val="center"/>
              <w:rPr>
                <w:rFonts w:hint="eastAsia" w:ascii="Times New Roman" w:hAnsi="Times New Roman" w:eastAsia="仿宋_GB2312" w:cs="仿宋_GB2312"/>
                <w:color w:val="000000"/>
                <w:sz w:val="24"/>
                <w:szCs w:val="24"/>
              </w:rPr>
            </w:pPr>
          </w:p>
        </w:tc>
        <w:tc>
          <w:tcPr>
            <w:tcW w:w="3190" w:type="dxa"/>
            <w:tcBorders>
              <w:top w:val="single" w:color="auto" w:sz="4" w:space="0"/>
              <w:left w:val="single" w:color="auto" w:sz="4" w:space="0"/>
              <w:bottom w:val="single" w:color="auto" w:sz="4" w:space="0"/>
              <w:right w:val="single" w:color="auto" w:sz="4" w:space="0"/>
            </w:tcBorders>
            <w:vAlign w:val="center"/>
          </w:tcPr>
          <w:p w14:paraId="3F533704">
            <w:pPr>
              <w:jc w:val="center"/>
              <w:rPr>
                <w:rFonts w:hint="eastAsia" w:ascii="Times New Roman" w:hAnsi="Times New Roman" w:eastAsia="仿宋_GB2312" w:cs="仿宋_GB2312"/>
                <w:color w:val="000000"/>
                <w:sz w:val="24"/>
                <w:szCs w:val="24"/>
              </w:rPr>
            </w:pPr>
          </w:p>
        </w:tc>
        <w:tc>
          <w:tcPr>
            <w:tcW w:w="2091" w:type="dxa"/>
            <w:tcBorders>
              <w:top w:val="single" w:color="auto" w:sz="4" w:space="0"/>
              <w:left w:val="single" w:color="auto" w:sz="4" w:space="0"/>
              <w:bottom w:val="single" w:color="auto" w:sz="4" w:space="0"/>
              <w:right w:val="single" w:color="auto" w:sz="4" w:space="0"/>
            </w:tcBorders>
            <w:vAlign w:val="center"/>
          </w:tcPr>
          <w:p w14:paraId="4088231F">
            <w:pPr>
              <w:jc w:val="center"/>
              <w:rPr>
                <w:rFonts w:hint="eastAsia" w:ascii="Times New Roman" w:hAnsi="Times New Roman" w:eastAsia="仿宋_GB2312" w:cs="仿宋_GB2312"/>
                <w:color w:val="000000"/>
                <w:sz w:val="24"/>
                <w:szCs w:val="24"/>
              </w:rPr>
            </w:pPr>
          </w:p>
        </w:tc>
        <w:tc>
          <w:tcPr>
            <w:tcW w:w="2016" w:type="dxa"/>
            <w:tcBorders>
              <w:top w:val="single" w:color="auto" w:sz="4" w:space="0"/>
              <w:left w:val="single" w:color="auto" w:sz="4" w:space="0"/>
              <w:bottom w:val="single" w:color="auto" w:sz="4" w:space="0"/>
              <w:right w:val="single" w:color="auto" w:sz="4" w:space="0"/>
            </w:tcBorders>
            <w:vAlign w:val="center"/>
          </w:tcPr>
          <w:p w14:paraId="7BB48478">
            <w:pPr>
              <w:jc w:val="center"/>
              <w:rPr>
                <w:rFonts w:hint="eastAsia" w:ascii="Times New Roman" w:hAnsi="Times New Roman" w:eastAsia="仿宋_GB2312" w:cs="仿宋_GB2312"/>
                <w:color w:val="000000"/>
                <w:sz w:val="24"/>
                <w:szCs w:val="24"/>
              </w:rPr>
            </w:pPr>
          </w:p>
        </w:tc>
        <w:tc>
          <w:tcPr>
            <w:tcW w:w="2016" w:type="dxa"/>
            <w:tcBorders>
              <w:top w:val="single" w:color="auto" w:sz="4" w:space="0"/>
              <w:left w:val="single" w:color="auto" w:sz="4" w:space="0"/>
              <w:bottom w:val="single" w:color="auto" w:sz="4" w:space="0"/>
              <w:right w:val="single" w:color="auto" w:sz="4" w:space="0"/>
            </w:tcBorders>
            <w:vAlign w:val="center"/>
          </w:tcPr>
          <w:p w14:paraId="07BBFB1C">
            <w:pPr>
              <w:jc w:val="center"/>
              <w:rPr>
                <w:rFonts w:hint="eastAsia" w:ascii="Times New Roman" w:hAnsi="Times New Roman" w:eastAsia="仿宋_GB2312" w:cs="仿宋_GB2312"/>
                <w:color w:val="000000"/>
                <w:sz w:val="24"/>
                <w:szCs w:val="24"/>
              </w:rPr>
            </w:pPr>
          </w:p>
        </w:tc>
      </w:tr>
    </w:tbl>
    <w:p w14:paraId="1AE3C1BB">
      <w:pPr>
        <w:spacing w:beforeLines="0" w:afterLines="0" w:line="560" w:lineRule="exact"/>
        <w:ind w:firstLine="640" w:firstLineChars="200"/>
        <w:rPr>
          <w:rFonts w:hint="eastAsia" w:ascii="Times New Roman" w:hAnsi="Times New Roman" w:eastAsia="黑体" w:cs="黑体"/>
          <w:sz w:val="32"/>
          <w:szCs w:val="32"/>
        </w:rPr>
      </w:pPr>
      <w:r>
        <w:rPr>
          <w:rFonts w:hint="eastAsia" w:ascii="Times New Roman" w:hAnsi="Times New Roman" w:eastAsia="黑体" w:cs="黑体"/>
          <w:sz w:val="32"/>
          <w:szCs w:val="32"/>
          <w:lang w:eastAsia="zh-CN"/>
        </w:rPr>
        <w:t>四</w:t>
      </w:r>
      <w:r>
        <w:rPr>
          <w:rFonts w:hint="eastAsia" w:ascii="Times New Roman" w:hAnsi="Times New Roman" w:eastAsia="黑体" w:cs="黑体"/>
          <w:sz w:val="32"/>
          <w:szCs w:val="32"/>
        </w:rPr>
        <w:t>、取得的主要成效</w:t>
      </w:r>
    </w:p>
    <w:p w14:paraId="6461D1A8">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Times New Roman" w:hAnsi="Times New Roman" w:eastAsia="楷体_GB2312" w:cs="楷体_GB2312"/>
          <w:b/>
          <w:bCs/>
          <w:color w:val="auto"/>
          <w:spacing w:val="0"/>
          <w:sz w:val="32"/>
          <w:szCs w:val="32"/>
          <w:highlight w:val="none"/>
          <w:lang w:val="en-US" w:eastAsia="zh-CN"/>
        </w:rPr>
      </w:pPr>
      <w:r>
        <w:rPr>
          <w:rFonts w:hint="eastAsia" w:ascii="Times New Roman" w:hAnsi="Times New Roman" w:eastAsia="楷体_GB2312" w:cs="楷体_GB2312"/>
          <w:b/>
          <w:bCs/>
          <w:color w:val="auto"/>
          <w:spacing w:val="0"/>
          <w:sz w:val="32"/>
          <w:szCs w:val="32"/>
          <w:highlight w:val="none"/>
          <w:lang w:val="en-US" w:eastAsia="zh-CN"/>
        </w:rPr>
        <w:t>（一）产业技术协同创新类</w:t>
      </w:r>
    </w:p>
    <w:p w14:paraId="24EE0E6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val="en-US" w:eastAsia="zh-CN"/>
        </w:rPr>
        <w:t xml:space="preserve">1. </w:t>
      </w:r>
      <w:r>
        <w:rPr>
          <w:rFonts w:hint="eastAsia" w:ascii="Times New Roman" w:hAnsi="Times New Roman" w:eastAsia="仿宋_GB2312" w:cs="仿宋_GB2312"/>
          <w:b/>
          <w:bCs/>
          <w:sz w:val="32"/>
          <w:szCs w:val="32"/>
        </w:rPr>
        <w:t>研究开发项目情况。</w:t>
      </w:r>
    </w:p>
    <w:p w14:paraId="5949D368">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承担企业委托研发项目情况</w:t>
      </w:r>
    </w:p>
    <w:p w14:paraId="03E92C5F">
      <w:pPr>
        <w:keepNext w:val="0"/>
        <w:keepLines w:val="0"/>
        <w:pageBreakBefore w:val="0"/>
        <w:widowControl w:val="0"/>
        <w:kinsoku/>
        <w:wordWrap/>
        <w:overflowPunct/>
        <w:topLinePunct w:val="0"/>
        <w:autoSpaceDE/>
        <w:autoSpaceDN/>
        <w:bidi w:val="0"/>
        <w:adjustRightInd/>
        <w:snapToGrid/>
        <w:spacing w:beforeLines="0" w:afterLines="0" w:line="560" w:lineRule="exact"/>
        <w:ind w:firstLine="616" w:firstLineChars="200"/>
        <w:textAlignment w:val="auto"/>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包括承担企业委托研发项目数量、经费、以及项目完成情况。</w:t>
      </w:r>
    </w:p>
    <w:p w14:paraId="4A6B998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承担科技计划项目情况</w:t>
      </w:r>
    </w:p>
    <w:p w14:paraId="555BFAD0">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包括承担国家、省、市科技计划项目数量及完成情况。 </w:t>
      </w:r>
    </w:p>
    <w:p w14:paraId="3F1F9194">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val="en-US" w:eastAsia="zh-CN"/>
        </w:rPr>
        <w:t xml:space="preserve">2. </w:t>
      </w:r>
      <w:r>
        <w:rPr>
          <w:rFonts w:hint="eastAsia" w:ascii="Times New Roman" w:hAnsi="Times New Roman" w:eastAsia="仿宋_GB2312" w:cs="仿宋_GB2312"/>
          <w:b/>
          <w:bCs/>
          <w:sz w:val="32"/>
          <w:szCs w:val="32"/>
        </w:rPr>
        <w:t>科技成果取得与转化工作情况。</w:t>
      </w:r>
    </w:p>
    <w:p w14:paraId="21CF0826">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科技成果取得情况</w:t>
      </w:r>
    </w:p>
    <w:p w14:paraId="4D668894">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具体包括研究开发的新产品（品种）、新工艺、新技术、新装备等，制订的标准；申请和授权的发明专利等科技成果，以及技术水平。</w:t>
      </w:r>
    </w:p>
    <w:p w14:paraId="26B72887">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科技成果转化工作情况</w:t>
      </w:r>
    </w:p>
    <w:p w14:paraId="29068611">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具体反映科技成果在省内企业转化应用、企业孵化、创业</w:t>
      </w:r>
      <w:r>
        <w:rPr>
          <w:rFonts w:hint="eastAsia" w:ascii="Times New Roman" w:hAnsi="Times New Roman" w:eastAsia="仿宋_GB2312" w:cs="仿宋_GB2312"/>
          <w:spacing w:val="6"/>
          <w:sz w:val="32"/>
          <w:szCs w:val="32"/>
        </w:rPr>
        <w:t>投资以及对产业或区域经济发展的推动作用,如有典型案例请添</w:t>
      </w:r>
      <w:r>
        <w:rPr>
          <w:rFonts w:hint="eastAsia" w:ascii="Times New Roman" w:hAnsi="Times New Roman" w:eastAsia="仿宋_GB2312" w:cs="仿宋_GB2312"/>
          <w:sz w:val="32"/>
          <w:szCs w:val="32"/>
        </w:rPr>
        <w:t xml:space="preserve">加。 </w:t>
      </w:r>
    </w:p>
    <w:p w14:paraId="70EFA84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val="en-US" w:eastAsia="zh-CN"/>
        </w:rPr>
        <w:t xml:space="preserve">3. </w:t>
      </w:r>
      <w:r>
        <w:rPr>
          <w:rFonts w:hint="eastAsia" w:ascii="Times New Roman" w:hAnsi="Times New Roman" w:eastAsia="仿宋_GB2312" w:cs="仿宋_GB2312"/>
          <w:b/>
          <w:bCs/>
          <w:sz w:val="32"/>
          <w:szCs w:val="32"/>
        </w:rPr>
        <w:t>对外服务情况。</w:t>
      </w:r>
    </w:p>
    <w:p w14:paraId="14DC2E8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仿宋_GB2312" w:cs="仿宋_GB2312"/>
          <w:sz w:val="32"/>
          <w:szCs w:val="32"/>
        </w:rPr>
        <w:t>具体包括为企业提供技术咨询、人员培训、试验、检测等技术服务，为政府部门和企业制定的发展规划、标准等情况。大型科学仪器、设备设施对外开放共享情况。</w:t>
      </w:r>
    </w:p>
    <w:p w14:paraId="0E80ACB2">
      <w:pPr>
        <w:spacing w:beforeLines="0" w:afterLines="0" w:line="560" w:lineRule="exact"/>
        <w:ind w:firstLine="643" w:firstLineChars="200"/>
        <w:rPr>
          <w:rFonts w:hint="eastAsia" w:ascii="Times New Roman" w:hAnsi="Times New Roman" w:eastAsia="仿宋_GB2312" w:cs="仿宋_GB2312"/>
          <w:b/>
          <w:bCs/>
          <w:color w:val="auto"/>
          <w:spacing w:val="0"/>
          <w:sz w:val="32"/>
          <w:szCs w:val="32"/>
          <w:highlight w:val="none"/>
          <w:lang w:val="en-US" w:eastAsia="zh-CN"/>
        </w:rPr>
      </w:pPr>
      <w:r>
        <w:rPr>
          <w:rFonts w:hint="eastAsia" w:ascii="Times New Roman" w:hAnsi="Times New Roman" w:eastAsia="楷体_GB2312" w:cs="楷体_GB2312"/>
          <w:b/>
          <w:bCs/>
          <w:color w:val="auto"/>
          <w:spacing w:val="0"/>
          <w:sz w:val="32"/>
          <w:szCs w:val="32"/>
          <w:highlight w:val="none"/>
          <w:lang w:val="en-US" w:eastAsia="zh-CN"/>
        </w:rPr>
        <w:t>（二）产业联合创新类</w:t>
      </w:r>
    </w:p>
    <w:p w14:paraId="1D637B5A">
      <w:pPr>
        <w:spacing w:beforeLines="0" w:afterLines="0" w:line="560" w:lineRule="exact"/>
        <w:ind w:firstLine="643" w:firstLineChars="200"/>
        <w:rPr>
          <w:rFonts w:hint="eastAsia" w:ascii="Times New Roman" w:hAnsi="Times New Roman" w:eastAsia="仿宋_GB2312" w:cs="仿宋_GB2312"/>
          <w:b/>
          <w:color w:val="auto"/>
          <w:sz w:val="32"/>
          <w:szCs w:val="32"/>
        </w:rPr>
      </w:pPr>
      <w:r>
        <w:rPr>
          <w:rFonts w:hint="eastAsia" w:ascii="Times New Roman" w:hAnsi="Times New Roman" w:eastAsia="仿宋_GB2312" w:cs="仿宋_GB2312"/>
          <w:b/>
          <w:bCs/>
          <w:color w:val="auto"/>
          <w:spacing w:val="0"/>
          <w:sz w:val="32"/>
          <w:szCs w:val="32"/>
          <w:highlight w:val="none"/>
          <w:lang w:val="en-US" w:eastAsia="zh-CN"/>
        </w:rPr>
        <w:t xml:space="preserve">1. </w:t>
      </w:r>
      <w:r>
        <w:rPr>
          <w:rFonts w:hint="eastAsia" w:ascii="Times New Roman" w:hAnsi="Times New Roman" w:eastAsia="仿宋_GB2312" w:cs="仿宋_GB2312"/>
          <w:b/>
          <w:color w:val="auto"/>
          <w:sz w:val="32"/>
          <w:szCs w:val="32"/>
        </w:rPr>
        <w:t>研究开发项目情况。</w:t>
      </w:r>
    </w:p>
    <w:p w14:paraId="3D7FD4C2">
      <w:pPr>
        <w:spacing w:beforeLines="0" w:afterLines="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自主立项</w:t>
      </w:r>
      <w:r>
        <w:rPr>
          <w:rFonts w:hint="eastAsia" w:ascii="Times New Roman" w:hAnsi="Times New Roman" w:eastAsia="仿宋_GB2312" w:cs="仿宋_GB2312"/>
          <w:color w:val="auto"/>
          <w:sz w:val="32"/>
          <w:szCs w:val="32"/>
        </w:rPr>
        <w:t>研发项目情况</w:t>
      </w:r>
    </w:p>
    <w:p w14:paraId="0558CA1F">
      <w:pPr>
        <w:spacing w:beforeLines="0" w:afterLines="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包括研发项目数量、经费、以及项目完成情况。</w:t>
      </w:r>
    </w:p>
    <w:p w14:paraId="0AD9E551">
      <w:pPr>
        <w:spacing w:beforeLines="0" w:afterLines="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承担</w:t>
      </w:r>
      <w:r>
        <w:rPr>
          <w:rFonts w:hint="eastAsia" w:ascii="Times New Roman" w:hAnsi="Times New Roman" w:eastAsia="仿宋_GB2312" w:cs="仿宋_GB2312"/>
          <w:color w:val="auto"/>
          <w:sz w:val="32"/>
          <w:szCs w:val="32"/>
          <w:lang w:eastAsia="zh-CN"/>
        </w:rPr>
        <w:t>政府</w:t>
      </w:r>
      <w:r>
        <w:rPr>
          <w:rFonts w:hint="eastAsia" w:ascii="Times New Roman" w:hAnsi="Times New Roman" w:eastAsia="仿宋_GB2312" w:cs="仿宋_GB2312"/>
          <w:color w:val="auto"/>
          <w:sz w:val="32"/>
          <w:szCs w:val="32"/>
        </w:rPr>
        <w:t>科技计划项目情况</w:t>
      </w:r>
    </w:p>
    <w:p w14:paraId="36B8B39C">
      <w:pPr>
        <w:spacing w:beforeLines="0" w:afterLines="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包括承担国家、省、市科技计划项目数量及完成情况。 </w:t>
      </w:r>
    </w:p>
    <w:p w14:paraId="5D06B7E3">
      <w:pPr>
        <w:spacing w:beforeLines="0" w:afterLines="0" w:line="560" w:lineRule="exact"/>
        <w:ind w:firstLine="643" w:firstLineChars="200"/>
        <w:rPr>
          <w:rFonts w:hint="eastAsia" w:ascii="Times New Roman" w:hAnsi="Times New Roman" w:eastAsia="仿宋_GB2312" w:cs="仿宋_GB2312"/>
          <w:b/>
          <w:color w:val="auto"/>
          <w:sz w:val="32"/>
          <w:szCs w:val="32"/>
        </w:rPr>
      </w:pPr>
      <w:r>
        <w:rPr>
          <w:rFonts w:hint="eastAsia" w:ascii="Times New Roman" w:hAnsi="Times New Roman" w:eastAsia="仿宋_GB2312" w:cs="仿宋_GB2312"/>
          <w:b/>
          <w:color w:val="auto"/>
          <w:sz w:val="32"/>
          <w:szCs w:val="32"/>
          <w:lang w:val="en-US" w:eastAsia="zh-CN"/>
        </w:rPr>
        <w:t xml:space="preserve">2. </w:t>
      </w:r>
      <w:r>
        <w:rPr>
          <w:rFonts w:hint="eastAsia" w:ascii="Times New Roman" w:hAnsi="Times New Roman" w:eastAsia="仿宋_GB2312" w:cs="仿宋_GB2312"/>
          <w:b/>
          <w:color w:val="auto"/>
          <w:sz w:val="32"/>
          <w:szCs w:val="32"/>
        </w:rPr>
        <w:t>科技成果</w:t>
      </w:r>
      <w:r>
        <w:rPr>
          <w:rFonts w:hint="eastAsia" w:ascii="Times New Roman" w:hAnsi="Times New Roman" w:eastAsia="仿宋_GB2312" w:cs="仿宋_GB2312"/>
          <w:b/>
          <w:color w:val="auto"/>
          <w:sz w:val="32"/>
          <w:szCs w:val="32"/>
          <w:lang w:val="en-US" w:eastAsia="zh-CN"/>
        </w:rPr>
        <w:t>应用</w:t>
      </w:r>
      <w:r>
        <w:rPr>
          <w:rFonts w:hint="eastAsia" w:ascii="Times New Roman" w:hAnsi="Times New Roman" w:eastAsia="仿宋_GB2312" w:cs="仿宋_GB2312"/>
          <w:b/>
          <w:color w:val="auto"/>
          <w:sz w:val="32"/>
          <w:szCs w:val="32"/>
        </w:rPr>
        <w:t>情况。</w:t>
      </w:r>
    </w:p>
    <w:p w14:paraId="409E9FE0">
      <w:pPr>
        <w:spacing w:beforeLines="0" w:afterLines="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科技成果取得情况</w:t>
      </w:r>
    </w:p>
    <w:p w14:paraId="5D146FF8">
      <w:pPr>
        <w:spacing w:beforeLines="0" w:afterLines="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具体包括研究开发的新产品（品种）、新工艺、新技术、新装备等，制订的标准；申请和授权的发明专利等科技成果，以及技术水平。</w:t>
      </w:r>
    </w:p>
    <w:p w14:paraId="59B38B30">
      <w:pPr>
        <w:spacing w:beforeLines="0" w:afterLines="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科技成果</w:t>
      </w:r>
      <w:r>
        <w:rPr>
          <w:rFonts w:hint="eastAsia" w:ascii="Times New Roman" w:hAnsi="Times New Roman" w:eastAsia="仿宋_GB2312" w:cs="仿宋_GB2312"/>
          <w:color w:val="auto"/>
          <w:sz w:val="32"/>
          <w:szCs w:val="32"/>
          <w:lang w:val="en-US" w:eastAsia="zh-CN"/>
        </w:rPr>
        <w:t>应用</w:t>
      </w:r>
      <w:r>
        <w:rPr>
          <w:rFonts w:hint="eastAsia" w:ascii="Times New Roman" w:hAnsi="Times New Roman" w:eastAsia="仿宋_GB2312" w:cs="仿宋_GB2312"/>
          <w:color w:val="auto"/>
          <w:sz w:val="32"/>
          <w:szCs w:val="32"/>
        </w:rPr>
        <w:t>情况</w:t>
      </w:r>
    </w:p>
    <w:p w14:paraId="60216A45">
      <w:pPr>
        <w:spacing w:beforeLines="0" w:afterLines="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具体反映科技成果在</w:t>
      </w:r>
      <w:r>
        <w:rPr>
          <w:rFonts w:hint="eastAsia" w:ascii="Times New Roman" w:hAnsi="Times New Roman" w:eastAsia="仿宋_GB2312" w:cs="仿宋_GB2312"/>
          <w:color w:val="auto"/>
          <w:sz w:val="32"/>
          <w:szCs w:val="32"/>
          <w:lang w:val="en-US" w:eastAsia="zh-CN"/>
        </w:rPr>
        <w:t>联合体</w:t>
      </w:r>
      <w:r>
        <w:rPr>
          <w:rFonts w:hint="eastAsia" w:ascii="Times New Roman" w:hAnsi="Times New Roman" w:eastAsia="仿宋_GB2312" w:cs="仿宋_GB2312"/>
          <w:color w:val="auto"/>
          <w:sz w:val="32"/>
          <w:szCs w:val="32"/>
        </w:rPr>
        <w:t>企业</w:t>
      </w:r>
      <w:r>
        <w:rPr>
          <w:rFonts w:hint="eastAsia" w:ascii="Times New Roman" w:hAnsi="Times New Roman" w:eastAsia="仿宋_GB2312" w:cs="仿宋_GB2312"/>
          <w:color w:val="auto"/>
          <w:sz w:val="32"/>
          <w:szCs w:val="32"/>
          <w:lang w:val="en-US" w:eastAsia="zh-CN"/>
        </w:rPr>
        <w:t>间的</w:t>
      </w:r>
      <w:r>
        <w:rPr>
          <w:rFonts w:hint="eastAsia" w:ascii="Times New Roman" w:hAnsi="Times New Roman" w:eastAsia="仿宋_GB2312" w:cs="仿宋_GB2312"/>
          <w:color w:val="auto"/>
          <w:sz w:val="32"/>
          <w:szCs w:val="32"/>
        </w:rPr>
        <w:t xml:space="preserve">转化应用以及对产业或区域经济发展的推动作用,如有典型案例请添加。 </w:t>
      </w:r>
    </w:p>
    <w:p w14:paraId="0D3F7B21">
      <w:pPr>
        <w:spacing w:beforeLines="0" w:afterLines="0" w:line="560" w:lineRule="exact"/>
        <w:ind w:firstLine="643" w:firstLineChars="200"/>
        <w:rPr>
          <w:rFonts w:hint="eastAsia" w:ascii="Times New Roman" w:hAnsi="Times New Roman" w:eastAsia="仿宋_GB2312" w:cs="仿宋_GB2312"/>
          <w:b/>
          <w:color w:val="auto"/>
          <w:sz w:val="32"/>
          <w:szCs w:val="32"/>
        </w:rPr>
      </w:pPr>
      <w:r>
        <w:rPr>
          <w:rFonts w:hint="eastAsia" w:ascii="Times New Roman" w:hAnsi="Times New Roman" w:eastAsia="仿宋_GB2312" w:cs="仿宋_GB2312"/>
          <w:b/>
          <w:color w:val="auto"/>
          <w:sz w:val="32"/>
          <w:szCs w:val="32"/>
          <w:lang w:val="en-US" w:eastAsia="zh-CN"/>
        </w:rPr>
        <w:t>3. 产业</w:t>
      </w:r>
      <w:r>
        <w:rPr>
          <w:rFonts w:hint="eastAsia" w:ascii="Times New Roman" w:hAnsi="Times New Roman" w:eastAsia="仿宋_GB2312" w:cs="仿宋_GB2312"/>
          <w:b/>
          <w:color w:val="auto"/>
          <w:sz w:val="32"/>
          <w:szCs w:val="32"/>
        </w:rPr>
        <w:t>服务情况。</w:t>
      </w:r>
    </w:p>
    <w:p w14:paraId="3DC42096">
      <w:pPr>
        <w:spacing w:beforeLines="0" w:afterLines="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具体包括</w:t>
      </w:r>
      <w:r>
        <w:rPr>
          <w:rFonts w:hint="eastAsia" w:ascii="Times New Roman" w:hAnsi="Times New Roman" w:eastAsia="仿宋_GB2312" w:cs="仿宋_GB2312"/>
          <w:color w:val="auto"/>
          <w:sz w:val="32"/>
          <w:szCs w:val="32"/>
          <w:lang w:val="en-US" w:eastAsia="zh-CN"/>
        </w:rPr>
        <w:t>以联合体为主体开展的市场化经营活动，包括但不限于</w:t>
      </w:r>
      <w:r>
        <w:rPr>
          <w:rFonts w:hint="eastAsia" w:ascii="Times New Roman" w:hAnsi="Times New Roman" w:eastAsia="仿宋_GB2312" w:cs="仿宋_GB2312"/>
          <w:color w:val="auto"/>
          <w:sz w:val="32"/>
          <w:szCs w:val="32"/>
        </w:rPr>
        <w:t>为</w:t>
      </w:r>
      <w:r>
        <w:rPr>
          <w:rFonts w:hint="eastAsia" w:ascii="Times New Roman" w:hAnsi="Times New Roman" w:eastAsia="仿宋_GB2312" w:cs="仿宋_GB2312"/>
          <w:color w:val="auto"/>
          <w:sz w:val="32"/>
          <w:szCs w:val="32"/>
          <w:lang w:val="en-US" w:eastAsia="zh-CN"/>
        </w:rPr>
        <w:t>产品销售、解决方案提供、研发服务、</w:t>
      </w:r>
      <w:r>
        <w:rPr>
          <w:rFonts w:hint="eastAsia" w:ascii="Times New Roman" w:hAnsi="Times New Roman" w:eastAsia="仿宋_GB2312" w:cs="仿宋_GB2312"/>
          <w:color w:val="auto"/>
          <w:sz w:val="32"/>
          <w:szCs w:val="32"/>
        </w:rPr>
        <w:t>提供技术咨询、人员培训、试验、检测等，为政府部门</w:t>
      </w:r>
      <w:r>
        <w:rPr>
          <w:rFonts w:hint="eastAsia" w:ascii="Times New Roman" w:hAnsi="Times New Roman" w:eastAsia="仿宋_GB2312" w:cs="仿宋_GB2312"/>
          <w:color w:val="auto"/>
          <w:sz w:val="32"/>
          <w:szCs w:val="32"/>
          <w:lang w:val="en-US" w:eastAsia="zh-CN"/>
        </w:rPr>
        <w:t>或产业</w:t>
      </w:r>
      <w:r>
        <w:rPr>
          <w:rFonts w:hint="eastAsia" w:ascii="Times New Roman" w:hAnsi="Times New Roman" w:eastAsia="仿宋_GB2312" w:cs="仿宋_GB2312"/>
          <w:color w:val="auto"/>
          <w:sz w:val="32"/>
          <w:szCs w:val="32"/>
        </w:rPr>
        <w:t>制定的发展规划、标准等情况。大型科学仪器、设备设施对外开放共享情况。</w:t>
      </w:r>
    </w:p>
    <w:p w14:paraId="09A62876">
      <w:pPr>
        <w:spacing w:beforeLines="0" w:afterLines="0" w:line="560" w:lineRule="exact"/>
        <w:ind w:firstLine="643" w:firstLineChars="200"/>
        <w:rPr>
          <w:rFonts w:hint="eastAsia" w:ascii="Times New Roman" w:hAnsi="Times New Roman" w:eastAsia="楷体_GB2312" w:cs="楷体_GB2312"/>
          <w:b/>
          <w:bCs/>
          <w:color w:val="auto"/>
          <w:spacing w:val="0"/>
          <w:sz w:val="32"/>
          <w:szCs w:val="32"/>
          <w:highlight w:val="none"/>
          <w:lang w:val="en-US" w:eastAsia="zh-CN"/>
        </w:rPr>
      </w:pPr>
      <w:r>
        <w:rPr>
          <w:rFonts w:hint="eastAsia" w:ascii="Times New Roman" w:hAnsi="Times New Roman" w:eastAsia="楷体_GB2312" w:cs="楷体_GB2312"/>
          <w:b/>
          <w:bCs/>
          <w:color w:val="auto"/>
          <w:spacing w:val="0"/>
          <w:sz w:val="32"/>
          <w:szCs w:val="32"/>
          <w:highlight w:val="none"/>
          <w:lang w:val="en-US" w:eastAsia="zh-CN"/>
        </w:rPr>
        <w:t>（三）企校联合创新类</w:t>
      </w:r>
    </w:p>
    <w:p w14:paraId="4524389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val="en-US" w:eastAsia="zh-CN"/>
        </w:rPr>
        <w:t xml:space="preserve">1. </w:t>
      </w:r>
      <w:r>
        <w:rPr>
          <w:rFonts w:hint="eastAsia" w:ascii="Times New Roman" w:hAnsi="Times New Roman" w:eastAsia="仿宋_GB2312" w:cs="仿宋_GB2312"/>
          <w:b/>
          <w:bCs/>
          <w:sz w:val="32"/>
          <w:szCs w:val="32"/>
        </w:rPr>
        <w:t>经济效益和社会效益。</w:t>
      </w:r>
    </w:p>
    <w:p w14:paraId="264F8385">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主要包括新产品销售合同、销售收入、新工艺新技术使用及效益证明等；提供技术咨询、人员培训、试验、检测等对外服务情况，大型科学</w:t>
      </w:r>
      <w:bookmarkStart w:id="2" w:name="_Hlk101439789"/>
      <w:r>
        <w:rPr>
          <w:rFonts w:hint="eastAsia" w:ascii="Times New Roman" w:hAnsi="Times New Roman" w:eastAsia="仿宋_GB2312" w:cs="仿宋_GB2312"/>
          <w:sz w:val="32"/>
          <w:szCs w:val="32"/>
        </w:rPr>
        <w:t>仪器、设备设施对外开放共享</w:t>
      </w:r>
      <w:bookmarkEnd w:id="2"/>
      <w:r>
        <w:rPr>
          <w:rFonts w:hint="eastAsia" w:ascii="Times New Roman" w:hAnsi="Times New Roman" w:eastAsia="仿宋_GB2312" w:cs="仿宋_GB2312"/>
          <w:sz w:val="32"/>
          <w:szCs w:val="32"/>
        </w:rPr>
        <w:t>情况，解决经济和社会发展关键问题情况。</w:t>
      </w:r>
    </w:p>
    <w:p w14:paraId="731926AD">
      <w:pPr>
        <w:spacing w:beforeLines="0" w:afterLines="0" w:line="560" w:lineRule="exact"/>
        <w:ind w:firstLine="643" w:firstLineChars="200"/>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val="en-US" w:eastAsia="zh-CN"/>
        </w:rPr>
        <w:t xml:space="preserve">2. </w:t>
      </w:r>
      <w:r>
        <w:rPr>
          <w:rFonts w:hint="eastAsia" w:ascii="Times New Roman" w:hAnsi="Times New Roman" w:eastAsia="仿宋_GB2312" w:cs="仿宋_GB2312"/>
          <w:b/>
          <w:bCs/>
          <w:sz w:val="32"/>
          <w:szCs w:val="32"/>
        </w:rPr>
        <w:t>对产业辐射带动情况。</w:t>
      </w:r>
    </w:p>
    <w:p w14:paraId="5F340A8E">
      <w:pPr>
        <w:spacing w:beforeLines="0" w:afterLines="0"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主要包括提升行业和区域相关产业竞争力，促进创新要素和产业要素有机对接，提高产业水平、规模</w:t>
      </w:r>
    </w:p>
    <w:p w14:paraId="1C7CD51E">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firstLine="643" w:firstLineChars="200"/>
        <w:textAlignment w:val="auto"/>
        <w:rPr>
          <w:rFonts w:hint="eastAsia" w:ascii="Times New Roman" w:hAnsi="Times New Roman" w:eastAsia="楷体_GB2312" w:cs="楷体_GB2312"/>
          <w:b/>
          <w:bCs/>
          <w:color w:val="auto"/>
          <w:spacing w:val="0"/>
          <w:sz w:val="32"/>
          <w:szCs w:val="32"/>
          <w:highlight w:val="none"/>
          <w:lang w:val="en-US" w:eastAsia="zh-CN"/>
        </w:rPr>
      </w:pPr>
      <w:r>
        <w:rPr>
          <w:rFonts w:hint="eastAsia" w:ascii="Times New Roman" w:hAnsi="Times New Roman" w:eastAsia="楷体_GB2312" w:cs="楷体_GB2312"/>
          <w:b/>
          <w:bCs/>
          <w:color w:val="auto"/>
          <w:spacing w:val="0"/>
          <w:sz w:val="32"/>
          <w:szCs w:val="32"/>
          <w:highlight w:val="none"/>
          <w:lang w:val="en-US" w:eastAsia="zh-CN"/>
        </w:rPr>
        <w:t>专业研究开发类</w:t>
      </w:r>
    </w:p>
    <w:p w14:paraId="306EDC6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3" w:firstLineChars="200"/>
        <w:textAlignment w:val="auto"/>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lang w:val="en-US" w:eastAsia="zh-CN"/>
        </w:rPr>
        <w:t xml:space="preserve">1. </w:t>
      </w:r>
      <w:r>
        <w:rPr>
          <w:rFonts w:hint="eastAsia" w:ascii="Times New Roman" w:hAnsi="Times New Roman" w:eastAsia="仿宋_GB2312" w:cs="仿宋_GB2312"/>
          <w:b/>
          <w:bCs/>
          <w:sz w:val="32"/>
          <w:szCs w:val="32"/>
          <w:highlight w:val="none"/>
        </w:rPr>
        <w:t>对外服务情况。</w:t>
      </w:r>
    </w:p>
    <w:p w14:paraId="68CA32F5">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主要包括为企业提供技术咨询、人员培训、试验、检测等技术服务，为政府部门和企业制定的发展规划、标准等情况。大型科学仪器、设备设施对外开放共享情况。</w:t>
      </w:r>
    </w:p>
    <w:p w14:paraId="4D77B29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lang w:val="en-US" w:eastAsia="zh-CN"/>
        </w:rPr>
        <w:t xml:space="preserve">2. </w:t>
      </w:r>
      <w:r>
        <w:rPr>
          <w:rFonts w:hint="eastAsia" w:ascii="Times New Roman" w:hAnsi="Times New Roman" w:eastAsia="仿宋_GB2312" w:cs="仿宋_GB2312"/>
          <w:b/>
          <w:bCs/>
          <w:sz w:val="32"/>
          <w:szCs w:val="32"/>
          <w:highlight w:val="none"/>
        </w:rPr>
        <w:t>对产业辐射带动情况。</w:t>
      </w:r>
    </w:p>
    <w:p w14:paraId="4790701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仿宋_GB2312" w:cs="仿宋_GB2312"/>
          <w:sz w:val="32"/>
          <w:szCs w:val="32"/>
          <w:highlight w:val="none"/>
        </w:rPr>
        <w:t>主要包括提升行业和区域相关产业竞争力，促进创新要素和产业要素有机对接，提高产业水平、规模和效益等情况。</w:t>
      </w:r>
    </w:p>
    <w:p w14:paraId="50985654">
      <w:pPr>
        <w:spacing w:beforeLines="0" w:afterLines="0" w:line="560" w:lineRule="exact"/>
        <w:ind w:firstLine="640" w:firstLineChars="200"/>
        <w:rPr>
          <w:rFonts w:hint="eastAsia" w:ascii="Times New Roman" w:hAnsi="Times New Roman" w:eastAsia="黑体" w:cs="黑体"/>
          <w:sz w:val="32"/>
          <w:szCs w:val="32"/>
        </w:rPr>
      </w:pPr>
      <w:r>
        <w:rPr>
          <w:rFonts w:hint="eastAsia" w:ascii="Times New Roman" w:hAnsi="Times New Roman" w:eastAsia="黑体" w:cs="黑体"/>
          <w:sz w:val="32"/>
          <w:szCs w:val="32"/>
          <w:lang w:eastAsia="zh-CN"/>
        </w:rPr>
        <w:t>五</w:t>
      </w:r>
      <w:r>
        <w:rPr>
          <w:rFonts w:hint="eastAsia" w:ascii="Times New Roman" w:hAnsi="Times New Roman" w:eastAsia="黑体" w:cs="黑体"/>
          <w:sz w:val="32"/>
          <w:szCs w:val="32"/>
        </w:rPr>
        <w:t>、下一阶段发展的目标</w:t>
      </w:r>
    </w:p>
    <w:p w14:paraId="451ACBFC">
      <w:pPr>
        <w:spacing w:beforeLines="0" w:afterLines="0" w:line="560" w:lineRule="exact"/>
        <w:ind w:firstLine="643" w:firstLineChars="200"/>
        <w:rPr>
          <w:rFonts w:hint="eastAsia" w:ascii="Times New Roman" w:hAnsi="Times New Roman" w:eastAsia="楷体_GB2312" w:cs="楷体_GB2312"/>
          <w:b/>
          <w:bCs/>
          <w:sz w:val="32"/>
          <w:szCs w:val="32"/>
        </w:rPr>
      </w:pPr>
      <w:bookmarkStart w:id="3" w:name="_Hlk101502287"/>
      <w:r>
        <w:rPr>
          <w:rFonts w:hint="eastAsia" w:ascii="Times New Roman" w:hAnsi="Times New Roman" w:eastAsia="楷体_GB2312" w:cs="楷体_GB2312"/>
          <w:b/>
          <w:bCs/>
          <w:sz w:val="32"/>
          <w:szCs w:val="32"/>
        </w:rPr>
        <w:t>（一）</w:t>
      </w:r>
      <w:bookmarkEnd w:id="3"/>
      <w:r>
        <w:rPr>
          <w:rFonts w:hint="eastAsia" w:ascii="Times New Roman" w:hAnsi="Times New Roman" w:eastAsia="楷体_GB2312" w:cs="楷体_GB2312"/>
          <w:b/>
          <w:bCs/>
          <w:sz w:val="32"/>
          <w:szCs w:val="32"/>
        </w:rPr>
        <w:t>下一步研究方向及主要目标发展规划。</w:t>
      </w:r>
    </w:p>
    <w:p w14:paraId="0CB5BE29">
      <w:pPr>
        <w:spacing w:beforeLines="0" w:afterLines="0" w:line="560" w:lineRule="exact"/>
        <w:ind w:firstLine="643" w:firstLineChars="200"/>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（二）管理制度、人才队伍、硬件设施的建设与完善。</w:t>
      </w:r>
    </w:p>
    <w:p w14:paraId="738D5A7C">
      <w:pPr>
        <w:spacing w:beforeLines="0" w:afterLines="0" w:line="560" w:lineRule="exact"/>
        <w:ind w:firstLine="643" w:firstLineChars="200"/>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（三）成果转化推广、</w:t>
      </w:r>
      <w:r>
        <w:rPr>
          <w:rFonts w:hint="eastAsia" w:ascii="Times New Roman" w:hAnsi="Times New Roman" w:eastAsia="楷体_GB2312" w:cs="楷体_GB2312"/>
          <w:b/>
          <w:bCs/>
          <w:sz w:val="32"/>
          <w:szCs w:val="32"/>
          <w:lang w:eastAsia="zh-CN"/>
        </w:rPr>
        <w:t>产业</w:t>
      </w:r>
      <w:r>
        <w:rPr>
          <w:rFonts w:hint="eastAsia" w:ascii="Times New Roman" w:hAnsi="Times New Roman" w:eastAsia="楷体_GB2312" w:cs="楷体_GB2312"/>
          <w:b/>
          <w:bCs/>
          <w:sz w:val="32"/>
          <w:szCs w:val="32"/>
        </w:rPr>
        <w:t>服务情况。</w:t>
      </w:r>
    </w:p>
    <w:p w14:paraId="32A6C9E4">
      <w:pPr>
        <w:spacing w:beforeLines="0" w:afterLines="0" w:line="560" w:lineRule="exact"/>
        <w:ind w:firstLine="640" w:firstLineChars="200"/>
        <w:rPr>
          <w:rFonts w:hint="eastAsia" w:ascii="Times New Roman" w:hAnsi="Times New Roman" w:eastAsia="黑体" w:cs="黑体"/>
          <w:sz w:val="32"/>
          <w:szCs w:val="32"/>
        </w:rPr>
      </w:pPr>
      <w:r>
        <w:rPr>
          <w:rFonts w:hint="eastAsia" w:ascii="Times New Roman" w:hAnsi="Times New Roman" w:eastAsia="黑体" w:cs="黑体"/>
          <w:sz w:val="32"/>
          <w:szCs w:val="32"/>
          <w:lang w:eastAsia="zh-CN"/>
        </w:rPr>
        <w:t>六</w:t>
      </w:r>
      <w:r>
        <w:rPr>
          <w:rFonts w:hint="eastAsia" w:ascii="Times New Roman" w:hAnsi="Times New Roman" w:eastAsia="黑体" w:cs="黑体"/>
          <w:sz w:val="32"/>
          <w:szCs w:val="32"/>
        </w:rPr>
        <w:t>、相关附件</w:t>
      </w:r>
    </w:p>
    <w:p w14:paraId="12DA28F8">
      <w:pPr>
        <w:spacing w:beforeLines="0" w:afterLines="0"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 基础信息资料（机构营业执照、组织机构代码证、法人证书复印件等）</w:t>
      </w:r>
    </w:p>
    <w:p w14:paraId="6D120B0B">
      <w:pPr>
        <w:spacing w:beforeLines="0" w:afterLines="0" w:line="560" w:lineRule="exact"/>
        <w:ind w:firstLine="640" w:firstLineChars="200"/>
        <w:rPr>
          <w:rFonts w:hint="eastAsia" w:ascii="Times New Roman" w:hAnsi="Times New Roman" w:eastAsia="仿宋_GB2312" w:cs="仿宋_GB2312"/>
          <w:b w:val="0"/>
          <w:bCs w:val="0"/>
          <w:color w:val="FF0000"/>
          <w:sz w:val="32"/>
          <w:szCs w:val="32"/>
          <w:lang w:eastAsia="zh-C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color w:val="auto"/>
          <w:spacing w:val="0"/>
          <w:sz w:val="32"/>
          <w:szCs w:val="32"/>
          <w:highlight w:val="none"/>
          <w:lang w:val="en-US" w:eastAsia="zh-CN"/>
        </w:rPr>
        <w:t>3年内（2021年-2024年）</w:t>
      </w:r>
      <w:r>
        <w:rPr>
          <w:rFonts w:hint="eastAsia" w:ascii="Times New Roman" w:hAnsi="Times New Roman" w:eastAsia="仿宋_GB2312" w:cs="仿宋_GB2312"/>
          <w:color w:val="auto"/>
          <w:sz w:val="32"/>
          <w:szCs w:val="32"/>
        </w:rPr>
        <w:t>科技成果转化项目清单，包括项目名称、转化方式、转化收入及相关证明材料</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pacing w:val="0"/>
          <w:sz w:val="32"/>
          <w:szCs w:val="32"/>
          <w:highlight w:val="none"/>
          <w:lang w:val="en-US" w:eastAsia="zh-CN"/>
        </w:rPr>
        <w:t>3年内（2021年-2024年）</w:t>
      </w:r>
      <w:r>
        <w:rPr>
          <w:rFonts w:hint="eastAsia" w:ascii="Times New Roman" w:hAnsi="Times New Roman" w:eastAsia="仿宋_GB2312" w:cs="仿宋_GB2312"/>
          <w:color w:val="auto"/>
          <w:sz w:val="32"/>
          <w:szCs w:val="32"/>
        </w:rPr>
        <w:t>立项的国家、省级科研项目清单（包括项目名称、合同金额、项目编号和资助单位情况等）</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b w:val="0"/>
          <w:bCs w:val="0"/>
          <w:color w:val="auto"/>
          <w:spacing w:val="0"/>
          <w:sz w:val="32"/>
          <w:szCs w:val="32"/>
          <w:highlight w:val="none"/>
          <w:lang w:val="en-US" w:eastAsia="zh-CN"/>
        </w:rPr>
        <w:t>企校联合创新类需要提交报告期内与合作高校院所签订的合作协议、科技计划项目合同（或计划书）</w:t>
      </w:r>
    </w:p>
    <w:p w14:paraId="3E265DE7">
      <w:pPr>
        <w:spacing w:beforeLines="0" w:afterLines="0"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eastAsia="zh-CN"/>
        </w:rPr>
        <w:t>机构</w:t>
      </w:r>
      <w:r>
        <w:rPr>
          <w:rFonts w:hint="eastAsia" w:ascii="Times New Roman" w:hAnsi="Times New Roman" w:eastAsia="仿宋_GB2312" w:cs="仿宋_GB2312"/>
          <w:sz w:val="32"/>
          <w:szCs w:val="32"/>
        </w:rPr>
        <w:t>相关管理制度</w:t>
      </w:r>
      <w:r>
        <w:rPr>
          <w:rFonts w:hint="eastAsia" w:ascii="Times New Roman" w:hAnsi="Times New Roman" w:eastAsia="仿宋_GB2312" w:cs="仿宋_GB2312"/>
          <w:color w:val="auto"/>
          <w:sz w:val="32"/>
          <w:szCs w:val="32"/>
        </w:rPr>
        <w:t>（包括人才引培、薪酬激励、成果转化、科研项目管理、研发经费核算等）</w:t>
      </w:r>
    </w:p>
    <w:p w14:paraId="3092AAED">
      <w:pPr>
        <w:spacing w:beforeLines="0" w:afterLines="0"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4. </w:t>
      </w:r>
      <w:r>
        <w:rPr>
          <w:rFonts w:hint="eastAsia" w:ascii="Times New Roman" w:hAnsi="Times New Roman" w:eastAsia="仿宋_GB2312" w:cs="仿宋_GB2312"/>
          <w:color w:val="auto"/>
          <w:spacing w:val="0"/>
          <w:sz w:val="32"/>
          <w:szCs w:val="32"/>
          <w:highlight w:val="none"/>
          <w:lang w:val="en-US" w:eastAsia="zh-CN"/>
        </w:rPr>
        <w:t>3年内（2021年-2024</w:t>
      </w:r>
      <w:r>
        <w:rPr>
          <w:rFonts w:hint="eastAsia" w:ascii="Times New Roman" w:hAnsi="Times New Roman" w:eastAsia="仿宋_GB2312" w:cs="仿宋_GB2312"/>
          <w:color w:val="auto"/>
          <w:sz w:val="32"/>
          <w:szCs w:val="32"/>
        </w:rPr>
        <w:t>年</w:t>
      </w:r>
      <w:r>
        <w:rPr>
          <w:rFonts w:hint="eastAsia" w:ascii="Times New Roman" w:hAnsi="Times New Roman" w:eastAsia="仿宋_GB2312" w:cs="仿宋_GB2312"/>
          <w:color w:val="auto"/>
          <w:sz w:val="32"/>
          <w:szCs w:val="32"/>
          <w:lang w:eastAsia="zh-CN"/>
        </w:rPr>
        <w:t>）年度</w:t>
      </w:r>
      <w:r>
        <w:rPr>
          <w:rFonts w:hint="eastAsia" w:ascii="Times New Roman" w:hAnsi="Times New Roman" w:eastAsia="仿宋_GB2312" w:cs="仿宋_GB2312"/>
          <w:color w:val="auto"/>
          <w:sz w:val="32"/>
          <w:szCs w:val="32"/>
        </w:rPr>
        <w:t>财务报表</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pacing w:val="0"/>
          <w:sz w:val="32"/>
          <w:szCs w:val="32"/>
        </w:rPr>
        <w:t>纳税</w:t>
      </w:r>
      <w:r>
        <w:rPr>
          <w:rFonts w:hint="eastAsia" w:ascii="Times New Roman" w:hAnsi="Times New Roman" w:eastAsia="仿宋_GB2312" w:cs="仿宋_GB2312"/>
          <w:color w:val="auto"/>
          <w:spacing w:val="0"/>
          <w:sz w:val="32"/>
          <w:szCs w:val="32"/>
          <w:lang w:eastAsia="zh-CN"/>
        </w:rPr>
        <w:t>报表</w:t>
      </w:r>
      <w:r>
        <w:rPr>
          <w:rFonts w:hint="eastAsia" w:ascii="Times New Roman" w:hAnsi="Times New Roman" w:eastAsia="仿宋_GB2312" w:cs="仿宋_GB2312"/>
          <w:color w:val="auto"/>
          <w:sz w:val="32"/>
          <w:szCs w:val="32"/>
          <w:lang w:eastAsia="zh-CN"/>
        </w:rPr>
        <w:t>和</w:t>
      </w:r>
      <w:r>
        <w:rPr>
          <w:rFonts w:hint="eastAsia" w:ascii="Times New Roman" w:hAnsi="Times New Roman" w:eastAsia="仿宋_GB2312" w:cs="仿宋_GB2312"/>
          <w:color w:val="auto"/>
          <w:sz w:val="32"/>
          <w:szCs w:val="32"/>
        </w:rPr>
        <w:t>经具有资质的中介机构鉴证的会计年度研究开发费用情况表或出具专项审计报告</w:t>
      </w:r>
    </w:p>
    <w:p w14:paraId="7E0E2692">
      <w:pPr>
        <w:numPr>
          <w:ilvl w:val="0"/>
          <w:numId w:val="0"/>
        </w:numPr>
        <w:spacing w:beforeLines="0" w:afterLines="0" w:line="560" w:lineRule="exact"/>
        <w:ind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 xml:space="preserve">5. </w:t>
      </w:r>
      <w:r>
        <w:rPr>
          <w:rFonts w:hint="eastAsia" w:ascii="Times New Roman" w:hAnsi="Times New Roman" w:eastAsia="仿宋_GB2312" w:cs="仿宋_GB2312"/>
          <w:color w:val="auto"/>
          <w:sz w:val="32"/>
          <w:szCs w:val="32"/>
        </w:rPr>
        <w:t>研发人员（包括姓名、年龄、学历、专业、职称、工作岗位等信息）和全体职工人员清单</w:t>
      </w:r>
      <w:r>
        <w:rPr>
          <w:rFonts w:hint="eastAsia" w:ascii="Times New Roman" w:hAnsi="Times New Roman" w:eastAsia="仿宋_GB2312" w:cs="仿宋_GB2312"/>
          <w:color w:val="auto"/>
          <w:sz w:val="32"/>
          <w:szCs w:val="32"/>
          <w:lang w:eastAsia="zh-CN"/>
        </w:rPr>
        <w:t>、专家团队聘书或相关证明材料</w:t>
      </w:r>
    </w:p>
    <w:p w14:paraId="5546C8AE">
      <w:pPr>
        <w:spacing w:beforeLines="0" w:afterLines="0"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经济和社会效益证明材料(例如新产品销售合同、销售收入单据、纳税申报表、新工艺新技术使用及效益证明</w:t>
      </w:r>
      <w:r>
        <w:rPr>
          <w:rFonts w:hint="eastAsia" w:ascii="Times New Roman" w:hAnsi="Times New Roman" w:eastAsia="仿宋_GB2312" w:cs="仿宋_GB2312"/>
          <w:sz w:val="32"/>
          <w:szCs w:val="32"/>
          <w:lang w:eastAsia="zh-CN"/>
        </w:rPr>
        <w:t>、专利证书等</w:t>
      </w:r>
      <w:r>
        <w:rPr>
          <w:rFonts w:hint="eastAsia" w:ascii="Times New Roman" w:hAnsi="Times New Roman" w:eastAsia="仿宋_GB2312" w:cs="仿宋_GB2312"/>
          <w:sz w:val="32"/>
          <w:szCs w:val="32"/>
        </w:rPr>
        <w:t>)</w:t>
      </w:r>
    </w:p>
    <w:p w14:paraId="1BFB54A8">
      <w:pPr>
        <w:spacing w:beforeLines="0" w:afterLines="0" w:line="560" w:lineRule="exact"/>
        <w:ind w:firstLine="640" w:firstLineChars="200"/>
        <w:rPr>
          <w:rFonts w:hint="default" w:ascii="Times New Roman" w:hAnsi="Times New Roman" w:cs="Times New Roman"/>
        </w:rPr>
      </w:pP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其他能够证明</w:t>
      </w:r>
      <w:r>
        <w:rPr>
          <w:rFonts w:hint="eastAsia" w:ascii="Times New Roman" w:hAnsi="Times New Roman" w:eastAsia="仿宋_GB2312" w:cs="仿宋_GB2312"/>
          <w:sz w:val="32"/>
          <w:szCs w:val="32"/>
          <w:lang w:eastAsia="zh-CN"/>
        </w:rPr>
        <w:t>新型研发机构</w:t>
      </w:r>
      <w:r>
        <w:rPr>
          <w:rFonts w:hint="eastAsia" w:ascii="Times New Roman" w:hAnsi="Times New Roman" w:eastAsia="仿宋_GB2312" w:cs="仿宋_GB2312"/>
          <w:sz w:val="32"/>
          <w:szCs w:val="32"/>
        </w:rPr>
        <w:t>开展</w:t>
      </w:r>
      <w:r>
        <w:rPr>
          <w:rFonts w:hint="eastAsia" w:ascii="Times New Roman" w:hAnsi="Times New Roman" w:eastAsia="仿宋_GB2312" w:cs="仿宋_GB2312"/>
          <w:sz w:val="32"/>
          <w:szCs w:val="32"/>
          <w:lang w:eastAsia="zh-CN"/>
        </w:rPr>
        <w:t>成效</w:t>
      </w:r>
      <w:r>
        <w:rPr>
          <w:rFonts w:hint="eastAsia" w:ascii="Times New Roman" w:hAnsi="Times New Roman" w:eastAsia="仿宋_GB2312" w:cs="仿宋_GB2312"/>
          <w:sz w:val="32"/>
          <w:szCs w:val="32"/>
        </w:rPr>
        <w:t>的证明材料（如对外服务、仪器设备开放共享等佐证材料）</w:t>
      </w:r>
    </w:p>
    <w:p w14:paraId="57FBDC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AC079"/>
    <w:multiLevelType w:val="singleLevel"/>
    <w:tmpl w:val="BAFAC07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14336"/>
    <w:rsid w:val="096948B7"/>
    <w:rsid w:val="2AAD0D12"/>
    <w:rsid w:val="48314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endnote text"/>
    <w:basedOn w:val="1"/>
    <w:next w:val="3"/>
    <w:qFormat/>
    <w:uiPriority w:val="0"/>
    <w:rPr>
      <w:sz w:val="21"/>
    </w:rPr>
  </w:style>
  <w:style w:type="paragraph" w:styleId="3">
    <w:name w:val="Date"/>
    <w:basedOn w:val="1"/>
    <w:next w:val="1"/>
    <w:qFormat/>
    <w:uiPriority w:val="0"/>
    <w:pPr>
      <w:ind w:left="100" w:leftChars="25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4150</Words>
  <Characters>4228</Characters>
  <Lines>0</Lines>
  <Paragraphs>0</Paragraphs>
  <TotalTime>0</TotalTime>
  <ScaleCrop>false</ScaleCrop>
  <LinksUpToDate>false</LinksUpToDate>
  <CharactersWithSpaces>4596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2024-11-25T03:54:00Z</dcterms:created>
  <dc:creator>娟</dc:creator>
  <cp:lastModifiedBy>primame</cp:lastModifiedBy>
  <dcterms:modified xsi:type="dcterms:W3CDTF">2024-11-25T06:59:27Z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9169EBCEA179456F87C3584C1A289A21_13</vt:lpwstr>
  </property>
</Properties>
</file>