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附件1</w:t>
      </w:r>
    </w:p>
    <w:p>
      <w:pPr>
        <w:tabs>
          <w:tab w:val="left" w:pos="7560"/>
        </w:tabs>
        <w:adjustRightInd w:val="0"/>
        <w:snapToGrid w:val="0"/>
        <w:spacing w:line="560" w:lineRule="exact"/>
        <w:jc w:val="center"/>
        <w:rPr>
          <w:rFonts w:hint="default" w:ascii="Times New Roman" w:hAnsi="Times New Roman" w:eastAsia="方正小标宋简体" w:cs="Times New Roman"/>
          <w:color w:val="auto"/>
          <w:sz w:val="44"/>
          <w:szCs w:val="32"/>
        </w:rPr>
      </w:pPr>
    </w:p>
    <w:p>
      <w:pPr>
        <w:tabs>
          <w:tab w:val="left" w:pos="7560"/>
        </w:tabs>
        <w:adjustRightInd w:val="0"/>
        <w:snapToGrid w:val="0"/>
        <w:spacing w:line="560" w:lineRule="exact"/>
        <w:jc w:val="both"/>
        <w:rPr>
          <w:rFonts w:hint="default" w:ascii="Times New Roman" w:hAnsi="Times New Roman" w:eastAsia="方正小标宋简体" w:cs="Times New Roman"/>
          <w:color w:val="auto"/>
          <w:sz w:val="44"/>
          <w:szCs w:val="32"/>
        </w:rPr>
      </w:pPr>
    </w:p>
    <w:p>
      <w:pPr>
        <w:tabs>
          <w:tab w:val="left" w:pos="7560"/>
        </w:tabs>
        <w:adjustRightInd w:val="0"/>
        <w:snapToGrid w:val="0"/>
        <w:spacing w:line="560" w:lineRule="exact"/>
        <w:jc w:val="center"/>
        <w:rPr>
          <w:rFonts w:hint="default" w:ascii="Times New Roman" w:hAnsi="Times New Roman" w:eastAsia="方正小标宋简体" w:cs="Times New Roman"/>
          <w:color w:val="auto"/>
          <w:sz w:val="44"/>
          <w:szCs w:val="32"/>
        </w:rPr>
      </w:pPr>
      <w:r>
        <w:rPr>
          <w:rFonts w:hint="eastAsia" w:ascii="Times New Roman" w:hAnsi="Times New Roman" w:eastAsia="方正小标宋简体" w:cs="Times New Roman"/>
          <w:color w:val="auto"/>
          <w:sz w:val="44"/>
          <w:szCs w:val="32"/>
          <w:lang w:eastAsia="zh-CN"/>
        </w:rPr>
        <w:t>2023</w:t>
      </w:r>
      <w:r>
        <w:rPr>
          <w:rFonts w:hint="default" w:ascii="Times New Roman" w:hAnsi="Times New Roman" w:eastAsia="方正小标宋简体" w:cs="Times New Roman"/>
          <w:color w:val="auto"/>
          <w:sz w:val="44"/>
          <w:szCs w:val="32"/>
        </w:rPr>
        <w:t>年度部门整体支出绩效自评报告</w:t>
      </w: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center"/>
        <w:rPr>
          <w:rFonts w:hint="default" w:ascii="Times New Roman" w:hAnsi="Times New Roman" w:eastAsia="黑体" w:cs="Times New Roman"/>
          <w:color w:val="auto"/>
          <w:sz w:val="36"/>
          <w:szCs w:val="44"/>
        </w:rPr>
      </w:pPr>
      <w:r>
        <w:rPr>
          <w:rFonts w:hint="default" w:ascii="Times New Roman" w:hAnsi="Times New Roman" w:eastAsia="黑体" w:cs="Times New Roman"/>
          <w:color w:val="auto"/>
          <w:sz w:val="36"/>
          <w:szCs w:val="44"/>
        </w:rPr>
        <w:t>单位名称（盖章）</w:t>
      </w: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sectPr>
          <w:footerReference r:id="rId3" w:type="default"/>
          <w:pgSz w:w="11906" w:h="16838"/>
          <w:pgMar w:top="1984" w:right="1531" w:bottom="1701" w:left="1531" w:header="851" w:footer="992" w:gutter="0"/>
          <w:pgNumType w:fmt="decimal"/>
          <w:cols w:space="425" w:num="1"/>
          <w:docGrid w:type="linesAndChars" w:linePitch="312" w:charSpace="0"/>
        </w:sectPr>
      </w:pP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一、预算单位基本情况</w:t>
      </w:r>
    </w:p>
    <w:p>
      <w:pPr>
        <w:tabs>
          <w:tab w:val="left" w:pos="7560"/>
        </w:tabs>
        <w:adjustRightInd w:val="0"/>
        <w:snapToGrid w:val="0"/>
        <w:spacing w:line="540" w:lineRule="exact"/>
        <w:ind w:firstLine="640" w:firstLineChars="200"/>
        <w:jc w:val="left"/>
        <w:rPr>
          <w:rFonts w:hint="default" w:ascii="Times New Roman" w:hAnsi="Times New Roman" w:eastAsia="楷体_GB2312" w:cs="Times New Roman"/>
          <w:b/>
          <w:bCs/>
          <w:color w:val="auto"/>
          <w:sz w:val="32"/>
          <w:szCs w:val="32"/>
        </w:rPr>
      </w:pPr>
      <w:r>
        <w:rPr>
          <w:rFonts w:hint="eastAsia" w:ascii="Times New Roman" w:hAnsi="Times New Roman" w:eastAsia="楷体_GB2312" w:cs="Times New Roman"/>
          <w:b/>
          <w:bCs/>
          <w:color w:val="auto"/>
          <w:sz w:val="32"/>
          <w:szCs w:val="32"/>
          <w:lang w:eastAsia="zh-CN"/>
        </w:rPr>
        <w:t>（</w:t>
      </w:r>
      <w:r>
        <w:rPr>
          <w:rFonts w:hint="eastAsia" w:ascii="Times New Roman" w:hAnsi="Times New Roman" w:eastAsia="楷体_GB2312" w:cs="Times New Roman"/>
          <w:b/>
          <w:bCs/>
          <w:color w:val="auto"/>
          <w:sz w:val="32"/>
          <w:szCs w:val="32"/>
          <w:lang w:val="en-US" w:eastAsia="zh-CN"/>
        </w:rPr>
        <w:t>一）</w:t>
      </w:r>
      <w:r>
        <w:rPr>
          <w:rFonts w:hint="default" w:ascii="Times New Roman" w:hAnsi="Times New Roman" w:eastAsia="楷体_GB2312" w:cs="Times New Roman"/>
          <w:b/>
          <w:bCs/>
          <w:color w:val="auto"/>
          <w:sz w:val="32"/>
          <w:szCs w:val="32"/>
        </w:rPr>
        <w:t>主要职能。</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云田镇位于株洲云龙示范区东北部，与长沙跳马、浏阳柏加</w:t>
      </w:r>
    </w:p>
    <w:p>
      <w:pPr>
        <w:tabs>
          <w:tab w:val="left" w:pos="7560"/>
        </w:tabs>
        <w:adjustRightInd w:val="0"/>
        <w:snapToGrid w:val="0"/>
        <w:spacing w:line="540" w:lineRule="exact"/>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相毗邻，距株洲市区和长沙市均为25公里，属长、株、潭三市融城半小时经济圈腹地，区位优势独特；老株长路与已动工的长株高速公路穿境而过，主干线茶马公路横贯东西，交通优势便捷。花卉种植是我镇的重大支柱、特色产业，享有国家林业局和中国花卉协会授予的“全国花卉生产示范基地”和“中国花木之乡”美誉。为了落实国家政策，严格依法行政，发挥经济管理职能，加强政策引导，制定发展规划，发展镇村经济、文化和社会事业，提供公共服务，维护社会稳定，构建社会主义和谐社会而设立，镇主要职能是：</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执行本级人民代表大会的决议和上级国家行政机关的</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决定和命令，发布决定和命令；</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执行本行政区域内的经济和社会发展计划、预算，管理本行政区域内的经济、教育、科学、文化、卫生、体育事业和财政、民政、公安、司法行政、计划生育等行政工作；</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保护社会主义的全民所有的财产和劳动群众集体所有的财产，保护公民私人所有的合法财产，维护社会秩序，保障公民的人身权利、民主权利和其他权利；</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保护各种经济组织的合法权益；</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保障少数民族的权利和尊重少数民族的风俗习惯；</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办理上级示范区管委会、党工委交办的其他事项。</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楷体_GB2312" w:cs="Times New Roman"/>
          <w:b/>
          <w:bCs/>
          <w:color w:val="auto"/>
          <w:sz w:val="32"/>
          <w:szCs w:val="32"/>
          <w:lang w:eastAsia="zh-CN"/>
        </w:rPr>
        <w:t>（</w:t>
      </w:r>
      <w:r>
        <w:rPr>
          <w:rFonts w:hint="eastAsia" w:ascii="Times New Roman" w:hAnsi="Times New Roman" w:eastAsia="楷体_GB2312" w:cs="Times New Roman"/>
          <w:b/>
          <w:bCs/>
          <w:color w:val="auto"/>
          <w:sz w:val="32"/>
          <w:szCs w:val="32"/>
          <w:lang w:val="en-US" w:eastAsia="zh-CN"/>
        </w:rPr>
        <w:t>二）</w:t>
      </w:r>
      <w:r>
        <w:rPr>
          <w:rFonts w:hint="default" w:ascii="Times New Roman" w:hAnsi="Times New Roman" w:eastAsia="楷体_GB2312" w:cs="Times New Roman"/>
          <w:b/>
          <w:bCs/>
          <w:color w:val="auto"/>
          <w:sz w:val="32"/>
          <w:szCs w:val="32"/>
          <w:lang w:eastAsia="zh-CN"/>
        </w:rPr>
        <w:t>机构情况，包括当年变动情况及原因。</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云田镇人民政府是株洲市石峰区乡镇政府机构，下设党</w:t>
      </w:r>
      <w:r>
        <w:rPr>
          <w:rFonts w:hint="eastAsia" w:ascii="Times New Roman" w:hAnsi="Times New Roman" w:eastAsia="仿宋_GB2312" w:cs="Times New Roman"/>
          <w:color w:val="auto"/>
          <w:sz w:val="32"/>
          <w:szCs w:val="32"/>
          <w:lang w:val="en-US" w:eastAsia="zh-CN"/>
        </w:rPr>
        <w:t>政</w:t>
      </w:r>
      <w:r>
        <w:rPr>
          <w:rFonts w:hint="default" w:ascii="Times New Roman" w:hAnsi="Times New Roman" w:eastAsia="仿宋_GB2312" w:cs="Times New Roman"/>
          <w:color w:val="auto"/>
          <w:sz w:val="32"/>
          <w:szCs w:val="32"/>
        </w:rPr>
        <w:t>办、党建办、纪委、城市管理办公室、财政所、综合治理办公室、应急管理办公室、社会服务办公室等13个办所。</w:t>
      </w:r>
    </w:p>
    <w:p>
      <w:pPr>
        <w:tabs>
          <w:tab w:val="left" w:pos="7560"/>
        </w:tabs>
        <w:adjustRightInd w:val="0"/>
        <w:snapToGrid w:val="0"/>
        <w:spacing w:line="540" w:lineRule="exact"/>
        <w:ind w:firstLine="640" w:firstLineChars="200"/>
        <w:jc w:val="left"/>
        <w:rPr>
          <w:rFonts w:hint="default" w:ascii="Times New Roman" w:hAnsi="Times New Roman" w:eastAsia="楷体_GB2312" w:cs="Times New Roman"/>
          <w:b/>
          <w:bCs/>
          <w:color w:val="auto"/>
          <w:sz w:val="32"/>
          <w:szCs w:val="32"/>
          <w:lang w:eastAsia="zh-CN"/>
        </w:rPr>
      </w:pPr>
      <w:r>
        <w:rPr>
          <w:rFonts w:hint="eastAsia" w:ascii="Times New Roman" w:hAnsi="Times New Roman" w:eastAsia="楷体_GB2312" w:cs="Times New Roman"/>
          <w:b/>
          <w:bCs/>
          <w:color w:val="auto"/>
          <w:sz w:val="32"/>
          <w:szCs w:val="32"/>
          <w:lang w:eastAsia="zh-CN"/>
        </w:rPr>
        <w:t>（</w:t>
      </w:r>
      <w:r>
        <w:rPr>
          <w:rFonts w:hint="eastAsia" w:ascii="Times New Roman" w:hAnsi="Times New Roman" w:eastAsia="楷体_GB2312" w:cs="Times New Roman"/>
          <w:b/>
          <w:bCs/>
          <w:color w:val="auto"/>
          <w:sz w:val="32"/>
          <w:szCs w:val="32"/>
          <w:lang w:val="en-US" w:eastAsia="zh-CN"/>
        </w:rPr>
        <w:t>三）</w:t>
      </w:r>
      <w:r>
        <w:rPr>
          <w:rFonts w:hint="default" w:ascii="Times New Roman" w:hAnsi="Times New Roman" w:eastAsia="楷体_GB2312" w:cs="Times New Roman"/>
          <w:b/>
          <w:bCs/>
          <w:color w:val="auto"/>
          <w:sz w:val="32"/>
          <w:szCs w:val="32"/>
          <w:lang w:eastAsia="zh-CN"/>
        </w:rPr>
        <w:t>人员情况，包括当年变动情况及原因。</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2023年本单位年</w:t>
      </w:r>
      <w:r>
        <w:rPr>
          <w:rFonts w:hint="eastAsia" w:ascii="Times New Roman" w:hAnsi="Times New Roman" w:eastAsia="仿宋_GB2312" w:cs="Times New Roman"/>
          <w:color w:val="auto"/>
          <w:sz w:val="32"/>
          <w:szCs w:val="32"/>
          <w:lang w:val="en-US" w:eastAsia="zh-CN"/>
        </w:rPr>
        <w:t>末</w:t>
      </w:r>
      <w:r>
        <w:rPr>
          <w:rFonts w:hint="default" w:ascii="Times New Roman" w:hAnsi="Times New Roman" w:eastAsia="仿宋_GB2312" w:cs="Times New Roman"/>
          <w:color w:val="auto"/>
          <w:sz w:val="32"/>
          <w:szCs w:val="32"/>
        </w:rPr>
        <w:t>实有人数47人，比上年100人减少53人（临聘人员大规模解聘）。其中在编人员37人（较上年增加10人），镇办聘用11人（较上年减少24人）。退休人员20人（与上年持平）</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二、预算收支出情况（按单位预算口径）</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2023</w:t>
      </w:r>
      <w:r>
        <w:rPr>
          <w:rFonts w:hint="default" w:ascii="Times New Roman" w:hAnsi="Times New Roman" w:eastAsia="仿宋_GB2312" w:cs="Times New Roman"/>
          <w:color w:val="auto"/>
          <w:sz w:val="32"/>
          <w:szCs w:val="32"/>
        </w:rPr>
        <w:t>年预算收入</w:t>
      </w:r>
      <w:r>
        <w:rPr>
          <w:rFonts w:hint="eastAsia" w:ascii="Times New Roman" w:hAnsi="Times New Roman" w:eastAsia="仿宋_GB2312" w:cs="Times New Roman"/>
          <w:color w:val="auto"/>
          <w:sz w:val="32"/>
          <w:szCs w:val="32"/>
          <w:lang w:val="en-US" w:eastAsia="zh-CN"/>
        </w:rPr>
        <w:t>3168.20</w:t>
      </w:r>
      <w:r>
        <w:rPr>
          <w:rFonts w:hint="default" w:ascii="Times New Roman" w:hAnsi="Times New Roman" w:eastAsia="仿宋_GB2312" w:cs="Times New Roman"/>
          <w:color w:val="auto"/>
          <w:sz w:val="32"/>
          <w:szCs w:val="32"/>
        </w:rPr>
        <w:t>万元，其中年初预算1267.23万元，调整追加</w:t>
      </w:r>
      <w:r>
        <w:rPr>
          <w:rFonts w:hint="eastAsia" w:ascii="Times New Roman" w:hAnsi="Times New Roman" w:eastAsia="仿宋_GB2312" w:cs="Times New Roman"/>
          <w:color w:val="auto"/>
          <w:sz w:val="32"/>
          <w:szCs w:val="32"/>
          <w:lang w:val="en-US" w:eastAsia="zh-CN"/>
        </w:rPr>
        <w:t>1900.97</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其中一般公共预算2365.87万元，政府性基金拨款10万元，</w:t>
      </w:r>
      <w:r>
        <w:rPr>
          <w:rFonts w:hint="default" w:ascii="Times New Roman" w:hAnsi="Times New Roman" w:eastAsia="仿宋_GB2312" w:cs="Times New Roman"/>
          <w:color w:val="auto"/>
          <w:sz w:val="32"/>
          <w:szCs w:val="32"/>
        </w:rPr>
        <w:t>其他资金</w:t>
      </w:r>
      <w:r>
        <w:rPr>
          <w:rFonts w:hint="eastAsia" w:ascii="Times New Roman" w:hAnsi="Times New Roman" w:eastAsia="仿宋_GB2312" w:cs="Times New Roman"/>
          <w:color w:val="auto"/>
          <w:sz w:val="32"/>
          <w:szCs w:val="32"/>
          <w:lang w:val="en-US" w:eastAsia="zh-CN"/>
        </w:rPr>
        <w:t>792.33</w:t>
      </w:r>
      <w:r>
        <w:rPr>
          <w:rFonts w:hint="default" w:ascii="Times New Roman" w:hAnsi="Times New Roman" w:eastAsia="仿宋_GB2312" w:cs="Times New Roman"/>
          <w:color w:val="auto"/>
          <w:sz w:val="32"/>
          <w:szCs w:val="32"/>
        </w:rPr>
        <w:t>万元。</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2023</w:t>
      </w:r>
      <w:r>
        <w:rPr>
          <w:rFonts w:hint="default" w:ascii="Times New Roman" w:hAnsi="Times New Roman" w:eastAsia="仿宋_GB2312" w:cs="Times New Roman"/>
          <w:color w:val="auto"/>
          <w:sz w:val="32"/>
          <w:szCs w:val="32"/>
        </w:rPr>
        <w:t>年支出</w:t>
      </w:r>
      <w:r>
        <w:rPr>
          <w:rFonts w:hint="eastAsia" w:ascii="Times New Roman" w:hAnsi="Times New Roman" w:eastAsia="仿宋_GB2312" w:cs="Times New Roman"/>
          <w:color w:val="auto"/>
          <w:sz w:val="32"/>
          <w:szCs w:val="32"/>
          <w:lang w:val="en-US" w:eastAsia="zh-CN"/>
        </w:rPr>
        <w:t>2873.86</w:t>
      </w:r>
      <w:r>
        <w:rPr>
          <w:rFonts w:hint="default" w:ascii="Times New Roman" w:hAnsi="Times New Roman" w:eastAsia="仿宋_GB2312" w:cs="Times New Roman"/>
          <w:color w:val="auto"/>
          <w:sz w:val="32"/>
          <w:szCs w:val="32"/>
        </w:rPr>
        <w:t>万元，其中基本支出</w:t>
      </w:r>
      <w:r>
        <w:rPr>
          <w:rFonts w:hint="eastAsia" w:ascii="Times New Roman" w:hAnsi="Times New Roman" w:eastAsia="仿宋_GB2312" w:cs="Times New Roman"/>
          <w:color w:val="auto"/>
          <w:sz w:val="32"/>
          <w:szCs w:val="32"/>
          <w:lang w:val="en-US" w:eastAsia="zh-CN"/>
        </w:rPr>
        <w:t>476.33</w:t>
      </w:r>
      <w:r>
        <w:rPr>
          <w:rFonts w:hint="default" w:ascii="Times New Roman" w:hAnsi="Times New Roman" w:eastAsia="仿宋_GB2312" w:cs="Times New Roman"/>
          <w:color w:val="auto"/>
          <w:sz w:val="32"/>
          <w:szCs w:val="32"/>
        </w:rPr>
        <w:t>万元，项目支出</w:t>
      </w:r>
      <w:r>
        <w:rPr>
          <w:rFonts w:hint="eastAsia" w:ascii="Times New Roman" w:hAnsi="Times New Roman" w:eastAsia="仿宋_GB2312" w:cs="Times New Roman"/>
          <w:color w:val="auto"/>
          <w:sz w:val="32"/>
          <w:szCs w:val="32"/>
          <w:lang w:val="en-US" w:eastAsia="zh-CN"/>
        </w:rPr>
        <w:t>2397.53</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294.34</w:t>
      </w:r>
      <w:bookmarkStart w:id="3" w:name="_GoBack"/>
      <w:bookmarkEnd w:id="3"/>
      <w:r>
        <w:rPr>
          <w:rFonts w:hint="default" w:ascii="Times New Roman" w:hAnsi="Times New Roman" w:eastAsia="仿宋_GB2312" w:cs="Times New Roman"/>
          <w:color w:val="auto"/>
          <w:sz w:val="32"/>
          <w:szCs w:val="32"/>
        </w:rPr>
        <w:t>万元。</w:t>
      </w: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三、资金使用及绩效情况（包含单位管理的公共专项）</w:t>
      </w:r>
    </w:p>
    <w:p>
      <w:pPr>
        <w:tabs>
          <w:tab w:val="left" w:pos="7560"/>
        </w:tabs>
        <w:adjustRightInd w:val="0"/>
        <w:snapToGrid w:val="0"/>
        <w:spacing w:line="540" w:lineRule="exact"/>
        <w:ind w:firstLine="640" w:firstLineChars="200"/>
        <w:jc w:val="left"/>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（一）整体支出绩效情况</w:t>
      </w:r>
    </w:p>
    <w:p>
      <w:pPr>
        <w:pStyle w:val="3"/>
        <w:keepNext w:val="0"/>
        <w:keepLines w:val="0"/>
        <w:pageBreakBefore w:val="0"/>
        <w:widowControl w:val="0"/>
        <w:kinsoku/>
        <w:wordWrap/>
        <w:overflowPunct/>
        <w:topLinePunct w:val="0"/>
        <w:autoSpaceDE/>
        <w:autoSpaceDN/>
        <w:bidi w:val="0"/>
        <w:snapToGrid/>
        <w:spacing w:line="560" w:lineRule="exact"/>
        <w:ind w:left="0" w:leftChars="0" w:firstLine="640" w:firstLineChars="200"/>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楷体_GB2312" w:cs="Times New Roman"/>
          <w:b/>
          <w:bCs/>
          <w:sz w:val="32"/>
          <w:szCs w:val="32"/>
          <w:lang w:val="en-US" w:eastAsia="zh-CN"/>
        </w:rPr>
        <w:t>1、</w:t>
      </w:r>
      <w:r>
        <w:rPr>
          <w:rFonts w:hint="default" w:ascii="Times New Roman" w:hAnsi="Times New Roman" w:eastAsia="楷体_GB2312" w:cs="Times New Roman"/>
          <w:b/>
          <w:bCs/>
          <w:sz w:val="32"/>
          <w:szCs w:val="32"/>
          <w:lang w:val="en-US" w:eastAsia="zh-CN"/>
        </w:rPr>
        <w:t>坚持党建</w:t>
      </w:r>
      <w:r>
        <w:rPr>
          <w:rFonts w:hint="eastAsia" w:eastAsia="楷体_GB2312" w:cs="Times New Roman"/>
          <w:b/>
          <w:bCs/>
          <w:sz w:val="32"/>
          <w:szCs w:val="32"/>
          <w:lang w:val="en-US" w:eastAsia="zh-CN"/>
        </w:rPr>
        <w:t>为纲</w:t>
      </w:r>
      <w:r>
        <w:rPr>
          <w:rFonts w:hint="default" w:ascii="Times New Roman" w:hAnsi="Times New Roman" w:eastAsia="楷体_GB2312" w:cs="Times New Roman"/>
          <w:b/>
          <w:bCs/>
          <w:sz w:val="32"/>
          <w:szCs w:val="32"/>
          <w:lang w:val="en-US" w:eastAsia="zh-CN"/>
        </w:rPr>
        <w:t>，</w:t>
      </w:r>
      <w:r>
        <w:rPr>
          <w:rFonts w:hint="default" w:ascii="Times New Roman" w:hAnsi="Times New Roman" w:eastAsia="楷体_GB2312" w:cs="Times New Roman"/>
          <w:b/>
          <w:bCs/>
          <w:i w:val="0"/>
          <w:iCs w:val="0"/>
          <w:caps w:val="0"/>
          <w:color w:val="auto"/>
          <w:spacing w:val="0"/>
          <w:kern w:val="2"/>
          <w:sz w:val="32"/>
          <w:szCs w:val="32"/>
          <w:shd w:val="clear" w:fill="FFFFFF"/>
          <w:lang w:val="en-US" w:eastAsia="zh-CN" w:bidi="ar-SA"/>
        </w:rPr>
        <w:t>夯实基层组织建设。</w:t>
      </w:r>
      <w:r>
        <w:rPr>
          <w:rFonts w:hint="default" w:ascii="Times New Roman" w:hAnsi="Times New Roman" w:eastAsia="仿宋_GB2312" w:cs="Times New Roman"/>
          <w:b w:val="0"/>
          <w:bCs w:val="0"/>
          <w:i w:val="0"/>
          <w:iCs w:val="0"/>
          <w:caps w:val="0"/>
          <w:color w:val="auto"/>
          <w:spacing w:val="0"/>
          <w:kern w:val="2"/>
          <w:sz w:val="32"/>
          <w:szCs w:val="32"/>
          <w:shd w:val="clear" w:fill="FFFFFF"/>
          <w:lang w:val="en-US" w:eastAsia="zh-CN" w:bidi="ar-SA"/>
        </w:rPr>
        <w:t>认真落实“双述述评”考核评议工作，坚定扛起党组织书记抓基层党建工作的政治责任；</w:t>
      </w:r>
      <w:r>
        <w:rPr>
          <w:rFonts w:hint="default" w:ascii="Times New Roman" w:hAnsi="Times New Roman" w:eastAsia="仿宋_GB2312" w:cs="Times New Roman"/>
          <w:kern w:val="2"/>
          <w:sz w:val="32"/>
          <w:szCs w:val="32"/>
          <w:lang w:val="en-US" w:eastAsia="zh-CN" w:bidi="ar-SA"/>
        </w:rPr>
        <w:t>开展微党课“五进五讲”活动</w:t>
      </w:r>
      <w:r>
        <w:rPr>
          <w:rFonts w:hint="default" w:ascii="Times New Roman" w:hAnsi="Times New Roman" w:eastAsia="仿宋_GB2312" w:cs="Times New Roman"/>
          <w:b w:val="0"/>
          <w:bCs w:val="0"/>
          <w:i w:val="0"/>
          <w:iCs w:val="0"/>
          <w:caps w:val="0"/>
          <w:color w:val="auto"/>
          <w:spacing w:val="0"/>
          <w:kern w:val="2"/>
          <w:sz w:val="32"/>
          <w:szCs w:val="32"/>
          <w:shd w:val="clear" w:fill="FFFFFF"/>
          <w:lang w:val="en-US" w:eastAsia="zh-CN" w:bidi="ar-SA"/>
        </w:rPr>
        <w:t>，推动党史学习教育走深走实。</w:t>
      </w:r>
      <w:r>
        <w:rPr>
          <w:rFonts w:hint="default" w:ascii="Times New Roman" w:hAnsi="Times New Roman" w:eastAsia="仿宋_GB2312" w:cs="Times New Roman"/>
          <w:b/>
          <w:bCs/>
          <w:i w:val="0"/>
          <w:iCs w:val="0"/>
          <w:caps w:val="0"/>
          <w:color w:val="auto"/>
          <w:spacing w:val="0"/>
          <w:kern w:val="2"/>
          <w:sz w:val="32"/>
          <w:szCs w:val="32"/>
          <w:shd w:val="clear" w:fill="FFFFFF"/>
          <w:lang w:val="en-US" w:eastAsia="zh-CN" w:bidi="ar-SA"/>
        </w:rPr>
        <w:t>抓牢党员教育管理。</w:t>
      </w:r>
      <w:r>
        <w:rPr>
          <w:rFonts w:hint="default" w:ascii="Times New Roman" w:hAnsi="Times New Roman" w:eastAsia="仿宋_GB2312" w:cs="Times New Roman"/>
          <w:b w:val="0"/>
          <w:bCs w:val="0"/>
          <w:i w:val="0"/>
          <w:iCs w:val="0"/>
          <w:caps w:val="0"/>
          <w:color w:val="auto"/>
          <w:spacing w:val="0"/>
          <w:kern w:val="2"/>
          <w:sz w:val="32"/>
          <w:szCs w:val="32"/>
          <w:highlight w:val="none"/>
          <w:shd w:val="clear" w:fill="FFFFFF"/>
          <w:lang w:val="en-US" w:eastAsia="zh-CN" w:bidi="ar-SA"/>
        </w:rPr>
        <w:t>抓严</w:t>
      </w:r>
      <w:r>
        <w:rPr>
          <w:rFonts w:hint="default" w:ascii="Times New Roman" w:hAnsi="Times New Roman" w:eastAsia="仿宋_GB2312" w:cs="Times New Roman"/>
          <w:b w:val="0"/>
          <w:bCs w:val="0"/>
          <w:i w:val="0"/>
          <w:iCs w:val="0"/>
          <w:caps w:val="0"/>
          <w:color w:val="auto"/>
          <w:spacing w:val="0"/>
          <w:kern w:val="2"/>
          <w:sz w:val="32"/>
          <w:szCs w:val="32"/>
          <w:shd w:val="clear" w:fill="FFFFFF"/>
          <w:lang w:val="en-US" w:eastAsia="zh-CN" w:bidi="ar-SA"/>
        </w:rPr>
        <w:t>发展党员质量，发展</w:t>
      </w:r>
      <w:r>
        <w:rPr>
          <w:rFonts w:hint="default" w:ascii="Times New Roman" w:hAnsi="Times New Roman" w:eastAsia="仿宋_GB2312" w:cs="Times New Roman"/>
          <w:sz w:val="32"/>
          <w:szCs w:val="32"/>
          <w:lang w:val="en-US" w:eastAsia="zh-CN"/>
        </w:rPr>
        <w:t>入党积极分子13名，发展对象12名，预备党员12名</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lang w:val="en-US" w:eastAsia="zh-CN"/>
        </w:rPr>
        <w:t>预备党员转正7名</w:t>
      </w:r>
      <w:r>
        <w:rPr>
          <w:rFonts w:hint="default" w:ascii="Times New Roman" w:hAnsi="Times New Roman" w:eastAsia="仿宋_GB2312" w:cs="Times New Roman"/>
          <w:b w:val="0"/>
          <w:bCs w:val="0"/>
          <w:i w:val="0"/>
          <w:iCs w:val="0"/>
          <w:caps w:val="0"/>
          <w:color w:val="auto"/>
          <w:spacing w:val="0"/>
          <w:kern w:val="2"/>
          <w:sz w:val="32"/>
          <w:szCs w:val="32"/>
          <w:shd w:val="clear" w:fill="FFFFFF"/>
          <w:lang w:val="en-US" w:eastAsia="zh-CN" w:bidi="ar-SA"/>
        </w:rPr>
        <w:t>，并开展入党积极分子集中理论培训，不断提升学员的认识和政治觉悟。抓实农村党员“冬春训”，结合“三会一课”、支部主题党日等集中理论学习活动，</w:t>
      </w:r>
      <w:r>
        <w:rPr>
          <w:rFonts w:hint="default" w:ascii="Times New Roman" w:hAnsi="Times New Roman" w:eastAsia="仿宋_GB2312" w:cs="Times New Roman"/>
          <w:b w:val="0"/>
          <w:bCs w:val="0"/>
          <w:color w:val="auto"/>
          <w:sz w:val="32"/>
          <w:szCs w:val="32"/>
          <w:lang w:val="en-US" w:eastAsia="zh-CN"/>
        </w:rPr>
        <w:t>实现全镇693名农村党员集中轮训全覆盖，切实加强思想教育与理论水平。</w:t>
      </w:r>
      <w:r>
        <w:rPr>
          <w:rFonts w:hint="default" w:ascii="Times New Roman" w:hAnsi="Times New Roman" w:eastAsia="仿宋_GB2312" w:cs="Times New Roman"/>
          <w:b/>
          <w:bCs/>
          <w:i w:val="0"/>
          <w:iCs w:val="0"/>
          <w:caps w:val="0"/>
          <w:color w:val="auto"/>
          <w:spacing w:val="0"/>
          <w:kern w:val="2"/>
          <w:sz w:val="32"/>
          <w:szCs w:val="32"/>
          <w:shd w:val="clear" w:fill="FFFFFF"/>
          <w:lang w:val="en-US" w:eastAsia="zh-CN" w:bidi="ar-SA"/>
        </w:rPr>
        <w:t>推进党建创新特色。</w:t>
      </w:r>
      <w:r>
        <w:rPr>
          <w:rFonts w:hint="default" w:ascii="Times New Roman" w:hAnsi="Times New Roman" w:eastAsia="仿宋_GB2312" w:cs="Times New Roman"/>
          <w:b w:val="0"/>
          <w:bCs w:val="0"/>
          <w:color w:val="auto"/>
          <w:sz w:val="32"/>
          <w:szCs w:val="32"/>
          <w:lang w:val="en-US" w:eastAsia="zh-CN"/>
        </w:rPr>
        <w:t>持续深化“党建创新示范项目竞赛活动”，探索“校社企”三方联动新模式，加快打造校地党建联盟；成立长株潭绿心区红色领航党建联盟，</w:t>
      </w:r>
      <w:r>
        <w:rPr>
          <w:rFonts w:hint="default" w:ascii="Times New Roman" w:hAnsi="Times New Roman" w:eastAsia="仿宋_GB2312" w:cs="Times New Roman"/>
          <w:b w:val="0"/>
          <w:bCs w:val="0"/>
          <w:color w:val="auto"/>
          <w:sz w:val="32"/>
          <w:szCs w:val="32"/>
          <w:highlight w:val="none"/>
          <w:lang w:val="en-US" w:eastAsia="zh-CN"/>
        </w:rPr>
        <w:t>进一步提高抓党建、促乡村振兴工作水平。</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eastAsia" w:ascii="Times New Roman" w:hAnsi="Times New Roman" w:eastAsia="楷体_GB2312" w:cs="Times New Roman"/>
          <w:b/>
          <w:bCs/>
          <w:kern w:val="2"/>
          <w:sz w:val="32"/>
          <w:szCs w:val="32"/>
          <w:lang w:val="en-US" w:eastAsia="zh-CN" w:bidi="ar-SA"/>
        </w:rPr>
        <w:t>2、</w:t>
      </w:r>
      <w:r>
        <w:rPr>
          <w:rFonts w:hint="default" w:ascii="Times New Roman" w:hAnsi="Times New Roman" w:eastAsia="楷体_GB2312" w:cs="Times New Roman"/>
          <w:b/>
          <w:bCs/>
          <w:kern w:val="2"/>
          <w:sz w:val="32"/>
          <w:szCs w:val="32"/>
          <w:lang w:val="en-US" w:eastAsia="zh-CN" w:bidi="ar-SA"/>
        </w:rPr>
        <w:t>坚持</w:t>
      </w:r>
      <w:r>
        <w:rPr>
          <w:rFonts w:hint="eastAsia" w:eastAsia="楷体_GB2312" w:cs="Times New Roman"/>
          <w:b/>
          <w:bCs/>
          <w:kern w:val="2"/>
          <w:sz w:val="32"/>
          <w:szCs w:val="32"/>
          <w:lang w:val="en-US" w:eastAsia="zh-CN" w:bidi="ar-SA"/>
        </w:rPr>
        <w:t>发展为要</w:t>
      </w:r>
      <w:r>
        <w:rPr>
          <w:rFonts w:hint="default" w:ascii="Times New Roman" w:hAnsi="Times New Roman" w:eastAsia="楷体_GB2312" w:cs="Times New Roman"/>
          <w:b/>
          <w:bCs/>
          <w:kern w:val="2"/>
          <w:sz w:val="32"/>
          <w:szCs w:val="32"/>
          <w:lang w:val="en-US" w:eastAsia="zh-CN" w:bidi="ar-SA"/>
        </w:rPr>
        <w:t>，推进镇域经济</w:t>
      </w:r>
      <w:r>
        <w:rPr>
          <w:rFonts w:hint="eastAsia" w:eastAsia="楷体_GB2312" w:cs="Times New Roman"/>
          <w:b/>
          <w:bCs/>
          <w:kern w:val="2"/>
          <w:sz w:val="32"/>
          <w:szCs w:val="32"/>
          <w:lang w:val="en-US" w:eastAsia="zh-CN" w:bidi="ar-SA"/>
        </w:rPr>
        <w:t>平稳增长</w:t>
      </w:r>
      <w:r>
        <w:rPr>
          <w:rFonts w:hint="default" w:ascii="Times New Roman" w:hAnsi="Times New Roman" w:eastAsia="楷体_GB2312" w:cs="Times New Roman"/>
          <w:b/>
          <w:bCs/>
          <w:kern w:val="2"/>
          <w:sz w:val="32"/>
          <w:szCs w:val="32"/>
          <w:lang w:val="en-US" w:eastAsia="zh-CN" w:bidi="ar-SA"/>
        </w:rPr>
        <w:t>。</w:t>
      </w:r>
      <w:r>
        <w:rPr>
          <w:rFonts w:hint="default" w:ascii="Times New Roman" w:hAnsi="Times New Roman" w:eastAsia="仿宋_GB2312" w:cs="Times New Roman"/>
          <w:sz w:val="32"/>
          <w:szCs w:val="32"/>
          <w:lang w:val="en-US" w:eastAsia="zh-CN"/>
        </w:rPr>
        <w:t>认真落实国家、省市区政策</w:t>
      </w:r>
      <w:r>
        <w:rPr>
          <w:rFonts w:hint="default" w:ascii="Times New Roman" w:hAnsi="Times New Roman" w:eastAsia="仿宋_GB2312" w:cs="Times New Roman"/>
          <w:b w:val="0"/>
          <w:bCs w:val="0"/>
          <w:sz w:val="32"/>
          <w:szCs w:val="32"/>
          <w:lang w:val="en-US" w:eastAsia="zh-CN"/>
        </w:rPr>
        <w:t>，培育市场主体。</w:t>
      </w:r>
      <w:r>
        <w:rPr>
          <w:rFonts w:hint="default" w:ascii="Times New Roman" w:hAnsi="Times New Roman" w:eastAsia="仿宋_GB2312" w:cs="Times New Roman"/>
          <w:sz w:val="32"/>
          <w:szCs w:val="32"/>
          <w:highlight w:val="none"/>
          <w:lang w:val="en-US" w:eastAsia="zh-CN"/>
        </w:rPr>
        <w:t>新增</w:t>
      </w:r>
      <w:r>
        <w:rPr>
          <w:rFonts w:hint="eastAsia" w:eastAsia="仿宋_GB2312" w:cs="Times New Roman"/>
          <w:sz w:val="32"/>
          <w:szCs w:val="32"/>
          <w:highlight w:val="none"/>
          <w:lang w:val="en-US" w:eastAsia="zh-CN"/>
        </w:rPr>
        <w:t>四上企业2家</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注册市场主体171户</w:t>
      </w:r>
      <w:r>
        <w:rPr>
          <w:rFonts w:hint="default" w:ascii="Times New Roman" w:hAnsi="Times New Roman" w:eastAsia="仿宋_GB2312" w:cs="Times New Roman"/>
          <w:b w:val="0"/>
          <w:bCs w:val="0"/>
          <w:color w:val="auto"/>
          <w:sz w:val="32"/>
          <w:szCs w:val="32"/>
          <w:lang w:val="en-US" w:eastAsia="zh-CN"/>
        </w:rPr>
        <w:t>。</w:t>
      </w:r>
      <w:r>
        <w:rPr>
          <w:rFonts w:hint="eastAsia" w:eastAsia="仿宋_GB2312" w:cs="Times New Roman"/>
          <w:b/>
          <w:bCs w:val="0"/>
          <w:sz w:val="32"/>
          <w:szCs w:val="32"/>
          <w:lang w:val="en-US" w:eastAsia="zh-CN"/>
        </w:rPr>
        <w:t>强抓重点</w:t>
      </w:r>
      <w:r>
        <w:rPr>
          <w:rFonts w:hint="default" w:ascii="Times New Roman" w:hAnsi="Times New Roman" w:eastAsia="仿宋_GB2312" w:cs="Times New Roman"/>
          <w:b/>
          <w:bCs w:val="0"/>
          <w:sz w:val="32"/>
          <w:szCs w:val="32"/>
        </w:rPr>
        <w:t>项目。</w:t>
      </w:r>
      <w:r>
        <w:rPr>
          <w:rFonts w:hint="default" w:ascii="Times New Roman" w:hAnsi="Times New Roman" w:eastAsia="仿宋_GB2312" w:cs="Times New Roman"/>
          <w:sz w:val="32"/>
          <w:szCs w:val="32"/>
        </w:rPr>
        <w:t>主抓株洲云田－长沙白田双回220KV线路改造工程、韶山换流站－株洲云田Ⅱ回500KV线路改造工程、国创越摩先进封装10KV专变（外线部分）、龙头－高福110KV线路施工</w:t>
      </w:r>
      <w:r>
        <w:rPr>
          <w:rFonts w:hint="default" w:ascii="Times New Roman" w:hAnsi="Times New Roman" w:eastAsia="仿宋_GB2312" w:cs="Times New Roman"/>
          <w:sz w:val="32"/>
          <w:szCs w:val="32"/>
          <w:lang w:val="en-US" w:eastAsia="zh-CN"/>
        </w:rPr>
        <w:t>四大杆线</w:t>
      </w:r>
      <w:r>
        <w:rPr>
          <w:rFonts w:hint="default" w:ascii="Times New Roman" w:hAnsi="Times New Roman" w:eastAsia="仿宋_GB2312" w:cs="Times New Roman"/>
          <w:sz w:val="32"/>
          <w:szCs w:val="32"/>
        </w:rPr>
        <w:t>项目建设，预计完成新立杆塔</w:t>
      </w:r>
      <w:r>
        <w:rPr>
          <w:rFonts w:hint="default" w:ascii="Times New Roman" w:hAnsi="Times New Roman" w:eastAsia="仿宋_GB2312" w:cs="Times New Roman"/>
          <w:sz w:val="32"/>
          <w:szCs w:val="32"/>
          <w:lang w:val="en-US" w:eastAsia="zh-CN"/>
        </w:rPr>
        <w:t>42</w:t>
      </w:r>
      <w:r>
        <w:rPr>
          <w:rFonts w:hint="default" w:ascii="Times New Roman" w:hAnsi="Times New Roman" w:eastAsia="仿宋_GB2312" w:cs="Times New Roman"/>
          <w:sz w:val="32"/>
          <w:szCs w:val="32"/>
        </w:rPr>
        <w:t>基，拆旧塔</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基。</w:t>
      </w:r>
      <w:r>
        <w:rPr>
          <w:rFonts w:hint="default" w:ascii="Times New Roman" w:hAnsi="Times New Roman" w:eastAsia="仿宋_GB2312" w:cs="Times New Roman"/>
          <w:b/>
          <w:bCs/>
          <w:i w:val="0"/>
          <w:iCs w:val="0"/>
          <w:caps w:val="0"/>
          <w:color w:val="auto"/>
          <w:spacing w:val="0"/>
          <w:sz w:val="32"/>
          <w:szCs w:val="32"/>
          <w:shd w:val="clear" w:fill="FFFFFF"/>
          <w:lang w:val="en-US" w:eastAsia="zh-CN"/>
        </w:rPr>
        <w:t>聚焦征拆攻坚。</w:t>
      </w:r>
      <w:r>
        <w:rPr>
          <w:rFonts w:hint="default" w:ascii="Times New Roman" w:hAnsi="Times New Roman" w:eastAsia="仿宋_GB2312" w:cs="Times New Roman"/>
          <w:sz w:val="32"/>
          <w:szCs w:val="32"/>
        </w:rPr>
        <w:t>拆除房屋</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个编号，拆除房屋面积</w:t>
      </w:r>
      <w:r>
        <w:rPr>
          <w:rFonts w:hint="default" w:ascii="Times New Roman" w:hAnsi="Times New Roman" w:eastAsia="仿宋_GB2312" w:cs="Times New Roman"/>
          <w:sz w:val="32"/>
          <w:szCs w:val="32"/>
          <w:lang w:val="en-US" w:eastAsia="zh-CN"/>
        </w:rPr>
        <w:t>4000余平方米</w:t>
      </w:r>
      <w:r>
        <w:rPr>
          <w:rFonts w:hint="default" w:ascii="Times New Roman" w:hAnsi="Times New Roman" w:eastAsia="仿宋_GB2312" w:cs="Times New Roman"/>
          <w:sz w:val="32"/>
          <w:szCs w:val="32"/>
        </w:rPr>
        <w:t>。</w:t>
      </w:r>
      <w:r>
        <w:rPr>
          <w:rFonts w:hint="default" w:ascii="Times New Roman" w:hAnsi="Times New Roman" w:eastAsia="仿宋_GB2312" w:cs="Times New Roman"/>
          <w:i w:val="0"/>
          <w:iCs w:val="0"/>
          <w:caps w:val="0"/>
          <w:color w:val="auto"/>
          <w:spacing w:val="0"/>
          <w:sz w:val="32"/>
          <w:szCs w:val="32"/>
          <w:shd w:val="clear" w:fill="FFFFFF"/>
          <w:lang w:val="en-US" w:eastAsia="zh-CN"/>
        </w:rPr>
        <w:t>全力攻坚重难点户，保障赛德雷特卫星工厂建设用地需求</w:t>
      </w:r>
      <w:r>
        <w:rPr>
          <w:rFonts w:hint="default" w:ascii="Times New Roman" w:hAnsi="Times New Roman" w:eastAsia="仿宋" w:cs="Times New Roman"/>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eastAsia="仿宋_GB2312" w:cs="Times New Roman"/>
          <w:b w:val="0"/>
          <w:bCs/>
          <w:color w:val="auto"/>
          <w:sz w:val="32"/>
          <w:szCs w:val="32"/>
          <w:lang w:val="en-US" w:eastAsia="zh-CN"/>
        </w:rPr>
      </w:pPr>
      <w:r>
        <w:rPr>
          <w:rFonts w:hint="eastAsia" w:ascii="Times New Roman" w:hAnsi="Times New Roman" w:eastAsia="楷体_GB2312" w:cs="Times New Roman"/>
          <w:b/>
          <w:bCs/>
          <w:kern w:val="2"/>
          <w:sz w:val="32"/>
          <w:szCs w:val="32"/>
          <w:lang w:val="en-US" w:eastAsia="zh-CN" w:bidi="ar-SA"/>
        </w:rPr>
        <w:t>3、</w:t>
      </w:r>
      <w:r>
        <w:rPr>
          <w:rFonts w:hint="default" w:ascii="Times New Roman" w:hAnsi="Times New Roman" w:eastAsia="楷体_GB2312" w:cs="Times New Roman"/>
          <w:b/>
          <w:bCs/>
          <w:kern w:val="2"/>
          <w:sz w:val="32"/>
          <w:szCs w:val="32"/>
          <w:lang w:val="en-US" w:eastAsia="zh-CN" w:bidi="ar-SA"/>
        </w:rPr>
        <w:t>坚持</w:t>
      </w:r>
      <w:r>
        <w:rPr>
          <w:rFonts w:hint="default" w:eastAsia="楷体_GB2312" w:cs="Times New Roman"/>
          <w:b/>
          <w:bCs/>
          <w:kern w:val="2"/>
          <w:sz w:val="32"/>
          <w:szCs w:val="32"/>
          <w:lang w:eastAsia="zh-CN" w:bidi="ar-SA"/>
        </w:rPr>
        <w:t>安全</w:t>
      </w:r>
      <w:r>
        <w:rPr>
          <w:rFonts w:hint="default" w:ascii="Times New Roman" w:hAnsi="Times New Roman" w:eastAsia="楷体_GB2312" w:cs="Times New Roman"/>
          <w:b/>
          <w:bCs/>
          <w:kern w:val="2"/>
          <w:sz w:val="32"/>
          <w:szCs w:val="32"/>
          <w:lang w:val="en-US" w:eastAsia="zh-CN" w:bidi="ar-SA"/>
        </w:rPr>
        <w:t>为基，乡村振兴取得新突破。</w:t>
      </w:r>
      <w:r>
        <w:rPr>
          <w:rFonts w:hint="default" w:ascii="Times New Roman" w:hAnsi="Times New Roman" w:eastAsia="仿宋_GB2312" w:cs="Times New Roman"/>
          <w:sz w:val="32"/>
          <w:szCs w:val="32"/>
          <w:highlight w:val="none"/>
          <w:lang w:val="en-US" w:eastAsia="zh-CN"/>
        </w:rPr>
        <w:t>安全生产是民生大事，事关人民福祉，事关经济社会发展大局</w:t>
      </w:r>
      <w:r>
        <w:rPr>
          <w:rFonts w:hint="eastAsia" w:eastAsia="仿宋_GB2312" w:cs="Times New Roman"/>
          <w:sz w:val="32"/>
          <w:szCs w:val="32"/>
          <w:highlight w:val="none"/>
          <w:lang w:val="en-US" w:eastAsia="zh-CN"/>
        </w:rPr>
        <w:t>，云田镇坚持底线思维，确保安全生产，维护社会安定。</w:t>
      </w:r>
      <w:r>
        <w:rPr>
          <w:rFonts w:hint="eastAsia" w:eastAsia="仿宋_GB2312" w:cs="Times New Roman"/>
          <w:b/>
          <w:bCs/>
          <w:kern w:val="2"/>
          <w:sz w:val="32"/>
          <w:szCs w:val="32"/>
          <w:lang w:val="en-US" w:eastAsia="zh-CN" w:bidi="ar-SA"/>
        </w:rPr>
        <w:t>绷紧粮食安全之弦</w:t>
      </w:r>
      <w:r>
        <w:rPr>
          <w:rFonts w:hint="default"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sz w:val="32"/>
          <w:szCs w:val="32"/>
        </w:rPr>
        <w:t>围绕“稳面积、稳产量、保安全”，</w:t>
      </w:r>
      <w:r>
        <w:rPr>
          <w:rFonts w:hint="default" w:ascii="Times New Roman" w:hAnsi="Times New Roman" w:eastAsia="仿宋_GB2312" w:cs="Times New Roman"/>
          <w:sz w:val="32"/>
          <w:szCs w:val="32"/>
          <w:lang w:val="en-US" w:eastAsia="zh-CN"/>
        </w:rPr>
        <w:t>全力</w:t>
      </w:r>
      <w:r>
        <w:rPr>
          <w:rFonts w:hint="default" w:ascii="Times New Roman" w:hAnsi="Times New Roman" w:eastAsia="仿宋_GB2312" w:cs="Times New Roman"/>
          <w:sz w:val="32"/>
          <w:szCs w:val="32"/>
        </w:rPr>
        <w:t>抓好粮食生产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目前，</w:t>
      </w:r>
      <w:r>
        <w:rPr>
          <w:rFonts w:hint="default" w:ascii="Times New Roman" w:hAnsi="Times New Roman" w:eastAsia="仿宋_GB2312" w:cs="Times New Roman"/>
          <w:sz w:val="32"/>
          <w:szCs w:val="32"/>
          <w:highlight w:val="none"/>
          <w:lang w:val="en-US" w:eastAsia="zh-CN"/>
        </w:rPr>
        <w:t>云田镇共计完成早稻种植319.2亩，中稻初步统计2100亩左右，旱粮（玉米、红薯、大豆等）种植面积800亩</w:t>
      </w:r>
      <w:r>
        <w:rPr>
          <w:rFonts w:hint="default" w:ascii="Times New Roman" w:hAnsi="Times New Roman" w:eastAsia="仿宋_GB2312" w:cs="Times New Roman"/>
          <w:b w:val="0"/>
          <w:bCs w:val="0"/>
          <w:sz w:val="32"/>
          <w:szCs w:val="32"/>
          <w:highlight w:val="none"/>
          <w:lang w:val="en-US" w:eastAsia="zh-CN"/>
        </w:rPr>
        <w:t>。</w:t>
      </w:r>
      <w:r>
        <w:rPr>
          <w:rFonts w:hint="eastAsia" w:eastAsia="仿宋_GB2312" w:cs="Times New Roman"/>
          <w:kern w:val="2"/>
          <w:sz w:val="32"/>
          <w:szCs w:val="32"/>
          <w:lang w:val="en-US" w:eastAsia="zh-CN" w:bidi="ar-SA"/>
        </w:rPr>
        <w:t>严守耕地红线</w:t>
      </w:r>
      <w:r>
        <w:rPr>
          <w:rFonts w:hint="default" w:ascii="Times New Roman" w:hAnsi="Times New Roman" w:eastAsia="仿宋_GB2312" w:cs="Times New Roman"/>
          <w:kern w:val="2"/>
          <w:sz w:val="32"/>
          <w:szCs w:val="32"/>
          <w:lang w:val="en-US" w:eastAsia="zh-CN" w:bidi="ar-SA"/>
        </w:rPr>
        <w:t>，遏制耕地“非农化”、防止“非粮化”，</w:t>
      </w:r>
      <w:r>
        <w:rPr>
          <w:rFonts w:hint="default" w:ascii="Times New Roman" w:hAnsi="Times New Roman" w:eastAsia="仿宋_GB2312" w:cs="Times New Roman"/>
          <w:i w:val="0"/>
          <w:iCs w:val="0"/>
          <w:caps w:val="0"/>
          <w:color w:val="auto"/>
          <w:spacing w:val="0"/>
          <w:sz w:val="32"/>
          <w:szCs w:val="32"/>
          <w:shd w:val="clear" w:fill="FFFFFF"/>
          <w:lang w:val="en-US" w:eastAsia="zh-CN"/>
        </w:rPr>
        <w:t>联合各社区扎实做好耕地恢复图斑验收工作，</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复耕图斑总面积达373.35亩，其中验收通过面积达328.33亩，</w:t>
      </w:r>
      <w:r>
        <w:rPr>
          <w:rFonts w:hint="default" w:ascii="Times New Roman" w:hAnsi="Times New Roman" w:eastAsia="仿宋_GB2312" w:cs="Times New Roman"/>
          <w:kern w:val="2"/>
          <w:sz w:val="32"/>
          <w:szCs w:val="32"/>
          <w:lang w:val="en-US" w:eastAsia="zh-CN" w:bidi="ar-SA"/>
        </w:rPr>
        <w:t>确保粮食生产能力和播种面积符合要求。</w:t>
      </w:r>
      <w:r>
        <w:rPr>
          <w:rFonts w:hint="eastAsia" w:ascii="Times New Roman" w:hAnsi="Times New Roman" w:eastAsia="仿宋_GB2312" w:cs="Times New Roman"/>
          <w:b/>
          <w:bCs/>
          <w:color w:val="auto"/>
          <w:sz w:val="32"/>
          <w:szCs w:val="32"/>
          <w:highlight w:val="none"/>
          <w:lang w:val="en-US" w:eastAsia="zh-CN"/>
        </w:rPr>
        <w:t>夯实</w:t>
      </w:r>
      <w:r>
        <w:rPr>
          <w:rFonts w:hint="default" w:ascii="Times New Roman" w:hAnsi="Times New Roman" w:eastAsia="仿宋_GB2312" w:cs="Times New Roman"/>
          <w:b/>
          <w:bCs/>
          <w:color w:val="auto"/>
          <w:sz w:val="32"/>
          <w:szCs w:val="32"/>
          <w:highlight w:val="none"/>
          <w:lang w:val="en-US" w:eastAsia="zh-CN"/>
        </w:rPr>
        <w:t>安全生产</w:t>
      </w:r>
      <w:r>
        <w:rPr>
          <w:rFonts w:hint="eastAsia" w:eastAsia="仿宋_GB2312" w:cs="Times New Roman"/>
          <w:b/>
          <w:bCs/>
          <w:color w:val="auto"/>
          <w:sz w:val="32"/>
          <w:szCs w:val="32"/>
          <w:highlight w:val="none"/>
          <w:lang w:val="en-US" w:eastAsia="zh-CN"/>
        </w:rPr>
        <w:t>根基</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sz w:val="32"/>
          <w:szCs w:val="32"/>
          <w:lang w:val="en-US" w:eastAsia="zh-CN"/>
        </w:rPr>
        <w:t>开展打非治违工作，取缔非法销售烟花鞭炮经营店1家，</w:t>
      </w:r>
      <w:r>
        <w:rPr>
          <w:rFonts w:hint="default" w:ascii="Times New Roman" w:hAnsi="Times New Roman" w:eastAsia="仿宋_GB2312" w:cs="Times New Roman"/>
          <w:sz w:val="32"/>
          <w:szCs w:val="32"/>
          <w:lang w:eastAsia="zh-CN"/>
        </w:rPr>
        <w:t>收缴违法经营烟花鞭炮</w:t>
      </w:r>
      <w:r>
        <w:rPr>
          <w:rFonts w:hint="default" w:ascii="Times New Roman" w:hAnsi="Times New Roman" w:eastAsia="仿宋_GB2312" w:cs="Times New Roman"/>
          <w:sz w:val="32"/>
          <w:szCs w:val="32"/>
          <w:lang w:val="en-US" w:eastAsia="zh-CN"/>
        </w:rPr>
        <w:t>100余箱；处罚烟花鞭炮、燃气销售店、物业公司7家，处罚金额6999元</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sz w:val="32"/>
          <w:szCs w:val="32"/>
          <w:lang w:val="en-US" w:eastAsia="zh-CN"/>
        </w:rPr>
        <w:t>排查重大安全隐患16处，严格按照一单四制要求，对各重大隐患进行跟进处理并全部整改到位</w:t>
      </w:r>
      <w:r>
        <w:rPr>
          <w:rFonts w:hint="eastAsia" w:eastAsia="仿宋_GB2312" w:cs="Times New Roman"/>
          <w:sz w:val="32"/>
          <w:szCs w:val="32"/>
          <w:lang w:val="en-US" w:eastAsia="zh-CN"/>
        </w:rPr>
        <w:t>。</w:t>
      </w:r>
      <w:r>
        <w:rPr>
          <w:rFonts w:hint="default" w:ascii="Times New Roman" w:hAnsi="Times New Roman" w:eastAsia="仿宋_GB2312" w:cs="Times New Roman"/>
          <w:color w:val="auto"/>
          <w:sz w:val="32"/>
          <w:szCs w:val="32"/>
          <w:lang w:val="en-US" w:eastAsia="zh-CN"/>
        </w:rPr>
        <w:t>组织开展应急演练及消防培训工作，坚持抓好森林防灭火</w:t>
      </w:r>
      <w:r>
        <w:rPr>
          <w:rFonts w:hint="eastAsia" w:eastAsia="仿宋_GB2312" w:cs="Times New Roman"/>
          <w:color w:val="auto"/>
          <w:sz w:val="32"/>
          <w:szCs w:val="32"/>
          <w:lang w:val="en-US" w:eastAsia="zh-CN"/>
        </w:rPr>
        <w:t>工作。</w:t>
      </w:r>
      <w:r>
        <w:rPr>
          <w:rFonts w:hint="eastAsia" w:eastAsia="仿宋_GB2312" w:cs="Times New Roman"/>
          <w:b/>
          <w:bCs/>
          <w:kern w:val="2"/>
          <w:sz w:val="32"/>
          <w:szCs w:val="32"/>
          <w:lang w:val="en-US" w:eastAsia="zh-CN" w:bidi="ar-SA"/>
        </w:rPr>
        <w:t>坚持防汛抗旱并重</w:t>
      </w:r>
      <w:r>
        <w:rPr>
          <w:rFonts w:hint="default"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加强辖区</w:t>
      </w:r>
      <w:r>
        <w:rPr>
          <w:rFonts w:hint="eastAsia" w:eastAsia="仿宋_GB2312" w:cs="Times New Roman"/>
          <w:b w:val="0"/>
          <w:bCs w:val="0"/>
          <w:kern w:val="2"/>
          <w:sz w:val="32"/>
          <w:szCs w:val="32"/>
          <w:lang w:val="en-US" w:eastAsia="zh-CN" w:bidi="ar-SA"/>
        </w:rPr>
        <w:t>水域</w:t>
      </w:r>
      <w:r>
        <w:rPr>
          <w:rFonts w:hint="default" w:ascii="Times New Roman" w:hAnsi="Times New Roman" w:eastAsia="仿宋_GB2312" w:cs="Times New Roman"/>
          <w:b w:val="0"/>
          <w:bCs/>
          <w:color w:val="auto"/>
          <w:sz w:val="32"/>
          <w:szCs w:val="32"/>
          <w:lang w:val="en-US" w:eastAsia="zh-CN"/>
        </w:rPr>
        <w:t>管理，</w:t>
      </w:r>
      <w:r>
        <w:rPr>
          <w:rFonts w:hint="eastAsia" w:eastAsia="仿宋_GB2312" w:cs="Times New Roman"/>
          <w:b w:val="0"/>
          <w:bCs/>
          <w:color w:val="auto"/>
          <w:sz w:val="32"/>
          <w:szCs w:val="32"/>
          <w:lang w:val="en-US" w:eastAsia="zh-CN"/>
        </w:rPr>
        <w:t>严格落实防汛抗旱、防溺水工作</w:t>
      </w:r>
      <w:r>
        <w:rPr>
          <w:rFonts w:hint="default" w:ascii="Times New Roman" w:hAnsi="Times New Roman" w:eastAsia="仿宋_GB2312" w:cs="Times New Roman"/>
          <w:b w:val="0"/>
          <w:bCs/>
          <w:color w:val="auto"/>
          <w:sz w:val="32"/>
          <w:szCs w:val="32"/>
          <w:lang w:val="en-US" w:eastAsia="zh-CN"/>
        </w:rPr>
        <w:t>。</w:t>
      </w:r>
      <w:r>
        <w:rPr>
          <w:rFonts w:hint="eastAsia" w:eastAsia="仿宋_GB2312" w:cs="Times New Roman"/>
          <w:b w:val="0"/>
          <w:bCs/>
          <w:color w:val="auto"/>
          <w:sz w:val="32"/>
          <w:szCs w:val="32"/>
          <w:highlight w:val="none"/>
          <w:lang w:val="en-US" w:eastAsia="zh-CN"/>
        </w:rPr>
        <w:t>新挖抗旱</w:t>
      </w:r>
      <w:r>
        <w:rPr>
          <w:rFonts w:hint="default" w:ascii="Times New Roman" w:hAnsi="Times New Roman" w:eastAsia="仿宋_GB2312" w:cs="Times New Roman"/>
          <w:b w:val="0"/>
          <w:bCs/>
          <w:color w:val="auto"/>
          <w:sz w:val="32"/>
          <w:szCs w:val="32"/>
          <w:highlight w:val="none"/>
          <w:lang w:val="en-US" w:eastAsia="zh-CN"/>
        </w:rPr>
        <w:t>水井</w:t>
      </w:r>
      <w:r>
        <w:rPr>
          <w:rFonts w:hint="eastAsia" w:eastAsia="仿宋_GB2312" w:cs="Times New Roman"/>
          <w:b w:val="0"/>
          <w:bCs/>
          <w:color w:val="auto"/>
          <w:sz w:val="32"/>
          <w:szCs w:val="32"/>
          <w:highlight w:val="none"/>
          <w:lang w:val="en-US" w:eastAsia="zh-CN"/>
        </w:rPr>
        <w:t>3</w:t>
      </w:r>
      <w:r>
        <w:rPr>
          <w:rFonts w:hint="default" w:ascii="Times New Roman" w:hAnsi="Times New Roman" w:eastAsia="仿宋_GB2312" w:cs="Times New Roman"/>
          <w:b w:val="0"/>
          <w:bCs/>
          <w:color w:val="auto"/>
          <w:sz w:val="32"/>
          <w:szCs w:val="32"/>
          <w:highlight w:val="none"/>
          <w:lang w:val="en-US" w:eastAsia="zh-CN"/>
        </w:rPr>
        <w:t>处，</w:t>
      </w:r>
      <w:r>
        <w:rPr>
          <w:rFonts w:hint="default" w:eastAsia="仿宋_GB2312" w:cs="Times New Roman"/>
          <w:b w:val="0"/>
          <w:bCs/>
          <w:color w:val="auto"/>
          <w:sz w:val="32"/>
          <w:szCs w:val="32"/>
          <w:highlight w:val="none"/>
          <w:lang w:val="en-US" w:eastAsia="zh-CN"/>
        </w:rPr>
        <w:t>疏通</w:t>
      </w:r>
      <w:r>
        <w:rPr>
          <w:rFonts w:hint="eastAsia" w:eastAsia="仿宋_GB2312" w:cs="Times New Roman"/>
          <w:b w:val="0"/>
          <w:bCs/>
          <w:color w:val="auto"/>
          <w:sz w:val="32"/>
          <w:szCs w:val="32"/>
          <w:highlight w:val="none"/>
          <w:lang w:val="en-US" w:eastAsia="zh-CN"/>
        </w:rPr>
        <w:t>、清理河道垃圾10余吨。</w:t>
      </w:r>
      <w:r>
        <w:rPr>
          <w:rFonts w:hint="eastAsia" w:eastAsia="仿宋_GB2312" w:cs="Times New Roman"/>
          <w:b w:val="0"/>
          <w:bCs/>
          <w:color w:val="auto"/>
          <w:sz w:val="32"/>
          <w:szCs w:val="32"/>
          <w:lang w:val="en-US" w:eastAsia="zh-CN"/>
        </w:rPr>
        <w:t>持续关注全镇防汛抗旱形势，认真做好汛前排查和隐患整改工作，确保安全度汛。积极清沟沥水，维修有问题的机井，科学调度水源，确保秋季粮食丰收。认真落实属地管理责任和部门监管责任，把严防青少年儿童溺水工作作为大事来抓，用好人防、物防、技防手段，认真组织巡逻劝导，妥善做好应急处置，筑牢防溺水“安全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楷体_GB2312" w:cs="Times New Roman"/>
          <w:b/>
          <w:bCs/>
          <w:kern w:val="2"/>
          <w:sz w:val="32"/>
          <w:szCs w:val="32"/>
          <w:lang w:val="en-US" w:eastAsia="zh-CN" w:bidi="ar-SA"/>
        </w:rPr>
        <w:t>4、</w:t>
      </w:r>
      <w:r>
        <w:rPr>
          <w:rFonts w:hint="default" w:ascii="Times New Roman" w:hAnsi="Times New Roman" w:eastAsia="楷体_GB2312" w:cs="Times New Roman"/>
          <w:b/>
          <w:bCs/>
          <w:kern w:val="2"/>
          <w:sz w:val="32"/>
          <w:szCs w:val="32"/>
          <w:lang w:val="en-US" w:eastAsia="zh-CN" w:bidi="ar-SA"/>
        </w:rPr>
        <w:t>坚持民生为</w:t>
      </w:r>
      <w:r>
        <w:rPr>
          <w:rFonts w:hint="eastAsia" w:eastAsia="楷体_GB2312" w:cs="Times New Roman"/>
          <w:b/>
          <w:bCs/>
          <w:kern w:val="2"/>
          <w:sz w:val="32"/>
          <w:szCs w:val="32"/>
          <w:lang w:val="en-US" w:eastAsia="zh-CN" w:bidi="ar-SA"/>
        </w:rPr>
        <w:t>本</w:t>
      </w:r>
      <w:r>
        <w:rPr>
          <w:rFonts w:hint="default" w:ascii="Times New Roman" w:hAnsi="Times New Roman" w:eastAsia="楷体_GB2312" w:cs="Times New Roman"/>
          <w:b/>
          <w:bCs/>
          <w:kern w:val="2"/>
          <w:sz w:val="32"/>
          <w:szCs w:val="32"/>
          <w:lang w:val="en-US" w:eastAsia="zh-CN" w:bidi="ar-SA"/>
        </w:rPr>
        <w:t>，社会事业稳步前行。</w:t>
      </w:r>
      <w:r>
        <w:rPr>
          <w:rFonts w:hint="default" w:ascii="Times New Roman" w:hAnsi="Times New Roman" w:eastAsia="仿宋_GB2312" w:cs="Times New Roman"/>
          <w:kern w:val="2"/>
          <w:sz w:val="32"/>
          <w:szCs w:val="32"/>
          <w:lang w:val="en-US" w:eastAsia="zh-CN" w:bidi="ar-SA"/>
        </w:rPr>
        <w:t>持续惠民生增福祉，不断提升人民群众获得感、幸福感、安全感。</w:t>
      </w:r>
      <w:r>
        <w:rPr>
          <w:rFonts w:hint="default" w:ascii="Times New Roman" w:hAnsi="Times New Roman" w:eastAsia="仿宋_GB2312" w:cs="Times New Roman"/>
          <w:b/>
          <w:bCs/>
          <w:color w:val="auto"/>
          <w:sz w:val="32"/>
          <w:szCs w:val="32"/>
          <w:lang w:val="en-US" w:eastAsia="zh-CN"/>
        </w:rPr>
        <w:t>安置分房传佳音</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color w:val="auto"/>
          <w:kern w:val="2"/>
          <w:sz w:val="32"/>
          <w:szCs w:val="32"/>
          <w:lang w:val="en-US" w:eastAsia="zh-CN" w:bidi="ar-SA"/>
        </w:rPr>
        <w:t>聚焦安置遗留问题，完成云峰湖安置房分房工作，总共分房176户，合计397套房，截至目前，共完成云峰湖安置房尾款收缴约500万元；完成云峰湖安置小区物业招投标工作，完善安置小区物业考核工作，积极协调整改安置小区房屋质量问题，实现了安置区的居民生活难点与痛点的有效解决，确保云田百姓安居乐业。</w:t>
      </w:r>
      <w:r>
        <w:rPr>
          <w:rFonts w:hint="default" w:ascii="Times New Roman" w:hAnsi="Times New Roman" w:eastAsia="仿宋_GB2312" w:cs="Times New Roman"/>
          <w:b/>
          <w:bCs/>
          <w:kern w:val="2"/>
          <w:sz w:val="32"/>
          <w:szCs w:val="32"/>
          <w:lang w:val="en-US" w:eastAsia="zh-CN" w:bidi="ar-SA"/>
        </w:rPr>
        <w:t>兜牢底线惠民生。</w:t>
      </w:r>
      <w:r>
        <w:rPr>
          <w:rFonts w:hint="default" w:ascii="Times New Roman" w:hAnsi="Times New Roman" w:eastAsia="仿宋_GB2312" w:cs="Times New Roman"/>
          <w:color w:val="auto"/>
          <w:sz w:val="32"/>
          <w:szCs w:val="32"/>
          <w:lang w:val="en-US" w:eastAsia="zh-CN"/>
        </w:rPr>
        <w:t>开展两癌筛查工作，共完成筛查任务607人；组织义务献血活动，全镇献血逾百人；开展精神服药义诊活动，为43人次精神病患者提供免费服药；加强解决低保、五保、高龄老人、留守儿童、残疾人等群体实际困难，社保、医保、城居保实现应保尽保，各项社会救助与福利补贴落实到位。</w:t>
      </w:r>
      <w:r>
        <w:rPr>
          <w:rFonts w:hint="default" w:ascii="Times New Roman" w:hAnsi="Times New Roman" w:eastAsia="仿宋_GB2312" w:cs="Times New Roman"/>
          <w:b/>
          <w:bCs/>
          <w:kern w:val="2"/>
          <w:sz w:val="32"/>
          <w:szCs w:val="32"/>
          <w:lang w:val="en-US" w:eastAsia="zh-CN" w:bidi="ar-SA"/>
        </w:rPr>
        <w:t>文化服务更完善。</w:t>
      </w:r>
      <w:r>
        <w:rPr>
          <w:rFonts w:hint="default" w:ascii="Times New Roman" w:hAnsi="Times New Roman" w:eastAsia="仿宋_GB2312" w:cs="Times New Roman"/>
          <w:kern w:val="2"/>
          <w:sz w:val="32"/>
          <w:szCs w:val="32"/>
          <w:lang w:val="en-US" w:eastAsia="zh-CN" w:bidi="ar-SA"/>
        </w:rPr>
        <w:t>开展新时代文明实践活动40余次，包括端午节包粽子、百家宴、老年人集体生日会、普法防诈宣传教育、广场舞及腰鼓队表演等特色活动，</w:t>
      </w:r>
      <w:r>
        <w:rPr>
          <w:rFonts w:hint="default" w:ascii="Times New Roman" w:hAnsi="Times New Roman" w:eastAsia="仿宋_GB2312" w:cs="Times New Roman"/>
          <w:color w:val="auto"/>
          <w:sz w:val="32"/>
          <w:szCs w:val="32"/>
          <w:lang w:eastAsia="zh-CN"/>
        </w:rPr>
        <w:t>不断丰富辖区居民的精神文化生活。</w:t>
      </w:r>
      <w:r>
        <w:rPr>
          <w:rFonts w:hint="default" w:ascii="Times New Roman" w:hAnsi="Times New Roman" w:eastAsia="仿宋_GB2312" w:cs="Times New Roman"/>
          <w:b/>
          <w:bCs/>
          <w:color w:val="auto"/>
          <w:sz w:val="32"/>
          <w:szCs w:val="32"/>
          <w:lang w:val="en-US" w:eastAsia="zh-CN"/>
        </w:rPr>
        <w:t>团结乡贤促发</w:t>
      </w:r>
      <w:r>
        <w:rPr>
          <w:rFonts w:hint="default" w:ascii="Times New Roman" w:hAnsi="Times New Roman" w:eastAsia="仿宋_GB2312" w:cs="Times New Roman"/>
          <w:b/>
          <w:bCs/>
          <w:kern w:val="2"/>
          <w:sz w:val="32"/>
          <w:szCs w:val="32"/>
          <w:lang w:val="en-US" w:eastAsia="zh-CN" w:bidi="ar-SA"/>
        </w:rPr>
        <w:t>展。</w:t>
      </w:r>
      <w:r>
        <w:rPr>
          <w:rFonts w:hint="default" w:ascii="Times New Roman" w:hAnsi="Times New Roman" w:eastAsia="仿宋_GB2312" w:cs="Times New Roman"/>
          <w:kern w:val="2"/>
          <w:sz w:val="32"/>
          <w:szCs w:val="32"/>
          <w:lang w:val="en-US" w:eastAsia="zh-CN" w:bidi="ar-SA"/>
        </w:rPr>
        <w:t>极搭建乡贤服务平台，全力推进全区首个新乡贤联合会试点建设工作。建立新乡贤数据库，注重以新乡贤联合会平台为载体，以乡情亲情为纽带，进一步激活新乡贤活力、凝聚新乡贤智慧、汇集新乡贤力量，助推云田镇经济社会高质量发展。</w:t>
      </w:r>
      <w:r>
        <w:rPr>
          <w:rFonts w:hint="eastAsia" w:eastAsia="仿宋_GB2312" w:cs="Times New Roman"/>
          <w:b/>
          <w:bCs/>
          <w:kern w:val="2"/>
          <w:sz w:val="32"/>
          <w:szCs w:val="32"/>
          <w:lang w:val="en-US" w:eastAsia="zh-CN" w:bidi="ar-SA"/>
        </w:rPr>
        <w:t>良田</w:t>
      </w:r>
      <w:r>
        <w:rPr>
          <w:rFonts w:hint="default" w:ascii="Times New Roman" w:hAnsi="Times New Roman" w:eastAsia="仿宋_GB2312" w:cs="Times New Roman"/>
          <w:b/>
          <w:bCs/>
          <w:i w:val="0"/>
          <w:iCs w:val="0"/>
          <w:caps w:val="0"/>
          <w:color w:val="auto"/>
          <w:spacing w:val="0"/>
          <w:sz w:val="32"/>
          <w:szCs w:val="32"/>
          <w:shd w:val="clear" w:fill="FFFFFF"/>
          <w:lang w:val="en-US" w:eastAsia="zh-CN"/>
        </w:rPr>
        <w:t>认种</w:t>
      </w:r>
      <w:r>
        <w:rPr>
          <w:rFonts w:hint="eastAsia" w:eastAsia="仿宋_GB2312" w:cs="Times New Roman"/>
          <w:b/>
          <w:bCs/>
          <w:i w:val="0"/>
          <w:iCs w:val="0"/>
          <w:caps w:val="0"/>
          <w:color w:val="auto"/>
          <w:spacing w:val="0"/>
          <w:sz w:val="32"/>
          <w:szCs w:val="32"/>
          <w:shd w:val="clear" w:fill="FFFFFF"/>
          <w:lang w:val="en-US" w:eastAsia="zh-CN"/>
        </w:rPr>
        <w:t>显风采</w:t>
      </w:r>
      <w:r>
        <w:rPr>
          <w:rFonts w:hint="default" w:ascii="Times New Roman" w:hAnsi="Times New Roman" w:eastAsia="仿宋_GB2312" w:cs="Times New Roman"/>
          <w:b/>
          <w:bCs/>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lang w:eastAsia="zh-CN"/>
        </w:rPr>
        <w:t>优选美泉社区和莲花社区精品良田，实行专人精耕、专定粮仓，通过全程追溯、远程跟进，不断探索优化“互联网+认种体验”，</w:t>
      </w:r>
      <w:r>
        <w:rPr>
          <w:rFonts w:hint="default" w:ascii="Times New Roman" w:hAnsi="Times New Roman" w:eastAsia="仿宋_GB2312" w:cs="Times New Roman"/>
          <w:i w:val="0"/>
          <w:iCs w:val="0"/>
          <w:caps w:val="0"/>
          <w:color w:val="auto"/>
          <w:spacing w:val="0"/>
          <w:sz w:val="32"/>
          <w:szCs w:val="32"/>
          <w:shd w:val="clear" w:fill="FFFFFF"/>
          <w:lang w:val="en-US" w:eastAsia="zh-CN"/>
        </w:rPr>
        <w:t>与</w:t>
      </w:r>
      <w:r>
        <w:rPr>
          <w:rFonts w:hint="default" w:ascii="Times New Roman" w:hAnsi="Times New Roman" w:eastAsia="仿宋_GB2312" w:cs="Times New Roman"/>
          <w:i w:val="0"/>
          <w:iCs w:val="0"/>
          <w:caps w:val="0"/>
          <w:color w:val="auto"/>
          <w:spacing w:val="0"/>
          <w:sz w:val="32"/>
          <w:szCs w:val="32"/>
          <w:shd w:val="clear" w:fill="FFFFFF"/>
          <w:lang w:eastAsia="zh-CN"/>
        </w:rPr>
        <w:t>石峰区兴华轨道、株洲中车特种装备长沙分公司、株洲农商银行云田支行、湖南华创交通装备有限公司等多家单位及个人完成签约，共认种同心田</w:t>
      </w:r>
      <w:r>
        <w:rPr>
          <w:rFonts w:hint="default" w:ascii="Times New Roman" w:hAnsi="Times New Roman" w:eastAsia="仿宋_GB2312" w:cs="Times New Roman"/>
          <w:i w:val="0"/>
          <w:iCs w:val="0"/>
          <w:caps w:val="0"/>
          <w:color w:val="auto"/>
          <w:spacing w:val="0"/>
          <w:sz w:val="32"/>
          <w:szCs w:val="32"/>
          <w:shd w:val="clear" w:fill="FFFFFF"/>
          <w:lang w:val="en-US" w:eastAsia="zh-CN"/>
        </w:rPr>
        <w:t>50亩</w:t>
      </w:r>
      <w:r>
        <w:rPr>
          <w:rFonts w:hint="default" w:ascii="Times New Roman" w:hAnsi="Times New Roman" w:eastAsia="仿宋_GB2312" w:cs="Times New Roman"/>
          <w:i w:val="0"/>
          <w:iCs w:val="0"/>
          <w:caps w:val="0"/>
          <w:color w:val="auto"/>
          <w:spacing w:val="0"/>
          <w:sz w:val="32"/>
          <w:szCs w:val="32"/>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kern w:val="2"/>
          <w:sz w:val="32"/>
          <w:szCs w:val="32"/>
          <w:lang w:val="en-US" w:eastAsia="zh-CN" w:bidi="ar-SA"/>
        </w:rPr>
        <w:t>5、</w:t>
      </w:r>
      <w:r>
        <w:rPr>
          <w:rFonts w:hint="default" w:ascii="Times New Roman" w:hAnsi="Times New Roman" w:eastAsia="仿宋_GB2312" w:cs="Times New Roman"/>
          <w:b/>
          <w:bCs/>
          <w:kern w:val="2"/>
          <w:sz w:val="32"/>
          <w:szCs w:val="32"/>
          <w:lang w:val="en-US" w:eastAsia="zh-CN" w:bidi="ar-SA"/>
        </w:rPr>
        <w:t>坚持综合治理，社会治安和谐稳定。</w:t>
      </w:r>
      <w:r>
        <w:rPr>
          <w:rFonts w:hint="eastAsia" w:ascii="Times New Roman" w:hAnsi="Times New Roman" w:eastAsia="仿宋_GB2312" w:cs="Times New Roman"/>
          <w:kern w:val="2"/>
          <w:sz w:val="32"/>
          <w:szCs w:val="32"/>
          <w:lang w:val="en-US" w:eastAsia="zh-CN" w:bidi="ar-SA"/>
        </w:rPr>
        <w:t>把做好社会治安综合治理工作作为树牢“四个意识”、做到“两个维护”的现实检验，着力增强忧患意识、风险意识，提高防控能力，</w:t>
      </w:r>
      <w:r>
        <w:rPr>
          <w:rFonts w:hint="eastAsia" w:eastAsia="仿宋_GB2312" w:cs="Times New Roman"/>
          <w:kern w:val="2"/>
          <w:sz w:val="32"/>
          <w:szCs w:val="32"/>
          <w:lang w:val="en-US" w:eastAsia="zh-CN" w:bidi="ar-SA"/>
        </w:rPr>
        <w:t>营造持续稳定的社会环境</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b/>
          <w:bCs/>
          <w:color w:val="auto"/>
          <w:sz w:val="32"/>
          <w:szCs w:val="32"/>
          <w:highlight w:val="none"/>
          <w:lang w:val="en-US" w:eastAsia="zh-CN"/>
        </w:rPr>
        <w:t>信访工作落实到位。</w:t>
      </w:r>
      <w:r>
        <w:rPr>
          <w:rFonts w:hint="default" w:ascii="Times New Roman" w:hAnsi="Times New Roman" w:eastAsia="仿宋_GB2312" w:cs="Times New Roman"/>
          <w:sz w:val="32"/>
          <w:szCs w:val="32"/>
        </w:rPr>
        <w:t>受理信访件共</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其中在国家信访局网上平台反映</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起，在省级信访平台反映</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起 ，在</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级信访平台反映</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起。</w:t>
      </w:r>
      <w:r>
        <w:rPr>
          <w:rFonts w:hint="default" w:ascii="Times New Roman" w:hAnsi="Times New Roman" w:eastAsia="仿宋_GB2312" w:cs="Times New Roman"/>
          <w:sz w:val="32"/>
          <w:szCs w:val="32"/>
          <w:lang w:eastAsia="zh-CN"/>
        </w:rPr>
        <w:t>区、镇信访部门上访</w:t>
      </w:r>
      <w:r>
        <w:rPr>
          <w:rFonts w:hint="default" w:ascii="Times New Roman" w:hAnsi="Times New Roman" w:eastAsia="仿宋_GB2312" w:cs="Times New Roman"/>
          <w:sz w:val="32"/>
          <w:szCs w:val="32"/>
          <w:lang w:val="en-US" w:eastAsia="zh-CN"/>
        </w:rPr>
        <w:t>11起，</w:t>
      </w:r>
      <w:r>
        <w:rPr>
          <w:rFonts w:hint="default" w:ascii="Times New Roman" w:hAnsi="Times New Roman" w:eastAsia="仿宋_GB2312" w:cs="Times New Roman"/>
          <w:sz w:val="32"/>
          <w:szCs w:val="32"/>
        </w:rPr>
        <w:t>其中上级部门转交件</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起，已办结</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起，办结率100％</w:t>
      </w:r>
      <w:r>
        <w:rPr>
          <w:rFonts w:hint="default" w:ascii="Times New Roman" w:hAnsi="Times New Roman" w:eastAsia="仿宋_GB2312" w:cs="Times New Roman"/>
          <w:sz w:val="32"/>
          <w:szCs w:val="32"/>
          <w:lang w:eastAsia="zh-CN"/>
        </w:rPr>
        <w:t>。市长热线</w:t>
      </w:r>
      <w:r>
        <w:rPr>
          <w:rFonts w:hint="default" w:ascii="Times New Roman" w:hAnsi="Times New Roman" w:eastAsia="仿宋_GB2312" w:cs="Times New Roman"/>
          <w:sz w:val="32"/>
          <w:szCs w:val="32"/>
        </w:rPr>
        <w:t>热线工单推送</w:t>
      </w:r>
      <w:r>
        <w:rPr>
          <w:rFonts w:hint="default" w:ascii="Times New Roman" w:hAnsi="Times New Roman" w:eastAsia="仿宋_GB2312" w:cs="Times New Roman"/>
          <w:sz w:val="32"/>
          <w:szCs w:val="32"/>
          <w:lang w:val="en-US" w:eastAsia="zh-CN"/>
        </w:rPr>
        <w:t>300</w:t>
      </w:r>
      <w:r>
        <w:rPr>
          <w:rFonts w:hint="default" w:ascii="Times New Roman" w:hAnsi="Times New Roman" w:eastAsia="仿宋_GB2312" w:cs="Times New Roman"/>
          <w:sz w:val="32"/>
          <w:szCs w:val="32"/>
        </w:rPr>
        <w:t>起，按期办结</w:t>
      </w:r>
      <w:r>
        <w:rPr>
          <w:rFonts w:hint="default" w:ascii="Times New Roman" w:hAnsi="Times New Roman" w:eastAsia="仿宋_GB2312" w:cs="Times New Roman"/>
          <w:sz w:val="32"/>
          <w:szCs w:val="32"/>
          <w:lang w:val="en-US" w:eastAsia="zh-CN"/>
        </w:rPr>
        <w:t>300</w:t>
      </w:r>
      <w:r>
        <w:rPr>
          <w:rFonts w:hint="default" w:ascii="Times New Roman" w:hAnsi="Times New Roman" w:eastAsia="仿宋_GB2312" w:cs="Times New Roman"/>
          <w:sz w:val="32"/>
          <w:szCs w:val="32"/>
        </w:rPr>
        <w:t>起，办结率100%。开展全镇矛盾纠纷排查</w:t>
      </w:r>
      <w:r>
        <w:rPr>
          <w:rFonts w:hint="default" w:ascii="Times New Roman" w:hAnsi="Times New Roman" w:eastAsia="仿宋_GB2312" w:cs="Times New Roman"/>
          <w:sz w:val="32"/>
          <w:szCs w:val="32"/>
          <w:lang w:val="en-US" w:eastAsia="zh-CN"/>
        </w:rPr>
        <w:t>80</w:t>
      </w:r>
      <w:r>
        <w:rPr>
          <w:rFonts w:hint="default" w:ascii="Times New Roman" w:hAnsi="Times New Roman" w:eastAsia="仿宋_GB2312" w:cs="Times New Roman"/>
          <w:sz w:val="32"/>
          <w:szCs w:val="32"/>
        </w:rPr>
        <w:t>件，调处</w:t>
      </w:r>
      <w:r>
        <w:rPr>
          <w:rFonts w:hint="default" w:ascii="Times New Roman" w:hAnsi="Times New Roman" w:eastAsia="仿宋_GB2312" w:cs="Times New Roman"/>
          <w:sz w:val="32"/>
          <w:szCs w:val="32"/>
          <w:lang w:val="en-US" w:eastAsia="zh-CN"/>
        </w:rPr>
        <w:t>66</w:t>
      </w:r>
      <w:r>
        <w:rPr>
          <w:rFonts w:hint="default" w:ascii="Times New Roman" w:hAnsi="Times New Roman" w:eastAsia="仿宋_GB2312" w:cs="Times New Roman"/>
          <w:sz w:val="32"/>
          <w:szCs w:val="32"/>
        </w:rPr>
        <w:t>件，调处率</w:t>
      </w:r>
      <w:r>
        <w:rPr>
          <w:rFonts w:hint="default" w:ascii="Times New Roman" w:hAnsi="Times New Roman" w:eastAsia="仿宋_GB2312" w:cs="Times New Roman"/>
          <w:sz w:val="32"/>
          <w:szCs w:val="32"/>
          <w:lang w:val="en-US" w:eastAsia="zh-CN"/>
        </w:rPr>
        <w:t>82.5</w:t>
      </w:r>
      <w:r>
        <w:rPr>
          <w:rFonts w:hint="default" w:ascii="Times New Roman" w:hAnsi="Times New Roman" w:eastAsia="仿宋_GB2312" w:cs="Times New Roman"/>
          <w:sz w:val="32"/>
          <w:szCs w:val="32"/>
        </w:rPr>
        <w:t>%，调解成功</w:t>
      </w:r>
      <w:r>
        <w:rPr>
          <w:rFonts w:hint="default" w:ascii="Times New Roman" w:hAnsi="Times New Roman" w:eastAsia="仿宋_GB2312" w:cs="Times New Roman"/>
          <w:sz w:val="32"/>
          <w:szCs w:val="32"/>
          <w:lang w:val="en-US" w:eastAsia="zh-CN"/>
        </w:rPr>
        <w:t>66</w:t>
      </w:r>
      <w:r>
        <w:rPr>
          <w:rFonts w:hint="default" w:ascii="Times New Roman" w:hAnsi="Times New Roman" w:eastAsia="仿宋_GB2312" w:cs="Times New Roman"/>
          <w:sz w:val="32"/>
          <w:szCs w:val="32"/>
        </w:rPr>
        <w:t>起，调处成功率</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
          <w:bCs/>
          <w:kern w:val="2"/>
          <w:sz w:val="32"/>
          <w:szCs w:val="32"/>
          <w:lang w:val="en-US" w:eastAsia="zh-CN" w:bidi="ar-SA"/>
        </w:rPr>
        <w:t>法治教育常抓不懈。</w:t>
      </w:r>
      <w:r>
        <w:rPr>
          <w:rFonts w:hint="default" w:ascii="Times New Roman" w:hAnsi="Times New Roman" w:eastAsia="仿宋_GB2312" w:cs="Times New Roman"/>
          <w:kern w:val="2"/>
          <w:sz w:val="32"/>
          <w:szCs w:val="32"/>
          <w:lang w:val="en-US" w:eastAsia="zh-CN" w:bidi="ar-SA"/>
        </w:rPr>
        <w:t>常态化开展扫黑除恶、反电诈、反邪教等各类宣传，</w:t>
      </w:r>
      <w:r>
        <w:rPr>
          <w:rFonts w:hint="default" w:ascii="Times New Roman" w:hAnsi="Times New Roman" w:eastAsia="仿宋_GB2312" w:cs="Times New Roman"/>
          <w:sz w:val="32"/>
          <w:szCs w:val="32"/>
        </w:rPr>
        <w:t>充分利用“3.15”“6.26”等节日，结合城镇赶集日</w:t>
      </w:r>
      <w:r>
        <w:rPr>
          <w:rFonts w:hint="default" w:ascii="Times New Roman" w:hAnsi="Times New Roman" w:eastAsia="仿宋_GB2312" w:cs="Times New Roman"/>
          <w:sz w:val="32"/>
          <w:szCs w:val="32"/>
          <w:lang w:val="en-US" w:eastAsia="zh-CN"/>
        </w:rPr>
        <w:t>在五星和马鞍农贸市场进行法制宣传和发放普法宣传资料，宣传覆盖全镇</w:t>
      </w:r>
      <w:r>
        <w:rPr>
          <w:rFonts w:hint="default" w:ascii="Times New Roman" w:hAnsi="Times New Roman" w:eastAsia="仿宋_GB2312" w:cs="Times New Roman"/>
          <w:sz w:val="32"/>
          <w:szCs w:val="32"/>
        </w:rPr>
        <w:t>；扎实推进“</w:t>
      </w:r>
      <w:r>
        <w:rPr>
          <w:rFonts w:hint="default" w:ascii="Times New Roman" w:hAnsi="Times New Roman" w:eastAsia="仿宋_GB2312" w:cs="Times New Roman"/>
          <w:sz w:val="32"/>
          <w:szCs w:val="32"/>
          <w:lang w:eastAsia="zh-CN"/>
        </w:rPr>
        <w:t>八</w:t>
      </w:r>
      <w:r>
        <w:rPr>
          <w:rFonts w:hint="default" w:ascii="Times New Roman" w:hAnsi="Times New Roman" w:eastAsia="仿宋_GB2312" w:cs="Times New Roman"/>
          <w:sz w:val="32"/>
          <w:szCs w:val="32"/>
        </w:rPr>
        <w:t>五”普法工作，确保普法工作的连续性</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网格管理优化提升。</w:t>
      </w:r>
      <w:r>
        <w:rPr>
          <w:rFonts w:hint="default" w:ascii="Times New Roman" w:hAnsi="Times New Roman" w:eastAsia="仿宋_GB2312" w:cs="Times New Roman"/>
          <w:kern w:val="2"/>
          <w:sz w:val="32"/>
          <w:szCs w:val="32"/>
          <w:lang w:val="en-US" w:eastAsia="zh-CN" w:bidi="ar-SA"/>
        </w:rPr>
        <w:t>发挥网格治理优势，</w:t>
      </w:r>
      <w:r>
        <w:rPr>
          <w:rFonts w:hint="default" w:ascii="Times New Roman" w:hAnsi="Times New Roman" w:eastAsia="仿宋_GB2312" w:cs="Times New Roman"/>
          <w:sz w:val="32"/>
          <w:szCs w:val="32"/>
          <w:lang w:val="en-US" w:eastAsia="zh-CN"/>
        </w:rPr>
        <w:t>始终坚持法律底线寸步不让，从严管好社区矫正、安置帮教工作。目前，共有在册矫正人员14人，安帮对象73人。通过建立档案信息，掌握相关人员思想动态、行为动向，制定个性化帮扶方案，并及时报告和处理相关问题，以达到稳控目的。</w:t>
      </w:r>
    </w:p>
    <w:p>
      <w:pPr>
        <w:tabs>
          <w:tab w:val="left" w:pos="7560"/>
        </w:tabs>
        <w:adjustRightInd w:val="0"/>
        <w:snapToGrid w:val="0"/>
        <w:spacing w:line="540" w:lineRule="exact"/>
        <w:ind w:firstLine="640" w:firstLineChars="200"/>
        <w:jc w:val="left"/>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（二）项目支出绩效情况</w:t>
      </w:r>
    </w:p>
    <w:p>
      <w:pPr>
        <w:pStyle w:val="16"/>
        <w:spacing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云田镇人民政府202</w:t>
      </w:r>
      <w:r>
        <w:rPr>
          <w:rFonts w:hint="eastAsia" w:ascii="Times New Roman" w:hAnsi="Times New Roman" w:eastAsia="仿宋_GB2312"/>
          <w:color w:val="000000"/>
          <w:sz w:val="32"/>
          <w:szCs w:val="32"/>
          <w:lang w:val="en-US" w:eastAsia="zh-CN"/>
        </w:rPr>
        <w:t>3</w:t>
      </w:r>
      <w:r>
        <w:rPr>
          <w:rFonts w:hint="eastAsia" w:ascii="Times New Roman" w:hAnsi="Times New Roman" w:eastAsia="仿宋_GB2312"/>
          <w:color w:val="000000"/>
          <w:sz w:val="32"/>
          <w:szCs w:val="32"/>
        </w:rPr>
        <w:t>年项目支出</w:t>
      </w:r>
      <w:r>
        <w:rPr>
          <w:rFonts w:hint="eastAsia" w:ascii="Times New Roman" w:hAnsi="Times New Roman" w:eastAsia="仿宋_GB2312"/>
          <w:color w:val="000000"/>
          <w:sz w:val="32"/>
          <w:szCs w:val="32"/>
          <w:lang w:val="en-US" w:eastAsia="zh-CN"/>
        </w:rPr>
        <w:t>2397.53</w:t>
      </w:r>
      <w:r>
        <w:rPr>
          <w:rFonts w:hint="eastAsia" w:ascii="Times New Roman" w:hAnsi="Times New Roman" w:eastAsia="仿宋_GB2312"/>
          <w:color w:val="000000"/>
          <w:sz w:val="32"/>
          <w:szCs w:val="32"/>
        </w:rPr>
        <w:t>万元。其中财政拨款支出</w:t>
      </w:r>
      <w:r>
        <w:rPr>
          <w:rFonts w:hint="eastAsia" w:ascii="Times New Roman" w:hAnsi="Times New Roman" w:eastAsia="仿宋_GB2312"/>
          <w:color w:val="000000"/>
          <w:sz w:val="32"/>
          <w:szCs w:val="32"/>
          <w:lang w:val="en-US" w:eastAsia="zh-CN"/>
        </w:rPr>
        <w:t>1684.25</w:t>
      </w:r>
      <w:r>
        <w:rPr>
          <w:rFonts w:hint="eastAsia" w:ascii="Times New Roman" w:hAnsi="Times New Roman" w:eastAsia="仿宋_GB2312"/>
          <w:color w:val="000000"/>
          <w:sz w:val="32"/>
          <w:szCs w:val="32"/>
        </w:rPr>
        <w:t>万元，其他资金支出</w:t>
      </w:r>
      <w:r>
        <w:rPr>
          <w:rFonts w:hint="eastAsia" w:ascii="Times New Roman" w:hAnsi="Times New Roman" w:eastAsia="仿宋_GB2312"/>
          <w:color w:val="000000"/>
          <w:sz w:val="32"/>
          <w:szCs w:val="32"/>
          <w:lang w:val="en-US" w:eastAsia="zh-CN"/>
        </w:rPr>
        <w:t>713.28</w:t>
      </w:r>
      <w:r>
        <w:rPr>
          <w:rFonts w:hint="eastAsia" w:ascii="Times New Roman" w:hAnsi="Times New Roman" w:eastAsia="仿宋_GB2312"/>
          <w:color w:val="000000"/>
          <w:sz w:val="32"/>
          <w:szCs w:val="32"/>
        </w:rPr>
        <w:t>万元。如下：</w:t>
      </w:r>
    </w:p>
    <w:p>
      <w:pPr>
        <w:pStyle w:val="16"/>
        <w:spacing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lang w:val="en-US" w:eastAsia="zh-CN"/>
        </w:rPr>
        <w:t>1</w:t>
      </w:r>
      <w:r>
        <w:rPr>
          <w:rFonts w:hint="eastAsia" w:ascii="Times New Roman" w:hAnsi="Times New Roman" w:eastAsia="仿宋_GB2312"/>
          <w:color w:val="000000"/>
          <w:sz w:val="32"/>
          <w:szCs w:val="32"/>
          <w:lang w:val="en-US" w:eastAsia="zh-CN"/>
        </w:rPr>
        <w:t>、</w:t>
      </w:r>
      <w:r>
        <w:rPr>
          <w:rFonts w:hint="eastAsia" w:ascii="Times New Roman" w:hAnsi="Times New Roman" w:eastAsia="仿宋_GB2312"/>
          <w:color w:val="000000"/>
          <w:sz w:val="32"/>
          <w:szCs w:val="32"/>
        </w:rPr>
        <w:t>年初预算项目</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人大经费</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金额</w:t>
      </w:r>
      <w:r>
        <w:rPr>
          <w:rFonts w:hint="eastAsia" w:ascii="Times New Roman" w:hAnsi="Times New Roman" w:eastAsia="仿宋_GB2312"/>
          <w:color w:val="000000"/>
          <w:sz w:val="32"/>
          <w:szCs w:val="32"/>
          <w:lang w:val="en-US" w:eastAsia="zh-CN"/>
        </w:rPr>
        <w:t>18</w:t>
      </w:r>
      <w:r>
        <w:rPr>
          <w:rFonts w:hint="eastAsia" w:ascii="Times New Roman" w:hAnsi="Times New Roman" w:eastAsia="仿宋_GB2312"/>
          <w:color w:val="000000"/>
          <w:sz w:val="32"/>
          <w:szCs w:val="32"/>
        </w:rPr>
        <w:t>万元，年中执行调增</w:t>
      </w:r>
      <w:r>
        <w:rPr>
          <w:rFonts w:hint="eastAsia" w:ascii="Times New Roman" w:hAnsi="Times New Roman" w:eastAsia="仿宋_GB2312"/>
          <w:color w:val="000000"/>
          <w:sz w:val="32"/>
          <w:szCs w:val="32"/>
          <w:lang w:val="en-US" w:eastAsia="zh-CN"/>
        </w:rPr>
        <w:t>2.29</w:t>
      </w:r>
      <w:r>
        <w:rPr>
          <w:rFonts w:hint="eastAsia" w:ascii="Times New Roman" w:hAnsi="Times New Roman" w:eastAsia="仿宋_GB2312"/>
          <w:color w:val="000000"/>
          <w:sz w:val="32"/>
          <w:szCs w:val="32"/>
        </w:rPr>
        <w:t>万元，实际支出</w:t>
      </w:r>
      <w:r>
        <w:rPr>
          <w:rFonts w:hint="eastAsia" w:ascii="Times New Roman" w:hAnsi="Times New Roman" w:eastAsia="仿宋_GB2312"/>
          <w:color w:val="000000"/>
          <w:sz w:val="32"/>
          <w:szCs w:val="32"/>
          <w:lang w:eastAsia="zh-CN"/>
        </w:rPr>
        <w:t>1</w:t>
      </w:r>
      <w:r>
        <w:rPr>
          <w:rFonts w:hint="eastAsia" w:ascii="Times New Roman" w:hAnsi="Times New Roman" w:eastAsia="仿宋_GB2312"/>
          <w:color w:val="000000"/>
          <w:sz w:val="32"/>
          <w:szCs w:val="32"/>
          <w:lang w:val="en-US" w:eastAsia="zh-CN"/>
        </w:rPr>
        <w:t>.</w:t>
      </w:r>
      <w:r>
        <w:rPr>
          <w:rFonts w:hint="eastAsia" w:ascii="Times New Roman" w:hAnsi="Times New Roman" w:eastAsia="仿宋_GB2312"/>
          <w:color w:val="000000"/>
          <w:sz w:val="32"/>
          <w:szCs w:val="32"/>
          <w:lang w:eastAsia="zh-CN"/>
        </w:rPr>
        <w:t>5</w:t>
      </w:r>
      <w:r>
        <w:rPr>
          <w:rFonts w:hint="eastAsia" w:ascii="Times New Roman" w:hAnsi="Times New Roman" w:eastAsia="仿宋_GB2312"/>
          <w:color w:val="000000"/>
          <w:sz w:val="32"/>
          <w:szCs w:val="32"/>
        </w:rPr>
        <w:t>万元，结余结转</w:t>
      </w:r>
      <w:r>
        <w:rPr>
          <w:rFonts w:hint="eastAsia" w:ascii="Times New Roman" w:hAnsi="Times New Roman" w:eastAsia="仿宋_GB2312"/>
          <w:color w:val="000000"/>
          <w:sz w:val="32"/>
          <w:szCs w:val="32"/>
          <w:lang w:val="en-US" w:eastAsia="zh-CN"/>
        </w:rPr>
        <w:t>18.79</w:t>
      </w:r>
      <w:r>
        <w:rPr>
          <w:rFonts w:hint="eastAsia" w:ascii="Times New Roman" w:hAnsi="Times New Roman" w:eastAsia="仿宋_GB2312"/>
          <w:color w:val="000000"/>
          <w:sz w:val="32"/>
          <w:szCs w:val="32"/>
        </w:rPr>
        <w:t>万元。项目实施及绩效情况如下：充分履行代表职责，完成代表各项工作，</w:t>
      </w:r>
      <w:r>
        <w:rPr>
          <w:rFonts w:hint="eastAsia" w:ascii="Times New Roman" w:hAnsi="Times New Roman" w:eastAsia="仿宋_GB2312"/>
          <w:color w:val="000000"/>
          <w:sz w:val="32"/>
          <w:szCs w:val="32"/>
          <w:lang w:eastAsia="zh-CN"/>
        </w:rPr>
        <w:t>通过组织代表活动，</w:t>
      </w:r>
      <w:r>
        <w:rPr>
          <w:rFonts w:hint="eastAsia" w:ascii="Times New Roman" w:hAnsi="Times New Roman" w:eastAsia="仿宋_GB2312"/>
          <w:color w:val="000000"/>
          <w:sz w:val="32"/>
          <w:szCs w:val="32"/>
        </w:rPr>
        <w:t>提升代表的素质和能力。</w:t>
      </w:r>
    </w:p>
    <w:p>
      <w:pPr>
        <w:pStyle w:val="16"/>
        <w:spacing w:line="560" w:lineRule="exact"/>
        <w:ind w:firstLine="640" w:firstLineChars="200"/>
        <w:jc w:val="both"/>
        <w:rPr>
          <w:rFonts w:hint="eastAsia" w:ascii="Times New Roman" w:hAnsi="Times New Roman" w:eastAsia="仿宋_GB2312"/>
          <w:color w:val="000000"/>
          <w:sz w:val="32"/>
          <w:szCs w:val="32"/>
        </w:rPr>
      </w:pPr>
      <w:bookmarkStart w:id="0" w:name="bookmark22"/>
      <w:bookmarkEnd w:id="0"/>
      <w:bookmarkStart w:id="1" w:name="bookmark21"/>
      <w:bookmarkEnd w:id="1"/>
      <w:bookmarkStart w:id="2" w:name="bookmark20"/>
      <w:bookmarkEnd w:id="2"/>
      <w:r>
        <w:rPr>
          <w:rFonts w:hint="eastAsia" w:ascii="Times New Roman" w:hAnsi="Times New Roman" w:eastAsia="仿宋_GB2312"/>
          <w:color w:val="000000"/>
          <w:sz w:val="32"/>
          <w:szCs w:val="32"/>
        </w:rPr>
        <w:t>年初预算项目</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五一水库管理及赔产经费</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金额</w:t>
      </w:r>
      <w:r>
        <w:rPr>
          <w:rFonts w:hint="eastAsia" w:ascii="Times New Roman" w:hAnsi="Times New Roman" w:eastAsia="仿宋_GB2312"/>
          <w:color w:val="000000"/>
          <w:sz w:val="32"/>
          <w:szCs w:val="32"/>
          <w:lang w:eastAsia="zh-CN"/>
        </w:rPr>
        <w:t>33</w:t>
      </w:r>
      <w:r>
        <w:rPr>
          <w:rFonts w:hint="eastAsia" w:ascii="Times New Roman" w:hAnsi="Times New Roman" w:eastAsia="仿宋_GB2312"/>
          <w:color w:val="000000"/>
          <w:sz w:val="32"/>
          <w:szCs w:val="32"/>
        </w:rPr>
        <w:t>万元，实际支出</w:t>
      </w:r>
      <w:r>
        <w:rPr>
          <w:rFonts w:hint="eastAsia" w:ascii="Times New Roman" w:hAnsi="Times New Roman" w:eastAsia="仿宋_GB2312"/>
          <w:color w:val="000000"/>
          <w:sz w:val="32"/>
          <w:szCs w:val="32"/>
          <w:lang w:val="en-US" w:eastAsia="zh-CN"/>
        </w:rPr>
        <w:t>2.3</w:t>
      </w:r>
      <w:r>
        <w:rPr>
          <w:rFonts w:hint="eastAsia" w:ascii="Times New Roman" w:hAnsi="Times New Roman" w:eastAsia="仿宋_GB2312"/>
          <w:color w:val="000000"/>
          <w:sz w:val="32"/>
          <w:szCs w:val="32"/>
        </w:rPr>
        <w:t>万元，结余结转</w:t>
      </w:r>
      <w:r>
        <w:rPr>
          <w:rFonts w:hint="eastAsia" w:ascii="Times New Roman" w:hAnsi="Times New Roman" w:eastAsia="仿宋_GB2312"/>
          <w:color w:val="000000"/>
          <w:sz w:val="32"/>
          <w:szCs w:val="32"/>
          <w:lang w:val="en-US" w:eastAsia="zh-CN"/>
        </w:rPr>
        <w:t>30.7万元</w:t>
      </w:r>
      <w:r>
        <w:rPr>
          <w:rFonts w:hint="eastAsia" w:ascii="Times New Roman" w:hAnsi="Times New Roman" w:eastAsia="仿宋_GB2312"/>
          <w:color w:val="000000"/>
          <w:sz w:val="32"/>
          <w:szCs w:val="32"/>
        </w:rPr>
        <w:t>。项目实施及绩效情况如下：水库安排专人24小时巡逻，管理人员多次对水库进出道路卫生、泄洪道、堤坝杂草和水面漂浮物进行清理，同时在水库堤坝增立警示牌，对在水库进行钓鱼、捕鱼、游泳的行为得到了有效遏。</w:t>
      </w:r>
    </w:p>
    <w:p>
      <w:pPr>
        <w:pStyle w:val="16"/>
        <w:spacing w:line="560" w:lineRule="exact"/>
        <w:ind w:firstLine="640" w:firstLineChars="200"/>
        <w:jc w:val="both"/>
        <w:rPr>
          <w:rFonts w:hint="eastAsia" w:ascii="Times New Roman" w:hAnsi="Times New Roman" w:eastAsia="仿宋_GB2312"/>
          <w:sz w:val="32"/>
          <w:szCs w:val="32"/>
          <w:lang w:eastAsia="zh-CN"/>
        </w:rPr>
      </w:pPr>
      <w:r>
        <w:rPr>
          <w:rFonts w:hint="eastAsia" w:ascii="Times New Roman" w:hAnsi="Times New Roman" w:eastAsia="仿宋_GB2312"/>
          <w:color w:val="000000"/>
          <w:sz w:val="32"/>
          <w:szCs w:val="32"/>
        </w:rPr>
        <w:t>年初预算项目</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城乡连片环境整治</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金额</w:t>
      </w:r>
      <w:r>
        <w:rPr>
          <w:rFonts w:hint="eastAsia" w:ascii="Times New Roman" w:hAnsi="Times New Roman" w:eastAsia="仿宋_GB2312"/>
          <w:color w:val="000000"/>
          <w:sz w:val="32"/>
          <w:szCs w:val="32"/>
          <w:lang w:val="en-US" w:eastAsia="zh-CN"/>
        </w:rPr>
        <w:t>95</w:t>
      </w:r>
      <w:r>
        <w:rPr>
          <w:rFonts w:hint="eastAsia" w:ascii="Times New Roman" w:hAnsi="Times New Roman" w:eastAsia="仿宋_GB2312"/>
          <w:color w:val="000000"/>
          <w:sz w:val="32"/>
          <w:szCs w:val="32"/>
        </w:rPr>
        <w:t>万元，实际支出</w:t>
      </w:r>
      <w:r>
        <w:rPr>
          <w:rFonts w:hint="eastAsia" w:ascii="Times New Roman" w:hAnsi="Times New Roman" w:eastAsia="仿宋_GB2312"/>
          <w:color w:val="000000"/>
          <w:sz w:val="32"/>
          <w:szCs w:val="32"/>
          <w:lang w:val="en-US" w:eastAsia="zh-CN"/>
        </w:rPr>
        <w:t>92.96</w:t>
      </w:r>
      <w:r>
        <w:rPr>
          <w:rFonts w:hint="eastAsia" w:ascii="Times New Roman" w:hAnsi="Times New Roman" w:eastAsia="仿宋_GB2312"/>
          <w:color w:val="000000"/>
          <w:sz w:val="32"/>
          <w:szCs w:val="32"/>
        </w:rPr>
        <w:t>万元，结余结转</w:t>
      </w:r>
      <w:r>
        <w:rPr>
          <w:rFonts w:hint="eastAsia" w:ascii="Times New Roman" w:hAnsi="Times New Roman" w:eastAsia="仿宋_GB2312"/>
          <w:color w:val="000000"/>
          <w:sz w:val="32"/>
          <w:szCs w:val="32"/>
          <w:lang w:val="en-US" w:eastAsia="zh-CN"/>
        </w:rPr>
        <w:t>2.04万元</w:t>
      </w:r>
      <w:r>
        <w:rPr>
          <w:rFonts w:hint="eastAsia" w:ascii="Times New Roman" w:hAnsi="Times New Roman" w:eastAsia="仿宋_GB2312"/>
          <w:color w:val="000000"/>
          <w:sz w:val="32"/>
          <w:szCs w:val="32"/>
        </w:rPr>
        <w:t>。项目实施及绩效情况如下：对辖区9个社区进行专项工作的行动督查，确保垃圾治理巩固落实。村容村貌有效提升、文明风尚持续强化等工作落实落细。</w:t>
      </w:r>
      <w:r>
        <w:rPr>
          <w:rFonts w:hint="eastAsia" w:ascii="Times New Roman" w:hAnsi="Times New Roman" w:eastAsia="仿宋_GB2312"/>
          <w:sz w:val="32"/>
          <w:szCs w:val="32"/>
        </w:rPr>
        <w:t>农村生活垃圾分类工作经验获全市典型推介</w:t>
      </w:r>
      <w:r>
        <w:rPr>
          <w:rFonts w:hint="eastAsia" w:ascii="Times New Roman" w:hAnsi="Times New Roman" w:eastAsia="仿宋_GB2312"/>
          <w:sz w:val="32"/>
          <w:szCs w:val="32"/>
          <w:lang w:eastAsia="zh-CN"/>
        </w:rPr>
        <w:t>。</w:t>
      </w:r>
    </w:p>
    <w:p>
      <w:pPr>
        <w:pStyle w:val="16"/>
        <w:spacing w:line="560" w:lineRule="exact"/>
        <w:ind w:firstLine="640" w:firstLineChars="200"/>
        <w:jc w:val="both"/>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rPr>
        <w:t>年初预算项目</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社区</w:t>
      </w:r>
      <w:r>
        <w:rPr>
          <w:rFonts w:hint="eastAsia" w:ascii="Times New Roman" w:hAnsi="Times New Roman" w:eastAsia="仿宋_GB2312"/>
          <w:color w:val="000000"/>
          <w:sz w:val="32"/>
          <w:szCs w:val="32"/>
          <w:lang w:val="en-US" w:eastAsia="zh-CN"/>
        </w:rPr>
        <w:t>运转</w:t>
      </w:r>
      <w:r>
        <w:rPr>
          <w:rFonts w:hint="eastAsia" w:ascii="Times New Roman" w:hAnsi="Times New Roman" w:eastAsia="仿宋_GB2312"/>
          <w:color w:val="000000"/>
          <w:sz w:val="32"/>
          <w:szCs w:val="32"/>
          <w:lang w:eastAsia="zh-CN"/>
        </w:rPr>
        <w:t>经费</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金额</w:t>
      </w:r>
      <w:r>
        <w:rPr>
          <w:rFonts w:hint="eastAsia" w:ascii="Times New Roman" w:hAnsi="Times New Roman" w:eastAsia="仿宋_GB2312"/>
          <w:color w:val="000000"/>
          <w:sz w:val="32"/>
          <w:szCs w:val="32"/>
          <w:lang w:val="en-US" w:eastAsia="zh-CN"/>
        </w:rPr>
        <w:t>450</w:t>
      </w:r>
      <w:r>
        <w:rPr>
          <w:rFonts w:hint="eastAsia" w:ascii="Times New Roman" w:hAnsi="Times New Roman" w:eastAsia="仿宋_GB2312"/>
          <w:color w:val="000000"/>
          <w:sz w:val="32"/>
          <w:szCs w:val="32"/>
        </w:rPr>
        <w:t>万元，实际支出</w:t>
      </w:r>
      <w:r>
        <w:rPr>
          <w:rFonts w:hint="eastAsia" w:ascii="Times New Roman" w:hAnsi="Times New Roman" w:eastAsia="仿宋_GB2312"/>
          <w:color w:val="000000"/>
          <w:sz w:val="32"/>
          <w:szCs w:val="32"/>
          <w:lang w:val="en-US" w:eastAsia="zh-CN"/>
        </w:rPr>
        <w:t>450</w:t>
      </w:r>
      <w:r>
        <w:rPr>
          <w:rFonts w:hint="eastAsia" w:ascii="Times New Roman" w:hAnsi="Times New Roman" w:eastAsia="仿宋_GB2312"/>
          <w:color w:val="000000"/>
          <w:sz w:val="32"/>
          <w:szCs w:val="32"/>
        </w:rPr>
        <w:t>万元，</w:t>
      </w:r>
      <w:r>
        <w:rPr>
          <w:rFonts w:hint="eastAsia" w:ascii="Times New Roman" w:hAnsi="Times New Roman" w:eastAsia="仿宋_GB2312"/>
          <w:color w:val="000000"/>
          <w:sz w:val="32"/>
          <w:szCs w:val="32"/>
          <w:lang w:eastAsia="zh-CN"/>
        </w:rPr>
        <w:t>无</w:t>
      </w:r>
      <w:r>
        <w:rPr>
          <w:rFonts w:hint="eastAsia" w:ascii="Times New Roman" w:hAnsi="Times New Roman" w:eastAsia="仿宋_GB2312"/>
          <w:color w:val="000000"/>
          <w:sz w:val="32"/>
          <w:szCs w:val="32"/>
        </w:rPr>
        <w:t>结余结转。项目实施及绩效情况如下：社区设立理财小组，资金使用必须经过两委会及理财小组讨论并经办点领导审核签字通过才可使用。社区账务实行社区账街道代管，并每月进行账务公示。发挥好社区组织枢纽和配置作用，上通下达。</w:t>
      </w:r>
      <w:r>
        <w:rPr>
          <w:rFonts w:hint="eastAsia" w:ascii="Times New Roman" w:hAnsi="Times New Roman" w:eastAsia="仿宋_GB2312"/>
          <w:color w:val="000000"/>
          <w:sz w:val="32"/>
          <w:szCs w:val="32"/>
          <w:lang w:val="en-US" w:eastAsia="zh-CN"/>
        </w:rPr>
        <w:t>保障社区正常运转。</w:t>
      </w:r>
    </w:p>
    <w:p>
      <w:pPr>
        <w:pStyle w:val="16"/>
        <w:spacing w:line="560" w:lineRule="exact"/>
        <w:ind w:firstLine="640" w:firstLineChars="200"/>
        <w:jc w:val="both"/>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年初预算项目</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业务性专项经费</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金额</w:t>
      </w:r>
      <w:r>
        <w:rPr>
          <w:rFonts w:hint="eastAsia" w:ascii="Times New Roman" w:hAnsi="Times New Roman" w:eastAsia="仿宋_GB2312"/>
          <w:color w:val="000000"/>
          <w:sz w:val="32"/>
          <w:szCs w:val="32"/>
          <w:lang w:val="en-US" w:eastAsia="zh-CN"/>
        </w:rPr>
        <w:t>36</w:t>
      </w:r>
      <w:r>
        <w:rPr>
          <w:rFonts w:hint="eastAsia" w:ascii="Times New Roman" w:hAnsi="Times New Roman" w:eastAsia="仿宋_GB2312"/>
          <w:color w:val="000000"/>
          <w:sz w:val="32"/>
          <w:szCs w:val="32"/>
        </w:rPr>
        <w:t>万元，实际支出</w:t>
      </w:r>
      <w:r>
        <w:rPr>
          <w:rFonts w:hint="eastAsia" w:ascii="Times New Roman" w:hAnsi="Times New Roman" w:eastAsia="仿宋_GB2312"/>
          <w:color w:val="000000"/>
          <w:sz w:val="32"/>
          <w:szCs w:val="32"/>
          <w:lang w:val="en-US" w:eastAsia="zh-CN"/>
        </w:rPr>
        <w:t>34.17</w:t>
      </w:r>
      <w:r>
        <w:rPr>
          <w:rFonts w:hint="eastAsia" w:ascii="Times New Roman" w:hAnsi="Times New Roman" w:eastAsia="仿宋_GB2312"/>
          <w:color w:val="000000"/>
          <w:sz w:val="32"/>
          <w:szCs w:val="32"/>
        </w:rPr>
        <w:t>万元，结余结转</w:t>
      </w:r>
      <w:r>
        <w:rPr>
          <w:rFonts w:hint="eastAsia" w:ascii="Times New Roman" w:hAnsi="Times New Roman" w:eastAsia="仿宋_GB2312"/>
          <w:color w:val="000000"/>
          <w:sz w:val="32"/>
          <w:szCs w:val="32"/>
          <w:lang w:val="en-US" w:eastAsia="zh-CN"/>
        </w:rPr>
        <w:t>1.83万元</w:t>
      </w:r>
      <w:r>
        <w:rPr>
          <w:rFonts w:hint="eastAsia" w:ascii="Times New Roman" w:hAnsi="Times New Roman" w:eastAsia="仿宋_GB2312"/>
          <w:color w:val="000000"/>
          <w:sz w:val="32"/>
          <w:szCs w:val="32"/>
        </w:rPr>
        <w:t>。项目实施及绩效情况如下：开展打击非法集资户外宣传活动。财务人员培训提升财务管理水平，服务群众。</w:t>
      </w:r>
    </w:p>
    <w:p>
      <w:pPr>
        <w:pStyle w:val="16"/>
        <w:spacing w:line="560" w:lineRule="exact"/>
        <w:ind w:firstLine="640" w:firstLineChars="200"/>
        <w:jc w:val="both"/>
        <w:rPr>
          <w:rFonts w:hint="default"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rPr>
        <w:t>年初预算项目</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微民生网格事件办理</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金额</w:t>
      </w:r>
      <w:r>
        <w:rPr>
          <w:rFonts w:hint="eastAsia" w:ascii="Times New Roman" w:hAnsi="Times New Roman" w:eastAsia="仿宋_GB2312"/>
          <w:color w:val="000000"/>
          <w:sz w:val="32"/>
          <w:szCs w:val="32"/>
          <w:lang w:val="en-US" w:eastAsia="zh-CN"/>
        </w:rPr>
        <w:t>30</w:t>
      </w:r>
      <w:r>
        <w:rPr>
          <w:rFonts w:hint="eastAsia" w:ascii="Times New Roman" w:hAnsi="Times New Roman" w:eastAsia="仿宋_GB2312"/>
          <w:color w:val="000000"/>
          <w:sz w:val="32"/>
          <w:szCs w:val="32"/>
        </w:rPr>
        <w:t>万元，实际支出</w:t>
      </w:r>
      <w:r>
        <w:rPr>
          <w:rFonts w:hint="eastAsia" w:ascii="Times New Roman" w:hAnsi="Times New Roman" w:eastAsia="仿宋_GB2312"/>
          <w:color w:val="000000"/>
          <w:sz w:val="32"/>
          <w:szCs w:val="32"/>
          <w:lang w:val="en-US" w:eastAsia="zh-CN"/>
        </w:rPr>
        <w:t>19.45</w:t>
      </w:r>
      <w:r>
        <w:rPr>
          <w:rFonts w:hint="eastAsia" w:ascii="Times New Roman" w:hAnsi="Times New Roman" w:eastAsia="仿宋_GB2312"/>
          <w:color w:val="000000"/>
          <w:sz w:val="32"/>
          <w:szCs w:val="32"/>
        </w:rPr>
        <w:t>万元，结余结转</w:t>
      </w:r>
      <w:r>
        <w:rPr>
          <w:rFonts w:hint="eastAsia" w:ascii="Times New Roman" w:hAnsi="Times New Roman" w:eastAsia="仿宋_GB2312"/>
          <w:color w:val="000000"/>
          <w:sz w:val="32"/>
          <w:szCs w:val="32"/>
          <w:lang w:val="en-US" w:eastAsia="zh-CN"/>
        </w:rPr>
        <w:t>10.55万元</w:t>
      </w:r>
      <w:r>
        <w:rPr>
          <w:rFonts w:hint="eastAsia" w:ascii="Times New Roman" w:hAnsi="Times New Roman" w:eastAsia="仿宋_GB2312"/>
          <w:color w:val="000000"/>
          <w:sz w:val="32"/>
          <w:szCs w:val="32"/>
        </w:rPr>
        <w:t>。项目实施及绩效情况如下：夯实网格基础，全方位筑牢网格平安，架起群众连心桥，贴心服务解民忧，心系群众，服务群众。</w:t>
      </w:r>
    </w:p>
    <w:p>
      <w:pPr>
        <w:pStyle w:val="16"/>
        <w:spacing w:line="560" w:lineRule="exact"/>
        <w:ind w:firstLine="640" w:firstLineChars="200"/>
        <w:jc w:val="both"/>
        <w:rPr>
          <w:rFonts w:hint="eastAsia" w:ascii="Times New Roman" w:hAnsi="Times New Roman" w:eastAsia="仿宋_GB2312"/>
          <w:color w:val="000000"/>
          <w:sz w:val="32"/>
          <w:szCs w:val="32"/>
        </w:rPr>
      </w:pPr>
      <w:r>
        <w:rPr>
          <w:rFonts w:ascii="Times New Roman" w:hAnsi="Times New Roman" w:eastAsia="仿宋_GB2312"/>
          <w:color w:val="000000"/>
          <w:sz w:val="32"/>
          <w:szCs w:val="32"/>
          <w:highlight w:val="none"/>
        </w:rPr>
        <w:t>2</w:t>
      </w:r>
      <w:r>
        <w:rPr>
          <w:rFonts w:hint="eastAsia" w:ascii="Times New Roman" w:hAnsi="Times New Roman" w:eastAsia="仿宋_GB2312"/>
          <w:color w:val="000000"/>
          <w:sz w:val="32"/>
          <w:szCs w:val="32"/>
          <w:highlight w:val="none"/>
          <w:lang w:eastAsia="zh-CN"/>
        </w:rPr>
        <w:t>、</w:t>
      </w:r>
      <w:r>
        <w:rPr>
          <w:rFonts w:hint="eastAsia" w:ascii="Times New Roman" w:hAnsi="Times New Roman" w:eastAsia="仿宋_GB2312"/>
          <w:color w:val="000000"/>
          <w:sz w:val="32"/>
          <w:szCs w:val="32"/>
          <w:highlight w:val="none"/>
        </w:rPr>
        <w:t>年中追</w:t>
      </w:r>
      <w:r>
        <w:rPr>
          <w:rFonts w:hint="eastAsia" w:ascii="Times New Roman" w:hAnsi="Times New Roman" w:eastAsia="仿宋_GB2312"/>
          <w:color w:val="000000"/>
          <w:sz w:val="32"/>
          <w:szCs w:val="32"/>
        </w:rPr>
        <w:t>加项目</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云桥线（菖塘段）道路修复性养护工程资金</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，金额</w:t>
      </w:r>
      <w:r>
        <w:rPr>
          <w:rFonts w:hint="eastAsia" w:ascii="Times New Roman" w:hAnsi="Times New Roman" w:eastAsia="仿宋_GB2312"/>
          <w:color w:val="000000"/>
          <w:sz w:val="32"/>
          <w:szCs w:val="32"/>
          <w:lang w:val="en-US" w:eastAsia="zh-CN"/>
        </w:rPr>
        <w:t>23</w:t>
      </w:r>
      <w:r>
        <w:rPr>
          <w:rFonts w:hint="eastAsia" w:ascii="Times New Roman" w:hAnsi="Times New Roman" w:eastAsia="仿宋_GB2312"/>
          <w:color w:val="000000"/>
          <w:sz w:val="32"/>
          <w:szCs w:val="32"/>
        </w:rPr>
        <w:t>万元，实际支出</w:t>
      </w:r>
      <w:r>
        <w:rPr>
          <w:rFonts w:hint="eastAsia" w:ascii="Times New Roman" w:hAnsi="Times New Roman" w:eastAsia="仿宋_GB2312"/>
          <w:color w:val="000000"/>
          <w:sz w:val="32"/>
          <w:szCs w:val="32"/>
          <w:lang w:val="en-US" w:eastAsia="zh-CN"/>
        </w:rPr>
        <w:t>0</w:t>
      </w:r>
      <w:r>
        <w:rPr>
          <w:rFonts w:hint="eastAsia" w:ascii="Times New Roman" w:hAnsi="Times New Roman" w:eastAsia="仿宋_GB2312"/>
          <w:color w:val="000000"/>
          <w:sz w:val="32"/>
          <w:szCs w:val="32"/>
        </w:rPr>
        <w:t>万元</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结余结转</w:t>
      </w:r>
      <w:r>
        <w:rPr>
          <w:rFonts w:hint="eastAsia" w:ascii="Times New Roman" w:hAnsi="Times New Roman" w:eastAsia="仿宋_GB2312"/>
          <w:color w:val="000000"/>
          <w:sz w:val="32"/>
          <w:szCs w:val="32"/>
          <w:lang w:val="en-US" w:eastAsia="zh-CN"/>
        </w:rPr>
        <w:t>23万元</w:t>
      </w:r>
      <w:r>
        <w:rPr>
          <w:rFonts w:hint="eastAsia" w:ascii="Times New Roman" w:hAnsi="Times New Roman" w:eastAsia="仿宋_GB2312"/>
          <w:color w:val="000000"/>
          <w:sz w:val="32"/>
          <w:szCs w:val="32"/>
        </w:rPr>
        <w:t>。项目实施及绩效情况如下：修复、养护道路，保障出行安全，美化环境。</w:t>
      </w:r>
    </w:p>
    <w:p>
      <w:pPr>
        <w:pStyle w:val="16"/>
        <w:spacing w:line="560" w:lineRule="exact"/>
        <w:ind w:firstLine="640" w:firstLineChars="200"/>
        <w:jc w:val="both"/>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highlight w:val="none"/>
        </w:rPr>
        <w:t>年中追加</w:t>
      </w:r>
      <w:r>
        <w:rPr>
          <w:rFonts w:hint="eastAsia" w:ascii="Times New Roman" w:hAnsi="Times New Roman" w:eastAsia="仿宋_GB2312"/>
          <w:color w:val="000000"/>
          <w:sz w:val="32"/>
          <w:szCs w:val="32"/>
        </w:rPr>
        <w:t>项目</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2023年省级充分就业社区（村）就业创业服务补助资金</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，金额</w:t>
      </w:r>
      <w:r>
        <w:rPr>
          <w:rFonts w:hint="eastAsia" w:ascii="Times New Roman" w:hAnsi="Times New Roman" w:eastAsia="仿宋_GB2312"/>
          <w:color w:val="000000"/>
          <w:sz w:val="32"/>
          <w:szCs w:val="32"/>
          <w:lang w:val="en-US" w:eastAsia="zh-CN"/>
        </w:rPr>
        <w:t>3</w:t>
      </w:r>
      <w:r>
        <w:rPr>
          <w:rFonts w:hint="eastAsia" w:ascii="Times New Roman" w:hAnsi="Times New Roman" w:eastAsia="仿宋_GB2312"/>
          <w:color w:val="000000"/>
          <w:sz w:val="32"/>
          <w:szCs w:val="32"/>
        </w:rPr>
        <w:t>万元，实际支出</w:t>
      </w:r>
      <w:r>
        <w:rPr>
          <w:rFonts w:hint="eastAsia" w:ascii="Times New Roman" w:hAnsi="Times New Roman" w:eastAsia="仿宋_GB2312"/>
          <w:color w:val="000000"/>
          <w:sz w:val="32"/>
          <w:szCs w:val="32"/>
          <w:lang w:val="en-US" w:eastAsia="zh-CN"/>
        </w:rPr>
        <w:t>3</w:t>
      </w:r>
      <w:r>
        <w:rPr>
          <w:rFonts w:hint="eastAsia" w:ascii="Times New Roman" w:hAnsi="Times New Roman" w:eastAsia="仿宋_GB2312"/>
          <w:color w:val="000000"/>
          <w:sz w:val="32"/>
          <w:szCs w:val="32"/>
        </w:rPr>
        <w:t>万元</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结余结转</w:t>
      </w:r>
      <w:r>
        <w:rPr>
          <w:rFonts w:hint="eastAsia" w:ascii="Times New Roman" w:hAnsi="Times New Roman" w:eastAsia="仿宋_GB2312"/>
          <w:color w:val="000000"/>
          <w:sz w:val="32"/>
          <w:szCs w:val="32"/>
          <w:lang w:val="en-US" w:eastAsia="zh-CN"/>
        </w:rPr>
        <w:t>0</w:t>
      </w:r>
      <w:r>
        <w:rPr>
          <w:rFonts w:hint="eastAsia" w:ascii="Times New Roman" w:hAnsi="Times New Roman" w:eastAsia="仿宋_GB2312"/>
          <w:color w:val="000000"/>
          <w:sz w:val="32"/>
          <w:szCs w:val="32"/>
          <w:lang w:eastAsia="zh-CN"/>
        </w:rPr>
        <w:t>万元</w:t>
      </w:r>
      <w:r>
        <w:rPr>
          <w:rFonts w:hint="eastAsia" w:ascii="Times New Roman" w:hAnsi="Times New Roman" w:eastAsia="仿宋_GB2312"/>
          <w:color w:val="000000"/>
          <w:sz w:val="32"/>
          <w:szCs w:val="32"/>
        </w:rPr>
        <w:t>。项目实施及绩效情况如下：为居民就业创业提供优质服务。</w:t>
      </w:r>
    </w:p>
    <w:p>
      <w:pPr>
        <w:pStyle w:val="16"/>
        <w:spacing w:line="560" w:lineRule="exact"/>
        <w:ind w:firstLine="640" w:firstLineChars="200"/>
        <w:jc w:val="both"/>
        <w:rPr>
          <w:rFonts w:hint="eastAsia" w:ascii="Times New Roman" w:hAnsi="Times New Roman" w:eastAsia="仿宋_GB2312"/>
          <w:sz w:val="32"/>
          <w:szCs w:val="32"/>
          <w:lang w:eastAsia="zh-CN"/>
        </w:rPr>
      </w:pPr>
      <w:r>
        <w:rPr>
          <w:rFonts w:hint="eastAsia" w:ascii="Times New Roman" w:hAnsi="Times New Roman" w:eastAsia="仿宋_GB2312"/>
          <w:color w:val="000000"/>
          <w:sz w:val="32"/>
          <w:szCs w:val="32"/>
        </w:rPr>
        <w:t>年中追加项目</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人员经费及重点项目经费</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，金额</w:t>
      </w:r>
      <w:r>
        <w:rPr>
          <w:rFonts w:hint="eastAsia" w:ascii="Times New Roman" w:hAnsi="Times New Roman" w:eastAsia="仿宋_GB2312"/>
          <w:color w:val="000000"/>
          <w:sz w:val="32"/>
          <w:szCs w:val="32"/>
          <w:lang w:val="en-US" w:eastAsia="zh-CN"/>
        </w:rPr>
        <w:t>243.41</w:t>
      </w:r>
      <w:r>
        <w:rPr>
          <w:rFonts w:hint="eastAsia" w:ascii="Times New Roman" w:hAnsi="Times New Roman" w:eastAsia="仿宋_GB2312"/>
          <w:color w:val="000000"/>
          <w:sz w:val="32"/>
          <w:szCs w:val="32"/>
        </w:rPr>
        <w:t>万元，实际支出</w:t>
      </w:r>
      <w:r>
        <w:rPr>
          <w:rFonts w:hint="eastAsia" w:ascii="Times New Roman" w:hAnsi="Times New Roman" w:eastAsia="仿宋_GB2312"/>
          <w:color w:val="000000"/>
          <w:sz w:val="32"/>
          <w:szCs w:val="32"/>
          <w:lang w:val="en-US" w:eastAsia="zh-CN"/>
        </w:rPr>
        <w:t>243.41</w:t>
      </w:r>
      <w:r>
        <w:rPr>
          <w:rFonts w:hint="eastAsia" w:ascii="Times New Roman" w:hAnsi="Times New Roman" w:eastAsia="仿宋_GB2312"/>
          <w:color w:val="000000"/>
          <w:sz w:val="32"/>
          <w:szCs w:val="32"/>
        </w:rPr>
        <w:t>万元</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 xml:space="preserve"> </w:t>
      </w:r>
      <w:r>
        <w:rPr>
          <w:rFonts w:hint="eastAsia" w:ascii="Times New Roman" w:hAnsi="Times New Roman" w:eastAsia="仿宋_GB2312"/>
          <w:color w:val="000000"/>
          <w:sz w:val="32"/>
          <w:szCs w:val="32"/>
        </w:rPr>
        <w:t>结余结转</w:t>
      </w:r>
      <w:r>
        <w:rPr>
          <w:rFonts w:hint="eastAsia" w:ascii="Times New Roman" w:hAnsi="Times New Roman" w:eastAsia="仿宋_GB2312"/>
          <w:color w:val="000000"/>
          <w:sz w:val="32"/>
          <w:szCs w:val="32"/>
          <w:lang w:val="en-US" w:eastAsia="zh-CN"/>
        </w:rPr>
        <w:t>0</w:t>
      </w:r>
      <w:r>
        <w:rPr>
          <w:rFonts w:hint="eastAsia" w:ascii="Times New Roman" w:hAnsi="Times New Roman" w:eastAsia="仿宋_GB2312"/>
          <w:color w:val="000000"/>
          <w:sz w:val="32"/>
          <w:szCs w:val="32"/>
          <w:lang w:eastAsia="zh-CN"/>
        </w:rPr>
        <w:t>万元</w:t>
      </w:r>
      <w:r>
        <w:rPr>
          <w:rFonts w:hint="eastAsia" w:ascii="Times New Roman" w:hAnsi="Times New Roman" w:eastAsia="仿宋_GB2312"/>
          <w:color w:val="000000"/>
          <w:sz w:val="32"/>
          <w:szCs w:val="32"/>
        </w:rPr>
        <w:t>。项目实施及绩效情况如下：</w:t>
      </w:r>
      <w:r>
        <w:rPr>
          <w:rFonts w:hint="eastAsia" w:ascii="Times New Roman" w:hAnsi="Times New Roman" w:eastAsia="仿宋_GB2312"/>
          <w:sz w:val="32"/>
          <w:szCs w:val="32"/>
        </w:rPr>
        <w:t>保证人员经费开支，政府正常运行经费开支</w:t>
      </w:r>
      <w:r>
        <w:rPr>
          <w:rFonts w:hint="eastAsia" w:ascii="Times New Roman" w:hAnsi="Times New Roman" w:eastAsia="仿宋_GB2312"/>
          <w:sz w:val="32"/>
          <w:szCs w:val="32"/>
          <w:lang w:eastAsia="zh-CN"/>
        </w:rPr>
        <w:t>。</w:t>
      </w:r>
    </w:p>
    <w:p>
      <w:pPr>
        <w:pStyle w:val="16"/>
        <w:spacing w:line="560" w:lineRule="exact"/>
        <w:ind w:firstLine="640" w:firstLineChars="200"/>
        <w:jc w:val="both"/>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rPr>
        <w:t>年中追加项目</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石峰区美泉中草药科普基地</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，金额</w:t>
      </w:r>
      <w:r>
        <w:rPr>
          <w:rFonts w:hint="eastAsia" w:ascii="Times New Roman" w:hAnsi="Times New Roman" w:eastAsia="仿宋_GB2312"/>
          <w:color w:val="000000"/>
          <w:sz w:val="32"/>
          <w:szCs w:val="32"/>
          <w:lang w:val="en-US" w:eastAsia="zh-CN"/>
        </w:rPr>
        <w:t>20</w:t>
      </w:r>
      <w:r>
        <w:rPr>
          <w:rFonts w:hint="eastAsia" w:ascii="Times New Roman" w:hAnsi="Times New Roman" w:eastAsia="仿宋_GB2312"/>
          <w:color w:val="000000"/>
          <w:sz w:val="32"/>
          <w:szCs w:val="32"/>
        </w:rPr>
        <w:t>万元，实际支出</w:t>
      </w:r>
      <w:r>
        <w:rPr>
          <w:rFonts w:hint="eastAsia" w:ascii="Times New Roman" w:hAnsi="Times New Roman" w:eastAsia="仿宋_GB2312"/>
          <w:color w:val="000000"/>
          <w:sz w:val="32"/>
          <w:szCs w:val="32"/>
          <w:lang w:val="en-US" w:eastAsia="zh-CN"/>
        </w:rPr>
        <w:t>0</w:t>
      </w:r>
      <w:r>
        <w:rPr>
          <w:rFonts w:hint="eastAsia" w:ascii="Times New Roman" w:hAnsi="Times New Roman" w:eastAsia="仿宋_GB2312"/>
          <w:color w:val="000000"/>
          <w:sz w:val="32"/>
          <w:szCs w:val="32"/>
        </w:rPr>
        <w:t>万元</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结余结转</w:t>
      </w:r>
      <w:r>
        <w:rPr>
          <w:rFonts w:hint="eastAsia" w:ascii="Times New Roman" w:hAnsi="Times New Roman" w:eastAsia="仿宋_GB2312"/>
          <w:color w:val="000000"/>
          <w:sz w:val="32"/>
          <w:szCs w:val="32"/>
          <w:lang w:val="en-US" w:eastAsia="zh-CN"/>
        </w:rPr>
        <w:t>20万元</w:t>
      </w:r>
      <w:r>
        <w:rPr>
          <w:rFonts w:hint="eastAsia" w:ascii="Times New Roman" w:hAnsi="Times New Roman" w:eastAsia="仿宋_GB2312"/>
          <w:color w:val="000000"/>
          <w:sz w:val="32"/>
          <w:szCs w:val="32"/>
        </w:rPr>
        <w:t>。项目实施及绩效情况如下：充分利用多渠道做好宣传发动工作，营造舆论氛围，发挥基地科普作用，强化宣传</w:t>
      </w:r>
      <w:r>
        <w:rPr>
          <w:rFonts w:hint="eastAsia" w:ascii="Times New Roman" w:hAnsi="Times New Roman" w:eastAsia="仿宋_GB2312"/>
          <w:color w:val="000000"/>
          <w:sz w:val="32"/>
          <w:szCs w:val="32"/>
          <w:lang w:eastAsia="zh-CN"/>
        </w:rPr>
        <w:t>。</w:t>
      </w:r>
    </w:p>
    <w:p>
      <w:pPr>
        <w:pStyle w:val="16"/>
        <w:spacing w:line="560" w:lineRule="exact"/>
        <w:ind w:firstLine="640" w:firstLineChars="200"/>
        <w:jc w:val="both"/>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rPr>
        <w:t>年中追加项目</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医保参保代办工作劳务费</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，金额</w:t>
      </w:r>
      <w:r>
        <w:rPr>
          <w:rFonts w:hint="eastAsia" w:ascii="Times New Roman" w:hAnsi="Times New Roman" w:eastAsia="仿宋_GB2312"/>
          <w:color w:val="000000"/>
          <w:sz w:val="32"/>
          <w:szCs w:val="32"/>
          <w:lang w:val="en-US" w:eastAsia="zh-CN"/>
        </w:rPr>
        <w:t>0.72</w:t>
      </w:r>
      <w:r>
        <w:rPr>
          <w:rFonts w:hint="eastAsia" w:ascii="Times New Roman" w:hAnsi="Times New Roman" w:eastAsia="仿宋_GB2312"/>
          <w:color w:val="000000"/>
          <w:sz w:val="32"/>
          <w:szCs w:val="32"/>
        </w:rPr>
        <w:t>万元，实际支出</w:t>
      </w:r>
      <w:r>
        <w:rPr>
          <w:rFonts w:hint="eastAsia" w:ascii="Times New Roman" w:hAnsi="Times New Roman" w:eastAsia="仿宋_GB2312"/>
          <w:color w:val="000000"/>
          <w:sz w:val="32"/>
          <w:szCs w:val="32"/>
          <w:lang w:val="en-US" w:eastAsia="zh-CN"/>
        </w:rPr>
        <w:t>0</w:t>
      </w:r>
      <w:r>
        <w:rPr>
          <w:rFonts w:hint="eastAsia" w:ascii="Times New Roman" w:hAnsi="Times New Roman" w:eastAsia="仿宋_GB2312"/>
          <w:color w:val="000000"/>
          <w:sz w:val="32"/>
          <w:szCs w:val="32"/>
        </w:rPr>
        <w:t>万元</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结余结转</w:t>
      </w:r>
      <w:r>
        <w:rPr>
          <w:rFonts w:hint="eastAsia" w:ascii="Times New Roman" w:hAnsi="Times New Roman" w:eastAsia="仿宋_GB2312"/>
          <w:color w:val="000000"/>
          <w:sz w:val="32"/>
          <w:szCs w:val="32"/>
          <w:lang w:val="en-US" w:eastAsia="zh-CN"/>
        </w:rPr>
        <w:t>0.72万元</w:t>
      </w:r>
      <w:r>
        <w:rPr>
          <w:rFonts w:hint="eastAsia" w:ascii="Times New Roman" w:hAnsi="Times New Roman" w:eastAsia="仿宋_GB2312"/>
          <w:color w:val="000000"/>
          <w:sz w:val="32"/>
          <w:szCs w:val="32"/>
        </w:rPr>
        <w:t>。项目实施及绩效情况如下：保障医保参保代办工作顺利进行</w:t>
      </w:r>
      <w:r>
        <w:rPr>
          <w:rFonts w:hint="eastAsia" w:ascii="Times New Roman" w:hAnsi="Times New Roman" w:eastAsia="仿宋_GB2312"/>
          <w:color w:val="000000"/>
          <w:sz w:val="32"/>
          <w:szCs w:val="32"/>
          <w:lang w:eastAsia="zh-CN"/>
        </w:rPr>
        <w:t>。</w:t>
      </w:r>
    </w:p>
    <w:p>
      <w:pPr>
        <w:pStyle w:val="16"/>
        <w:spacing w:line="560" w:lineRule="exact"/>
        <w:ind w:firstLine="640" w:firstLineChars="200"/>
        <w:jc w:val="both"/>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rPr>
        <w:t>年中追加项目</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2022年小城镇建设项目资金（柏岭社区）</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，金额</w:t>
      </w:r>
      <w:r>
        <w:rPr>
          <w:rFonts w:hint="eastAsia" w:ascii="Times New Roman" w:hAnsi="Times New Roman" w:eastAsia="仿宋_GB2312"/>
          <w:color w:val="000000"/>
          <w:sz w:val="32"/>
          <w:szCs w:val="32"/>
          <w:lang w:val="en-US" w:eastAsia="zh-CN"/>
        </w:rPr>
        <w:t>20</w:t>
      </w:r>
      <w:r>
        <w:rPr>
          <w:rFonts w:hint="eastAsia" w:ascii="Times New Roman" w:hAnsi="Times New Roman" w:eastAsia="仿宋_GB2312"/>
          <w:color w:val="000000"/>
          <w:sz w:val="32"/>
          <w:szCs w:val="32"/>
        </w:rPr>
        <w:t>万元，实际支出</w:t>
      </w:r>
      <w:r>
        <w:rPr>
          <w:rFonts w:hint="eastAsia" w:ascii="Times New Roman" w:hAnsi="Times New Roman" w:eastAsia="仿宋_GB2312"/>
          <w:color w:val="000000"/>
          <w:sz w:val="32"/>
          <w:szCs w:val="32"/>
          <w:lang w:val="en-US" w:eastAsia="zh-CN"/>
        </w:rPr>
        <w:t>10</w:t>
      </w:r>
      <w:r>
        <w:rPr>
          <w:rFonts w:hint="eastAsia" w:ascii="Times New Roman" w:hAnsi="Times New Roman" w:eastAsia="仿宋_GB2312"/>
          <w:color w:val="000000"/>
          <w:sz w:val="32"/>
          <w:szCs w:val="32"/>
        </w:rPr>
        <w:t>万元</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结余结转</w:t>
      </w:r>
      <w:r>
        <w:rPr>
          <w:rFonts w:hint="eastAsia" w:ascii="Times New Roman" w:hAnsi="Times New Roman" w:eastAsia="仿宋_GB2312"/>
          <w:color w:val="000000"/>
          <w:sz w:val="32"/>
          <w:szCs w:val="32"/>
          <w:lang w:val="en-US" w:eastAsia="zh-CN"/>
        </w:rPr>
        <w:t>10</w:t>
      </w:r>
      <w:r>
        <w:rPr>
          <w:rFonts w:hint="eastAsia" w:ascii="Times New Roman" w:hAnsi="Times New Roman" w:eastAsia="仿宋_GB2312"/>
          <w:color w:val="000000"/>
          <w:sz w:val="32"/>
          <w:szCs w:val="32"/>
          <w:lang w:eastAsia="zh-CN"/>
        </w:rPr>
        <w:t>万元</w:t>
      </w:r>
      <w:r>
        <w:rPr>
          <w:rFonts w:hint="eastAsia" w:ascii="Times New Roman" w:hAnsi="Times New Roman" w:eastAsia="仿宋_GB2312"/>
          <w:color w:val="000000"/>
          <w:sz w:val="32"/>
          <w:szCs w:val="32"/>
        </w:rPr>
        <w:t>。项目实施及绩效情况如下：保障柏岭社区小城镇建设项目推进完成</w:t>
      </w:r>
      <w:r>
        <w:rPr>
          <w:rFonts w:hint="eastAsia" w:ascii="Times New Roman" w:hAnsi="Times New Roman" w:eastAsia="仿宋_GB2312"/>
          <w:color w:val="000000"/>
          <w:sz w:val="32"/>
          <w:szCs w:val="32"/>
          <w:lang w:eastAsia="zh-CN"/>
        </w:rPr>
        <w:t>，支持小城镇人居环境整治。</w:t>
      </w:r>
    </w:p>
    <w:p>
      <w:pPr>
        <w:pStyle w:val="16"/>
        <w:spacing w:line="560" w:lineRule="exact"/>
        <w:ind w:firstLine="640" w:firstLineChars="200"/>
        <w:jc w:val="both"/>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年中追加项目</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耕地复耕资金</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，金额</w:t>
      </w:r>
      <w:r>
        <w:rPr>
          <w:rFonts w:hint="eastAsia" w:ascii="Times New Roman" w:hAnsi="Times New Roman" w:eastAsia="仿宋_GB2312"/>
          <w:color w:val="000000"/>
          <w:sz w:val="32"/>
          <w:szCs w:val="32"/>
          <w:lang w:val="en-US" w:eastAsia="zh-CN"/>
        </w:rPr>
        <w:t>40</w:t>
      </w:r>
      <w:r>
        <w:rPr>
          <w:rFonts w:hint="eastAsia" w:ascii="Times New Roman" w:hAnsi="Times New Roman" w:eastAsia="仿宋_GB2312"/>
          <w:color w:val="000000"/>
          <w:sz w:val="32"/>
          <w:szCs w:val="32"/>
        </w:rPr>
        <w:t>万元，实际支出</w:t>
      </w:r>
      <w:r>
        <w:rPr>
          <w:rFonts w:hint="eastAsia" w:ascii="Times New Roman" w:hAnsi="Times New Roman" w:eastAsia="仿宋_GB2312"/>
          <w:color w:val="000000"/>
          <w:sz w:val="32"/>
          <w:szCs w:val="32"/>
          <w:lang w:val="en-US" w:eastAsia="zh-CN"/>
        </w:rPr>
        <w:t>34.5</w:t>
      </w:r>
      <w:r>
        <w:rPr>
          <w:rFonts w:hint="eastAsia" w:ascii="Times New Roman" w:hAnsi="Times New Roman" w:eastAsia="仿宋_GB2312"/>
          <w:color w:val="000000"/>
          <w:sz w:val="32"/>
          <w:szCs w:val="32"/>
        </w:rPr>
        <w:t>万元</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结余结转</w:t>
      </w:r>
      <w:r>
        <w:rPr>
          <w:rFonts w:hint="eastAsia" w:ascii="Times New Roman" w:hAnsi="Times New Roman" w:eastAsia="仿宋_GB2312"/>
          <w:color w:val="000000"/>
          <w:sz w:val="32"/>
          <w:szCs w:val="32"/>
          <w:lang w:val="en-US" w:eastAsia="zh-CN"/>
        </w:rPr>
        <w:t>5.5</w:t>
      </w:r>
      <w:r>
        <w:rPr>
          <w:rFonts w:hint="eastAsia" w:ascii="Times New Roman" w:hAnsi="Times New Roman" w:eastAsia="仿宋_GB2312"/>
          <w:color w:val="000000"/>
          <w:sz w:val="32"/>
          <w:szCs w:val="32"/>
          <w:lang w:eastAsia="zh-CN"/>
        </w:rPr>
        <w:t>万元</w:t>
      </w:r>
      <w:r>
        <w:rPr>
          <w:rFonts w:hint="eastAsia" w:ascii="Times New Roman" w:hAnsi="Times New Roman" w:eastAsia="仿宋_GB2312"/>
          <w:color w:val="000000"/>
          <w:sz w:val="32"/>
          <w:szCs w:val="32"/>
        </w:rPr>
        <w:t>。项目实施及绩效情况如下：推动耕地复耕工作顺利完成，保障粮食生产水平达标。</w:t>
      </w:r>
    </w:p>
    <w:p>
      <w:pPr>
        <w:tabs>
          <w:tab w:val="left" w:pos="7560"/>
        </w:tabs>
        <w:adjustRightInd w:val="0"/>
        <w:snapToGrid w:val="0"/>
        <w:spacing w:line="540" w:lineRule="exact"/>
        <w:ind w:firstLine="640" w:firstLineChars="200"/>
        <w:jc w:val="left"/>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年中追加项目</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驻企服务点资金</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，金额</w:t>
      </w:r>
      <w:r>
        <w:rPr>
          <w:rFonts w:hint="eastAsia" w:ascii="Times New Roman" w:hAnsi="Times New Roman" w:eastAsia="仿宋_GB2312"/>
          <w:color w:val="000000"/>
          <w:sz w:val="32"/>
          <w:szCs w:val="32"/>
          <w:lang w:val="en-US" w:eastAsia="zh-CN"/>
        </w:rPr>
        <w:t>2</w:t>
      </w:r>
      <w:r>
        <w:rPr>
          <w:rFonts w:hint="eastAsia" w:ascii="Times New Roman" w:hAnsi="Times New Roman" w:eastAsia="仿宋_GB2312"/>
          <w:color w:val="000000"/>
          <w:sz w:val="32"/>
          <w:szCs w:val="32"/>
        </w:rPr>
        <w:t>万元，实际支出</w:t>
      </w:r>
      <w:r>
        <w:rPr>
          <w:rFonts w:hint="eastAsia" w:ascii="Times New Roman" w:hAnsi="Times New Roman" w:eastAsia="仿宋_GB2312"/>
          <w:color w:val="000000"/>
          <w:sz w:val="32"/>
          <w:szCs w:val="32"/>
          <w:lang w:val="en-US" w:eastAsia="zh-CN"/>
        </w:rPr>
        <w:t>2</w:t>
      </w:r>
      <w:r>
        <w:rPr>
          <w:rFonts w:hint="eastAsia" w:ascii="Times New Roman" w:hAnsi="Times New Roman" w:eastAsia="仿宋_GB2312"/>
          <w:color w:val="000000"/>
          <w:sz w:val="32"/>
          <w:szCs w:val="32"/>
        </w:rPr>
        <w:t>万元</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结余结转</w:t>
      </w:r>
      <w:r>
        <w:rPr>
          <w:rFonts w:hint="eastAsia" w:ascii="Times New Roman" w:hAnsi="Times New Roman" w:eastAsia="仿宋_GB2312"/>
          <w:color w:val="000000"/>
          <w:sz w:val="32"/>
          <w:szCs w:val="32"/>
          <w:lang w:val="en-US" w:eastAsia="zh-CN"/>
        </w:rPr>
        <w:t>0</w:t>
      </w:r>
      <w:r>
        <w:rPr>
          <w:rFonts w:hint="eastAsia" w:ascii="Times New Roman" w:hAnsi="Times New Roman" w:eastAsia="仿宋_GB2312"/>
          <w:color w:val="000000"/>
          <w:sz w:val="32"/>
          <w:szCs w:val="32"/>
          <w:lang w:eastAsia="zh-CN"/>
        </w:rPr>
        <w:t>万元</w:t>
      </w:r>
      <w:r>
        <w:rPr>
          <w:rFonts w:hint="eastAsia" w:ascii="Times New Roman" w:hAnsi="Times New Roman" w:eastAsia="仿宋_GB2312"/>
          <w:color w:val="000000"/>
          <w:sz w:val="32"/>
          <w:szCs w:val="32"/>
        </w:rPr>
        <w:t>。项目实施及绩效情况如下：推动驻企服务点工作顺利进行，提升工作效率。</w:t>
      </w:r>
    </w:p>
    <w:p>
      <w:pPr>
        <w:tabs>
          <w:tab w:val="left" w:pos="7560"/>
        </w:tabs>
        <w:adjustRightInd w:val="0"/>
        <w:snapToGrid w:val="0"/>
        <w:spacing w:line="540" w:lineRule="exact"/>
        <w:ind w:firstLine="640" w:firstLineChars="200"/>
        <w:jc w:val="left"/>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rPr>
        <w:t>年中追加项目</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2022年全市乡镇财政监管资金（市级标兵财政所创优提质）</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，金额</w:t>
      </w:r>
      <w:r>
        <w:rPr>
          <w:rFonts w:hint="eastAsia" w:ascii="Times New Roman" w:hAnsi="Times New Roman" w:eastAsia="仿宋_GB2312"/>
          <w:color w:val="000000"/>
          <w:sz w:val="32"/>
          <w:szCs w:val="32"/>
          <w:lang w:val="en-US" w:eastAsia="zh-CN"/>
        </w:rPr>
        <w:t>10</w:t>
      </w:r>
      <w:r>
        <w:rPr>
          <w:rFonts w:hint="eastAsia" w:ascii="Times New Roman" w:hAnsi="Times New Roman" w:eastAsia="仿宋_GB2312"/>
          <w:color w:val="000000"/>
          <w:sz w:val="32"/>
          <w:szCs w:val="32"/>
        </w:rPr>
        <w:t>万元，实际支出</w:t>
      </w:r>
      <w:r>
        <w:rPr>
          <w:rFonts w:hint="eastAsia" w:ascii="Times New Roman" w:hAnsi="Times New Roman" w:eastAsia="仿宋_GB2312"/>
          <w:color w:val="000000"/>
          <w:sz w:val="32"/>
          <w:szCs w:val="32"/>
          <w:lang w:val="en-US" w:eastAsia="zh-CN"/>
        </w:rPr>
        <w:t>8.78</w:t>
      </w:r>
      <w:r>
        <w:rPr>
          <w:rFonts w:hint="eastAsia" w:ascii="Times New Roman" w:hAnsi="Times New Roman" w:eastAsia="仿宋_GB2312"/>
          <w:color w:val="000000"/>
          <w:sz w:val="32"/>
          <w:szCs w:val="32"/>
        </w:rPr>
        <w:t>万元</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结余结转</w:t>
      </w:r>
      <w:r>
        <w:rPr>
          <w:rFonts w:hint="eastAsia" w:ascii="Times New Roman" w:hAnsi="Times New Roman" w:eastAsia="仿宋_GB2312"/>
          <w:color w:val="000000"/>
          <w:sz w:val="32"/>
          <w:szCs w:val="32"/>
          <w:lang w:val="en-US" w:eastAsia="zh-CN"/>
        </w:rPr>
        <w:t>1.22</w:t>
      </w:r>
      <w:r>
        <w:rPr>
          <w:rFonts w:hint="eastAsia" w:ascii="Times New Roman" w:hAnsi="Times New Roman" w:eastAsia="仿宋_GB2312"/>
          <w:color w:val="000000"/>
          <w:sz w:val="32"/>
          <w:szCs w:val="32"/>
          <w:lang w:eastAsia="zh-CN"/>
        </w:rPr>
        <w:t>万元</w:t>
      </w:r>
      <w:r>
        <w:rPr>
          <w:rFonts w:hint="eastAsia" w:ascii="Times New Roman" w:hAnsi="Times New Roman" w:eastAsia="仿宋_GB2312"/>
          <w:color w:val="000000"/>
          <w:sz w:val="32"/>
          <w:szCs w:val="32"/>
        </w:rPr>
        <w:t>。项目实施及绩效情况如下：乡镇财政资金监督管理质量提升</w:t>
      </w:r>
      <w:r>
        <w:rPr>
          <w:rFonts w:hint="eastAsia" w:ascii="Times New Roman" w:hAnsi="Times New Roman" w:eastAsia="仿宋_GB2312"/>
          <w:color w:val="000000"/>
          <w:sz w:val="32"/>
          <w:szCs w:val="32"/>
          <w:lang w:eastAsia="zh-CN"/>
        </w:rPr>
        <w:t>，用于财政所提质开支。</w:t>
      </w:r>
    </w:p>
    <w:p>
      <w:pPr>
        <w:tabs>
          <w:tab w:val="left" w:pos="7560"/>
        </w:tabs>
        <w:adjustRightInd w:val="0"/>
        <w:snapToGrid w:val="0"/>
        <w:spacing w:line="540" w:lineRule="exact"/>
        <w:ind w:firstLine="640" w:firstLineChars="200"/>
        <w:jc w:val="left"/>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rPr>
        <w:t>年中追加项目</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退休人员2022年度生活补助</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，金额</w:t>
      </w:r>
      <w:r>
        <w:rPr>
          <w:rFonts w:hint="eastAsia" w:ascii="Times New Roman" w:hAnsi="Times New Roman" w:eastAsia="仿宋_GB2312"/>
          <w:color w:val="000000"/>
          <w:sz w:val="32"/>
          <w:szCs w:val="32"/>
          <w:lang w:val="en-US" w:eastAsia="zh-CN"/>
        </w:rPr>
        <w:t>37.35</w:t>
      </w:r>
      <w:r>
        <w:rPr>
          <w:rFonts w:hint="eastAsia" w:ascii="Times New Roman" w:hAnsi="Times New Roman" w:eastAsia="仿宋_GB2312"/>
          <w:color w:val="000000"/>
          <w:sz w:val="32"/>
          <w:szCs w:val="32"/>
        </w:rPr>
        <w:t>万元，实际支出</w:t>
      </w:r>
      <w:r>
        <w:rPr>
          <w:rFonts w:hint="eastAsia" w:ascii="Times New Roman" w:hAnsi="Times New Roman" w:eastAsia="仿宋_GB2312"/>
          <w:color w:val="000000"/>
          <w:sz w:val="32"/>
          <w:szCs w:val="32"/>
          <w:lang w:val="en-US" w:eastAsia="zh-CN"/>
        </w:rPr>
        <w:t>37.35</w:t>
      </w:r>
      <w:r>
        <w:rPr>
          <w:rFonts w:hint="eastAsia" w:ascii="Times New Roman" w:hAnsi="Times New Roman" w:eastAsia="仿宋_GB2312"/>
          <w:color w:val="000000"/>
          <w:sz w:val="32"/>
          <w:szCs w:val="32"/>
        </w:rPr>
        <w:t>万元</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结余结转</w:t>
      </w:r>
      <w:r>
        <w:rPr>
          <w:rFonts w:hint="eastAsia" w:ascii="Times New Roman" w:hAnsi="Times New Roman" w:eastAsia="仿宋_GB2312"/>
          <w:color w:val="000000"/>
          <w:sz w:val="32"/>
          <w:szCs w:val="32"/>
          <w:lang w:val="en-US" w:eastAsia="zh-CN"/>
        </w:rPr>
        <w:t>0</w:t>
      </w:r>
      <w:r>
        <w:rPr>
          <w:rFonts w:hint="eastAsia" w:ascii="Times New Roman" w:hAnsi="Times New Roman" w:eastAsia="仿宋_GB2312"/>
          <w:color w:val="000000"/>
          <w:sz w:val="32"/>
          <w:szCs w:val="32"/>
          <w:lang w:eastAsia="zh-CN"/>
        </w:rPr>
        <w:t>万元</w:t>
      </w:r>
      <w:r>
        <w:rPr>
          <w:rFonts w:hint="eastAsia" w:ascii="Times New Roman" w:hAnsi="Times New Roman" w:eastAsia="仿宋_GB2312"/>
          <w:color w:val="000000"/>
          <w:sz w:val="32"/>
          <w:szCs w:val="32"/>
        </w:rPr>
        <w:t>。项目实施及绩效情况如下：保障退休人员生活支出经费</w:t>
      </w:r>
      <w:r>
        <w:rPr>
          <w:rFonts w:hint="eastAsia" w:ascii="Times New Roman" w:hAnsi="Times New Roman" w:eastAsia="仿宋_GB2312"/>
          <w:color w:val="000000"/>
          <w:sz w:val="32"/>
          <w:szCs w:val="32"/>
          <w:lang w:eastAsia="zh-CN"/>
        </w:rPr>
        <w:t>。</w:t>
      </w:r>
    </w:p>
    <w:p>
      <w:pPr>
        <w:tabs>
          <w:tab w:val="left" w:pos="7560"/>
        </w:tabs>
        <w:adjustRightInd w:val="0"/>
        <w:snapToGrid w:val="0"/>
        <w:spacing w:line="540" w:lineRule="exact"/>
        <w:ind w:firstLine="640" w:firstLineChars="200"/>
        <w:jc w:val="left"/>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rPr>
        <w:t>年中追加项目</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基层退役军人服务体系运行补助经费</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，金额</w:t>
      </w:r>
      <w:r>
        <w:rPr>
          <w:rFonts w:hint="eastAsia" w:ascii="Times New Roman" w:hAnsi="Times New Roman" w:eastAsia="仿宋_GB2312"/>
          <w:color w:val="000000"/>
          <w:sz w:val="32"/>
          <w:szCs w:val="32"/>
          <w:lang w:val="en-US" w:eastAsia="zh-CN"/>
        </w:rPr>
        <w:t>4.5</w:t>
      </w:r>
      <w:r>
        <w:rPr>
          <w:rFonts w:hint="eastAsia" w:ascii="Times New Roman" w:hAnsi="Times New Roman" w:eastAsia="仿宋_GB2312"/>
          <w:color w:val="000000"/>
          <w:sz w:val="32"/>
          <w:szCs w:val="32"/>
        </w:rPr>
        <w:t>万元，实际支出</w:t>
      </w:r>
      <w:r>
        <w:rPr>
          <w:rFonts w:hint="eastAsia" w:ascii="Times New Roman" w:hAnsi="Times New Roman" w:eastAsia="仿宋_GB2312"/>
          <w:color w:val="000000"/>
          <w:sz w:val="32"/>
          <w:szCs w:val="32"/>
          <w:lang w:val="en-US" w:eastAsia="zh-CN"/>
        </w:rPr>
        <w:t>1.64</w:t>
      </w:r>
      <w:r>
        <w:rPr>
          <w:rFonts w:hint="eastAsia" w:ascii="Times New Roman" w:hAnsi="Times New Roman" w:eastAsia="仿宋_GB2312"/>
          <w:color w:val="000000"/>
          <w:sz w:val="32"/>
          <w:szCs w:val="32"/>
        </w:rPr>
        <w:t>万元</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结余结转</w:t>
      </w:r>
      <w:r>
        <w:rPr>
          <w:rFonts w:hint="eastAsia" w:ascii="Times New Roman" w:hAnsi="Times New Roman" w:eastAsia="仿宋_GB2312"/>
          <w:color w:val="000000"/>
          <w:sz w:val="32"/>
          <w:szCs w:val="32"/>
          <w:lang w:val="en-US" w:eastAsia="zh-CN"/>
        </w:rPr>
        <w:t>2.86</w:t>
      </w:r>
      <w:r>
        <w:rPr>
          <w:rFonts w:hint="eastAsia" w:ascii="Times New Roman" w:hAnsi="Times New Roman" w:eastAsia="仿宋_GB2312"/>
          <w:color w:val="000000"/>
          <w:sz w:val="32"/>
          <w:szCs w:val="32"/>
          <w:lang w:eastAsia="zh-CN"/>
        </w:rPr>
        <w:t>万元</w:t>
      </w:r>
      <w:r>
        <w:rPr>
          <w:rFonts w:hint="eastAsia" w:ascii="Times New Roman" w:hAnsi="Times New Roman" w:eastAsia="仿宋_GB2312"/>
          <w:color w:val="000000"/>
          <w:sz w:val="32"/>
          <w:szCs w:val="32"/>
        </w:rPr>
        <w:t>。项目实施及绩效情况如下：保证退役军人体系正常运转</w:t>
      </w:r>
      <w:r>
        <w:rPr>
          <w:rFonts w:hint="eastAsia" w:ascii="Times New Roman" w:hAnsi="Times New Roman" w:eastAsia="仿宋_GB2312"/>
          <w:color w:val="000000"/>
          <w:sz w:val="32"/>
          <w:szCs w:val="32"/>
          <w:lang w:eastAsia="zh-CN"/>
        </w:rPr>
        <w:t>。</w:t>
      </w:r>
    </w:p>
    <w:p>
      <w:pPr>
        <w:tabs>
          <w:tab w:val="left" w:pos="7560"/>
        </w:tabs>
        <w:adjustRightInd w:val="0"/>
        <w:snapToGrid w:val="0"/>
        <w:spacing w:line="540" w:lineRule="exact"/>
        <w:ind w:firstLine="640" w:firstLineChars="200"/>
        <w:jc w:val="left"/>
        <w:rPr>
          <w:rFonts w:hint="eastAsia"/>
          <w:lang w:eastAsia="zh-CN"/>
        </w:rPr>
      </w:pPr>
      <w:r>
        <w:rPr>
          <w:rFonts w:hint="eastAsia" w:ascii="Times New Roman" w:hAnsi="Times New Roman" w:eastAsia="仿宋_GB2312"/>
          <w:color w:val="000000"/>
          <w:sz w:val="32"/>
          <w:szCs w:val="32"/>
        </w:rPr>
        <w:t>年中追加项目</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专项彩票公益金</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，金额</w:t>
      </w:r>
      <w:r>
        <w:rPr>
          <w:rFonts w:hint="eastAsia" w:ascii="Times New Roman" w:hAnsi="Times New Roman" w:eastAsia="仿宋_GB2312"/>
          <w:color w:val="000000"/>
          <w:sz w:val="32"/>
          <w:szCs w:val="32"/>
          <w:lang w:val="en-US" w:eastAsia="zh-CN"/>
        </w:rPr>
        <w:t>10</w:t>
      </w:r>
      <w:r>
        <w:rPr>
          <w:rFonts w:hint="eastAsia" w:ascii="Times New Roman" w:hAnsi="Times New Roman" w:eastAsia="仿宋_GB2312"/>
          <w:color w:val="000000"/>
          <w:sz w:val="32"/>
          <w:szCs w:val="32"/>
        </w:rPr>
        <w:t>万元，实际支出</w:t>
      </w:r>
      <w:r>
        <w:rPr>
          <w:rFonts w:hint="eastAsia" w:ascii="Times New Roman" w:hAnsi="Times New Roman" w:eastAsia="仿宋_GB2312"/>
          <w:color w:val="000000"/>
          <w:sz w:val="32"/>
          <w:szCs w:val="32"/>
          <w:lang w:val="en-US" w:eastAsia="zh-CN"/>
        </w:rPr>
        <w:t>2.94</w:t>
      </w:r>
      <w:r>
        <w:rPr>
          <w:rFonts w:hint="eastAsia" w:ascii="Times New Roman" w:hAnsi="Times New Roman" w:eastAsia="仿宋_GB2312"/>
          <w:color w:val="000000"/>
          <w:sz w:val="32"/>
          <w:szCs w:val="32"/>
        </w:rPr>
        <w:t>万元</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结余结转</w:t>
      </w:r>
      <w:r>
        <w:rPr>
          <w:rFonts w:hint="eastAsia" w:ascii="Times New Roman" w:hAnsi="Times New Roman" w:eastAsia="仿宋_GB2312"/>
          <w:color w:val="000000"/>
          <w:sz w:val="32"/>
          <w:szCs w:val="32"/>
          <w:lang w:val="en-US" w:eastAsia="zh-CN"/>
        </w:rPr>
        <w:t>7.06</w:t>
      </w:r>
      <w:r>
        <w:rPr>
          <w:rFonts w:hint="eastAsia" w:ascii="Times New Roman" w:hAnsi="Times New Roman" w:eastAsia="仿宋_GB2312"/>
          <w:color w:val="000000"/>
          <w:sz w:val="32"/>
          <w:szCs w:val="32"/>
          <w:lang w:eastAsia="zh-CN"/>
        </w:rPr>
        <w:t>万元</w:t>
      </w:r>
      <w:r>
        <w:rPr>
          <w:rFonts w:hint="eastAsia" w:ascii="Times New Roman" w:hAnsi="Times New Roman" w:eastAsia="仿宋_GB2312"/>
          <w:color w:val="000000"/>
          <w:sz w:val="32"/>
          <w:szCs w:val="32"/>
        </w:rPr>
        <w:t>。项目实施及绩效情况如下：支持体育事业发展，提升群众幸福感和获得感，助力全民健身。</w:t>
      </w:r>
    </w:p>
    <w:p>
      <w:pPr>
        <w:tabs>
          <w:tab w:val="left" w:pos="7560"/>
        </w:tabs>
        <w:adjustRightInd w:val="0"/>
        <w:snapToGrid w:val="0"/>
        <w:spacing w:line="540" w:lineRule="exact"/>
        <w:ind w:firstLine="640" w:firstLineChars="200"/>
        <w:jc w:val="left"/>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rPr>
        <w:t>年中追加项目</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云田镇往来资金</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，金额</w:t>
      </w:r>
      <w:r>
        <w:rPr>
          <w:rFonts w:hint="eastAsia" w:ascii="Times New Roman" w:hAnsi="Times New Roman" w:eastAsia="仿宋_GB2312"/>
          <w:color w:val="000000"/>
          <w:sz w:val="32"/>
          <w:szCs w:val="32"/>
          <w:lang w:val="en-US" w:eastAsia="zh-CN"/>
        </w:rPr>
        <w:t>792.33</w:t>
      </w:r>
      <w:r>
        <w:rPr>
          <w:rFonts w:hint="eastAsia" w:ascii="Times New Roman" w:hAnsi="Times New Roman" w:eastAsia="仿宋_GB2312"/>
          <w:color w:val="000000"/>
          <w:sz w:val="32"/>
          <w:szCs w:val="32"/>
        </w:rPr>
        <w:t>万元，实际支出</w:t>
      </w:r>
      <w:r>
        <w:rPr>
          <w:rFonts w:hint="eastAsia" w:ascii="Times New Roman" w:hAnsi="Times New Roman" w:eastAsia="仿宋_GB2312"/>
          <w:color w:val="000000"/>
          <w:sz w:val="32"/>
          <w:szCs w:val="32"/>
          <w:lang w:val="en-US" w:eastAsia="zh-CN"/>
        </w:rPr>
        <w:t>713.27</w:t>
      </w:r>
      <w:r>
        <w:rPr>
          <w:rFonts w:hint="eastAsia" w:ascii="Times New Roman" w:hAnsi="Times New Roman" w:eastAsia="仿宋_GB2312"/>
          <w:color w:val="000000"/>
          <w:sz w:val="32"/>
          <w:szCs w:val="32"/>
        </w:rPr>
        <w:t>万元</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结余结转</w:t>
      </w:r>
      <w:r>
        <w:rPr>
          <w:rFonts w:hint="eastAsia" w:ascii="Times New Roman" w:hAnsi="Times New Roman" w:eastAsia="仿宋_GB2312"/>
          <w:color w:val="000000"/>
          <w:sz w:val="32"/>
          <w:szCs w:val="32"/>
          <w:lang w:val="en-US" w:eastAsia="zh-CN"/>
        </w:rPr>
        <w:t>79.06</w:t>
      </w:r>
      <w:r>
        <w:rPr>
          <w:rFonts w:hint="eastAsia" w:ascii="Times New Roman" w:hAnsi="Times New Roman" w:eastAsia="仿宋_GB2312"/>
          <w:color w:val="000000"/>
          <w:sz w:val="32"/>
          <w:szCs w:val="32"/>
          <w:lang w:eastAsia="zh-CN"/>
        </w:rPr>
        <w:t>万元</w:t>
      </w:r>
      <w:r>
        <w:rPr>
          <w:rFonts w:hint="eastAsia" w:ascii="Times New Roman" w:hAnsi="Times New Roman" w:eastAsia="仿宋_GB2312"/>
          <w:color w:val="000000"/>
          <w:sz w:val="32"/>
          <w:szCs w:val="32"/>
        </w:rPr>
        <w:t>。项目实施及绩效情况如下：维护政府稳定运行，提升政府职能</w:t>
      </w:r>
      <w:r>
        <w:rPr>
          <w:rFonts w:hint="eastAsia" w:ascii="Times New Roman" w:hAnsi="Times New Roman" w:eastAsia="仿宋_GB2312"/>
          <w:color w:val="000000"/>
          <w:sz w:val="32"/>
          <w:szCs w:val="32"/>
          <w:lang w:eastAsia="zh-CN"/>
        </w:rPr>
        <w:t>，维护社会稳定，促进村集体经济发展。</w:t>
      </w:r>
    </w:p>
    <w:p>
      <w:pPr>
        <w:tabs>
          <w:tab w:val="left" w:pos="7560"/>
        </w:tabs>
        <w:adjustRightInd w:val="0"/>
        <w:snapToGrid w:val="0"/>
        <w:spacing w:line="540" w:lineRule="exact"/>
        <w:ind w:firstLine="640" w:firstLineChars="200"/>
        <w:jc w:val="left"/>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rPr>
        <w:t>年中追加项目</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2023年全市信访重点工作考核奖</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，金额</w:t>
      </w:r>
      <w:r>
        <w:rPr>
          <w:rFonts w:hint="eastAsia" w:ascii="Times New Roman" w:hAnsi="Times New Roman" w:eastAsia="仿宋_GB2312"/>
          <w:color w:val="000000"/>
          <w:sz w:val="32"/>
          <w:szCs w:val="32"/>
          <w:lang w:val="en-US" w:eastAsia="zh-CN"/>
        </w:rPr>
        <w:t>3</w:t>
      </w:r>
      <w:r>
        <w:rPr>
          <w:rFonts w:hint="eastAsia" w:ascii="Times New Roman" w:hAnsi="Times New Roman" w:eastAsia="仿宋_GB2312"/>
          <w:color w:val="000000"/>
          <w:sz w:val="32"/>
          <w:szCs w:val="32"/>
        </w:rPr>
        <w:t>万元，实际支出</w:t>
      </w:r>
      <w:r>
        <w:rPr>
          <w:rFonts w:hint="eastAsia" w:ascii="Times New Roman" w:hAnsi="Times New Roman" w:eastAsia="仿宋_GB2312"/>
          <w:color w:val="000000"/>
          <w:sz w:val="32"/>
          <w:szCs w:val="32"/>
          <w:lang w:val="en-US" w:eastAsia="zh-CN"/>
        </w:rPr>
        <w:t>0.22</w:t>
      </w:r>
      <w:r>
        <w:rPr>
          <w:rFonts w:hint="eastAsia" w:ascii="Times New Roman" w:hAnsi="Times New Roman" w:eastAsia="仿宋_GB2312"/>
          <w:color w:val="000000"/>
          <w:sz w:val="32"/>
          <w:szCs w:val="32"/>
        </w:rPr>
        <w:t>万元</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结余结转</w:t>
      </w:r>
      <w:r>
        <w:rPr>
          <w:rFonts w:hint="eastAsia" w:ascii="Times New Roman" w:hAnsi="Times New Roman" w:eastAsia="仿宋_GB2312"/>
          <w:color w:val="000000"/>
          <w:sz w:val="32"/>
          <w:szCs w:val="32"/>
          <w:lang w:val="en-US" w:eastAsia="zh-CN"/>
        </w:rPr>
        <w:t>2.78</w:t>
      </w:r>
      <w:r>
        <w:rPr>
          <w:rFonts w:hint="eastAsia" w:ascii="Times New Roman" w:hAnsi="Times New Roman" w:eastAsia="仿宋_GB2312"/>
          <w:color w:val="000000"/>
          <w:sz w:val="32"/>
          <w:szCs w:val="32"/>
          <w:lang w:eastAsia="zh-CN"/>
        </w:rPr>
        <w:t>万元</w:t>
      </w:r>
      <w:r>
        <w:rPr>
          <w:rFonts w:hint="eastAsia" w:ascii="Times New Roman" w:hAnsi="Times New Roman" w:eastAsia="仿宋_GB2312"/>
          <w:color w:val="000000"/>
          <w:sz w:val="32"/>
          <w:szCs w:val="32"/>
        </w:rPr>
        <w:t>。项目实施及绩效情况如下：鼓励信访工作人员积极工作，提升信访工作效率。</w:t>
      </w:r>
    </w:p>
    <w:p>
      <w:pPr>
        <w:tabs>
          <w:tab w:val="left" w:pos="7560"/>
        </w:tabs>
        <w:adjustRightInd w:val="0"/>
        <w:snapToGrid w:val="0"/>
        <w:spacing w:line="540" w:lineRule="exact"/>
        <w:ind w:firstLine="640" w:firstLineChars="200"/>
        <w:jc w:val="left"/>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val="en-US" w:eastAsia="zh-CN"/>
        </w:rPr>
        <w:t>上年结转</w:t>
      </w:r>
      <w:r>
        <w:rPr>
          <w:rFonts w:hint="eastAsia" w:ascii="Times New Roman" w:hAnsi="Times New Roman" w:eastAsia="仿宋_GB2312"/>
          <w:color w:val="000000"/>
          <w:sz w:val="32"/>
          <w:szCs w:val="32"/>
        </w:rPr>
        <w:t>项目</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社区服务场所配套建设资金</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，金额</w:t>
      </w:r>
      <w:r>
        <w:rPr>
          <w:rFonts w:hint="eastAsia" w:ascii="Times New Roman" w:hAnsi="Times New Roman" w:eastAsia="仿宋_GB2312"/>
          <w:color w:val="000000"/>
          <w:sz w:val="32"/>
          <w:szCs w:val="32"/>
          <w:lang w:val="en-US" w:eastAsia="zh-CN"/>
        </w:rPr>
        <w:t>5</w:t>
      </w:r>
      <w:r>
        <w:rPr>
          <w:rFonts w:hint="eastAsia" w:ascii="Times New Roman" w:hAnsi="Times New Roman" w:eastAsia="仿宋_GB2312"/>
          <w:color w:val="000000"/>
          <w:sz w:val="32"/>
          <w:szCs w:val="32"/>
        </w:rPr>
        <w:t>万元，实际支出</w:t>
      </w:r>
      <w:r>
        <w:rPr>
          <w:rFonts w:hint="eastAsia" w:ascii="Times New Roman" w:hAnsi="Times New Roman" w:eastAsia="仿宋_GB2312"/>
          <w:color w:val="000000"/>
          <w:sz w:val="32"/>
          <w:szCs w:val="32"/>
          <w:lang w:val="en-US" w:eastAsia="zh-CN"/>
        </w:rPr>
        <w:t>5</w:t>
      </w:r>
      <w:r>
        <w:rPr>
          <w:rFonts w:hint="eastAsia" w:ascii="Times New Roman" w:hAnsi="Times New Roman" w:eastAsia="仿宋_GB2312"/>
          <w:color w:val="000000"/>
          <w:sz w:val="32"/>
          <w:szCs w:val="32"/>
        </w:rPr>
        <w:t>万元</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结余结转</w:t>
      </w:r>
      <w:r>
        <w:rPr>
          <w:rFonts w:hint="eastAsia" w:ascii="Times New Roman" w:hAnsi="Times New Roman" w:eastAsia="仿宋_GB2312"/>
          <w:color w:val="000000"/>
          <w:sz w:val="32"/>
          <w:szCs w:val="32"/>
          <w:lang w:val="en-US" w:eastAsia="zh-CN"/>
        </w:rPr>
        <w:t>0</w:t>
      </w:r>
      <w:r>
        <w:rPr>
          <w:rFonts w:hint="eastAsia" w:ascii="Times New Roman" w:hAnsi="Times New Roman" w:eastAsia="仿宋_GB2312"/>
          <w:color w:val="000000"/>
          <w:sz w:val="32"/>
          <w:szCs w:val="32"/>
          <w:lang w:eastAsia="zh-CN"/>
        </w:rPr>
        <w:t>万元</w:t>
      </w:r>
      <w:r>
        <w:rPr>
          <w:rFonts w:hint="eastAsia" w:ascii="Times New Roman" w:hAnsi="Times New Roman" w:eastAsia="仿宋_GB2312"/>
          <w:color w:val="000000"/>
          <w:sz w:val="32"/>
          <w:szCs w:val="32"/>
        </w:rPr>
        <w:t>。项目实施及绩效情况如下：云田社区服务场所配套建设资金，改善社区环境</w:t>
      </w:r>
      <w:r>
        <w:rPr>
          <w:rFonts w:hint="eastAsia" w:ascii="Times New Roman" w:hAnsi="Times New Roman" w:eastAsia="仿宋_GB2312"/>
          <w:color w:val="000000"/>
          <w:sz w:val="32"/>
          <w:szCs w:val="32"/>
          <w:lang w:eastAsia="zh-CN"/>
        </w:rPr>
        <w:t>。</w:t>
      </w:r>
    </w:p>
    <w:p>
      <w:pPr>
        <w:tabs>
          <w:tab w:val="left" w:pos="7560"/>
        </w:tabs>
        <w:adjustRightInd w:val="0"/>
        <w:snapToGrid w:val="0"/>
        <w:spacing w:line="540" w:lineRule="exact"/>
        <w:ind w:firstLine="640" w:firstLineChars="200"/>
        <w:jc w:val="left"/>
        <w:rPr>
          <w:rFonts w:hint="eastAsia"/>
          <w:lang w:eastAsia="zh-CN"/>
        </w:rPr>
      </w:pPr>
      <w:r>
        <w:rPr>
          <w:rFonts w:hint="eastAsia" w:ascii="Times New Roman" w:hAnsi="Times New Roman" w:eastAsia="仿宋_GB2312"/>
          <w:color w:val="000000"/>
          <w:sz w:val="32"/>
          <w:szCs w:val="32"/>
        </w:rPr>
        <w:t>年中追加项目</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经开区-公共卫生专项（爱卫项目）</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，金额</w:t>
      </w:r>
      <w:r>
        <w:rPr>
          <w:rFonts w:hint="eastAsia" w:ascii="Times New Roman" w:hAnsi="Times New Roman" w:eastAsia="仿宋_GB2312"/>
          <w:color w:val="000000"/>
          <w:sz w:val="32"/>
          <w:szCs w:val="32"/>
          <w:lang w:val="en-US" w:eastAsia="zh-CN"/>
        </w:rPr>
        <w:t>2</w:t>
      </w:r>
      <w:r>
        <w:rPr>
          <w:rFonts w:hint="eastAsia" w:ascii="Times New Roman" w:hAnsi="Times New Roman" w:eastAsia="仿宋_GB2312"/>
          <w:color w:val="000000"/>
          <w:sz w:val="32"/>
          <w:szCs w:val="32"/>
        </w:rPr>
        <w:t>万元，实际支出</w:t>
      </w:r>
      <w:r>
        <w:rPr>
          <w:rFonts w:hint="eastAsia" w:ascii="Times New Roman" w:hAnsi="Times New Roman" w:eastAsia="仿宋_GB2312"/>
          <w:color w:val="000000"/>
          <w:sz w:val="32"/>
          <w:szCs w:val="32"/>
          <w:lang w:val="en-US" w:eastAsia="zh-CN"/>
        </w:rPr>
        <w:t>0</w:t>
      </w:r>
      <w:r>
        <w:rPr>
          <w:rFonts w:hint="eastAsia" w:ascii="Times New Roman" w:hAnsi="Times New Roman" w:eastAsia="仿宋_GB2312"/>
          <w:color w:val="000000"/>
          <w:sz w:val="32"/>
          <w:szCs w:val="32"/>
        </w:rPr>
        <w:t>万元</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结余结转</w:t>
      </w:r>
      <w:r>
        <w:rPr>
          <w:rFonts w:hint="eastAsia" w:ascii="Times New Roman" w:hAnsi="Times New Roman" w:eastAsia="仿宋_GB2312"/>
          <w:color w:val="000000"/>
          <w:sz w:val="32"/>
          <w:szCs w:val="32"/>
          <w:lang w:val="en-US" w:eastAsia="zh-CN"/>
        </w:rPr>
        <w:t>2</w:t>
      </w:r>
      <w:r>
        <w:rPr>
          <w:rFonts w:hint="eastAsia" w:ascii="Times New Roman" w:hAnsi="Times New Roman" w:eastAsia="仿宋_GB2312"/>
          <w:color w:val="000000"/>
          <w:sz w:val="32"/>
          <w:szCs w:val="32"/>
          <w:lang w:eastAsia="zh-CN"/>
        </w:rPr>
        <w:t>万元</w:t>
      </w:r>
      <w:r>
        <w:rPr>
          <w:rFonts w:hint="eastAsia" w:ascii="Times New Roman" w:hAnsi="Times New Roman" w:eastAsia="仿宋_GB2312"/>
          <w:color w:val="000000"/>
          <w:sz w:val="32"/>
          <w:szCs w:val="32"/>
        </w:rPr>
        <w:t>。项目实施及绩效情况如下：保护公共卫生，创建文明城市。</w:t>
      </w:r>
    </w:p>
    <w:p>
      <w:pPr>
        <w:tabs>
          <w:tab w:val="left" w:pos="7560"/>
        </w:tabs>
        <w:adjustRightInd w:val="0"/>
        <w:snapToGrid w:val="0"/>
        <w:spacing w:line="540" w:lineRule="exact"/>
        <w:ind w:firstLine="640" w:firstLineChars="200"/>
        <w:jc w:val="left"/>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rPr>
        <w:t>年中追加项目</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2023年小型基本建设补助经费</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，金额</w:t>
      </w:r>
      <w:r>
        <w:rPr>
          <w:rFonts w:hint="eastAsia" w:ascii="Times New Roman" w:hAnsi="Times New Roman" w:eastAsia="仿宋_GB2312"/>
          <w:color w:val="000000"/>
          <w:sz w:val="32"/>
          <w:szCs w:val="32"/>
          <w:lang w:val="en-US" w:eastAsia="zh-CN"/>
        </w:rPr>
        <w:t>5</w:t>
      </w:r>
      <w:r>
        <w:rPr>
          <w:rFonts w:hint="eastAsia" w:ascii="Times New Roman" w:hAnsi="Times New Roman" w:eastAsia="仿宋_GB2312"/>
          <w:color w:val="000000"/>
          <w:sz w:val="32"/>
          <w:szCs w:val="32"/>
        </w:rPr>
        <w:t>万元，实际支出</w:t>
      </w:r>
      <w:r>
        <w:rPr>
          <w:rFonts w:hint="eastAsia" w:ascii="Times New Roman" w:hAnsi="Times New Roman" w:eastAsia="仿宋_GB2312"/>
          <w:color w:val="000000"/>
          <w:sz w:val="32"/>
          <w:szCs w:val="32"/>
          <w:lang w:val="en-US" w:eastAsia="zh-CN"/>
        </w:rPr>
        <w:t>0</w:t>
      </w:r>
      <w:r>
        <w:rPr>
          <w:rFonts w:hint="eastAsia" w:ascii="Times New Roman" w:hAnsi="Times New Roman" w:eastAsia="仿宋_GB2312"/>
          <w:color w:val="000000"/>
          <w:sz w:val="32"/>
          <w:szCs w:val="32"/>
        </w:rPr>
        <w:t>万元</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结余结转</w:t>
      </w:r>
      <w:r>
        <w:rPr>
          <w:rFonts w:hint="eastAsia" w:ascii="Times New Roman" w:hAnsi="Times New Roman" w:eastAsia="仿宋_GB2312"/>
          <w:color w:val="000000"/>
          <w:sz w:val="32"/>
          <w:szCs w:val="32"/>
          <w:lang w:val="en-US" w:eastAsia="zh-CN"/>
        </w:rPr>
        <w:t>5</w:t>
      </w:r>
      <w:r>
        <w:rPr>
          <w:rFonts w:hint="eastAsia" w:ascii="Times New Roman" w:hAnsi="Times New Roman" w:eastAsia="仿宋_GB2312"/>
          <w:color w:val="000000"/>
          <w:sz w:val="32"/>
          <w:szCs w:val="32"/>
          <w:lang w:eastAsia="zh-CN"/>
        </w:rPr>
        <w:t>万元</w:t>
      </w:r>
      <w:r>
        <w:rPr>
          <w:rFonts w:hint="eastAsia" w:ascii="Times New Roman" w:hAnsi="Times New Roman" w:eastAsia="仿宋_GB2312"/>
          <w:color w:val="000000"/>
          <w:sz w:val="32"/>
          <w:szCs w:val="32"/>
        </w:rPr>
        <w:t>。项目实施及绩效情况如下：促进小型基础设施建设完成，保障居民日常生活。</w:t>
      </w:r>
    </w:p>
    <w:p>
      <w:pPr>
        <w:tabs>
          <w:tab w:val="left" w:pos="7560"/>
        </w:tabs>
        <w:adjustRightInd w:val="0"/>
        <w:snapToGrid w:val="0"/>
        <w:spacing w:line="540" w:lineRule="exact"/>
        <w:ind w:firstLine="640" w:firstLineChars="200"/>
        <w:jc w:val="left"/>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rPr>
        <w:t>年中追加项目</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植树活动经费</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，金额</w:t>
      </w:r>
      <w:r>
        <w:rPr>
          <w:rFonts w:hint="eastAsia" w:ascii="Times New Roman" w:hAnsi="Times New Roman" w:eastAsia="仿宋_GB2312"/>
          <w:color w:val="000000"/>
          <w:sz w:val="32"/>
          <w:szCs w:val="32"/>
          <w:lang w:val="en-US" w:eastAsia="zh-CN"/>
        </w:rPr>
        <w:t>8.5</w:t>
      </w:r>
      <w:r>
        <w:rPr>
          <w:rFonts w:hint="eastAsia" w:ascii="Times New Roman" w:hAnsi="Times New Roman" w:eastAsia="仿宋_GB2312"/>
          <w:color w:val="000000"/>
          <w:sz w:val="32"/>
          <w:szCs w:val="32"/>
        </w:rPr>
        <w:t>万元，实际支出</w:t>
      </w:r>
      <w:r>
        <w:rPr>
          <w:rFonts w:hint="eastAsia" w:ascii="Times New Roman" w:hAnsi="Times New Roman" w:eastAsia="仿宋_GB2312"/>
          <w:color w:val="000000"/>
          <w:sz w:val="32"/>
          <w:szCs w:val="32"/>
          <w:lang w:val="en-US" w:eastAsia="zh-CN"/>
        </w:rPr>
        <w:t>2.41</w:t>
      </w:r>
      <w:r>
        <w:rPr>
          <w:rFonts w:hint="eastAsia" w:ascii="Times New Roman" w:hAnsi="Times New Roman" w:eastAsia="仿宋_GB2312"/>
          <w:color w:val="000000"/>
          <w:sz w:val="32"/>
          <w:szCs w:val="32"/>
        </w:rPr>
        <w:t>万元</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结余结转</w:t>
      </w:r>
      <w:r>
        <w:rPr>
          <w:rFonts w:hint="eastAsia" w:ascii="Times New Roman" w:hAnsi="Times New Roman" w:eastAsia="仿宋_GB2312"/>
          <w:color w:val="000000"/>
          <w:sz w:val="32"/>
          <w:szCs w:val="32"/>
          <w:lang w:val="en-US" w:eastAsia="zh-CN"/>
        </w:rPr>
        <w:t>6.09</w:t>
      </w:r>
      <w:r>
        <w:rPr>
          <w:rFonts w:hint="eastAsia" w:ascii="Times New Roman" w:hAnsi="Times New Roman" w:eastAsia="仿宋_GB2312"/>
          <w:color w:val="000000"/>
          <w:sz w:val="32"/>
          <w:szCs w:val="32"/>
          <w:lang w:eastAsia="zh-CN"/>
        </w:rPr>
        <w:t>万元</w:t>
      </w:r>
      <w:r>
        <w:rPr>
          <w:rFonts w:hint="eastAsia" w:ascii="Times New Roman" w:hAnsi="Times New Roman" w:eastAsia="仿宋_GB2312"/>
          <w:color w:val="000000"/>
          <w:sz w:val="32"/>
          <w:szCs w:val="32"/>
        </w:rPr>
        <w:t>。项目实施及绩效情况如下：开展提升行动，增强绿化效果</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巩固保护园林绿化</w:t>
      </w:r>
      <w:r>
        <w:rPr>
          <w:rFonts w:hint="eastAsia" w:ascii="Times New Roman" w:hAnsi="Times New Roman" w:eastAsia="仿宋_GB2312"/>
          <w:color w:val="000000"/>
          <w:sz w:val="32"/>
          <w:szCs w:val="32"/>
          <w:lang w:eastAsia="zh-CN"/>
        </w:rPr>
        <w:t>。</w:t>
      </w:r>
    </w:p>
    <w:p>
      <w:pPr>
        <w:tabs>
          <w:tab w:val="left" w:pos="7560"/>
        </w:tabs>
        <w:adjustRightInd w:val="0"/>
        <w:snapToGrid w:val="0"/>
        <w:spacing w:line="540" w:lineRule="exact"/>
        <w:ind w:firstLine="640" w:firstLineChars="200"/>
        <w:jc w:val="left"/>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rPr>
        <w:t>年中追加项目</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全国第五次经济普查工作经费</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，金额</w:t>
      </w:r>
      <w:r>
        <w:rPr>
          <w:rFonts w:hint="eastAsia" w:ascii="Times New Roman" w:hAnsi="Times New Roman" w:eastAsia="仿宋_GB2312"/>
          <w:color w:val="000000"/>
          <w:sz w:val="32"/>
          <w:szCs w:val="32"/>
          <w:lang w:val="en-US" w:eastAsia="zh-CN"/>
        </w:rPr>
        <w:t>2.93</w:t>
      </w:r>
      <w:r>
        <w:rPr>
          <w:rFonts w:hint="eastAsia" w:ascii="Times New Roman" w:hAnsi="Times New Roman" w:eastAsia="仿宋_GB2312"/>
          <w:color w:val="000000"/>
          <w:sz w:val="32"/>
          <w:szCs w:val="32"/>
        </w:rPr>
        <w:t>万元，实际支出</w:t>
      </w:r>
      <w:r>
        <w:rPr>
          <w:rFonts w:hint="eastAsia" w:ascii="Times New Roman" w:hAnsi="Times New Roman" w:eastAsia="仿宋_GB2312"/>
          <w:color w:val="000000"/>
          <w:sz w:val="32"/>
          <w:szCs w:val="32"/>
          <w:lang w:val="en-US" w:eastAsia="zh-CN"/>
        </w:rPr>
        <w:t>1.93</w:t>
      </w:r>
      <w:r>
        <w:rPr>
          <w:rFonts w:hint="eastAsia" w:ascii="Times New Roman" w:hAnsi="Times New Roman" w:eastAsia="仿宋_GB2312"/>
          <w:color w:val="000000"/>
          <w:sz w:val="32"/>
          <w:szCs w:val="32"/>
        </w:rPr>
        <w:t>万元</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结余结转</w:t>
      </w:r>
      <w:r>
        <w:rPr>
          <w:rFonts w:hint="eastAsia" w:ascii="Times New Roman" w:hAnsi="Times New Roman" w:eastAsia="仿宋_GB2312"/>
          <w:color w:val="000000"/>
          <w:sz w:val="32"/>
          <w:szCs w:val="32"/>
          <w:lang w:val="en-US" w:eastAsia="zh-CN"/>
        </w:rPr>
        <w:t>1</w:t>
      </w:r>
      <w:r>
        <w:rPr>
          <w:rFonts w:hint="eastAsia" w:ascii="Times New Roman" w:hAnsi="Times New Roman" w:eastAsia="仿宋_GB2312"/>
          <w:color w:val="000000"/>
          <w:sz w:val="32"/>
          <w:szCs w:val="32"/>
          <w:lang w:eastAsia="zh-CN"/>
        </w:rPr>
        <w:t>万元</w:t>
      </w:r>
      <w:r>
        <w:rPr>
          <w:rFonts w:hint="eastAsia" w:ascii="Times New Roman" w:hAnsi="Times New Roman" w:eastAsia="仿宋_GB2312"/>
          <w:color w:val="000000"/>
          <w:sz w:val="32"/>
          <w:szCs w:val="32"/>
        </w:rPr>
        <w:t>。项目实施及绩效情况如下：下达工作经费，保障全国第五次经济普查工作顺利开展。</w:t>
      </w:r>
    </w:p>
    <w:p>
      <w:pPr>
        <w:tabs>
          <w:tab w:val="left" w:pos="7560"/>
        </w:tabs>
        <w:adjustRightInd w:val="0"/>
        <w:snapToGrid w:val="0"/>
        <w:spacing w:line="540" w:lineRule="exact"/>
        <w:ind w:firstLine="640" w:firstLineChars="200"/>
        <w:jc w:val="left"/>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rPr>
        <w:t>年中追加项目</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柏岭社区道路硬化修缮及亮化</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，金额</w:t>
      </w:r>
      <w:r>
        <w:rPr>
          <w:rFonts w:hint="eastAsia" w:ascii="Times New Roman" w:hAnsi="Times New Roman" w:eastAsia="仿宋_GB2312"/>
          <w:color w:val="000000"/>
          <w:sz w:val="32"/>
          <w:szCs w:val="32"/>
          <w:lang w:val="en-US" w:eastAsia="zh-CN"/>
        </w:rPr>
        <w:t>20</w:t>
      </w:r>
      <w:r>
        <w:rPr>
          <w:rFonts w:hint="eastAsia" w:ascii="Times New Roman" w:hAnsi="Times New Roman" w:eastAsia="仿宋_GB2312"/>
          <w:color w:val="000000"/>
          <w:sz w:val="32"/>
          <w:szCs w:val="32"/>
        </w:rPr>
        <w:t>万元，实际支出</w:t>
      </w:r>
      <w:r>
        <w:rPr>
          <w:rFonts w:hint="eastAsia" w:ascii="Times New Roman" w:hAnsi="Times New Roman" w:eastAsia="仿宋_GB2312"/>
          <w:color w:val="000000"/>
          <w:sz w:val="32"/>
          <w:szCs w:val="32"/>
          <w:lang w:val="en-US" w:eastAsia="zh-CN"/>
        </w:rPr>
        <w:t>0</w:t>
      </w:r>
      <w:r>
        <w:rPr>
          <w:rFonts w:hint="eastAsia" w:ascii="Times New Roman" w:hAnsi="Times New Roman" w:eastAsia="仿宋_GB2312"/>
          <w:color w:val="000000"/>
          <w:sz w:val="32"/>
          <w:szCs w:val="32"/>
        </w:rPr>
        <w:t>万元</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结余结转</w:t>
      </w:r>
      <w:r>
        <w:rPr>
          <w:rFonts w:hint="eastAsia" w:ascii="Times New Roman" w:hAnsi="Times New Roman" w:eastAsia="仿宋_GB2312"/>
          <w:color w:val="000000"/>
          <w:sz w:val="32"/>
          <w:szCs w:val="32"/>
          <w:lang w:val="en-US" w:eastAsia="zh-CN"/>
        </w:rPr>
        <w:t>20</w:t>
      </w:r>
      <w:r>
        <w:rPr>
          <w:rFonts w:hint="eastAsia" w:ascii="Times New Roman" w:hAnsi="Times New Roman" w:eastAsia="仿宋_GB2312"/>
          <w:color w:val="000000"/>
          <w:sz w:val="32"/>
          <w:szCs w:val="32"/>
          <w:lang w:eastAsia="zh-CN"/>
        </w:rPr>
        <w:t>万元</w:t>
      </w:r>
      <w:r>
        <w:rPr>
          <w:rFonts w:hint="eastAsia" w:ascii="Times New Roman" w:hAnsi="Times New Roman" w:eastAsia="仿宋_GB2312"/>
          <w:color w:val="000000"/>
          <w:sz w:val="32"/>
          <w:szCs w:val="32"/>
        </w:rPr>
        <w:t>。项目实施及绩效情况如下：下拨柏岭社区，美化道路，保障出行安全。</w:t>
      </w:r>
    </w:p>
    <w:p>
      <w:pPr>
        <w:tabs>
          <w:tab w:val="left" w:pos="7560"/>
        </w:tabs>
        <w:adjustRightInd w:val="0"/>
        <w:snapToGrid w:val="0"/>
        <w:spacing w:line="540" w:lineRule="exact"/>
        <w:ind w:firstLine="640" w:firstLineChars="200"/>
        <w:jc w:val="left"/>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年中追加项目</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高福社区F道末端水渠修复资金</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，金额</w:t>
      </w:r>
      <w:r>
        <w:rPr>
          <w:rFonts w:hint="eastAsia" w:ascii="Times New Roman" w:hAnsi="Times New Roman" w:eastAsia="仿宋_GB2312"/>
          <w:color w:val="000000"/>
          <w:sz w:val="32"/>
          <w:szCs w:val="32"/>
          <w:lang w:val="en-US" w:eastAsia="zh-CN"/>
        </w:rPr>
        <w:t>10</w:t>
      </w:r>
      <w:r>
        <w:rPr>
          <w:rFonts w:hint="eastAsia" w:ascii="Times New Roman" w:hAnsi="Times New Roman" w:eastAsia="仿宋_GB2312"/>
          <w:color w:val="000000"/>
          <w:sz w:val="32"/>
          <w:szCs w:val="32"/>
        </w:rPr>
        <w:t>万元，实际支出</w:t>
      </w:r>
      <w:r>
        <w:rPr>
          <w:rFonts w:hint="eastAsia" w:ascii="Times New Roman" w:hAnsi="Times New Roman" w:eastAsia="仿宋_GB2312"/>
          <w:color w:val="000000"/>
          <w:sz w:val="32"/>
          <w:szCs w:val="32"/>
          <w:lang w:val="en-US" w:eastAsia="zh-CN"/>
        </w:rPr>
        <w:t>0</w:t>
      </w:r>
      <w:r>
        <w:rPr>
          <w:rFonts w:hint="eastAsia" w:ascii="Times New Roman" w:hAnsi="Times New Roman" w:eastAsia="仿宋_GB2312"/>
          <w:color w:val="000000"/>
          <w:sz w:val="32"/>
          <w:szCs w:val="32"/>
        </w:rPr>
        <w:t>万元</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结余结转</w:t>
      </w:r>
      <w:r>
        <w:rPr>
          <w:rFonts w:hint="eastAsia" w:ascii="Times New Roman" w:hAnsi="Times New Roman" w:eastAsia="仿宋_GB2312"/>
          <w:color w:val="000000"/>
          <w:sz w:val="32"/>
          <w:szCs w:val="32"/>
          <w:lang w:val="en-US" w:eastAsia="zh-CN"/>
        </w:rPr>
        <w:t>10</w:t>
      </w:r>
      <w:r>
        <w:rPr>
          <w:rFonts w:hint="eastAsia" w:ascii="Times New Roman" w:hAnsi="Times New Roman" w:eastAsia="仿宋_GB2312"/>
          <w:color w:val="000000"/>
          <w:sz w:val="32"/>
          <w:szCs w:val="32"/>
          <w:lang w:eastAsia="zh-CN"/>
        </w:rPr>
        <w:t>万元</w:t>
      </w:r>
      <w:r>
        <w:rPr>
          <w:rFonts w:hint="eastAsia" w:ascii="Times New Roman" w:hAnsi="Times New Roman" w:eastAsia="仿宋_GB2312"/>
          <w:color w:val="000000"/>
          <w:sz w:val="32"/>
          <w:szCs w:val="32"/>
        </w:rPr>
        <w:t>。项目实施及绩效情况如下：修复高福社区F道末端水渠，提升安全系数。</w:t>
      </w:r>
    </w:p>
    <w:p>
      <w:pPr>
        <w:tabs>
          <w:tab w:val="left" w:pos="7560"/>
        </w:tabs>
        <w:adjustRightInd w:val="0"/>
        <w:snapToGrid w:val="0"/>
        <w:spacing w:line="540" w:lineRule="exact"/>
        <w:ind w:firstLine="640" w:firstLineChars="200"/>
        <w:jc w:val="left"/>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rPr>
        <w:t>年中追加项目</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编外人员工资及解聘经费</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，金额</w:t>
      </w:r>
      <w:r>
        <w:rPr>
          <w:rFonts w:hint="eastAsia" w:ascii="Times New Roman" w:hAnsi="Times New Roman" w:eastAsia="仿宋_GB2312"/>
          <w:color w:val="000000"/>
          <w:sz w:val="32"/>
          <w:szCs w:val="32"/>
          <w:lang w:val="en-US" w:eastAsia="zh-CN"/>
        </w:rPr>
        <w:t>391.15</w:t>
      </w:r>
      <w:r>
        <w:rPr>
          <w:rFonts w:hint="eastAsia" w:ascii="Times New Roman" w:hAnsi="Times New Roman" w:eastAsia="仿宋_GB2312"/>
          <w:color w:val="000000"/>
          <w:sz w:val="32"/>
          <w:szCs w:val="32"/>
        </w:rPr>
        <w:t>万元，实际支出</w:t>
      </w:r>
      <w:r>
        <w:rPr>
          <w:rFonts w:hint="eastAsia" w:ascii="Times New Roman" w:hAnsi="Times New Roman" w:eastAsia="仿宋_GB2312"/>
          <w:color w:val="000000"/>
          <w:sz w:val="32"/>
          <w:szCs w:val="32"/>
          <w:lang w:val="en-US" w:eastAsia="zh-CN"/>
        </w:rPr>
        <w:t>391.15</w:t>
      </w:r>
      <w:r>
        <w:rPr>
          <w:rFonts w:hint="eastAsia" w:ascii="Times New Roman" w:hAnsi="Times New Roman" w:eastAsia="仿宋_GB2312"/>
          <w:color w:val="000000"/>
          <w:sz w:val="32"/>
          <w:szCs w:val="32"/>
        </w:rPr>
        <w:t>万元</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结余结转</w:t>
      </w:r>
      <w:r>
        <w:rPr>
          <w:rFonts w:hint="eastAsia" w:ascii="Times New Roman" w:hAnsi="Times New Roman" w:eastAsia="仿宋_GB2312"/>
          <w:color w:val="000000"/>
          <w:sz w:val="32"/>
          <w:szCs w:val="32"/>
          <w:lang w:val="en-US" w:eastAsia="zh-CN"/>
        </w:rPr>
        <w:t>0</w:t>
      </w:r>
      <w:r>
        <w:rPr>
          <w:rFonts w:hint="eastAsia" w:ascii="Times New Roman" w:hAnsi="Times New Roman" w:eastAsia="仿宋_GB2312"/>
          <w:color w:val="000000"/>
          <w:sz w:val="32"/>
          <w:szCs w:val="32"/>
          <w:lang w:eastAsia="zh-CN"/>
        </w:rPr>
        <w:t>万元</w:t>
      </w:r>
      <w:r>
        <w:rPr>
          <w:rFonts w:hint="eastAsia" w:ascii="Times New Roman" w:hAnsi="Times New Roman" w:eastAsia="仿宋_GB2312"/>
          <w:color w:val="000000"/>
          <w:sz w:val="32"/>
          <w:szCs w:val="32"/>
        </w:rPr>
        <w:t>。项目实施及绩效情况如下：2023年编外人员工资及解聘经费按时按量发放</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保障</w:t>
      </w:r>
      <w:r>
        <w:rPr>
          <w:rFonts w:hint="eastAsia" w:ascii="Times New Roman" w:hAnsi="Times New Roman" w:eastAsia="仿宋_GB2312"/>
          <w:color w:val="000000"/>
          <w:sz w:val="32"/>
          <w:szCs w:val="32"/>
        </w:rPr>
        <w:t>工作人员现行工作稳定</w:t>
      </w:r>
      <w:r>
        <w:rPr>
          <w:rFonts w:hint="eastAsia" w:ascii="Times New Roman" w:hAnsi="Times New Roman" w:eastAsia="仿宋_GB2312"/>
          <w:color w:val="000000"/>
          <w:sz w:val="32"/>
          <w:szCs w:val="32"/>
          <w:lang w:eastAsia="zh-CN"/>
        </w:rPr>
        <w:t>。</w:t>
      </w:r>
    </w:p>
    <w:p>
      <w:pPr>
        <w:tabs>
          <w:tab w:val="left" w:pos="7560"/>
        </w:tabs>
        <w:adjustRightInd w:val="0"/>
        <w:snapToGrid w:val="0"/>
        <w:spacing w:line="540" w:lineRule="exact"/>
        <w:ind w:firstLine="640" w:firstLineChars="200"/>
        <w:jc w:val="left"/>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rPr>
        <w:t>年中追加项目</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劳保协理员工作经费</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，金额</w:t>
      </w:r>
      <w:r>
        <w:rPr>
          <w:rFonts w:hint="eastAsia" w:ascii="Times New Roman" w:hAnsi="Times New Roman" w:eastAsia="仿宋_GB2312"/>
          <w:color w:val="000000"/>
          <w:sz w:val="32"/>
          <w:szCs w:val="32"/>
          <w:lang w:val="en-US" w:eastAsia="zh-CN"/>
        </w:rPr>
        <w:t>11.72</w:t>
      </w:r>
      <w:r>
        <w:rPr>
          <w:rFonts w:hint="eastAsia" w:ascii="Times New Roman" w:hAnsi="Times New Roman" w:eastAsia="仿宋_GB2312"/>
          <w:color w:val="000000"/>
          <w:sz w:val="32"/>
          <w:szCs w:val="32"/>
        </w:rPr>
        <w:t>万元，实际支出</w:t>
      </w:r>
      <w:r>
        <w:rPr>
          <w:rFonts w:hint="eastAsia" w:ascii="Times New Roman" w:hAnsi="Times New Roman" w:eastAsia="仿宋_GB2312"/>
          <w:color w:val="000000"/>
          <w:sz w:val="32"/>
          <w:szCs w:val="32"/>
          <w:lang w:val="en-US" w:eastAsia="zh-CN"/>
        </w:rPr>
        <w:t>11.72</w:t>
      </w:r>
      <w:r>
        <w:rPr>
          <w:rFonts w:hint="eastAsia" w:ascii="Times New Roman" w:hAnsi="Times New Roman" w:eastAsia="仿宋_GB2312"/>
          <w:color w:val="000000"/>
          <w:sz w:val="32"/>
          <w:szCs w:val="32"/>
        </w:rPr>
        <w:t>万元</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结余结转</w:t>
      </w:r>
      <w:r>
        <w:rPr>
          <w:rFonts w:hint="eastAsia" w:ascii="Times New Roman" w:hAnsi="Times New Roman" w:eastAsia="仿宋_GB2312"/>
          <w:color w:val="000000"/>
          <w:sz w:val="32"/>
          <w:szCs w:val="32"/>
          <w:lang w:val="en-US" w:eastAsia="zh-CN"/>
        </w:rPr>
        <w:t>0</w:t>
      </w:r>
      <w:r>
        <w:rPr>
          <w:rFonts w:hint="eastAsia" w:ascii="Times New Roman" w:hAnsi="Times New Roman" w:eastAsia="仿宋_GB2312"/>
          <w:color w:val="000000"/>
          <w:sz w:val="32"/>
          <w:szCs w:val="32"/>
          <w:lang w:eastAsia="zh-CN"/>
        </w:rPr>
        <w:t>万元</w:t>
      </w:r>
      <w:r>
        <w:rPr>
          <w:rFonts w:hint="eastAsia" w:ascii="Times New Roman" w:hAnsi="Times New Roman" w:eastAsia="仿宋_GB2312"/>
          <w:color w:val="000000"/>
          <w:sz w:val="32"/>
          <w:szCs w:val="32"/>
        </w:rPr>
        <w:t>。项目实施及绩效情况如下：劳保协理员绩效工资、社保、考核奖经费</w:t>
      </w:r>
      <w:r>
        <w:rPr>
          <w:rFonts w:hint="eastAsia" w:ascii="Times New Roman" w:hAnsi="Times New Roman" w:eastAsia="仿宋_GB2312"/>
          <w:color w:val="000000"/>
          <w:sz w:val="32"/>
          <w:szCs w:val="32"/>
          <w:lang w:eastAsia="zh-CN"/>
        </w:rPr>
        <w:t>。</w:t>
      </w:r>
    </w:p>
    <w:p>
      <w:pPr>
        <w:tabs>
          <w:tab w:val="left" w:pos="7560"/>
        </w:tabs>
        <w:adjustRightInd w:val="0"/>
        <w:snapToGrid w:val="0"/>
        <w:spacing w:line="540" w:lineRule="exact"/>
        <w:ind w:firstLine="640" w:firstLineChars="200"/>
        <w:jc w:val="left"/>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rPr>
        <w:t>年中追加项目</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2023年市本级社区经费补助资金（社区36个，村改居23个）其中党建3万每个</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，金额</w:t>
      </w:r>
      <w:r>
        <w:rPr>
          <w:rFonts w:hint="eastAsia" w:ascii="Times New Roman" w:hAnsi="Times New Roman" w:eastAsia="仿宋_GB2312"/>
          <w:color w:val="000000"/>
          <w:sz w:val="32"/>
          <w:szCs w:val="32"/>
          <w:lang w:val="en-US" w:eastAsia="zh-CN"/>
        </w:rPr>
        <w:t>27</w:t>
      </w:r>
      <w:r>
        <w:rPr>
          <w:rFonts w:hint="eastAsia" w:ascii="Times New Roman" w:hAnsi="Times New Roman" w:eastAsia="仿宋_GB2312"/>
          <w:color w:val="000000"/>
          <w:sz w:val="32"/>
          <w:szCs w:val="32"/>
        </w:rPr>
        <w:t>万元，实际支出</w:t>
      </w:r>
      <w:r>
        <w:rPr>
          <w:rFonts w:hint="eastAsia" w:ascii="Times New Roman" w:hAnsi="Times New Roman" w:eastAsia="仿宋_GB2312"/>
          <w:color w:val="000000"/>
          <w:sz w:val="32"/>
          <w:szCs w:val="32"/>
          <w:lang w:val="en-US" w:eastAsia="zh-CN"/>
        </w:rPr>
        <w:t>0</w:t>
      </w:r>
      <w:r>
        <w:rPr>
          <w:rFonts w:hint="eastAsia" w:ascii="Times New Roman" w:hAnsi="Times New Roman" w:eastAsia="仿宋_GB2312"/>
          <w:color w:val="000000"/>
          <w:sz w:val="32"/>
          <w:szCs w:val="32"/>
        </w:rPr>
        <w:t>万元</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结余结转</w:t>
      </w:r>
      <w:r>
        <w:rPr>
          <w:rFonts w:hint="eastAsia" w:ascii="Times New Roman" w:hAnsi="Times New Roman" w:eastAsia="仿宋_GB2312"/>
          <w:color w:val="000000"/>
          <w:sz w:val="32"/>
          <w:szCs w:val="32"/>
          <w:lang w:val="en-US" w:eastAsia="zh-CN"/>
        </w:rPr>
        <w:t>27</w:t>
      </w:r>
      <w:r>
        <w:rPr>
          <w:rFonts w:hint="eastAsia" w:ascii="Times New Roman" w:hAnsi="Times New Roman" w:eastAsia="仿宋_GB2312"/>
          <w:color w:val="000000"/>
          <w:sz w:val="32"/>
          <w:szCs w:val="32"/>
          <w:lang w:eastAsia="zh-CN"/>
        </w:rPr>
        <w:t>万元</w:t>
      </w:r>
      <w:r>
        <w:rPr>
          <w:rFonts w:hint="eastAsia" w:ascii="Times New Roman" w:hAnsi="Times New Roman" w:eastAsia="仿宋_GB2312"/>
          <w:color w:val="000000"/>
          <w:sz w:val="32"/>
          <w:szCs w:val="32"/>
        </w:rPr>
        <w:t>。项目实施及绩效情况如下：下拨社区经费，保障社区工作顺利开展。</w:t>
      </w:r>
    </w:p>
    <w:p>
      <w:pPr>
        <w:tabs>
          <w:tab w:val="left" w:pos="7560"/>
        </w:tabs>
        <w:adjustRightInd w:val="0"/>
        <w:snapToGrid w:val="0"/>
        <w:spacing w:line="540" w:lineRule="exact"/>
        <w:ind w:firstLine="640" w:firstLineChars="200"/>
        <w:jc w:val="left"/>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rPr>
        <w:t>年中追加项目</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交通顽瘴痼疾专项</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，金额</w:t>
      </w:r>
      <w:r>
        <w:rPr>
          <w:rFonts w:hint="eastAsia" w:ascii="Times New Roman" w:hAnsi="Times New Roman" w:eastAsia="仿宋_GB2312"/>
          <w:color w:val="000000"/>
          <w:sz w:val="32"/>
          <w:szCs w:val="32"/>
          <w:lang w:val="en-US" w:eastAsia="zh-CN"/>
        </w:rPr>
        <w:t>1</w:t>
      </w:r>
      <w:r>
        <w:rPr>
          <w:rFonts w:hint="eastAsia" w:ascii="Times New Roman" w:hAnsi="Times New Roman" w:eastAsia="仿宋_GB2312"/>
          <w:color w:val="000000"/>
          <w:sz w:val="32"/>
          <w:szCs w:val="32"/>
        </w:rPr>
        <w:t>万元，实际支出</w:t>
      </w:r>
      <w:r>
        <w:rPr>
          <w:rFonts w:hint="eastAsia" w:ascii="Times New Roman" w:hAnsi="Times New Roman" w:eastAsia="仿宋_GB2312"/>
          <w:color w:val="000000"/>
          <w:sz w:val="32"/>
          <w:szCs w:val="32"/>
          <w:lang w:val="en-US" w:eastAsia="zh-CN"/>
        </w:rPr>
        <w:t>0</w:t>
      </w:r>
      <w:r>
        <w:rPr>
          <w:rFonts w:hint="eastAsia" w:ascii="Times New Roman" w:hAnsi="Times New Roman" w:eastAsia="仿宋_GB2312"/>
          <w:color w:val="000000"/>
          <w:sz w:val="32"/>
          <w:szCs w:val="32"/>
        </w:rPr>
        <w:t>万元</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结余结转</w:t>
      </w:r>
      <w:r>
        <w:rPr>
          <w:rFonts w:hint="eastAsia" w:ascii="Times New Roman" w:hAnsi="Times New Roman" w:eastAsia="仿宋_GB2312"/>
          <w:color w:val="000000"/>
          <w:sz w:val="32"/>
          <w:szCs w:val="32"/>
          <w:lang w:val="en-US" w:eastAsia="zh-CN"/>
        </w:rPr>
        <w:t>1</w:t>
      </w:r>
      <w:r>
        <w:rPr>
          <w:rFonts w:hint="eastAsia" w:ascii="Times New Roman" w:hAnsi="Times New Roman" w:eastAsia="仿宋_GB2312"/>
          <w:color w:val="000000"/>
          <w:sz w:val="32"/>
          <w:szCs w:val="32"/>
          <w:lang w:eastAsia="zh-CN"/>
        </w:rPr>
        <w:t>万元</w:t>
      </w:r>
      <w:r>
        <w:rPr>
          <w:rFonts w:hint="eastAsia" w:ascii="Times New Roman" w:hAnsi="Times New Roman" w:eastAsia="仿宋_GB2312"/>
          <w:color w:val="000000"/>
          <w:sz w:val="32"/>
          <w:szCs w:val="32"/>
        </w:rPr>
        <w:t>。项目实施及绩效情况如下：保障工作顺利推进，用于开展道路运输超限超载治理、农村道路交通安全隐患整治。</w:t>
      </w:r>
    </w:p>
    <w:p>
      <w:pPr>
        <w:tabs>
          <w:tab w:val="left" w:pos="7560"/>
        </w:tabs>
        <w:adjustRightInd w:val="0"/>
        <w:snapToGrid w:val="0"/>
        <w:spacing w:line="540" w:lineRule="exact"/>
        <w:ind w:firstLine="640" w:firstLineChars="200"/>
        <w:jc w:val="left"/>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rPr>
        <w:t>年中追加项目</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经开区5月份临聘人员经费、2023年半年临聘人员经费及2022年度镇街绩效奖金剩余部分</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，金额</w:t>
      </w:r>
      <w:r>
        <w:rPr>
          <w:rFonts w:hint="eastAsia" w:ascii="Times New Roman" w:hAnsi="Times New Roman" w:eastAsia="仿宋_GB2312"/>
          <w:color w:val="000000"/>
          <w:sz w:val="32"/>
          <w:szCs w:val="32"/>
          <w:lang w:val="en-US" w:eastAsia="zh-CN"/>
        </w:rPr>
        <w:t>113.56</w:t>
      </w:r>
      <w:r>
        <w:rPr>
          <w:rFonts w:hint="eastAsia" w:ascii="Times New Roman" w:hAnsi="Times New Roman" w:eastAsia="仿宋_GB2312"/>
          <w:color w:val="000000"/>
          <w:sz w:val="32"/>
          <w:szCs w:val="32"/>
        </w:rPr>
        <w:t>万元，实际支出</w:t>
      </w:r>
      <w:r>
        <w:rPr>
          <w:rFonts w:hint="eastAsia" w:ascii="Times New Roman" w:hAnsi="Times New Roman" w:eastAsia="仿宋_GB2312"/>
          <w:color w:val="000000"/>
          <w:sz w:val="32"/>
          <w:szCs w:val="32"/>
          <w:lang w:val="en-US" w:eastAsia="zh-CN"/>
        </w:rPr>
        <w:t>113.07</w:t>
      </w:r>
      <w:r>
        <w:rPr>
          <w:rFonts w:hint="eastAsia" w:ascii="Times New Roman" w:hAnsi="Times New Roman" w:eastAsia="仿宋_GB2312"/>
          <w:color w:val="000000"/>
          <w:sz w:val="32"/>
          <w:szCs w:val="32"/>
        </w:rPr>
        <w:t>万元</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结余结转</w:t>
      </w:r>
      <w:r>
        <w:rPr>
          <w:rFonts w:hint="eastAsia" w:ascii="Times New Roman" w:hAnsi="Times New Roman" w:eastAsia="仿宋_GB2312"/>
          <w:color w:val="000000"/>
          <w:sz w:val="32"/>
          <w:szCs w:val="32"/>
          <w:lang w:val="en-US" w:eastAsia="zh-CN"/>
        </w:rPr>
        <w:t>0.49</w:t>
      </w:r>
      <w:r>
        <w:rPr>
          <w:rFonts w:hint="eastAsia" w:ascii="Times New Roman" w:hAnsi="Times New Roman" w:eastAsia="仿宋_GB2312"/>
          <w:color w:val="000000"/>
          <w:sz w:val="32"/>
          <w:szCs w:val="32"/>
          <w:lang w:eastAsia="zh-CN"/>
        </w:rPr>
        <w:t>万元</w:t>
      </w:r>
      <w:r>
        <w:rPr>
          <w:rFonts w:hint="eastAsia" w:ascii="Times New Roman" w:hAnsi="Times New Roman" w:eastAsia="仿宋_GB2312"/>
          <w:color w:val="000000"/>
          <w:sz w:val="32"/>
          <w:szCs w:val="32"/>
        </w:rPr>
        <w:t>。项目实施及绩效情况如下：保障人员工资，提升工资效率</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保障单位工作顺利进行</w:t>
      </w:r>
      <w:r>
        <w:rPr>
          <w:rFonts w:hint="eastAsia" w:ascii="Times New Roman" w:hAnsi="Times New Roman" w:eastAsia="仿宋_GB2312"/>
          <w:color w:val="000000"/>
          <w:sz w:val="32"/>
          <w:szCs w:val="32"/>
          <w:lang w:eastAsia="zh-CN"/>
        </w:rPr>
        <w:t>。</w:t>
      </w:r>
    </w:p>
    <w:p>
      <w:pPr>
        <w:tabs>
          <w:tab w:val="left" w:pos="7560"/>
        </w:tabs>
        <w:adjustRightInd w:val="0"/>
        <w:snapToGrid w:val="0"/>
        <w:spacing w:line="540" w:lineRule="exact"/>
        <w:ind w:firstLine="640" w:firstLineChars="200"/>
        <w:jc w:val="left"/>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rPr>
        <w:t>年中追加项目</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党支部运转经费</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，金额</w:t>
      </w:r>
      <w:r>
        <w:rPr>
          <w:rFonts w:hint="eastAsia" w:ascii="Times New Roman" w:hAnsi="Times New Roman" w:eastAsia="仿宋_GB2312"/>
          <w:color w:val="000000"/>
          <w:sz w:val="32"/>
          <w:szCs w:val="32"/>
          <w:lang w:val="en-US" w:eastAsia="zh-CN"/>
        </w:rPr>
        <w:t>1</w:t>
      </w:r>
      <w:r>
        <w:rPr>
          <w:rFonts w:hint="eastAsia" w:ascii="Times New Roman" w:hAnsi="Times New Roman" w:eastAsia="仿宋_GB2312"/>
          <w:color w:val="000000"/>
          <w:sz w:val="32"/>
          <w:szCs w:val="32"/>
        </w:rPr>
        <w:t>万元，实际支出</w:t>
      </w:r>
      <w:r>
        <w:rPr>
          <w:rFonts w:hint="eastAsia" w:ascii="Times New Roman" w:hAnsi="Times New Roman" w:eastAsia="仿宋_GB2312"/>
          <w:color w:val="000000"/>
          <w:sz w:val="32"/>
          <w:szCs w:val="32"/>
          <w:lang w:val="en-US" w:eastAsia="zh-CN"/>
        </w:rPr>
        <w:t>0</w:t>
      </w:r>
      <w:r>
        <w:rPr>
          <w:rFonts w:hint="eastAsia" w:ascii="Times New Roman" w:hAnsi="Times New Roman" w:eastAsia="仿宋_GB2312"/>
          <w:color w:val="000000"/>
          <w:sz w:val="32"/>
          <w:szCs w:val="32"/>
        </w:rPr>
        <w:t>万元</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结余结转</w:t>
      </w:r>
      <w:r>
        <w:rPr>
          <w:rFonts w:hint="eastAsia" w:ascii="Times New Roman" w:hAnsi="Times New Roman" w:eastAsia="仿宋_GB2312"/>
          <w:color w:val="000000"/>
          <w:sz w:val="32"/>
          <w:szCs w:val="32"/>
          <w:lang w:val="en-US" w:eastAsia="zh-CN"/>
        </w:rPr>
        <w:t>1</w:t>
      </w:r>
      <w:r>
        <w:rPr>
          <w:rFonts w:hint="eastAsia" w:ascii="Times New Roman" w:hAnsi="Times New Roman" w:eastAsia="仿宋_GB2312"/>
          <w:color w:val="000000"/>
          <w:sz w:val="32"/>
          <w:szCs w:val="32"/>
          <w:lang w:eastAsia="zh-CN"/>
        </w:rPr>
        <w:t>万元</w:t>
      </w:r>
      <w:r>
        <w:rPr>
          <w:rFonts w:hint="eastAsia" w:ascii="Times New Roman" w:hAnsi="Times New Roman" w:eastAsia="仿宋_GB2312"/>
          <w:color w:val="000000"/>
          <w:sz w:val="32"/>
          <w:szCs w:val="32"/>
        </w:rPr>
        <w:t>。项目实施及绩效情况如下：强化基层党建，发挥党建引领工作作用</w:t>
      </w:r>
      <w:r>
        <w:rPr>
          <w:rFonts w:hint="eastAsia" w:ascii="Times New Roman" w:hAnsi="Times New Roman" w:eastAsia="仿宋_GB2312"/>
          <w:color w:val="000000"/>
          <w:sz w:val="32"/>
          <w:szCs w:val="32"/>
          <w:lang w:eastAsia="zh-CN"/>
        </w:rPr>
        <w:t>，保障基层党支部工作运转正常。</w:t>
      </w:r>
    </w:p>
    <w:p>
      <w:pPr>
        <w:tabs>
          <w:tab w:val="left" w:pos="7560"/>
        </w:tabs>
        <w:adjustRightInd w:val="0"/>
        <w:snapToGrid w:val="0"/>
        <w:spacing w:line="540" w:lineRule="exact"/>
        <w:ind w:firstLine="640" w:firstLineChars="200"/>
        <w:jc w:val="left"/>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年中追加项目</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生态公益林资金</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，金额</w:t>
      </w:r>
      <w:r>
        <w:rPr>
          <w:rFonts w:hint="eastAsia" w:ascii="Times New Roman" w:hAnsi="Times New Roman" w:eastAsia="仿宋_GB2312"/>
          <w:color w:val="000000"/>
          <w:sz w:val="32"/>
          <w:szCs w:val="32"/>
          <w:lang w:val="en-US" w:eastAsia="zh-CN"/>
        </w:rPr>
        <w:t>182.22</w:t>
      </w:r>
      <w:r>
        <w:rPr>
          <w:rFonts w:hint="eastAsia" w:ascii="Times New Roman" w:hAnsi="Times New Roman" w:eastAsia="仿宋_GB2312"/>
          <w:color w:val="000000"/>
          <w:sz w:val="32"/>
          <w:szCs w:val="32"/>
        </w:rPr>
        <w:t>万元，实际支出</w:t>
      </w:r>
      <w:r>
        <w:rPr>
          <w:rFonts w:hint="eastAsia" w:ascii="Times New Roman" w:hAnsi="Times New Roman" w:eastAsia="仿宋_GB2312"/>
          <w:color w:val="000000"/>
          <w:sz w:val="32"/>
          <w:szCs w:val="32"/>
          <w:lang w:val="en-US" w:eastAsia="zh-CN"/>
        </w:rPr>
        <w:t>182.22</w:t>
      </w:r>
      <w:r>
        <w:rPr>
          <w:rFonts w:hint="eastAsia" w:ascii="Times New Roman" w:hAnsi="Times New Roman" w:eastAsia="仿宋_GB2312"/>
          <w:color w:val="000000"/>
          <w:sz w:val="32"/>
          <w:szCs w:val="32"/>
        </w:rPr>
        <w:t>万元</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结余结转</w:t>
      </w:r>
      <w:r>
        <w:rPr>
          <w:rFonts w:hint="eastAsia" w:ascii="Times New Roman" w:hAnsi="Times New Roman" w:eastAsia="仿宋_GB2312"/>
          <w:color w:val="000000"/>
          <w:sz w:val="32"/>
          <w:szCs w:val="32"/>
          <w:lang w:val="en-US" w:eastAsia="zh-CN"/>
        </w:rPr>
        <w:t>0</w:t>
      </w:r>
      <w:r>
        <w:rPr>
          <w:rFonts w:hint="eastAsia" w:ascii="Times New Roman" w:hAnsi="Times New Roman" w:eastAsia="仿宋_GB2312"/>
          <w:color w:val="000000"/>
          <w:sz w:val="32"/>
          <w:szCs w:val="32"/>
          <w:lang w:eastAsia="zh-CN"/>
        </w:rPr>
        <w:t>万元</w:t>
      </w:r>
      <w:r>
        <w:rPr>
          <w:rFonts w:hint="eastAsia" w:ascii="Times New Roman" w:hAnsi="Times New Roman" w:eastAsia="仿宋_GB2312"/>
          <w:color w:val="000000"/>
          <w:sz w:val="32"/>
          <w:szCs w:val="32"/>
        </w:rPr>
        <w:t>。项目实施及绩效情况如下：持续推动生态文明建设，加强生态公益林的保护与管理。</w:t>
      </w:r>
    </w:p>
    <w:p>
      <w:pPr>
        <w:tabs>
          <w:tab w:val="left" w:pos="7560"/>
        </w:tabs>
        <w:adjustRightInd w:val="0"/>
        <w:snapToGrid w:val="0"/>
        <w:spacing w:line="540" w:lineRule="exact"/>
        <w:ind w:firstLine="640" w:firstLineChars="200"/>
        <w:jc w:val="left"/>
        <w:rPr>
          <w:rFonts w:hint="default" w:eastAsia="仿宋_GB2312"/>
          <w:lang w:val="en-US" w:eastAsia="zh-CN"/>
        </w:rPr>
      </w:pPr>
      <w:r>
        <w:rPr>
          <w:rFonts w:hint="eastAsia" w:ascii="Times New Roman" w:hAnsi="Times New Roman" w:eastAsia="仿宋_GB2312"/>
          <w:color w:val="000000"/>
          <w:sz w:val="32"/>
          <w:szCs w:val="32"/>
          <w:lang w:val="en-US" w:eastAsia="zh-CN"/>
        </w:rPr>
        <w:t>全年项目支出中“运行维护经费”，金额275.92万元，实际支出284.75万元，结余结转4.66万元。</w:t>
      </w:r>
      <w:r>
        <w:rPr>
          <w:rFonts w:hint="eastAsia" w:ascii="Times New Roman" w:hAnsi="Times New Roman" w:eastAsia="仿宋_GB2312"/>
          <w:color w:val="000000"/>
          <w:sz w:val="32"/>
          <w:szCs w:val="32"/>
        </w:rPr>
        <w:t>项目实施及绩效情况如下</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保障政府工作顺利进行，提升工作效率。</w:t>
      </w: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四、绩效管理存在的问题及下一步改进措施</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olor w:val="000000"/>
          <w:sz w:val="32"/>
          <w:szCs w:val="32"/>
        </w:rPr>
        <w:t>预算执行中存在的问题是预算编制不够细化，整改措施是在以后的工作中我镇将加强政策学习，提高思想认识。组织相关人员认真学习《预算法》等相关法规、制度，提高单位领导对全面预算管理的重视程度，增强财务人员的预算意识，坚持先有预算、后有支出，没有预算不得支出的原则。</w:t>
      </w:r>
    </w:p>
    <w:p>
      <w:pPr>
        <w:numPr>
          <w:ilvl w:val="0"/>
          <w:numId w:val="1"/>
        </w:num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其他需要说明的情况</w:t>
      </w: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仿宋_GB2312" w:cs="Times New Roman"/>
          <w:color w:val="auto"/>
          <w:sz w:val="32"/>
          <w:szCs w:val="32"/>
          <w:lang w:eastAsia="zh-CN"/>
        </w:rPr>
        <w:t>无其他需要说明的情况</w:t>
      </w:r>
      <w:r>
        <w:rPr>
          <w:rFonts w:hint="eastAsia" w:ascii="Times New Roman" w:hAnsi="Times New Roman" w:eastAsia="仿宋_GB2312" w:cs="Times New Roman"/>
          <w:color w:val="auto"/>
          <w:sz w:val="32"/>
          <w:szCs w:val="32"/>
          <w:lang w:eastAsia="zh-CN"/>
        </w:rPr>
        <w:t>。</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p>
    <w:p>
      <w:pPr>
        <w:rPr>
          <w:rFonts w:hint="default"/>
          <w:lang w:eastAsia="zh-CN"/>
        </w:rPr>
      </w:pPr>
    </w:p>
    <w:sectPr>
      <w:footerReference r:id="rId4" w:type="default"/>
      <w:pgSz w:w="11906" w:h="16838"/>
      <w:pgMar w:top="1531" w:right="1531" w:bottom="1531" w:left="1531" w:header="851" w:footer="1191"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cs="Times New Roman"/>
      </w:rPr>
    </w:pPr>
    <w:r>
      <w:rPr>
        <w:sz w:val="18"/>
      </w:rPr>
      <w:pict>
        <v:shape id="_x0000_s4100" o:spid="_x0000_s410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cs="Times New Roman"/>
      </w:rPr>
    </w:pPr>
    <w:r>
      <w:rPr>
        <w:sz w:val="18"/>
      </w:rPr>
      <w:pict>
        <v:shape id="_x0000_s4099" o:spid="_x0000_s4099"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FFD4F"/>
    <w:multiLevelType w:val="singleLevel"/>
    <w:tmpl w:val="955FFD4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lmNzQ5MTAwNzQ2MDExYjQ4Mjc2OTkxMmRmZDZlM2MifQ=="/>
  </w:docVars>
  <w:rsids>
    <w:rsidRoot w:val="008E6491"/>
    <w:rsid w:val="000248EA"/>
    <w:rsid w:val="000A3A1B"/>
    <w:rsid w:val="000E17EC"/>
    <w:rsid w:val="00220AC5"/>
    <w:rsid w:val="002476BD"/>
    <w:rsid w:val="002C1873"/>
    <w:rsid w:val="002C2128"/>
    <w:rsid w:val="002F4169"/>
    <w:rsid w:val="00304E26"/>
    <w:rsid w:val="003055F8"/>
    <w:rsid w:val="0031281F"/>
    <w:rsid w:val="00341D1C"/>
    <w:rsid w:val="00380CD5"/>
    <w:rsid w:val="003C549F"/>
    <w:rsid w:val="003F01CC"/>
    <w:rsid w:val="0043193B"/>
    <w:rsid w:val="00433B4B"/>
    <w:rsid w:val="004E64C2"/>
    <w:rsid w:val="005A6F70"/>
    <w:rsid w:val="00634606"/>
    <w:rsid w:val="00634CB8"/>
    <w:rsid w:val="006B1B13"/>
    <w:rsid w:val="00753562"/>
    <w:rsid w:val="007830AB"/>
    <w:rsid w:val="00797513"/>
    <w:rsid w:val="007C5100"/>
    <w:rsid w:val="00806E32"/>
    <w:rsid w:val="00832C97"/>
    <w:rsid w:val="00897CA2"/>
    <w:rsid w:val="008A4C72"/>
    <w:rsid w:val="008C3049"/>
    <w:rsid w:val="008D5121"/>
    <w:rsid w:val="008E6491"/>
    <w:rsid w:val="008E7E2D"/>
    <w:rsid w:val="00940193"/>
    <w:rsid w:val="00952B81"/>
    <w:rsid w:val="00955478"/>
    <w:rsid w:val="00956E78"/>
    <w:rsid w:val="009715BF"/>
    <w:rsid w:val="00975B8F"/>
    <w:rsid w:val="009B2A1B"/>
    <w:rsid w:val="009E7525"/>
    <w:rsid w:val="00A07D45"/>
    <w:rsid w:val="00A14938"/>
    <w:rsid w:val="00A330BC"/>
    <w:rsid w:val="00A7389A"/>
    <w:rsid w:val="00A76B5D"/>
    <w:rsid w:val="00AB106C"/>
    <w:rsid w:val="00AF6751"/>
    <w:rsid w:val="00BC5463"/>
    <w:rsid w:val="00C02A97"/>
    <w:rsid w:val="00C52AFF"/>
    <w:rsid w:val="00C87654"/>
    <w:rsid w:val="00CC3803"/>
    <w:rsid w:val="00D942F4"/>
    <w:rsid w:val="00D96B47"/>
    <w:rsid w:val="00DE300B"/>
    <w:rsid w:val="00E07250"/>
    <w:rsid w:val="00E61034"/>
    <w:rsid w:val="00EC433B"/>
    <w:rsid w:val="00ED34BC"/>
    <w:rsid w:val="00EF3CBB"/>
    <w:rsid w:val="00F94C4E"/>
    <w:rsid w:val="00FA12BD"/>
    <w:rsid w:val="00FB79DC"/>
    <w:rsid w:val="01730CDE"/>
    <w:rsid w:val="0300092A"/>
    <w:rsid w:val="030F3E6D"/>
    <w:rsid w:val="03157FF6"/>
    <w:rsid w:val="04270403"/>
    <w:rsid w:val="04A23AD7"/>
    <w:rsid w:val="04E8122B"/>
    <w:rsid w:val="05244B59"/>
    <w:rsid w:val="07F26B0E"/>
    <w:rsid w:val="081D72B1"/>
    <w:rsid w:val="089E5151"/>
    <w:rsid w:val="08E475C6"/>
    <w:rsid w:val="09314228"/>
    <w:rsid w:val="09351A48"/>
    <w:rsid w:val="0942192E"/>
    <w:rsid w:val="09BB4712"/>
    <w:rsid w:val="0A443A42"/>
    <w:rsid w:val="0A6D78B3"/>
    <w:rsid w:val="0A9465FD"/>
    <w:rsid w:val="0B466AC3"/>
    <w:rsid w:val="0C2E6972"/>
    <w:rsid w:val="0D5077BE"/>
    <w:rsid w:val="0D972270"/>
    <w:rsid w:val="0DA01BE2"/>
    <w:rsid w:val="0DAF708E"/>
    <w:rsid w:val="0EA03BB9"/>
    <w:rsid w:val="0F74026E"/>
    <w:rsid w:val="0FB02EE6"/>
    <w:rsid w:val="103F11C1"/>
    <w:rsid w:val="10561432"/>
    <w:rsid w:val="10E71038"/>
    <w:rsid w:val="110C7443"/>
    <w:rsid w:val="11562771"/>
    <w:rsid w:val="11D90D72"/>
    <w:rsid w:val="12CB3584"/>
    <w:rsid w:val="132C7419"/>
    <w:rsid w:val="13461F88"/>
    <w:rsid w:val="14777C70"/>
    <w:rsid w:val="151B4301"/>
    <w:rsid w:val="15647297"/>
    <w:rsid w:val="1565539D"/>
    <w:rsid w:val="15B41D83"/>
    <w:rsid w:val="16525605"/>
    <w:rsid w:val="1663351B"/>
    <w:rsid w:val="174E4C23"/>
    <w:rsid w:val="1750216C"/>
    <w:rsid w:val="179D57AB"/>
    <w:rsid w:val="18B17961"/>
    <w:rsid w:val="192B318F"/>
    <w:rsid w:val="19A417B7"/>
    <w:rsid w:val="1A1E487B"/>
    <w:rsid w:val="1A3B2435"/>
    <w:rsid w:val="1A5E2762"/>
    <w:rsid w:val="1A6B02C6"/>
    <w:rsid w:val="1A7954E3"/>
    <w:rsid w:val="1AEC4F67"/>
    <w:rsid w:val="1B070EDC"/>
    <w:rsid w:val="1BB54765"/>
    <w:rsid w:val="1BEF0709"/>
    <w:rsid w:val="1C6E2FB7"/>
    <w:rsid w:val="1D842E68"/>
    <w:rsid w:val="1E1F6BF7"/>
    <w:rsid w:val="1FA3748F"/>
    <w:rsid w:val="20562A02"/>
    <w:rsid w:val="20B37FA3"/>
    <w:rsid w:val="20BF3573"/>
    <w:rsid w:val="20D86258"/>
    <w:rsid w:val="20DD4A99"/>
    <w:rsid w:val="21292C53"/>
    <w:rsid w:val="215E4F0F"/>
    <w:rsid w:val="21776705"/>
    <w:rsid w:val="21EB549F"/>
    <w:rsid w:val="22001A42"/>
    <w:rsid w:val="225613D4"/>
    <w:rsid w:val="22F0649A"/>
    <w:rsid w:val="23BC5A33"/>
    <w:rsid w:val="24285D8F"/>
    <w:rsid w:val="242C216C"/>
    <w:rsid w:val="245C58DA"/>
    <w:rsid w:val="24E616F5"/>
    <w:rsid w:val="24E70084"/>
    <w:rsid w:val="24FA6475"/>
    <w:rsid w:val="25086AA3"/>
    <w:rsid w:val="252B2FED"/>
    <w:rsid w:val="25384864"/>
    <w:rsid w:val="25E652BD"/>
    <w:rsid w:val="278A5206"/>
    <w:rsid w:val="278E5496"/>
    <w:rsid w:val="289B670E"/>
    <w:rsid w:val="289F4D7D"/>
    <w:rsid w:val="28A279DD"/>
    <w:rsid w:val="28B613A3"/>
    <w:rsid w:val="28F104F6"/>
    <w:rsid w:val="29D41291"/>
    <w:rsid w:val="2A8C7939"/>
    <w:rsid w:val="2B2E1227"/>
    <w:rsid w:val="2B80630B"/>
    <w:rsid w:val="2B917500"/>
    <w:rsid w:val="2BF7282F"/>
    <w:rsid w:val="2C0113CB"/>
    <w:rsid w:val="2D8A136A"/>
    <w:rsid w:val="2E770DFB"/>
    <w:rsid w:val="2E9665FD"/>
    <w:rsid w:val="2F1763DE"/>
    <w:rsid w:val="2F2A34EC"/>
    <w:rsid w:val="2FF44A95"/>
    <w:rsid w:val="3002077B"/>
    <w:rsid w:val="300B0291"/>
    <w:rsid w:val="311E625A"/>
    <w:rsid w:val="327D5EDF"/>
    <w:rsid w:val="32BF66DA"/>
    <w:rsid w:val="32CC12ED"/>
    <w:rsid w:val="33324BC0"/>
    <w:rsid w:val="338F36C8"/>
    <w:rsid w:val="33CD2E7D"/>
    <w:rsid w:val="34674742"/>
    <w:rsid w:val="348059AF"/>
    <w:rsid w:val="34A733C3"/>
    <w:rsid w:val="35D16D46"/>
    <w:rsid w:val="36AB48EE"/>
    <w:rsid w:val="36CB0E19"/>
    <w:rsid w:val="37410FF2"/>
    <w:rsid w:val="377D4BC1"/>
    <w:rsid w:val="37C11B48"/>
    <w:rsid w:val="380C4020"/>
    <w:rsid w:val="38385FFD"/>
    <w:rsid w:val="3915133C"/>
    <w:rsid w:val="396A687C"/>
    <w:rsid w:val="3A1A4EB3"/>
    <w:rsid w:val="3A6C373A"/>
    <w:rsid w:val="3AC30DF9"/>
    <w:rsid w:val="3B3C6E45"/>
    <w:rsid w:val="3B69738B"/>
    <w:rsid w:val="3BA452C2"/>
    <w:rsid w:val="3CAE3F93"/>
    <w:rsid w:val="3CCE2173"/>
    <w:rsid w:val="3CFF26A1"/>
    <w:rsid w:val="3D387759"/>
    <w:rsid w:val="3EE94F30"/>
    <w:rsid w:val="3F570588"/>
    <w:rsid w:val="3F5B111B"/>
    <w:rsid w:val="4059750B"/>
    <w:rsid w:val="40894179"/>
    <w:rsid w:val="408F3EBF"/>
    <w:rsid w:val="409860B0"/>
    <w:rsid w:val="413C6D6B"/>
    <w:rsid w:val="41FE6046"/>
    <w:rsid w:val="42347456"/>
    <w:rsid w:val="42720F81"/>
    <w:rsid w:val="427B2141"/>
    <w:rsid w:val="43587B65"/>
    <w:rsid w:val="44332554"/>
    <w:rsid w:val="44527E3B"/>
    <w:rsid w:val="44A7431B"/>
    <w:rsid w:val="44DA00F4"/>
    <w:rsid w:val="44E419D4"/>
    <w:rsid w:val="458E4325"/>
    <w:rsid w:val="46625214"/>
    <w:rsid w:val="46C85E76"/>
    <w:rsid w:val="46FD5CE6"/>
    <w:rsid w:val="47126E17"/>
    <w:rsid w:val="4837025C"/>
    <w:rsid w:val="486C2D19"/>
    <w:rsid w:val="48C164A5"/>
    <w:rsid w:val="48D96419"/>
    <w:rsid w:val="4907074D"/>
    <w:rsid w:val="49072B3D"/>
    <w:rsid w:val="499E39EC"/>
    <w:rsid w:val="49AA2F42"/>
    <w:rsid w:val="49F43376"/>
    <w:rsid w:val="49F52274"/>
    <w:rsid w:val="4B7D53D4"/>
    <w:rsid w:val="4B802306"/>
    <w:rsid w:val="4BB559D8"/>
    <w:rsid w:val="4BC64CF7"/>
    <w:rsid w:val="4C1E7F82"/>
    <w:rsid w:val="4C915EB9"/>
    <w:rsid w:val="4DE65243"/>
    <w:rsid w:val="4E3E7768"/>
    <w:rsid w:val="4E7B4F9A"/>
    <w:rsid w:val="4EF83924"/>
    <w:rsid w:val="4F4041E0"/>
    <w:rsid w:val="4FA97C0B"/>
    <w:rsid w:val="505C3AA6"/>
    <w:rsid w:val="50CF697A"/>
    <w:rsid w:val="510D7DB6"/>
    <w:rsid w:val="517F0763"/>
    <w:rsid w:val="51D1739A"/>
    <w:rsid w:val="527D12F0"/>
    <w:rsid w:val="537222B5"/>
    <w:rsid w:val="539E2A68"/>
    <w:rsid w:val="540E1038"/>
    <w:rsid w:val="54583E48"/>
    <w:rsid w:val="56602BE6"/>
    <w:rsid w:val="56AE3CF8"/>
    <w:rsid w:val="56B35C8C"/>
    <w:rsid w:val="56ED1418"/>
    <w:rsid w:val="57874E14"/>
    <w:rsid w:val="5788198F"/>
    <w:rsid w:val="579532EC"/>
    <w:rsid w:val="579A6409"/>
    <w:rsid w:val="57BD48C8"/>
    <w:rsid w:val="57F4387E"/>
    <w:rsid w:val="58841072"/>
    <w:rsid w:val="58D611A3"/>
    <w:rsid w:val="590B2972"/>
    <w:rsid w:val="59A77C75"/>
    <w:rsid w:val="5A0F1FE2"/>
    <w:rsid w:val="5ACE500F"/>
    <w:rsid w:val="5B777609"/>
    <w:rsid w:val="5B8135BF"/>
    <w:rsid w:val="5D3673BF"/>
    <w:rsid w:val="5D974E3E"/>
    <w:rsid w:val="5D9B4911"/>
    <w:rsid w:val="5FA76FE8"/>
    <w:rsid w:val="5FC17D62"/>
    <w:rsid w:val="601C20E3"/>
    <w:rsid w:val="601F704F"/>
    <w:rsid w:val="60336F5F"/>
    <w:rsid w:val="60351D24"/>
    <w:rsid w:val="60E56779"/>
    <w:rsid w:val="61241942"/>
    <w:rsid w:val="614C7899"/>
    <w:rsid w:val="61FB341B"/>
    <w:rsid w:val="625E5182"/>
    <w:rsid w:val="62C1521F"/>
    <w:rsid w:val="633E4244"/>
    <w:rsid w:val="63785F66"/>
    <w:rsid w:val="63903F3A"/>
    <w:rsid w:val="64802980"/>
    <w:rsid w:val="64F03848"/>
    <w:rsid w:val="64FF2B83"/>
    <w:rsid w:val="66BD30AA"/>
    <w:rsid w:val="677A293B"/>
    <w:rsid w:val="67A443BD"/>
    <w:rsid w:val="68F776E4"/>
    <w:rsid w:val="6927577B"/>
    <w:rsid w:val="69394480"/>
    <w:rsid w:val="6A023290"/>
    <w:rsid w:val="6A233193"/>
    <w:rsid w:val="6AD05FDE"/>
    <w:rsid w:val="6AD65D9C"/>
    <w:rsid w:val="6B095F81"/>
    <w:rsid w:val="6B1B4D90"/>
    <w:rsid w:val="6B4662F0"/>
    <w:rsid w:val="6B7E01F7"/>
    <w:rsid w:val="6BC106E2"/>
    <w:rsid w:val="6C2978BD"/>
    <w:rsid w:val="6C53275F"/>
    <w:rsid w:val="6C606AE7"/>
    <w:rsid w:val="6C6A76A4"/>
    <w:rsid w:val="6C740601"/>
    <w:rsid w:val="6DCB0391"/>
    <w:rsid w:val="6DD11E60"/>
    <w:rsid w:val="6E55001A"/>
    <w:rsid w:val="6E653953"/>
    <w:rsid w:val="6E870266"/>
    <w:rsid w:val="6EB35808"/>
    <w:rsid w:val="6ED87861"/>
    <w:rsid w:val="6EEC5CCF"/>
    <w:rsid w:val="6F034D12"/>
    <w:rsid w:val="6F4C3CE0"/>
    <w:rsid w:val="7006590B"/>
    <w:rsid w:val="70B062BF"/>
    <w:rsid w:val="70EE2A07"/>
    <w:rsid w:val="71805A0D"/>
    <w:rsid w:val="728218C8"/>
    <w:rsid w:val="72C53241"/>
    <w:rsid w:val="73323209"/>
    <w:rsid w:val="73BF32E5"/>
    <w:rsid w:val="745C21FC"/>
    <w:rsid w:val="748222C0"/>
    <w:rsid w:val="751F698F"/>
    <w:rsid w:val="75216C76"/>
    <w:rsid w:val="76880C59"/>
    <w:rsid w:val="77520CB2"/>
    <w:rsid w:val="77FC1EB0"/>
    <w:rsid w:val="787C5627"/>
    <w:rsid w:val="78DD3E8B"/>
    <w:rsid w:val="78E57C7B"/>
    <w:rsid w:val="79344D9C"/>
    <w:rsid w:val="7973570C"/>
    <w:rsid w:val="799C07A5"/>
    <w:rsid w:val="79AB2C1B"/>
    <w:rsid w:val="79C5370F"/>
    <w:rsid w:val="7A3D5122"/>
    <w:rsid w:val="7B9873A6"/>
    <w:rsid w:val="7BF056D7"/>
    <w:rsid w:val="7C346A84"/>
    <w:rsid w:val="7C9524F8"/>
    <w:rsid w:val="7C9731D2"/>
    <w:rsid w:val="7CE7577C"/>
    <w:rsid w:val="7D670134"/>
    <w:rsid w:val="7D695474"/>
    <w:rsid w:val="7D7C3D3A"/>
    <w:rsid w:val="7DF55347"/>
    <w:rsid w:val="7E64772D"/>
    <w:rsid w:val="7E8E2937"/>
    <w:rsid w:val="7F68316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pPr>
    <w:rPr>
      <w:rFonts w:ascii="Times New Roman" w:hAnsi="Times New Roman" w:eastAsia="宋体" w:cs="Times New Roman"/>
    </w:rPr>
  </w:style>
  <w:style w:type="paragraph" w:styleId="3">
    <w:name w:val="Normal Indent"/>
    <w:basedOn w:val="1"/>
    <w:qFormat/>
    <w:uiPriority w:val="0"/>
    <w:pPr>
      <w:ind w:firstLine="420"/>
    </w:pPr>
  </w:style>
  <w:style w:type="paragraph" w:styleId="4">
    <w:name w:val="Date"/>
    <w:basedOn w:val="1"/>
    <w:next w:val="1"/>
    <w:link w:val="13"/>
    <w:semiHidden/>
    <w:qFormat/>
    <w:uiPriority w:val="99"/>
    <w:pPr>
      <w:ind w:left="100" w:leftChars="2500"/>
    </w:p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99"/>
  </w:style>
  <w:style w:type="paragraph" w:customStyle="1" w:styleId="10">
    <w:name w:val="正文文字"/>
    <w:basedOn w:val="1"/>
    <w:next w:val="1"/>
    <w:qFormat/>
    <w:uiPriority w:val="99"/>
    <w:pPr>
      <w:spacing w:after="120"/>
    </w:pPr>
  </w:style>
  <w:style w:type="character" w:customStyle="1" w:styleId="11">
    <w:name w:val="Header Char"/>
    <w:basedOn w:val="8"/>
    <w:link w:val="6"/>
    <w:semiHidden/>
    <w:qFormat/>
    <w:locked/>
    <w:uiPriority w:val="99"/>
    <w:rPr>
      <w:sz w:val="18"/>
      <w:szCs w:val="18"/>
    </w:rPr>
  </w:style>
  <w:style w:type="character" w:customStyle="1" w:styleId="12">
    <w:name w:val="Footer Char"/>
    <w:basedOn w:val="8"/>
    <w:link w:val="5"/>
    <w:qFormat/>
    <w:locked/>
    <w:uiPriority w:val="99"/>
    <w:rPr>
      <w:sz w:val="18"/>
      <w:szCs w:val="18"/>
    </w:rPr>
  </w:style>
  <w:style w:type="character" w:customStyle="1" w:styleId="13">
    <w:name w:val="Date Char"/>
    <w:basedOn w:val="8"/>
    <w:link w:val="4"/>
    <w:semiHidden/>
    <w:qFormat/>
    <w:locked/>
    <w:uiPriority w:val="99"/>
  </w:style>
  <w:style w:type="character" w:customStyle="1" w:styleId="14">
    <w:name w:val="font41"/>
    <w:basedOn w:val="8"/>
    <w:qFormat/>
    <w:uiPriority w:val="99"/>
    <w:rPr>
      <w:rFonts w:ascii="宋体" w:hAnsi="宋体" w:eastAsia="宋体" w:cs="宋体"/>
      <w:b/>
      <w:bCs/>
      <w:color w:val="000000"/>
      <w:sz w:val="44"/>
      <w:szCs w:val="44"/>
      <w:u w:val="none"/>
    </w:rPr>
  </w:style>
  <w:style w:type="character" w:customStyle="1" w:styleId="15">
    <w:name w:val="font11"/>
    <w:basedOn w:val="8"/>
    <w:qFormat/>
    <w:uiPriority w:val="99"/>
    <w:rPr>
      <w:rFonts w:ascii="宋体" w:hAnsi="宋体" w:eastAsia="宋体" w:cs="宋体"/>
      <w:b/>
      <w:bCs/>
      <w:color w:val="000000"/>
      <w:sz w:val="32"/>
      <w:szCs w:val="32"/>
      <w:u w:val="none"/>
    </w:rPr>
  </w:style>
  <w:style w:type="paragraph" w:customStyle="1" w:styleId="16">
    <w:name w:val="Body text|1"/>
    <w:basedOn w:val="1"/>
    <w:uiPriority w:val="0"/>
    <w:pPr>
      <w:widowControl w:val="0"/>
      <w:adjustRightInd/>
      <w:snapToGrid/>
      <w:spacing w:after="0" w:line="386" w:lineRule="auto"/>
      <w:ind w:firstLine="400"/>
    </w:pPr>
    <w:rPr>
      <w:rFonts w:ascii="宋体" w:hAnsi="宋体" w:eastAsia="宋体"/>
      <w:sz w:val="30"/>
      <w:szCs w:val="30"/>
      <w:lang w:val="zh-TW" w:eastAsia="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100"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12</Pages>
  <Words>6354</Words>
  <Characters>6780</Characters>
  <Lines>0</Lines>
  <Paragraphs>0</Paragraphs>
  <TotalTime>157</TotalTime>
  <ScaleCrop>false</ScaleCrop>
  <LinksUpToDate>false</LinksUpToDate>
  <CharactersWithSpaces>6784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2019-01-15T03:17:00Z</dcterms:created>
  <dc:creator>Windows 用户</dc:creator>
  <cp:lastModifiedBy>Administrator</cp:lastModifiedBy>
  <cp:lastPrinted>2023-08-28T07:21:00Z</cp:lastPrinted>
  <dcterms:modified xsi:type="dcterms:W3CDTF">2024-08-21T02:52:11Z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D046AB22908C472C8AD60C17670F1370</vt:lpwstr>
  </property>
</Properties>
</file>