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309B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DD60846">
      <w:pPr>
        <w:spacing w:line="500" w:lineRule="exact"/>
        <w:jc w:val="center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株洲市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  <w:lang w:eastAsia="zh-CN"/>
        </w:rPr>
        <w:t>城管局事业单位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公开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  <w:lang w:eastAsia="zh-CN"/>
        </w:rPr>
        <w:t>竞聘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报名表</w:t>
      </w:r>
    </w:p>
    <w:p w14:paraId="61966B02">
      <w:pPr>
        <w:spacing w:line="500" w:lineRule="exact"/>
        <w:jc w:val="center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845"/>
        <w:gridCol w:w="1166"/>
        <w:gridCol w:w="1446"/>
        <w:gridCol w:w="1754"/>
      </w:tblGrid>
      <w:tr w14:paraId="7E39DA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 w14:paraId="5B59D36F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竞聘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3777FF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88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13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B7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1A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0D2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06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5A8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 w14:paraId="0C2051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C7D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001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F7A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116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79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36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27A59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22728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3BE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197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9535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0DB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07EB4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3A8BD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B4B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A6B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4753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CA08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9068F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BF36B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E90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2186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6FA4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5B0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EB012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941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13F52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42B68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81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竞</w:t>
            </w:r>
          </w:p>
          <w:p w14:paraId="520178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 w14:paraId="0BD9D5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0CB4F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4600B6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0E48C55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12D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4858C299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竞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聘岗位所需的资格条件。如有弄虚作假，承诺自动放弃考试和聘用资格。</w:t>
            </w:r>
          </w:p>
          <w:p w14:paraId="365EA7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B489BFB">
            <w:pPr>
              <w:autoSpaceDE w:val="0"/>
              <w:autoSpaceDN w:val="0"/>
              <w:adjustRightInd w:val="0"/>
              <w:spacing w:line="240" w:lineRule="exact"/>
              <w:ind w:firstLine="3373" w:firstLineChars="14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 w14:paraId="635CF538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33D1FF8E">
            <w:pPr>
              <w:autoSpaceDE w:val="0"/>
              <w:autoSpaceDN w:val="0"/>
              <w:adjustRightInd w:val="0"/>
              <w:spacing w:line="280" w:lineRule="exact"/>
              <w:ind w:firstLine="6334" w:firstLineChars="2629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  <w:p w14:paraId="65D8DA63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cs="Times New Roman" w:asciiTheme="minorEastAsia" w:hAnsiTheme="minorEastAsia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E9196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E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6FE430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4E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22D936C9"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</w:t>
      </w:r>
      <w:r>
        <w:rPr>
          <w:rFonts w:hint="eastAsia" w:cs="宋体" w:asciiTheme="minorEastAsia" w:hAnsiTheme="minorEastAsia" w:eastAsiaTheme="minorEastAsia"/>
          <w:lang w:eastAsia="zh-CN"/>
        </w:rPr>
        <w:t>竞</w:t>
      </w:r>
      <w:r>
        <w:rPr>
          <w:rFonts w:hint="eastAsia" w:cs="宋体" w:asciiTheme="minorEastAsia" w:hAnsiTheme="minorEastAsia" w:eastAsiaTheme="minorEastAsia"/>
        </w:rPr>
        <w:t>聘人员必须如实填写上述内容，如填报虚假信息者，取消考试或聘用资格。3.经审查符合报名条件，由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竞</w:t>
      </w:r>
      <w:r>
        <w:rPr>
          <w:rFonts w:hint="eastAsia" w:cs="宋体" w:asciiTheme="minorEastAsia" w:hAnsiTheme="minorEastAsia" w:eastAsiaTheme="minorEastAsia"/>
        </w:rPr>
        <w:t>聘人员现场确认，此报名表由招聘单位留存。</w:t>
      </w:r>
    </w:p>
    <w:p w14:paraId="29AB9732"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</w:rPr>
      </w:pPr>
    </w:p>
    <w:p w14:paraId="2CEB6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9" w:leftChars="0" w:hanging="1689" w:hangingChars="38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竞聘知情同意书</w:t>
      </w:r>
    </w:p>
    <w:p w14:paraId="2C0AC4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9" w:leftChars="0" w:hanging="1689" w:hangingChars="38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B6C5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为解决市公园管理所、市园林绿化工程质量安全监督站综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管理人员和专业技术人员不足的问题，进一步加强干部队伍建设，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特开展内部竞聘工作，现将有关注意事项告知如下：</w:t>
      </w:r>
    </w:p>
    <w:p w14:paraId="65E72B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1.本次考试的笔试、面试委托第三方专业机构命题及组织考试，市城管局机关纪委全程进行监督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5E21E2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2.报考管理岗位的，原单位具有的领导职务均不予保留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直接聘用为管理九级职员，享受管理九级待遇；</w:t>
      </w:r>
    </w:p>
    <w:p w14:paraId="20E64A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3.报考专技岗位的，根据聘用单位专技岗位空余和单位实际等情况，经上级部门审核备案后，享受所聘岗位等级的薪酬、绩效、福利。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（可能出现高证低聘情况）</w:t>
      </w:r>
    </w:p>
    <w:p w14:paraId="227FFC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326CFA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36B7FB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我自愿报考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>岗位，并已知悉以上内容。</w:t>
      </w:r>
    </w:p>
    <w:p w14:paraId="114D45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3BB4D0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                    </w:t>
      </w:r>
    </w:p>
    <w:p w14:paraId="627D2E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>本人签名：</w:t>
      </w:r>
    </w:p>
    <w:p w14:paraId="04A3B4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       年    月    日</w:t>
      </w:r>
    </w:p>
    <w:p w14:paraId="050E3AC3"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  <w:lang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5NDAzY2M3MTQ0MjE4YzViOTg5MzI3MTgyODdiY2EifQ=="/>
  </w:docVars>
  <w:rsids>
    <w:rsidRoot w:val="004F7564"/>
    <w:rsid w:val="00130AFB"/>
    <w:rsid w:val="0023035F"/>
    <w:rsid w:val="00330F8B"/>
    <w:rsid w:val="00352261"/>
    <w:rsid w:val="00454BC8"/>
    <w:rsid w:val="00455C0D"/>
    <w:rsid w:val="00462518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25018"/>
    <w:rsid w:val="00EE6973"/>
    <w:rsid w:val="07652795"/>
    <w:rsid w:val="2FCF0055"/>
    <w:rsid w:val="42971EC0"/>
    <w:rsid w:val="46E01631"/>
    <w:rsid w:val="561D7CA9"/>
    <w:rsid w:val="6C7D1390"/>
    <w:rsid w:val="790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autoRedefine/>
    <w:qFormat/>
    <w:uiPriority w:val="0"/>
    <w:rPr>
      <w:rFonts w:ascii="宋体" w:hAnsi="宋体" w:eastAsia="宋体" w:cs="Times New Roma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503</Words>
  <Characters>509</Characters>
  <Lines>3</Lines>
  <Paragraphs>1</Paragraphs>
  <TotalTime>51</TotalTime>
  <ScaleCrop>false</ScaleCrop>
  <LinksUpToDate>false</LinksUpToDate>
  <CharactersWithSpaces>600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我要变成女超人</cp:lastModifiedBy>
  <cp:lastPrinted>2024-10-29T07:54:28Z</cp:lastPrinted>
  <dcterms:modified xsi:type="dcterms:W3CDTF">2024-10-29T07:55:49Z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56A91526A8754433ACA706941338677C_12</vt:lpwstr>
  </property>
</Properties>
</file>