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E86" w:rsidRPr="00FD7221" w:rsidRDefault="006700DD" w:rsidP="00FD7221">
      <w:pPr>
        <w:jc w:val="center"/>
        <w:rPr>
          <w:rFonts w:ascii="黑体" w:eastAsia="黑体" w:hAnsi="黑体" w:hint="eastAsia"/>
          <w:sz w:val="44"/>
          <w:szCs w:val="44"/>
        </w:rPr>
      </w:pPr>
      <w:r w:rsidRPr="00FD7221">
        <w:rPr>
          <w:rFonts w:ascii="黑体" w:eastAsia="黑体" w:hAnsi="黑体" w:hint="eastAsia"/>
          <w:sz w:val="44"/>
          <w:szCs w:val="44"/>
        </w:rPr>
        <w:t>攸县2022年动物防疫补助资金使用情况绩效评价</w:t>
      </w:r>
    </w:p>
    <w:p w:rsidR="006700DD" w:rsidRDefault="006700DD" w:rsidP="00427C3E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D7221">
        <w:rPr>
          <w:rFonts w:ascii="仿宋" w:eastAsia="仿宋" w:hAnsi="仿宋" w:hint="eastAsia"/>
          <w:sz w:val="32"/>
          <w:szCs w:val="32"/>
        </w:rPr>
        <w:t>为认真做好动物疫病防控工作，贯彻落实</w:t>
      </w:r>
      <w:r w:rsidRPr="00FD7221">
        <w:rPr>
          <w:rFonts w:ascii="仿宋" w:eastAsia="仿宋" w:hAnsi="仿宋"/>
          <w:sz w:val="32"/>
          <w:szCs w:val="32"/>
        </w:rPr>
        <w:t>农业农村部和省政府关于重大动物疫病防控的决策部署</w:t>
      </w:r>
      <w:r w:rsidRPr="00FD7221">
        <w:rPr>
          <w:rFonts w:ascii="仿宋" w:eastAsia="仿宋" w:hAnsi="仿宋" w:hint="eastAsia"/>
          <w:sz w:val="32"/>
          <w:szCs w:val="32"/>
        </w:rPr>
        <w:t>。2022年我县严格按照</w:t>
      </w:r>
      <w:r w:rsidR="00FD7221" w:rsidRPr="00FD7221">
        <w:rPr>
          <w:rFonts w:ascii="仿宋" w:eastAsia="仿宋" w:hAnsi="仿宋" w:hint="eastAsia"/>
          <w:sz w:val="32"/>
          <w:szCs w:val="32"/>
        </w:rPr>
        <w:t>中央动物防疫资金下达的任务清单</w:t>
      </w:r>
      <w:r w:rsidR="00FD7221">
        <w:rPr>
          <w:rFonts w:ascii="仿宋" w:eastAsia="仿宋" w:hAnsi="仿宋" w:hint="eastAsia"/>
          <w:sz w:val="32"/>
          <w:szCs w:val="32"/>
        </w:rPr>
        <w:t>，精心组织，全面规划，切实加强了中央、省级动物防疫资金使用效益和质量。现将有关情况报告如下：</w:t>
      </w:r>
    </w:p>
    <w:p w:rsidR="00FD7221" w:rsidRPr="004F7A33" w:rsidRDefault="00FD7221" w:rsidP="004F7A33">
      <w:pPr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 w:rsidRPr="004F7A33">
        <w:rPr>
          <w:rFonts w:ascii="仿宋" w:eastAsia="仿宋" w:hAnsi="仿宋" w:hint="eastAsia"/>
          <w:b/>
          <w:sz w:val="32"/>
          <w:szCs w:val="32"/>
        </w:rPr>
        <w:t>一、</w:t>
      </w:r>
      <w:r w:rsidR="003A74AE" w:rsidRPr="004F7A33">
        <w:rPr>
          <w:rFonts w:ascii="仿宋" w:eastAsia="仿宋" w:hAnsi="仿宋" w:hint="eastAsia"/>
          <w:b/>
          <w:sz w:val="32"/>
          <w:szCs w:val="32"/>
        </w:rPr>
        <w:t>资金下达</w:t>
      </w:r>
      <w:r w:rsidRPr="004F7A33">
        <w:rPr>
          <w:rFonts w:ascii="仿宋" w:eastAsia="仿宋" w:hAnsi="仿宋" w:hint="eastAsia"/>
          <w:b/>
          <w:sz w:val="32"/>
          <w:szCs w:val="32"/>
        </w:rPr>
        <w:t>情况</w:t>
      </w:r>
    </w:p>
    <w:p w:rsidR="002116C4" w:rsidRDefault="002116C4" w:rsidP="004F7A3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2022年</w:t>
      </w:r>
      <w:r w:rsidR="00427C3E">
        <w:rPr>
          <w:rFonts w:ascii="仿宋" w:eastAsia="仿宋" w:hAnsi="仿宋" w:hint="eastAsia"/>
          <w:sz w:val="32"/>
          <w:szCs w:val="32"/>
        </w:rPr>
        <w:t>中央下达我县防疫补助资金第一批543万元，其中2021年病死猪无害化处理469万元，2022年强制免疫劳务补助25万元，2022年先打后补49万元。第二批</w:t>
      </w:r>
      <w:r w:rsidR="0098744F">
        <w:rPr>
          <w:rFonts w:ascii="仿宋" w:eastAsia="仿宋" w:hAnsi="仿宋" w:hint="eastAsia"/>
          <w:sz w:val="32"/>
          <w:szCs w:val="32"/>
        </w:rPr>
        <w:t>中央资金1</w:t>
      </w:r>
      <w:r w:rsidR="00A63231">
        <w:rPr>
          <w:rFonts w:ascii="仿宋" w:eastAsia="仿宋" w:hAnsi="仿宋" w:hint="eastAsia"/>
          <w:sz w:val="32"/>
          <w:szCs w:val="32"/>
        </w:rPr>
        <w:t>6</w:t>
      </w:r>
      <w:r w:rsidR="0098744F">
        <w:rPr>
          <w:rFonts w:ascii="仿宋" w:eastAsia="仿宋" w:hAnsi="仿宋" w:hint="eastAsia"/>
          <w:sz w:val="32"/>
          <w:szCs w:val="32"/>
        </w:rPr>
        <w:t>7万元，其中2021年病死猪无害化处理81万元，强制免疫劳务补助10万元，先打后补46万元</w:t>
      </w:r>
      <w:r w:rsidR="00A63231">
        <w:rPr>
          <w:rFonts w:ascii="仿宋" w:eastAsia="仿宋" w:hAnsi="仿宋" w:hint="eastAsia"/>
          <w:sz w:val="32"/>
          <w:szCs w:val="32"/>
        </w:rPr>
        <w:t>，特聘动物防疫员补助30万元</w:t>
      </w:r>
      <w:r w:rsidR="0098744F">
        <w:rPr>
          <w:rFonts w:ascii="仿宋" w:eastAsia="仿宋" w:hAnsi="仿宋" w:hint="eastAsia"/>
          <w:sz w:val="32"/>
          <w:szCs w:val="32"/>
        </w:rPr>
        <w:t>。</w:t>
      </w:r>
      <w:r w:rsidR="00A63231">
        <w:rPr>
          <w:rFonts w:ascii="仿宋" w:eastAsia="仿宋" w:hAnsi="仿宋" w:hint="eastAsia"/>
          <w:sz w:val="32"/>
          <w:szCs w:val="32"/>
        </w:rPr>
        <w:t>2022年</w:t>
      </w:r>
      <w:r w:rsidR="0098744F">
        <w:rPr>
          <w:rFonts w:ascii="仿宋" w:eastAsia="仿宋" w:hAnsi="仿宋" w:hint="eastAsia"/>
          <w:sz w:val="32"/>
          <w:szCs w:val="32"/>
        </w:rPr>
        <w:t>省级下达防疫补助资金</w:t>
      </w:r>
      <w:r w:rsidR="00A63231">
        <w:rPr>
          <w:rFonts w:ascii="仿宋" w:eastAsia="仿宋" w:hAnsi="仿宋" w:hint="eastAsia"/>
          <w:sz w:val="32"/>
          <w:szCs w:val="32"/>
        </w:rPr>
        <w:t>181.3</w:t>
      </w:r>
      <w:r w:rsidR="0098744F">
        <w:rPr>
          <w:rFonts w:ascii="仿宋" w:eastAsia="仿宋" w:hAnsi="仿宋" w:hint="eastAsia"/>
          <w:sz w:val="32"/>
          <w:szCs w:val="32"/>
        </w:rPr>
        <w:t>万元，其中</w:t>
      </w:r>
      <w:r w:rsidR="00A63231">
        <w:rPr>
          <w:rFonts w:ascii="仿宋" w:eastAsia="仿宋" w:hAnsi="仿宋" w:hint="eastAsia"/>
          <w:sz w:val="32"/>
          <w:szCs w:val="32"/>
        </w:rPr>
        <w:t>病死畜禽无害化省级补助128.3万元，</w:t>
      </w:r>
      <w:r w:rsidR="0098744F">
        <w:rPr>
          <w:rFonts w:ascii="仿宋" w:eastAsia="仿宋" w:hAnsi="仿宋" w:hint="eastAsia"/>
          <w:sz w:val="32"/>
          <w:szCs w:val="32"/>
        </w:rPr>
        <w:t>强制免疫劳务补助29万元，疫病监测流调和免疫效果评估19万元，非洲猪瘟等动物疫病防控</w:t>
      </w:r>
      <w:r w:rsidR="003A74AE">
        <w:rPr>
          <w:rFonts w:ascii="仿宋" w:eastAsia="仿宋" w:hAnsi="仿宋" w:hint="eastAsia"/>
          <w:sz w:val="32"/>
          <w:szCs w:val="32"/>
        </w:rPr>
        <w:t>5</w:t>
      </w:r>
      <w:r w:rsidR="0098744F">
        <w:rPr>
          <w:rFonts w:ascii="仿宋" w:eastAsia="仿宋" w:hAnsi="仿宋" w:hint="eastAsia"/>
          <w:sz w:val="32"/>
          <w:szCs w:val="32"/>
        </w:rPr>
        <w:t>万元。</w:t>
      </w:r>
    </w:p>
    <w:p w:rsidR="00A63231" w:rsidRDefault="003A74AE" w:rsidP="004F7A33">
      <w:pPr>
        <w:ind w:firstLineChars="200" w:firstLine="643"/>
        <w:rPr>
          <w:rFonts w:ascii="仿宋" w:eastAsia="仿宋" w:hAnsi="仿宋" w:hint="eastAsia"/>
          <w:sz w:val="32"/>
          <w:szCs w:val="32"/>
        </w:rPr>
      </w:pPr>
      <w:r w:rsidRPr="004F7A33">
        <w:rPr>
          <w:rFonts w:ascii="仿宋" w:eastAsia="仿宋" w:hAnsi="仿宋" w:hint="eastAsia"/>
          <w:b/>
          <w:sz w:val="32"/>
          <w:szCs w:val="32"/>
        </w:rPr>
        <w:t>二、</w:t>
      </w:r>
      <w:r w:rsidR="00A63231" w:rsidRPr="004F7A33">
        <w:rPr>
          <w:rFonts w:ascii="仿宋" w:eastAsia="仿宋" w:hAnsi="仿宋" w:hint="eastAsia"/>
          <w:b/>
          <w:sz w:val="32"/>
          <w:szCs w:val="32"/>
        </w:rPr>
        <w:t>资金使用情况</w:t>
      </w:r>
    </w:p>
    <w:p w:rsidR="00A63231" w:rsidRDefault="00A63231" w:rsidP="004F7A3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DB56C3">
        <w:rPr>
          <w:rFonts w:ascii="仿宋" w:eastAsia="仿宋" w:hAnsi="仿宋" w:hint="eastAsia"/>
          <w:sz w:val="32"/>
          <w:szCs w:val="32"/>
        </w:rPr>
        <w:t>专项资金秉承专项专用、专款专用、专业专用的原则主要用于了以下几个方面：</w:t>
      </w:r>
    </w:p>
    <w:p w:rsidR="00A63231" w:rsidRDefault="000D3A4B" w:rsidP="004F7A3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1、病死猪无害化处理补助拨付资金678.3万元</w:t>
      </w:r>
      <w:r w:rsidR="003A74AE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其中拨付中央资金550万元，拨付省级补助资金128.3万元。</w:t>
      </w:r>
    </w:p>
    <w:p w:rsidR="000D3A4B" w:rsidRDefault="000D3A4B" w:rsidP="004F7A3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2、强制免疫劳务补助拨付资金64万元</w:t>
      </w:r>
      <w:r w:rsidR="003A74AE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其中春秋两防集中强制免疫拨付中央资金35万元，拨付省级补助资金29万元。</w:t>
      </w:r>
    </w:p>
    <w:p w:rsidR="000D3A4B" w:rsidRDefault="000D3A4B" w:rsidP="004F7A3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3、特聘动物防疫员劳务补助</w:t>
      </w:r>
      <w:r w:rsidR="00087904">
        <w:rPr>
          <w:rFonts w:ascii="仿宋" w:eastAsia="仿宋" w:hAnsi="仿宋" w:hint="eastAsia"/>
          <w:sz w:val="32"/>
          <w:szCs w:val="32"/>
        </w:rPr>
        <w:t>拨付</w:t>
      </w:r>
      <w:r>
        <w:rPr>
          <w:rFonts w:ascii="仿宋" w:eastAsia="仿宋" w:hAnsi="仿宋" w:hint="eastAsia"/>
          <w:sz w:val="32"/>
          <w:szCs w:val="32"/>
        </w:rPr>
        <w:t>资金30万</w:t>
      </w:r>
      <w:r w:rsidR="003A74AE">
        <w:rPr>
          <w:rFonts w:ascii="仿宋" w:eastAsia="仿宋" w:hAnsi="仿宋" w:hint="eastAsia"/>
          <w:sz w:val="32"/>
          <w:szCs w:val="32"/>
        </w:rPr>
        <w:t>。</w:t>
      </w:r>
      <w:r w:rsidR="00087904">
        <w:rPr>
          <w:rFonts w:ascii="仿宋" w:eastAsia="仿宋" w:hAnsi="仿宋" w:hint="eastAsia"/>
          <w:sz w:val="32"/>
          <w:szCs w:val="32"/>
        </w:rPr>
        <w:t>用于了</w:t>
      </w:r>
      <w:r w:rsidR="00087904" w:rsidRPr="00DB56C3">
        <w:rPr>
          <w:rFonts w:ascii="仿宋" w:eastAsia="仿宋" w:hAnsi="仿宋" w:hint="eastAsia"/>
          <w:sz w:val="32"/>
          <w:szCs w:val="32"/>
        </w:rPr>
        <w:t>15个</w:t>
      </w:r>
      <w:r w:rsidR="00087904">
        <w:rPr>
          <w:rFonts w:ascii="仿宋" w:eastAsia="仿宋" w:hAnsi="仿宋" w:hint="eastAsia"/>
          <w:sz w:val="32"/>
          <w:szCs w:val="32"/>
        </w:rPr>
        <w:t>特聘</w:t>
      </w:r>
      <w:r w:rsidR="00087904" w:rsidRPr="00DB56C3">
        <w:rPr>
          <w:rFonts w:ascii="仿宋" w:eastAsia="仿宋" w:hAnsi="仿宋" w:hint="eastAsia"/>
          <w:sz w:val="32"/>
          <w:szCs w:val="32"/>
        </w:rPr>
        <w:t>动物防疫专员</w:t>
      </w:r>
      <w:r w:rsidR="00087904">
        <w:rPr>
          <w:rFonts w:ascii="仿宋" w:eastAsia="仿宋" w:hAnsi="仿宋" w:hint="eastAsia"/>
          <w:sz w:val="32"/>
          <w:szCs w:val="32"/>
        </w:rPr>
        <w:t>的工资补助</w:t>
      </w:r>
      <w:r w:rsidR="00087904" w:rsidRPr="00DB56C3">
        <w:rPr>
          <w:rFonts w:ascii="仿宋" w:eastAsia="仿宋" w:hAnsi="仿宋" w:hint="eastAsia"/>
          <w:sz w:val="32"/>
          <w:szCs w:val="32"/>
        </w:rPr>
        <w:t>。</w:t>
      </w:r>
    </w:p>
    <w:p w:rsidR="00087904" w:rsidRDefault="00087904" w:rsidP="004F7A3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4、先打后补拨付资金95万元</w:t>
      </w:r>
      <w:r w:rsidR="003A74AE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用于了2022年规模养殖场口蹄疫、高致病性禽流感强制免疫先打后补。</w:t>
      </w:r>
    </w:p>
    <w:p w:rsidR="00087904" w:rsidRDefault="00087904" w:rsidP="004F7A3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5、疫病监测流调和免疫效果评估拨付资金19万元。主要用于了兽医实验室检测试剂、防护物资等设施设备的购置。</w:t>
      </w:r>
    </w:p>
    <w:p w:rsidR="00087904" w:rsidRPr="003A74AE" w:rsidRDefault="00087904" w:rsidP="004F7A3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6、</w:t>
      </w:r>
      <w:r w:rsidRPr="003A74AE">
        <w:rPr>
          <w:rFonts w:ascii="仿宋" w:eastAsia="仿宋" w:hAnsi="仿宋" w:hint="eastAsia"/>
          <w:sz w:val="32"/>
          <w:szCs w:val="32"/>
        </w:rPr>
        <w:t>非洲猪瘟等动物疫病防控拨付资金5万元</w:t>
      </w:r>
      <w:r w:rsidR="003A74AE" w:rsidRPr="003A74AE">
        <w:rPr>
          <w:rFonts w:ascii="仿宋" w:eastAsia="仿宋" w:hAnsi="仿宋" w:hint="eastAsia"/>
          <w:sz w:val="32"/>
          <w:szCs w:val="32"/>
        </w:rPr>
        <w:t>。</w:t>
      </w:r>
      <w:r w:rsidRPr="003A74AE">
        <w:rPr>
          <w:rFonts w:ascii="仿宋" w:eastAsia="仿宋" w:hAnsi="仿宋" w:hint="eastAsia"/>
          <w:sz w:val="32"/>
          <w:szCs w:val="32"/>
        </w:rPr>
        <w:t>主要用于了重大动物疫情防控消毒药品的采购和储备。</w:t>
      </w:r>
    </w:p>
    <w:p w:rsidR="003A74AE" w:rsidRPr="004F7A33" w:rsidRDefault="003A74AE" w:rsidP="004F7A33">
      <w:pPr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 w:rsidRPr="004F7A33">
        <w:rPr>
          <w:rFonts w:ascii="仿宋" w:eastAsia="仿宋" w:hAnsi="仿宋" w:hint="eastAsia"/>
          <w:b/>
          <w:sz w:val="32"/>
          <w:szCs w:val="32"/>
        </w:rPr>
        <w:t>三、资金效益情况</w:t>
      </w:r>
    </w:p>
    <w:p w:rsidR="003A74AE" w:rsidRPr="00DB56C3" w:rsidRDefault="003A74AE" w:rsidP="004F7A3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F7A33">
        <w:rPr>
          <w:rFonts w:ascii="仿宋" w:eastAsia="仿宋" w:hAnsi="仿宋" w:hint="eastAsia"/>
          <w:sz w:val="32"/>
          <w:szCs w:val="32"/>
        </w:rPr>
        <w:t>（一）病死畜禽无害化处理能力进一步增强，保护了生态环境。</w:t>
      </w:r>
      <w:r w:rsidRPr="00DB56C3">
        <w:rPr>
          <w:rFonts w:ascii="仿宋" w:eastAsia="仿宋" w:hAnsi="仿宋" w:hint="eastAsia"/>
          <w:sz w:val="32"/>
          <w:szCs w:val="32"/>
        </w:rPr>
        <w:t>2021年全县共无害化处理病死畜禽</w:t>
      </w:r>
      <w:r>
        <w:rPr>
          <w:rFonts w:ascii="仿宋" w:eastAsia="仿宋" w:hAnsi="仿宋" w:hint="eastAsia"/>
          <w:sz w:val="32"/>
          <w:szCs w:val="32"/>
        </w:rPr>
        <w:t>12.83万</w:t>
      </w:r>
      <w:r w:rsidRPr="00DB56C3">
        <w:rPr>
          <w:rFonts w:ascii="仿宋" w:eastAsia="仿宋" w:hAnsi="仿宋" w:hint="eastAsia"/>
          <w:sz w:val="32"/>
          <w:szCs w:val="32"/>
        </w:rPr>
        <w:t>头。纳入被收集范围的养殖场6</w:t>
      </w:r>
      <w:r>
        <w:rPr>
          <w:rFonts w:ascii="仿宋" w:eastAsia="仿宋" w:hAnsi="仿宋" w:hint="eastAsia"/>
          <w:sz w:val="32"/>
          <w:szCs w:val="32"/>
        </w:rPr>
        <w:t>94</w:t>
      </w:r>
      <w:r w:rsidRPr="00DB56C3">
        <w:rPr>
          <w:rFonts w:ascii="仿宋" w:eastAsia="仿宋" w:hAnsi="仿宋" w:hint="eastAsia"/>
          <w:sz w:val="32"/>
          <w:szCs w:val="32"/>
        </w:rPr>
        <w:t>家。进一步保护了生态环境，杜绝了病死畜禽乱丢乱弃的情况发生。</w:t>
      </w:r>
    </w:p>
    <w:p w:rsidR="003A74AE" w:rsidRPr="00DB56C3" w:rsidRDefault="003A74AE" w:rsidP="004F7A3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F7A33">
        <w:rPr>
          <w:rFonts w:ascii="仿宋" w:eastAsia="仿宋" w:hAnsi="仿宋" w:hint="eastAsia"/>
          <w:sz w:val="32"/>
          <w:szCs w:val="32"/>
        </w:rPr>
        <w:t>（二）非洲猪瘟等重大动物疫病防控体系进一步完善，杜绝了疫情发生。通过强化兽医实验室的监测和检测能力，购置重大动物疫情储备物资，</w:t>
      </w:r>
      <w:r>
        <w:rPr>
          <w:rFonts w:ascii="仿宋" w:eastAsia="仿宋" w:hAnsi="仿宋" w:hint="eastAsia"/>
          <w:sz w:val="32"/>
          <w:szCs w:val="32"/>
        </w:rPr>
        <w:t>进一步</w:t>
      </w:r>
      <w:r w:rsidRPr="00DB56C3">
        <w:rPr>
          <w:rFonts w:ascii="仿宋" w:eastAsia="仿宋" w:hAnsi="仿宋" w:hint="eastAsia"/>
          <w:sz w:val="32"/>
          <w:szCs w:val="32"/>
        </w:rPr>
        <w:t>提升了</w:t>
      </w:r>
      <w:r>
        <w:rPr>
          <w:rFonts w:ascii="仿宋" w:eastAsia="仿宋" w:hAnsi="仿宋" w:hint="eastAsia"/>
          <w:sz w:val="32"/>
          <w:szCs w:val="32"/>
        </w:rPr>
        <w:t>我县</w:t>
      </w:r>
      <w:r w:rsidRPr="00DB56C3">
        <w:rPr>
          <w:rFonts w:ascii="仿宋" w:eastAsia="仿宋" w:hAnsi="仿宋" w:hint="eastAsia"/>
          <w:sz w:val="32"/>
          <w:szCs w:val="32"/>
        </w:rPr>
        <w:t>重大动物疫情防控体系。202</w:t>
      </w:r>
      <w:r>
        <w:rPr>
          <w:rFonts w:ascii="仿宋" w:eastAsia="仿宋" w:hAnsi="仿宋" w:hint="eastAsia"/>
          <w:sz w:val="32"/>
          <w:szCs w:val="32"/>
        </w:rPr>
        <w:t>2</w:t>
      </w:r>
      <w:r w:rsidRPr="00DB56C3">
        <w:rPr>
          <w:rFonts w:ascii="仿宋" w:eastAsia="仿宋" w:hAnsi="仿宋" w:hint="eastAsia"/>
          <w:sz w:val="32"/>
          <w:szCs w:val="32"/>
        </w:rPr>
        <w:t>年全县非洲猪瘟等重大动物疫情“零”发生。</w:t>
      </w:r>
    </w:p>
    <w:p w:rsidR="003A74AE" w:rsidRPr="00DB56C3" w:rsidRDefault="004F7A33" w:rsidP="004F7A3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F7A33">
        <w:rPr>
          <w:rFonts w:ascii="仿宋" w:eastAsia="仿宋" w:hAnsi="仿宋" w:hint="eastAsia"/>
          <w:sz w:val="32"/>
          <w:szCs w:val="32"/>
        </w:rPr>
        <w:t>（三）</w:t>
      </w:r>
      <w:r w:rsidR="003A74AE" w:rsidRPr="004F7A33">
        <w:rPr>
          <w:rFonts w:ascii="仿宋" w:eastAsia="仿宋" w:hAnsi="仿宋" w:hint="eastAsia"/>
          <w:sz w:val="32"/>
          <w:szCs w:val="32"/>
        </w:rPr>
        <w:t>强制免疫密度、抗体水平合格率进一步提升，强</w:t>
      </w:r>
      <w:r w:rsidR="003A74AE" w:rsidRPr="004F7A33">
        <w:rPr>
          <w:rFonts w:ascii="仿宋" w:eastAsia="仿宋" w:hAnsi="仿宋" w:hint="eastAsia"/>
          <w:sz w:val="32"/>
          <w:szCs w:val="32"/>
        </w:rPr>
        <w:lastRenderedPageBreak/>
        <w:t>化了免疫效果。在春秋两季集中强制免疫期间，我县聘请强制免疫劳务人员</w:t>
      </w:r>
      <w:r w:rsidRPr="004F7A33">
        <w:rPr>
          <w:rFonts w:ascii="仿宋" w:eastAsia="仿宋" w:hAnsi="仿宋" w:hint="eastAsia"/>
          <w:sz w:val="32"/>
          <w:szCs w:val="32"/>
        </w:rPr>
        <w:t>96人，总用工2394天</w:t>
      </w:r>
      <w:r>
        <w:rPr>
          <w:rFonts w:ascii="仿宋" w:eastAsia="仿宋" w:hAnsi="仿宋" w:hint="eastAsia"/>
          <w:sz w:val="32"/>
          <w:szCs w:val="32"/>
        </w:rPr>
        <w:t>。</w:t>
      </w:r>
      <w:r w:rsidR="003A74AE" w:rsidRPr="00DB56C3">
        <w:rPr>
          <w:rFonts w:ascii="仿宋" w:eastAsia="仿宋" w:hAnsi="仿宋" w:hint="eastAsia"/>
          <w:sz w:val="32"/>
          <w:szCs w:val="32"/>
        </w:rPr>
        <w:t>全县口蹄疫免疫动物</w:t>
      </w:r>
      <w:r>
        <w:rPr>
          <w:rFonts w:ascii="仿宋" w:eastAsia="仿宋" w:hAnsi="仿宋" w:hint="eastAsia"/>
          <w:sz w:val="32"/>
          <w:szCs w:val="32"/>
        </w:rPr>
        <w:t>43.63</w:t>
      </w:r>
      <w:r w:rsidR="003A74AE" w:rsidRPr="00DB56C3">
        <w:rPr>
          <w:rFonts w:ascii="仿宋" w:eastAsia="仿宋" w:hAnsi="仿宋" w:hint="eastAsia"/>
          <w:sz w:val="32"/>
          <w:szCs w:val="32"/>
        </w:rPr>
        <w:t>万头，高致病禽流感</w:t>
      </w:r>
      <w:r>
        <w:rPr>
          <w:rFonts w:ascii="仿宋" w:eastAsia="仿宋" w:hAnsi="仿宋" w:hint="eastAsia"/>
          <w:sz w:val="32"/>
          <w:szCs w:val="32"/>
        </w:rPr>
        <w:t>免疫302.3</w:t>
      </w:r>
      <w:r w:rsidR="003A74AE" w:rsidRPr="00DB56C3">
        <w:rPr>
          <w:rFonts w:ascii="仿宋" w:eastAsia="仿宋" w:hAnsi="仿宋" w:hint="eastAsia"/>
          <w:sz w:val="32"/>
          <w:szCs w:val="32"/>
        </w:rPr>
        <w:t>万羽，做到了应免尽免，免疫密度达到了100%，抗体水平检测合格率85%。</w:t>
      </w:r>
    </w:p>
    <w:p w:rsidR="003A74AE" w:rsidRPr="00DB56C3" w:rsidRDefault="004F7A33" w:rsidP="004F7A3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F7A33">
        <w:rPr>
          <w:rFonts w:ascii="仿宋" w:eastAsia="仿宋" w:hAnsi="仿宋" w:hint="eastAsia"/>
          <w:sz w:val="32"/>
          <w:szCs w:val="32"/>
        </w:rPr>
        <w:t>（四）</w:t>
      </w:r>
      <w:r w:rsidR="003A74AE" w:rsidRPr="004F7A33">
        <w:rPr>
          <w:rFonts w:ascii="仿宋" w:eastAsia="仿宋" w:hAnsi="仿宋" w:hint="eastAsia"/>
          <w:sz w:val="32"/>
          <w:szCs w:val="32"/>
        </w:rPr>
        <w:t>动物防疫队伍进一步充实，优化了防疫队伍。</w:t>
      </w:r>
      <w:r>
        <w:rPr>
          <w:rFonts w:ascii="仿宋" w:eastAsia="仿宋" w:hAnsi="仿宋" w:hint="eastAsia"/>
          <w:sz w:val="32"/>
          <w:szCs w:val="32"/>
        </w:rPr>
        <w:t>通过聘请强制免疫劳务人员和特聘动物防疫员，</w:t>
      </w:r>
      <w:r w:rsidR="003A74AE" w:rsidRPr="00DB56C3">
        <w:rPr>
          <w:rFonts w:ascii="仿宋" w:eastAsia="仿宋" w:hAnsi="仿宋" w:hint="eastAsia"/>
          <w:sz w:val="32"/>
          <w:szCs w:val="32"/>
        </w:rPr>
        <w:t>扭转了集中免疫阶段人少事多的局面。</w:t>
      </w:r>
      <w:r>
        <w:rPr>
          <w:rFonts w:ascii="仿宋" w:eastAsia="仿宋" w:hAnsi="仿宋" w:hint="eastAsia"/>
          <w:sz w:val="32"/>
          <w:szCs w:val="32"/>
        </w:rPr>
        <w:t>而且优化了防疫队伍，</w:t>
      </w:r>
      <w:r w:rsidR="003A74AE" w:rsidRPr="00DB56C3">
        <w:rPr>
          <w:rFonts w:ascii="仿宋" w:eastAsia="仿宋" w:hAnsi="仿宋" w:hint="eastAsia"/>
          <w:sz w:val="32"/>
          <w:szCs w:val="32"/>
        </w:rPr>
        <w:t>特聘防疫员</w:t>
      </w:r>
      <w:r>
        <w:rPr>
          <w:rFonts w:ascii="仿宋" w:eastAsia="仿宋" w:hAnsi="仿宋" w:hint="eastAsia"/>
          <w:sz w:val="32"/>
          <w:szCs w:val="32"/>
        </w:rPr>
        <w:t>全部是年轻化、学历化、专业化</w:t>
      </w:r>
      <w:r w:rsidR="003A74AE" w:rsidRPr="00DB56C3">
        <w:rPr>
          <w:rFonts w:ascii="仿宋" w:eastAsia="仿宋" w:hAnsi="仿宋" w:hint="eastAsia"/>
          <w:sz w:val="32"/>
          <w:szCs w:val="32"/>
        </w:rPr>
        <w:t>。</w:t>
      </w:r>
    </w:p>
    <w:p w:rsidR="003A74AE" w:rsidRDefault="003A74AE" w:rsidP="003A74AE">
      <w:pPr>
        <w:rPr>
          <w:rFonts w:ascii="仿宋" w:eastAsia="仿宋" w:hAnsi="仿宋" w:hint="eastAsia"/>
          <w:sz w:val="32"/>
          <w:szCs w:val="32"/>
        </w:rPr>
      </w:pPr>
    </w:p>
    <w:p w:rsidR="004F7A33" w:rsidRDefault="004F7A33" w:rsidP="003A74AE">
      <w:pPr>
        <w:rPr>
          <w:rFonts w:ascii="仿宋" w:eastAsia="仿宋" w:hAnsi="仿宋" w:hint="eastAsia"/>
          <w:sz w:val="32"/>
          <w:szCs w:val="32"/>
        </w:rPr>
      </w:pPr>
    </w:p>
    <w:p w:rsidR="004F7A33" w:rsidRDefault="004F7A33" w:rsidP="003A74AE">
      <w:pPr>
        <w:rPr>
          <w:rFonts w:ascii="仿宋" w:eastAsia="仿宋" w:hAnsi="仿宋" w:hint="eastAsia"/>
          <w:sz w:val="32"/>
          <w:szCs w:val="32"/>
        </w:rPr>
      </w:pPr>
    </w:p>
    <w:p w:rsidR="004F7A33" w:rsidRDefault="004F7A33" w:rsidP="003A74AE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攸县畜牧水产事务中心</w:t>
      </w:r>
    </w:p>
    <w:p w:rsidR="004F7A33" w:rsidRPr="00087904" w:rsidRDefault="004F7A33" w:rsidP="003A74AE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2022年12月16日</w:t>
      </w:r>
    </w:p>
    <w:sectPr w:rsidR="004F7A33" w:rsidRPr="00087904" w:rsidSect="00E54E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00DD"/>
    <w:rsid w:val="00087904"/>
    <w:rsid w:val="000D3A4B"/>
    <w:rsid w:val="002116C4"/>
    <w:rsid w:val="003A74AE"/>
    <w:rsid w:val="00427C3E"/>
    <w:rsid w:val="004F7A33"/>
    <w:rsid w:val="006700DD"/>
    <w:rsid w:val="0098744F"/>
    <w:rsid w:val="00A63231"/>
    <w:rsid w:val="00E54E86"/>
    <w:rsid w:val="00FD7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188</Words>
  <Characters>1073</Characters>
  <Application>Microsoft Office Word</Application>
  <DocSecurity>0</DocSecurity>
  <Lines>8</Lines>
  <Paragraphs>2</Paragraphs>
  <ScaleCrop>false</ScaleCrop>
  <Company>China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2022-12-16T01:24:00Z</dcterms:created>
  <dcterms:modified xsi:type="dcterms:W3CDTF">2022-12-16T03:03:00Z</dcterms:modified>
</cp:coreProperties>
</file>