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cs="Times New Roman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  <w:t>验收工作廉政反馈意见表</w:t>
      </w:r>
    </w:p>
    <w:bookmarkEnd w:id="0"/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91"/>
        <w:gridCol w:w="187"/>
        <w:gridCol w:w="1989"/>
        <w:gridCol w:w="1980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6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县域商业体系建设项目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36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年     月     日至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验收对象</w:t>
            </w:r>
          </w:p>
        </w:tc>
        <w:tc>
          <w:tcPr>
            <w:tcW w:w="36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项目实施单位名称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廉政执行情况反馈意见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是/否（被验收单位填写）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是/否（交叉跟踪检查人员填写）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1.验收人员是否存在接受以各种义馈赠的礼品、礼金、有价证券等行为。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6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2.验收人员是否存在接受影响正常执行公务的宴请、娱乐、旅游等行为及获取各种形式的俱乐部会员资格。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3.验收人员是否存在隐瞒事实，出具不公正的验收结论行为。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4.验收人员是否存在利用特殊身份进行卡拿索要，谋取不正当利益行为。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对违纪行为的具体描述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被验收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单位填写</w:t>
            </w:r>
          </w:p>
        </w:tc>
        <w:tc>
          <w:tcPr>
            <w:tcW w:w="34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交叉跟踪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</w:t>
            </w:r>
          </w:p>
        </w:tc>
        <w:tc>
          <w:tcPr>
            <w:tcW w:w="34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对廉政执行情况总体评价及建议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被验收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4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交叉跟踪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34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被验收单位签字（盖章）：         交叉跟踪检查人员签字：        </w:t>
      </w:r>
    </w:p>
    <w:p>
      <w:pPr>
        <w:spacing w:line="580" w:lineRule="exact"/>
        <w:rPr>
          <w:rFonts w:hint="eastAsia" w:ascii="仿宋_GB2312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第三方验收机构签字：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</w:rPr>
        <w:br w:type="page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 (正文 CS 字体)"/>
          <w:sz w:val="32"/>
        </w:rPr>
      </w:pPr>
    </w:p>
    <w:p>
      <w:pPr>
        <w:spacing w:line="58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pacing w:line="580" w:lineRule="exact"/>
        <w:ind w:left="1916" w:leftChars="760" w:hanging="320" w:hangingChars="100"/>
        <w:textAlignment w:val="baseline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Nimbus Roman No9 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 (正文 CS 字体)"/>
        <w:sz w:val="18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NmsZT3SAAAABAEAAA8AAAAAAAAAAQAgAAAAOAAAAGRycy9kb3ducmV2Lnht&#10;bFBLAQIUABQAAAAIAIdO4kDqEsP5sAEAAEUDAAAOAAAAAAAAAAEAIAAAADc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556551"/>
    <w:rsid w:val="1B6D9108"/>
    <w:rsid w:val="4D375E46"/>
    <w:rsid w:val="5DB9997E"/>
    <w:rsid w:val="6EFA34CD"/>
    <w:rsid w:val="6FFB8CCA"/>
    <w:rsid w:val="7DFF352F"/>
    <w:rsid w:val="7EE58B2E"/>
    <w:rsid w:val="D5556551"/>
    <w:rsid w:val="F1FF0161"/>
    <w:rsid w:val="F7F15294"/>
    <w:rsid w:val="FF3BC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2024-08-21T15:29:00Z</dcterms:created>
  <dc:creator>湘之说 郑宇轩</dc:creator>
  <cp:lastModifiedBy>湘之说 郑宇轩</cp:lastModifiedBy>
  <dcterms:modified xsi:type="dcterms:W3CDTF">2024-08-21T15:42:39Z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