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3024CF" w14:textId="77777777" w:rsidR="0082328E" w:rsidRDefault="0082328E" w:rsidP="0082328E">
      <w:pPr>
        <w:jc w:val="center"/>
      </w:pPr>
    </w:p>
    <w:p w14:paraId="70616DD4" w14:textId="77777777" w:rsidR="0082328E" w:rsidRDefault="0082328E" w:rsidP="0082328E">
      <w:pPr>
        <w:jc w:val="center"/>
      </w:pPr>
    </w:p>
    <w:p w14:paraId="18780B2B" w14:textId="77777777" w:rsidR="0082328E" w:rsidRDefault="0082328E" w:rsidP="0082328E">
      <w:pPr>
        <w:jc w:val="center"/>
      </w:pPr>
    </w:p>
    <w:p w14:paraId="32C98BBC" w14:textId="77777777" w:rsidR="0082328E" w:rsidRDefault="0082328E" w:rsidP="0082328E">
      <w:pPr>
        <w:jc w:val="center"/>
      </w:pPr>
    </w:p>
    <w:p w14:paraId="707E041A" w14:textId="77777777" w:rsidR="0082328E" w:rsidRDefault="0082328E" w:rsidP="0082328E">
      <w:pPr>
        <w:jc w:val="center"/>
      </w:pPr>
    </w:p>
    <w:p w14:paraId="4BFFCA3A" w14:textId="5597A8B6" w:rsidR="009848CD" w:rsidRPr="002976D9" w:rsidRDefault="009848CD" w:rsidP="0082328E">
      <w:pPr>
        <w:jc w:val="center"/>
        <w:rPr>
          <w:b/>
          <w:bCs/>
          <w:sz w:val="72"/>
          <w:szCs w:val="72"/>
        </w:rPr>
      </w:pPr>
      <w:r w:rsidRPr="002976D9">
        <w:rPr>
          <w:rFonts w:hint="eastAsia"/>
          <w:b/>
          <w:bCs/>
          <w:sz w:val="72"/>
          <w:szCs w:val="72"/>
        </w:rPr>
        <w:t>建设项目环境影响报告表</w:t>
      </w:r>
    </w:p>
    <w:p w14:paraId="7C801821" w14:textId="2EFDF59A" w:rsidR="00A81355" w:rsidRPr="001D52FA" w:rsidRDefault="009848CD" w:rsidP="0082328E">
      <w:pPr>
        <w:jc w:val="center"/>
        <w:rPr>
          <w:rFonts w:ascii="华文楷体" w:eastAsia="华文楷体" w:hAnsi="华文楷体" w:hint="eastAsia"/>
          <w:sz w:val="48"/>
          <w:szCs w:val="48"/>
        </w:rPr>
      </w:pPr>
      <w:r w:rsidRPr="001D52FA">
        <w:rPr>
          <w:rFonts w:ascii="华文楷体" w:eastAsia="华文楷体" w:hAnsi="华文楷体" w:hint="eastAsia"/>
          <w:sz w:val="48"/>
          <w:szCs w:val="48"/>
        </w:rPr>
        <w:t>（污染影响类）</w:t>
      </w:r>
    </w:p>
    <w:p w14:paraId="68481B47" w14:textId="77777777" w:rsidR="0082328E" w:rsidRDefault="0082328E" w:rsidP="0082328E">
      <w:pPr>
        <w:jc w:val="center"/>
        <w:rPr>
          <w:sz w:val="36"/>
          <w:szCs w:val="36"/>
        </w:rPr>
      </w:pPr>
    </w:p>
    <w:p w14:paraId="3598DD0B" w14:textId="77777777" w:rsidR="0082328E" w:rsidRDefault="0082328E" w:rsidP="0082328E">
      <w:pPr>
        <w:jc w:val="center"/>
        <w:rPr>
          <w:sz w:val="36"/>
          <w:szCs w:val="36"/>
        </w:rPr>
      </w:pPr>
    </w:p>
    <w:p w14:paraId="68ECB1C0" w14:textId="77777777" w:rsidR="0082328E" w:rsidRDefault="0082328E" w:rsidP="0082328E">
      <w:pPr>
        <w:jc w:val="center"/>
        <w:rPr>
          <w:sz w:val="36"/>
          <w:szCs w:val="36"/>
        </w:rPr>
      </w:pPr>
    </w:p>
    <w:p w14:paraId="57D2FDD8" w14:textId="77777777" w:rsidR="0082328E" w:rsidRPr="009D37C8" w:rsidRDefault="0082328E" w:rsidP="0082328E">
      <w:pPr>
        <w:jc w:val="center"/>
        <w:rPr>
          <w:sz w:val="36"/>
          <w:szCs w:val="36"/>
        </w:rPr>
      </w:pPr>
    </w:p>
    <w:p w14:paraId="2E083CB5" w14:textId="3EB8F69A" w:rsidR="0082328E" w:rsidRDefault="0082328E" w:rsidP="0082328E">
      <w:pPr>
        <w:jc w:val="center"/>
        <w:rPr>
          <w:sz w:val="36"/>
          <w:szCs w:val="36"/>
        </w:rPr>
      </w:pPr>
    </w:p>
    <w:p w14:paraId="753351DF" w14:textId="77777777" w:rsidR="0082328E" w:rsidRDefault="0082328E" w:rsidP="0082328E">
      <w:pPr>
        <w:jc w:val="center"/>
        <w:rPr>
          <w:sz w:val="36"/>
          <w:szCs w:val="36"/>
        </w:rPr>
      </w:pPr>
    </w:p>
    <w:p w14:paraId="3FC4DDA2" w14:textId="542A62D5" w:rsidR="0082328E" w:rsidRPr="000171C8" w:rsidRDefault="0082328E" w:rsidP="0082328E">
      <w:pPr>
        <w:ind w:left="1600" w:hangingChars="500" w:hanging="1600"/>
        <w:rPr>
          <w:rFonts w:ascii="仿宋" w:eastAsia="仿宋" w:hAnsi="仿宋" w:hint="eastAsia"/>
          <w:sz w:val="32"/>
          <w:szCs w:val="32"/>
        </w:rPr>
      </w:pPr>
      <w:r w:rsidRPr="000171C8">
        <w:rPr>
          <w:rFonts w:ascii="仿宋" w:eastAsia="仿宋" w:hAnsi="仿宋" w:hint="eastAsia"/>
          <w:sz w:val="32"/>
          <w:szCs w:val="32"/>
        </w:rPr>
        <w:t>项目名称：</w:t>
      </w:r>
      <w:r w:rsidRPr="000171C8">
        <w:rPr>
          <w:rFonts w:ascii="仿宋" w:eastAsia="仿宋" w:hAnsi="仿宋" w:hint="eastAsia"/>
          <w:sz w:val="32"/>
          <w:szCs w:val="32"/>
          <w:u w:val="single"/>
        </w:rPr>
        <w:t>攸县利兴建筑废弃物再生利用有限公司建筑废弃物回收加工再生利用项目</w:t>
      </w:r>
      <w:r w:rsidR="00467BEF" w:rsidRPr="000171C8">
        <w:rPr>
          <w:rFonts w:ascii="仿宋" w:eastAsia="仿宋" w:hAnsi="仿宋" w:hint="eastAsia"/>
          <w:sz w:val="32"/>
          <w:szCs w:val="32"/>
          <w:u w:val="single"/>
        </w:rPr>
        <w:t xml:space="preserve">                         </w:t>
      </w:r>
    </w:p>
    <w:p w14:paraId="7E7764E4" w14:textId="09D2E673" w:rsidR="0082328E" w:rsidRPr="000171C8" w:rsidRDefault="0082328E" w:rsidP="00467BEF">
      <w:pPr>
        <w:ind w:left="2720" w:hangingChars="850" w:hanging="2720"/>
        <w:rPr>
          <w:rFonts w:ascii="仿宋" w:eastAsia="仿宋" w:hAnsi="仿宋" w:hint="eastAsia"/>
          <w:sz w:val="32"/>
          <w:szCs w:val="32"/>
          <w:u w:val="single"/>
        </w:rPr>
      </w:pPr>
      <w:r w:rsidRPr="00126A5B">
        <w:rPr>
          <w:rFonts w:ascii="仿宋" w:eastAsia="仿宋" w:hAnsi="仿宋" w:hint="eastAsia"/>
          <w:sz w:val="32"/>
          <w:szCs w:val="32"/>
        </w:rPr>
        <w:t>建设单位</w:t>
      </w:r>
      <w:r w:rsidR="003202A0" w:rsidRPr="00126A5B">
        <w:rPr>
          <w:rFonts w:ascii="仿宋" w:eastAsia="仿宋" w:hAnsi="仿宋" w:hint="eastAsia"/>
          <w:sz w:val="32"/>
          <w:szCs w:val="32"/>
        </w:rPr>
        <w:t>(</w:t>
      </w:r>
      <w:r w:rsidRPr="00126A5B">
        <w:rPr>
          <w:rFonts w:ascii="仿宋" w:eastAsia="仿宋" w:hAnsi="仿宋" w:hint="eastAsia"/>
          <w:sz w:val="32"/>
          <w:szCs w:val="32"/>
        </w:rPr>
        <w:t>盖章</w:t>
      </w:r>
      <w:r w:rsidR="003202A0" w:rsidRPr="00126A5B">
        <w:rPr>
          <w:rFonts w:ascii="仿宋" w:eastAsia="仿宋" w:hAnsi="仿宋" w:hint="eastAsia"/>
          <w:sz w:val="32"/>
          <w:szCs w:val="32"/>
        </w:rPr>
        <w:t>)</w:t>
      </w:r>
      <w:r w:rsidRPr="00126A5B">
        <w:rPr>
          <w:rFonts w:ascii="仿宋" w:eastAsia="仿宋" w:hAnsi="仿宋" w:hint="eastAsia"/>
          <w:sz w:val="32"/>
          <w:szCs w:val="32"/>
        </w:rPr>
        <w:t>：</w:t>
      </w:r>
      <w:r w:rsidR="006B33C6" w:rsidRPr="006B33C6">
        <w:rPr>
          <w:rFonts w:ascii="仿宋" w:eastAsia="仿宋" w:hAnsi="仿宋" w:hint="eastAsia"/>
          <w:sz w:val="32"/>
          <w:szCs w:val="32"/>
          <w:u w:val="single"/>
        </w:rPr>
        <w:t xml:space="preserve">  </w:t>
      </w:r>
      <w:r w:rsidRPr="000171C8">
        <w:rPr>
          <w:rFonts w:ascii="仿宋" w:eastAsia="仿宋" w:hAnsi="仿宋" w:hint="eastAsia"/>
          <w:sz w:val="32"/>
          <w:szCs w:val="32"/>
          <w:u w:val="single"/>
        </w:rPr>
        <w:t>攸县利兴建筑废弃物再生利用有限公司</w:t>
      </w:r>
      <w:r w:rsidR="00C11800" w:rsidRPr="000171C8">
        <w:rPr>
          <w:rFonts w:ascii="仿宋" w:eastAsia="仿宋" w:hAnsi="仿宋" w:hint="eastAsia"/>
          <w:sz w:val="32"/>
          <w:szCs w:val="32"/>
          <w:u w:val="single"/>
        </w:rPr>
        <w:t xml:space="preserve"> </w:t>
      </w:r>
      <w:r w:rsidR="00D5179D">
        <w:rPr>
          <w:rFonts w:ascii="仿宋" w:eastAsia="仿宋" w:hAnsi="仿宋" w:hint="eastAsia"/>
          <w:sz w:val="32"/>
          <w:szCs w:val="32"/>
          <w:u w:val="single"/>
        </w:rPr>
        <w:t xml:space="preserve"> </w:t>
      </w:r>
      <w:r w:rsidR="00C11800" w:rsidRPr="000171C8">
        <w:rPr>
          <w:rFonts w:ascii="仿宋" w:eastAsia="仿宋" w:hAnsi="仿宋" w:hint="eastAsia"/>
          <w:sz w:val="32"/>
          <w:szCs w:val="32"/>
          <w:u w:val="single"/>
        </w:rPr>
        <w:t xml:space="preserve"> </w:t>
      </w:r>
    </w:p>
    <w:p w14:paraId="45D678F9" w14:textId="135E5217" w:rsidR="0082328E" w:rsidRDefault="0082328E" w:rsidP="0082328E">
      <w:pPr>
        <w:rPr>
          <w:sz w:val="28"/>
          <w:szCs w:val="28"/>
          <w:u w:val="single"/>
        </w:rPr>
      </w:pPr>
      <w:r w:rsidRPr="000171C8">
        <w:rPr>
          <w:rFonts w:ascii="仿宋" w:eastAsia="仿宋" w:hAnsi="仿宋" w:hint="eastAsia"/>
          <w:sz w:val="32"/>
          <w:szCs w:val="32"/>
        </w:rPr>
        <w:t>编制日期：</w:t>
      </w:r>
      <w:r w:rsidR="00C11800" w:rsidRPr="000171C8">
        <w:rPr>
          <w:rFonts w:ascii="仿宋" w:eastAsia="仿宋" w:hAnsi="仿宋" w:hint="eastAsia"/>
          <w:sz w:val="32"/>
          <w:szCs w:val="32"/>
          <w:u w:val="single"/>
        </w:rPr>
        <w:t xml:space="preserve">          </w:t>
      </w:r>
      <w:r w:rsidR="005B66EF">
        <w:rPr>
          <w:rFonts w:ascii="仿宋" w:eastAsia="仿宋" w:hAnsi="仿宋" w:hint="eastAsia"/>
          <w:sz w:val="32"/>
          <w:szCs w:val="32"/>
          <w:u w:val="single"/>
        </w:rPr>
        <w:t xml:space="preserve">    </w:t>
      </w:r>
      <w:r w:rsidR="00C11800" w:rsidRPr="000171C8">
        <w:rPr>
          <w:rFonts w:ascii="仿宋" w:eastAsia="仿宋" w:hAnsi="仿宋" w:hint="eastAsia"/>
          <w:sz w:val="32"/>
          <w:szCs w:val="32"/>
          <w:u w:val="single"/>
        </w:rPr>
        <w:t xml:space="preserve"> </w:t>
      </w:r>
      <w:r w:rsidRPr="000171C8">
        <w:rPr>
          <w:rFonts w:ascii="仿宋" w:eastAsia="仿宋" w:hAnsi="仿宋" w:hint="eastAsia"/>
          <w:sz w:val="32"/>
          <w:szCs w:val="32"/>
          <w:u w:val="single"/>
        </w:rPr>
        <w:t>二</w:t>
      </w:r>
      <w:r w:rsidRPr="000171C8">
        <w:rPr>
          <w:rFonts w:ascii="仿宋" w:eastAsia="仿宋" w:hAnsi="仿宋" w:cs="Times New Roman"/>
          <w:sz w:val="32"/>
          <w:szCs w:val="32"/>
          <w:u w:val="single"/>
        </w:rPr>
        <w:t>О</w:t>
      </w:r>
      <w:r w:rsidRPr="000171C8">
        <w:rPr>
          <w:rFonts w:ascii="仿宋" w:eastAsia="仿宋" w:hAnsi="仿宋" w:hint="eastAsia"/>
          <w:sz w:val="32"/>
          <w:szCs w:val="32"/>
          <w:u w:val="single"/>
        </w:rPr>
        <w:t>二四年</w:t>
      </w:r>
      <w:r w:rsidR="0089424A" w:rsidRPr="000171C8">
        <w:rPr>
          <w:rFonts w:ascii="仿宋" w:eastAsia="仿宋" w:hAnsi="仿宋" w:hint="eastAsia"/>
          <w:sz w:val="32"/>
          <w:szCs w:val="32"/>
          <w:u w:val="single"/>
        </w:rPr>
        <w:t>三</w:t>
      </w:r>
      <w:r w:rsidRPr="000171C8">
        <w:rPr>
          <w:rFonts w:ascii="仿宋" w:eastAsia="仿宋" w:hAnsi="仿宋" w:hint="eastAsia"/>
          <w:sz w:val="32"/>
          <w:szCs w:val="32"/>
          <w:u w:val="single"/>
        </w:rPr>
        <w:t>月</w:t>
      </w:r>
      <w:r w:rsidR="00C11800" w:rsidRPr="000171C8">
        <w:rPr>
          <w:rFonts w:ascii="仿宋" w:eastAsia="仿宋" w:hAnsi="仿宋" w:hint="eastAsia"/>
          <w:sz w:val="32"/>
          <w:szCs w:val="32"/>
          <w:u w:val="single"/>
        </w:rPr>
        <w:t xml:space="preserve"> </w:t>
      </w:r>
      <w:r w:rsidR="005B66EF">
        <w:rPr>
          <w:rFonts w:ascii="仿宋" w:eastAsia="仿宋" w:hAnsi="仿宋" w:hint="eastAsia"/>
          <w:sz w:val="32"/>
          <w:szCs w:val="32"/>
          <w:u w:val="single"/>
        </w:rPr>
        <w:t xml:space="preserve"> </w:t>
      </w:r>
      <w:r w:rsidR="00C11800" w:rsidRPr="000171C8">
        <w:rPr>
          <w:rFonts w:ascii="仿宋" w:eastAsia="仿宋" w:hAnsi="仿宋" w:hint="eastAsia"/>
          <w:sz w:val="32"/>
          <w:szCs w:val="32"/>
          <w:u w:val="single"/>
        </w:rPr>
        <w:t xml:space="preserve"> </w:t>
      </w:r>
      <w:r w:rsidR="005B66EF">
        <w:rPr>
          <w:rFonts w:ascii="仿宋" w:eastAsia="仿宋" w:hAnsi="仿宋" w:hint="eastAsia"/>
          <w:sz w:val="32"/>
          <w:szCs w:val="32"/>
          <w:u w:val="single"/>
        </w:rPr>
        <w:t xml:space="preserve"> </w:t>
      </w:r>
      <w:r w:rsidR="00C11800" w:rsidRPr="000171C8">
        <w:rPr>
          <w:rFonts w:ascii="仿宋" w:eastAsia="仿宋" w:hAnsi="仿宋" w:hint="eastAsia"/>
          <w:sz w:val="32"/>
          <w:szCs w:val="32"/>
          <w:u w:val="single"/>
        </w:rPr>
        <w:t xml:space="preserve">   </w:t>
      </w:r>
      <w:r w:rsidR="005B66EF">
        <w:rPr>
          <w:rFonts w:ascii="仿宋" w:eastAsia="仿宋" w:hAnsi="仿宋" w:hint="eastAsia"/>
          <w:sz w:val="32"/>
          <w:szCs w:val="32"/>
          <w:u w:val="single"/>
        </w:rPr>
        <w:t xml:space="preserve"> </w:t>
      </w:r>
      <w:r w:rsidR="00C11800" w:rsidRPr="000171C8">
        <w:rPr>
          <w:rFonts w:ascii="仿宋" w:eastAsia="仿宋" w:hAnsi="仿宋" w:hint="eastAsia"/>
          <w:sz w:val="32"/>
          <w:szCs w:val="32"/>
          <w:u w:val="single"/>
        </w:rPr>
        <w:t xml:space="preserve">       </w:t>
      </w:r>
    </w:p>
    <w:p w14:paraId="6394C45C" w14:textId="77777777" w:rsidR="004754CF" w:rsidRDefault="004754CF" w:rsidP="0082328E">
      <w:pPr>
        <w:rPr>
          <w:sz w:val="28"/>
          <w:szCs w:val="28"/>
          <w:u w:val="single"/>
        </w:rPr>
      </w:pPr>
    </w:p>
    <w:p w14:paraId="0F21FF4A" w14:textId="77777777" w:rsidR="004754CF" w:rsidRDefault="004754CF" w:rsidP="0082328E">
      <w:pPr>
        <w:rPr>
          <w:sz w:val="28"/>
          <w:szCs w:val="28"/>
          <w:u w:val="single"/>
        </w:rPr>
      </w:pPr>
    </w:p>
    <w:p w14:paraId="2820D818" w14:textId="77777777" w:rsidR="008D4316" w:rsidRDefault="008D4316" w:rsidP="008D4316">
      <w:pPr>
        <w:jc w:val="center"/>
        <w:rPr>
          <w:sz w:val="28"/>
          <w:szCs w:val="28"/>
        </w:rPr>
      </w:pPr>
    </w:p>
    <w:p w14:paraId="6BF73490" w14:textId="77777777" w:rsidR="00560E86" w:rsidRPr="00203039" w:rsidRDefault="004754CF" w:rsidP="008D4316">
      <w:pPr>
        <w:jc w:val="center"/>
        <w:rPr>
          <w:rFonts w:ascii="华文楷体" w:eastAsia="华文楷体" w:hAnsi="华文楷体" w:hint="eastAsia"/>
          <w:sz w:val="36"/>
          <w:szCs w:val="36"/>
        </w:rPr>
        <w:sectPr w:rsidR="00560E86" w:rsidRPr="00203039" w:rsidSect="00DC09AE">
          <w:pgSz w:w="11906" w:h="16838" w:code="9"/>
          <w:pgMar w:top="1701" w:right="1531" w:bottom="1701" w:left="1531" w:header="851" w:footer="992" w:gutter="0"/>
          <w:cols w:space="425"/>
          <w:docGrid w:type="linesAndChars" w:linePitch="326"/>
        </w:sectPr>
      </w:pPr>
      <w:r w:rsidRPr="00203039">
        <w:rPr>
          <w:rFonts w:ascii="华文楷体" w:eastAsia="华文楷体" w:hAnsi="华文楷体" w:hint="eastAsia"/>
          <w:sz w:val="36"/>
          <w:szCs w:val="36"/>
        </w:rPr>
        <w:t>中华人民共和国生态环境部制</w:t>
      </w:r>
    </w:p>
    <w:sdt>
      <w:sdtPr>
        <w:rPr>
          <w:rFonts w:ascii="Times New Roman" w:eastAsia="宋体" w:hAnsi="Times New Roman" w:cstheme="minorBidi"/>
          <w:b w:val="0"/>
          <w:kern w:val="2"/>
          <w:sz w:val="24"/>
          <w:szCs w:val="22"/>
          <w:lang w:val="en-US"/>
          <w14:ligatures w14:val="standardContextual"/>
        </w:rPr>
        <w:id w:val="1340274334"/>
        <w:docPartObj>
          <w:docPartGallery w:val="Table of Contents"/>
          <w:docPartUnique/>
        </w:docPartObj>
      </w:sdtPr>
      <w:sdtEndPr>
        <w:rPr>
          <w:bCs/>
          <w:sz w:val="21"/>
        </w:rPr>
      </w:sdtEndPr>
      <w:sdtContent>
        <w:p w14:paraId="248EF3F1" w14:textId="3C396B50" w:rsidR="00811BC4" w:rsidRDefault="00811BC4" w:rsidP="00811BC4">
          <w:pPr>
            <w:pStyle w:val="aff0"/>
            <w:rPr>
              <w:rFonts w:hint="eastAsia"/>
            </w:rPr>
          </w:pPr>
          <w:r>
            <w:t>目录</w:t>
          </w:r>
        </w:p>
        <w:p w14:paraId="08A04BF7" w14:textId="51330B39" w:rsidR="00811BC4" w:rsidRDefault="00811BC4">
          <w:pPr>
            <w:pStyle w:val="TOC1"/>
            <w:tabs>
              <w:tab w:val="right" w:leader="dot" w:pos="8834"/>
            </w:tabs>
            <w:rPr>
              <w:rFonts w:asciiTheme="minorHAnsi" w:eastAsiaTheme="minorEastAsia" w:hAnsiTheme="minorHAnsi" w:hint="eastAsia"/>
              <w:noProof/>
            </w:rPr>
          </w:pPr>
          <w:r>
            <w:fldChar w:fldCharType="begin"/>
          </w:r>
          <w:r>
            <w:instrText xml:space="preserve"> TOC \o "1-1" \h \z \u </w:instrText>
          </w:r>
          <w:r>
            <w:fldChar w:fldCharType="separate"/>
          </w:r>
          <w:hyperlink w:anchor="_Toc160196551" w:history="1">
            <w:r w:rsidRPr="00EE77C1">
              <w:rPr>
                <w:rStyle w:val="aff"/>
                <w:noProof/>
              </w:rPr>
              <w:t>一、建设项目基本情况</w:t>
            </w:r>
            <w:r>
              <w:rPr>
                <w:noProof/>
                <w:webHidden/>
              </w:rPr>
              <w:tab/>
            </w:r>
            <w:r>
              <w:rPr>
                <w:noProof/>
                <w:webHidden/>
              </w:rPr>
              <w:fldChar w:fldCharType="begin"/>
            </w:r>
            <w:r>
              <w:rPr>
                <w:noProof/>
                <w:webHidden/>
              </w:rPr>
              <w:instrText xml:space="preserve"> PAGEREF _Toc160196551 \h </w:instrText>
            </w:r>
            <w:r>
              <w:rPr>
                <w:noProof/>
                <w:webHidden/>
              </w:rPr>
            </w:r>
            <w:r>
              <w:rPr>
                <w:noProof/>
                <w:webHidden/>
              </w:rPr>
              <w:fldChar w:fldCharType="separate"/>
            </w:r>
            <w:r>
              <w:rPr>
                <w:noProof/>
                <w:webHidden/>
              </w:rPr>
              <w:t>3</w:t>
            </w:r>
            <w:r>
              <w:rPr>
                <w:noProof/>
                <w:webHidden/>
              </w:rPr>
              <w:fldChar w:fldCharType="end"/>
            </w:r>
          </w:hyperlink>
        </w:p>
        <w:p w14:paraId="088EF1A4" w14:textId="2E4271B5" w:rsidR="00811BC4" w:rsidRDefault="00000000">
          <w:pPr>
            <w:pStyle w:val="TOC1"/>
            <w:tabs>
              <w:tab w:val="right" w:leader="dot" w:pos="8834"/>
            </w:tabs>
            <w:rPr>
              <w:rFonts w:asciiTheme="minorHAnsi" w:eastAsiaTheme="minorEastAsia" w:hAnsiTheme="minorHAnsi" w:hint="eastAsia"/>
              <w:noProof/>
            </w:rPr>
          </w:pPr>
          <w:hyperlink w:anchor="_Toc160196552" w:history="1">
            <w:r w:rsidR="00811BC4" w:rsidRPr="00EE77C1">
              <w:rPr>
                <w:rStyle w:val="aff"/>
                <w:noProof/>
              </w:rPr>
              <w:t>二、建设项目工程分析</w:t>
            </w:r>
            <w:r w:rsidR="00811BC4">
              <w:rPr>
                <w:noProof/>
                <w:webHidden/>
              </w:rPr>
              <w:tab/>
            </w:r>
            <w:r w:rsidR="00811BC4">
              <w:rPr>
                <w:noProof/>
                <w:webHidden/>
              </w:rPr>
              <w:fldChar w:fldCharType="begin"/>
            </w:r>
            <w:r w:rsidR="00811BC4">
              <w:rPr>
                <w:noProof/>
                <w:webHidden/>
              </w:rPr>
              <w:instrText xml:space="preserve"> PAGEREF _Toc160196552 \h </w:instrText>
            </w:r>
            <w:r w:rsidR="00811BC4">
              <w:rPr>
                <w:noProof/>
                <w:webHidden/>
              </w:rPr>
            </w:r>
            <w:r w:rsidR="00811BC4">
              <w:rPr>
                <w:noProof/>
                <w:webHidden/>
              </w:rPr>
              <w:fldChar w:fldCharType="separate"/>
            </w:r>
            <w:r w:rsidR="00811BC4">
              <w:rPr>
                <w:noProof/>
                <w:webHidden/>
              </w:rPr>
              <w:t>11</w:t>
            </w:r>
            <w:r w:rsidR="00811BC4">
              <w:rPr>
                <w:noProof/>
                <w:webHidden/>
              </w:rPr>
              <w:fldChar w:fldCharType="end"/>
            </w:r>
          </w:hyperlink>
        </w:p>
        <w:p w14:paraId="6ED8C8D0" w14:textId="46110B17" w:rsidR="00811BC4" w:rsidRDefault="00000000">
          <w:pPr>
            <w:pStyle w:val="TOC1"/>
            <w:tabs>
              <w:tab w:val="right" w:leader="dot" w:pos="8834"/>
            </w:tabs>
            <w:rPr>
              <w:rFonts w:asciiTheme="minorHAnsi" w:eastAsiaTheme="minorEastAsia" w:hAnsiTheme="minorHAnsi" w:hint="eastAsia"/>
              <w:noProof/>
            </w:rPr>
          </w:pPr>
          <w:hyperlink w:anchor="_Toc160196553" w:history="1">
            <w:r w:rsidR="00811BC4" w:rsidRPr="00EE77C1">
              <w:rPr>
                <w:rStyle w:val="aff"/>
                <w:noProof/>
              </w:rPr>
              <w:t>三、区域环境质量现状、环境保护目标及评价标准</w:t>
            </w:r>
            <w:r w:rsidR="00811BC4">
              <w:rPr>
                <w:noProof/>
                <w:webHidden/>
              </w:rPr>
              <w:tab/>
            </w:r>
            <w:r w:rsidR="00811BC4">
              <w:rPr>
                <w:noProof/>
                <w:webHidden/>
              </w:rPr>
              <w:fldChar w:fldCharType="begin"/>
            </w:r>
            <w:r w:rsidR="00811BC4">
              <w:rPr>
                <w:noProof/>
                <w:webHidden/>
              </w:rPr>
              <w:instrText xml:space="preserve"> PAGEREF _Toc160196553 \h </w:instrText>
            </w:r>
            <w:r w:rsidR="00811BC4">
              <w:rPr>
                <w:noProof/>
                <w:webHidden/>
              </w:rPr>
            </w:r>
            <w:r w:rsidR="00811BC4">
              <w:rPr>
                <w:noProof/>
                <w:webHidden/>
              </w:rPr>
              <w:fldChar w:fldCharType="separate"/>
            </w:r>
            <w:r w:rsidR="00811BC4">
              <w:rPr>
                <w:noProof/>
                <w:webHidden/>
              </w:rPr>
              <w:t>17</w:t>
            </w:r>
            <w:r w:rsidR="00811BC4">
              <w:rPr>
                <w:noProof/>
                <w:webHidden/>
              </w:rPr>
              <w:fldChar w:fldCharType="end"/>
            </w:r>
          </w:hyperlink>
        </w:p>
        <w:p w14:paraId="0D9CC229" w14:textId="16E33F22" w:rsidR="00811BC4" w:rsidRDefault="00000000">
          <w:pPr>
            <w:pStyle w:val="TOC1"/>
            <w:tabs>
              <w:tab w:val="right" w:leader="dot" w:pos="8834"/>
            </w:tabs>
            <w:rPr>
              <w:rFonts w:asciiTheme="minorHAnsi" w:eastAsiaTheme="minorEastAsia" w:hAnsiTheme="minorHAnsi" w:hint="eastAsia"/>
              <w:noProof/>
            </w:rPr>
          </w:pPr>
          <w:hyperlink w:anchor="_Toc160196554" w:history="1">
            <w:r w:rsidR="00811BC4" w:rsidRPr="00EE77C1">
              <w:rPr>
                <w:rStyle w:val="aff"/>
                <w:noProof/>
              </w:rPr>
              <w:t>四、主要环境影响和保护措施</w:t>
            </w:r>
            <w:r w:rsidR="00811BC4">
              <w:rPr>
                <w:noProof/>
                <w:webHidden/>
              </w:rPr>
              <w:tab/>
            </w:r>
            <w:r w:rsidR="00811BC4">
              <w:rPr>
                <w:noProof/>
                <w:webHidden/>
              </w:rPr>
              <w:fldChar w:fldCharType="begin"/>
            </w:r>
            <w:r w:rsidR="00811BC4">
              <w:rPr>
                <w:noProof/>
                <w:webHidden/>
              </w:rPr>
              <w:instrText xml:space="preserve"> PAGEREF _Toc160196554 \h </w:instrText>
            </w:r>
            <w:r w:rsidR="00811BC4">
              <w:rPr>
                <w:noProof/>
                <w:webHidden/>
              </w:rPr>
            </w:r>
            <w:r w:rsidR="00811BC4">
              <w:rPr>
                <w:noProof/>
                <w:webHidden/>
              </w:rPr>
              <w:fldChar w:fldCharType="separate"/>
            </w:r>
            <w:r w:rsidR="00811BC4">
              <w:rPr>
                <w:noProof/>
                <w:webHidden/>
              </w:rPr>
              <w:t>22</w:t>
            </w:r>
            <w:r w:rsidR="00811BC4">
              <w:rPr>
                <w:noProof/>
                <w:webHidden/>
              </w:rPr>
              <w:fldChar w:fldCharType="end"/>
            </w:r>
          </w:hyperlink>
        </w:p>
        <w:p w14:paraId="51D15644" w14:textId="26F9C3A9" w:rsidR="00811BC4" w:rsidRDefault="00000000">
          <w:pPr>
            <w:pStyle w:val="TOC1"/>
            <w:tabs>
              <w:tab w:val="right" w:leader="dot" w:pos="8834"/>
            </w:tabs>
            <w:rPr>
              <w:rFonts w:asciiTheme="minorHAnsi" w:eastAsiaTheme="minorEastAsia" w:hAnsiTheme="minorHAnsi" w:hint="eastAsia"/>
              <w:noProof/>
            </w:rPr>
          </w:pPr>
          <w:hyperlink w:anchor="_Toc160196555" w:history="1">
            <w:r w:rsidR="00811BC4" w:rsidRPr="00EE77C1">
              <w:rPr>
                <w:rStyle w:val="aff"/>
                <w:noProof/>
              </w:rPr>
              <w:t>五、环境保护措施监督检查清单</w:t>
            </w:r>
            <w:r w:rsidR="00811BC4">
              <w:rPr>
                <w:noProof/>
                <w:webHidden/>
              </w:rPr>
              <w:tab/>
            </w:r>
            <w:r w:rsidR="00811BC4">
              <w:rPr>
                <w:noProof/>
                <w:webHidden/>
              </w:rPr>
              <w:fldChar w:fldCharType="begin"/>
            </w:r>
            <w:r w:rsidR="00811BC4">
              <w:rPr>
                <w:noProof/>
                <w:webHidden/>
              </w:rPr>
              <w:instrText xml:space="preserve"> PAGEREF _Toc160196555 \h </w:instrText>
            </w:r>
            <w:r w:rsidR="00811BC4">
              <w:rPr>
                <w:noProof/>
                <w:webHidden/>
              </w:rPr>
            </w:r>
            <w:r w:rsidR="00811BC4">
              <w:rPr>
                <w:noProof/>
                <w:webHidden/>
              </w:rPr>
              <w:fldChar w:fldCharType="separate"/>
            </w:r>
            <w:r w:rsidR="00811BC4">
              <w:rPr>
                <w:noProof/>
                <w:webHidden/>
              </w:rPr>
              <w:t>44</w:t>
            </w:r>
            <w:r w:rsidR="00811BC4">
              <w:rPr>
                <w:noProof/>
                <w:webHidden/>
              </w:rPr>
              <w:fldChar w:fldCharType="end"/>
            </w:r>
          </w:hyperlink>
        </w:p>
        <w:p w14:paraId="66E75175" w14:textId="56D3E8BC" w:rsidR="00811BC4" w:rsidRDefault="00000000">
          <w:pPr>
            <w:pStyle w:val="TOC1"/>
            <w:tabs>
              <w:tab w:val="right" w:leader="dot" w:pos="8834"/>
            </w:tabs>
            <w:rPr>
              <w:rFonts w:asciiTheme="minorHAnsi" w:eastAsiaTheme="minorEastAsia" w:hAnsiTheme="minorHAnsi" w:hint="eastAsia"/>
              <w:noProof/>
            </w:rPr>
          </w:pPr>
          <w:hyperlink w:anchor="_Toc160196556" w:history="1">
            <w:r w:rsidR="00811BC4" w:rsidRPr="00EE77C1">
              <w:rPr>
                <w:rStyle w:val="aff"/>
                <w:noProof/>
              </w:rPr>
              <w:t>六、结论</w:t>
            </w:r>
            <w:r w:rsidR="00811BC4">
              <w:rPr>
                <w:noProof/>
                <w:webHidden/>
              </w:rPr>
              <w:tab/>
            </w:r>
            <w:r w:rsidR="00811BC4">
              <w:rPr>
                <w:noProof/>
                <w:webHidden/>
              </w:rPr>
              <w:fldChar w:fldCharType="begin"/>
            </w:r>
            <w:r w:rsidR="00811BC4">
              <w:rPr>
                <w:noProof/>
                <w:webHidden/>
              </w:rPr>
              <w:instrText xml:space="preserve"> PAGEREF _Toc160196556 \h </w:instrText>
            </w:r>
            <w:r w:rsidR="00811BC4">
              <w:rPr>
                <w:noProof/>
                <w:webHidden/>
              </w:rPr>
            </w:r>
            <w:r w:rsidR="00811BC4">
              <w:rPr>
                <w:noProof/>
                <w:webHidden/>
              </w:rPr>
              <w:fldChar w:fldCharType="separate"/>
            </w:r>
            <w:r w:rsidR="00811BC4">
              <w:rPr>
                <w:noProof/>
                <w:webHidden/>
              </w:rPr>
              <w:t>45</w:t>
            </w:r>
            <w:r w:rsidR="00811BC4">
              <w:rPr>
                <w:noProof/>
                <w:webHidden/>
              </w:rPr>
              <w:fldChar w:fldCharType="end"/>
            </w:r>
          </w:hyperlink>
        </w:p>
        <w:p w14:paraId="1B3130C1" w14:textId="532CDEC7" w:rsidR="00811BC4" w:rsidRDefault="00811BC4">
          <w:r>
            <w:fldChar w:fldCharType="end"/>
          </w:r>
        </w:p>
      </w:sdtContent>
    </w:sdt>
    <w:p w14:paraId="29F11A8D" w14:textId="77777777" w:rsidR="00D64CD1" w:rsidRDefault="00D64CD1" w:rsidP="00D64CD1">
      <w:pPr>
        <w:pStyle w:val="a1"/>
        <w:ind w:firstLine="420"/>
      </w:pPr>
      <w:r>
        <w:rPr>
          <w:rFonts w:hint="eastAsia"/>
        </w:rPr>
        <w:t>附表</w:t>
      </w:r>
    </w:p>
    <w:p w14:paraId="219451DD" w14:textId="77777777" w:rsidR="00D64CD1" w:rsidRDefault="00D64CD1" w:rsidP="00D64CD1">
      <w:pPr>
        <w:pStyle w:val="a1"/>
        <w:ind w:firstLine="420"/>
      </w:pPr>
      <w:r>
        <w:rPr>
          <w:rFonts w:hint="eastAsia"/>
        </w:rPr>
        <w:t>附表</w:t>
      </w:r>
      <w:r>
        <w:rPr>
          <w:rFonts w:hint="eastAsia"/>
        </w:rPr>
        <w:t>1</w:t>
      </w:r>
      <w:r>
        <w:rPr>
          <w:rFonts w:hint="eastAsia"/>
        </w:rPr>
        <w:t>建设项目污染物排放量汇总表</w:t>
      </w:r>
    </w:p>
    <w:p w14:paraId="18FAD821" w14:textId="77777777" w:rsidR="00D64CD1" w:rsidRDefault="00D64CD1" w:rsidP="00D64CD1">
      <w:pPr>
        <w:pStyle w:val="a1"/>
        <w:ind w:firstLine="420"/>
      </w:pPr>
      <w:r>
        <w:rPr>
          <w:rFonts w:hint="eastAsia"/>
        </w:rPr>
        <w:t>附件</w:t>
      </w:r>
    </w:p>
    <w:p w14:paraId="6A42234E" w14:textId="77777777" w:rsidR="00D64CD1" w:rsidRDefault="00D64CD1" w:rsidP="00D64CD1">
      <w:pPr>
        <w:pStyle w:val="a1"/>
        <w:ind w:firstLine="420"/>
      </w:pPr>
      <w:r>
        <w:rPr>
          <w:rFonts w:hint="eastAsia"/>
        </w:rPr>
        <w:t>附件</w:t>
      </w:r>
      <w:r>
        <w:rPr>
          <w:rFonts w:hint="eastAsia"/>
        </w:rPr>
        <w:t>1</w:t>
      </w:r>
      <w:r>
        <w:rPr>
          <w:rFonts w:hint="eastAsia"/>
        </w:rPr>
        <w:t>营业执照</w:t>
      </w:r>
    </w:p>
    <w:p w14:paraId="7BBBCDC7" w14:textId="77777777" w:rsidR="00D64CD1" w:rsidRDefault="00D64CD1" w:rsidP="00D64CD1">
      <w:pPr>
        <w:pStyle w:val="a1"/>
        <w:ind w:firstLine="420"/>
      </w:pPr>
      <w:r>
        <w:rPr>
          <w:rFonts w:hint="eastAsia"/>
        </w:rPr>
        <w:t>附图</w:t>
      </w:r>
    </w:p>
    <w:p w14:paraId="6ED236BD" w14:textId="77777777" w:rsidR="00D64CD1" w:rsidRDefault="00D64CD1" w:rsidP="00D64CD1">
      <w:pPr>
        <w:pStyle w:val="a1"/>
        <w:ind w:firstLine="420"/>
      </w:pPr>
      <w:r>
        <w:rPr>
          <w:rFonts w:hint="eastAsia"/>
        </w:rPr>
        <w:t>附图</w:t>
      </w:r>
      <w:r>
        <w:rPr>
          <w:rFonts w:hint="eastAsia"/>
        </w:rPr>
        <w:t>1</w:t>
      </w:r>
      <w:r>
        <w:rPr>
          <w:rFonts w:hint="eastAsia"/>
        </w:rPr>
        <w:t>地理位置图</w:t>
      </w:r>
    </w:p>
    <w:p w14:paraId="118ADCC9" w14:textId="77777777" w:rsidR="00D64CD1" w:rsidRDefault="00D64CD1" w:rsidP="00D64CD1">
      <w:pPr>
        <w:pStyle w:val="a1"/>
        <w:ind w:firstLine="420"/>
      </w:pPr>
      <w:r>
        <w:rPr>
          <w:rFonts w:hint="eastAsia"/>
        </w:rPr>
        <w:t>附图</w:t>
      </w:r>
      <w:r>
        <w:rPr>
          <w:rFonts w:hint="eastAsia"/>
        </w:rPr>
        <w:t>2</w:t>
      </w:r>
      <w:r>
        <w:rPr>
          <w:rFonts w:hint="eastAsia"/>
        </w:rPr>
        <w:t>平面布置图</w:t>
      </w:r>
    </w:p>
    <w:p w14:paraId="1744C2B2" w14:textId="77777777" w:rsidR="00D64CD1" w:rsidRDefault="00D64CD1" w:rsidP="00D64CD1">
      <w:pPr>
        <w:pStyle w:val="a1"/>
        <w:ind w:firstLine="420"/>
      </w:pPr>
      <w:r>
        <w:rPr>
          <w:rFonts w:hint="eastAsia"/>
        </w:rPr>
        <w:t>附图</w:t>
      </w:r>
      <w:r>
        <w:rPr>
          <w:rFonts w:hint="eastAsia"/>
        </w:rPr>
        <w:t>3</w:t>
      </w:r>
      <w:r>
        <w:rPr>
          <w:rFonts w:hint="eastAsia"/>
        </w:rPr>
        <w:t>环保目标示意图</w:t>
      </w:r>
    </w:p>
    <w:p w14:paraId="43EDD891" w14:textId="78C2489B" w:rsidR="00D64CD1" w:rsidRDefault="00D64CD1" w:rsidP="00D64CD1">
      <w:pPr>
        <w:pStyle w:val="a1"/>
        <w:ind w:firstLine="420"/>
      </w:pPr>
      <w:r>
        <w:rPr>
          <w:rFonts w:hint="eastAsia"/>
        </w:rPr>
        <w:t>附图</w:t>
      </w:r>
      <w:r>
        <w:rPr>
          <w:rFonts w:hint="eastAsia"/>
        </w:rPr>
        <w:t>4</w:t>
      </w:r>
      <w:r w:rsidR="00511A94">
        <w:t xml:space="preserve"> </w:t>
      </w:r>
      <w:r w:rsidR="00511A94">
        <w:rPr>
          <w:rFonts w:hint="eastAsia"/>
        </w:rPr>
        <w:t>环境质量现状监测点位分布图</w:t>
      </w:r>
    </w:p>
    <w:p w14:paraId="2175ACEC" w14:textId="77777777" w:rsidR="00F964EE" w:rsidRDefault="00F964EE" w:rsidP="001E0E39">
      <w:pPr>
        <w:pStyle w:val="a1"/>
        <w:ind w:firstLine="420"/>
      </w:pPr>
    </w:p>
    <w:p w14:paraId="05A85767" w14:textId="77777777" w:rsidR="00F964EE" w:rsidRPr="00811BC4" w:rsidRDefault="00F964EE" w:rsidP="00811BC4">
      <w:pPr>
        <w:rPr>
          <w:rFonts w:ascii="华文楷体" w:eastAsia="华文楷体" w:hAnsi="华文楷体" w:hint="eastAsia"/>
          <w:sz w:val="28"/>
          <w:szCs w:val="28"/>
        </w:rPr>
        <w:sectPr w:rsidR="00F964EE" w:rsidRPr="00811BC4" w:rsidSect="00DC09AE">
          <w:footerReference w:type="even" r:id="rId8"/>
          <w:pgSz w:w="11906" w:h="16838" w:code="9"/>
          <w:pgMar w:top="1701" w:right="1531" w:bottom="1701" w:left="1531" w:header="851" w:footer="992" w:gutter="0"/>
          <w:cols w:space="425"/>
          <w:docGrid w:type="linesAndChars" w:linePitch="326"/>
        </w:sectPr>
      </w:pPr>
    </w:p>
    <w:p w14:paraId="34D7C94E" w14:textId="06D80F04" w:rsidR="004754CF" w:rsidRDefault="00560E86" w:rsidP="00C80B57">
      <w:pPr>
        <w:pStyle w:val="1"/>
      </w:pPr>
      <w:bookmarkStart w:id="0" w:name="_Toc160196551"/>
      <w:r w:rsidRPr="00560E86">
        <w:rPr>
          <w:rFonts w:hint="eastAsia"/>
        </w:rPr>
        <w:lastRenderedPageBreak/>
        <w:t>建设项目基本情况</w:t>
      </w:r>
      <w:bookmarkEnd w:id="0"/>
    </w:p>
    <w:tbl>
      <w:tblPr>
        <w:tblStyle w:val="ab"/>
        <w:tblW w:w="5000" w:type="pct"/>
        <w:tblCellMar>
          <w:left w:w="0" w:type="dxa"/>
          <w:right w:w="0" w:type="dxa"/>
        </w:tblCellMar>
        <w:tblLook w:val="04A0" w:firstRow="1" w:lastRow="0" w:firstColumn="1" w:lastColumn="0" w:noHBand="0" w:noVBand="1"/>
      </w:tblPr>
      <w:tblGrid>
        <w:gridCol w:w="1981"/>
        <w:gridCol w:w="1986"/>
        <w:gridCol w:w="2125"/>
        <w:gridCol w:w="2742"/>
      </w:tblGrid>
      <w:tr w:rsidR="004D1023" w:rsidRPr="0032529F" w14:paraId="53774E27" w14:textId="77777777" w:rsidTr="005F7818">
        <w:trPr>
          <w:trHeight w:val="567"/>
        </w:trPr>
        <w:tc>
          <w:tcPr>
            <w:tcW w:w="1121" w:type="pct"/>
            <w:vAlign w:val="center"/>
          </w:tcPr>
          <w:p w14:paraId="7AB9F2D3" w14:textId="3F61AA95" w:rsidR="004D1023" w:rsidRPr="0032529F" w:rsidRDefault="00983A76" w:rsidP="00094E6D">
            <w:pPr>
              <w:spacing w:line="240" w:lineRule="auto"/>
              <w:jc w:val="center"/>
              <w:rPr>
                <w:szCs w:val="21"/>
              </w:rPr>
            </w:pPr>
            <w:r w:rsidRPr="0032529F">
              <w:rPr>
                <w:rFonts w:hint="eastAsia"/>
                <w:szCs w:val="21"/>
              </w:rPr>
              <w:t>建设项目名称</w:t>
            </w:r>
          </w:p>
        </w:tc>
        <w:tc>
          <w:tcPr>
            <w:tcW w:w="3879" w:type="pct"/>
            <w:gridSpan w:val="3"/>
            <w:vAlign w:val="center"/>
          </w:tcPr>
          <w:p w14:paraId="6560F3D6" w14:textId="0001B37B" w:rsidR="004D1023" w:rsidRPr="0032529F" w:rsidRDefault="00777FFD" w:rsidP="003F683F">
            <w:pPr>
              <w:spacing w:line="240" w:lineRule="auto"/>
              <w:jc w:val="center"/>
              <w:rPr>
                <w:szCs w:val="21"/>
              </w:rPr>
            </w:pPr>
            <w:r w:rsidRPr="0032529F">
              <w:rPr>
                <w:rFonts w:hint="eastAsia"/>
                <w:szCs w:val="21"/>
              </w:rPr>
              <w:t>攸县利兴建筑废弃物再生利用有限公司建筑废弃物回收加工再生利用项目</w:t>
            </w:r>
          </w:p>
        </w:tc>
      </w:tr>
      <w:tr w:rsidR="004D1023" w:rsidRPr="0032529F" w14:paraId="75216284" w14:textId="77777777" w:rsidTr="003F683F">
        <w:trPr>
          <w:trHeight w:val="567"/>
        </w:trPr>
        <w:tc>
          <w:tcPr>
            <w:tcW w:w="1121" w:type="pct"/>
            <w:vAlign w:val="center"/>
          </w:tcPr>
          <w:p w14:paraId="22FE2036" w14:textId="36DED075" w:rsidR="004D1023" w:rsidRPr="0032529F" w:rsidRDefault="002B02B4" w:rsidP="00094E6D">
            <w:pPr>
              <w:spacing w:line="240" w:lineRule="auto"/>
              <w:jc w:val="center"/>
              <w:rPr>
                <w:szCs w:val="21"/>
              </w:rPr>
            </w:pPr>
            <w:r w:rsidRPr="0032529F">
              <w:rPr>
                <w:rFonts w:hint="eastAsia"/>
                <w:szCs w:val="21"/>
              </w:rPr>
              <w:t>项目代码</w:t>
            </w:r>
          </w:p>
        </w:tc>
        <w:tc>
          <w:tcPr>
            <w:tcW w:w="3879" w:type="pct"/>
            <w:gridSpan w:val="3"/>
            <w:vAlign w:val="center"/>
          </w:tcPr>
          <w:p w14:paraId="56542522" w14:textId="78EFA26F" w:rsidR="004D1023" w:rsidRPr="0032529F" w:rsidRDefault="006441FE" w:rsidP="00094E6D">
            <w:pPr>
              <w:spacing w:line="240" w:lineRule="auto"/>
              <w:jc w:val="center"/>
              <w:rPr>
                <w:szCs w:val="21"/>
              </w:rPr>
            </w:pPr>
            <w:r w:rsidRPr="0032529F">
              <w:rPr>
                <w:szCs w:val="21"/>
              </w:rPr>
              <w:t>2308-430223-04-05-422292</w:t>
            </w:r>
          </w:p>
        </w:tc>
      </w:tr>
      <w:tr w:rsidR="004E587F" w:rsidRPr="0032529F" w14:paraId="1F8BC313" w14:textId="77777777" w:rsidTr="003F683F">
        <w:trPr>
          <w:trHeight w:val="567"/>
        </w:trPr>
        <w:tc>
          <w:tcPr>
            <w:tcW w:w="1121" w:type="pct"/>
            <w:vAlign w:val="center"/>
          </w:tcPr>
          <w:p w14:paraId="1CCD4D1A" w14:textId="6897CAB7" w:rsidR="00560E86" w:rsidRPr="0032529F" w:rsidRDefault="00A7097D" w:rsidP="00094E6D">
            <w:pPr>
              <w:spacing w:line="240" w:lineRule="auto"/>
              <w:jc w:val="center"/>
              <w:rPr>
                <w:szCs w:val="21"/>
              </w:rPr>
            </w:pPr>
            <w:r w:rsidRPr="0032529F">
              <w:rPr>
                <w:rFonts w:hint="eastAsia"/>
                <w:szCs w:val="21"/>
              </w:rPr>
              <w:t>建设单位联系人</w:t>
            </w:r>
          </w:p>
        </w:tc>
        <w:tc>
          <w:tcPr>
            <w:tcW w:w="1124" w:type="pct"/>
            <w:vAlign w:val="center"/>
          </w:tcPr>
          <w:p w14:paraId="0B13AEB2" w14:textId="0AEBF94B" w:rsidR="00560E86" w:rsidRPr="0032529F" w:rsidRDefault="009B523C" w:rsidP="00094E6D">
            <w:pPr>
              <w:spacing w:line="240" w:lineRule="auto"/>
              <w:jc w:val="center"/>
              <w:rPr>
                <w:szCs w:val="21"/>
              </w:rPr>
            </w:pPr>
            <w:r w:rsidRPr="0032529F">
              <w:rPr>
                <w:rFonts w:hint="eastAsia"/>
                <w:szCs w:val="21"/>
              </w:rPr>
              <w:t>刘一武</w:t>
            </w:r>
          </w:p>
        </w:tc>
        <w:tc>
          <w:tcPr>
            <w:tcW w:w="1203" w:type="pct"/>
            <w:vAlign w:val="center"/>
          </w:tcPr>
          <w:p w14:paraId="0D21AAC0" w14:textId="0696D06D" w:rsidR="00560E86" w:rsidRPr="0032529F" w:rsidRDefault="00C2305F" w:rsidP="00094E6D">
            <w:pPr>
              <w:spacing w:line="240" w:lineRule="auto"/>
              <w:jc w:val="center"/>
              <w:rPr>
                <w:szCs w:val="21"/>
              </w:rPr>
            </w:pPr>
            <w:r w:rsidRPr="0032529F">
              <w:rPr>
                <w:rFonts w:hint="eastAsia"/>
                <w:szCs w:val="21"/>
              </w:rPr>
              <w:t>联系方式</w:t>
            </w:r>
          </w:p>
        </w:tc>
        <w:tc>
          <w:tcPr>
            <w:tcW w:w="1553" w:type="pct"/>
            <w:vAlign w:val="center"/>
          </w:tcPr>
          <w:p w14:paraId="5FA0312F" w14:textId="1CDCBC7B" w:rsidR="00560E86" w:rsidRPr="0032529F" w:rsidRDefault="008864C4" w:rsidP="00094E6D">
            <w:pPr>
              <w:spacing w:line="240" w:lineRule="auto"/>
              <w:jc w:val="center"/>
              <w:rPr>
                <w:szCs w:val="21"/>
              </w:rPr>
            </w:pPr>
            <w:r w:rsidRPr="0032529F">
              <w:rPr>
                <w:szCs w:val="21"/>
              </w:rPr>
              <w:t>18873341081</w:t>
            </w:r>
          </w:p>
        </w:tc>
      </w:tr>
      <w:tr w:rsidR="004D1023" w:rsidRPr="0032529F" w14:paraId="42DD5C36" w14:textId="77777777" w:rsidTr="003F683F">
        <w:trPr>
          <w:trHeight w:val="567"/>
        </w:trPr>
        <w:tc>
          <w:tcPr>
            <w:tcW w:w="1121" w:type="pct"/>
            <w:vAlign w:val="center"/>
          </w:tcPr>
          <w:p w14:paraId="4FC77210" w14:textId="53728F85" w:rsidR="004D1023" w:rsidRPr="0032529F" w:rsidRDefault="00B35254" w:rsidP="00094E6D">
            <w:pPr>
              <w:spacing w:line="240" w:lineRule="auto"/>
              <w:jc w:val="center"/>
              <w:rPr>
                <w:szCs w:val="21"/>
              </w:rPr>
            </w:pPr>
            <w:r w:rsidRPr="0032529F">
              <w:rPr>
                <w:rFonts w:hint="eastAsia"/>
                <w:szCs w:val="21"/>
              </w:rPr>
              <w:t>建设地点</w:t>
            </w:r>
          </w:p>
        </w:tc>
        <w:tc>
          <w:tcPr>
            <w:tcW w:w="3879" w:type="pct"/>
            <w:gridSpan w:val="3"/>
            <w:vAlign w:val="center"/>
          </w:tcPr>
          <w:p w14:paraId="26165C3D" w14:textId="01D820BD" w:rsidR="004D1023" w:rsidRPr="0032529F" w:rsidRDefault="00F43C17" w:rsidP="00094E6D">
            <w:pPr>
              <w:spacing w:line="240" w:lineRule="auto"/>
              <w:jc w:val="center"/>
              <w:rPr>
                <w:szCs w:val="21"/>
              </w:rPr>
            </w:pPr>
            <w:r w:rsidRPr="0032529F">
              <w:rPr>
                <w:rFonts w:hint="eastAsia"/>
                <w:szCs w:val="21"/>
                <w:u w:val="single"/>
              </w:rPr>
              <w:t>湖南</w:t>
            </w:r>
            <w:r w:rsidRPr="0032529F">
              <w:rPr>
                <w:rFonts w:hint="eastAsia"/>
                <w:szCs w:val="21"/>
              </w:rPr>
              <w:t>省（自治区）</w:t>
            </w:r>
            <w:r w:rsidRPr="0032529F">
              <w:rPr>
                <w:rFonts w:hint="eastAsia"/>
                <w:szCs w:val="21"/>
                <w:u w:val="single"/>
              </w:rPr>
              <w:t>株洲</w:t>
            </w:r>
            <w:r w:rsidRPr="0032529F">
              <w:rPr>
                <w:rFonts w:hint="eastAsia"/>
                <w:szCs w:val="21"/>
              </w:rPr>
              <w:t>市</w:t>
            </w:r>
            <w:r w:rsidRPr="0032529F">
              <w:rPr>
                <w:rFonts w:hint="eastAsia"/>
                <w:szCs w:val="21"/>
                <w:u w:val="single"/>
              </w:rPr>
              <w:t>攸</w:t>
            </w:r>
            <w:r w:rsidRPr="0032529F">
              <w:rPr>
                <w:rFonts w:hint="eastAsia"/>
                <w:szCs w:val="21"/>
              </w:rPr>
              <w:t>县（区）</w:t>
            </w:r>
            <w:r w:rsidRPr="0032529F">
              <w:rPr>
                <w:rFonts w:hint="eastAsia"/>
                <w:szCs w:val="21"/>
                <w:u w:val="single"/>
              </w:rPr>
              <w:t>渌田镇江英村八禾组</w:t>
            </w:r>
          </w:p>
        </w:tc>
      </w:tr>
      <w:tr w:rsidR="004D1023" w:rsidRPr="0032529F" w14:paraId="60AF0038" w14:textId="77777777" w:rsidTr="003F683F">
        <w:trPr>
          <w:trHeight w:val="567"/>
        </w:trPr>
        <w:tc>
          <w:tcPr>
            <w:tcW w:w="1121" w:type="pct"/>
            <w:vAlign w:val="center"/>
          </w:tcPr>
          <w:p w14:paraId="41276B78" w14:textId="7BD5EAF4" w:rsidR="004D1023" w:rsidRPr="0032529F" w:rsidRDefault="00F0748B" w:rsidP="00094E6D">
            <w:pPr>
              <w:spacing w:line="240" w:lineRule="auto"/>
              <w:jc w:val="center"/>
              <w:rPr>
                <w:szCs w:val="21"/>
              </w:rPr>
            </w:pPr>
            <w:r w:rsidRPr="0032529F">
              <w:rPr>
                <w:rFonts w:hint="eastAsia"/>
                <w:szCs w:val="21"/>
              </w:rPr>
              <w:t>地理坐标</w:t>
            </w:r>
          </w:p>
        </w:tc>
        <w:tc>
          <w:tcPr>
            <w:tcW w:w="3879" w:type="pct"/>
            <w:gridSpan w:val="3"/>
            <w:vAlign w:val="center"/>
          </w:tcPr>
          <w:p w14:paraId="49230CCD" w14:textId="5FE56DFA" w:rsidR="004D1023" w:rsidRPr="0032529F" w:rsidRDefault="005D0AC7" w:rsidP="00094E6D">
            <w:pPr>
              <w:spacing w:line="240" w:lineRule="auto"/>
              <w:jc w:val="center"/>
              <w:rPr>
                <w:szCs w:val="21"/>
              </w:rPr>
            </w:pPr>
            <w:r w:rsidRPr="0032529F">
              <w:rPr>
                <w:rFonts w:hint="eastAsia"/>
                <w:szCs w:val="21"/>
              </w:rPr>
              <w:t>（</w:t>
            </w:r>
            <w:r w:rsidRPr="0032529F">
              <w:rPr>
                <w:rFonts w:hint="eastAsia"/>
                <w:szCs w:val="21"/>
              </w:rPr>
              <w:t>113</w:t>
            </w:r>
            <w:r w:rsidRPr="0032529F">
              <w:rPr>
                <w:rFonts w:hint="eastAsia"/>
                <w:szCs w:val="21"/>
              </w:rPr>
              <w:t>度</w:t>
            </w:r>
            <w:r w:rsidRPr="0032529F">
              <w:rPr>
                <w:rFonts w:hint="eastAsia"/>
                <w:szCs w:val="21"/>
              </w:rPr>
              <w:t>16</w:t>
            </w:r>
            <w:r w:rsidRPr="0032529F">
              <w:rPr>
                <w:rFonts w:hint="eastAsia"/>
                <w:szCs w:val="21"/>
              </w:rPr>
              <w:t>分</w:t>
            </w:r>
            <w:r w:rsidRPr="0032529F">
              <w:rPr>
                <w:rFonts w:hint="eastAsia"/>
                <w:szCs w:val="21"/>
              </w:rPr>
              <w:t>15.650</w:t>
            </w:r>
            <w:r w:rsidRPr="0032529F">
              <w:rPr>
                <w:rFonts w:hint="eastAsia"/>
                <w:szCs w:val="21"/>
              </w:rPr>
              <w:t>秒，</w:t>
            </w:r>
            <w:r w:rsidRPr="0032529F">
              <w:rPr>
                <w:rFonts w:hint="eastAsia"/>
                <w:szCs w:val="21"/>
              </w:rPr>
              <w:t>26</w:t>
            </w:r>
            <w:r w:rsidRPr="0032529F">
              <w:rPr>
                <w:rFonts w:hint="eastAsia"/>
                <w:szCs w:val="21"/>
              </w:rPr>
              <w:t>度</w:t>
            </w:r>
            <w:r w:rsidRPr="0032529F">
              <w:rPr>
                <w:rFonts w:hint="eastAsia"/>
                <w:szCs w:val="21"/>
              </w:rPr>
              <w:t>51</w:t>
            </w:r>
            <w:r w:rsidRPr="0032529F">
              <w:rPr>
                <w:rFonts w:hint="eastAsia"/>
                <w:szCs w:val="21"/>
              </w:rPr>
              <w:t>分</w:t>
            </w:r>
            <w:r w:rsidRPr="0032529F">
              <w:rPr>
                <w:rFonts w:hint="eastAsia"/>
                <w:szCs w:val="21"/>
              </w:rPr>
              <w:t>31.941</w:t>
            </w:r>
            <w:r w:rsidRPr="0032529F">
              <w:rPr>
                <w:rFonts w:hint="eastAsia"/>
                <w:szCs w:val="21"/>
              </w:rPr>
              <w:t>秒）</w:t>
            </w:r>
          </w:p>
        </w:tc>
      </w:tr>
      <w:tr w:rsidR="004E587F" w:rsidRPr="0032529F" w14:paraId="3829CBB5" w14:textId="77777777" w:rsidTr="003F683F">
        <w:trPr>
          <w:trHeight w:val="397"/>
        </w:trPr>
        <w:tc>
          <w:tcPr>
            <w:tcW w:w="1121" w:type="pct"/>
            <w:vAlign w:val="center"/>
          </w:tcPr>
          <w:p w14:paraId="7A44879B" w14:textId="77777777" w:rsidR="007D03B8" w:rsidRPr="0032529F" w:rsidRDefault="00B1572A" w:rsidP="00094E6D">
            <w:pPr>
              <w:spacing w:line="240" w:lineRule="auto"/>
              <w:jc w:val="center"/>
              <w:rPr>
                <w:szCs w:val="21"/>
              </w:rPr>
            </w:pPr>
            <w:r w:rsidRPr="0032529F">
              <w:rPr>
                <w:rFonts w:hint="eastAsia"/>
                <w:szCs w:val="21"/>
              </w:rPr>
              <w:t>国民经济</w:t>
            </w:r>
          </w:p>
          <w:p w14:paraId="34A845D4" w14:textId="624E8B58" w:rsidR="00560E86" w:rsidRPr="0032529F" w:rsidRDefault="00B1572A" w:rsidP="00094E6D">
            <w:pPr>
              <w:spacing w:line="240" w:lineRule="auto"/>
              <w:jc w:val="center"/>
              <w:rPr>
                <w:szCs w:val="21"/>
              </w:rPr>
            </w:pPr>
            <w:r w:rsidRPr="0032529F">
              <w:rPr>
                <w:rFonts w:hint="eastAsia"/>
                <w:szCs w:val="21"/>
              </w:rPr>
              <w:t>行业类别</w:t>
            </w:r>
          </w:p>
        </w:tc>
        <w:tc>
          <w:tcPr>
            <w:tcW w:w="1124" w:type="pct"/>
            <w:vAlign w:val="center"/>
          </w:tcPr>
          <w:p w14:paraId="368B958E" w14:textId="14D83737" w:rsidR="00560E86" w:rsidRPr="0032529F" w:rsidRDefault="003B6123" w:rsidP="00094E6D">
            <w:pPr>
              <w:spacing w:line="240" w:lineRule="auto"/>
              <w:jc w:val="center"/>
              <w:rPr>
                <w:szCs w:val="21"/>
              </w:rPr>
            </w:pPr>
            <w:r w:rsidRPr="0032529F">
              <w:rPr>
                <w:rFonts w:hint="eastAsia"/>
                <w:szCs w:val="21"/>
              </w:rPr>
              <w:t>N7723</w:t>
            </w:r>
            <w:r w:rsidRPr="0032529F">
              <w:rPr>
                <w:rFonts w:hint="eastAsia"/>
                <w:szCs w:val="21"/>
              </w:rPr>
              <w:t>固体废弃物治理</w:t>
            </w:r>
          </w:p>
        </w:tc>
        <w:tc>
          <w:tcPr>
            <w:tcW w:w="1203" w:type="pct"/>
            <w:vAlign w:val="center"/>
          </w:tcPr>
          <w:p w14:paraId="30208E6F" w14:textId="77777777" w:rsidR="003F6BB8" w:rsidRPr="0032529F" w:rsidRDefault="005975D5" w:rsidP="00094E6D">
            <w:pPr>
              <w:spacing w:line="240" w:lineRule="auto"/>
              <w:jc w:val="center"/>
              <w:rPr>
                <w:szCs w:val="21"/>
              </w:rPr>
            </w:pPr>
            <w:r w:rsidRPr="0032529F">
              <w:rPr>
                <w:rFonts w:hint="eastAsia"/>
                <w:szCs w:val="21"/>
              </w:rPr>
              <w:t>建设项目</w:t>
            </w:r>
          </w:p>
          <w:p w14:paraId="23F543A0" w14:textId="41889748" w:rsidR="00560E86" w:rsidRPr="0032529F" w:rsidRDefault="005975D5" w:rsidP="00094E6D">
            <w:pPr>
              <w:spacing w:line="240" w:lineRule="auto"/>
              <w:jc w:val="center"/>
              <w:rPr>
                <w:szCs w:val="21"/>
              </w:rPr>
            </w:pPr>
            <w:r w:rsidRPr="0032529F">
              <w:rPr>
                <w:rFonts w:hint="eastAsia"/>
                <w:szCs w:val="21"/>
              </w:rPr>
              <w:t>行业类别</w:t>
            </w:r>
          </w:p>
        </w:tc>
        <w:tc>
          <w:tcPr>
            <w:tcW w:w="1553" w:type="pct"/>
            <w:vAlign w:val="center"/>
          </w:tcPr>
          <w:p w14:paraId="13301F34" w14:textId="7D926B68" w:rsidR="00560E86" w:rsidRPr="0032529F" w:rsidRDefault="00CD6FAA" w:rsidP="00094E6D">
            <w:pPr>
              <w:spacing w:line="240" w:lineRule="auto"/>
              <w:jc w:val="center"/>
              <w:rPr>
                <w:szCs w:val="21"/>
              </w:rPr>
            </w:pPr>
            <w:r w:rsidRPr="0032529F">
              <w:rPr>
                <w:rFonts w:hint="eastAsia"/>
                <w:szCs w:val="21"/>
              </w:rPr>
              <w:t>“四十七、生态保护和环境治理业”中“</w:t>
            </w:r>
            <w:r w:rsidRPr="0032529F">
              <w:rPr>
                <w:rFonts w:hint="eastAsia"/>
                <w:szCs w:val="21"/>
              </w:rPr>
              <w:t>103</w:t>
            </w:r>
            <w:r w:rsidRPr="0032529F">
              <w:rPr>
                <w:rFonts w:hint="eastAsia"/>
                <w:szCs w:val="21"/>
              </w:rPr>
              <w:t>建筑施工废弃物处置及综合利用”的“其他”类别</w:t>
            </w:r>
          </w:p>
        </w:tc>
      </w:tr>
      <w:tr w:rsidR="004E587F" w:rsidRPr="0032529F" w14:paraId="5909121E" w14:textId="77777777" w:rsidTr="003F683F">
        <w:trPr>
          <w:trHeight w:val="397"/>
        </w:trPr>
        <w:tc>
          <w:tcPr>
            <w:tcW w:w="1121" w:type="pct"/>
            <w:vAlign w:val="center"/>
          </w:tcPr>
          <w:p w14:paraId="3678B2F9" w14:textId="27AFD6C2" w:rsidR="00560E86" w:rsidRPr="0032529F" w:rsidRDefault="00162F8F" w:rsidP="00094E6D">
            <w:pPr>
              <w:spacing w:line="240" w:lineRule="auto"/>
              <w:jc w:val="center"/>
              <w:rPr>
                <w:szCs w:val="21"/>
              </w:rPr>
            </w:pPr>
            <w:r w:rsidRPr="0032529F">
              <w:rPr>
                <w:rFonts w:hint="eastAsia"/>
                <w:szCs w:val="21"/>
              </w:rPr>
              <w:t>建设性质</w:t>
            </w:r>
          </w:p>
        </w:tc>
        <w:tc>
          <w:tcPr>
            <w:tcW w:w="1124" w:type="pct"/>
            <w:vAlign w:val="center"/>
          </w:tcPr>
          <w:p w14:paraId="11DC1FDE" w14:textId="64B22286" w:rsidR="00B10B77" w:rsidRPr="0032529F" w:rsidRDefault="00000000" w:rsidP="00094E6D">
            <w:pPr>
              <w:spacing w:line="240" w:lineRule="auto"/>
              <w:rPr>
                <w:szCs w:val="21"/>
              </w:rPr>
            </w:pPr>
            <w:sdt>
              <w:sdtPr>
                <w:rPr>
                  <w:rFonts w:cs="宋体" w:hint="eastAsia"/>
                  <w:kern w:val="0"/>
                  <w:szCs w:val="21"/>
                  <w14:ligatures w14:val="none"/>
                </w:rPr>
                <w:id w:val="-752511806"/>
                <w14:checkbox>
                  <w14:checked w14:val="1"/>
                  <w14:checkedState w14:val="0052" w14:font="Wingdings 2"/>
                  <w14:uncheckedState w14:val="2610" w14:font="MS Gothic"/>
                </w14:checkbox>
              </w:sdtPr>
              <w:sdtContent>
                <w:r w:rsidR="004E587F" w:rsidRPr="0032529F">
                  <w:rPr>
                    <w:rFonts w:cs="宋体" w:hint="eastAsia"/>
                    <w:kern w:val="0"/>
                    <w:szCs w:val="21"/>
                    <w14:ligatures w14:val="none"/>
                  </w:rPr>
                  <w:sym w:font="Wingdings 2" w:char="F052"/>
                </w:r>
              </w:sdtContent>
            </w:sdt>
            <w:r w:rsidR="00B10B77" w:rsidRPr="0032529F">
              <w:rPr>
                <w:rFonts w:hint="eastAsia"/>
                <w:szCs w:val="21"/>
              </w:rPr>
              <w:t>新建</w:t>
            </w:r>
            <w:r w:rsidR="00B10B77" w:rsidRPr="0032529F">
              <w:rPr>
                <w:szCs w:val="21"/>
              </w:rPr>
              <w:t>(</w:t>
            </w:r>
            <w:r w:rsidR="00B10B77" w:rsidRPr="0032529F">
              <w:rPr>
                <w:rFonts w:hint="eastAsia"/>
                <w:szCs w:val="21"/>
              </w:rPr>
              <w:t>迁建</w:t>
            </w:r>
            <w:r w:rsidR="00B10B77" w:rsidRPr="0032529F">
              <w:rPr>
                <w:szCs w:val="21"/>
              </w:rPr>
              <w:t>)</w:t>
            </w:r>
          </w:p>
          <w:p w14:paraId="44BF447E" w14:textId="242D40CE" w:rsidR="00B10B77" w:rsidRPr="0032529F" w:rsidRDefault="00000000" w:rsidP="00094E6D">
            <w:pPr>
              <w:spacing w:line="240" w:lineRule="auto"/>
              <w:rPr>
                <w:szCs w:val="21"/>
              </w:rPr>
            </w:pPr>
            <w:sdt>
              <w:sdtPr>
                <w:rPr>
                  <w:rFonts w:cs="宋体" w:hint="eastAsia"/>
                  <w:kern w:val="0"/>
                  <w:szCs w:val="21"/>
                  <w14:ligatures w14:val="none"/>
                </w:rPr>
                <w:id w:val="-53314784"/>
                <w14:checkbox>
                  <w14:checked w14:val="0"/>
                  <w14:checkedState w14:val="0052" w14:font="Wingdings 2"/>
                  <w14:uncheckedState w14:val="2610" w14:font="MS Gothic"/>
                </w14:checkbox>
              </w:sdtPr>
              <w:sdtContent>
                <w:r w:rsidR="004E587F" w:rsidRPr="0032529F">
                  <w:rPr>
                    <w:rFonts w:ascii="MS Gothic" w:eastAsia="MS Gothic" w:hAnsi="MS Gothic" w:cs="宋体" w:hint="eastAsia"/>
                    <w:kern w:val="0"/>
                    <w:szCs w:val="21"/>
                    <w14:ligatures w14:val="none"/>
                  </w:rPr>
                  <w:t>☐</w:t>
                </w:r>
              </w:sdtContent>
            </w:sdt>
            <w:r w:rsidR="00B10B77" w:rsidRPr="0032529F">
              <w:rPr>
                <w:rFonts w:hint="eastAsia"/>
                <w:szCs w:val="21"/>
              </w:rPr>
              <w:t>改建</w:t>
            </w:r>
          </w:p>
          <w:p w14:paraId="78B35C21" w14:textId="13D9BDB9" w:rsidR="00B10B77" w:rsidRPr="0032529F" w:rsidRDefault="00000000" w:rsidP="00094E6D">
            <w:pPr>
              <w:spacing w:line="240" w:lineRule="auto"/>
              <w:rPr>
                <w:szCs w:val="21"/>
              </w:rPr>
            </w:pPr>
            <w:sdt>
              <w:sdtPr>
                <w:rPr>
                  <w:rFonts w:cs="宋体" w:hint="eastAsia"/>
                  <w:kern w:val="0"/>
                  <w:szCs w:val="21"/>
                  <w14:ligatures w14:val="none"/>
                </w:rPr>
                <w:id w:val="1692568071"/>
                <w14:checkbox>
                  <w14:checked w14:val="0"/>
                  <w14:checkedState w14:val="0052" w14:font="Wingdings 2"/>
                  <w14:uncheckedState w14:val="2610" w14:font="MS Gothic"/>
                </w14:checkbox>
              </w:sdtPr>
              <w:sdtContent>
                <w:r w:rsidR="004E587F" w:rsidRPr="0032529F">
                  <w:rPr>
                    <w:rFonts w:ascii="MS Gothic" w:eastAsia="MS Gothic" w:hAnsi="MS Gothic" w:cs="宋体" w:hint="eastAsia"/>
                    <w:kern w:val="0"/>
                    <w:szCs w:val="21"/>
                    <w14:ligatures w14:val="none"/>
                  </w:rPr>
                  <w:t>☐</w:t>
                </w:r>
              </w:sdtContent>
            </w:sdt>
            <w:r w:rsidR="00B10B77" w:rsidRPr="0032529F">
              <w:rPr>
                <w:rFonts w:hint="eastAsia"/>
                <w:szCs w:val="21"/>
              </w:rPr>
              <w:t>扩建</w:t>
            </w:r>
          </w:p>
          <w:p w14:paraId="4F76DA97" w14:textId="7FAF2617" w:rsidR="00560E86" w:rsidRPr="0032529F" w:rsidRDefault="00000000" w:rsidP="00094E6D">
            <w:pPr>
              <w:spacing w:line="240" w:lineRule="auto"/>
              <w:rPr>
                <w:szCs w:val="21"/>
              </w:rPr>
            </w:pPr>
            <w:sdt>
              <w:sdtPr>
                <w:rPr>
                  <w:rFonts w:cs="宋体" w:hint="eastAsia"/>
                  <w:kern w:val="0"/>
                  <w:szCs w:val="21"/>
                  <w14:ligatures w14:val="none"/>
                </w:rPr>
                <w:id w:val="-722606026"/>
                <w14:checkbox>
                  <w14:checked w14:val="0"/>
                  <w14:checkedState w14:val="0052" w14:font="Wingdings 2"/>
                  <w14:uncheckedState w14:val="2610" w14:font="MS Gothic"/>
                </w14:checkbox>
              </w:sdtPr>
              <w:sdtContent>
                <w:r w:rsidR="004E587F" w:rsidRPr="0032529F">
                  <w:rPr>
                    <w:rFonts w:ascii="MS Gothic" w:eastAsia="MS Gothic" w:hAnsi="MS Gothic" w:cs="宋体" w:hint="eastAsia"/>
                    <w:kern w:val="0"/>
                    <w:szCs w:val="21"/>
                    <w14:ligatures w14:val="none"/>
                  </w:rPr>
                  <w:t>☐</w:t>
                </w:r>
              </w:sdtContent>
            </w:sdt>
            <w:r w:rsidR="00B10B77" w:rsidRPr="0032529F">
              <w:rPr>
                <w:rFonts w:hint="eastAsia"/>
                <w:szCs w:val="21"/>
              </w:rPr>
              <w:t>技术改造</w:t>
            </w:r>
          </w:p>
        </w:tc>
        <w:tc>
          <w:tcPr>
            <w:tcW w:w="1203" w:type="pct"/>
            <w:vAlign w:val="center"/>
          </w:tcPr>
          <w:p w14:paraId="6AF989BB" w14:textId="77777777" w:rsidR="00560E86" w:rsidRPr="0032529F" w:rsidRDefault="00B154D7" w:rsidP="00094E6D">
            <w:pPr>
              <w:spacing w:line="240" w:lineRule="auto"/>
              <w:jc w:val="center"/>
              <w:rPr>
                <w:szCs w:val="21"/>
              </w:rPr>
            </w:pPr>
            <w:r w:rsidRPr="0032529F">
              <w:rPr>
                <w:rFonts w:hint="eastAsia"/>
                <w:szCs w:val="21"/>
              </w:rPr>
              <w:t>建设项目</w:t>
            </w:r>
          </w:p>
          <w:p w14:paraId="1DACAE6C" w14:textId="2B313C8E" w:rsidR="00B154D7" w:rsidRPr="0032529F" w:rsidRDefault="00B154D7" w:rsidP="00094E6D">
            <w:pPr>
              <w:spacing w:line="240" w:lineRule="auto"/>
              <w:jc w:val="center"/>
              <w:rPr>
                <w:szCs w:val="21"/>
              </w:rPr>
            </w:pPr>
            <w:r w:rsidRPr="0032529F">
              <w:rPr>
                <w:rFonts w:hint="eastAsia"/>
                <w:szCs w:val="21"/>
              </w:rPr>
              <w:t>申报情形</w:t>
            </w:r>
          </w:p>
        </w:tc>
        <w:tc>
          <w:tcPr>
            <w:tcW w:w="1553" w:type="pct"/>
            <w:vAlign w:val="center"/>
          </w:tcPr>
          <w:p w14:paraId="3D66C71F" w14:textId="3A065152" w:rsidR="00B10B77" w:rsidRPr="0032529F" w:rsidRDefault="00000000" w:rsidP="00094E6D">
            <w:pPr>
              <w:spacing w:line="240" w:lineRule="auto"/>
              <w:rPr>
                <w:szCs w:val="21"/>
              </w:rPr>
            </w:pPr>
            <w:sdt>
              <w:sdtPr>
                <w:rPr>
                  <w:rFonts w:cs="宋体" w:hint="eastAsia"/>
                  <w:kern w:val="0"/>
                  <w:szCs w:val="21"/>
                  <w14:ligatures w14:val="none"/>
                </w:rPr>
                <w:id w:val="653416703"/>
                <w14:checkbox>
                  <w14:checked w14:val="1"/>
                  <w14:checkedState w14:val="0052" w14:font="Wingdings 2"/>
                  <w14:uncheckedState w14:val="2610" w14:font="MS Gothic"/>
                </w14:checkbox>
              </w:sdtPr>
              <w:sdtContent>
                <w:r w:rsidR="004E587F" w:rsidRPr="0032529F">
                  <w:rPr>
                    <w:rFonts w:cs="宋体" w:hint="eastAsia"/>
                    <w:kern w:val="0"/>
                    <w:szCs w:val="21"/>
                    <w14:ligatures w14:val="none"/>
                  </w:rPr>
                  <w:sym w:font="Wingdings 2" w:char="F052"/>
                </w:r>
              </w:sdtContent>
            </w:sdt>
            <w:r w:rsidR="00B10B77" w:rsidRPr="0032529F">
              <w:rPr>
                <w:rFonts w:hint="eastAsia"/>
                <w:szCs w:val="21"/>
              </w:rPr>
              <w:t>首次申报项目</w:t>
            </w:r>
          </w:p>
          <w:p w14:paraId="2AF1BF50" w14:textId="1653715F" w:rsidR="00B10B77" w:rsidRPr="0032529F" w:rsidRDefault="00000000" w:rsidP="00094E6D">
            <w:pPr>
              <w:spacing w:line="240" w:lineRule="auto"/>
              <w:rPr>
                <w:szCs w:val="21"/>
              </w:rPr>
            </w:pPr>
            <w:sdt>
              <w:sdtPr>
                <w:rPr>
                  <w:rFonts w:cs="宋体" w:hint="eastAsia"/>
                  <w:kern w:val="0"/>
                  <w:szCs w:val="21"/>
                  <w14:ligatures w14:val="none"/>
                </w:rPr>
                <w:id w:val="343291279"/>
                <w14:checkbox>
                  <w14:checked w14:val="0"/>
                  <w14:checkedState w14:val="0052" w14:font="Wingdings 2"/>
                  <w14:uncheckedState w14:val="2610" w14:font="MS Gothic"/>
                </w14:checkbox>
              </w:sdtPr>
              <w:sdtContent>
                <w:r w:rsidR="004E587F" w:rsidRPr="0032529F">
                  <w:rPr>
                    <w:rFonts w:ascii="MS Gothic" w:eastAsia="MS Gothic" w:hAnsi="MS Gothic" w:cs="宋体" w:hint="eastAsia"/>
                    <w:kern w:val="0"/>
                    <w:szCs w:val="21"/>
                    <w14:ligatures w14:val="none"/>
                  </w:rPr>
                  <w:t>☐</w:t>
                </w:r>
              </w:sdtContent>
            </w:sdt>
            <w:r w:rsidR="00B10B77" w:rsidRPr="0032529F">
              <w:rPr>
                <w:rFonts w:hint="eastAsia"/>
                <w:szCs w:val="21"/>
              </w:rPr>
              <w:t>不予批准后再次申报项目</w:t>
            </w:r>
          </w:p>
          <w:p w14:paraId="17452BBE" w14:textId="29004E6D" w:rsidR="00B10B77" w:rsidRPr="0032529F" w:rsidRDefault="00000000" w:rsidP="00094E6D">
            <w:pPr>
              <w:spacing w:line="240" w:lineRule="auto"/>
              <w:rPr>
                <w:szCs w:val="21"/>
              </w:rPr>
            </w:pPr>
            <w:sdt>
              <w:sdtPr>
                <w:rPr>
                  <w:rFonts w:cs="宋体" w:hint="eastAsia"/>
                  <w:kern w:val="0"/>
                  <w:szCs w:val="21"/>
                  <w14:ligatures w14:val="none"/>
                </w:rPr>
                <w:id w:val="-675815611"/>
                <w14:checkbox>
                  <w14:checked w14:val="0"/>
                  <w14:checkedState w14:val="0052" w14:font="Wingdings 2"/>
                  <w14:uncheckedState w14:val="2610" w14:font="MS Gothic"/>
                </w14:checkbox>
              </w:sdtPr>
              <w:sdtContent>
                <w:r w:rsidR="004E587F" w:rsidRPr="0032529F">
                  <w:rPr>
                    <w:rFonts w:ascii="MS Gothic" w:eastAsia="MS Gothic" w:hAnsi="MS Gothic" w:cs="宋体" w:hint="eastAsia"/>
                    <w:kern w:val="0"/>
                    <w:szCs w:val="21"/>
                    <w14:ligatures w14:val="none"/>
                  </w:rPr>
                  <w:t>☐</w:t>
                </w:r>
              </w:sdtContent>
            </w:sdt>
            <w:r w:rsidR="00B10B77" w:rsidRPr="0032529F">
              <w:rPr>
                <w:rFonts w:hint="eastAsia"/>
                <w:szCs w:val="21"/>
              </w:rPr>
              <w:t>超五年重新审核项目</w:t>
            </w:r>
          </w:p>
          <w:p w14:paraId="04AC175E" w14:textId="1556B8FE" w:rsidR="00560E86" w:rsidRPr="0032529F" w:rsidRDefault="00000000" w:rsidP="00094E6D">
            <w:pPr>
              <w:spacing w:line="240" w:lineRule="auto"/>
              <w:rPr>
                <w:szCs w:val="21"/>
              </w:rPr>
            </w:pPr>
            <w:sdt>
              <w:sdtPr>
                <w:rPr>
                  <w:rFonts w:cs="宋体" w:hint="eastAsia"/>
                  <w:kern w:val="0"/>
                  <w:szCs w:val="21"/>
                  <w14:ligatures w14:val="none"/>
                </w:rPr>
                <w:id w:val="-322282368"/>
                <w14:checkbox>
                  <w14:checked w14:val="0"/>
                  <w14:checkedState w14:val="0052" w14:font="Wingdings 2"/>
                  <w14:uncheckedState w14:val="2610" w14:font="MS Gothic"/>
                </w14:checkbox>
              </w:sdtPr>
              <w:sdtContent>
                <w:r w:rsidR="004E587F" w:rsidRPr="0032529F">
                  <w:rPr>
                    <w:rFonts w:ascii="MS Gothic" w:eastAsia="MS Gothic" w:hAnsi="MS Gothic" w:cs="宋体" w:hint="eastAsia"/>
                    <w:kern w:val="0"/>
                    <w:szCs w:val="21"/>
                    <w14:ligatures w14:val="none"/>
                  </w:rPr>
                  <w:t>☐</w:t>
                </w:r>
              </w:sdtContent>
            </w:sdt>
            <w:r w:rsidR="00B10B77" w:rsidRPr="0032529F">
              <w:rPr>
                <w:rFonts w:hint="eastAsia"/>
                <w:szCs w:val="21"/>
              </w:rPr>
              <w:t>重大变动重新报批项目</w:t>
            </w:r>
          </w:p>
        </w:tc>
      </w:tr>
      <w:tr w:rsidR="004E587F" w:rsidRPr="0032529F" w14:paraId="2BCDCF3E" w14:textId="77777777" w:rsidTr="003F683F">
        <w:trPr>
          <w:trHeight w:val="397"/>
        </w:trPr>
        <w:tc>
          <w:tcPr>
            <w:tcW w:w="1121" w:type="pct"/>
            <w:vAlign w:val="center"/>
          </w:tcPr>
          <w:p w14:paraId="6946DB69" w14:textId="77777777" w:rsidR="0071368F" w:rsidRDefault="001B1122" w:rsidP="00094E6D">
            <w:pPr>
              <w:spacing w:line="240" w:lineRule="auto"/>
              <w:jc w:val="center"/>
              <w:rPr>
                <w:szCs w:val="21"/>
              </w:rPr>
            </w:pPr>
            <w:r w:rsidRPr="0032529F">
              <w:rPr>
                <w:rFonts w:hint="eastAsia"/>
                <w:szCs w:val="21"/>
              </w:rPr>
              <w:t>项目审批（核准</w:t>
            </w:r>
            <w:r w:rsidRPr="0032529F">
              <w:rPr>
                <w:rFonts w:hint="eastAsia"/>
                <w:szCs w:val="21"/>
              </w:rPr>
              <w:t>/</w:t>
            </w:r>
          </w:p>
          <w:p w14:paraId="4C08DFBD" w14:textId="42C3B6C1" w:rsidR="00560E86" w:rsidRPr="0032529F" w:rsidRDefault="001B1122" w:rsidP="00094E6D">
            <w:pPr>
              <w:spacing w:line="240" w:lineRule="auto"/>
              <w:jc w:val="center"/>
              <w:rPr>
                <w:szCs w:val="21"/>
              </w:rPr>
            </w:pPr>
            <w:r w:rsidRPr="0032529F">
              <w:rPr>
                <w:rFonts w:hint="eastAsia"/>
                <w:szCs w:val="21"/>
              </w:rPr>
              <w:t>备案）</w:t>
            </w:r>
            <w:r w:rsidR="009A28C0" w:rsidRPr="0032529F">
              <w:rPr>
                <w:rFonts w:hint="eastAsia"/>
                <w:szCs w:val="21"/>
              </w:rPr>
              <w:t>部门</w:t>
            </w:r>
            <w:r w:rsidR="00B01CD9" w:rsidRPr="0032529F">
              <w:rPr>
                <w:rFonts w:hint="eastAsia"/>
                <w:szCs w:val="21"/>
              </w:rPr>
              <w:t>（选填）</w:t>
            </w:r>
          </w:p>
        </w:tc>
        <w:tc>
          <w:tcPr>
            <w:tcW w:w="1124" w:type="pct"/>
            <w:vAlign w:val="center"/>
          </w:tcPr>
          <w:p w14:paraId="0B7C4382" w14:textId="6FBCA780" w:rsidR="00560E86" w:rsidRPr="0032529F" w:rsidRDefault="009367C3" w:rsidP="00094E6D">
            <w:pPr>
              <w:spacing w:line="240" w:lineRule="auto"/>
              <w:jc w:val="center"/>
              <w:rPr>
                <w:szCs w:val="21"/>
              </w:rPr>
            </w:pPr>
            <w:r w:rsidRPr="0032529F">
              <w:rPr>
                <w:rFonts w:hint="eastAsia"/>
                <w:szCs w:val="21"/>
              </w:rPr>
              <w:t>攸县发展和改革局</w:t>
            </w:r>
          </w:p>
        </w:tc>
        <w:tc>
          <w:tcPr>
            <w:tcW w:w="1203" w:type="pct"/>
            <w:vAlign w:val="center"/>
          </w:tcPr>
          <w:p w14:paraId="393690A4" w14:textId="2E75D953" w:rsidR="00560E86" w:rsidRPr="0032529F" w:rsidRDefault="00967F90" w:rsidP="00094E6D">
            <w:pPr>
              <w:spacing w:line="240" w:lineRule="auto"/>
              <w:jc w:val="center"/>
              <w:rPr>
                <w:szCs w:val="21"/>
              </w:rPr>
            </w:pPr>
            <w:r w:rsidRPr="0032529F">
              <w:rPr>
                <w:rFonts w:hint="eastAsia"/>
                <w:szCs w:val="21"/>
              </w:rPr>
              <w:t>项目审批（核准</w:t>
            </w:r>
            <w:r w:rsidRPr="0032529F">
              <w:rPr>
                <w:rFonts w:hint="eastAsia"/>
                <w:szCs w:val="21"/>
              </w:rPr>
              <w:t>/</w:t>
            </w:r>
            <w:r w:rsidRPr="0032529F">
              <w:rPr>
                <w:rFonts w:hint="eastAsia"/>
                <w:szCs w:val="21"/>
              </w:rPr>
              <w:t>备案）</w:t>
            </w:r>
            <w:r w:rsidR="00D57F12" w:rsidRPr="0032529F">
              <w:rPr>
                <w:rFonts w:hint="eastAsia"/>
                <w:szCs w:val="21"/>
              </w:rPr>
              <w:t>文号</w:t>
            </w:r>
            <w:r w:rsidR="00DA7BD0" w:rsidRPr="0032529F">
              <w:rPr>
                <w:rFonts w:hint="eastAsia"/>
                <w:szCs w:val="21"/>
              </w:rPr>
              <w:t>（选填）</w:t>
            </w:r>
          </w:p>
        </w:tc>
        <w:tc>
          <w:tcPr>
            <w:tcW w:w="1553" w:type="pct"/>
            <w:vAlign w:val="center"/>
          </w:tcPr>
          <w:p w14:paraId="7D57C92D" w14:textId="6490F9DE" w:rsidR="00560E86" w:rsidRPr="0032529F" w:rsidRDefault="009367C3" w:rsidP="00094E6D">
            <w:pPr>
              <w:spacing w:line="240" w:lineRule="auto"/>
              <w:jc w:val="center"/>
              <w:rPr>
                <w:szCs w:val="21"/>
              </w:rPr>
            </w:pPr>
            <w:r w:rsidRPr="0032529F">
              <w:rPr>
                <w:rFonts w:hint="eastAsia"/>
                <w:szCs w:val="21"/>
              </w:rPr>
              <w:t>攸发改备﹝</w:t>
            </w:r>
            <w:r w:rsidRPr="0032529F">
              <w:rPr>
                <w:rFonts w:hint="eastAsia"/>
                <w:szCs w:val="21"/>
              </w:rPr>
              <w:t>2023</w:t>
            </w:r>
            <w:r w:rsidRPr="0032529F">
              <w:rPr>
                <w:rFonts w:hint="eastAsia"/>
                <w:szCs w:val="21"/>
              </w:rPr>
              <w:t>﹞</w:t>
            </w:r>
            <w:r w:rsidRPr="0032529F">
              <w:rPr>
                <w:rFonts w:hint="eastAsia"/>
                <w:szCs w:val="21"/>
              </w:rPr>
              <w:t>291</w:t>
            </w:r>
            <w:r w:rsidRPr="0032529F">
              <w:rPr>
                <w:rFonts w:hint="eastAsia"/>
                <w:szCs w:val="21"/>
              </w:rPr>
              <w:t>号</w:t>
            </w:r>
          </w:p>
        </w:tc>
      </w:tr>
      <w:tr w:rsidR="004E587F" w:rsidRPr="0032529F" w14:paraId="1B035A5A" w14:textId="77777777" w:rsidTr="003F683F">
        <w:trPr>
          <w:trHeight w:val="567"/>
        </w:trPr>
        <w:tc>
          <w:tcPr>
            <w:tcW w:w="1121" w:type="pct"/>
            <w:vAlign w:val="center"/>
          </w:tcPr>
          <w:p w14:paraId="2A5E847D" w14:textId="41867A91" w:rsidR="00CB153D" w:rsidRPr="0032529F" w:rsidRDefault="00CB153D" w:rsidP="00094E6D">
            <w:pPr>
              <w:spacing w:line="240" w:lineRule="auto"/>
              <w:jc w:val="center"/>
              <w:rPr>
                <w:szCs w:val="21"/>
              </w:rPr>
            </w:pPr>
            <w:r w:rsidRPr="0032529F">
              <w:rPr>
                <w:rFonts w:hint="eastAsia"/>
                <w:szCs w:val="21"/>
              </w:rPr>
              <w:t>总投资（万元）</w:t>
            </w:r>
          </w:p>
        </w:tc>
        <w:tc>
          <w:tcPr>
            <w:tcW w:w="1124" w:type="pct"/>
            <w:vAlign w:val="center"/>
          </w:tcPr>
          <w:p w14:paraId="070D65F6" w14:textId="2523A85D" w:rsidR="00CB153D" w:rsidRPr="0032529F" w:rsidRDefault="00AD0B5E" w:rsidP="00094E6D">
            <w:pPr>
              <w:spacing w:line="240" w:lineRule="auto"/>
              <w:jc w:val="center"/>
              <w:rPr>
                <w:szCs w:val="21"/>
              </w:rPr>
            </w:pPr>
            <w:r w:rsidRPr="0032529F">
              <w:rPr>
                <w:rFonts w:hint="eastAsia"/>
                <w:szCs w:val="21"/>
              </w:rPr>
              <w:t>4</w:t>
            </w:r>
            <w:r w:rsidRPr="0032529F">
              <w:rPr>
                <w:szCs w:val="21"/>
              </w:rPr>
              <w:t>00</w:t>
            </w:r>
          </w:p>
        </w:tc>
        <w:tc>
          <w:tcPr>
            <w:tcW w:w="1203" w:type="pct"/>
            <w:vAlign w:val="center"/>
          </w:tcPr>
          <w:p w14:paraId="280D4AD6" w14:textId="2725BAE4" w:rsidR="00CB153D" w:rsidRPr="0032529F" w:rsidRDefault="005B4739" w:rsidP="00094E6D">
            <w:pPr>
              <w:spacing w:line="240" w:lineRule="auto"/>
              <w:jc w:val="center"/>
              <w:rPr>
                <w:szCs w:val="21"/>
              </w:rPr>
            </w:pPr>
            <w:r w:rsidRPr="0032529F">
              <w:rPr>
                <w:rFonts w:hint="eastAsia"/>
                <w:szCs w:val="21"/>
              </w:rPr>
              <w:t>环保投资</w:t>
            </w:r>
            <w:r w:rsidR="0062172F" w:rsidRPr="0032529F">
              <w:rPr>
                <w:rFonts w:hint="eastAsia"/>
                <w:szCs w:val="21"/>
              </w:rPr>
              <w:t>（万元）</w:t>
            </w:r>
          </w:p>
        </w:tc>
        <w:tc>
          <w:tcPr>
            <w:tcW w:w="1553" w:type="pct"/>
            <w:vAlign w:val="center"/>
          </w:tcPr>
          <w:p w14:paraId="20FCBDA0" w14:textId="10B1CE7F" w:rsidR="00CB153D" w:rsidRPr="0032529F" w:rsidRDefault="00177373" w:rsidP="00094E6D">
            <w:pPr>
              <w:spacing w:line="240" w:lineRule="auto"/>
              <w:jc w:val="center"/>
              <w:rPr>
                <w:szCs w:val="21"/>
              </w:rPr>
            </w:pPr>
            <w:r w:rsidRPr="0032529F">
              <w:rPr>
                <w:szCs w:val="21"/>
              </w:rPr>
              <w:t>20.1</w:t>
            </w:r>
          </w:p>
        </w:tc>
      </w:tr>
      <w:tr w:rsidR="004E587F" w:rsidRPr="0032529F" w14:paraId="3F7D6788" w14:textId="77777777" w:rsidTr="003F683F">
        <w:trPr>
          <w:trHeight w:val="567"/>
        </w:trPr>
        <w:tc>
          <w:tcPr>
            <w:tcW w:w="1121" w:type="pct"/>
            <w:vAlign w:val="center"/>
          </w:tcPr>
          <w:p w14:paraId="6DB14AE5" w14:textId="48D66810" w:rsidR="00CB153D" w:rsidRPr="0032529F" w:rsidRDefault="00421E1E" w:rsidP="00094E6D">
            <w:pPr>
              <w:spacing w:line="240" w:lineRule="auto"/>
              <w:jc w:val="center"/>
              <w:rPr>
                <w:szCs w:val="21"/>
              </w:rPr>
            </w:pPr>
            <w:r w:rsidRPr="0032529F">
              <w:rPr>
                <w:rFonts w:hint="eastAsia"/>
                <w:szCs w:val="21"/>
              </w:rPr>
              <w:t>环保投资占比（</w:t>
            </w:r>
            <w:r w:rsidRPr="0032529F">
              <w:rPr>
                <w:rFonts w:hint="eastAsia"/>
                <w:szCs w:val="21"/>
              </w:rPr>
              <w:t>%</w:t>
            </w:r>
            <w:r w:rsidRPr="0032529F">
              <w:rPr>
                <w:rFonts w:hint="eastAsia"/>
                <w:szCs w:val="21"/>
              </w:rPr>
              <w:t>）</w:t>
            </w:r>
          </w:p>
        </w:tc>
        <w:tc>
          <w:tcPr>
            <w:tcW w:w="1124" w:type="pct"/>
            <w:vAlign w:val="center"/>
          </w:tcPr>
          <w:p w14:paraId="45932502" w14:textId="77D03D27" w:rsidR="00CB153D" w:rsidRPr="0032529F" w:rsidRDefault="00177373" w:rsidP="00094E6D">
            <w:pPr>
              <w:spacing w:line="240" w:lineRule="auto"/>
              <w:jc w:val="center"/>
              <w:rPr>
                <w:szCs w:val="21"/>
              </w:rPr>
            </w:pPr>
            <w:r w:rsidRPr="0032529F">
              <w:rPr>
                <w:szCs w:val="21"/>
              </w:rPr>
              <w:t>5.025</w:t>
            </w:r>
          </w:p>
        </w:tc>
        <w:tc>
          <w:tcPr>
            <w:tcW w:w="1203" w:type="pct"/>
            <w:vAlign w:val="center"/>
          </w:tcPr>
          <w:p w14:paraId="38FF9445" w14:textId="75BAFF84" w:rsidR="00CB153D" w:rsidRPr="0032529F" w:rsidRDefault="007E6A83" w:rsidP="00094E6D">
            <w:pPr>
              <w:spacing w:line="240" w:lineRule="auto"/>
              <w:jc w:val="center"/>
              <w:rPr>
                <w:szCs w:val="21"/>
              </w:rPr>
            </w:pPr>
            <w:r w:rsidRPr="0032529F">
              <w:rPr>
                <w:rFonts w:hint="eastAsia"/>
                <w:szCs w:val="21"/>
              </w:rPr>
              <w:t>施工工期</w:t>
            </w:r>
          </w:p>
        </w:tc>
        <w:tc>
          <w:tcPr>
            <w:tcW w:w="1553" w:type="pct"/>
            <w:vAlign w:val="center"/>
          </w:tcPr>
          <w:p w14:paraId="3FE7ED0A" w14:textId="0C205B23" w:rsidR="00CB153D" w:rsidRPr="0032529F" w:rsidRDefault="00120E88" w:rsidP="00094E6D">
            <w:pPr>
              <w:spacing w:line="240" w:lineRule="auto"/>
              <w:jc w:val="center"/>
              <w:rPr>
                <w:szCs w:val="21"/>
              </w:rPr>
            </w:pPr>
            <w:r w:rsidRPr="0032529F">
              <w:rPr>
                <w:rFonts w:hint="eastAsia"/>
                <w:szCs w:val="21"/>
              </w:rPr>
              <w:t>8</w:t>
            </w:r>
            <w:r w:rsidRPr="0032529F">
              <w:rPr>
                <w:rFonts w:hint="eastAsia"/>
                <w:szCs w:val="21"/>
              </w:rPr>
              <w:t>个月</w:t>
            </w:r>
          </w:p>
        </w:tc>
      </w:tr>
      <w:tr w:rsidR="004E587F" w:rsidRPr="0032529F" w14:paraId="6FAA206E" w14:textId="77777777" w:rsidTr="003F683F">
        <w:trPr>
          <w:trHeight w:val="397"/>
        </w:trPr>
        <w:tc>
          <w:tcPr>
            <w:tcW w:w="1121" w:type="pct"/>
            <w:vAlign w:val="center"/>
          </w:tcPr>
          <w:p w14:paraId="017BA2B0" w14:textId="4D6190D1" w:rsidR="00CB153D" w:rsidRPr="0032529F" w:rsidRDefault="00A477E9" w:rsidP="00094E6D">
            <w:pPr>
              <w:spacing w:line="240" w:lineRule="auto"/>
              <w:jc w:val="center"/>
              <w:rPr>
                <w:szCs w:val="21"/>
              </w:rPr>
            </w:pPr>
            <w:r w:rsidRPr="0032529F">
              <w:rPr>
                <w:rFonts w:hint="eastAsia"/>
                <w:szCs w:val="21"/>
              </w:rPr>
              <w:t>是否开工建设</w:t>
            </w:r>
          </w:p>
        </w:tc>
        <w:tc>
          <w:tcPr>
            <w:tcW w:w="1124" w:type="pct"/>
            <w:vAlign w:val="center"/>
          </w:tcPr>
          <w:p w14:paraId="0A81590B" w14:textId="5A0BD482" w:rsidR="00CB153D" w:rsidRPr="0032529F" w:rsidRDefault="00000000" w:rsidP="00094E6D">
            <w:pPr>
              <w:spacing w:line="240" w:lineRule="auto"/>
              <w:rPr>
                <w:szCs w:val="21"/>
              </w:rPr>
            </w:pPr>
            <w:sdt>
              <w:sdtPr>
                <w:rPr>
                  <w:rFonts w:hint="eastAsia"/>
                  <w:szCs w:val="21"/>
                </w:rPr>
                <w:id w:val="-737628583"/>
                <w14:checkbox>
                  <w14:checked w14:val="1"/>
                  <w14:checkedState w14:val="0052" w14:font="Wingdings 2"/>
                  <w14:uncheckedState w14:val="2610" w14:font="MS Gothic"/>
                </w14:checkbox>
              </w:sdtPr>
              <w:sdtContent>
                <w:r w:rsidR="00477C46" w:rsidRPr="0032529F">
                  <w:rPr>
                    <w:rFonts w:hint="eastAsia"/>
                    <w:szCs w:val="21"/>
                  </w:rPr>
                  <w:sym w:font="Wingdings 2" w:char="F052"/>
                </w:r>
              </w:sdtContent>
            </w:sdt>
            <w:r w:rsidR="00477C46" w:rsidRPr="0032529F">
              <w:rPr>
                <w:rFonts w:hint="eastAsia"/>
                <w:szCs w:val="21"/>
              </w:rPr>
              <w:t>否</w:t>
            </w:r>
          </w:p>
          <w:p w14:paraId="7F1CEF82" w14:textId="59FFD032" w:rsidR="00477C46" w:rsidRPr="0032529F" w:rsidRDefault="00000000" w:rsidP="00094E6D">
            <w:pPr>
              <w:spacing w:line="240" w:lineRule="auto"/>
              <w:rPr>
                <w:szCs w:val="21"/>
              </w:rPr>
            </w:pPr>
            <w:sdt>
              <w:sdtPr>
                <w:rPr>
                  <w:rFonts w:hint="eastAsia"/>
                  <w:szCs w:val="21"/>
                </w:rPr>
                <w:id w:val="-1453390669"/>
                <w14:checkbox>
                  <w14:checked w14:val="0"/>
                  <w14:checkedState w14:val="0052" w14:font="Wingdings 2"/>
                  <w14:uncheckedState w14:val="2610" w14:font="MS Gothic"/>
                </w14:checkbox>
              </w:sdtPr>
              <w:sdtContent>
                <w:r w:rsidR="00477C46" w:rsidRPr="0032529F">
                  <w:rPr>
                    <w:rFonts w:ascii="MS Gothic" w:eastAsia="MS Gothic" w:hAnsi="MS Gothic" w:hint="eastAsia"/>
                    <w:szCs w:val="21"/>
                  </w:rPr>
                  <w:t>☐</w:t>
                </w:r>
              </w:sdtContent>
            </w:sdt>
            <w:r w:rsidR="00477C46" w:rsidRPr="0032529F">
              <w:rPr>
                <w:rFonts w:hint="eastAsia"/>
                <w:szCs w:val="21"/>
              </w:rPr>
              <w:t>是：</w:t>
            </w:r>
            <w:r w:rsidR="00AB7021" w:rsidRPr="00AB7021">
              <w:rPr>
                <w:rFonts w:hint="eastAsia"/>
                <w:szCs w:val="21"/>
                <w:u w:val="single"/>
              </w:rPr>
              <w:t xml:space="preserve">                   </w:t>
            </w:r>
          </w:p>
        </w:tc>
        <w:tc>
          <w:tcPr>
            <w:tcW w:w="1203" w:type="pct"/>
            <w:vAlign w:val="center"/>
          </w:tcPr>
          <w:p w14:paraId="4E183266" w14:textId="77777777" w:rsidR="009358BA" w:rsidRDefault="00FE2DD3" w:rsidP="00094E6D">
            <w:pPr>
              <w:spacing w:line="240" w:lineRule="auto"/>
              <w:jc w:val="center"/>
              <w:rPr>
                <w:szCs w:val="21"/>
              </w:rPr>
            </w:pPr>
            <w:r w:rsidRPr="0032529F">
              <w:rPr>
                <w:rFonts w:hint="eastAsia"/>
                <w:szCs w:val="21"/>
              </w:rPr>
              <w:t>用地（用海）</w:t>
            </w:r>
          </w:p>
          <w:p w14:paraId="141D4990" w14:textId="1A29BBD9" w:rsidR="00CB153D" w:rsidRPr="0032529F" w:rsidRDefault="00320000" w:rsidP="00094E6D">
            <w:pPr>
              <w:spacing w:line="240" w:lineRule="auto"/>
              <w:jc w:val="center"/>
              <w:rPr>
                <w:szCs w:val="21"/>
              </w:rPr>
            </w:pPr>
            <w:r w:rsidRPr="0032529F">
              <w:rPr>
                <w:rFonts w:hint="eastAsia"/>
                <w:szCs w:val="21"/>
              </w:rPr>
              <w:t>面积</w:t>
            </w:r>
            <w:r w:rsidR="00CF4E93" w:rsidRPr="0032529F">
              <w:rPr>
                <w:rFonts w:hint="eastAsia"/>
                <w:szCs w:val="21"/>
              </w:rPr>
              <w:t>（</w:t>
            </w:r>
            <w:r w:rsidR="00CF4E93" w:rsidRPr="0032529F">
              <w:rPr>
                <w:rFonts w:hint="eastAsia"/>
                <w:szCs w:val="21"/>
              </w:rPr>
              <w:t>m</w:t>
            </w:r>
            <w:r w:rsidR="00CF4E93" w:rsidRPr="0032529F">
              <w:rPr>
                <w:rStyle w:val="af"/>
                <w:szCs w:val="21"/>
              </w:rPr>
              <w:t>2</w:t>
            </w:r>
            <w:r w:rsidR="00CF4E93" w:rsidRPr="0032529F">
              <w:rPr>
                <w:rFonts w:hint="eastAsia"/>
                <w:szCs w:val="21"/>
              </w:rPr>
              <w:t>）</w:t>
            </w:r>
          </w:p>
        </w:tc>
        <w:tc>
          <w:tcPr>
            <w:tcW w:w="1553" w:type="pct"/>
            <w:vAlign w:val="center"/>
          </w:tcPr>
          <w:p w14:paraId="429BD794" w14:textId="5844E4E9" w:rsidR="00CB153D" w:rsidRPr="0032529F" w:rsidRDefault="00C53950" w:rsidP="00094E6D">
            <w:pPr>
              <w:spacing w:line="240" w:lineRule="auto"/>
              <w:jc w:val="center"/>
              <w:rPr>
                <w:szCs w:val="21"/>
              </w:rPr>
            </w:pPr>
            <w:r w:rsidRPr="0032529F">
              <w:rPr>
                <w:rFonts w:hint="eastAsia"/>
                <w:szCs w:val="21"/>
              </w:rPr>
              <w:t>5</w:t>
            </w:r>
            <w:r w:rsidRPr="0032529F">
              <w:rPr>
                <w:szCs w:val="21"/>
              </w:rPr>
              <w:t>051.95</w:t>
            </w:r>
          </w:p>
        </w:tc>
      </w:tr>
      <w:tr w:rsidR="007560C5" w:rsidRPr="0032529F" w14:paraId="2B4AC8A2" w14:textId="77777777" w:rsidTr="003F683F">
        <w:trPr>
          <w:trHeight w:val="397"/>
        </w:trPr>
        <w:tc>
          <w:tcPr>
            <w:tcW w:w="1121" w:type="pct"/>
            <w:vAlign w:val="center"/>
          </w:tcPr>
          <w:p w14:paraId="471E2A25" w14:textId="77777777" w:rsidR="00F306C5" w:rsidRPr="0032529F" w:rsidRDefault="007560C5" w:rsidP="004D1023">
            <w:pPr>
              <w:jc w:val="center"/>
              <w:rPr>
                <w:szCs w:val="21"/>
              </w:rPr>
            </w:pPr>
            <w:r w:rsidRPr="0032529F">
              <w:rPr>
                <w:rFonts w:hint="eastAsia"/>
                <w:szCs w:val="21"/>
              </w:rPr>
              <w:t>专项评价</w:t>
            </w:r>
          </w:p>
          <w:p w14:paraId="4DA1D82D" w14:textId="1397F1A6" w:rsidR="007560C5" w:rsidRPr="0032529F" w:rsidRDefault="007560C5" w:rsidP="004D1023">
            <w:pPr>
              <w:jc w:val="center"/>
              <w:rPr>
                <w:szCs w:val="21"/>
              </w:rPr>
            </w:pPr>
            <w:r w:rsidRPr="0032529F">
              <w:rPr>
                <w:rFonts w:hint="eastAsia"/>
                <w:szCs w:val="21"/>
              </w:rPr>
              <w:t>设置情况</w:t>
            </w:r>
          </w:p>
        </w:tc>
        <w:tc>
          <w:tcPr>
            <w:tcW w:w="3879" w:type="pct"/>
            <w:gridSpan w:val="3"/>
            <w:vAlign w:val="center"/>
          </w:tcPr>
          <w:p w14:paraId="3910C272" w14:textId="35E7BDFD" w:rsidR="007560C5" w:rsidRPr="0032529F" w:rsidRDefault="00175282" w:rsidP="00B56FC7">
            <w:pPr>
              <w:pStyle w:val="a1"/>
              <w:spacing w:line="312" w:lineRule="auto"/>
              <w:ind w:firstLine="420"/>
              <w:rPr>
                <w:szCs w:val="21"/>
              </w:rPr>
            </w:pPr>
            <w:r w:rsidRPr="0032529F">
              <w:rPr>
                <w:rFonts w:hint="eastAsia"/>
                <w:szCs w:val="21"/>
              </w:rPr>
              <w:t>参考《建设项目环境影响报告表编制技术指南（污染影响类）》（试行）表</w:t>
            </w:r>
            <w:r w:rsidRPr="0032529F">
              <w:rPr>
                <w:rFonts w:hint="eastAsia"/>
                <w:szCs w:val="21"/>
              </w:rPr>
              <w:t>1</w:t>
            </w:r>
            <w:r w:rsidRPr="0032529F">
              <w:rPr>
                <w:rFonts w:hint="eastAsia"/>
                <w:szCs w:val="21"/>
              </w:rPr>
              <w:t>，本项目专项评价设置判定如</w:t>
            </w:r>
            <w:r w:rsidR="00DB09EB" w:rsidRPr="0032529F">
              <w:rPr>
                <w:rFonts w:hint="eastAsia"/>
                <w:szCs w:val="21"/>
              </w:rPr>
              <w:t>表</w:t>
            </w:r>
            <w:r w:rsidR="00DB09EB" w:rsidRPr="0032529F">
              <w:rPr>
                <w:rFonts w:hint="eastAsia"/>
                <w:szCs w:val="21"/>
              </w:rPr>
              <w:t>1</w:t>
            </w:r>
            <w:r w:rsidR="005D715B" w:rsidRPr="0032529F">
              <w:rPr>
                <w:szCs w:val="21"/>
              </w:rPr>
              <w:t>.</w:t>
            </w:r>
            <w:r w:rsidR="00DB09EB" w:rsidRPr="0032529F">
              <w:rPr>
                <w:szCs w:val="21"/>
              </w:rPr>
              <w:t>1</w:t>
            </w:r>
            <w:r w:rsidRPr="0032529F">
              <w:rPr>
                <w:rFonts w:hint="eastAsia"/>
                <w:szCs w:val="21"/>
              </w:rPr>
              <w:t>。</w:t>
            </w:r>
          </w:p>
          <w:p w14:paraId="5C8B56AB" w14:textId="074A960F" w:rsidR="00263FE0" w:rsidRPr="0032529F" w:rsidRDefault="00263FE0" w:rsidP="00263FE0">
            <w:pPr>
              <w:pStyle w:val="6"/>
              <w:rPr>
                <w:szCs w:val="21"/>
              </w:rPr>
            </w:pPr>
            <w:r w:rsidRPr="0032529F">
              <w:rPr>
                <w:rFonts w:hint="eastAsia"/>
                <w:szCs w:val="21"/>
              </w:rPr>
              <w:t>专项评价设置判定表</w:t>
            </w:r>
          </w:p>
          <w:tbl>
            <w:tblPr>
              <w:tblStyle w:val="ab"/>
              <w:tblW w:w="6237" w:type="dxa"/>
              <w:jc w:val="center"/>
              <w:tblCellMar>
                <w:left w:w="28" w:type="dxa"/>
                <w:right w:w="28" w:type="dxa"/>
              </w:tblCellMar>
              <w:tblLook w:val="04A0" w:firstRow="1" w:lastRow="0" w:firstColumn="1" w:lastColumn="0" w:noHBand="0" w:noVBand="1"/>
            </w:tblPr>
            <w:tblGrid>
              <w:gridCol w:w="885"/>
              <w:gridCol w:w="3300"/>
              <w:gridCol w:w="2052"/>
            </w:tblGrid>
            <w:tr w:rsidR="009271AA" w:rsidRPr="0032529F" w14:paraId="3A5303B7" w14:textId="77777777" w:rsidTr="00E84036">
              <w:trPr>
                <w:jc w:val="center"/>
              </w:trPr>
              <w:tc>
                <w:tcPr>
                  <w:tcW w:w="868" w:type="dxa"/>
                  <w:vAlign w:val="center"/>
                </w:tcPr>
                <w:p w14:paraId="1408FC86" w14:textId="77777777" w:rsidR="00532800" w:rsidRPr="0032529F" w:rsidRDefault="008901AF" w:rsidP="005558D1">
                  <w:pPr>
                    <w:pStyle w:val="af0"/>
                    <w:rPr>
                      <w:szCs w:val="21"/>
                    </w:rPr>
                  </w:pPr>
                  <w:r w:rsidRPr="0032529F">
                    <w:rPr>
                      <w:rFonts w:hint="eastAsia"/>
                      <w:szCs w:val="21"/>
                    </w:rPr>
                    <w:t>专项评</w:t>
                  </w:r>
                </w:p>
                <w:p w14:paraId="3A89F28D" w14:textId="29574544" w:rsidR="0073087E" w:rsidRPr="0032529F" w:rsidRDefault="008901AF" w:rsidP="005558D1">
                  <w:pPr>
                    <w:pStyle w:val="af0"/>
                    <w:rPr>
                      <w:szCs w:val="21"/>
                    </w:rPr>
                  </w:pPr>
                  <w:r w:rsidRPr="0032529F">
                    <w:rPr>
                      <w:rFonts w:hint="eastAsia"/>
                      <w:szCs w:val="21"/>
                    </w:rPr>
                    <w:t>价类别</w:t>
                  </w:r>
                </w:p>
              </w:tc>
              <w:tc>
                <w:tcPr>
                  <w:tcW w:w="3392" w:type="dxa"/>
                  <w:vAlign w:val="center"/>
                </w:tcPr>
                <w:p w14:paraId="592ADACC" w14:textId="04D490D7" w:rsidR="0073087E" w:rsidRPr="0032529F" w:rsidRDefault="005558D1" w:rsidP="006A6002">
                  <w:pPr>
                    <w:pStyle w:val="af0"/>
                    <w:rPr>
                      <w:szCs w:val="21"/>
                    </w:rPr>
                  </w:pPr>
                  <w:r w:rsidRPr="0032529F">
                    <w:rPr>
                      <w:rFonts w:hint="eastAsia"/>
                      <w:szCs w:val="21"/>
                    </w:rPr>
                    <w:t>设置原则</w:t>
                  </w:r>
                </w:p>
              </w:tc>
              <w:tc>
                <w:tcPr>
                  <w:tcW w:w="1977" w:type="dxa"/>
                  <w:vAlign w:val="center"/>
                </w:tcPr>
                <w:p w14:paraId="5C18B134" w14:textId="6A29B7B3" w:rsidR="0073087E" w:rsidRPr="0032529F" w:rsidRDefault="003B6DF1" w:rsidP="006A6002">
                  <w:pPr>
                    <w:pStyle w:val="af0"/>
                    <w:rPr>
                      <w:szCs w:val="21"/>
                    </w:rPr>
                  </w:pPr>
                  <w:r w:rsidRPr="0032529F">
                    <w:rPr>
                      <w:rFonts w:hint="eastAsia"/>
                      <w:szCs w:val="21"/>
                    </w:rPr>
                    <w:t>本项目情况</w:t>
                  </w:r>
                </w:p>
              </w:tc>
            </w:tr>
            <w:tr w:rsidR="009271AA" w:rsidRPr="0032529F" w14:paraId="70F7CDEC" w14:textId="77777777" w:rsidTr="00E84036">
              <w:trPr>
                <w:jc w:val="center"/>
              </w:trPr>
              <w:tc>
                <w:tcPr>
                  <w:tcW w:w="868" w:type="dxa"/>
                  <w:vAlign w:val="center"/>
                </w:tcPr>
                <w:p w14:paraId="1DC24592" w14:textId="41E0A7CC" w:rsidR="0073087E" w:rsidRPr="0032529F" w:rsidRDefault="008C6533" w:rsidP="007C1B1D">
                  <w:pPr>
                    <w:pStyle w:val="af0"/>
                    <w:rPr>
                      <w:szCs w:val="21"/>
                    </w:rPr>
                  </w:pPr>
                  <w:r w:rsidRPr="0032529F">
                    <w:rPr>
                      <w:rFonts w:hint="eastAsia"/>
                      <w:szCs w:val="21"/>
                    </w:rPr>
                    <w:t>大气</w:t>
                  </w:r>
                </w:p>
              </w:tc>
              <w:tc>
                <w:tcPr>
                  <w:tcW w:w="3392" w:type="dxa"/>
                  <w:vAlign w:val="center"/>
                </w:tcPr>
                <w:p w14:paraId="40F3AD75" w14:textId="2D6559FB" w:rsidR="0073087E" w:rsidRPr="0032529F" w:rsidRDefault="007C1B1D" w:rsidP="00377CAB">
                  <w:pPr>
                    <w:pStyle w:val="af2"/>
                    <w:ind w:firstLine="420"/>
                    <w:rPr>
                      <w:szCs w:val="21"/>
                    </w:rPr>
                  </w:pPr>
                  <w:r w:rsidRPr="0032529F">
                    <w:rPr>
                      <w:rFonts w:hint="eastAsia"/>
                      <w:szCs w:val="21"/>
                    </w:rPr>
                    <w:t>排放废气含有毒有害污染物、二噁英、苯并</w:t>
                  </w:r>
                  <w:r w:rsidRPr="0032529F">
                    <w:rPr>
                      <w:rFonts w:hint="eastAsia"/>
                      <w:szCs w:val="21"/>
                    </w:rPr>
                    <w:t>[</w:t>
                  </w:r>
                  <w:r w:rsidRPr="0032529F">
                    <w:rPr>
                      <w:rFonts w:cs="Times New Roman"/>
                      <w:szCs w:val="21"/>
                    </w:rPr>
                    <w:t>α</w:t>
                  </w:r>
                  <w:r w:rsidRPr="0032529F">
                    <w:rPr>
                      <w:rFonts w:hint="eastAsia"/>
                      <w:szCs w:val="21"/>
                    </w:rPr>
                    <w:t>]</w:t>
                  </w:r>
                  <w:r w:rsidRPr="0032529F">
                    <w:rPr>
                      <w:rFonts w:hint="eastAsia"/>
                      <w:szCs w:val="21"/>
                    </w:rPr>
                    <w:t>芘、氰化物、氯气且厂界外</w:t>
                  </w:r>
                  <w:r w:rsidRPr="0032529F">
                    <w:rPr>
                      <w:rFonts w:hint="eastAsia"/>
                      <w:szCs w:val="21"/>
                    </w:rPr>
                    <w:t>500</w:t>
                  </w:r>
                  <w:r w:rsidRPr="0032529F">
                    <w:rPr>
                      <w:rFonts w:hint="eastAsia"/>
                      <w:szCs w:val="21"/>
                    </w:rPr>
                    <w:t>米范围内有环境空气保护目标的建设项目</w:t>
                  </w:r>
                </w:p>
              </w:tc>
              <w:tc>
                <w:tcPr>
                  <w:tcW w:w="1977" w:type="dxa"/>
                  <w:vAlign w:val="center"/>
                </w:tcPr>
                <w:p w14:paraId="5F523CEA" w14:textId="6ACAD600" w:rsidR="0073087E" w:rsidRPr="0032529F" w:rsidRDefault="00377CAB" w:rsidP="00377CAB">
                  <w:pPr>
                    <w:pStyle w:val="af0"/>
                    <w:rPr>
                      <w:szCs w:val="21"/>
                    </w:rPr>
                  </w:pPr>
                  <w:r w:rsidRPr="0032529F">
                    <w:rPr>
                      <w:rFonts w:hint="eastAsia"/>
                      <w:szCs w:val="21"/>
                    </w:rPr>
                    <w:t>不涉及，不设置</w:t>
                  </w:r>
                </w:p>
              </w:tc>
            </w:tr>
            <w:tr w:rsidR="009271AA" w:rsidRPr="0032529F" w14:paraId="7AD4B628" w14:textId="77777777" w:rsidTr="00E84036">
              <w:trPr>
                <w:jc w:val="center"/>
              </w:trPr>
              <w:tc>
                <w:tcPr>
                  <w:tcW w:w="868" w:type="dxa"/>
                  <w:vAlign w:val="center"/>
                </w:tcPr>
                <w:p w14:paraId="6DA3CCAB" w14:textId="6DC4C0F3" w:rsidR="0073087E" w:rsidRPr="0032529F" w:rsidRDefault="0031230E" w:rsidP="007C1B1D">
                  <w:pPr>
                    <w:pStyle w:val="af0"/>
                    <w:rPr>
                      <w:szCs w:val="21"/>
                    </w:rPr>
                  </w:pPr>
                  <w:r w:rsidRPr="0032529F">
                    <w:rPr>
                      <w:rFonts w:hint="eastAsia"/>
                      <w:szCs w:val="21"/>
                    </w:rPr>
                    <w:t>地表水</w:t>
                  </w:r>
                </w:p>
              </w:tc>
              <w:tc>
                <w:tcPr>
                  <w:tcW w:w="3392" w:type="dxa"/>
                  <w:vAlign w:val="center"/>
                </w:tcPr>
                <w:p w14:paraId="3FEFB8BA" w14:textId="2439C38F" w:rsidR="0073087E" w:rsidRPr="0032529F" w:rsidRDefault="00377CAB" w:rsidP="00377CAB">
                  <w:pPr>
                    <w:pStyle w:val="af2"/>
                    <w:ind w:firstLine="420"/>
                    <w:rPr>
                      <w:szCs w:val="21"/>
                    </w:rPr>
                  </w:pPr>
                  <w:r w:rsidRPr="0032529F">
                    <w:rPr>
                      <w:rFonts w:hint="eastAsia"/>
                      <w:szCs w:val="21"/>
                    </w:rPr>
                    <w:t>新增工业废水直排建设项目（槽罐车外送污水处理厂的除外）；新增废水直排的污水集中处理厂</w:t>
                  </w:r>
                </w:p>
              </w:tc>
              <w:tc>
                <w:tcPr>
                  <w:tcW w:w="1977" w:type="dxa"/>
                  <w:vAlign w:val="center"/>
                </w:tcPr>
                <w:p w14:paraId="6A8E941B" w14:textId="2529720E" w:rsidR="0073087E" w:rsidRPr="0032529F" w:rsidRDefault="00377CAB" w:rsidP="00377CAB">
                  <w:pPr>
                    <w:pStyle w:val="af2"/>
                    <w:ind w:firstLine="420"/>
                    <w:rPr>
                      <w:szCs w:val="21"/>
                    </w:rPr>
                  </w:pPr>
                  <w:r w:rsidRPr="0032529F">
                    <w:rPr>
                      <w:rFonts w:hint="eastAsia"/>
                      <w:szCs w:val="21"/>
                    </w:rPr>
                    <w:t>本项目工艺废水经处理后回用，生活污水经</w:t>
                  </w:r>
                  <w:r w:rsidR="00CF6CD4">
                    <w:rPr>
                      <w:rFonts w:hint="eastAsia"/>
                      <w:szCs w:val="21"/>
                    </w:rPr>
                    <w:t>四格净化设施</w:t>
                  </w:r>
                  <w:r w:rsidRPr="0032529F">
                    <w:rPr>
                      <w:rFonts w:hint="eastAsia"/>
                      <w:szCs w:val="21"/>
                    </w:rPr>
                    <w:t>处理后用于厂区周边</w:t>
                  </w:r>
                  <w:r w:rsidRPr="0032529F">
                    <w:rPr>
                      <w:rFonts w:hint="eastAsia"/>
                      <w:szCs w:val="21"/>
                    </w:rPr>
                    <w:lastRenderedPageBreak/>
                    <w:t>绿化及农用地施肥</w:t>
                  </w:r>
                </w:p>
              </w:tc>
            </w:tr>
            <w:tr w:rsidR="009271AA" w:rsidRPr="0032529F" w14:paraId="512781BC" w14:textId="77777777" w:rsidTr="00E84036">
              <w:trPr>
                <w:jc w:val="center"/>
              </w:trPr>
              <w:tc>
                <w:tcPr>
                  <w:tcW w:w="868" w:type="dxa"/>
                  <w:vAlign w:val="center"/>
                </w:tcPr>
                <w:p w14:paraId="4D5D2161" w14:textId="38A94B86" w:rsidR="0073087E" w:rsidRPr="0032529F" w:rsidRDefault="00C94BDB" w:rsidP="007C1B1D">
                  <w:pPr>
                    <w:pStyle w:val="af0"/>
                    <w:rPr>
                      <w:szCs w:val="21"/>
                    </w:rPr>
                  </w:pPr>
                  <w:r w:rsidRPr="0032529F">
                    <w:rPr>
                      <w:rFonts w:hint="eastAsia"/>
                      <w:szCs w:val="21"/>
                    </w:rPr>
                    <w:lastRenderedPageBreak/>
                    <w:t>环境风险</w:t>
                  </w:r>
                </w:p>
              </w:tc>
              <w:tc>
                <w:tcPr>
                  <w:tcW w:w="3392" w:type="dxa"/>
                  <w:vAlign w:val="center"/>
                </w:tcPr>
                <w:p w14:paraId="08D66207" w14:textId="57100277" w:rsidR="0073087E" w:rsidRPr="0032529F" w:rsidRDefault="00377CAB" w:rsidP="00377CAB">
                  <w:pPr>
                    <w:pStyle w:val="af2"/>
                    <w:ind w:firstLine="420"/>
                    <w:rPr>
                      <w:szCs w:val="21"/>
                    </w:rPr>
                  </w:pPr>
                  <w:r w:rsidRPr="0032529F">
                    <w:rPr>
                      <w:rFonts w:hint="eastAsia"/>
                      <w:szCs w:val="21"/>
                    </w:rPr>
                    <w:t>有毒有害和易燃易爆危险物质存储量超过临界量的建设项目</w:t>
                  </w:r>
                </w:p>
              </w:tc>
              <w:tc>
                <w:tcPr>
                  <w:tcW w:w="1977" w:type="dxa"/>
                  <w:vAlign w:val="center"/>
                </w:tcPr>
                <w:p w14:paraId="237B6D94" w14:textId="3A0FF22F" w:rsidR="0073087E" w:rsidRPr="0032529F" w:rsidRDefault="00377CAB" w:rsidP="00377CAB">
                  <w:pPr>
                    <w:pStyle w:val="af2"/>
                    <w:ind w:firstLine="420"/>
                    <w:rPr>
                      <w:szCs w:val="21"/>
                    </w:rPr>
                  </w:pPr>
                  <w:r w:rsidRPr="0032529F">
                    <w:rPr>
                      <w:rFonts w:hint="eastAsia"/>
                      <w:szCs w:val="21"/>
                    </w:rPr>
                    <w:t>本项目所用机油</w:t>
                  </w:r>
                  <w:r w:rsidR="00CE7B86">
                    <w:rPr>
                      <w:rFonts w:hint="eastAsia"/>
                      <w:szCs w:val="21"/>
                    </w:rPr>
                    <w:t>和柴油</w:t>
                  </w:r>
                  <w:r w:rsidRPr="0032529F">
                    <w:rPr>
                      <w:rFonts w:hint="eastAsia"/>
                      <w:szCs w:val="21"/>
                    </w:rPr>
                    <w:t>不超过临界量，不设置</w:t>
                  </w:r>
                </w:p>
              </w:tc>
            </w:tr>
            <w:tr w:rsidR="009271AA" w:rsidRPr="0032529F" w14:paraId="11550E17" w14:textId="77777777" w:rsidTr="00E84036">
              <w:trPr>
                <w:jc w:val="center"/>
              </w:trPr>
              <w:tc>
                <w:tcPr>
                  <w:tcW w:w="868" w:type="dxa"/>
                  <w:vAlign w:val="center"/>
                </w:tcPr>
                <w:p w14:paraId="73A8E143" w14:textId="1DD352AE" w:rsidR="0073087E" w:rsidRPr="0032529F" w:rsidRDefault="009271AA" w:rsidP="007C1B1D">
                  <w:pPr>
                    <w:pStyle w:val="af0"/>
                    <w:rPr>
                      <w:szCs w:val="21"/>
                    </w:rPr>
                  </w:pPr>
                  <w:r w:rsidRPr="0032529F">
                    <w:rPr>
                      <w:rFonts w:hint="eastAsia"/>
                      <w:szCs w:val="21"/>
                    </w:rPr>
                    <w:t>生态</w:t>
                  </w:r>
                </w:p>
              </w:tc>
              <w:tc>
                <w:tcPr>
                  <w:tcW w:w="3392" w:type="dxa"/>
                  <w:vAlign w:val="center"/>
                </w:tcPr>
                <w:p w14:paraId="30D6AA9F" w14:textId="1C3B6DF1" w:rsidR="0073087E" w:rsidRPr="0032529F" w:rsidRDefault="00377CAB" w:rsidP="00377CAB">
                  <w:pPr>
                    <w:pStyle w:val="af2"/>
                    <w:ind w:firstLine="420"/>
                    <w:rPr>
                      <w:szCs w:val="21"/>
                    </w:rPr>
                  </w:pPr>
                  <w:r w:rsidRPr="0032529F">
                    <w:rPr>
                      <w:rFonts w:hint="eastAsia"/>
                      <w:szCs w:val="21"/>
                    </w:rPr>
                    <w:t>取水口下游</w:t>
                  </w:r>
                  <w:r w:rsidRPr="0032529F">
                    <w:rPr>
                      <w:rFonts w:hint="eastAsia"/>
                      <w:szCs w:val="21"/>
                    </w:rPr>
                    <w:t>500</w:t>
                  </w:r>
                  <w:r w:rsidRPr="0032529F">
                    <w:rPr>
                      <w:rFonts w:hint="eastAsia"/>
                      <w:szCs w:val="21"/>
                    </w:rPr>
                    <w:t>米范围内有重要水生生物的自然产卵场、索饵场、越冬场和洄游通道的新增河道取水的污染类建设项目</w:t>
                  </w:r>
                </w:p>
              </w:tc>
              <w:tc>
                <w:tcPr>
                  <w:tcW w:w="1977" w:type="dxa"/>
                  <w:vAlign w:val="center"/>
                </w:tcPr>
                <w:p w14:paraId="365C632A" w14:textId="764AB7FA" w:rsidR="0073087E" w:rsidRPr="0032529F" w:rsidRDefault="00377CAB" w:rsidP="00377CAB">
                  <w:pPr>
                    <w:pStyle w:val="af2"/>
                    <w:ind w:firstLine="420"/>
                    <w:rPr>
                      <w:szCs w:val="21"/>
                    </w:rPr>
                  </w:pPr>
                  <w:r w:rsidRPr="0032529F">
                    <w:rPr>
                      <w:rFonts w:hint="eastAsia"/>
                      <w:szCs w:val="21"/>
                    </w:rPr>
                    <w:t>本项目供水来自地下水井，不涉及河道取水，不设置</w:t>
                  </w:r>
                </w:p>
              </w:tc>
            </w:tr>
            <w:tr w:rsidR="009271AA" w:rsidRPr="0032529F" w14:paraId="1540FC1C" w14:textId="77777777" w:rsidTr="00E84036">
              <w:trPr>
                <w:jc w:val="center"/>
              </w:trPr>
              <w:tc>
                <w:tcPr>
                  <w:tcW w:w="868" w:type="dxa"/>
                  <w:vAlign w:val="center"/>
                </w:tcPr>
                <w:p w14:paraId="070A34F1" w14:textId="5458DFF7" w:rsidR="0073087E" w:rsidRPr="0032529F" w:rsidRDefault="005B0459" w:rsidP="007C1B1D">
                  <w:pPr>
                    <w:pStyle w:val="af0"/>
                    <w:rPr>
                      <w:szCs w:val="21"/>
                    </w:rPr>
                  </w:pPr>
                  <w:r w:rsidRPr="0032529F">
                    <w:rPr>
                      <w:rFonts w:hint="eastAsia"/>
                      <w:szCs w:val="21"/>
                    </w:rPr>
                    <w:t>海洋</w:t>
                  </w:r>
                </w:p>
              </w:tc>
              <w:tc>
                <w:tcPr>
                  <w:tcW w:w="3392" w:type="dxa"/>
                  <w:vAlign w:val="center"/>
                </w:tcPr>
                <w:p w14:paraId="2D9DB7F3" w14:textId="2EF580CE" w:rsidR="0073087E" w:rsidRPr="0032529F" w:rsidRDefault="00377CAB" w:rsidP="00377CAB">
                  <w:pPr>
                    <w:pStyle w:val="af2"/>
                    <w:ind w:firstLine="420"/>
                    <w:rPr>
                      <w:szCs w:val="21"/>
                    </w:rPr>
                  </w:pPr>
                  <w:r w:rsidRPr="0032529F">
                    <w:rPr>
                      <w:rFonts w:hint="eastAsia"/>
                      <w:szCs w:val="21"/>
                    </w:rPr>
                    <w:t>直接向海排放污染物的海洋工程建设项目</w:t>
                  </w:r>
                </w:p>
              </w:tc>
              <w:tc>
                <w:tcPr>
                  <w:tcW w:w="1977" w:type="dxa"/>
                  <w:vAlign w:val="center"/>
                </w:tcPr>
                <w:p w14:paraId="16A6BA2D" w14:textId="56619011" w:rsidR="0073087E" w:rsidRPr="0032529F" w:rsidRDefault="00377CAB" w:rsidP="00377CAB">
                  <w:pPr>
                    <w:pStyle w:val="af0"/>
                    <w:rPr>
                      <w:szCs w:val="21"/>
                    </w:rPr>
                  </w:pPr>
                  <w:r w:rsidRPr="0032529F">
                    <w:rPr>
                      <w:rFonts w:hint="eastAsia"/>
                      <w:szCs w:val="21"/>
                    </w:rPr>
                    <w:t>不涉及</w:t>
                  </w:r>
                </w:p>
              </w:tc>
            </w:tr>
            <w:tr w:rsidR="0073087E" w:rsidRPr="0032529F" w14:paraId="49A3FDC0" w14:textId="77777777" w:rsidTr="008901AF">
              <w:trPr>
                <w:jc w:val="center"/>
              </w:trPr>
              <w:tc>
                <w:tcPr>
                  <w:tcW w:w="0" w:type="auto"/>
                  <w:gridSpan w:val="3"/>
                  <w:vAlign w:val="center"/>
                </w:tcPr>
                <w:p w14:paraId="48BC0164" w14:textId="77777777" w:rsidR="0073087E" w:rsidRPr="0032529F" w:rsidRDefault="0073087E" w:rsidP="007C1F90">
                  <w:pPr>
                    <w:pStyle w:val="af2"/>
                    <w:ind w:firstLine="420"/>
                    <w:rPr>
                      <w:szCs w:val="21"/>
                    </w:rPr>
                  </w:pPr>
                  <w:r w:rsidRPr="0032529F">
                    <w:rPr>
                      <w:rFonts w:hint="eastAsia"/>
                      <w:szCs w:val="21"/>
                    </w:rPr>
                    <w:t>注：</w:t>
                  </w:r>
                </w:p>
                <w:p w14:paraId="6F8E43F3" w14:textId="77777777" w:rsidR="0073087E" w:rsidRPr="0032529F" w:rsidRDefault="0073087E" w:rsidP="007C1F90">
                  <w:pPr>
                    <w:pStyle w:val="af2"/>
                    <w:ind w:firstLine="420"/>
                    <w:rPr>
                      <w:szCs w:val="21"/>
                    </w:rPr>
                  </w:pPr>
                  <w:r w:rsidRPr="0032529F">
                    <w:rPr>
                      <w:rFonts w:hint="eastAsia"/>
                      <w:szCs w:val="21"/>
                    </w:rPr>
                    <w:t>1.</w:t>
                  </w:r>
                  <w:r w:rsidRPr="0032529F">
                    <w:rPr>
                      <w:rFonts w:hint="eastAsia"/>
                      <w:szCs w:val="21"/>
                    </w:rPr>
                    <w:t>废气中有毒有害污染物指纳入《有毒有害大气污染物名录》的污染物（不包括无排放标准的污染物）。</w:t>
                  </w:r>
                </w:p>
                <w:p w14:paraId="3FD1AD53" w14:textId="162BA83E" w:rsidR="0073087E" w:rsidRPr="0032529F" w:rsidRDefault="0073087E" w:rsidP="007C1F90">
                  <w:pPr>
                    <w:pStyle w:val="af2"/>
                    <w:ind w:firstLine="420"/>
                    <w:rPr>
                      <w:szCs w:val="21"/>
                    </w:rPr>
                  </w:pPr>
                  <w:r w:rsidRPr="0032529F">
                    <w:rPr>
                      <w:rFonts w:hint="eastAsia"/>
                      <w:szCs w:val="21"/>
                    </w:rPr>
                    <w:t>2.</w:t>
                  </w:r>
                  <w:r w:rsidRPr="0032529F">
                    <w:rPr>
                      <w:rFonts w:hint="eastAsia"/>
                      <w:szCs w:val="21"/>
                    </w:rPr>
                    <w:t>环境空气保护目标指自然保护区、风景名胜区、居住区、文化区和农村地区中人群较集中的区域。</w:t>
                  </w:r>
                </w:p>
                <w:p w14:paraId="178AF9F6" w14:textId="3309C8C8" w:rsidR="0073087E" w:rsidRPr="0032529F" w:rsidRDefault="0073087E" w:rsidP="007C1F90">
                  <w:pPr>
                    <w:pStyle w:val="af2"/>
                    <w:ind w:firstLine="420"/>
                    <w:rPr>
                      <w:szCs w:val="21"/>
                    </w:rPr>
                  </w:pPr>
                  <w:r w:rsidRPr="0032529F">
                    <w:rPr>
                      <w:rFonts w:hint="eastAsia"/>
                      <w:szCs w:val="21"/>
                    </w:rPr>
                    <w:t>3.</w:t>
                  </w:r>
                  <w:r w:rsidRPr="0032529F">
                    <w:rPr>
                      <w:rFonts w:hint="eastAsia"/>
                      <w:szCs w:val="21"/>
                    </w:rPr>
                    <w:t>临界量及其计算方法可参考《建设项目环境风险评价技术导则》（</w:t>
                  </w:r>
                  <w:r w:rsidRPr="0032529F">
                    <w:rPr>
                      <w:rFonts w:hint="eastAsia"/>
                      <w:szCs w:val="21"/>
                    </w:rPr>
                    <w:t>HJ169</w:t>
                  </w:r>
                  <w:r w:rsidRPr="0032529F">
                    <w:rPr>
                      <w:rFonts w:hint="eastAsia"/>
                      <w:szCs w:val="21"/>
                    </w:rPr>
                    <w:t>）附录</w:t>
                  </w:r>
                  <w:r w:rsidRPr="0032529F">
                    <w:rPr>
                      <w:rFonts w:hint="eastAsia"/>
                      <w:szCs w:val="21"/>
                    </w:rPr>
                    <w:t>B</w:t>
                  </w:r>
                  <w:r w:rsidRPr="0032529F">
                    <w:rPr>
                      <w:rFonts w:hint="eastAsia"/>
                      <w:szCs w:val="21"/>
                    </w:rPr>
                    <w:t>、附录</w:t>
                  </w:r>
                  <w:r w:rsidRPr="0032529F">
                    <w:rPr>
                      <w:rFonts w:hint="eastAsia"/>
                      <w:szCs w:val="21"/>
                    </w:rPr>
                    <w:t>C</w:t>
                  </w:r>
                  <w:r w:rsidRPr="0032529F">
                    <w:rPr>
                      <w:rFonts w:hint="eastAsia"/>
                      <w:szCs w:val="21"/>
                    </w:rPr>
                    <w:t>。</w:t>
                  </w:r>
                </w:p>
              </w:tc>
            </w:tr>
          </w:tbl>
          <w:p w14:paraId="09B62234" w14:textId="5611332D" w:rsidR="0073087E" w:rsidRPr="0032529F" w:rsidRDefault="0073087E" w:rsidP="0073087E">
            <w:pPr>
              <w:rPr>
                <w:szCs w:val="21"/>
              </w:rPr>
            </w:pPr>
          </w:p>
        </w:tc>
      </w:tr>
      <w:tr w:rsidR="00DE2903" w:rsidRPr="0032529F" w14:paraId="5372CEE4" w14:textId="77777777" w:rsidTr="003F683F">
        <w:trPr>
          <w:trHeight w:val="1134"/>
        </w:trPr>
        <w:tc>
          <w:tcPr>
            <w:tcW w:w="1121" w:type="pct"/>
            <w:vAlign w:val="center"/>
          </w:tcPr>
          <w:p w14:paraId="60D2D391" w14:textId="777C247E" w:rsidR="00DE2903" w:rsidRPr="0032529F" w:rsidRDefault="00DE2903" w:rsidP="00DE2903">
            <w:pPr>
              <w:pStyle w:val="af4"/>
              <w:rPr>
                <w:szCs w:val="21"/>
              </w:rPr>
            </w:pPr>
            <w:r w:rsidRPr="0032529F">
              <w:rPr>
                <w:rFonts w:hint="eastAsia"/>
                <w:szCs w:val="21"/>
              </w:rPr>
              <w:lastRenderedPageBreak/>
              <w:t>规划情况</w:t>
            </w:r>
          </w:p>
        </w:tc>
        <w:tc>
          <w:tcPr>
            <w:tcW w:w="3879" w:type="pct"/>
            <w:gridSpan w:val="3"/>
            <w:vAlign w:val="center"/>
          </w:tcPr>
          <w:p w14:paraId="358BE8E8" w14:textId="5E7AC8A0" w:rsidR="00DE2903" w:rsidRPr="0032529F" w:rsidRDefault="00BE0CBC" w:rsidP="004D05F1">
            <w:pPr>
              <w:pStyle w:val="af4"/>
              <w:rPr>
                <w:szCs w:val="21"/>
              </w:rPr>
            </w:pPr>
            <w:r w:rsidRPr="0032529F">
              <w:rPr>
                <w:rFonts w:hint="eastAsia"/>
                <w:szCs w:val="21"/>
              </w:rPr>
              <w:t>无</w:t>
            </w:r>
          </w:p>
        </w:tc>
      </w:tr>
      <w:tr w:rsidR="00DE2903" w:rsidRPr="0032529F" w14:paraId="5EC1817F" w14:textId="77777777" w:rsidTr="003F683F">
        <w:trPr>
          <w:trHeight w:val="1134"/>
        </w:trPr>
        <w:tc>
          <w:tcPr>
            <w:tcW w:w="1121" w:type="pct"/>
            <w:vAlign w:val="center"/>
          </w:tcPr>
          <w:p w14:paraId="4015AEC1" w14:textId="77777777" w:rsidR="00A15264" w:rsidRDefault="00005B18" w:rsidP="00A15264">
            <w:pPr>
              <w:pStyle w:val="af4"/>
              <w:rPr>
                <w:szCs w:val="21"/>
              </w:rPr>
            </w:pPr>
            <w:r w:rsidRPr="0032529F">
              <w:rPr>
                <w:rFonts w:hint="eastAsia"/>
                <w:szCs w:val="21"/>
              </w:rPr>
              <w:t>规划环境影响</w:t>
            </w:r>
          </w:p>
          <w:p w14:paraId="0A400879" w14:textId="3C7DC5AF" w:rsidR="00DE2903" w:rsidRPr="0032529F" w:rsidRDefault="00005B18" w:rsidP="00A15264">
            <w:pPr>
              <w:pStyle w:val="af4"/>
              <w:rPr>
                <w:szCs w:val="21"/>
              </w:rPr>
            </w:pPr>
            <w:r w:rsidRPr="0032529F">
              <w:rPr>
                <w:rFonts w:hint="eastAsia"/>
                <w:szCs w:val="21"/>
              </w:rPr>
              <w:t>评价情况</w:t>
            </w:r>
          </w:p>
        </w:tc>
        <w:tc>
          <w:tcPr>
            <w:tcW w:w="3879" w:type="pct"/>
            <w:gridSpan w:val="3"/>
            <w:vAlign w:val="center"/>
          </w:tcPr>
          <w:p w14:paraId="6BC77ADE" w14:textId="3AB441B8" w:rsidR="00DE2903" w:rsidRPr="0032529F" w:rsidRDefault="003251EA" w:rsidP="000343E4">
            <w:pPr>
              <w:pStyle w:val="af4"/>
              <w:rPr>
                <w:szCs w:val="21"/>
              </w:rPr>
            </w:pPr>
            <w:r w:rsidRPr="0032529F">
              <w:rPr>
                <w:rFonts w:hint="eastAsia"/>
                <w:szCs w:val="21"/>
              </w:rPr>
              <w:t>无</w:t>
            </w:r>
          </w:p>
        </w:tc>
      </w:tr>
      <w:tr w:rsidR="009D2983" w:rsidRPr="0032529F" w14:paraId="521B9539" w14:textId="77777777" w:rsidTr="003F683F">
        <w:trPr>
          <w:trHeight w:val="1134"/>
        </w:trPr>
        <w:tc>
          <w:tcPr>
            <w:tcW w:w="1121" w:type="pct"/>
            <w:vAlign w:val="center"/>
          </w:tcPr>
          <w:p w14:paraId="418D7DA7" w14:textId="77777777" w:rsidR="00A15264" w:rsidRDefault="009D2983" w:rsidP="00A15264">
            <w:pPr>
              <w:pStyle w:val="af4"/>
              <w:rPr>
                <w:szCs w:val="21"/>
              </w:rPr>
            </w:pPr>
            <w:r w:rsidRPr="0032529F">
              <w:rPr>
                <w:rFonts w:hint="eastAsia"/>
                <w:szCs w:val="21"/>
              </w:rPr>
              <w:t>规划及规划环境影响</w:t>
            </w:r>
          </w:p>
          <w:p w14:paraId="16F1E73B" w14:textId="503FFB03" w:rsidR="009D2983" w:rsidRPr="0032529F" w:rsidRDefault="009D2983" w:rsidP="00A15264">
            <w:pPr>
              <w:pStyle w:val="af4"/>
              <w:rPr>
                <w:szCs w:val="21"/>
              </w:rPr>
            </w:pPr>
            <w:r w:rsidRPr="0032529F">
              <w:rPr>
                <w:rFonts w:hint="eastAsia"/>
                <w:szCs w:val="21"/>
              </w:rPr>
              <w:t>评价符合性分析</w:t>
            </w:r>
          </w:p>
        </w:tc>
        <w:tc>
          <w:tcPr>
            <w:tcW w:w="3879" w:type="pct"/>
            <w:gridSpan w:val="3"/>
            <w:vAlign w:val="center"/>
          </w:tcPr>
          <w:p w14:paraId="2B9018FE" w14:textId="4CBB1B7D" w:rsidR="009D2983" w:rsidRPr="0032529F" w:rsidRDefault="001F49FD" w:rsidP="004D1023">
            <w:pPr>
              <w:jc w:val="center"/>
              <w:rPr>
                <w:szCs w:val="21"/>
              </w:rPr>
            </w:pPr>
            <w:r w:rsidRPr="0032529F">
              <w:rPr>
                <w:rFonts w:hint="eastAsia"/>
                <w:szCs w:val="21"/>
              </w:rPr>
              <w:t>无</w:t>
            </w:r>
          </w:p>
        </w:tc>
      </w:tr>
      <w:tr w:rsidR="00EC4BA5" w:rsidRPr="0032529F" w14:paraId="182F5311" w14:textId="77777777" w:rsidTr="003F683F">
        <w:trPr>
          <w:trHeight w:val="397"/>
        </w:trPr>
        <w:tc>
          <w:tcPr>
            <w:tcW w:w="1121" w:type="pct"/>
            <w:vAlign w:val="center"/>
          </w:tcPr>
          <w:p w14:paraId="13FF61F3" w14:textId="20D9120F" w:rsidR="00EC4BA5" w:rsidRPr="0032529F" w:rsidRDefault="00EC4BA5" w:rsidP="004D1023">
            <w:pPr>
              <w:jc w:val="center"/>
              <w:rPr>
                <w:szCs w:val="21"/>
              </w:rPr>
            </w:pPr>
            <w:r w:rsidRPr="0032529F">
              <w:rPr>
                <w:rFonts w:hint="eastAsia"/>
                <w:szCs w:val="21"/>
              </w:rPr>
              <w:t>其他符合性分析</w:t>
            </w:r>
          </w:p>
        </w:tc>
        <w:tc>
          <w:tcPr>
            <w:tcW w:w="3879" w:type="pct"/>
            <w:gridSpan w:val="3"/>
            <w:vAlign w:val="center"/>
          </w:tcPr>
          <w:p w14:paraId="2260428A" w14:textId="777EC33A" w:rsidR="00675C33" w:rsidRPr="0032529F" w:rsidRDefault="00711D77" w:rsidP="00675C33">
            <w:pPr>
              <w:pStyle w:val="2"/>
              <w:rPr>
                <w:szCs w:val="21"/>
              </w:rPr>
            </w:pPr>
            <w:r w:rsidRPr="0032529F">
              <w:rPr>
                <w:rFonts w:hint="eastAsia"/>
                <w:szCs w:val="21"/>
              </w:rPr>
              <w:t>产业政策符合性分析</w:t>
            </w:r>
          </w:p>
          <w:p w14:paraId="0CF3D741" w14:textId="79EDBE1E" w:rsidR="00675C33" w:rsidRPr="0032529F" w:rsidRDefault="00675C33" w:rsidP="00675C33">
            <w:pPr>
              <w:pStyle w:val="a1"/>
              <w:ind w:firstLine="420"/>
              <w:rPr>
                <w:szCs w:val="21"/>
              </w:rPr>
            </w:pPr>
            <w:r w:rsidRPr="0032529F">
              <w:rPr>
                <w:rFonts w:hint="eastAsia"/>
                <w:szCs w:val="21"/>
              </w:rPr>
              <w:t>本项目为废弃资源综合利用项目，利用建筑废弃物生产</w:t>
            </w:r>
            <w:r w:rsidR="00275638">
              <w:rPr>
                <w:rFonts w:hint="eastAsia"/>
                <w:szCs w:val="21"/>
              </w:rPr>
              <w:t>建筑废渣</w:t>
            </w:r>
            <w:r w:rsidRPr="0032529F">
              <w:rPr>
                <w:rFonts w:hint="eastAsia"/>
                <w:szCs w:val="21"/>
              </w:rPr>
              <w:t>，根据《国民经济行业分类》（</w:t>
            </w:r>
            <w:r w:rsidRPr="0032529F">
              <w:rPr>
                <w:rFonts w:hint="eastAsia"/>
                <w:szCs w:val="21"/>
              </w:rPr>
              <w:t>GB/T4754-2017</w:t>
            </w:r>
            <w:r w:rsidRPr="0032529F">
              <w:rPr>
                <w:rFonts w:hint="eastAsia"/>
                <w:szCs w:val="21"/>
              </w:rPr>
              <w:t>）及其第</w:t>
            </w:r>
            <w:r w:rsidRPr="0032529F">
              <w:rPr>
                <w:rFonts w:hint="eastAsia"/>
                <w:szCs w:val="21"/>
              </w:rPr>
              <w:t>1</w:t>
            </w:r>
            <w:r w:rsidRPr="0032529F">
              <w:rPr>
                <w:rFonts w:hint="eastAsia"/>
                <w:szCs w:val="21"/>
              </w:rPr>
              <w:t>号修改单，项目行业代码为“</w:t>
            </w:r>
            <w:r w:rsidRPr="0032529F">
              <w:rPr>
                <w:rFonts w:hint="eastAsia"/>
                <w:szCs w:val="21"/>
              </w:rPr>
              <w:t>N7723</w:t>
            </w:r>
            <w:r w:rsidRPr="0032529F">
              <w:rPr>
                <w:rFonts w:hint="eastAsia"/>
                <w:szCs w:val="21"/>
              </w:rPr>
              <w:t>固体废弃物治理”。根据《产业结构调整指导目录（</w:t>
            </w:r>
            <w:r w:rsidRPr="0032529F">
              <w:rPr>
                <w:rFonts w:hint="eastAsia"/>
                <w:szCs w:val="21"/>
              </w:rPr>
              <w:t>2024</w:t>
            </w:r>
            <w:r w:rsidRPr="0032529F">
              <w:rPr>
                <w:rFonts w:hint="eastAsia"/>
                <w:szCs w:val="21"/>
              </w:rPr>
              <w:t>年本）》，本项目属于鼓励类建设项目，为“十二、建材”中“</w:t>
            </w:r>
            <w:r w:rsidRPr="0032529F">
              <w:rPr>
                <w:rFonts w:hint="eastAsia"/>
                <w:szCs w:val="21"/>
              </w:rPr>
              <w:t>9.</w:t>
            </w:r>
            <w:r w:rsidRPr="0032529F">
              <w:rPr>
                <w:rFonts w:hint="eastAsia"/>
                <w:szCs w:val="21"/>
              </w:rPr>
              <w:t>不低于</w:t>
            </w:r>
            <w:r w:rsidRPr="0032529F">
              <w:rPr>
                <w:rFonts w:hint="eastAsia"/>
                <w:szCs w:val="21"/>
              </w:rPr>
              <w:t>20</w:t>
            </w:r>
            <w:r w:rsidRPr="0032529F">
              <w:rPr>
                <w:rFonts w:hint="eastAsia"/>
                <w:szCs w:val="21"/>
              </w:rPr>
              <w:t>万块</w:t>
            </w:r>
            <w:r w:rsidRPr="0032529F">
              <w:rPr>
                <w:rFonts w:hint="eastAsia"/>
                <w:szCs w:val="21"/>
              </w:rPr>
              <w:t>/</w:t>
            </w:r>
            <w:r w:rsidRPr="0032529F">
              <w:rPr>
                <w:rFonts w:hint="eastAsia"/>
                <w:szCs w:val="21"/>
              </w:rPr>
              <w:t>日（含）新型烧结砖瓦生产线协同处置大宗废弃物工艺技术及产品的研发与应用；工业副产磷石膏高效净化提质及高值化综合利用技术；利用矿山尾矿、建筑废弃物、工业废弃物、城市污泥、江河湖（渠）海淤泥等大宗废弃物无害化生产制备砂石骨料、结构混凝土用高强陶粒、功能陶粒、墙体材料等建材及其工艺技术装备开发”。</w:t>
            </w:r>
          </w:p>
          <w:p w14:paraId="0399D209" w14:textId="77777777" w:rsidR="0083763F" w:rsidRPr="0032529F" w:rsidRDefault="00715559" w:rsidP="00715559">
            <w:pPr>
              <w:pStyle w:val="a1"/>
              <w:ind w:firstLine="420"/>
              <w:rPr>
                <w:szCs w:val="21"/>
              </w:rPr>
            </w:pPr>
            <w:r w:rsidRPr="0032529F">
              <w:rPr>
                <w:rFonts w:hint="eastAsia"/>
                <w:szCs w:val="21"/>
              </w:rPr>
              <w:t>对照中华人民共和国工业和信息化部颁布的《部分工业行业淘汰落后</w:t>
            </w:r>
            <w:r w:rsidRPr="0032529F">
              <w:rPr>
                <w:rFonts w:hint="eastAsia"/>
                <w:szCs w:val="21"/>
              </w:rPr>
              <w:lastRenderedPageBreak/>
              <w:t>生产工艺装备和产品指导目录（</w:t>
            </w:r>
            <w:r w:rsidRPr="0032529F">
              <w:rPr>
                <w:rFonts w:hint="eastAsia"/>
                <w:szCs w:val="21"/>
              </w:rPr>
              <w:t>2010</w:t>
            </w:r>
            <w:r w:rsidRPr="0032529F">
              <w:rPr>
                <w:rFonts w:hint="eastAsia"/>
                <w:szCs w:val="21"/>
              </w:rPr>
              <w:t>年本）》（工产业</w:t>
            </w:r>
            <w:r w:rsidRPr="0032529F">
              <w:rPr>
                <w:rFonts w:hint="eastAsia"/>
                <w:szCs w:val="21"/>
              </w:rPr>
              <w:t>[2010]</w:t>
            </w:r>
            <w:r w:rsidRPr="0032529F">
              <w:rPr>
                <w:rFonts w:hint="eastAsia"/>
                <w:szCs w:val="21"/>
              </w:rPr>
              <w:t>第</w:t>
            </w:r>
            <w:r w:rsidRPr="0032529F">
              <w:rPr>
                <w:rFonts w:hint="eastAsia"/>
                <w:szCs w:val="21"/>
              </w:rPr>
              <w:t>122</w:t>
            </w:r>
            <w:r w:rsidRPr="0032529F">
              <w:rPr>
                <w:rFonts w:hint="eastAsia"/>
                <w:szCs w:val="21"/>
              </w:rPr>
              <w:t>号），本项目的工艺、设备和产品不在淘汰落后生产工艺装备目录中。</w:t>
            </w:r>
          </w:p>
          <w:p w14:paraId="3855EA60" w14:textId="77777777" w:rsidR="00715559" w:rsidRPr="0032529F" w:rsidRDefault="00715559" w:rsidP="00715559">
            <w:pPr>
              <w:pStyle w:val="a1"/>
              <w:ind w:firstLine="420"/>
              <w:rPr>
                <w:szCs w:val="21"/>
              </w:rPr>
            </w:pPr>
            <w:r w:rsidRPr="0032529F">
              <w:rPr>
                <w:rFonts w:hint="eastAsia"/>
                <w:szCs w:val="21"/>
              </w:rPr>
              <w:t>综上所述，本项目建设内容符合国家产业政策要求。</w:t>
            </w:r>
          </w:p>
          <w:p w14:paraId="43A14C3D" w14:textId="77777777" w:rsidR="0075437B" w:rsidRPr="0032529F" w:rsidRDefault="0075437B" w:rsidP="00152C4A">
            <w:pPr>
              <w:pStyle w:val="2"/>
              <w:rPr>
                <w:szCs w:val="21"/>
              </w:rPr>
            </w:pPr>
            <w:r w:rsidRPr="0032529F">
              <w:rPr>
                <w:rFonts w:hint="eastAsia"/>
                <w:szCs w:val="21"/>
              </w:rPr>
              <w:t>与“三线一单”符合性分析</w:t>
            </w:r>
          </w:p>
          <w:p w14:paraId="271E53AE" w14:textId="77777777" w:rsidR="00152C4A" w:rsidRPr="0032529F" w:rsidRDefault="00152C4A" w:rsidP="00CD0B0E">
            <w:pPr>
              <w:pStyle w:val="3"/>
              <w:rPr>
                <w:szCs w:val="21"/>
              </w:rPr>
            </w:pPr>
            <w:r w:rsidRPr="0032529F">
              <w:rPr>
                <w:rFonts w:hint="eastAsia"/>
                <w:szCs w:val="21"/>
              </w:rPr>
              <w:t>生态保护红线</w:t>
            </w:r>
          </w:p>
          <w:p w14:paraId="40BD2801" w14:textId="2FCBF93A" w:rsidR="00CD0B0E" w:rsidRPr="0032529F" w:rsidRDefault="00CD0B0E" w:rsidP="00CD0B0E">
            <w:pPr>
              <w:pStyle w:val="a1"/>
              <w:ind w:firstLine="420"/>
              <w:rPr>
                <w:szCs w:val="21"/>
              </w:rPr>
            </w:pPr>
            <w:r w:rsidRPr="0032529F">
              <w:rPr>
                <w:rFonts w:hint="eastAsia"/>
                <w:szCs w:val="21"/>
              </w:rPr>
              <w:t>本项目位于攸县渌田镇江英村八禾组，根据湖南省生态保护红线划定方案，不在生态红线保护范围内，符合生态保护红线要求，项目</w:t>
            </w:r>
            <w:r w:rsidR="00A15264">
              <w:rPr>
                <w:rFonts w:hint="eastAsia"/>
                <w:szCs w:val="21"/>
              </w:rPr>
              <w:t>不涉及</w:t>
            </w:r>
            <w:r w:rsidRPr="0032529F">
              <w:rPr>
                <w:rFonts w:hint="eastAsia"/>
                <w:szCs w:val="21"/>
              </w:rPr>
              <w:t>生态红线证明见附件。</w:t>
            </w:r>
          </w:p>
          <w:p w14:paraId="4E0EB48F" w14:textId="77777777" w:rsidR="004165FC" w:rsidRPr="0032529F" w:rsidRDefault="004165FC" w:rsidP="004165FC">
            <w:pPr>
              <w:pStyle w:val="3"/>
              <w:rPr>
                <w:szCs w:val="21"/>
              </w:rPr>
            </w:pPr>
            <w:r w:rsidRPr="0032529F">
              <w:rPr>
                <w:rFonts w:hint="eastAsia"/>
                <w:szCs w:val="21"/>
              </w:rPr>
              <w:t>环境质量底线</w:t>
            </w:r>
          </w:p>
          <w:p w14:paraId="5FE76843" w14:textId="7DC7CB47" w:rsidR="0000393E" w:rsidRPr="0032529F" w:rsidRDefault="0000393E" w:rsidP="0000393E">
            <w:pPr>
              <w:pStyle w:val="a1"/>
              <w:ind w:firstLine="420"/>
              <w:rPr>
                <w:szCs w:val="21"/>
              </w:rPr>
            </w:pPr>
            <w:r w:rsidRPr="0032529F">
              <w:rPr>
                <w:rFonts w:hint="eastAsia"/>
                <w:szCs w:val="21"/>
              </w:rPr>
              <w:t>本项目选址区域为环境空气功能区二类区，根据《</w:t>
            </w:r>
            <w:r w:rsidRPr="0032529F">
              <w:rPr>
                <w:rFonts w:hint="eastAsia"/>
                <w:szCs w:val="21"/>
              </w:rPr>
              <w:t>2023</w:t>
            </w:r>
            <w:r w:rsidRPr="0032529F">
              <w:rPr>
                <w:rFonts w:hint="eastAsia"/>
                <w:szCs w:val="21"/>
              </w:rPr>
              <w:t>年</w:t>
            </w:r>
            <w:r w:rsidRPr="0032529F">
              <w:rPr>
                <w:rFonts w:hint="eastAsia"/>
                <w:szCs w:val="21"/>
              </w:rPr>
              <w:t>12</w:t>
            </w:r>
            <w:r w:rsidRPr="0032529F">
              <w:rPr>
                <w:rFonts w:hint="eastAsia"/>
                <w:szCs w:val="21"/>
              </w:rPr>
              <w:t>月及全年全市环境空气质量、地表水环境质量状况的通报》</w:t>
            </w:r>
            <w:r w:rsidR="00C80181">
              <w:rPr>
                <w:rFonts w:hint="eastAsia"/>
                <w:szCs w:val="21"/>
              </w:rPr>
              <w:t>（株生环委办</w:t>
            </w:r>
            <w:r w:rsidR="00C80181" w:rsidRPr="00C80181">
              <w:rPr>
                <w:rFonts w:cs="Times New Roman"/>
                <w:szCs w:val="21"/>
              </w:rPr>
              <w:t>﹝</w:t>
            </w:r>
            <w:r w:rsidR="00C80181" w:rsidRPr="00C80181">
              <w:rPr>
                <w:rFonts w:cs="Times New Roman"/>
                <w:szCs w:val="21"/>
              </w:rPr>
              <w:t>2024</w:t>
            </w:r>
            <w:r w:rsidR="00C80181" w:rsidRPr="00C80181">
              <w:rPr>
                <w:rFonts w:cs="Times New Roman"/>
                <w:szCs w:val="21"/>
              </w:rPr>
              <w:t>﹞</w:t>
            </w:r>
            <w:r w:rsidR="00C80181" w:rsidRPr="00C80181">
              <w:rPr>
                <w:rFonts w:cs="Times New Roman"/>
                <w:szCs w:val="21"/>
              </w:rPr>
              <w:t>3</w:t>
            </w:r>
            <w:r w:rsidR="00C80181">
              <w:rPr>
                <w:rFonts w:ascii="宋体" w:hAnsi="宋体" w:hint="eastAsia"/>
                <w:szCs w:val="21"/>
              </w:rPr>
              <w:t>号</w:t>
            </w:r>
            <w:r w:rsidR="00C80181">
              <w:rPr>
                <w:rFonts w:hint="eastAsia"/>
                <w:szCs w:val="21"/>
              </w:rPr>
              <w:t>）</w:t>
            </w:r>
            <w:r w:rsidRPr="0032529F">
              <w:rPr>
                <w:rFonts w:hint="eastAsia"/>
                <w:szCs w:val="21"/>
              </w:rPr>
              <w:t>，攸县属于环境空气质量达标区。本项目主要污染物为颗粒物，根据项目补充监测结果可知，项目所在区域监测点颗粒物浓度满足《环境空气质量标准》（</w:t>
            </w:r>
            <w:r w:rsidRPr="0032529F">
              <w:rPr>
                <w:rFonts w:hint="eastAsia"/>
                <w:szCs w:val="21"/>
              </w:rPr>
              <w:t>GB3095-2012</w:t>
            </w:r>
            <w:r w:rsidRPr="0032529F">
              <w:rPr>
                <w:rFonts w:hint="eastAsia"/>
                <w:szCs w:val="21"/>
              </w:rPr>
              <w:t>）二级标准。本项目废气经有效处理后有组织排放，不会降低环境空气质量等级。</w:t>
            </w:r>
          </w:p>
          <w:p w14:paraId="4B97C61B" w14:textId="7A5BD77E" w:rsidR="0000393E" w:rsidRPr="0032529F" w:rsidRDefault="0000393E" w:rsidP="0000393E">
            <w:pPr>
              <w:pStyle w:val="a1"/>
              <w:ind w:firstLine="420"/>
              <w:rPr>
                <w:szCs w:val="21"/>
              </w:rPr>
            </w:pPr>
            <w:r w:rsidRPr="0032529F">
              <w:rPr>
                <w:rFonts w:hint="eastAsia"/>
                <w:szCs w:val="21"/>
              </w:rPr>
              <w:t>本项目所在区域的水体为</w:t>
            </w:r>
            <w:r w:rsidR="00392411" w:rsidRPr="0032529F">
              <w:rPr>
                <w:rFonts w:hint="eastAsia"/>
                <w:szCs w:val="21"/>
              </w:rPr>
              <w:t>永乐江</w:t>
            </w:r>
            <w:r w:rsidRPr="0032529F">
              <w:rPr>
                <w:rFonts w:hint="eastAsia"/>
                <w:szCs w:val="21"/>
              </w:rPr>
              <w:t>，</w:t>
            </w:r>
            <w:r w:rsidR="008E2BBC" w:rsidRPr="0032529F">
              <w:rPr>
                <w:rFonts w:hint="eastAsia"/>
                <w:szCs w:val="21"/>
              </w:rPr>
              <w:t>其为洣水支流</w:t>
            </w:r>
            <w:r w:rsidR="009E11E1" w:rsidRPr="0032529F">
              <w:rPr>
                <w:rFonts w:hint="eastAsia"/>
                <w:szCs w:val="21"/>
              </w:rPr>
              <w:t>，</w:t>
            </w:r>
            <w:r w:rsidRPr="0032529F">
              <w:rPr>
                <w:rFonts w:hint="eastAsia"/>
                <w:szCs w:val="21"/>
              </w:rPr>
              <w:t>根据《</w:t>
            </w:r>
            <w:r w:rsidRPr="0032529F">
              <w:rPr>
                <w:rFonts w:hint="eastAsia"/>
                <w:szCs w:val="21"/>
              </w:rPr>
              <w:t>2023</w:t>
            </w:r>
            <w:r w:rsidRPr="0032529F">
              <w:rPr>
                <w:rFonts w:hint="eastAsia"/>
                <w:szCs w:val="21"/>
              </w:rPr>
              <w:t>年</w:t>
            </w:r>
            <w:r w:rsidRPr="0032529F">
              <w:rPr>
                <w:rFonts w:hint="eastAsia"/>
                <w:szCs w:val="21"/>
              </w:rPr>
              <w:t>12</w:t>
            </w:r>
            <w:r w:rsidRPr="0032529F">
              <w:rPr>
                <w:rFonts w:hint="eastAsia"/>
                <w:szCs w:val="21"/>
              </w:rPr>
              <w:t>月及全年全市环境空气质量、地表水环境质量状况的通报》，</w:t>
            </w:r>
            <w:r w:rsidR="00A15D5D" w:rsidRPr="0032529F">
              <w:rPr>
                <w:rFonts w:hint="eastAsia"/>
                <w:szCs w:val="21"/>
              </w:rPr>
              <w:t>草市镇</w:t>
            </w:r>
            <w:r w:rsidRPr="0032529F">
              <w:rPr>
                <w:rFonts w:hint="eastAsia"/>
                <w:szCs w:val="21"/>
              </w:rPr>
              <w:t>断面水质达到《地表水环境质量标准》（</w:t>
            </w:r>
            <w:r w:rsidRPr="0032529F">
              <w:rPr>
                <w:rFonts w:hint="eastAsia"/>
                <w:szCs w:val="21"/>
              </w:rPr>
              <w:t>GB3838-2002</w:t>
            </w:r>
            <w:r w:rsidRPr="0032529F">
              <w:rPr>
                <w:rFonts w:hint="eastAsia"/>
                <w:szCs w:val="21"/>
              </w:rPr>
              <w:t>）Ⅱ类水质标准。本项目运营过程中产生的生产废水不外排；生活污水经</w:t>
            </w:r>
            <w:r w:rsidR="00CF6CD4">
              <w:rPr>
                <w:rFonts w:hint="eastAsia"/>
                <w:szCs w:val="21"/>
              </w:rPr>
              <w:t>四格净化设施</w:t>
            </w:r>
            <w:r w:rsidRPr="0032529F">
              <w:rPr>
                <w:rFonts w:hint="eastAsia"/>
                <w:szCs w:val="21"/>
              </w:rPr>
              <w:t>预处理后用于厂区周边绿化及农用地施肥，不外排。</w:t>
            </w:r>
          </w:p>
          <w:p w14:paraId="1897C5A4" w14:textId="77777777" w:rsidR="0000393E" w:rsidRPr="0032529F" w:rsidRDefault="0000393E" w:rsidP="0000393E">
            <w:pPr>
              <w:pStyle w:val="a1"/>
              <w:ind w:firstLine="420"/>
              <w:rPr>
                <w:szCs w:val="21"/>
              </w:rPr>
            </w:pPr>
            <w:r w:rsidRPr="0032529F">
              <w:rPr>
                <w:rFonts w:hint="eastAsia"/>
                <w:szCs w:val="21"/>
              </w:rPr>
              <w:t>本项目所在区域根据《声环境功能区划分技术规范》（</w:t>
            </w:r>
            <w:r w:rsidRPr="0032529F">
              <w:rPr>
                <w:rFonts w:hint="eastAsia"/>
                <w:szCs w:val="21"/>
              </w:rPr>
              <w:t>GB/T15190-2014</w:t>
            </w:r>
            <w:r w:rsidRPr="0032529F">
              <w:rPr>
                <w:rFonts w:hint="eastAsia"/>
                <w:szCs w:val="21"/>
              </w:rPr>
              <w:t>）划分为</w:t>
            </w:r>
            <w:r w:rsidRPr="0032529F">
              <w:rPr>
                <w:rFonts w:hint="eastAsia"/>
                <w:szCs w:val="21"/>
              </w:rPr>
              <w:t>2</w:t>
            </w:r>
            <w:r w:rsidRPr="0032529F">
              <w:rPr>
                <w:rFonts w:hint="eastAsia"/>
                <w:szCs w:val="21"/>
              </w:rPr>
              <w:t>类声环境功能区（声环境质量监测）。本项目生产设备采取基础减振、隔声等措施后，不会降低项目所在区域的声环境功能区等级。</w:t>
            </w:r>
          </w:p>
          <w:p w14:paraId="3F9177ED" w14:textId="77777777" w:rsidR="0000393E" w:rsidRPr="0032529F" w:rsidRDefault="0000393E" w:rsidP="0000393E">
            <w:pPr>
              <w:pStyle w:val="a1"/>
              <w:ind w:firstLine="420"/>
              <w:rPr>
                <w:szCs w:val="21"/>
              </w:rPr>
            </w:pPr>
            <w:r w:rsidRPr="0032529F">
              <w:rPr>
                <w:rFonts w:hint="eastAsia"/>
                <w:szCs w:val="21"/>
              </w:rPr>
              <w:t>综上，在采取相应的污染防治措施后，本项目各类污染物达标排放，不会降低区域环境质量，符合环境质量底线要求。</w:t>
            </w:r>
          </w:p>
          <w:p w14:paraId="3B31316A" w14:textId="77777777" w:rsidR="0000393E" w:rsidRPr="0032529F" w:rsidRDefault="0000393E" w:rsidP="0000393E">
            <w:pPr>
              <w:pStyle w:val="3"/>
              <w:rPr>
                <w:szCs w:val="21"/>
              </w:rPr>
            </w:pPr>
            <w:r w:rsidRPr="0032529F">
              <w:rPr>
                <w:rFonts w:hint="eastAsia"/>
                <w:szCs w:val="21"/>
              </w:rPr>
              <w:t>资源利用上线</w:t>
            </w:r>
          </w:p>
          <w:p w14:paraId="0B6992D3" w14:textId="77777777" w:rsidR="009A29DA" w:rsidRPr="0032529F" w:rsidRDefault="009A29DA" w:rsidP="009A29DA">
            <w:pPr>
              <w:pStyle w:val="a1"/>
              <w:ind w:firstLine="420"/>
              <w:rPr>
                <w:szCs w:val="21"/>
              </w:rPr>
            </w:pPr>
            <w:r w:rsidRPr="0032529F">
              <w:rPr>
                <w:rFonts w:hint="eastAsia"/>
                <w:szCs w:val="21"/>
              </w:rPr>
              <w:t>本项目生活用水由水井供给；能源依托当地电网供电。项目用地不涉及基本农田，土地资源消耗符合要求。</w:t>
            </w:r>
          </w:p>
          <w:p w14:paraId="1BD0D02A" w14:textId="77777777" w:rsidR="006A104F" w:rsidRPr="0032529F" w:rsidRDefault="006A104F" w:rsidP="006A104F">
            <w:pPr>
              <w:pStyle w:val="3"/>
              <w:rPr>
                <w:szCs w:val="21"/>
              </w:rPr>
            </w:pPr>
            <w:r w:rsidRPr="0032529F">
              <w:rPr>
                <w:rFonts w:hint="eastAsia"/>
                <w:szCs w:val="21"/>
              </w:rPr>
              <w:t>生态环境准入清单</w:t>
            </w:r>
          </w:p>
          <w:p w14:paraId="38ED59A5" w14:textId="233DE4FB" w:rsidR="00E3315A" w:rsidRPr="0032529F" w:rsidRDefault="00E3315A" w:rsidP="00E3315A">
            <w:pPr>
              <w:pStyle w:val="a1"/>
              <w:ind w:firstLine="420"/>
              <w:rPr>
                <w:szCs w:val="21"/>
              </w:rPr>
            </w:pPr>
            <w:r w:rsidRPr="0032529F">
              <w:rPr>
                <w:rFonts w:hint="eastAsia"/>
                <w:szCs w:val="21"/>
              </w:rPr>
              <w:t>根据《株洲市人民政府关于实施“三线一单”生态环境分区管控的意见》</w:t>
            </w:r>
            <w:r w:rsidRPr="0032529F">
              <w:rPr>
                <w:rFonts w:hint="eastAsia"/>
                <w:szCs w:val="21"/>
              </w:rPr>
              <w:t>(</w:t>
            </w:r>
            <w:r w:rsidRPr="0032529F">
              <w:rPr>
                <w:rFonts w:hint="eastAsia"/>
                <w:szCs w:val="21"/>
              </w:rPr>
              <w:t>株政发〔</w:t>
            </w:r>
            <w:r w:rsidRPr="0032529F">
              <w:rPr>
                <w:rFonts w:hint="eastAsia"/>
                <w:szCs w:val="21"/>
              </w:rPr>
              <w:t>2020</w:t>
            </w:r>
            <w:r w:rsidRPr="0032529F">
              <w:rPr>
                <w:rFonts w:hint="eastAsia"/>
                <w:szCs w:val="21"/>
              </w:rPr>
              <w:t>〕</w:t>
            </w:r>
            <w:r w:rsidRPr="0032529F">
              <w:rPr>
                <w:rFonts w:hint="eastAsia"/>
                <w:szCs w:val="21"/>
              </w:rPr>
              <w:t>4</w:t>
            </w:r>
            <w:r w:rsidRPr="0032529F">
              <w:rPr>
                <w:rFonts w:hint="eastAsia"/>
                <w:szCs w:val="21"/>
              </w:rPr>
              <w:t>号</w:t>
            </w:r>
            <w:r w:rsidRPr="0032529F">
              <w:rPr>
                <w:rFonts w:hint="eastAsia"/>
                <w:szCs w:val="21"/>
              </w:rPr>
              <w:t>)</w:t>
            </w:r>
            <w:r w:rsidRPr="0032529F">
              <w:rPr>
                <w:rFonts w:hint="eastAsia"/>
                <w:szCs w:val="21"/>
              </w:rPr>
              <w:t>，本项目所在的环境管控单元属于一般管控单元，环境管控单元编码为</w:t>
            </w:r>
            <w:r w:rsidRPr="0032529F">
              <w:rPr>
                <w:rFonts w:hint="eastAsia"/>
                <w:szCs w:val="21"/>
              </w:rPr>
              <w:t>ZH43022330001</w:t>
            </w:r>
            <w:r w:rsidRPr="0032529F">
              <w:rPr>
                <w:rFonts w:hint="eastAsia"/>
                <w:szCs w:val="21"/>
              </w:rPr>
              <w:t>。项目与《株洲市人民政府关于实施“三线一单”生态环境分区管控的意见》（株政发</w:t>
            </w:r>
            <w:r w:rsidRPr="0032529F">
              <w:rPr>
                <w:rFonts w:hint="eastAsia"/>
                <w:szCs w:val="21"/>
              </w:rPr>
              <w:t>[2020]4</w:t>
            </w:r>
            <w:r w:rsidRPr="0032529F">
              <w:rPr>
                <w:rFonts w:hint="eastAsia"/>
                <w:szCs w:val="21"/>
              </w:rPr>
              <w:t>号）符合性分析见表</w:t>
            </w:r>
            <w:r w:rsidR="008F1FC4" w:rsidRPr="0032529F">
              <w:rPr>
                <w:rFonts w:hint="eastAsia"/>
                <w:szCs w:val="21"/>
              </w:rPr>
              <w:t>1</w:t>
            </w:r>
            <w:r w:rsidR="008F1FC4" w:rsidRPr="0032529F">
              <w:rPr>
                <w:szCs w:val="21"/>
              </w:rPr>
              <w:t>.2</w:t>
            </w:r>
            <w:r w:rsidRPr="0032529F">
              <w:rPr>
                <w:rFonts w:hint="eastAsia"/>
                <w:szCs w:val="21"/>
              </w:rPr>
              <w:t>。</w:t>
            </w:r>
          </w:p>
          <w:p w14:paraId="2E7E9634" w14:textId="77777777" w:rsidR="00263FE0" w:rsidRPr="0032529F" w:rsidRDefault="00D72A6D" w:rsidP="008F1FC4">
            <w:pPr>
              <w:pStyle w:val="6"/>
              <w:rPr>
                <w:szCs w:val="21"/>
              </w:rPr>
            </w:pPr>
            <w:r w:rsidRPr="0032529F">
              <w:rPr>
                <w:rFonts w:hint="eastAsia"/>
                <w:szCs w:val="21"/>
              </w:rPr>
              <w:lastRenderedPageBreak/>
              <w:t>与生态环境准入清单符合性分析</w:t>
            </w:r>
          </w:p>
          <w:tbl>
            <w:tblPr>
              <w:tblStyle w:val="ab"/>
              <w:tblW w:w="6237" w:type="dxa"/>
              <w:jc w:val="center"/>
              <w:tblCellMar>
                <w:left w:w="28" w:type="dxa"/>
                <w:right w:w="28" w:type="dxa"/>
              </w:tblCellMar>
              <w:tblLook w:val="04A0" w:firstRow="1" w:lastRow="0" w:firstColumn="1" w:lastColumn="0" w:noHBand="0" w:noVBand="1"/>
            </w:tblPr>
            <w:tblGrid>
              <w:gridCol w:w="858"/>
              <w:gridCol w:w="3299"/>
              <w:gridCol w:w="2080"/>
            </w:tblGrid>
            <w:tr w:rsidR="00893BFA" w:rsidRPr="0032529F" w14:paraId="1E7B88B5" w14:textId="77777777" w:rsidTr="008F388D">
              <w:trPr>
                <w:jc w:val="center"/>
              </w:trPr>
              <w:tc>
                <w:tcPr>
                  <w:tcW w:w="858" w:type="dxa"/>
                </w:tcPr>
                <w:p w14:paraId="0E88E150" w14:textId="23919BAD" w:rsidR="00AD6F7D" w:rsidRPr="0032529F" w:rsidRDefault="008F388D" w:rsidP="006F7994">
                  <w:pPr>
                    <w:pStyle w:val="af0"/>
                    <w:rPr>
                      <w:szCs w:val="21"/>
                    </w:rPr>
                  </w:pPr>
                  <w:r w:rsidRPr="0032529F">
                    <w:rPr>
                      <w:rFonts w:hint="eastAsia"/>
                      <w:szCs w:val="21"/>
                    </w:rPr>
                    <w:t>内容</w:t>
                  </w:r>
                </w:p>
              </w:tc>
              <w:tc>
                <w:tcPr>
                  <w:tcW w:w="3299" w:type="dxa"/>
                </w:tcPr>
                <w:p w14:paraId="343860E0" w14:textId="3A099F77" w:rsidR="00AD6F7D" w:rsidRPr="0032529F" w:rsidRDefault="008F388D" w:rsidP="006F7994">
                  <w:pPr>
                    <w:pStyle w:val="af0"/>
                    <w:rPr>
                      <w:szCs w:val="21"/>
                    </w:rPr>
                  </w:pPr>
                  <w:r w:rsidRPr="0032529F">
                    <w:rPr>
                      <w:rFonts w:hint="eastAsia"/>
                      <w:szCs w:val="21"/>
                    </w:rPr>
                    <w:t>管控要求</w:t>
                  </w:r>
                </w:p>
              </w:tc>
              <w:tc>
                <w:tcPr>
                  <w:tcW w:w="2080" w:type="dxa"/>
                </w:tcPr>
                <w:p w14:paraId="71E94EA8" w14:textId="056BEC59" w:rsidR="00AD6F7D" w:rsidRPr="0032529F" w:rsidRDefault="00941AE1" w:rsidP="006F7994">
                  <w:pPr>
                    <w:pStyle w:val="af0"/>
                    <w:rPr>
                      <w:szCs w:val="21"/>
                    </w:rPr>
                  </w:pPr>
                  <w:r w:rsidRPr="0032529F">
                    <w:rPr>
                      <w:rFonts w:hint="eastAsia"/>
                      <w:szCs w:val="21"/>
                    </w:rPr>
                    <w:t>项目</w:t>
                  </w:r>
                  <w:r w:rsidR="00494501" w:rsidRPr="0032529F">
                    <w:rPr>
                      <w:rFonts w:hint="eastAsia"/>
                      <w:szCs w:val="21"/>
                    </w:rPr>
                    <w:t>符合</w:t>
                  </w:r>
                  <w:r w:rsidRPr="0032529F">
                    <w:rPr>
                      <w:rFonts w:hint="eastAsia"/>
                      <w:szCs w:val="21"/>
                    </w:rPr>
                    <w:t>情况</w:t>
                  </w:r>
                </w:p>
              </w:tc>
            </w:tr>
            <w:tr w:rsidR="00893BFA" w:rsidRPr="0032529F" w14:paraId="3E5500B2" w14:textId="77777777" w:rsidTr="007F05CF">
              <w:trPr>
                <w:jc w:val="center"/>
              </w:trPr>
              <w:tc>
                <w:tcPr>
                  <w:tcW w:w="858" w:type="dxa"/>
                  <w:vAlign w:val="center"/>
                </w:tcPr>
                <w:p w14:paraId="04383D08" w14:textId="59E2D6B4" w:rsidR="00AD6F7D" w:rsidRPr="0032529F" w:rsidRDefault="00C15667" w:rsidP="004832DB">
                  <w:pPr>
                    <w:pStyle w:val="af0"/>
                    <w:rPr>
                      <w:szCs w:val="21"/>
                    </w:rPr>
                  </w:pPr>
                  <w:r w:rsidRPr="0032529F">
                    <w:rPr>
                      <w:rFonts w:hint="eastAsia"/>
                      <w:szCs w:val="21"/>
                    </w:rPr>
                    <w:t>空间布局约束</w:t>
                  </w:r>
                </w:p>
              </w:tc>
              <w:tc>
                <w:tcPr>
                  <w:tcW w:w="3299" w:type="dxa"/>
                  <w:vAlign w:val="center"/>
                </w:tcPr>
                <w:p w14:paraId="71FBC028" w14:textId="77777777" w:rsidR="009C53C1" w:rsidRPr="0032529F" w:rsidRDefault="009C53C1" w:rsidP="007F05CF">
                  <w:pPr>
                    <w:pStyle w:val="af2"/>
                    <w:ind w:firstLine="420"/>
                    <w:rPr>
                      <w:szCs w:val="21"/>
                    </w:rPr>
                  </w:pPr>
                  <w:r w:rsidRPr="0032529F">
                    <w:rPr>
                      <w:rFonts w:hint="eastAsia"/>
                      <w:szCs w:val="21"/>
                    </w:rPr>
                    <w:t>（</w:t>
                  </w:r>
                  <w:r w:rsidRPr="0032529F">
                    <w:rPr>
                      <w:rFonts w:hint="eastAsia"/>
                      <w:szCs w:val="21"/>
                    </w:rPr>
                    <w:t>1.1</w:t>
                  </w:r>
                  <w:r w:rsidRPr="0032529F">
                    <w:rPr>
                      <w:rFonts w:hint="eastAsia"/>
                      <w:szCs w:val="21"/>
                    </w:rPr>
                    <w:t>）攸州国家森林公园范围内的土地开发利用必须满足自然保护地相关规划、条例要求。</w:t>
                  </w:r>
                </w:p>
                <w:p w14:paraId="6207BCA2" w14:textId="77777777" w:rsidR="009C53C1" w:rsidRPr="0032529F" w:rsidRDefault="009C53C1" w:rsidP="007F05CF">
                  <w:pPr>
                    <w:pStyle w:val="af2"/>
                    <w:ind w:firstLine="420"/>
                    <w:rPr>
                      <w:szCs w:val="21"/>
                    </w:rPr>
                  </w:pPr>
                  <w:r w:rsidRPr="0032529F">
                    <w:rPr>
                      <w:rFonts w:hint="eastAsia"/>
                      <w:szCs w:val="21"/>
                    </w:rPr>
                    <w:t>（</w:t>
                  </w:r>
                  <w:r w:rsidRPr="0032529F">
                    <w:rPr>
                      <w:rFonts w:hint="eastAsia"/>
                      <w:szCs w:val="21"/>
                    </w:rPr>
                    <w:t>1.2</w:t>
                  </w:r>
                  <w:r w:rsidRPr="0032529F">
                    <w:rPr>
                      <w:rFonts w:hint="eastAsia"/>
                      <w:szCs w:val="21"/>
                    </w:rPr>
                    <w:t>）菜花坪镇自来水厂饮用水水源保护区、莲塘坳镇凉江及珠丽江饮用水源保护区、渌田镇洁源自来水厂水源保护区、石羊塘镇浊江饮用水水源保护区、洣水饮用水水源保护区、新市镇自来水水厂饮用水水源保护区范围内土地的开发利用必须满足饮用水水源保护区相关要求。</w:t>
                  </w:r>
                </w:p>
                <w:p w14:paraId="5DDC87AA" w14:textId="77777777" w:rsidR="009C53C1" w:rsidRPr="0032529F" w:rsidRDefault="009C53C1" w:rsidP="007F05CF">
                  <w:pPr>
                    <w:pStyle w:val="af2"/>
                    <w:ind w:firstLine="420"/>
                    <w:rPr>
                      <w:szCs w:val="21"/>
                    </w:rPr>
                  </w:pPr>
                  <w:r w:rsidRPr="0032529F">
                    <w:rPr>
                      <w:rFonts w:hint="eastAsia"/>
                      <w:szCs w:val="21"/>
                    </w:rPr>
                    <w:t>（</w:t>
                  </w:r>
                  <w:r w:rsidRPr="0032529F">
                    <w:rPr>
                      <w:rFonts w:hint="eastAsia"/>
                      <w:szCs w:val="21"/>
                    </w:rPr>
                    <w:t>1.3</w:t>
                  </w:r>
                  <w:r w:rsidRPr="0032529F">
                    <w:rPr>
                      <w:rFonts w:hint="eastAsia"/>
                      <w:szCs w:val="21"/>
                    </w:rPr>
                    <w:t>）上述饮用水水源保护区，菜花坪镇、江桥街道、莲塘坳镇、渌田镇、石羊塘镇、新市镇的镇政府所在地的集镇建成区为畜禽养殖禁养区。禁养区严禁新建畜禽养殖场，已建成的限期关停或搬迁，搬迁的优先支持异地重建。禁养区内畜禽散养户须做好畜禽养殖污染防治工作，禁止排放污染物。其他区域新建畜禽养殖小区和养殖场选址需满足《攸县人民政府关于划定全县畜禽养殖禁养区的通告》、《株洲市畜禽养殖污染防治条例》等法律法规规章相关选址要求。</w:t>
                  </w:r>
                </w:p>
                <w:p w14:paraId="704D656A" w14:textId="77777777" w:rsidR="009C53C1" w:rsidRPr="0032529F" w:rsidRDefault="009C53C1" w:rsidP="007F05CF">
                  <w:pPr>
                    <w:pStyle w:val="af2"/>
                    <w:ind w:firstLine="420"/>
                    <w:rPr>
                      <w:szCs w:val="21"/>
                    </w:rPr>
                  </w:pPr>
                  <w:r w:rsidRPr="0032529F">
                    <w:rPr>
                      <w:rFonts w:hint="eastAsia"/>
                      <w:szCs w:val="21"/>
                    </w:rPr>
                    <w:t>（</w:t>
                  </w:r>
                  <w:r w:rsidRPr="0032529F">
                    <w:rPr>
                      <w:rFonts w:hint="eastAsia"/>
                      <w:szCs w:val="21"/>
                    </w:rPr>
                    <w:t>1.4</w:t>
                  </w:r>
                  <w:r w:rsidRPr="0032529F">
                    <w:rPr>
                      <w:rFonts w:hint="eastAsia"/>
                      <w:szCs w:val="21"/>
                    </w:rPr>
                    <w:t>）除洣水饮用水水源保护区外其他洣水一级及二级支流、黄沙桥水库、老虎岩水库属于水产养殖限养区，应满足《株洲市养殖水域滩涂规划》（</w:t>
                  </w:r>
                  <w:r w:rsidRPr="0032529F">
                    <w:rPr>
                      <w:rFonts w:hint="eastAsia"/>
                      <w:szCs w:val="21"/>
                    </w:rPr>
                    <w:t>2018-2030</w:t>
                  </w:r>
                  <w:r w:rsidRPr="0032529F">
                    <w:rPr>
                      <w:rFonts w:hint="eastAsia"/>
                      <w:szCs w:val="21"/>
                    </w:rPr>
                    <w:t>年）限养区相关规定。</w:t>
                  </w:r>
                </w:p>
                <w:p w14:paraId="6438797C" w14:textId="77777777" w:rsidR="009C53C1" w:rsidRPr="0032529F" w:rsidRDefault="009C53C1" w:rsidP="007F05CF">
                  <w:pPr>
                    <w:pStyle w:val="af2"/>
                    <w:ind w:firstLine="420"/>
                    <w:rPr>
                      <w:szCs w:val="21"/>
                    </w:rPr>
                  </w:pPr>
                  <w:r w:rsidRPr="0032529F">
                    <w:rPr>
                      <w:rFonts w:hint="eastAsia"/>
                      <w:szCs w:val="21"/>
                    </w:rPr>
                    <w:t>（</w:t>
                  </w:r>
                  <w:r w:rsidRPr="0032529F">
                    <w:rPr>
                      <w:rFonts w:hint="eastAsia"/>
                      <w:szCs w:val="21"/>
                    </w:rPr>
                    <w:t>1.5</w:t>
                  </w:r>
                  <w:r w:rsidRPr="0032529F">
                    <w:rPr>
                      <w:rFonts w:hint="eastAsia"/>
                      <w:szCs w:val="21"/>
                    </w:rPr>
                    <w:t>）矿山建设严格执行矿山开发开采相关法律法规要求。</w:t>
                  </w:r>
                </w:p>
                <w:p w14:paraId="7C8A1500" w14:textId="65996C20" w:rsidR="00AD6F7D" w:rsidRPr="0032529F" w:rsidRDefault="009C53C1" w:rsidP="007F05CF">
                  <w:pPr>
                    <w:pStyle w:val="af2"/>
                    <w:ind w:firstLine="420"/>
                    <w:rPr>
                      <w:szCs w:val="21"/>
                    </w:rPr>
                  </w:pPr>
                  <w:r w:rsidRPr="0032529F">
                    <w:rPr>
                      <w:rFonts w:hint="eastAsia"/>
                      <w:szCs w:val="21"/>
                    </w:rPr>
                    <w:t>（</w:t>
                  </w:r>
                  <w:r w:rsidRPr="0032529F">
                    <w:rPr>
                      <w:rFonts w:hint="eastAsia"/>
                      <w:szCs w:val="21"/>
                    </w:rPr>
                    <w:t>1.6</w:t>
                  </w:r>
                  <w:r w:rsidRPr="0032529F">
                    <w:rPr>
                      <w:rFonts w:hint="eastAsia"/>
                      <w:szCs w:val="21"/>
                    </w:rPr>
                    <w:t>）严禁非法围垦河道、非法侵占河库水域。</w:t>
                  </w:r>
                </w:p>
              </w:tc>
              <w:tc>
                <w:tcPr>
                  <w:tcW w:w="2080" w:type="dxa"/>
                  <w:vAlign w:val="center"/>
                </w:tcPr>
                <w:p w14:paraId="557D83F1" w14:textId="77777777" w:rsidR="00B14BC5" w:rsidRPr="0032529F" w:rsidRDefault="00B14BC5" w:rsidP="007F05CF">
                  <w:pPr>
                    <w:pStyle w:val="af2"/>
                    <w:ind w:firstLine="420"/>
                    <w:rPr>
                      <w:szCs w:val="21"/>
                    </w:rPr>
                  </w:pPr>
                  <w:r w:rsidRPr="0032529F">
                    <w:rPr>
                      <w:rFonts w:hint="eastAsia"/>
                      <w:szCs w:val="21"/>
                    </w:rPr>
                    <w:t>（</w:t>
                  </w:r>
                  <w:r w:rsidRPr="0032529F">
                    <w:rPr>
                      <w:rFonts w:hint="eastAsia"/>
                      <w:szCs w:val="21"/>
                    </w:rPr>
                    <w:t>1.1</w:t>
                  </w:r>
                  <w:r w:rsidRPr="0032529F">
                    <w:rPr>
                      <w:rFonts w:hint="eastAsia"/>
                      <w:szCs w:val="21"/>
                    </w:rPr>
                    <w:t>）本项目厂址不在攸县国家森林公园范围内。</w:t>
                  </w:r>
                </w:p>
                <w:p w14:paraId="4B3B9369" w14:textId="77777777" w:rsidR="00B14BC5" w:rsidRPr="0032529F" w:rsidRDefault="00B14BC5" w:rsidP="007F05CF">
                  <w:pPr>
                    <w:pStyle w:val="af2"/>
                    <w:ind w:firstLine="420"/>
                    <w:rPr>
                      <w:szCs w:val="21"/>
                    </w:rPr>
                  </w:pPr>
                  <w:r w:rsidRPr="0032529F">
                    <w:rPr>
                      <w:rFonts w:hint="eastAsia"/>
                      <w:szCs w:val="21"/>
                    </w:rPr>
                    <w:t>（</w:t>
                  </w:r>
                  <w:r w:rsidRPr="0032529F">
                    <w:rPr>
                      <w:rFonts w:hint="eastAsia"/>
                      <w:szCs w:val="21"/>
                    </w:rPr>
                    <w:t>1.2</w:t>
                  </w:r>
                  <w:r w:rsidRPr="0032529F">
                    <w:rPr>
                      <w:rFonts w:hint="eastAsia"/>
                      <w:szCs w:val="21"/>
                    </w:rPr>
                    <w:t>）本项目不位于左述饮用水水源保护区范围内。</w:t>
                  </w:r>
                </w:p>
                <w:p w14:paraId="4792FB56" w14:textId="77777777" w:rsidR="00B14BC5" w:rsidRPr="0032529F" w:rsidRDefault="00B14BC5" w:rsidP="007F05CF">
                  <w:pPr>
                    <w:pStyle w:val="af2"/>
                    <w:ind w:firstLine="420"/>
                    <w:rPr>
                      <w:szCs w:val="21"/>
                    </w:rPr>
                  </w:pPr>
                  <w:r w:rsidRPr="0032529F">
                    <w:rPr>
                      <w:rFonts w:hint="eastAsia"/>
                      <w:szCs w:val="21"/>
                    </w:rPr>
                    <w:t>（</w:t>
                  </w:r>
                  <w:r w:rsidRPr="0032529F">
                    <w:rPr>
                      <w:rFonts w:hint="eastAsia"/>
                      <w:szCs w:val="21"/>
                    </w:rPr>
                    <w:t>1.3</w:t>
                  </w:r>
                  <w:r w:rsidRPr="0032529F">
                    <w:rPr>
                      <w:rFonts w:hint="eastAsia"/>
                      <w:szCs w:val="21"/>
                    </w:rPr>
                    <w:t>）本项目不为畜禽养殖项目。</w:t>
                  </w:r>
                </w:p>
                <w:p w14:paraId="6CC0E410" w14:textId="77777777" w:rsidR="00B14BC5" w:rsidRPr="0032529F" w:rsidRDefault="00B14BC5" w:rsidP="007F05CF">
                  <w:pPr>
                    <w:pStyle w:val="af2"/>
                    <w:ind w:firstLine="420"/>
                    <w:rPr>
                      <w:szCs w:val="21"/>
                    </w:rPr>
                  </w:pPr>
                  <w:r w:rsidRPr="0032529F">
                    <w:rPr>
                      <w:rFonts w:hint="eastAsia"/>
                      <w:szCs w:val="21"/>
                    </w:rPr>
                    <w:t>（</w:t>
                  </w:r>
                  <w:r w:rsidRPr="0032529F">
                    <w:rPr>
                      <w:rFonts w:hint="eastAsia"/>
                      <w:szCs w:val="21"/>
                    </w:rPr>
                    <w:t>1.4</w:t>
                  </w:r>
                  <w:r w:rsidRPr="0032529F">
                    <w:rPr>
                      <w:rFonts w:hint="eastAsia"/>
                      <w:szCs w:val="21"/>
                    </w:rPr>
                    <w:t>）本项目不属于水产养殖项目。</w:t>
                  </w:r>
                </w:p>
                <w:p w14:paraId="3EFA2124" w14:textId="77777777" w:rsidR="00B14BC5" w:rsidRPr="0032529F" w:rsidRDefault="00B14BC5" w:rsidP="007F05CF">
                  <w:pPr>
                    <w:pStyle w:val="af2"/>
                    <w:ind w:firstLine="420"/>
                    <w:rPr>
                      <w:szCs w:val="21"/>
                    </w:rPr>
                  </w:pPr>
                  <w:r w:rsidRPr="0032529F">
                    <w:rPr>
                      <w:rFonts w:hint="eastAsia"/>
                      <w:szCs w:val="21"/>
                    </w:rPr>
                    <w:t>（</w:t>
                  </w:r>
                  <w:r w:rsidRPr="0032529F">
                    <w:rPr>
                      <w:rFonts w:hint="eastAsia"/>
                      <w:szCs w:val="21"/>
                    </w:rPr>
                    <w:t>1.5</w:t>
                  </w:r>
                  <w:r w:rsidRPr="0032529F">
                    <w:rPr>
                      <w:rFonts w:hint="eastAsia"/>
                      <w:szCs w:val="21"/>
                    </w:rPr>
                    <w:t>）本项目不属于矿山开发开采项目。</w:t>
                  </w:r>
                </w:p>
                <w:p w14:paraId="58548A93" w14:textId="1CD62823" w:rsidR="00AD6F7D" w:rsidRPr="0032529F" w:rsidRDefault="00B14BC5" w:rsidP="007F05CF">
                  <w:pPr>
                    <w:pStyle w:val="af2"/>
                    <w:ind w:firstLine="420"/>
                    <w:rPr>
                      <w:szCs w:val="21"/>
                    </w:rPr>
                  </w:pPr>
                  <w:r w:rsidRPr="0032529F">
                    <w:rPr>
                      <w:rFonts w:hint="eastAsia"/>
                      <w:szCs w:val="21"/>
                    </w:rPr>
                    <w:t>（</w:t>
                  </w:r>
                  <w:r w:rsidRPr="0032529F">
                    <w:rPr>
                      <w:rFonts w:hint="eastAsia"/>
                      <w:szCs w:val="21"/>
                    </w:rPr>
                    <w:t>1.6</w:t>
                  </w:r>
                  <w:r w:rsidRPr="0032529F">
                    <w:rPr>
                      <w:rFonts w:hint="eastAsia"/>
                      <w:szCs w:val="21"/>
                    </w:rPr>
                    <w:t>）本项目不涉及围垦河道、侵占河库水域。</w:t>
                  </w:r>
                </w:p>
              </w:tc>
            </w:tr>
            <w:tr w:rsidR="00893BFA" w:rsidRPr="0032529F" w14:paraId="2D6D4BC5" w14:textId="77777777" w:rsidTr="007F05CF">
              <w:trPr>
                <w:jc w:val="center"/>
              </w:trPr>
              <w:tc>
                <w:tcPr>
                  <w:tcW w:w="858" w:type="dxa"/>
                  <w:vAlign w:val="center"/>
                </w:tcPr>
                <w:p w14:paraId="5E087797" w14:textId="50C7F7A1" w:rsidR="00AD6F7D" w:rsidRPr="0032529F" w:rsidRDefault="00C15667" w:rsidP="004832DB">
                  <w:pPr>
                    <w:pStyle w:val="af0"/>
                    <w:rPr>
                      <w:szCs w:val="21"/>
                    </w:rPr>
                  </w:pPr>
                  <w:r w:rsidRPr="0032529F">
                    <w:rPr>
                      <w:rFonts w:hint="eastAsia"/>
                      <w:szCs w:val="21"/>
                    </w:rPr>
                    <w:t>污染物排放管</w:t>
                  </w:r>
                  <w:r w:rsidRPr="0032529F">
                    <w:rPr>
                      <w:rFonts w:hint="eastAsia"/>
                      <w:szCs w:val="21"/>
                    </w:rPr>
                    <w:lastRenderedPageBreak/>
                    <w:t>控</w:t>
                  </w:r>
                </w:p>
              </w:tc>
              <w:tc>
                <w:tcPr>
                  <w:tcW w:w="3299" w:type="dxa"/>
                  <w:vAlign w:val="center"/>
                </w:tcPr>
                <w:p w14:paraId="4B83CD43" w14:textId="77777777" w:rsidR="00C60616" w:rsidRPr="0032529F" w:rsidRDefault="00C60616" w:rsidP="007F05CF">
                  <w:pPr>
                    <w:pStyle w:val="af2"/>
                    <w:ind w:firstLine="420"/>
                    <w:rPr>
                      <w:szCs w:val="21"/>
                    </w:rPr>
                  </w:pPr>
                  <w:r w:rsidRPr="0032529F">
                    <w:rPr>
                      <w:rFonts w:hint="eastAsia"/>
                      <w:szCs w:val="21"/>
                    </w:rPr>
                    <w:lastRenderedPageBreak/>
                    <w:t>（</w:t>
                  </w:r>
                  <w:r w:rsidRPr="0032529F">
                    <w:rPr>
                      <w:rFonts w:hint="eastAsia"/>
                      <w:szCs w:val="21"/>
                    </w:rPr>
                    <w:t>2.1</w:t>
                  </w:r>
                  <w:r w:rsidRPr="0032529F">
                    <w:rPr>
                      <w:rFonts w:hint="eastAsia"/>
                      <w:szCs w:val="21"/>
                    </w:rPr>
                    <w:t>）加强砂石开采中排放管控，要求企业建设相应环保治理设</w:t>
                  </w:r>
                  <w:r w:rsidRPr="0032529F">
                    <w:rPr>
                      <w:rFonts w:hint="eastAsia"/>
                      <w:szCs w:val="21"/>
                    </w:rPr>
                    <w:lastRenderedPageBreak/>
                    <w:t>施并严格落实，同时对破坏的生态环境及时进行生态修复。新建砂石开采企业需满足《湖南省砂石骨料行业规范条件》，现有砂石开采企业需达到《湖南省砂石骨料行业规范条》中“节能降耗、环境保护与资源综合利用”相关规定要求。</w:t>
                  </w:r>
                </w:p>
                <w:p w14:paraId="1A667097" w14:textId="77777777" w:rsidR="00C60616" w:rsidRPr="0032529F" w:rsidRDefault="00C60616" w:rsidP="007F05CF">
                  <w:pPr>
                    <w:pStyle w:val="af2"/>
                    <w:ind w:firstLine="420"/>
                    <w:rPr>
                      <w:szCs w:val="21"/>
                    </w:rPr>
                  </w:pPr>
                  <w:r w:rsidRPr="0032529F">
                    <w:rPr>
                      <w:rFonts w:hint="eastAsia"/>
                      <w:szCs w:val="21"/>
                    </w:rPr>
                    <w:t>（</w:t>
                  </w:r>
                  <w:r w:rsidRPr="0032529F">
                    <w:rPr>
                      <w:rFonts w:hint="eastAsia"/>
                      <w:szCs w:val="21"/>
                    </w:rPr>
                    <w:t>2.2</w:t>
                  </w:r>
                  <w:r w:rsidRPr="0032529F">
                    <w:rPr>
                      <w:rFonts w:hint="eastAsia"/>
                      <w:szCs w:val="21"/>
                    </w:rPr>
                    <w:t>）畜禽养殖项目严格执行《株洲市畜禽养殖污染防治条例》。</w:t>
                  </w:r>
                </w:p>
                <w:p w14:paraId="66F9FDE3" w14:textId="77777777" w:rsidR="00C60616" w:rsidRPr="0032529F" w:rsidRDefault="00C60616" w:rsidP="007F05CF">
                  <w:pPr>
                    <w:pStyle w:val="af2"/>
                    <w:ind w:firstLine="420"/>
                    <w:rPr>
                      <w:szCs w:val="21"/>
                    </w:rPr>
                  </w:pPr>
                  <w:r w:rsidRPr="0032529F">
                    <w:rPr>
                      <w:rFonts w:hint="eastAsia"/>
                      <w:szCs w:val="21"/>
                    </w:rPr>
                    <w:t>（</w:t>
                  </w:r>
                  <w:r w:rsidRPr="0032529F">
                    <w:rPr>
                      <w:rFonts w:hint="eastAsia"/>
                      <w:szCs w:val="21"/>
                    </w:rPr>
                    <w:t>2.3</w:t>
                  </w:r>
                  <w:r w:rsidRPr="0032529F">
                    <w:rPr>
                      <w:rFonts w:hint="eastAsia"/>
                      <w:szCs w:val="21"/>
                    </w:rPr>
                    <w:t>）加强对农村工业企业的监督管理，严格执行企业污染物达标排放和污染物排放总量控制制度。</w:t>
                  </w:r>
                </w:p>
                <w:p w14:paraId="05E0CE46" w14:textId="1F8DCDAD" w:rsidR="00AD6F7D" w:rsidRPr="0032529F" w:rsidRDefault="00C60616" w:rsidP="007F05CF">
                  <w:pPr>
                    <w:pStyle w:val="af2"/>
                    <w:ind w:firstLine="420"/>
                    <w:rPr>
                      <w:szCs w:val="21"/>
                    </w:rPr>
                  </w:pPr>
                  <w:r w:rsidRPr="0032529F">
                    <w:rPr>
                      <w:rFonts w:hint="eastAsia"/>
                      <w:szCs w:val="21"/>
                    </w:rPr>
                    <w:t>（</w:t>
                  </w:r>
                  <w:r w:rsidRPr="0032529F">
                    <w:rPr>
                      <w:rFonts w:hint="eastAsia"/>
                      <w:szCs w:val="21"/>
                    </w:rPr>
                    <w:t>2.4</w:t>
                  </w:r>
                  <w:r w:rsidRPr="0032529F">
                    <w:rPr>
                      <w:rFonts w:hint="eastAsia"/>
                      <w:szCs w:val="21"/>
                    </w:rPr>
                    <w:t>）加快菜花坪镇、江桥街道、莲塘坳镇、渌田镇、石羊塘镇、新市镇污水处理设施和管网建设，确保城镇生活污水集中收集处理率达到</w:t>
                  </w:r>
                  <w:r w:rsidRPr="0032529F">
                    <w:rPr>
                      <w:rFonts w:hint="eastAsia"/>
                      <w:szCs w:val="21"/>
                    </w:rPr>
                    <w:t>100%</w:t>
                  </w:r>
                  <w:r w:rsidRPr="0032529F">
                    <w:rPr>
                      <w:rFonts w:hint="eastAsia"/>
                      <w:szCs w:val="21"/>
                    </w:rPr>
                    <w:t>。</w:t>
                  </w:r>
                </w:p>
              </w:tc>
              <w:tc>
                <w:tcPr>
                  <w:tcW w:w="2080" w:type="dxa"/>
                  <w:vAlign w:val="center"/>
                </w:tcPr>
                <w:p w14:paraId="0433E074" w14:textId="77777777" w:rsidR="0066201A" w:rsidRPr="0032529F" w:rsidRDefault="0066201A" w:rsidP="007F05CF">
                  <w:pPr>
                    <w:pStyle w:val="af2"/>
                    <w:ind w:firstLine="420"/>
                    <w:rPr>
                      <w:szCs w:val="21"/>
                    </w:rPr>
                  </w:pPr>
                  <w:r w:rsidRPr="0032529F">
                    <w:rPr>
                      <w:rFonts w:hint="eastAsia"/>
                      <w:szCs w:val="21"/>
                    </w:rPr>
                    <w:lastRenderedPageBreak/>
                    <w:t>（</w:t>
                  </w:r>
                  <w:r w:rsidRPr="0032529F">
                    <w:rPr>
                      <w:rFonts w:hint="eastAsia"/>
                      <w:szCs w:val="21"/>
                    </w:rPr>
                    <w:t>2.1</w:t>
                  </w:r>
                  <w:r w:rsidRPr="0032529F">
                    <w:rPr>
                      <w:rFonts w:hint="eastAsia"/>
                      <w:szCs w:val="21"/>
                    </w:rPr>
                    <w:t>）本项目不属于砂石开采项目。</w:t>
                  </w:r>
                </w:p>
                <w:p w14:paraId="55366BA6" w14:textId="77777777" w:rsidR="0066201A" w:rsidRPr="0032529F" w:rsidRDefault="0066201A" w:rsidP="007F05CF">
                  <w:pPr>
                    <w:pStyle w:val="af2"/>
                    <w:ind w:firstLine="420"/>
                    <w:rPr>
                      <w:szCs w:val="21"/>
                    </w:rPr>
                  </w:pPr>
                  <w:r w:rsidRPr="0032529F">
                    <w:rPr>
                      <w:rFonts w:hint="eastAsia"/>
                      <w:szCs w:val="21"/>
                    </w:rPr>
                    <w:lastRenderedPageBreak/>
                    <w:t>（</w:t>
                  </w:r>
                  <w:r w:rsidRPr="0032529F">
                    <w:rPr>
                      <w:rFonts w:hint="eastAsia"/>
                      <w:szCs w:val="21"/>
                    </w:rPr>
                    <w:t>2.2</w:t>
                  </w:r>
                  <w:r w:rsidRPr="0032529F">
                    <w:rPr>
                      <w:rFonts w:hint="eastAsia"/>
                      <w:szCs w:val="21"/>
                    </w:rPr>
                    <w:t>）本项目不为畜禽养殖项目。</w:t>
                  </w:r>
                </w:p>
                <w:p w14:paraId="23CCB146" w14:textId="77777777" w:rsidR="0066201A" w:rsidRPr="0032529F" w:rsidRDefault="0066201A" w:rsidP="007F05CF">
                  <w:pPr>
                    <w:pStyle w:val="af2"/>
                    <w:ind w:firstLine="420"/>
                    <w:rPr>
                      <w:szCs w:val="21"/>
                    </w:rPr>
                  </w:pPr>
                  <w:r w:rsidRPr="0032529F">
                    <w:rPr>
                      <w:rFonts w:hint="eastAsia"/>
                      <w:szCs w:val="21"/>
                    </w:rPr>
                    <w:t>（</w:t>
                  </w:r>
                  <w:r w:rsidRPr="0032529F">
                    <w:rPr>
                      <w:rFonts w:hint="eastAsia"/>
                      <w:szCs w:val="21"/>
                    </w:rPr>
                    <w:t>2.3</w:t>
                  </w:r>
                  <w:r w:rsidRPr="0032529F">
                    <w:rPr>
                      <w:rFonts w:hint="eastAsia"/>
                      <w:szCs w:val="21"/>
                    </w:rPr>
                    <w:t>）本项目采取环评要求的环保措施后可以做到污染物达标排放。</w:t>
                  </w:r>
                </w:p>
                <w:p w14:paraId="1C5614EB" w14:textId="7EB98878" w:rsidR="00AD6F7D" w:rsidRPr="0032529F" w:rsidRDefault="0066201A" w:rsidP="007F05CF">
                  <w:pPr>
                    <w:pStyle w:val="af2"/>
                    <w:ind w:firstLine="420"/>
                    <w:rPr>
                      <w:szCs w:val="21"/>
                    </w:rPr>
                  </w:pPr>
                  <w:r w:rsidRPr="0032529F">
                    <w:rPr>
                      <w:rFonts w:hint="eastAsia"/>
                      <w:szCs w:val="21"/>
                    </w:rPr>
                    <w:t>（</w:t>
                  </w:r>
                  <w:r w:rsidRPr="0032529F">
                    <w:rPr>
                      <w:rFonts w:hint="eastAsia"/>
                      <w:szCs w:val="21"/>
                    </w:rPr>
                    <w:t>2.4</w:t>
                  </w:r>
                  <w:r w:rsidRPr="0032529F">
                    <w:rPr>
                      <w:rFonts w:hint="eastAsia"/>
                      <w:szCs w:val="21"/>
                    </w:rPr>
                    <w:t>）本项目不涉及。</w:t>
                  </w:r>
                </w:p>
              </w:tc>
            </w:tr>
            <w:tr w:rsidR="00893BFA" w:rsidRPr="0032529F" w14:paraId="4275994A" w14:textId="77777777" w:rsidTr="007F05CF">
              <w:trPr>
                <w:jc w:val="center"/>
              </w:trPr>
              <w:tc>
                <w:tcPr>
                  <w:tcW w:w="858" w:type="dxa"/>
                  <w:vAlign w:val="center"/>
                </w:tcPr>
                <w:p w14:paraId="55009A95" w14:textId="25F3E1BF" w:rsidR="00AD6F7D" w:rsidRPr="0032529F" w:rsidRDefault="00FA4E89" w:rsidP="004832DB">
                  <w:pPr>
                    <w:pStyle w:val="af0"/>
                    <w:rPr>
                      <w:szCs w:val="21"/>
                    </w:rPr>
                  </w:pPr>
                  <w:r w:rsidRPr="0032529F">
                    <w:rPr>
                      <w:rFonts w:hint="eastAsia"/>
                      <w:szCs w:val="21"/>
                    </w:rPr>
                    <w:lastRenderedPageBreak/>
                    <w:t>环境风险防控</w:t>
                  </w:r>
                </w:p>
              </w:tc>
              <w:tc>
                <w:tcPr>
                  <w:tcW w:w="3299" w:type="dxa"/>
                  <w:vAlign w:val="center"/>
                </w:tcPr>
                <w:p w14:paraId="1337340D" w14:textId="42184CC6" w:rsidR="00AD6F7D" w:rsidRPr="0032529F" w:rsidRDefault="00C60616" w:rsidP="007F05CF">
                  <w:pPr>
                    <w:pStyle w:val="af2"/>
                    <w:ind w:firstLine="420"/>
                    <w:rPr>
                      <w:szCs w:val="21"/>
                    </w:rPr>
                  </w:pPr>
                  <w:r w:rsidRPr="0032529F">
                    <w:rPr>
                      <w:rFonts w:hint="eastAsia"/>
                      <w:szCs w:val="21"/>
                    </w:rPr>
                    <w:t>（</w:t>
                  </w:r>
                  <w:r w:rsidRPr="0032529F">
                    <w:rPr>
                      <w:rFonts w:hint="eastAsia"/>
                      <w:szCs w:val="21"/>
                    </w:rPr>
                    <w:t>3.1</w:t>
                  </w:r>
                  <w:r w:rsidRPr="0032529F">
                    <w:rPr>
                      <w:rFonts w:hint="eastAsia"/>
                      <w:szCs w:val="21"/>
                    </w:rPr>
                    <w:t>）按省级、市级总体准入要求清单中与环境风险防控有关条文执行。</w:t>
                  </w:r>
                </w:p>
              </w:tc>
              <w:tc>
                <w:tcPr>
                  <w:tcW w:w="2080" w:type="dxa"/>
                  <w:vAlign w:val="center"/>
                </w:tcPr>
                <w:p w14:paraId="47D49C1B" w14:textId="2173F975" w:rsidR="00AD6F7D" w:rsidRPr="0032529F" w:rsidRDefault="005965E5" w:rsidP="007F05CF">
                  <w:pPr>
                    <w:pStyle w:val="af2"/>
                    <w:ind w:firstLine="420"/>
                    <w:rPr>
                      <w:szCs w:val="21"/>
                    </w:rPr>
                  </w:pPr>
                  <w:r w:rsidRPr="0032529F">
                    <w:rPr>
                      <w:rFonts w:hint="eastAsia"/>
                      <w:szCs w:val="21"/>
                    </w:rPr>
                    <w:t>（</w:t>
                  </w:r>
                  <w:r w:rsidRPr="0032529F">
                    <w:rPr>
                      <w:rFonts w:hint="eastAsia"/>
                      <w:szCs w:val="21"/>
                    </w:rPr>
                    <w:t>3.1</w:t>
                  </w:r>
                  <w:r w:rsidRPr="0032529F">
                    <w:rPr>
                      <w:rFonts w:hint="eastAsia"/>
                      <w:szCs w:val="21"/>
                    </w:rPr>
                    <w:t>）项目单位设有单独的危废暂存间，做好“三防”措施，风险防范措施较完善。</w:t>
                  </w:r>
                </w:p>
              </w:tc>
            </w:tr>
            <w:tr w:rsidR="00893BFA" w:rsidRPr="0032529F" w14:paraId="6BBFD0DB" w14:textId="77777777" w:rsidTr="007F05CF">
              <w:trPr>
                <w:jc w:val="center"/>
              </w:trPr>
              <w:tc>
                <w:tcPr>
                  <w:tcW w:w="858" w:type="dxa"/>
                  <w:vAlign w:val="center"/>
                </w:tcPr>
                <w:p w14:paraId="348691C9" w14:textId="4997C2AB" w:rsidR="00AD6F7D" w:rsidRPr="0032529F" w:rsidRDefault="00893BFA" w:rsidP="004832DB">
                  <w:pPr>
                    <w:pStyle w:val="af0"/>
                    <w:rPr>
                      <w:szCs w:val="21"/>
                    </w:rPr>
                  </w:pPr>
                  <w:r w:rsidRPr="0032529F">
                    <w:rPr>
                      <w:rFonts w:hint="eastAsia"/>
                      <w:szCs w:val="21"/>
                    </w:rPr>
                    <w:t>资源开发效率要求</w:t>
                  </w:r>
                </w:p>
              </w:tc>
              <w:tc>
                <w:tcPr>
                  <w:tcW w:w="3299" w:type="dxa"/>
                  <w:vAlign w:val="center"/>
                </w:tcPr>
                <w:p w14:paraId="53534A57" w14:textId="77777777" w:rsidR="00C60616" w:rsidRPr="0032529F" w:rsidRDefault="00C60616" w:rsidP="007F05CF">
                  <w:pPr>
                    <w:pStyle w:val="af2"/>
                    <w:ind w:firstLine="420"/>
                    <w:rPr>
                      <w:szCs w:val="21"/>
                    </w:rPr>
                  </w:pPr>
                  <w:r w:rsidRPr="0032529F">
                    <w:rPr>
                      <w:rFonts w:hint="eastAsia"/>
                      <w:szCs w:val="21"/>
                    </w:rPr>
                    <w:t>（</w:t>
                  </w:r>
                  <w:r w:rsidRPr="0032529F">
                    <w:rPr>
                      <w:rFonts w:hint="eastAsia"/>
                      <w:szCs w:val="21"/>
                    </w:rPr>
                    <w:t>4.1</w:t>
                  </w:r>
                  <w:r w:rsidRPr="0032529F">
                    <w:rPr>
                      <w:rFonts w:hint="eastAsia"/>
                      <w:szCs w:val="21"/>
                    </w:rPr>
                    <w:t>）能源：</w:t>
                  </w:r>
                </w:p>
                <w:p w14:paraId="3D57CBE4" w14:textId="77777777" w:rsidR="00C60616" w:rsidRPr="0032529F" w:rsidRDefault="00C60616" w:rsidP="007F05CF">
                  <w:pPr>
                    <w:pStyle w:val="af2"/>
                    <w:ind w:firstLine="420"/>
                    <w:rPr>
                      <w:szCs w:val="21"/>
                    </w:rPr>
                  </w:pPr>
                  <w:r w:rsidRPr="0032529F">
                    <w:rPr>
                      <w:rFonts w:hint="eastAsia"/>
                      <w:szCs w:val="21"/>
                    </w:rPr>
                    <w:t>（</w:t>
                  </w:r>
                  <w:r w:rsidRPr="0032529F">
                    <w:rPr>
                      <w:rFonts w:hint="eastAsia"/>
                      <w:szCs w:val="21"/>
                    </w:rPr>
                    <w:t>4.1.1</w:t>
                  </w:r>
                  <w:r w:rsidRPr="0032529F">
                    <w:rPr>
                      <w:rFonts w:hint="eastAsia"/>
                      <w:szCs w:val="21"/>
                    </w:rPr>
                    <w:t>）积极引导生活用燃煤的居民改用液化石油气等清洁燃料。</w:t>
                  </w:r>
                </w:p>
                <w:p w14:paraId="6C35ACF6" w14:textId="77777777" w:rsidR="00C60616" w:rsidRPr="0032529F" w:rsidRDefault="00C60616" w:rsidP="007F05CF">
                  <w:pPr>
                    <w:pStyle w:val="af2"/>
                    <w:ind w:firstLine="420"/>
                    <w:rPr>
                      <w:szCs w:val="21"/>
                    </w:rPr>
                  </w:pPr>
                  <w:r w:rsidRPr="0032529F">
                    <w:rPr>
                      <w:rFonts w:hint="eastAsia"/>
                      <w:szCs w:val="21"/>
                    </w:rPr>
                    <w:t>（</w:t>
                  </w:r>
                  <w:r w:rsidRPr="0032529F">
                    <w:rPr>
                      <w:rFonts w:hint="eastAsia"/>
                      <w:szCs w:val="21"/>
                    </w:rPr>
                    <w:t>4.1.2</w:t>
                  </w:r>
                  <w:r w:rsidRPr="0032529F">
                    <w:rPr>
                      <w:rFonts w:hint="eastAsia"/>
                      <w:szCs w:val="21"/>
                    </w:rPr>
                    <w:t>）禁燃区（城市建成区和城市规划区天然气管网覆盖区域）内禁止使用高污染燃料。</w:t>
                  </w:r>
                </w:p>
                <w:p w14:paraId="62394FFA" w14:textId="77777777" w:rsidR="00C60616" w:rsidRPr="0032529F" w:rsidRDefault="00C60616" w:rsidP="007F05CF">
                  <w:pPr>
                    <w:pStyle w:val="af2"/>
                    <w:ind w:firstLine="420"/>
                    <w:rPr>
                      <w:szCs w:val="21"/>
                    </w:rPr>
                  </w:pPr>
                  <w:r w:rsidRPr="0032529F">
                    <w:rPr>
                      <w:rFonts w:hint="eastAsia"/>
                      <w:szCs w:val="21"/>
                    </w:rPr>
                    <w:t>（</w:t>
                  </w:r>
                  <w:r w:rsidRPr="0032529F">
                    <w:rPr>
                      <w:rFonts w:hint="eastAsia"/>
                      <w:szCs w:val="21"/>
                    </w:rPr>
                    <w:t>4.2</w:t>
                  </w:r>
                  <w:r w:rsidRPr="0032529F">
                    <w:rPr>
                      <w:rFonts w:hint="eastAsia"/>
                      <w:szCs w:val="21"/>
                    </w:rPr>
                    <w:t>）水资源：攸县</w:t>
                  </w:r>
                  <w:r w:rsidRPr="0032529F">
                    <w:rPr>
                      <w:rFonts w:hint="eastAsia"/>
                      <w:szCs w:val="21"/>
                    </w:rPr>
                    <w:t>2020</w:t>
                  </w:r>
                  <w:r w:rsidRPr="0032529F">
                    <w:rPr>
                      <w:rFonts w:hint="eastAsia"/>
                      <w:szCs w:val="21"/>
                    </w:rPr>
                    <w:t>年万元国内生产总值用水量比</w:t>
                  </w:r>
                  <w:r w:rsidRPr="0032529F">
                    <w:rPr>
                      <w:rFonts w:hint="eastAsia"/>
                      <w:szCs w:val="21"/>
                    </w:rPr>
                    <w:t>2015</w:t>
                  </w:r>
                  <w:r w:rsidRPr="0032529F">
                    <w:rPr>
                      <w:rFonts w:hint="eastAsia"/>
                      <w:szCs w:val="21"/>
                    </w:rPr>
                    <w:t>年下降</w:t>
                  </w:r>
                  <w:r w:rsidRPr="0032529F">
                    <w:rPr>
                      <w:rFonts w:hint="eastAsia"/>
                      <w:szCs w:val="21"/>
                    </w:rPr>
                    <w:t>30%</w:t>
                  </w:r>
                  <w:r w:rsidRPr="0032529F">
                    <w:rPr>
                      <w:rFonts w:hint="eastAsia"/>
                      <w:szCs w:val="21"/>
                    </w:rPr>
                    <w:t>，万元国内生产总值用水量</w:t>
                  </w:r>
                  <w:r w:rsidRPr="0032529F">
                    <w:rPr>
                      <w:rFonts w:hint="eastAsia"/>
                      <w:szCs w:val="21"/>
                    </w:rPr>
                    <w:t>95.0</w:t>
                  </w:r>
                  <w:r w:rsidRPr="0032529F">
                    <w:rPr>
                      <w:rFonts w:hint="eastAsia"/>
                      <w:szCs w:val="21"/>
                    </w:rPr>
                    <w:t>立方米</w:t>
                  </w:r>
                  <w:r w:rsidRPr="0032529F">
                    <w:rPr>
                      <w:rFonts w:hint="eastAsia"/>
                      <w:szCs w:val="21"/>
                    </w:rPr>
                    <w:t>/</w:t>
                  </w:r>
                  <w:r w:rsidRPr="0032529F">
                    <w:rPr>
                      <w:rFonts w:hint="eastAsia"/>
                      <w:szCs w:val="21"/>
                    </w:rPr>
                    <w:t>万元，万元工业增长值用水量比</w:t>
                  </w:r>
                  <w:r w:rsidRPr="0032529F">
                    <w:rPr>
                      <w:rFonts w:hint="eastAsia"/>
                      <w:szCs w:val="21"/>
                    </w:rPr>
                    <w:t>2015</w:t>
                  </w:r>
                  <w:r w:rsidRPr="0032529F">
                    <w:rPr>
                      <w:rFonts w:hint="eastAsia"/>
                      <w:szCs w:val="21"/>
                    </w:rPr>
                    <w:t>年下降</w:t>
                  </w:r>
                  <w:r w:rsidRPr="0032529F">
                    <w:rPr>
                      <w:rFonts w:hint="eastAsia"/>
                      <w:szCs w:val="21"/>
                    </w:rPr>
                    <w:t>25.0%</w:t>
                  </w:r>
                  <w:r w:rsidRPr="0032529F">
                    <w:rPr>
                      <w:rFonts w:hint="eastAsia"/>
                      <w:szCs w:val="21"/>
                    </w:rPr>
                    <w:t>。农田灌溉水有效利用系数为</w:t>
                  </w:r>
                  <w:r w:rsidRPr="0032529F">
                    <w:rPr>
                      <w:rFonts w:hint="eastAsia"/>
                      <w:szCs w:val="21"/>
                    </w:rPr>
                    <w:t>0.549</w:t>
                  </w:r>
                  <w:r w:rsidRPr="0032529F">
                    <w:rPr>
                      <w:rFonts w:hint="eastAsia"/>
                      <w:szCs w:val="21"/>
                    </w:rPr>
                    <w:t>。</w:t>
                  </w:r>
                </w:p>
                <w:p w14:paraId="4BBE1857" w14:textId="77777777" w:rsidR="00C60616" w:rsidRPr="0032529F" w:rsidRDefault="00C60616" w:rsidP="007F05CF">
                  <w:pPr>
                    <w:pStyle w:val="af2"/>
                    <w:ind w:firstLine="420"/>
                    <w:rPr>
                      <w:szCs w:val="21"/>
                    </w:rPr>
                  </w:pPr>
                  <w:r w:rsidRPr="0032529F">
                    <w:rPr>
                      <w:rFonts w:hint="eastAsia"/>
                      <w:szCs w:val="21"/>
                    </w:rPr>
                    <w:t>（</w:t>
                  </w:r>
                  <w:r w:rsidRPr="0032529F">
                    <w:rPr>
                      <w:rFonts w:hint="eastAsia"/>
                      <w:szCs w:val="21"/>
                    </w:rPr>
                    <w:t>4.3</w:t>
                  </w:r>
                  <w:r w:rsidRPr="0032529F">
                    <w:rPr>
                      <w:rFonts w:hint="eastAsia"/>
                      <w:szCs w:val="21"/>
                    </w:rPr>
                    <w:t>）土地资源：</w:t>
                  </w:r>
                </w:p>
                <w:p w14:paraId="2993A70F" w14:textId="56B8985F" w:rsidR="00AD6F7D" w:rsidRPr="0032529F" w:rsidRDefault="00C60616" w:rsidP="007F05CF">
                  <w:pPr>
                    <w:pStyle w:val="af2"/>
                    <w:ind w:firstLine="420"/>
                    <w:rPr>
                      <w:szCs w:val="21"/>
                    </w:rPr>
                  </w:pPr>
                  <w:r w:rsidRPr="0032529F">
                    <w:rPr>
                      <w:rFonts w:hint="eastAsia"/>
                      <w:szCs w:val="21"/>
                    </w:rPr>
                    <w:t>渌田镇：</w:t>
                  </w:r>
                  <w:r w:rsidRPr="0032529F">
                    <w:rPr>
                      <w:rFonts w:hint="eastAsia"/>
                      <w:szCs w:val="21"/>
                    </w:rPr>
                    <w:t>2020</w:t>
                  </w:r>
                  <w:r w:rsidRPr="0032529F">
                    <w:rPr>
                      <w:rFonts w:hint="eastAsia"/>
                      <w:szCs w:val="21"/>
                    </w:rPr>
                    <w:t>年，耕地保有量不低于</w:t>
                  </w:r>
                  <w:r w:rsidRPr="0032529F">
                    <w:rPr>
                      <w:rFonts w:hint="eastAsia"/>
                      <w:szCs w:val="21"/>
                    </w:rPr>
                    <w:t>3650.00</w:t>
                  </w:r>
                  <w:r w:rsidRPr="0032529F">
                    <w:rPr>
                      <w:rFonts w:hint="eastAsia"/>
                      <w:szCs w:val="21"/>
                    </w:rPr>
                    <w:t>公顷，基本农田保护面积不得低于</w:t>
                  </w:r>
                  <w:r w:rsidRPr="0032529F">
                    <w:rPr>
                      <w:rFonts w:hint="eastAsia"/>
                      <w:szCs w:val="21"/>
                    </w:rPr>
                    <w:t>3186.00</w:t>
                  </w:r>
                  <w:r w:rsidRPr="0032529F">
                    <w:rPr>
                      <w:rFonts w:hint="eastAsia"/>
                      <w:szCs w:val="21"/>
                    </w:rPr>
                    <w:t>公顷；城</w:t>
                  </w:r>
                  <w:r w:rsidRPr="0032529F">
                    <w:rPr>
                      <w:rFonts w:hint="eastAsia"/>
                      <w:szCs w:val="21"/>
                    </w:rPr>
                    <w:lastRenderedPageBreak/>
                    <w:t>乡建设用地规模控制在</w:t>
                  </w:r>
                  <w:r w:rsidRPr="0032529F">
                    <w:rPr>
                      <w:rFonts w:hint="eastAsia"/>
                      <w:szCs w:val="21"/>
                    </w:rPr>
                    <w:t>1026.00</w:t>
                  </w:r>
                  <w:r w:rsidRPr="0032529F">
                    <w:rPr>
                      <w:rFonts w:hint="eastAsia"/>
                      <w:szCs w:val="21"/>
                    </w:rPr>
                    <w:t>公顷以内，城镇工矿用地规模控制在</w:t>
                  </w:r>
                  <w:r w:rsidRPr="0032529F">
                    <w:rPr>
                      <w:rFonts w:hint="eastAsia"/>
                      <w:szCs w:val="21"/>
                    </w:rPr>
                    <w:t>241.00</w:t>
                  </w:r>
                  <w:r w:rsidRPr="0032529F">
                    <w:rPr>
                      <w:rFonts w:hint="eastAsia"/>
                      <w:szCs w:val="21"/>
                    </w:rPr>
                    <w:t>公顷以内。</w:t>
                  </w:r>
                </w:p>
              </w:tc>
              <w:tc>
                <w:tcPr>
                  <w:tcW w:w="2080" w:type="dxa"/>
                  <w:vAlign w:val="center"/>
                </w:tcPr>
                <w:p w14:paraId="7CCB13FA" w14:textId="77777777" w:rsidR="00C60616" w:rsidRPr="0032529F" w:rsidRDefault="00C60616" w:rsidP="007F05CF">
                  <w:pPr>
                    <w:pStyle w:val="af2"/>
                    <w:ind w:firstLine="420"/>
                    <w:rPr>
                      <w:szCs w:val="21"/>
                    </w:rPr>
                  </w:pPr>
                  <w:r w:rsidRPr="0032529F">
                    <w:rPr>
                      <w:rFonts w:hint="eastAsia"/>
                      <w:szCs w:val="21"/>
                    </w:rPr>
                    <w:lastRenderedPageBreak/>
                    <w:t>（</w:t>
                  </w:r>
                  <w:r w:rsidRPr="0032529F">
                    <w:rPr>
                      <w:rFonts w:hint="eastAsia"/>
                      <w:szCs w:val="21"/>
                    </w:rPr>
                    <w:t>4.1</w:t>
                  </w:r>
                  <w:r w:rsidRPr="0032529F">
                    <w:rPr>
                      <w:rFonts w:hint="eastAsia"/>
                      <w:szCs w:val="21"/>
                    </w:rPr>
                    <w:t>）本项目运营期使用电能。</w:t>
                  </w:r>
                </w:p>
                <w:p w14:paraId="15CA57A8" w14:textId="77777777" w:rsidR="00C60616" w:rsidRPr="0032529F" w:rsidRDefault="00C60616" w:rsidP="007F05CF">
                  <w:pPr>
                    <w:pStyle w:val="af2"/>
                    <w:ind w:firstLine="420"/>
                    <w:rPr>
                      <w:szCs w:val="21"/>
                    </w:rPr>
                  </w:pPr>
                  <w:r w:rsidRPr="0032529F">
                    <w:rPr>
                      <w:rFonts w:hint="eastAsia"/>
                      <w:szCs w:val="21"/>
                    </w:rPr>
                    <w:t>（</w:t>
                  </w:r>
                  <w:r w:rsidRPr="0032529F">
                    <w:rPr>
                      <w:rFonts w:hint="eastAsia"/>
                      <w:szCs w:val="21"/>
                    </w:rPr>
                    <w:t>4.2</w:t>
                  </w:r>
                  <w:r w:rsidRPr="0032529F">
                    <w:rPr>
                      <w:rFonts w:hint="eastAsia"/>
                      <w:szCs w:val="21"/>
                    </w:rPr>
                    <w:t>）本项目运营期生产过程废水经处理后循环使用，不外排。</w:t>
                  </w:r>
                </w:p>
                <w:p w14:paraId="207CB887" w14:textId="0E9188FF" w:rsidR="00AD6F7D" w:rsidRPr="0032529F" w:rsidRDefault="00C60616" w:rsidP="007F05CF">
                  <w:pPr>
                    <w:pStyle w:val="af2"/>
                    <w:ind w:firstLine="420"/>
                    <w:rPr>
                      <w:szCs w:val="21"/>
                    </w:rPr>
                  </w:pPr>
                  <w:r w:rsidRPr="0032529F">
                    <w:rPr>
                      <w:rFonts w:hint="eastAsia"/>
                      <w:szCs w:val="21"/>
                    </w:rPr>
                    <w:t>（</w:t>
                  </w:r>
                  <w:r w:rsidRPr="0032529F">
                    <w:rPr>
                      <w:rFonts w:hint="eastAsia"/>
                      <w:szCs w:val="21"/>
                    </w:rPr>
                    <w:t>4.3</w:t>
                  </w:r>
                  <w:r w:rsidRPr="0032529F">
                    <w:rPr>
                      <w:rFonts w:hint="eastAsia"/>
                      <w:szCs w:val="21"/>
                    </w:rPr>
                    <w:t>）本项目用地性质为工业用地，不涉及基本农田范围。</w:t>
                  </w:r>
                </w:p>
              </w:tc>
            </w:tr>
          </w:tbl>
          <w:p w14:paraId="0D263341" w14:textId="77777777" w:rsidR="00AD6F7D" w:rsidRPr="0032529F" w:rsidRDefault="004B594C" w:rsidP="008D3166">
            <w:pPr>
              <w:pStyle w:val="a1"/>
              <w:ind w:firstLine="420"/>
              <w:rPr>
                <w:szCs w:val="21"/>
              </w:rPr>
            </w:pPr>
            <w:r w:rsidRPr="0032529F">
              <w:rPr>
                <w:rFonts w:hint="eastAsia"/>
                <w:szCs w:val="21"/>
              </w:rPr>
              <w:t>综上，本项目符合“三线一单”相关管控要求。</w:t>
            </w:r>
          </w:p>
          <w:p w14:paraId="776568DE" w14:textId="5EAB2108" w:rsidR="00675921" w:rsidRPr="0032529F" w:rsidRDefault="00675921" w:rsidP="007F4FD9">
            <w:pPr>
              <w:pStyle w:val="2"/>
              <w:rPr>
                <w:szCs w:val="21"/>
              </w:rPr>
            </w:pPr>
            <w:r w:rsidRPr="0032529F">
              <w:rPr>
                <w:rFonts w:hint="eastAsia"/>
                <w:szCs w:val="21"/>
              </w:rPr>
              <w:t>与《湖南省砂石骨料行业规范条件》</w:t>
            </w:r>
            <w:r w:rsidR="007D4617" w:rsidRPr="0032529F">
              <w:rPr>
                <w:rFonts w:hint="eastAsia"/>
                <w:szCs w:val="21"/>
              </w:rPr>
              <w:t>符合性分析</w:t>
            </w:r>
          </w:p>
          <w:p w14:paraId="4A79FF70" w14:textId="1F5ACB9E" w:rsidR="00BE159A" w:rsidRPr="0032529F" w:rsidRDefault="00BE159A" w:rsidP="00BE159A">
            <w:pPr>
              <w:pStyle w:val="a1"/>
              <w:ind w:firstLine="420"/>
              <w:rPr>
                <w:szCs w:val="21"/>
              </w:rPr>
            </w:pPr>
            <w:r w:rsidRPr="0032529F">
              <w:rPr>
                <w:rFonts w:hint="eastAsia"/>
                <w:szCs w:val="21"/>
              </w:rPr>
              <w:t>本项目与《湖南省砂石骨料行业规范条件》符合性分析情况见表</w:t>
            </w:r>
            <w:r w:rsidR="0075175B" w:rsidRPr="0032529F">
              <w:rPr>
                <w:szCs w:val="21"/>
              </w:rPr>
              <w:t>1.</w:t>
            </w:r>
            <w:r w:rsidR="008F3C4F" w:rsidRPr="0032529F">
              <w:rPr>
                <w:szCs w:val="21"/>
              </w:rPr>
              <w:t>3</w:t>
            </w:r>
            <w:r w:rsidRPr="0032529F">
              <w:rPr>
                <w:rFonts w:hint="eastAsia"/>
                <w:szCs w:val="21"/>
              </w:rPr>
              <w:t>。</w:t>
            </w:r>
          </w:p>
          <w:p w14:paraId="6E1ECDE1" w14:textId="4D1D9695" w:rsidR="00833B8F" w:rsidRPr="0032529F" w:rsidRDefault="00833B8F" w:rsidP="00833B8F">
            <w:pPr>
              <w:pStyle w:val="6"/>
              <w:rPr>
                <w:szCs w:val="21"/>
              </w:rPr>
            </w:pPr>
            <w:r w:rsidRPr="0032529F">
              <w:rPr>
                <w:rFonts w:hint="eastAsia"/>
                <w:szCs w:val="21"/>
              </w:rPr>
              <w:t>项目与《湖南省砂石骨料行业规范条件》符合性分析情况</w:t>
            </w:r>
          </w:p>
          <w:tbl>
            <w:tblPr>
              <w:tblStyle w:val="ab"/>
              <w:tblW w:w="6237" w:type="dxa"/>
              <w:jc w:val="center"/>
              <w:tblCellMar>
                <w:left w:w="28" w:type="dxa"/>
                <w:right w:w="28" w:type="dxa"/>
              </w:tblCellMar>
              <w:tblLook w:val="04A0" w:firstRow="1" w:lastRow="0" w:firstColumn="1" w:lastColumn="0" w:noHBand="0" w:noVBand="1"/>
            </w:tblPr>
            <w:tblGrid>
              <w:gridCol w:w="3119"/>
              <w:gridCol w:w="2409"/>
              <w:gridCol w:w="709"/>
            </w:tblGrid>
            <w:tr w:rsidR="006A1026" w:rsidRPr="0032529F" w14:paraId="34D5D9BC" w14:textId="77777777" w:rsidTr="00C0049F">
              <w:trPr>
                <w:jc w:val="center"/>
              </w:trPr>
              <w:tc>
                <w:tcPr>
                  <w:tcW w:w="2500" w:type="pct"/>
                  <w:vAlign w:val="center"/>
                </w:tcPr>
                <w:p w14:paraId="082B2F4C" w14:textId="62F4580C" w:rsidR="006A1026" w:rsidRPr="0032529F" w:rsidRDefault="005478CD" w:rsidP="006A1026">
                  <w:pPr>
                    <w:pStyle w:val="af0"/>
                    <w:rPr>
                      <w:szCs w:val="21"/>
                    </w:rPr>
                  </w:pPr>
                  <w:r w:rsidRPr="0032529F">
                    <w:rPr>
                      <w:rFonts w:hint="eastAsia"/>
                      <w:szCs w:val="21"/>
                    </w:rPr>
                    <w:t>规范要求内容</w:t>
                  </w:r>
                </w:p>
              </w:tc>
              <w:tc>
                <w:tcPr>
                  <w:tcW w:w="1931" w:type="pct"/>
                  <w:vAlign w:val="center"/>
                </w:tcPr>
                <w:p w14:paraId="7BC22390" w14:textId="670A1F4E" w:rsidR="006A1026" w:rsidRPr="0032529F" w:rsidRDefault="005478CD" w:rsidP="006A1026">
                  <w:pPr>
                    <w:pStyle w:val="af0"/>
                    <w:rPr>
                      <w:szCs w:val="21"/>
                    </w:rPr>
                  </w:pPr>
                  <w:r w:rsidRPr="0032529F">
                    <w:rPr>
                      <w:rFonts w:hint="eastAsia"/>
                      <w:szCs w:val="21"/>
                    </w:rPr>
                    <w:t>项目实际情况</w:t>
                  </w:r>
                </w:p>
              </w:tc>
              <w:tc>
                <w:tcPr>
                  <w:tcW w:w="568" w:type="pct"/>
                  <w:vAlign w:val="center"/>
                </w:tcPr>
                <w:p w14:paraId="61DB4AEA" w14:textId="4A98AA6E" w:rsidR="006A1026" w:rsidRPr="0032529F" w:rsidRDefault="005478CD" w:rsidP="006A1026">
                  <w:pPr>
                    <w:pStyle w:val="af0"/>
                    <w:rPr>
                      <w:szCs w:val="21"/>
                    </w:rPr>
                  </w:pPr>
                  <w:r w:rsidRPr="0032529F">
                    <w:rPr>
                      <w:rFonts w:hint="eastAsia"/>
                      <w:szCs w:val="21"/>
                    </w:rPr>
                    <w:t>项目符合情况</w:t>
                  </w:r>
                </w:p>
              </w:tc>
            </w:tr>
            <w:tr w:rsidR="006A1026" w:rsidRPr="0032529F" w14:paraId="1BFC8E54" w14:textId="77777777" w:rsidTr="00C0049F">
              <w:trPr>
                <w:jc w:val="center"/>
              </w:trPr>
              <w:tc>
                <w:tcPr>
                  <w:tcW w:w="2500" w:type="pct"/>
                  <w:vAlign w:val="center"/>
                </w:tcPr>
                <w:p w14:paraId="0B0EDC43" w14:textId="58B425ED" w:rsidR="006A1026" w:rsidRPr="0032529F" w:rsidRDefault="004D026F" w:rsidP="00F94B22">
                  <w:pPr>
                    <w:pStyle w:val="af2"/>
                    <w:ind w:firstLine="420"/>
                    <w:rPr>
                      <w:szCs w:val="21"/>
                    </w:rPr>
                  </w:pPr>
                  <w:r w:rsidRPr="0032529F">
                    <w:rPr>
                      <w:rFonts w:hint="eastAsia"/>
                      <w:szCs w:val="21"/>
                    </w:rPr>
                    <w:t>新建、改扩建机制砂石骨料项目应符合国家产业政策和当地产业、矿产资源及土地利用总体规划等要求，统筹资源、环境、物流和市场等因素合理布局，推动产业规模化、集约化、基地化发展。</w:t>
                  </w:r>
                </w:p>
              </w:tc>
              <w:tc>
                <w:tcPr>
                  <w:tcW w:w="1931" w:type="pct"/>
                  <w:vAlign w:val="center"/>
                </w:tcPr>
                <w:p w14:paraId="5424BD72" w14:textId="46D0C515" w:rsidR="006A1026" w:rsidRPr="0032529F" w:rsidRDefault="004D026F" w:rsidP="00F94B22">
                  <w:pPr>
                    <w:pStyle w:val="af2"/>
                    <w:ind w:firstLine="420"/>
                    <w:rPr>
                      <w:szCs w:val="21"/>
                    </w:rPr>
                  </w:pPr>
                  <w:r w:rsidRPr="0032529F">
                    <w:rPr>
                      <w:rFonts w:hint="eastAsia"/>
                      <w:szCs w:val="21"/>
                    </w:rPr>
                    <w:t>本项目外购攸县建筑废弃物</w:t>
                  </w:r>
                  <w:r w:rsidR="00FD1959" w:rsidRPr="0032529F">
                    <w:rPr>
                      <w:rFonts w:hint="eastAsia"/>
                      <w:szCs w:val="21"/>
                    </w:rPr>
                    <w:t>生产</w:t>
                  </w:r>
                  <w:r w:rsidRPr="0032529F">
                    <w:rPr>
                      <w:rFonts w:hint="eastAsia"/>
                      <w:szCs w:val="21"/>
                    </w:rPr>
                    <w:t>。不涉及矿石开采。</w:t>
                  </w:r>
                </w:p>
              </w:tc>
              <w:tc>
                <w:tcPr>
                  <w:tcW w:w="568" w:type="pct"/>
                  <w:vAlign w:val="center"/>
                </w:tcPr>
                <w:p w14:paraId="2084A6B7" w14:textId="24D36A99" w:rsidR="006A1026" w:rsidRPr="0032529F" w:rsidRDefault="009C6875" w:rsidP="006A1026">
                  <w:pPr>
                    <w:pStyle w:val="af0"/>
                    <w:rPr>
                      <w:szCs w:val="21"/>
                    </w:rPr>
                  </w:pPr>
                  <w:r w:rsidRPr="0032529F">
                    <w:rPr>
                      <w:rFonts w:hint="eastAsia"/>
                      <w:szCs w:val="21"/>
                    </w:rPr>
                    <w:t>符合</w:t>
                  </w:r>
                </w:p>
              </w:tc>
            </w:tr>
            <w:tr w:rsidR="006A1026" w:rsidRPr="0032529F" w14:paraId="6A33161F" w14:textId="77777777" w:rsidTr="00C0049F">
              <w:trPr>
                <w:jc w:val="center"/>
              </w:trPr>
              <w:tc>
                <w:tcPr>
                  <w:tcW w:w="2500" w:type="pct"/>
                  <w:vAlign w:val="center"/>
                </w:tcPr>
                <w:p w14:paraId="42ECE9CF" w14:textId="032333EA" w:rsidR="006A1026" w:rsidRPr="0032529F" w:rsidRDefault="004D026F" w:rsidP="00F94B22">
                  <w:pPr>
                    <w:pStyle w:val="af2"/>
                    <w:ind w:firstLine="420"/>
                    <w:rPr>
                      <w:szCs w:val="21"/>
                    </w:rPr>
                  </w:pPr>
                  <w:r w:rsidRPr="0032529F">
                    <w:rPr>
                      <w:rFonts w:hint="eastAsia"/>
                      <w:szCs w:val="21"/>
                    </w:rPr>
                    <w:t>新建机制砂石骨料项目宜选择资源或接近矿山资源所在地，远离居民区。严禁在风景名胜区、地质公园、生态保护区、自然和文化遗产保护区、饮用水源保护区、城市建成区等区域新建和扩建机制砂石骨料项目。严禁布置在矿山爆破安全危险区范围内，已建成的项目应按照相关规划和规定进行处置。</w:t>
                  </w:r>
                </w:p>
              </w:tc>
              <w:tc>
                <w:tcPr>
                  <w:tcW w:w="1931" w:type="pct"/>
                  <w:vAlign w:val="center"/>
                </w:tcPr>
                <w:p w14:paraId="15D27402" w14:textId="4E6503B9" w:rsidR="006A1026" w:rsidRPr="0032529F" w:rsidRDefault="00D336DB" w:rsidP="00F94B22">
                  <w:pPr>
                    <w:pStyle w:val="af2"/>
                    <w:ind w:firstLine="420"/>
                    <w:rPr>
                      <w:szCs w:val="21"/>
                    </w:rPr>
                  </w:pPr>
                  <w:r w:rsidRPr="0032529F">
                    <w:rPr>
                      <w:rFonts w:hint="eastAsia"/>
                      <w:szCs w:val="21"/>
                    </w:rPr>
                    <w:t>本项目不涉及矿石开采，选址位于攸县渌田镇江英村，不在风景名胜区、地质公园、生态保护区、自然和文化遗产保护区、饮用水源保护区、城市建成区等区域，也不在矿山爆破安全危险区范围内</w:t>
                  </w:r>
                </w:p>
              </w:tc>
              <w:tc>
                <w:tcPr>
                  <w:tcW w:w="568" w:type="pct"/>
                  <w:vAlign w:val="center"/>
                </w:tcPr>
                <w:p w14:paraId="45B920FB" w14:textId="54417BD1" w:rsidR="006A1026" w:rsidRPr="0032529F" w:rsidRDefault="00EC34D7" w:rsidP="006A1026">
                  <w:pPr>
                    <w:pStyle w:val="af0"/>
                    <w:rPr>
                      <w:szCs w:val="21"/>
                    </w:rPr>
                  </w:pPr>
                  <w:r w:rsidRPr="0032529F">
                    <w:rPr>
                      <w:rFonts w:hint="eastAsia"/>
                      <w:szCs w:val="21"/>
                    </w:rPr>
                    <w:t>符合</w:t>
                  </w:r>
                </w:p>
              </w:tc>
            </w:tr>
            <w:tr w:rsidR="006A1026" w:rsidRPr="0032529F" w14:paraId="06836C2C" w14:textId="77777777" w:rsidTr="00C0049F">
              <w:trPr>
                <w:jc w:val="center"/>
              </w:trPr>
              <w:tc>
                <w:tcPr>
                  <w:tcW w:w="2500" w:type="pct"/>
                  <w:vAlign w:val="center"/>
                </w:tcPr>
                <w:p w14:paraId="44E49467" w14:textId="02C2C734" w:rsidR="006A1026" w:rsidRPr="0032529F" w:rsidRDefault="004D026F" w:rsidP="00F94B22">
                  <w:pPr>
                    <w:pStyle w:val="af2"/>
                    <w:ind w:firstLine="420"/>
                    <w:rPr>
                      <w:szCs w:val="21"/>
                    </w:rPr>
                  </w:pPr>
                  <w:r w:rsidRPr="0032529F">
                    <w:rPr>
                      <w:rFonts w:hint="eastAsia"/>
                      <w:szCs w:val="21"/>
                    </w:rPr>
                    <w:t>新建、改建机制砂石骨料项目生产规模不低于</w:t>
                  </w:r>
                  <w:r w:rsidRPr="0032529F">
                    <w:rPr>
                      <w:rFonts w:hint="eastAsia"/>
                      <w:szCs w:val="21"/>
                    </w:rPr>
                    <w:t>60</w:t>
                  </w:r>
                  <w:r w:rsidRPr="0032529F">
                    <w:rPr>
                      <w:rFonts w:hint="eastAsia"/>
                      <w:szCs w:val="21"/>
                    </w:rPr>
                    <w:t>万</w:t>
                  </w:r>
                  <w:r w:rsidRPr="0032529F">
                    <w:rPr>
                      <w:rFonts w:hint="eastAsia"/>
                      <w:szCs w:val="21"/>
                    </w:rPr>
                    <w:t>t/</w:t>
                  </w:r>
                  <w:r w:rsidRPr="0032529F">
                    <w:rPr>
                      <w:rFonts w:hint="eastAsia"/>
                      <w:szCs w:val="21"/>
                    </w:rPr>
                    <w:t>年；对综合利用尾矿、废石、工业和建筑等废弃物生产砂石骨料，其生产规模可适当放宽。新建项目其矿山资源储量服务年限应不低于</w:t>
                  </w:r>
                  <w:r w:rsidRPr="0032529F">
                    <w:rPr>
                      <w:rFonts w:hint="eastAsia"/>
                      <w:szCs w:val="21"/>
                    </w:rPr>
                    <w:t>10</w:t>
                  </w:r>
                  <w:r w:rsidRPr="0032529F">
                    <w:rPr>
                      <w:rFonts w:hint="eastAsia"/>
                      <w:szCs w:val="21"/>
                    </w:rPr>
                    <w:t>年。</w:t>
                  </w:r>
                </w:p>
              </w:tc>
              <w:tc>
                <w:tcPr>
                  <w:tcW w:w="1931" w:type="pct"/>
                  <w:vAlign w:val="center"/>
                </w:tcPr>
                <w:p w14:paraId="101E17E6" w14:textId="00B76A04" w:rsidR="006A1026" w:rsidRPr="0032529F" w:rsidRDefault="00C0049F" w:rsidP="00F94B22">
                  <w:pPr>
                    <w:pStyle w:val="af2"/>
                    <w:ind w:firstLine="420"/>
                    <w:rPr>
                      <w:szCs w:val="21"/>
                    </w:rPr>
                  </w:pPr>
                  <w:r w:rsidRPr="0032529F">
                    <w:rPr>
                      <w:rFonts w:hint="eastAsia"/>
                      <w:szCs w:val="21"/>
                    </w:rPr>
                    <w:t>本项目原料为建筑废弃物，属于综合利用尾矿、废石、工业和建筑等废弃物生产砂石骨料情况（生产规模可适当放宽）。</w:t>
                  </w:r>
                </w:p>
              </w:tc>
              <w:tc>
                <w:tcPr>
                  <w:tcW w:w="568" w:type="pct"/>
                  <w:vAlign w:val="center"/>
                </w:tcPr>
                <w:p w14:paraId="6D879C48" w14:textId="6F37F4D6" w:rsidR="006A1026" w:rsidRPr="0032529F" w:rsidRDefault="00EC34D7" w:rsidP="006A1026">
                  <w:pPr>
                    <w:pStyle w:val="af0"/>
                    <w:rPr>
                      <w:szCs w:val="21"/>
                    </w:rPr>
                  </w:pPr>
                  <w:r w:rsidRPr="0032529F">
                    <w:rPr>
                      <w:rFonts w:hint="eastAsia"/>
                      <w:szCs w:val="21"/>
                    </w:rPr>
                    <w:t>符合</w:t>
                  </w:r>
                </w:p>
              </w:tc>
            </w:tr>
            <w:tr w:rsidR="006A1026" w:rsidRPr="0032529F" w14:paraId="6DA69991" w14:textId="77777777" w:rsidTr="00C0049F">
              <w:trPr>
                <w:jc w:val="center"/>
              </w:trPr>
              <w:tc>
                <w:tcPr>
                  <w:tcW w:w="2500" w:type="pct"/>
                  <w:vAlign w:val="center"/>
                </w:tcPr>
                <w:p w14:paraId="7AD98AC1" w14:textId="6A932EB1" w:rsidR="006A1026" w:rsidRPr="0032529F" w:rsidRDefault="004D026F" w:rsidP="00F94B22">
                  <w:pPr>
                    <w:pStyle w:val="af2"/>
                    <w:ind w:firstLine="420"/>
                    <w:rPr>
                      <w:szCs w:val="21"/>
                    </w:rPr>
                  </w:pPr>
                  <w:r w:rsidRPr="0032529F">
                    <w:rPr>
                      <w:rFonts w:hint="eastAsia"/>
                      <w:szCs w:val="21"/>
                    </w:rPr>
                    <w:t>优先采用干法生产工艺，其次半干法砂石工艺，当不能满足要求时，可采用湿法砂石生产工艺。砂石骨料生产线及产品技术指标应符合</w:t>
                  </w:r>
                  <w:r w:rsidRPr="0032529F">
                    <w:rPr>
                      <w:rFonts w:hint="eastAsia"/>
                      <w:szCs w:val="21"/>
                    </w:rPr>
                    <w:t>GB51186</w:t>
                  </w:r>
                  <w:r w:rsidRPr="0032529F">
                    <w:rPr>
                      <w:rFonts w:hint="eastAsia"/>
                      <w:szCs w:val="21"/>
                    </w:rPr>
                    <w:t>《机制砂石骨料工厂设计规范》等相关标准要求。新建项目不得使用限制和</w:t>
                  </w:r>
                  <w:r w:rsidRPr="0032529F">
                    <w:rPr>
                      <w:rFonts w:hint="eastAsia"/>
                      <w:szCs w:val="21"/>
                    </w:rPr>
                    <w:lastRenderedPageBreak/>
                    <w:t>淘汰技术设备，已建项目不得使用淘汰设备。</w:t>
                  </w:r>
                </w:p>
              </w:tc>
              <w:tc>
                <w:tcPr>
                  <w:tcW w:w="1931" w:type="pct"/>
                  <w:vAlign w:val="center"/>
                </w:tcPr>
                <w:p w14:paraId="06AD05DA" w14:textId="2B50C9FE" w:rsidR="006A1026" w:rsidRPr="0032529F" w:rsidRDefault="009858E5" w:rsidP="00F94B22">
                  <w:pPr>
                    <w:pStyle w:val="af2"/>
                    <w:ind w:firstLine="420"/>
                    <w:rPr>
                      <w:szCs w:val="21"/>
                    </w:rPr>
                  </w:pPr>
                  <w:r w:rsidRPr="0032529F">
                    <w:rPr>
                      <w:rFonts w:hint="eastAsia"/>
                      <w:szCs w:val="21"/>
                    </w:rPr>
                    <w:lastRenderedPageBreak/>
                    <w:t>本项目</w:t>
                  </w:r>
                  <w:r w:rsidR="0079377B" w:rsidRPr="0032529F">
                    <w:rPr>
                      <w:rFonts w:hint="eastAsia"/>
                      <w:szCs w:val="21"/>
                    </w:rPr>
                    <w:t>原料为建筑废弃物</w:t>
                  </w:r>
                  <w:r w:rsidR="00F76A3A" w:rsidRPr="0032529F">
                    <w:rPr>
                      <w:rFonts w:hint="eastAsia"/>
                      <w:szCs w:val="21"/>
                    </w:rPr>
                    <w:t>，为满足工艺要求</w:t>
                  </w:r>
                  <w:r w:rsidRPr="0032529F">
                    <w:rPr>
                      <w:rFonts w:hint="eastAsia"/>
                      <w:szCs w:val="21"/>
                    </w:rPr>
                    <w:t>拟采用</w:t>
                  </w:r>
                  <w:r w:rsidR="0079377B" w:rsidRPr="0032529F">
                    <w:rPr>
                      <w:rFonts w:hint="eastAsia"/>
                      <w:szCs w:val="21"/>
                    </w:rPr>
                    <w:t>湿法</w:t>
                  </w:r>
                  <w:r w:rsidRPr="0032529F">
                    <w:rPr>
                      <w:rFonts w:hint="eastAsia"/>
                      <w:szCs w:val="21"/>
                    </w:rPr>
                    <w:t>砂石工艺；</w:t>
                  </w:r>
                  <w:r w:rsidR="00651F27" w:rsidRPr="0032529F">
                    <w:rPr>
                      <w:rFonts w:hint="eastAsia"/>
                      <w:szCs w:val="21"/>
                    </w:rPr>
                    <w:t>项目生产过程</w:t>
                  </w:r>
                  <w:r w:rsidRPr="0032529F">
                    <w:rPr>
                      <w:rFonts w:hint="eastAsia"/>
                      <w:szCs w:val="21"/>
                    </w:rPr>
                    <w:t>未使用限制或淘汰类工艺及设备。</w:t>
                  </w:r>
                </w:p>
              </w:tc>
              <w:tc>
                <w:tcPr>
                  <w:tcW w:w="568" w:type="pct"/>
                  <w:vAlign w:val="center"/>
                </w:tcPr>
                <w:p w14:paraId="36C639DD" w14:textId="50B8B5DE" w:rsidR="006A1026" w:rsidRPr="0032529F" w:rsidRDefault="00EC34D7" w:rsidP="006A1026">
                  <w:pPr>
                    <w:pStyle w:val="af0"/>
                    <w:rPr>
                      <w:szCs w:val="21"/>
                    </w:rPr>
                  </w:pPr>
                  <w:r w:rsidRPr="0032529F">
                    <w:rPr>
                      <w:rFonts w:hint="eastAsia"/>
                      <w:szCs w:val="21"/>
                    </w:rPr>
                    <w:t>符合</w:t>
                  </w:r>
                </w:p>
              </w:tc>
            </w:tr>
            <w:tr w:rsidR="006A1026" w:rsidRPr="0032529F" w14:paraId="155A5C69" w14:textId="77777777" w:rsidTr="00C0049F">
              <w:trPr>
                <w:jc w:val="center"/>
              </w:trPr>
              <w:tc>
                <w:tcPr>
                  <w:tcW w:w="2500" w:type="pct"/>
                  <w:vAlign w:val="center"/>
                </w:tcPr>
                <w:p w14:paraId="2B5E380D" w14:textId="0560BB5C" w:rsidR="006A1026" w:rsidRPr="0032529F" w:rsidRDefault="004D026F" w:rsidP="00F94B22">
                  <w:pPr>
                    <w:pStyle w:val="af2"/>
                    <w:ind w:firstLine="420"/>
                    <w:rPr>
                      <w:szCs w:val="21"/>
                    </w:rPr>
                  </w:pPr>
                  <w:r w:rsidRPr="0032529F">
                    <w:rPr>
                      <w:rFonts w:hint="eastAsia"/>
                      <w:szCs w:val="21"/>
                    </w:rPr>
                    <w:t>机制砂石骨料生产线须配套收尘装置，采用喷雾、洒水、全封闭皮带运输等措施。破碎加工区、中间料库、成品库等区域实现厂房全封闭，污染物排放符合</w:t>
                  </w:r>
                  <w:r w:rsidRPr="0032529F">
                    <w:rPr>
                      <w:rFonts w:hint="eastAsia"/>
                      <w:szCs w:val="21"/>
                    </w:rPr>
                    <w:t>GB16297</w:t>
                  </w:r>
                  <w:r w:rsidRPr="0032529F">
                    <w:rPr>
                      <w:rFonts w:hint="eastAsia"/>
                      <w:szCs w:val="21"/>
                    </w:rPr>
                    <w:t>《大气污染物综合排放标准》要求。</w:t>
                  </w:r>
                </w:p>
              </w:tc>
              <w:tc>
                <w:tcPr>
                  <w:tcW w:w="1931" w:type="pct"/>
                  <w:vAlign w:val="center"/>
                </w:tcPr>
                <w:p w14:paraId="5899259C" w14:textId="6B006501" w:rsidR="006A1026" w:rsidRPr="0032529F" w:rsidRDefault="00A61CCD" w:rsidP="00F94B22">
                  <w:pPr>
                    <w:pStyle w:val="af2"/>
                    <w:ind w:firstLine="420"/>
                    <w:rPr>
                      <w:szCs w:val="21"/>
                    </w:rPr>
                  </w:pPr>
                  <w:r w:rsidRPr="0032529F">
                    <w:rPr>
                      <w:rFonts w:hint="eastAsia"/>
                      <w:szCs w:val="21"/>
                    </w:rPr>
                    <w:t>本项目生产厂房、成品仓库建设</w:t>
                  </w:r>
                  <w:r w:rsidR="009B2B7E" w:rsidRPr="0032529F">
                    <w:rPr>
                      <w:rFonts w:hint="eastAsia"/>
                      <w:szCs w:val="21"/>
                    </w:rPr>
                    <w:t>为</w:t>
                  </w:r>
                  <w:r w:rsidRPr="0032529F">
                    <w:rPr>
                      <w:rFonts w:hint="eastAsia"/>
                      <w:szCs w:val="21"/>
                    </w:rPr>
                    <w:t>封闭式厂房，</w:t>
                  </w:r>
                  <w:r w:rsidR="0002030C" w:rsidRPr="0032529F">
                    <w:rPr>
                      <w:rFonts w:hint="eastAsia"/>
                      <w:szCs w:val="21"/>
                    </w:rPr>
                    <w:t>破碎筛分粉尘经“负压收集</w:t>
                  </w:r>
                  <w:r w:rsidR="0002030C" w:rsidRPr="0032529F">
                    <w:rPr>
                      <w:rFonts w:hint="eastAsia"/>
                      <w:szCs w:val="21"/>
                    </w:rPr>
                    <w:t>+</w:t>
                  </w:r>
                  <w:r w:rsidR="0002030C" w:rsidRPr="0032529F">
                    <w:rPr>
                      <w:rFonts w:hint="eastAsia"/>
                      <w:szCs w:val="21"/>
                    </w:rPr>
                    <w:t>布袋除尘器”处理后通过</w:t>
                  </w:r>
                  <w:r w:rsidR="0002030C" w:rsidRPr="0032529F">
                    <w:rPr>
                      <w:rFonts w:hint="eastAsia"/>
                      <w:szCs w:val="21"/>
                    </w:rPr>
                    <w:t>15m</w:t>
                  </w:r>
                  <w:r w:rsidR="0002030C" w:rsidRPr="0032529F">
                    <w:rPr>
                      <w:rFonts w:hint="eastAsia"/>
                      <w:szCs w:val="21"/>
                    </w:rPr>
                    <w:t>排气筒排放</w:t>
                  </w:r>
                  <w:r w:rsidR="00457E52" w:rsidRPr="0032529F">
                    <w:rPr>
                      <w:rFonts w:hint="eastAsia"/>
                      <w:szCs w:val="21"/>
                    </w:rPr>
                    <w:t>，其它无组织粉尘</w:t>
                  </w:r>
                  <w:r w:rsidRPr="0032529F">
                    <w:rPr>
                      <w:rFonts w:hint="eastAsia"/>
                      <w:szCs w:val="21"/>
                    </w:rPr>
                    <w:t>拟采取</w:t>
                  </w:r>
                  <w:r w:rsidR="00C1177B" w:rsidRPr="0032529F">
                    <w:rPr>
                      <w:rFonts w:hint="eastAsia"/>
                      <w:szCs w:val="21"/>
                    </w:rPr>
                    <w:t>喷雾</w:t>
                  </w:r>
                  <w:r w:rsidRPr="0032529F">
                    <w:rPr>
                      <w:rFonts w:hint="eastAsia"/>
                      <w:szCs w:val="21"/>
                    </w:rPr>
                    <w:t>措施降尘，输送带封闭化处理。颗粒物排放符合</w:t>
                  </w:r>
                  <w:r w:rsidRPr="0032529F">
                    <w:rPr>
                      <w:rFonts w:hint="eastAsia"/>
                      <w:szCs w:val="21"/>
                    </w:rPr>
                    <w:t>GB16297</w:t>
                  </w:r>
                  <w:r w:rsidRPr="0032529F">
                    <w:rPr>
                      <w:rFonts w:hint="eastAsia"/>
                      <w:szCs w:val="21"/>
                    </w:rPr>
                    <w:t>《大气污染物综合排放标准》要求。</w:t>
                  </w:r>
                </w:p>
              </w:tc>
              <w:tc>
                <w:tcPr>
                  <w:tcW w:w="568" w:type="pct"/>
                  <w:vAlign w:val="center"/>
                </w:tcPr>
                <w:p w14:paraId="0644B82D" w14:textId="5925F6DD" w:rsidR="006A1026" w:rsidRPr="0032529F" w:rsidRDefault="00EC34D7" w:rsidP="006A1026">
                  <w:pPr>
                    <w:pStyle w:val="af0"/>
                    <w:rPr>
                      <w:szCs w:val="21"/>
                    </w:rPr>
                  </w:pPr>
                  <w:r w:rsidRPr="0032529F">
                    <w:rPr>
                      <w:rFonts w:hint="eastAsia"/>
                      <w:szCs w:val="21"/>
                    </w:rPr>
                    <w:t>符合</w:t>
                  </w:r>
                </w:p>
              </w:tc>
            </w:tr>
            <w:tr w:rsidR="006A1026" w:rsidRPr="0032529F" w14:paraId="3A6F1C79" w14:textId="77777777" w:rsidTr="00C0049F">
              <w:trPr>
                <w:jc w:val="center"/>
              </w:trPr>
              <w:tc>
                <w:tcPr>
                  <w:tcW w:w="2500" w:type="pct"/>
                  <w:vAlign w:val="center"/>
                </w:tcPr>
                <w:p w14:paraId="4697D540" w14:textId="092FCB1F" w:rsidR="006A1026" w:rsidRPr="0032529F" w:rsidRDefault="004D026F" w:rsidP="00F94B22">
                  <w:pPr>
                    <w:pStyle w:val="af2"/>
                    <w:ind w:firstLine="420"/>
                    <w:rPr>
                      <w:szCs w:val="21"/>
                    </w:rPr>
                  </w:pPr>
                  <w:r w:rsidRPr="0032529F">
                    <w:rPr>
                      <w:rFonts w:hint="eastAsia"/>
                      <w:szCs w:val="21"/>
                    </w:rPr>
                    <w:t>机制砂石骨料生产线须配置消声、减振、隔振等设施，工厂噪声应符合</w:t>
                  </w:r>
                  <w:r w:rsidRPr="0032529F">
                    <w:rPr>
                      <w:rFonts w:hint="eastAsia"/>
                      <w:szCs w:val="21"/>
                    </w:rPr>
                    <w:t>GB12348</w:t>
                  </w:r>
                  <w:r w:rsidRPr="0032529F">
                    <w:rPr>
                      <w:rFonts w:hint="eastAsia"/>
                      <w:szCs w:val="21"/>
                    </w:rPr>
                    <w:t>《工业企业厂界环境噪声排放标准》要求。厂区污水排放符合</w:t>
                  </w:r>
                  <w:r w:rsidRPr="0032529F">
                    <w:rPr>
                      <w:rFonts w:hint="eastAsia"/>
                      <w:szCs w:val="21"/>
                    </w:rPr>
                    <w:t>GB8978</w:t>
                  </w:r>
                  <w:r w:rsidRPr="0032529F">
                    <w:rPr>
                      <w:rFonts w:hint="eastAsia"/>
                      <w:szCs w:val="21"/>
                    </w:rPr>
                    <w:t>《污水综合排放标准》二级及以上要求，湿法生产线必须设置水处理循环系统。</w:t>
                  </w:r>
                </w:p>
              </w:tc>
              <w:tc>
                <w:tcPr>
                  <w:tcW w:w="1931" w:type="pct"/>
                  <w:vAlign w:val="center"/>
                </w:tcPr>
                <w:p w14:paraId="49DCDF6D" w14:textId="7AFBFBAE" w:rsidR="006A1026" w:rsidRPr="0032529F" w:rsidRDefault="005B67E8" w:rsidP="00F94B22">
                  <w:pPr>
                    <w:pStyle w:val="af2"/>
                    <w:ind w:firstLine="420"/>
                    <w:rPr>
                      <w:szCs w:val="21"/>
                    </w:rPr>
                  </w:pPr>
                  <w:r w:rsidRPr="0032529F">
                    <w:rPr>
                      <w:rFonts w:hint="eastAsia"/>
                      <w:szCs w:val="21"/>
                    </w:rPr>
                    <w:t>噪声防治采取基础减震措施，厂界噪声排放要求符合《工业企业厂界环境噪声排放标准》（</w:t>
                  </w:r>
                  <w:r w:rsidRPr="0032529F">
                    <w:rPr>
                      <w:rFonts w:hint="eastAsia"/>
                      <w:szCs w:val="21"/>
                    </w:rPr>
                    <w:t>GB12345-2008</w:t>
                  </w:r>
                  <w:r w:rsidRPr="0032529F">
                    <w:rPr>
                      <w:rFonts w:hint="eastAsia"/>
                      <w:szCs w:val="21"/>
                    </w:rPr>
                    <w:t>）的要求。生产过程洗砂废水</w:t>
                  </w:r>
                  <w:r w:rsidR="00B10160" w:rsidRPr="0032529F">
                    <w:rPr>
                      <w:rFonts w:hint="eastAsia"/>
                      <w:szCs w:val="21"/>
                    </w:rPr>
                    <w:t>经处理后循环使用，不外排</w:t>
                  </w:r>
                  <w:r w:rsidR="00B45479" w:rsidRPr="0032529F">
                    <w:rPr>
                      <w:rFonts w:hint="eastAsia"/>
                      <w:szCs w:val="21"/>
                    </w:rPr>
                    <w:t>。</w:t>
                  </w:r>
                </w:p>
              </w:tc>
              <w:tc>
                <w:tcPr>
                  <w:tcW w:w="568" w:type="pct"/>
                  <w:vAlign w:val="center"/>
                </w:tcPr>
                <w:p w14:paraId="39743702" w14:textId="207C67BC" w:rsidR="006A1026" w:rsidRPr="0032529F" w:rsidRDefault="00EC34D7" w:rsidP="006A1026">
                  <w:pPr>
                    <w:pStyle w:val="af0"/>
                    <w:rPr>
                      <w:szCs w:val="21"/>
                    </w:rPr>
                  </w:pPr>
                  <w:r w:rsidRPr="0032529F">
                    <w:rPr>
                      <w:rFonts w:hint="eastAsia"/>
                      <w:szCs w:val="21"/>
                    </w:rPr>
                    <w:t>符合</w:t>
                  </w:r>
                </w:p>
              </w:tc>
            </w:tr>
          </w:tbl>
          <w:p w14:paraId="7D05C7B1" w14:textId="6DDD308F" w:rsidR="006A1026" w:rsidRPr="0032529F" w:rsidRDefault="00201667" w:rsidP="00201667">
            <w:pPr>
              <w:pStyle w:val="a1"/>
              <w:ind w:firstLine="420"/>
              <w:rPr>
                <w:szCs w:val="21"/>
              </w:rPr>
            </w:pPr>
            <w:r w:rsidRPr="0032529F">
              <w:rPr>
                <w:rFonts w:hint="eastAsia"/>
                <w:szCs w:val="21"/>
              </w:rPr>
              <w:t>根据上述内容可知，本项目符合《湖南省砂石骨料行业规范条件》中各项要求。</w:t>
            </w:r>
          </w:p>
          <w:p w14:paraId="6B3F3952" w14:textId="794A2F8D" w:rsidR="000B3010" w:rsidRPr="0032529F" w:rsidRDefault="000B3010" w:rsidP="007F4FD9">
            <w:pPr>
              <w:pStyle w:val="2"/>
              <w:rPr>
                <w:szCs w:val="21"/>
              </w:rPr>
            </w:pPr>
            <w:r w:rsidRPr="0032529F">
              <w:rPr>
                <w:rFonts w:hint="eastAsia"/>
                <w:szCs w:val="21"/>
              </w:rPr>
              <w:t>与《十部门关于推进机制砂石行业高质量发展的若干意见》（工信部联原〔</w:t>
            </w:r>
            <w:r w:rsidRPr="0032529F">
              <w:rPr>
                <w:rFonts w:hint="eastAsia"/>
                <w:szCs w:val="21"/>
              </w:rPr>
              <w:t>2019</w:t>
            </w:r>
            <w:r w:rsidRPr="0032529F">
              <w:rPr>
                <w:rFonts w:hint="eastAsia"/>
                <w:szCs w:val="21"/>
              </w:rPr>
              <w:t>〕</w:t>
            </w:r>
            <w:r w:rsidRPr="0032529F">
              <w:rPr>
                <w:rFonts w:hint="eastAsia"/>
                <w:szCs w:val="21"/>
              </w:rPr>
              <w:t>239</w:t>
            </w:r>
            <w:r w:rsidRPr="0032529F">
              <w:rPr>
                <w:rFonts w:hint="eastAsia"/>
                <w:szCs w:val="21"/>
              </w:rPr>
              <w:t>号）符合性分析</w:t>
            </w:r>
          </w:p>
          <w:p w14:paraId="1255C024" w14:textId="17AE931B" w:rsidR="00725CF4" w:rsidRPr="0032529F" w:rsidRDefault="00725CF4" w:rsidP="00725CF4">
            <w:pPr>
              <w:pStyle w:val="a1"/>
              <w:ind w:firstLine="420"/>
              <w:rPr>
                <w:szCs w:val="21"/>
              </w:rPr>
            </w:pPr>
            <w:r w:rsidRPr="0032529F">
              <w:rPr>
                <w:rFonts w:hint="eastAsia"/>
                <w:szCs w:val="21"/>
              </w:rPr>
              <w:t>本项目与《十部门关于推进机制砂石行业高质量发展的若干意见》（工信部联原〔</w:t>
            </w:r>
            <w:r w:rsidRPr="0032529F">
              <w:rPr>
                <w:rFonts w:hint="eastAsia"/>
                <w:szCs w:val="21"/>
              </w:rPr>
              <w:t>2019</w:t>
            </w:r>
            <w:r w:rsidRPr="0032529F">
              <w:rPr>
                <w:rFonts w:hint="eastAsia"/>
                <w:szCs w:val="21"/>
              </w:rPr>
              <w:t>〕</w:t>
            </w:r>
            <w:r w:rsidRPr="0032529F">
              <w:rPr>
                <w:rFonts w:hint="eastAsia"/>
                <w:szCs w:val="21"/>
              </w:rPr>
              <w:t>239</w:t>
            </w:r>
            <w:r w:rsidRPr="0032529F">
              <w:rPr>
                <w:rFonts w:hint="eastAsia"/>
                <w:szCs w:val="21"/>
              </w:rPr>
              <w:t>号）符合性分析情况见表</w:t>
            </w:r>
            <w:r w:rsidR="00325216" w:rsidRPr="0032529F">
              <w:rPr>
                <w:rFonts w:hint="eastAsia"/>
                <w:szCs w:val="21"/>
              </w:rPr>
              <w:t>1</w:t>
            </w:r>
            <w:r w:rsidR="00325216" w:rsidRPr="0032529F">
              <w:rPr>
                <w:szCs w:val="21"/>
              </w:rPr>
              <w:t>.4</w:t>
            </w:r>
            <w:r w:rsidRPr="0032529F">
              <w:rPr>
                <w:rFonts w:hint="eastAsia"/>
                <w:szCs w:val="21"/>
              </w:rPr>
              <w:t>。</w:t>
            </w:r>
          </w:p>
          <w:p w14:paraId="1ED685D2" w14:textId="17A90775" w:rsidR="00612602" w:rsidRPr="0032529F" w:rsidRDefault="00333375" w:rsidP="00612602">
            <w:pPr>
              <w:pStyle w:val="6"/>
              <w:rPr>
                <w:szCs w:val="21"/>
              </w:rPr>
            </w:pPr>
            <w:r w:rsidRPr="0032529F">
              <w:rPr>
                <w:rFonts w:hint="eastAsia"/>
                <w:szCs w:val="21"/>
              </w:rPr>
              <w:t>项目与《十部门关于推进机制砂石行业高质量发展的若干意见》（工信部联原〔</w:t>
            </w:r>
            <w:r w:rsidRPr="0032529F">
              <w:rPr>
                <w:rFonts w:hint="eastAsia"/>
                <w:szCs w:val="21"/>
              </w:rPr>
              <w:t>2019</w:t>
            </w:r>
            <w:r w:rsidRPr="0032529F">
              <w:rPr>
                <w:rFonts w:hint="eastAsia"/>
                <w:szCs w:val="21"/>
              </w:rPr>
              <w:t>〕</w:t>
            </w:r>
            <w:r w:rsidRPr="0032529F">
              <w:rPr>
                <w:rFonts w:hint="eastAsia"/>
                <w:szCs w:val="21"/>
              </w:rPr>
              <w:t>239</w:t>
            </w:r>
            <w:r w:rsidRPr="0032529F">
              <w:rPr>
                <w:rFonts w:hint="eastAsia"/>
                <w:szCs w:val="21"/>
              </w:rPr>
              <w:t>号）符合性分析情况</w:t>
            </w:r>
          </w:p>
          <w:tbl>
            <w:tblPr>
              <w:tblStyle w:val="ab"/>
              <w:tblW w:w="6237" w:type="dxa"/>
              <w:jc w:val="center"/>
              <w:tblCellMar>
                <w:left w:w="28" w:type="dxa"/>
                <w:right w:w="28" w:type="dxa"/>
              </w:tblCellMar>
              <w:tblLook w:val="04A0" w:firstRow="1" w:lastRow="0" w:firstColumn="1" w:lastColumn="0" w:noHBand="0" w:noVBand="1"/>
            </w:tblPr>
            <w:tblGrid>
              <w:gridCol w:w="3686"/>
              <w:gridCol w:w="1842"/>
              <w:gridCol w:w="709"/>
            </w:tblGrid>
            <w:tr w:rsidR="00680C3C" w:rsidRPr="0032529F" w14:paraId="759FDD20" w14:textId="77777777" w:rsidTr="00683DFB">
              <w:trPr>
                <w:jc w:val="center"/>
              </w:trPr>
              <w:tc>
                <w:tcPr>
                  <w:tcW w:w="2955" w:type="pct"/>
                  <w:vAlign w:val="center"/>
                </w:tcPr>
                <w:p w14:paraId="69F0769E" w14:textId="0216F81E" w:rsidR="00680C3C" w:rsidRPr="0032529F" w:rsidRDefault="00680C3C" w:rsidP="00680C3C">
                  <w:pPr>
                    <w:pStyle w:val="af0"/>
                    <w:rPr>
                      <w:szCs w:val="21"/>
                    </w:rPr>
                  </w:pPr>
                  <w:r w:rsidRPr="0032529F">
                    <w:rPr>
                      <w:rFonts w:hint="eastAsia"/>
                      <w:szCs w:val="21"/>
                    </w:rPr>
                    <w:t>意见内容</w:t>
                  </w:r>
                </w:p>
              </w:tc>
              <w:tc>
                <w:tcPr>
                  <w:tcW w:w="1477" w:type="pct"/>
                  <w:vAlign w:val="center"/>
                </w:tcPr>
                <w:p w14:paraId="49038741" w14:textId="77777777" w:rsidR="00680C3C" w:rsidRPr="0032529F" w:rsidRDefault="00680C3C" w:rsidP="00680C3C">
                  <w:pPr>
                    <w:pStyle w:val="af0"/>
                    <w:rPr>
                      <w:szCs w:val="21"/>
                    </w:rPr>
                  </w:pPr>
                  <w:r w:rsidRPr="0032529F">
                    <w:rPr>
                      <w:rFonts w:hint="eastAsia"/>
                      <w:szCs w:val="21"/>
                    </w:rPr>
                    <w:t>项目实际情况</w:t>
                  </w:r>
                </w:p>
              </w:tc>
              <w:tc>
                <w:tcPr>
                  <w:tcW w:w="568" w:type="pct"/>
                  <w:vAlign w:val="center"/>
                </w:tcPr>
                <w:p w14:paraId="2768AC1F" w14:textId="77777777" w:rsidR="00680C3C" w:rsidRPr="0032529F" w:rsidRDefault="00680C3C" w:rsidP="00680C3C">
                  <w:pPr>
                    <w:pStyle w:val="af0"/>
                    <w:rPr>
                      <w:szCs w:val="21"/>
                    </w:rPr>
                  </w:pPr>
                  <w:r w:rsidRPr="0032529F">
                    <w:rPr>
                      <w:rFonts w:hint="eastAsia"/>
                      <w:szCs w:val="21"/>
                    </w:rPr>
                    <w:t>项目符合情况</w:t>
                  </w:r>
                </w:p>
              </w:tc>
            </w:tr>
            <w:tr w:rsidR="00057C5C" w:rsidRPr="0032529F" w14:paraId="6774151B" w14:textId="77777777" w:rsidTr="00683DFB">
              <w:trPr>
                <w:jc w:val="center"/>
              </w:trPr>
              <w:tc>
                <w:tcPr>
                  <w:tcW w:w="2955" w:type="pct"/>
                  <w:vAlign w:val="center"/>
                </w:tcPr>
                <w:p w14:paraId="10F319DA" w14:textId="12FEC089" w:rsidR="00057C5C" w:rsidRPr="0032529F" w:rsidRDefault="00057C5C" w:rsidP="001E518D">
                  <w:pPr>
                    <w:pStyle w:val="af2"/>
                    <w:ind w:firstLine="420"/>
                    <w:rPr>
                      <w:szCs w:val="21"/>
                    </w:rPr>
                  </w:pPr>
                  <w:r w:rsidRPr="0032529F">
                    <w:rPr>
                      <w:szCs w:val="21"/>
                    </w:rPr>
                    <w:t>拓展砂石来源。规范砂石资源管理，鼓励利用废石以及铁、钼、钒钛等矿山的尾矿生产机制砂石，节约天然资源，提高产业固体废物综合利用水平。根据建筑垃圾吸水率高等特点，鼓励生产满足海绵城市建设需要的砂石等产品。支持就地取材，利用开山、道路、隧洞、场地平整等建设工程产生的砂石料生产机制砂石，减少长距离运输外来</w:t>
                  </w:r>
                  <w:r w:rsidRPr="0032529F">
                    <w:rPr>
                      <w:szCs w:val="21"/>
                    </w:rPr>
                    <w:lastRenderedPageBreak/>
                    <w:t>砂石，满足建设需要。</w:t>
                  </w:r>
                </w:p>
              </w:tc>
              <w:tc>
                <w:tcPr>
                  <w:tcW w:w="1477" w:type="pct"/>
                  <w:vAlign w:val="center"/>
                </w:tcPr>
                <w:p w14:paraId="5933722C" w14:textId="02E49CE2" w:rsidR="00057C5C" w:rsidRPr="0032529F" w:rsidRDefault="00057C5C" w:rsidP="001E518D">
                  <w:pPr>
                    <w:pStyle w:val="af2"/>
                    <w:ind w:firstLine="420"/>
                    <w:rPr>
                      <w:szCs w:val="21"/>
                    </w:rPr>
                  </w:pPr>
                  <w:r w:rsidRPr="0032529F">
                    <w:rPr>
                      <w:rFonts w:hint="eastAsia"/>
                      <w:szCs w:val="21"/>
                    </w:rPr>
                    <w:lastRenderedPageBreak/>
                    <w:t>本项目外购攸县建筑废弃物生产。</w:t>
                  </w:r>
                  <w:r w:rsidR="00683DFB" w:rsidRPr="0032529F">
                    <w:rPr>
                      <w:rFonts w:hint="eastAsia"/>
                      <w:szCs w:val="21"/>
                    </w:rPr>
                    <w:t>原料产地距项目较近</w:t>
                  </w:r>
                  <w:r w:rsidR="00C824B6" w:rsidRPr="0032529F">
                    <w:rPr>
                      <w:rFonts w:hint="eastAsia"/>
                      <w:szCs w:val="21"/>
                    </w:rPr>
                    <w:t>。</w:t>
                  </w:r>
                </w:p>
              </w:tc>
              <w:tc>
                <w:tcPr>
                  <w:tcW w:w="568" w:type="pct"/>
                  <w:vAlign w:val="center"/>
                </w:tcPr>
                <w:p w14:paraId="25AFE1BF" w14:textId="77777777" w:rsidR="00057C5C" w:rsidRPr="0032529F" w:rsidRDefault="00057C5C" w:rsidP="00057C5C">
                  <w:pPr>
                    <w:pStyle w:val="af0"/>
                    <w:rPr>
                      <w:szCs w:val="21"/>
                    </w:rPr>
                  </w:pPr>
                  <w:r w:rsidRPr="0032529F">
                    <w:rPr>
                      <w:rFonts w:hint="eastAsia"/>
                      <w:szCs w:val="21"/>
                    </w:rPr>
                    <w:t>符合</w:t>
                  </w:r>
                </w:p>
              </w:tc>
            </w:tr>
            <w:tr w:rsidR="00057C5C" w:rsidRPr="0032529F" w14:paraId="3A94F0D3" w14:textId="77777777" w:rsidTr="00683DFB">
              <w:trPr>
                <w:jc w:val="center"/>
              </w:trPr>
              <w:tc>
                <w:tcPr>
                  <w:tcW w:w="2955" w:type="pct"/>
                  <w:vAlign w:val="center"/>
                </w:tcPr>
                <w:p w14:paraId="6B5A99E7" w14:textId="22CC3044" w:rsidR="00057C5C" w:rsidRPr="0032529F" w:rsidRDefault="00057C5C" w:rsidP="001E518D">
                  <w:pPr>
                    <w:pStyle w:val="af2"/>
                    <w:ind w:firstLine="420"/>
                    <w:rPr>
                      <w:szCs w:val="21"/>
                    </w:rPr>
                  </w:pPr>
                  <w:r w:rsidRPr="0032529F">
                    <w:rPr>
                      <w:szCs w:val="21"/>
                    </w:rPr>
                    <w:t>加强运输保障。推进机制砂石中长距离运输</w:t>
                  </w:r>
                  <w:r w:rsidRPr="0032529F">
                    <w:rPr>
                      <w:szCs w:val="21"/>
                    </w:rPr>
                    <w:t>“</w:t>
                  </w:r>
                  <w:r w:rsidRPr="0032529F">
                    <w:rPr>
                      <w:szCs w:val="21"/>
                    </w:rPr>
                    <w:t>公转铁、公转水</w:t>
                  </w:r>
                  <w:r w:rsidRPr="0032529F">
                    <w:rPr>
                      <w:szCs w:val="21"/>
                    </w:rPr>
                    <w:t>”</w:t>
                  </w:r>
                  <w:r w:rsidRPr="0032529F">
                    <w:rPr>
                      <w:szCs w:val="21"/>
                    </w:rPr>
                    <w:t>，减少公路运输量，增加铁路运输量，完善内河水运网络和港口集疏运体系建设。在充分利用铁路专用线、城市铁路货场和岸线码头运输能力的同时，推进铁路专用线建设，对年运量</w:t>
                  </w:r>
                  <w:r w:rsidRPr="0032529F">
                    <w:rPr>
                      <w:szCs w:val="21"/>
                    </w:rPr>
                    <w:t>150</w:t>
                  </w:r>
                  <w:r w:rsidRPr="0032529F">
                    <w:rPr>
                      <w:szCs w:val="21"/>
                    </w:rPr>
                    <w:t>万吨以上的机制砂石企业，应按规定建设铁路专用线。有序发展多式联运，加强不同运输方式间的有效衔接，大力发展集装箱铁公联运，切实提高机制砂石运输能力。加快建设封闭式运输皮带廊道，逐步减少散货露天装卸量。利用信息化手段对砂石运输实现全程监管，构建绿色物流和绿色供应链。加强运输车辆检测，防止超限超载车辆出场（站）上路。</w:t>
                  </w:r>
                </w:p>
              </w:tc>
              <w:tc>
                <w:tcPr>
                  <w:tcW w:w="1477" w:type="pct"/>
                  <w:vAlign w:val="center"/>
                </w:tcPr>
                <w:p w14:paraId="0DCF1EBE" w14:textId="09AEB2E7" w:rsidR="00057C5C" w:rsidRPr="0032529F" w:rsidRDefault="00E70401" w:rsidP="001E518D">
                  <w:pPr>
                    <w:pStyle w:val="af2"/>
                    <w:ind w:firstLine="420"/>
                    <w:rPr>
                      <w:szCs w:val="21"/>
                    </w:rPr>
                  </w:pPr>
                  <w:r w:rsidRPr="0032529F">
                    <w:rPr>
                      <w:rFonts w:hint="eastAsia"/>
                      <w:szCs w:val="21"/>
                    </w:rPr>
                    <w:t>本项目年运输量</w:t>
                  </w:r>
                  <w:r w:rsidRPr="0032529F">
                    <w:rPr>
                      <w:szCs w:val="21"/>
                    </w:rPr>
                    <w:t>60030</w:t>
                  </w:r>
                  <w:r w:rsidRPr="0032529F">
                    <w:rPr>
                      <w:rFonts w:hint="eastAsia"/>
                      <w:szCs w:val="21"/>
                    </w:rPr>
                    <w:t>吨，小于</w:t>
                  </w:r>
                  <w:r w:rsidRPr="0032529F">
                    <w:rPr>
                      <w:rFonts w:hint="eastAsia"/>
                      <w:szCs w:val="21"/>
                    </w:rPr>
                    <w:t>150</w:t>
                  </w:r>
                  <w:r w:rsidRPr="0032529F">
                    <w:rPr>
                      <w:rFonts w:hint="eastAsia"/>
                      <w:szCs w:val="21"/>
                    </w:rPr>
                    <w:t>万吨，故无需建设铁路专用线，且原料来源较近，公路运输更加便捷；本项目厂区出入口处设地磅，加强运输车辆检测，可有效防止超限超载车辆出厂上路。</w:t>
                  </w:r>
                </w:p>
              </w:tc>
              <w:tc>
                <w:tcPr>
                  <w:tcW w:w="568" w:type="pct"/>
                  <w:vAlign w:val="center"/>
                </w:tcPr>
                <w:p w14:paraId="5DDB212F" w14:textId="77777777" w:rsidR="00057C5C" w:rsidRPr="0032529F" w:rsidRDefault="00057C5C" w:rsidP="00057C5C">
                  <w:pPr>
                    <w:pStyle w:val="af0"/>
                    <w:rPr>
                      <w:szCs w:val="21"/>
                    </w:rPr>
                  </w:pPr>
                  <w:r w:rsidRPr="0032529F">
                    <w:rPr>
                      <w:rFonts w:hint="eastAsia"/>
                      <w:szCs w:val="21"/>
                    </w:rPr>
                    <w:t>符合</w:t>
                  </w:r>
                </w:p>
              </w:tc>
            </w:tr>
            <w:tr w:rsidR="00057C5C" w:rsidRPr="0032529F" w14:paraId="240D4F2B" w14:textId="77777777" w:rsidTr="00683DFB">
              <w:trPr>
                <w:jc w:val="center"/>
              </w:trPr>
              <w:tc>
                <w:tcPr>
                  <w:tcW w:w="2955" w:type="pct"/>
                  <w:vAlign w:val="center"/>
                </w:tcPr>
                <w:p w14:paraId="7EE7A5F1" w14:textId="3F3F7DDC" w:rsidR="00057C5C" w:rsidRPr="0032529F" w:rsidRDefault="00057C5C" w:rsidP="001E518D">
                  <w:pPr>
                    <w:pStyle w:val="af2"/>
                    <w:ind w:firstLine="420"/>
                    <w:rPr>
                      <w:szCs w:val="21"/>
                    </w:rPr>
                  </w:pPr>
                  <w:r w:rsidRPr="0032529F">
                    <w:rPr>
                      <w:szCs w:val="21"/>
                    </w:rPr>
                    <w:t>发展绿色制造。机制砂石企业要坚持绿色低碳循环发展，按照相关规范要求建设绿色矿山。生产线配套建设抑尘收尘、水处理和降噪等污染防治以及水土保持设施，对设备、产品采取棚化密封或其他有效覆盖措施，推进清洁生产，严控无组织排放，满足达标排放等环保要求。对工艺废水、细粉和沉淀泥浆等加强回收再利用，鼓励利用生产过程中的伴生石粉生产绿色建材，实现近零排放。提高设备整体能效、节水水平，降低单位产品的综合能耗、水耗，鼓励有条件的企业实施输送带势能发电、开展合同节水管理。</w:t>
                  </w:r>
                </w:p>
              </w:tc>
              <w:tc>
                <w:tcPr>
                  <w:tcW w:w="1477" w:type="pct"/>
                  <w:vAlign w:val="center"/>
                </w:tcPr>
                <w:p w14:paraId="17D5FFD8" w14:textId="0A09B7E5" w:rsidR="00057C5C" w:rsidRPr="0032529F" w:rsidRDefault="009A2F5E" w:rsidP="001E518D">
                  <w:pPr>
                    <w:pStyle w:val="af2"/>
                    <w:ind w:firstLine="420"/>
                    <w:rPr>
                      <w:szCs w:val="21"/>
                    </w:rPr>
                  </w:pPr>
                  <w:r w:rsidRPr="0032529F">
                    <w:rPr>
                      <w:rFonts w:hint="eastAsia"/>
                      <w:szCs w:val="21"/>
                    </w:rPr>
                    <w:t>本项目拟采用</w:t>
                  </w:r>
                  <w:r w:rsidR="00C61C1B" w:rsidRPr="0032529F">
                    <w:rPr>
                      <w:rFonts w:hint="eastAsia"/>
                      <w:szCs w:val="21"/>
                    </w:rPr>
                    <w:t>湿</w:t>
                  </w:r>
                  <w:r w:rsidRPr="0032529F">
                    <w:rPr>
                      <w:rFonts w:hint="eastAsia"/>
                      <w:szCs w:val="21"/>
                    </w:rPr>
                    <w:t>法砂石工艺；已配套除尘设施，废气排放满足《大气污染物综合排放标准》（</w:t>
                  </w:r>
                  <w:r w:rsidRPr="0032529F">
                    <w:rPr>
                      <w:rFonts w:hint="eastAsia"/>
                      <w:szCs w:val="21"/>
                    </w:rPr>
                    <w:t>GB16297-1996</w:t>
                  </w:r>
                  <w:r w:rsidRPr="0032529F">
                    <w:rPr>
                      <w:rFonts w:hint="eastAsia"/>
                      <w:szCs w:val="21"/>
                    </w:rPr>
                    <w:t>）的表</w:t>
                  </w:r>
                  <w:r w:rsidRPr="0032529F">
                    <w:rPr>
                      <w:rFonts w:hint="eastAsia"/>
                      <w:szCs w:val="21"/>
                    </w:rPr>
                    <w:t>2</w:t>
                  </w:r>
                  <w:r w:rsidRPr="0032529F">
                    <w:rPr>
                      <w:rFonts w:hint="eastAsia"/>
                      <w:szCs w:val="21"/>
                    </w:rPr>
                    <w:t>中标准。生产过程洗砂废水经处理后循环使用，不外排。</w:t>
                  </w:r>
                </w:p>
              </w:tc>
              <w:tc>
                <w:tcPr>
                  <w:tcW w:w="568" w:type="pct"/>
                  <w:vAlign w:val="center"/>
                </w:tcPr>
                <w:p w14:paraId="07C4CD86" w14:textId="77777777" w:rsidR="00057C5C" w:rsidRPr="0032529F" w:rsidRDefault="00057C5C" w:rsidP="00057C5C">
                  <w:pPr>
                    <w:pStyle w:val="af0"/>
                    <w:rPr>
                      <w:szCs w:val="21"/>
                    </w:rPr>
                  </w:pPr>
                  <w:r w:rsidRPr="0032529F">
                    <w:rPr>
                      <w:rFonts w:hint="eastAsia"/>
                      <w:szCs w:val="21"/>
                    </w:rPr>
                    <w:t>符合</w:t>
                  </w:r>
                </w:p>
              </w:tc>
            </w:tr>
          </w:tbl>
          <w:p w14:paraId="0EDFF31B" w14:textId="6145561D" w:rsidR="00680C3C" w:rsidRPr="0032529F" w:rsidRDefault="00057C5C" w:rsidP="00057C5C">
            <w:pPr>
              <w:pStyle w:val="a1"/>
              <w:ind w:firstLine="420"/>
              <w:rPr>
                <w:szCs w:val="21"/>
              </w:rPr>
            </w:pPr>
            <w:r w:rsidRPr="0032529F">
              <w:rPr>
                <w:rFonts w:hint="eastAsia"/>
                <w:szCs w:val="21"/>
              </w:rPr>
              <w:t>根据上述内容可知，本项目符合《十部门关于推进机制砂石行业高质量发展的若干意见》（工信部联原〔</w:t>
            </w:r>
            <w:r w:rsidRPr="0032529F">
              <w:rPr>
                <w:rFonts w:hint="eastAsia"/>
                <w:szCs w:val="21"/>
              </w:rPr>
              <w:t>2019</w:t>
            </w:r>
            <w:r w:rsidRPr="0032529F">
              <w:rPr>
                <w:rFonts w:hint="eastAsia"/>
                <w:szCs w:val="21"/>
              </w:rPr>
              <w:t>〕</w:t>
            </w:r>
            <w:r w:rsidRPr="0032529F">
              <w:rPr>
                <w:rFonts w:hint="eastAsia"/>
                <w:szCs w:val="21"/>
              </w:rPr>
              <w:t>239</w:t>
            </w:r>
            <w:r w:rsidRPr="0032529F">
              <w:rPr>
                <w:rFonts w:hint="eastAsia"/>
                <w:szCs w:val="21"/>
              </w:rPr>
              <w:t>号）各项要求。</w:t>
            </w:r>
          </w:p>
          <w:p w14:paraId="00EEF1B8" w14:textId="16E41EF6" w:rsidR="00C51C6B" w:rsidRPr="0032529F" w:rsidRDefault="00C51C6B" w:rsidP="007F4FD9">
            <w:pPr>
              <w:pStyle w:val="2"/>
              <w:rPr>
                <w:szCs w:val="21"/>
              </w:rPr>
            </w:pPr>
            <w:r w:rsidRPr="0032529F">
              <w:rPr>
                <w:rFonts w:hint="eastAsia"/>
                <w:szCs w:val="21"/>
              </w:rPr>
              <w:t>与《固体废物再生利用污染防治技术导则》（</w:t>
            </w:r>
            <w:r w:rsidRPr="0032529F">
              <w:rPr>
                <w:rFonts w:hint="eastAsia"/>
                <w:szCs w:val="21"/>
              </w:rPr>
              <w:t>HJ1091-2020</w:t>
            </w:r>
            <w:r w:rsidRPr="0032529F">
              <w:rPr>
                <w:rFonts w:hint="eastAsia"/>
                <w:szCs w:val="21"/>
              </w:rPr>
              <w:t>）符合性分析</w:t>
            </w:r>
          </w:p>
          <w:p w14:paraId="5740D09B" w14:textId="7B127376" w:rsidR="00573340" w:rsidRPr="0032529F" w:rsidRDefault="00573340" w:rsidP="00573340">
            <w:pPr>
              <w:pStyle w:val="a1"/>
              <w:ind w:firstLine="420"/>
              <w:rPr>
                <w:szCs w:val="21"/>
              </w:rPr>
            </w:pPr>
            <w:r w:rsidRPr="0032529F">
              <w:rPr>
                <w:rFonts w:hint="eastAsia"/>
                <w:szCs w:val="21"/>
              </w:rPr>
              <w:t>本项目与《固体废物再生利用污染防治技术导则》（</w:t>
            </w:r>
            <w:r w:rsidRPr="0032529F">
              <w:rPr>
                <w:rFonts w:hint="eastAsia"/>
                <w:szCs w:val="21"/>
              </w:rPr>
              <w:t>HJ1091-2020</w:t>
            </w:r>
            <w:r w:rsidRPr="0032529F">
              <w:rPr>
                <w:rFonts w:hint="eastAsia"/>
                <w:szCs w:val="21"/>
              </w:rPr>
              <w:t>）符合性分析情况见表</w:t>
            </w:r>
            <w:r w:rsidRPr="0032529F">
              <w:rPr>
                <w:rFonts w:hint="eastAsia"/>
                <w:szCs w:val="21"/>
              </w:rPr>
              <w:t>1-4</w:t>
            </w:r>
            <w:r w:rsidRPr="0032529F">
              <w:rPr>
                <w:rFonts w:hint="eastAsia"/>
                <w:szCs w:val="21"/>
              </w:rPr>
              <w:t>。</w:t>
            </w:r>
          </w:p>
          <w:p w14:paraId="4AAE5CC2" w14:textId="0F01D31D" w:rsidR="000D2219" w:rsidRPr="0032529F" w:rsidRDefault="000D2219" w:rsidP="000D2219">
            <w:pPr>
              <w:pStyle w:val="6"/>
              <w:rPr>
                <w:szCs w:val="21"/>
              </w:rPr>
            </w:pPr>
            <w:r w:rsidRPr="0032529F">
              <w:rPr>
                <w:rFonts w:hint="eastAsia"/>
                <w:szCs w:val="21"/>
              </w:rPr>
              <w:lastRenderedPageBreak/>
              <w:t>项目与《固体废物再生利用污染防治技术导则》（</w:t>
            </w:r>
            <w:r w:rsidRPr="0032529F">
              <w:rPr>
                <w:rFonts w:hint="eastAsia"/>
                <w:szCs w:val="21"/>
              </w:rPr>
              <w:t>HJ1091-2020</w:t>
            </w:r>
            <w:r w:rsidRPr="0032529F">
              <w:rPr>
                <w:rFonts w:hint="eastAsia"/>
                <w:szCs w:val="21"/>
              </w:rPr>
              <w:t>）符合性分析情况</w:t>
            </w:r>
          </w:p>
          <w:tbl>
            <w:tblPr>
              <w:tblStyle w:val="ab"/>
              <w:tblW w:w="6237" w:type="dxa"/>
              <w:jc w:val="center"/>
              <w:tblCellMar>
                <w:left w:w="28" w:type="dxa"/>
                <w:right w:w="28" w:type="dxa"/>
              </w:tblCellMar>
              <w:tblLook w:val="04A0" w:firstRow="1" w:lastRow="0" w:firstColumn="1" w:lastColumn="0" w:noHBand="0" w:noVBand="1"/>
            </w:tblPr>
            <w:tblGrid>
              <w:gridCol w:w="3101"/>
              <w:gridCol w:w="2390"/>
              <w:gridCol w:w="746"/>
            </w:tblGrid>
            <w:tr w:rsidR="000D2219" w:rsidRPr="0032529F" w14:paraId="09D5E76D" w14:textId="77777777" w:rsidTr="007F6163">
              <w:trPr>
                <w:jc w:val="center"/>
              </w:trPr>
              <w:tc>
                <w:tcPr>
                  <w:tcW w:w="2486" w:type="pct"/>
                  <w:vAlign w:val="center"/>
                </w:tcPr>
                <w:p w14:paraId="4D0716B7" w14:textId="007ECCC1" w:rsidR="000D2219" w:rsidRPr="0032529F" w:rsidRDefault="00F61736" w:rsidP="0021487C">
                  <w:pPr>
                    <w:pStyle w:val="af0"/>
                    <w:rPr>
                      <w:szCs w:val="21"/>
                    </w:rPr>
                  </w:pPr>
                  <w:r w:rsidRPr="0032529F">
                    <w:rPr>
                      <w:rFonts w:hint="eastAsia"/>
                      <w:szCs w:val="21"/>
                    </w:rPr>
                    <w:t>导则内容</w:t>
                  </w:r>
                </w:p>
              </w:tc>
              <w:tc>
                <w:tcPr>
                  <w:tcW w:w="1916" w:type="pct"/>
                  <w:vAlign w:val="center"/>
                </w:tcPr>
                <w:p w14:paraId="23FF54A8" w14:textId="77777777" w:rsidR="000D2219" w:rsidRPr="0032529F" w:rsidRDefault="000D2219" w:rsidP="0021487C">
                  <w:pPr>
                    <w:pStyle w:val="af0"/>
                    <w:rPr>
                      <w:szCs w:val="21"/>
                    </w:rPr>
                  </w:pPr>
                  <w:r w:rsidRPr="0032529F">
                    <w:rPr>
                      <w:rFonts w:hint="eastAsia"/>
                      <w:szCs w:val="21"/>
                    </w:rPr>
                    <w:t>项目实际情况</w:t>
                  </w:r>
                </w:p>
              </w:tc>
              <w:tc>
                <w:tcPr>
                  <w:tcW w:w="598" w:type="pct"/>
                  <w:vAlign w:val="center"/>
                </w:tcPr>
                <w:p w14:paraId="155F7345" w14:textId="77777777" w:rsidR="000D2219" w:rsidRPr="0032529F" w:rsidRDefault="000D2219" w:rsidP="0021487C">
                  <w:pPr>
                    <w:pStyle w:val="af0"/>
                    <w:rPr>
                      <w:szCs w:val="21"/>
                    </w:rPr>
                  </w:pPr>
                  <w:r w:rsidRPr="0032529F">
                    <w:rPr>
                      <w:rFonts w:hint="eastAsia"/>
                      <w:szCs w:val="21"/>
                    </w:rPr>
                    <w:t>项目符合情况</w:t>
                  </w:r>
                </w:p>
              </w:tc>
            </w:tr>
            <w:tr w:rsidR="007F6163" w:rsidRPr="0032529F" w14:paraId="086E60D7" w14:textId="77777777" w:rsidTr="007F6163">
              <w:trPr>
                <w:jc w:val="center"/>
              </w:trPr>
              <w:tc>
                <w:tcPr>
                  <w:tcW w:w="5000" w:type="pct"/>
                  <w:gridSpan w:val="3"/>
                  <w:vAlign w:val="center"/>
                </w:tcPr>
                <w:p w14:paraId="4570836A" w14:textId="5504EF60" w:rsidR="007F6163" w:rsidRPr="0032529F" w:rsidRDefault="007F6163" w:rsidP="00AB0B63">
                  <w:pPr>
                    <w:pStyle w:val="af0"/>
                    <w:rPr>
                      <w:szCs w:val="21"/>
                    </w:rPr>
                  </w:pPr>
                  <w:r w:rsidRPr="0032529F">
                    <w:rPr>
                      <w:rFonts w:hint="eastAsia"/>
                      <w:szCs w:val="21"/>
                    </w:rPr>
                    <w:t>5</w:t>
                  </w:r>
                  <w:r w:rsidRPr="0032529F">
                    <w:rPr>
                      <w:szCs w:val="21"/>
                    </w:rPr>
                    <w:t>.1</w:t>
                  </w:r>
                  <w:r w:rsidRPr="0032529F">
                    <w:rPr>
                      <w:szCs w:val="21"/>
                    </w:rPr>
                    <w:t>一般规定</w:t>
                  </w:r>
                </w:p>
              </w:tc>
            </w:tr>
            <w:tr w:rsidR="00AB0B63" w:rsidRPr="0032529F" w14:paraId="3D8BD5CC" w14:textId="77777777" w:rsidTr="007F6163">
              <w:trPr>
                <w:jc w:val="center"/>
              </w:trPr>
              <w:tc>
                <w:tcPr>
                  <w:tcW w:w="2486" w:type="pct"/>
                  <w:vAlign w:val="center"/>
                </w:tcPr>
                <w:p w14:paraId="6E1BED67" w14:textId="4AAF3B9B" w:rsidR="00AB0B63" w:rsidRPr="0032529F" w:rsidRDefault="00AB0B63" w:rsidP="00AB0B63">
                  <w:pPr>
                    <w:pStyle w:val="af2"/>
                    <w:ind w:firstLine="420"/>
                    <w:rPr>
                      <w:szCs w:val="21"/>
                    </w:rPr>
                  </w:pPr>
                  <w:r w:rsidRPr="0032529F">
                    <w:rPr>
                      <w:szCs w:val="21"/>
                    </w:rPr>
                    <w:t>5.1.1</w:t>
                  </w:r>
                  <w:r w:rsidRPr="0032529F">
                    <w:rPr>
                      <w:szCs w:val="21"/>
                    </w:rPr>
                    <w:t>进行再生利用作业前，应明确固体废物的理化特性，并采取相应的安全防护措施，以防止固体废物在清洗、破碎、中和反应等过程中引起有毒有害物质的释放。</w:t>
                  </w:r>
                </w:p>
              </w:tc>
              <w:tc>
                <w:tcPr>
                  <w:tcW w:w="1916" w:type="pct"/>
                  <w:vAlign w:val="center"/>
                </w:tcPr>
                <w:p w14:paraId="406F7A16" w14:textId="0073D164" w:rsidR="00AB0B63" w:rsidRPr="0032529F" w:rsidRDefault="00AB0B63" w:rsidP="00AB0B63">
                  <w:pPr>
                    <w:pStyle w:val="af2"/>
                    <w:ind w:firstLine="420"/>
                    <w:rPr>
                      <w:szCs w:val="21"/>
                    </w:rPr>
                  </w:pPr>
                  <w:r w:rsidRPr="0032529F">
                    <w:rPr>
                      <w:szCs w:val="21"/>
                    </w:rPr>
                    <w:t>本环评要求项目使用原料为一般工业固体废物，不得将危险废物作为原料。</w:t>
                  </w:r>
                </w:p>
              </w:tc>
              <w:tc>
                <w:tcPr>
                  <w:tcW w:w="598" w:type="pct"/>
                  <w:vAlign w:val="center"/>
                </w:tcPr>
                <w:p w14:paraId="0FAB669A" w14:textId="77777777" w:rsidR="00AB0B63" w:rsidRPr="0032529F" w:rsidRDefault="00AB0B63" w:rsidP="00AB0B63">
                  <w:pPr>
                    <w:pStyle w:val="af0"/>
                    <w:rPr>
                      <w:szCs w:val="21"/>
                    </w:rPr>
                  </w:pPr>
                  <w:r w:rsidRPr="0032529F">
                    <w:rPr>
                      <w:rFonts w:hint="eastAsia"/>
                      <w:szCs w:val="21"/>
                    </w:rPr>
                    <w:t>符合</w:t>
                  </w:r>
                </w:p>
              </w:tc>
            </w:tr>
            <w:tr w:rsidR="00AB0B63" w:rsidRPr="0032529F" w14:paraId="470034B7" w14:textId="77777777" w:rsidTr="007F6163">
              <w:trPr>
                <w:jc w:val="center"/>
              </w:trPr>
              <w:tc>
                <w:tcPr>
                  <w:tcW w:w="2486" w:type="pct"/>
                  <w:vAlign w:val="center"/>
                </w:tcPr>
                <w:p w14:paraId="3895C143" w14:textId="580DE8B4" w:rsidR="00AB0B63" w:rsidRPr="0032529F" w:rsidRDefault="00AB0B63" w:rsidP="00AB0B63">
                  <w:pPr>
                    <w:pStyle w:val="af2"/>
                    <w:ind w:firstLine="420"/>
                    <w:rPr>
                      <w:szCs w:val="21"/>
                    </w:rPr>
                  </w:pPr>
                  <w:r w:rsidRPr="0032529F">
                    <w:rPr>
                      <w:szCs w:val="21"/>
                    </w:rPr>
                    <w:t>5.1.2</w:t>
                  </w:r>
                  <w:r w:rsidRPr="0032529F">
                    <w:rPr>
                      <w:szCs w:val="21"/>
                    </w:rPr>
                    <w:t>具有物理化学危险特性的固体废物，应首先进行稳定化处理。</w:t>
                  </w:r>
                </w:p>
              </w:tc>
              <w:tc>
                <w:tcPr>
                  <w:tcW w:w="1916" w:type="pct"/>
                  <w:vAlign w:val="center"/>
                </w:tcPr>
                <w:p w14:paraId="6423EC1F" w14:textId="3DF0BAD9" w:rsidR="00AB0B63" w:rsidRPr="0032529F" w:rsidRDefault="00AB0B63" w:rsidP="00AB0B63">
                  <w:pPr>
                    <w:pStyle w:val="af2"/>
                    <w:ind w:firstLine="420"/>
                    <w:rPr>
                      <w:szCs w:val="21"/>
                    </w:rPr>
                  </w:pPr>
                  <w:r w:rsidRPr="0032529F">
                    <w:rPr>
                      <w:szCs w:val="21"/>
                    </w:rPr>
                    <w:t>本项目原料为</w:t>
                  </w:r>
                  <w:r w:rsidR="006E65D3" w:rsidRPr="0032529F">
                    <w:rPr>
                      <w:rFonts w:hint="eastAsia"/>
                      <w:szCs w:val="21"/>
                    </w:rPr>
                    <w:t>建筑废弃物</w:t>
                  </w:r>
                  <w:r w:rsidRPr="0032529F">
                    <w:rPr>
                      <w:szCs w:val="21"/>
                    </w:rPr>
                    <w:t>，不具有物理化学危险特性。</w:t>
                  </w:r>
                </w:p>
              </w:tc>
              <w:tc>
                <w:tcPr>
                  <w:tcW w:w="598" w:type="pct"/>
                  <w:vAlign w:val="center"/>
                </w:tcPr>
                <w:p w14:paraId="512657B9" w14:textId="77777777" w:rsidR="00AB0B63" w:rsidRPr="0032529F" w:rsidRDefault="00AB0B63" w:rsidP="00AB0B63">
                  <w:pPr>
                    <w:pStyle w:val="af0"/>
                    <w:rPr>
                      <w:szCs w:val="21"/>
                    </w:rPr>
                  </w:pPr>
                  <w:r w:rsidRPr="0032529F">
                    <w:rPr>
                      <w:rFonts w:hint="eastAsia"/>
                      <w:szCs w:val="21"/>
                    </w:rPr>
                    <w:t>符合</w:t>
                  </w:r>
                </w:p>
              </w:tc>
            </w:tr>
            <w:tr w:rsidR="00AB0B63" w:rsidRPr="0032529F" w14:paraId="5F715A13" w14:textId="77777777" w:rsidTr="007F6163">
              <w:trPr>
                <w:jc w:val="center"/>
              </w:trPr>
              <w:tc>
                <w:tcPr>
                  <w:tcW w:w="2486" w:type="pct"/>
                  <w:vAlign w:val="center"/>
                </w:tcPr>
                <w:p w14:paraId="6DF32885" w14:textId="5FF30509" w:rsidR="00AB0B63" w:rsidRPr="0032529F" w:rsidRDefault="00AB0B63" w:rsidP="00AB0B63">
                  <w:pPr>
                    <w:pStyle w:val="af2"/>
                    <w:ind w:firstLine="420"/>
                    <w:rPr>
                      <w:szCs w:val="21"/>
                    </w:rPr>
                  </w:pPr>
                  <w:r w:rsidRPr="0032529F">
                    <w:rPr>
                      <w:szCs w:val="21"/>
                    </w:rPr>
                    <w:t>5.1.3</w:t>
                  </w:r>
                  <w:r w:rsidRPr="0032529F">
                    <w:rPr>
                      <w:szCs w:val="21"/>
                    </w:rPr>
                    <w:t>应根据固体废物的特性设置必要的防扬撒、防渗漏、防腐蚀设施，配备废气处理、废水处理、噪声控制等污染防治设施，按要求对主要环境影响指标进行在线监测。</w:t>
                  </w:r>
                </w:p>
              </w:tc>
              <w:tc>
                <w:tcPr>
                  <w:tcW w:w="1916" w:type="pct"/>
                  <w:vAlign w:val="center"/>
                </w:tcPr>
                <w:p w14:paraId="24666091" w14:textId="601AC138" w:rsidR="00AB0B63" w:rsidRPr="0032529F" w:rsidRDefault="00AB0B63" w:rsidP="00AB0B63">
                  <w:pPr>
                    <w:pStyle w:val="af2"/>
                    <w:ind w:firstLine="420"/>
                    <w:rPr>
                      <w:szCs w:val="21"/>
                    </w:rPr>
                  </w:pPr>
                  <w:r w:rsidRPr="0032529F">
                    <w:rPr>
                      <w:szCs w:val="21"/>
                    </w:rPr>
                    <w:t>本项目已配备废气处理、</w:t>
                  </w:r>
                  <w:r w:rsidR="00D15B0C" w:rsidRPr="0032529F">
                    <w:rPr>
                      <w:rFonts w:hint="eastAsia"/>
                      <w:szCs w:val="21"/>
                    </w:rPr>
                    <w:t>废水处理、</w:t>
                  </w:r>
                  <w:r w:rsidRPr="0032529F">
                    <w:rPr>
                      <w:szCs w:val="21"/>
                    </w:rPr>
                    <w:t>噪声控制等污染防治设施。</w:t>
                  </w:r>
                </w:p>
              </w:tc>
              <w:tc>
                <w:tcPr>
                  <w:tcW w:w="598" w:type="pct"/>
                  <w:vAlign w:val="center"/>
                </w:tcPr>
                <w:p w14:paraId="06936409" w14:textId="77777777" w:rsidR="00AB0B63" w:rsidRPr="0032529F" w:rsidRDefault="00AB0B63" w:rsidP="00AB0B63">
                  <w:pPr>
                    <w:pStyle w:val="af0"/>
                    <w:rPr>
                      <w:szCs w:val="21"/>
                    </w:rPr>
                  </w:pPr>
                  <w:r w:rsidRPr="0032529F">
                    <w:rPr>
                      <w:rFonts w:hint="eastAsia"/>
                      <w:szCs w:val="21"/>
                    </w:rPr>
                    <w:t>符合</w:t>
                  </w:r>
                </w:p>
              </w:tc>
            </w:tr>
            <w:tr w:rsidR="00AB0B63" w:rsidRPr="0032529F" w14:paraId="3B4643CB" w14:textId="77777777" w:rsidTr="007F6163">
              <w:trPr>
                <w:jc w:val="center"/>
              </w:trPr>
              <w:tc>
                <w:tcPr>
                  <w:tcW w:w="2486" w:type="pct"/>
                  <w:vAlign w:val="center"/>
                </w:tcPr>
                <w:p w14:paraId="1A997C92" w14:textId="0A7E877B" w:rsidR="00AB0B63" w:rsidRPr="0032529F" w:rsidRDefault="00AB0B63" w:rsidP="00AB0B63">
                  <w:pPr>
                    <w:pStyle w:val="af2"/>
                    <w:ind w:firstLine="420"/>
                    <w:rPr>
                      <w:szCs w:val="21"/>
                    </w:rPr>
                  </w:pPr>
                  <w:r w:rsidRPr="0032529F">
                    <w:rPr>
                      <w:szCs w:val="21"/>
                    </w:rPr>
                    <w:t>5.1.4</w:t>
                  </w:r>
                  <w:r w:rsidRPr="0032529F">
                    <w:rPr>
                      <w:szCs w:val="21"/>
                    </w:rPr>
                    <w:t>产生粉尘和有毒有害气体的作业区应采取除尘和有毒有害气体收集措施。扬尘点应设置吸尘罩和收尘设备，有毒有害气体逸散区应设置吸附</w:t>
                  </w:r>
                  <w:r w:rsidRPr="0032529F">
                    <w:rPr>
                      <w:szCs w:val="21"/>
                    </w:rPr>
                    <w:t>(</w:t>
                  </w:r>
                  <w:r w:rsidRPr="0032529F">
                    <w:rPr>
                      <w:szCs w:val="21"/>
                    </w:rPr>
                    <w:t>吸收</w:t>
                  </w:r>
                  <w:r w:rsidRPr="0032529F">
                    <w:rPr>
                      <w:szCs w:val="21"/>
                    </w:rPr>
                    <w:t>)</w:t>
                  </w:r>
                  <w:r w:rsidRPr="0032529F">
                    <w:rPr>
                      <w:szCs w:val="21"/>
                    </w:rPr>
                    <w:t>转化装置，保证作业区粉尘、有害气体浓度满足</w:t>
                  </w:r>
                  <w:r w:rsidRPr="0032529F">
                    <w:rPr>
                      <w:szCs w:val="21"/>
                    </w:rPr>
                    <w:t>GBZ2.1</w:t>
                  </w:r>
                  <w:r w:rsidRPr="0032529F">
                    <w:rPr>
                      <w:szCs w:val="21"/>
                    </w:rPr>
                    <w:t>的要求。</w:t>
                  </w:r>
                </w:p>
              </w:tc>
              <w:tc>
                <w:tcPr>
                  <w:tcW w:w="1916" w:type="pct"/>
                  <w:vAlign w:val="center"/>
                </w:tcPr>
                <w:p w14:paraId="0D4CB593" w14:textId="3CD280F6" w:rsidR="00AB0B63" w:rsidRPr="0032529F" w:rsidRDefault="0034688F" w:rsidP="00AB0B63">
                  <w:pPr>
                    <w:pStyle w:val="af2"/>
                    <w:ind w:firstLine="420"/>
                    <w:rPr>
                      <w:szCs w:val="21"/>
                    </w:rPr>
                  </w:pPr>
                  <w:r>
                    <w:rPr>
                      <w:rFonts w:hint="eastAsia"/>
                      <w:szCs w:val="21"/>
                    </w:rPr>
                    <w:t>拟</w:t>
                  </w:r>
                  <w:r w:rsidR="00AB0B63" w:rsidRPr="0032529F">
                    <w:rPr>
                      <w:szCs w:val="21"/>
                    </w:rPr>
                    <w:t>于产生粉尘的作业区配套环保处理设施。</w:t>
                  </w:r>
                </w:p>
              </w:tc>
              <w:tc>
                <w:tcPr>
                  <w:tcW w:w="598" w:type="pct"/>
                  <w:vAlign w:val="center"/>
                </w:tcPr>
                <w:p w14:paraId="52DE7549" w14:textId="77777777" w:rsidR="00AB0B63" w:rsidRPr="0032529F" w:rsidRDefault="00AB0B63" w:rsidP="00AB0B63">
                  <w:pPr>
                    <w:pStyle w:val="af0"/>
                    <w:rPr>
                      <w:szCs w:val="21"/>
                    </w:rPr>
                  </w:pPr>
                  <w:r w:rsidRPr="0032529F">
                    <w:rPr>
                      <w:rFonts w:hint="eastAsia"/>
                      <w:szCs w:val="21"/>
                    </w:rPr>
                    <w:t>符合</w:t>
                  </w:r>
                </w:p>
              </w:tc>
            </w:tr>
            <w:tr w:rsidR="00AB0B63" w:rsidRPr="0032529F" w14:paraId="6914E089" w14:textId="77777777" w:rsidTr="007F6163">
              <w:trPr>
                <w:jc w:val="center"/>
              </w:trPr>
              <w:tc>
                <w:tcPr>
                  <w:tcW w:w="2486" w:type="pct"/>
                  <w:vAlign w:val="center"/>
                </w:tcPr>
                <w:p w14:paraId="11A38729" w14:textId="735D5BFB" w:rsidR="00AB0B63" w:rsidRPr="0032529F" w:rsidRDefault="00AB0B63" w:rsidP="00AB0B63">
                  <w:pPr>
                    <w:pStyle w:val="af2"/>
                    <w:ind w:firstLine="420"/>
                    <w:rPr>
                      <w:szCs w:val="21"/>
                    </w:rPr>
                  </w:pPr>
                  <w:r w:rsidRPr="0032529F">
                    <w:rPr>
                      <w:szCs w:val="21"/>
                    </w:rPr>
                    <w:t>5.1.5</w:t>
                  </w:r>
                  <w:r w:rsidRPr="0032529F">
                    <w:rPr>
                      <w:szCs w:val="21"/>
                    </w:rPr>
                    <w:t>应采取大气污染控制措施</w:t>
                  </w:r>
                  <w:r w:rsidRPr="0032529F">
                    <w:rPr>
                      <w:szCs w:val="21"/>
                    </w:rPr>
                    <w:t>,</w:t>
                  </w:r>
                  <w:r w:rsidRPr="0032529F">
                    <w:rPr>
                      <w:szCs w:val="21"/>
                    </w:rPr>
                    <w:t>大气污染物排放应满足特定行业排放</w:t>
                  </w:r>
                  <w:r w:rsidRPr="0032529F">
                    <w:rPr>
                      <w:szCs w:val="21"/>
                    </w:rPr>
                    <w:t>(</w:t>
                  </w:r>
                  <w:r w:rsidRPr="0032529F">
                    <w:rPr>
                      <w:szCs w:val="21"/>
                    </w:rPr>
                    <w:t>控制</w:t>
                  </w:r>
                  <w:r w:rsidRPr="0032529F">
                    <w:rPr>
                      <w:szCs w:val="21"/>
                    </w:rPr>
                    <w:t>)</w:t>
                  </w:r>
                  <w:r w:rsidRPr="0032529F">
                    <w:rPr>
                      <w:szCs w:val="21"/>
                    </w:rPr>
                    <w:t>标准的要求。没有特定行业污染排放</w:t>
                  </w:r>
                  <w:r w:rsidRPr="0032529F">
                    <w:rPr>
                      <w:szCs w:val="21"/>
                    </w:rPr>
                    <w:t>(</w:t>
                  </w:r>
                  <w:r w:rsidRPr="0032529F">
                    <w:rPr>
                      <w:szCs w:val="21"/>
                    </w:rPr>
                    <w:t>控制</w:t>
                  </w:r>
                  <w:r w:rsidRPr="0032529F">
                    <w:rPr>
                      <w:szCs w:val="21"/>
                    </w:rPr>
                    <w:t>)</w:t>
                  </w:r>
                  <w:r w:rsidRPr="0032529F">
                    <w:rPr>
                      <w:szCs w:val="21"/>
                    </w:rPr>
                    <w:t>标准的，应满足</w:t>
                  </w:r>
                  <w:r w:rsidRPr="0032529F">
                    <w:rPr>
                      <w:szCs w:val="21"/>
                    </w:rPr>
                    <w:t>GB16297</w:t>
                  </w:r>
                  <w:r w:rsidRPr="0032529F">
                    <w:rPr>
                      <w:szCs w:val="21"/>
                    </w:rPr>
                    <w:t>的要求，特征污染物排放</w:t>
                  </w:r>
                  <w:r w:rsidRPr="0032529F">
                    <w:rPr>
                      <w:szCs w:val="21"/>
                    </w:rPr>
                    <w:t>(</w:t>
                  </w:r>
                  <w:r w:rsidRPr="0032529F">
                    <w:rPr>
                      <w:szCs w:val="21"/>
                    </w:rPr>
                    <w:t>控制</w:t>
                  </w:r>
                  <w:r w:rsidRPr="0032529F">
                    <w:rPr>
                      <w:szCs w:val="21"/>
                    </w:rPr>
                    <w:t>)</w:t>
                  </w:r>
                  <w:r w:rsidRPr="0032529F">
                    <w:rPr>
                      <w:szCs w:val="21"/>
                    </w:rPr>
                    <w:t>应满足环境影响评价要求。</w:t>
                  </w:r>
                </w:p>
              </w:tc>
              <w:tc>
                <w:tcPr>
                  <w:tcW w:w="1916" w:type="pct"/>
                  <w:vAlign w:val="center"/>
                </w:tcPr>
                <w:p w14:paraId="4984DD27" w14:textId="5DC4A6BF" w:rsidR="00AB0B63" w:rsidRPr="0032529F" w:rsidRDefault="006F6512" w:rsidP="00AB0B63">
                  <w:pPr>
                    <w:pStyle w:val="af2"/>
                    <w:ind w:firstLine="420"/>
                    <w:rPr>
                      <w:szCs w:val="21"/>
                    </w:rPr>
                  </w:pPr>
                  <w:r>
                    <w:rPr>
                      <w:rFonts w:hint="eastAsia"/>
                      <w:szCs w:val="21"/>
                    </w:rPr>
                    <w:t>拟</w:t>
                  </w:r>
                  <w:r w:rsidR="00AB0B63" w:rsidRPr="0032529F">
                    <w:rPr>
                      <w:szCs w:val="21"/>
                    </w:rPr>
                    <w:t>于产生粉尘的作业区配套处理设施，粉尘排放符合《大气污染物综合排放标准》（</w:t>
                  </w:r>
                  <w:r w:rsidR="00AB0B63" w:rsidRPr="0032529F">
                    <w:rPr>
                      <w:szCs w:val="21"/>
                    </w:rPr>
                    <w:t>GB16297-1996</w:t>
                  </w:r>
                  <w:r w:rsidR="00AB0B63" w:rsidRPr="0032529F">
                    <w:rPr>
                      <w:szCs w:val="21"/>
                    </w:rPr>
                    <w:t>）表</w:t>
                  </w:r>
                  <w:r w:rsidR="00AB0B63" w:rsidRPr="0032529F">
                    <w:rPr>
                      <w:szCs w:val="21"/>
                    </w:rPr>
                    <w:t>2</w:t>
                  </w:r>
                  <w:r w:rsidR="00AB0B63" w:rsidRPr="0032529F">
                    <w:rPr>
                      <w:szCs w:val="21"/>
                    </w:rPr>
                    <w:t>标准</w:t>
                  </w:r>
                </w:p>
              </w:tc>
              <w:tc>
                <w:tcPr>
                  <w:tcW w:w="598" w:type="pct"/>
                  <w:vAlign w:val="center"/>
                </w:tcPr>
                <w:p w14:paraId="0924EFEC" w14:textId="77777777" w:rsidR="00AB0B63" w:rsidRPr="0032529F" w:rsidRDefault="00AB0B63" w:rsidP="00AB0B63">
                  <w:pPr>
                    <w:pStyle w:val="af0"/>
                    <w:rPr>
                      <w:szCs w:val="21"/>
                    </w:rPr>
                  </w:pPr>
                  <w:r w:rsidRPr="0032529F">
                    <w:rPr>
                      <w:rFonts w:hint="eastAsia"/>
                      <w:szCs w:val="21"/>
                    </w:rPr>
                    <w:t>符合</w:t>
                  </w:r>
                </w:p>
              </w:tc>
            </w:tr>
            <w:tr w:rsidR="00AB0B63" w:rsidRPr="0032529F" w14:paraId="3F2B1FC7" w14:textId="77777777" w:rsidTr="007F6163">
              <w:trPr>
                <w:jc w:val="center"/>
              </w:trPr>
              <w:tc>
                <w:tcPr>
                  <w:tcW w:w="2486" w:type="pct"/>
                  <w:vAlign w:val="center"/>
                </w:tcPr>
                <w:p w14:paraId="60F6E3A0" w14:textId="2F2E32A7" w:rsidR="00AB0B63" w:rsidRPr="0032529F" w:rsidRDefault="00AB0B63" w:rsidP="00AB0B63">
                  <w:pPr>
                    <w:pStyle w:val="af2"/>
                    <w:ind w:firstLine="420"/>
                    <w:rPr>
                      <w:szCs w:val="21"/>
                    </w:rPr>
                  </w:pPr>
                  <w:r w:rsidRPr="0032529F">
                    <w:rPr>
                      <w:szCs w:val="21"/>
                    </w:rPr>
                    <w:t>5.1.6</w:t>
                  </w:r>
                  <w:r w:rsidRPr="0032529F">
                    <w:rPr>
                      <w:szCs w:val="21"/>
                    </w:rPr>
                    <w:t>应采取必要的措施防止恶臭物质扩散，周界恶臭污染物浓度应符合</w:t>
                  </w:r>
                  <w:r w:rsidRPr="0032529F">
                    <w:rPr>
                      <w:szCs w:val="21"/>
                    </w:rPr>
                    <w:t>GB14554</w:t>
                  </w:r>
                  <w:r w:rsidRPr="0032529F">
                    <w:rPr>
                      <w:szCs w:val="21"/>
                    </w:rPr>
                    <w:t>的要求。</w:t>
                  </w:r>
                </w:p>
              </w:tc>
              <w:tc>
                <w:tcPr>
                  <w:tcW w:w="1916" w:type="pct"/>
                  <w:vAlign w:val="center"/>
                </w:tcPr>
                <w:p w14:paraId="7A8754A0" w14:textId="6FBF5F70" w:rsidR="00AB0B63" w:rsidRPr="0032529F" w:rsidRDefault="00AB0B63" w:rsidP="00AB0B63">
                  <w:pPr>
                    <w:pStyle w:val="af2"/>
                    <w:ind w:firstLine="420"/>
                    <w:rPr>
                      <w:szCs w:val="21"/>
                    </w:rPr>
                  </w:pPr>
                  <w:r w:rsidRPr="0032529F">
                    <w:rPr>
                      <w:szCs w:val="21"/>
                    </w:rPr>
                    <w:t>本项目运营过程不产生恶臭物质。</w:t>
                  </w:r>
                </w:p>
              </w:tc>
              <w:tc>
                <w:tcPr>
                  <w:tcW w:w="598" w:type="pct"/>
                  <w:vAlign w:val="center"/>
                </w:tcPr>
                <w:p w14:paraId="34C686B8" w14:textId="77777777" w:rsidR="00AB0B63" w:rsidRPr="0032529F" w:rsidRDefault="00AB0B63" w:rsidP="00AB0B63">
                  <w:pPr>
                    <w:pStyle w:val="af0"/>
                    <w:rPr>
                      <w:szCs w:val="21"/>
                    </w:rPr>
                  </w:pPr>
                  <w:r w:rsidRPr="0032529F">
                    <w:rPr>
                      <w:rFonts w:hint="eastAsia"/>
                      <w:szCs w:val="21"/>
                    </w:rPr>
                    <w:t>符合</w:t>
                  </w:r>
                </w:p>
              </w:tc>
            </w:tr>
            <w:tr w:rsidR="00AB0B63" w:rsidRPr="0032529F" w14:paraId="66AEFF33" w14:textId="77777777" w:rsidTr="007F6163">
              <w:trPr>
                <w:jc w:val="center"/>
              </w:trPr>
              <w:tc>
                <w:tcPr>
                  <w:tcW w:w="2486" w:type="pct"/>
                  <w:vAlign w:val="center"/>
                </w:tcPr>
                <w:p w14:paraId="6368C438" w14:textId="1A59F814" w:rsidR="00AB0B63" w:rsidRPr="0032529F" w:rsidRDefault="00AB0B63" w:rsidP="00AB0B63">
                  <w:pPr>
                    <w:pStyle w:val="af2"/>
                    <w:ind w:firstLine="420"/>
                    <w:rPr>
                      <w:szCs w:val="21"/>
                    </w:rPr>
                  </w:pPr>
                  <w:r w:rsidRPr="0032529F">
                    <w:rPr>
                      <w:szCs w:val="21"/>
                    </w:rPr>
                    <w:t>5.1.7</w:t>
                  </w:r>
                  <w:r w:rsidRPr="0032529F">
                    <w:rPr>
                      <w:szCs w:val="21"/>
                    </w:rPr>
                    <w:t>产生的冷凝液、浓缩液、渗滤液等废液应进行有效收集后集中处理。</w:t>
                  </w:r>
                  <w:r w:rsidRPr="0032529F">
                    <w:rPr>
                      <w:szCs w:val="21"/>
                    </w:rPr>
                    <w:t>......</w:t>
                  </w:r>
                </w:p>
              </w:tc>
              <w:tc>
                <w:tcPr>
                  <w:tcW w:w="1916" w:type="pct"/>
                  <w:vAlign w:val="center"/>
                </w:tcPr>
                <w:p w14:paraId="453C7601" w14:textId="1BBD4DFE" w:rsidR="00AB0B63" w:rsidRPr="0032529F" w:rsidRDefault="00AB0B63" w:rsidP="00AB0B63">
                  <w:pPr>
                    <w:pStyle w:val="af2"/>
                    <w:ind w:firstLine="420"/>
                    <w:rPr>
                      <w:szCs w:val="21"/>
                    </w:rPr>
                  </w:pPr>
                  <w:r w:rsidRPr="0032529F">
                    <w:rPr>
                      <w:szCs w:val="21"/>
                    </w:rPr>
                    <w:t>本项目运营过程不产生冷凝液、浓缩液、渗滤液等废液。</w:t>
                  </w:r>
                </w:p>
              </w:tc>
              <w:tc>
                <w:tcPr>
                  <w:tcW w:w="598" w:type="pct"/>
                  <w:vAlign w:val="center"/>
                </w:tcPr>
                <w:p w14:paraId="3B87E027" w14:textId="0C51658D" w:rsidR="00AB0B63" w:rsidRPr="0032529F" w:rsidRDefault="003D4AF1" w:rsidP="00AB0B63">
                  <w:pPr>
                    <w:pStyle w:val="af0"/>
                    <w:rPr>
                      <w:szCs w:val="21"/>
                    </w:rPr>
                  </w:pPr>
                  <w:r w:rsidRPr="0032529F">
                    <w:rPr>
                      <w:rFonts w:hint="eastAsia"/>
                      <w:szCs w:val="21"/>
                    </w:rPr>
                    <w:t>符合</w:t>
                  </w:r>
                </w:p>
              </w:tc>
            </w:tr>
            <w:tr w:rsidR="00AB0B63" w:rsidRPr="0032529F" w14:paraId="077CB9E0" w14:textId="77777777" w:rsidTr="007F6163">
              <w:trPr>
                <w:jc w:val="center"/>
              </w:trPr>
              <w:tc>
                <w:tcPr>
                  <w:tcW w:w="2486" w:type="pct"/>
                  <w:vAlign w:val="center"/>
                </w:tcPr>
                <w:p w14:paraId="570DA6B6" w14:textId="088ECEB7" w:rsidR="00AB0B63" w:rsidRPr="0032529F" w:rsidRDefault="00AB0B63" w:rsidP="00AB0B63">
                  <w:pPr>
                    <w:pStyle w:val="af2"/>
                    <w:ind w:firstLine="420"/>
                    <w:rPr>
                      <w:szCs w:val="21"/>
                    </w:rPr>
                  </w:pPr>
                  <w:r w:rsidRPr="0032529F">
                    <w:rPr>
                      <w:szCs w:val="21"/>
                    </w:rPr>
                    <w:lastRenderedPageBreak/>
                    <w:t>5.1.8</w:t>
                  </w:r>
                  <w:r w:rsidRPr="0032529F">
                    <w:rPr>
                      <w:szCs w:val="21"/>
                    </w:rPr>
                    <w:t>应防止噪声污染。设备运转时厂界噪声应符合</w:t>
                  </w:r>
                  <w:r w:rsidRPr="0032529F">
                    <w:rPr>
                      <w:szCs w:val="21"/>
                    </w:rPr>
                    <w:t>GB12348</w:t>
                  </w:r>
                  <w:r w:rsidRPr="0032529F">
                    <w:rPr>
                      <w:szCs w:val="21"/>
                    </w:rPr>
                    <w:t>的要求，作业车间噪声应符合</w:t>
                  </w:r>
                  <w:r w:rsidRPr="0032529F">
                    <w:rPr>
                      <w:szCs w:val="21"/>
                    </w:rPr>
                    <w:t>GBZ2.2</w:t>
                  </w:r>
                  <w:r w:rsidRPr="0032529F">
                    <w:rPr>
                      <w:szCs w:val="21"/>
                    </w:rPr>
                    <w:t>的要求。</w:t>
                  </w:r>
                </w:p>
              </w:tc>
              <w:tc>
                <w:tcPr>
                  <w:tcW w:w="1916" w:type="pct"/>
                  <w:vAlign w:val="center"/>
                </w:tcPr>
                <w:p w14:paraId="41C17F57" w14:textId="3B91FC3A" w:rsidR="00AB0B63" w:rsidRPr="0032529F" w:rsidRDefault="00AB0B63" w:rsidP="00AB0B63">
                  <w:pPr>
                    <w:pStyle w:val="af2"/>
                    <w:ind w:firstLine="420"/>
                    <w:rPr>
                      <w:szCs w:val="21"/>
                    </w:rPr>
                  </w:pPr>
                  <w:r w:rsidRPr="0032529F">
                    <w:rPr>
                      <w:szCs w:val="21"/>
                    </w:rPr>
                    <w:t>本项目已采取噪声防治措施，厂界噪声符合</w:t>
                  </w:r>
                  <w:r w:rsidRPr="0032529F">
                    <w:rPr>
                      <w:szCs w:val="21"/>
                    </w:rPr>
                    <w:t>GB12348</w:t>
                  </w:r>
                  <w:r w:rsidRPr="0032529F">
                    <w:rPr>
                      <w:szCs w:val="21"/>
                    </w:rPr>
                    <w:t>表</w:t>
                  </w:r>
                  <w:r w:rsidRPr="0032529F">
                    <w:rPr>
                      <w:szCs w:val="21"/>
                    </w:rPr>
                    <w:t>1</w:t>
                  </w:r>
                  <w:r w:rsidRPr="0032529F">
                    <w:rPr>
                      <w:szCs w:val="21"/>
                    </w:rPr>
                    <w:t>中</w:t>
                  </w:r>
                  <w:r w:rsidRPr="0032529F">
                    <w:rPr>
                      <w:szCs w:val="21"/>
                    </w:rPr>
                    <w:t>2</w:t>
                  </w:r>
                  <w:r w:rsidRPr="0032529F">
                    <w:rPr>
                      <w:szCs w:val="21"/>
                    </w:rPr>
                    <w:t>类标准限值的要求</w:t>
                  </w:r>
                  <w:r w:rsidR="002A060C" w:rsidRPr="0032529F">
                    <w:rPr>
                      <w:rFonts w:hint="eastAsia"/>
                      <w:szCs w:val="21"/>
                    </w:rPr>
                    <w:t>。</w:t>
                  </w:r>
                </w:p>
              </w:tc>
              <w:tc>
                <w:tcPr>
                  <w:tcW w:w="598" w:type="pct"/>
                  <w:vAlign w:val="center"/>
                </w:tcPr>
                <w:p w14:paraId="373F03AC" w14:textId="29B177EA" w:rsidR="00AB0B63" w:rsidRPr="0032529F" w:rsidRDefault="003D4AF1" w:rsidP="00AB0B63">
                  <w:pPr>
                    <w:pStyle w:val="af0"/>
                    <w:rPr>
                      <w:szCs w:val="21"/>
                    </w:rPr>
                  </w:pPr>
                  <w:r w:rsidRPr="0032529F">
                    <w:rPr>
                      <w:rFonts w:hint="eastAsia"/>
                      <w:szCs w:val="21"/>
                    </w:rPr>
                    <w:t>符合</w:t>
                  </w:r>
                </w:p>
              </w:tc>
            </w:tr>
            <w:tr w:rsidR="00AB0B63" w:rsidRPr="0032529F" w14:paraId="6052CB99" w14:textId="77777777" w:rsidTr="007F6163">
              <w:trPr>
                <w:jc w:val="center"/>
              </w:trPr>
              <w:tc>
                <w:tcPr>
                  <w:tcW w:w="2486" w:type="pct"/>
                  <w:vAlign w:val="center"/>
                </w:tcPr>
                <w:p w14:paraId="2824F902" w14:textId="4C7A02A0" w:rsidR="00AB0B63" w:rsidRPr="0032529F" w:rsidRDefault="00AB0B63" w:rsidP="00AB0B63">
                  <w:pPr>
                    <w:pStyle w:val="af2"/>
                    <w:ind w:firstLine="420"/>
                    <w:rPr>
                      <w:szCs w:val="21"/>
                    </w:rPr>
                  </w:pPr>
                  <w:r w:rsidRPr="0032529F">
                    <w:rPr>
                      <w:szCs w:val="21"/>
                    </w:rPr>
                    <w:t>5.1.9</w:t>
                  </w:r>
                  <w:r w:rsidRPr="0032529F">
                    <w:rPr>
                      <w:szCs w:val="21"/>
                    </w:rPr>
                    <w:t>产生的污泥、底渣、废油类等固体废物应按照其管理属性分别处置。不能自行综合利用或处置的，应交给有相应资质和处理能力的企业进行综合利用或处置。</w:t>
                  </w:r>
                </w:p>
              </w:tc>
              <w:tc>
                <w:tcPr>
                  <w:tcW w:w="1916" w:type="pct"/>
                  <w:vAlign w:val="center"/>
                </w:tcPr>
                <w:p w14:paraId="2D7183AA" w14:textId="014EEBB4" w:rsidR="00AB0B63" w:rsidRPr="0032529F" w:rsidRDefault="00AB0B63" w:rsidP="00AB0B63">
                  <w:pPr>
                    <w:pStyle w:val="af2"/>
                    <w:ind w:firstLine="420"/>
                    <w:rPr>
                      <w:szCs w:val="21"/>
                    </w:rPr>
                  </w:pPr>
                  <w:r w:rsidRPr="0032529F">
                    <w:rPr>
                      <w:szCs w:val="21"/>
                    </w:rPr>
                    <w:t>本项目运营期产生的一般工业固废均已合理处置。</w:t>
                  </w:r>
                </w:p>
              </w:tc>
              <w:tc>
                <w:tcPr>
                  <w:tcW w:w="598" w:type="pct"/>
                  <w:vAlign w:val="center"/>
                </w:tcPr>
                <w:p w14:paraId="76D4E499" w14:textId="18520D7F" w:rsidR="00AB0B63" w:rsidRPr="0032529F" w:rsidRDefault="003D4AF1" w:rsidP="00AB0B63">
                  <w:pPr>
                    <w:pStyle w:val="af0"/>
                    <w:rPr>
                      <w:szCs w:val="21"/>
                    </w:rPr>
                  </w:pPr>
                  <w:r w:rsidRPr="0032529F">
                    <w:rPr>
                      <w:rFonts w:hint="eastAsia"/>
                      <w:szCs w:val="21"/>
                    </w:rPr>
                    <w:t>符合</w:t>
                  </w:r>
                </w:p>
              </w:tc>
            </w:tr>
            <w:tr w:rsidR="00AB0B63" w:rsidRPr="0032529F" w14:paraId="42826755" w14:textId="77777777" w:rsidTr="007F6163">
              <w:trPr>
                <w:jc w:val="center"/>
              </w:trPr>
              <w:tc>
                <w:tcPr>
                  <w:tcW w:w="2486" w:type="pct"/>
                  <w:vAlign w:val="center"/>
                </w:tcPr>
                <w:p w14:paraId="7063389D" w14:textId="47F5EE42" w:rsidR="00AB0B63" w:rsidRPr="0032529F" w:rsidRDefault="00AB0B63" w:rsidP="00AB0B63">
                  <w:pPr>
                    <w:pStyle w:val="af2"/>
                    <w:ind w:firstLine="420"/>
                    <w:rPr>
                      <w:szCs w:val="21"/>
                    </w:rPr>
                  </w:pPr>
                  <w:r w:rsidRPr="0032529F">
                    <w:rPr>
                      <w:szCs w:val="21"/>
                    </w:rPr>
                    <w:t>5.1.10</w:t>
                  </w:r>
                  <w:r w:rsidRPr="0032529F">
                    <w:rPr>
                      <w:szCs w:val="21"/>
                    </w:rPr>
                    <w:t>危险废物的贮存、包装、处置等应符合</w:t>
                  </w:r>
                  <w:r w:rsidRPr="0032529F">
                    <w:rPr>
                      <w:szCs w:val="21"/>
                    </w:rPr>
                    <w:t>GB18597</w:t>
                  </w:r>
                  <w:r w:rsidRPr="0032529F">
                    <w:rPr>
                      <w:szCs w:val="21"/>
                    </w:rPr>
                    <w:t>、</w:t>
                  </w:r>
                  <w:r w:rsidRPr="0032529F">
                    <w:rPr>
                      <w:szCs w:val="21"/>
                    </w:rPr>
                    <w:t>HJ2042</w:t>
                  </w:r>
                  <w:r w:rsidRPr="0032529F">
                    <w:rPr>
                      <w:szCs w:val="21"/>
                    </w:rPr>
                    <w:t>等危险废物专用标准的要求。</w:t>
                  </w:r>
                </w:p>
              </w:tc>
              <w:tc>
                <w:tcPr>
                  <w:tcW w:w="1916" w:type="pct"/>
                  <w:vAlign w:val="center"/>
                </w:tcPr>
                <w:p w14:paraId="297FC371" w14:textId="3A7B2D17" w:rsidR="00AB0B63" w:rsidRPr="0032529F" w:rsidRDefault="00AB0B63" w:rsidP="00AB0B63">
                  <w:pPr>
                    <w:pStyle w:val="af2"/>
                    <w:ind w:firstLine="420"/>
                    <w:rPr>
                      <w:szCs w:val="21"/>
                    </w:rPr>
                  </w:pPr>
                  <w:r w:rsidRPr="0032529F">
                    <w:rPr>
                      <w:szCs w:val="21"/>
                    </w:rPr>
                    <w:t>本项目运营期产生的危险废物暂存于危废暂存间（</w:t>
                  </w:r>
                  <w:r w:rsidR="00E22160" w:rsidRPr="0032529F">
                    <w:rPr>
                      <w:szCs w:val="21"/>
                    </w:rPr>
                    <w:t>1</w:t>
                  </w:r>
                  <w:r w:rsidRPr="0032529F">
                    <w:rPr>
                      <w:szCs w:val="21"/>
                    </w:rPr>
                    <w:t>m</w:t>
                  </w:r>
                  <w:r w:rsidRPr="0032529F">
                    <w:rPr>
                      <w:szCs w:val="21"/>
                      <w:vertAlign w:val="superscript"/>
                    </w:rPr>
                    <w:t>2</w:t>
                  </w:r>
                  <w:r w:rsidRPr="0032529F">
                    <w:rPr>
                      <w:szCs w:val="21"/>
                    </w:rPr>
                    <w:t>），定期交有资质单位处理</w:t>
                  </w:r>
                  <w:r w:rsidR="0041696C" w:rsidRPr="0032529F">
                    <w:rPr>
                      <w:rFonts w:hint="eastAsia"/>
                      <w:szCs w:val="21"/>
                    </w:rPr>
                    <w:t>。</w:t>
                  </w:r>
                </w:p>
              </w:tc>
              <w:tc>
                <w:tcPr>
                  <w:tcW w:w="598" w:type="pct"/>
                  <w:vAlign w:val="center"/>
                </w:tcPr>
                <w:p w14:paraId="257988D0" w14:textId="1EDC918A" w:rsidR="00AB0B63" w:rsidRPr="0032529F" w:rsidRDefault="003D4AF1" w:rsidP="00AB0B63">
                  <w:pPr>
                    <w:pStyle w:val="af0"/>
                    <w:rPr>
                      <w:szCs w:val="21"/>
                    </w:rPr>
                  </w:pPr>
                  <w:r w:rsidRPr="0032529F">
                    <w:rPr>
                      <w:rFonts w:hint="eastAsia"/>
                      <w:szCs w:val="21"/>
                    </w:rPr>
                    <w:t>符合</w:t>
                  </w:r>
                </w:p>
              </w:tc>
            </w:tr>
            <w:tr w:rsidR="00AB0B63" w:rsidRPr="0032529F" w14:paraId="5D7D0CDD" w14:textId="77777777" w:rsidTr="00AB0B63">
              <w:trPr>
                <w:jc w:val="center"/>
              </w:trPr>
              <w:tc>
                <w:tcPr>
                  <w:tcW w:w="5000" w:type="pct"/>
                  <w:gridSpan w:val="3"/>
                  <w:vAlign w:val="center"/>
                </w:tcPr>
                <w:p w14:paraId="1C6B5A89" w14:textId="56426A25" w:rsidR="00AB0B63" w:rsidRPr="0032529F" w:rsidRDefault="000B50C2" w:rsidP="00AB0B63">
                  <w:pPr>
                    <w:pStyle w:val="af0"/>
                    <w:rPr>
                      <w:szCs w:val="21"/>
                    </w:rPr>
                  </w:pPr>
                  <w:r w:rsidRPr="0032529F">
                    <w:rPr>
                      <w:rFonts w:hint="eastAsia"/>
                      <w:szCs w:val="21"/>
                    </w:rPr>
                    <w:t>5.4</w:t>
                  </w:r>
                  <w:r w:rsidRPr="0032529F">
                    <w:rPr>
                      <w:rFonts w:hint="eastAsia"/>
                      <w:szCs w:val="21"/>
                    </w:rPr>
                    <w:t>破碎技术要求</w:t>
                  </w:r>
                </w:p>
              </w:tc>
            </w:tr>
            <w:tr w:rsidR="00AB0B63" w:rsidRPr="0032529F" w14:paraId="0B55C288" w14:textId="77777777" w:rsidTr="007F6163">
              <w:trPr>
                <w:jc w:val="center"/>
              </w:trPr>
              <w:tc>
                <w:tcPr>
                  <w:tcW w:w="2486" w:type="pct"/>
                  <w:vAlign w:val="center"/>
                </w:tcPr>
                <w:p w14:paraId="53495DFF" w14:textId="632B43A3" w:rsidR="00AB0B63" w:rsidRPr="0032529F" w:rsidRDefault="00AB0B63" w:rsidP="00AB0B63">
                  <w:pPr>
                    <w:pStyle w:val="af2"/>
                    <w:ind w:firstLine="420"/>
                    <w:rPr>
                      <w:szCs w:val="21"/>
                    </w:rPr>
                  </w:pPr>
                  <w:r w:rsidRPr="0032529F">
                    <w:rPr>
                      <w:szCs w:val="21"/>
                    </w:rPr>
                    <w:t>5.4.3</w:t>
                  </w:r>
                  <w:r w:rsidRPr="0032529F">
                    <w:rPr>
                      <w:szCs w:val="21"/>
                    </w:rPr>
                    <w:t>易燃易爆或易释放挥发性毒性物质的固体废物</w:t>
                  </w:r>
                  <w:r w:rsidRPr="0032529F">
                    <w:rPr>
                      <w:szCs w:val="21"/>
                    </w:rPr>
                    <w:t>,</w:t>
                  </w:r>
                  <w:r w:rsidRPr="0032529F">
                    <w:rPr>
                      <w:szCs w:val="21"/>
                    </w:rPr>
                    <w:t>不应直接进行破碎处理。</w:t>
                  </w:r>
                  <w:r w:rsidRPr="0032529F">
                    <w:rPr>
                      <w:szCs w:val="21"/>
                    </w:rPr>
                    <w:t>......</w:t>
                  </w:r>
                </w:p>
              </w:tc>
              <w:tc>
                <w:tcPr>
                  <w:tcW w:w="1916" w:type="pct"/>
                  <w:vAlign w:val="center"/>
                </w:tcPr>
                <w:p w14:paraId="40A7E697" w14:textId="170735E0" w:rsidR="00AB0B63" w:rsidRPr="0032529F" w:rsidRDefault="00AB0B63" w:rsidP="00AB0B63">
                  <w:pPr>
                    <w:pStyle w:val="af2"/>
                    <w:ind w:firstLine="420"/>
                    <w:rPr>
                      <w:szCs w:val="21"/>
                    </w:rPr>
                  </w:pPr>
                  <w:r w:rsidRPr="0032529F">
                    <w:rPr>
                      <w:szCs w:val="21"/>
                    </w:rPr>
                    <w:t>本项目原料为</w:t>
                  </w:r>
                  <w:r w:rsidR="00E22160" w:rsidRPr="0032529F">
                    <w:rPr>
                      <w:rFonts w:hint="eastAsia"/>
                      <w:szCs w:val="21"/>
                    </w:rPr>
                    <w:t>建筑废弃物</w:t>
                  </w:r>
                  <w:r w:rsidRPr="0032529F">
                    <w:rPr>
                      <w:szCs w:val="21"/>
                    </w:rPr>
                    <w:t>，不属于易燃易爆或易释放挥发性毒性物质的固体废物。</w:t>
                  </w:r>
                </w:p>
              </w:tc>
              <w:tc>
                <w:tcPr>
                  <w:tcW w:w="598" w:type="pct"/>
                  <w:vAlign w:val="center"/>
                </w:tcPr>
                <w:p w14:paraId="0445F85D" w14:textId="0EC80ACA" w:rsidR="00AB0B63" w:rsidRPr="0032529F" w:rsidRDefault="003D4AF1" w:rsidP="00AB0B63">
                  <w:pPr>
                    <w:pStyle w:val="af0"/>
                    <w:rPr>
                      <w:szCs w:val="21"/>
                    </w:rPr>
                  </w:pPr>
                  <w:r w:rsidRPr="0032529F">
                    <w:rPr>
                      <w:rFonts w:hint="eastAsia"/>
                      <w:szCs w:val="21"/>
                    </w:rPr>
                    <w:t>符合</w:t>
                  </w:r>
                </w:p>
              </w:tc>
            </w:tr>
            <w:tr w:rsidR="00AB0B63" w:rsidRPr="0032529F" w14:paraId="17746B2F" w14:textId="77777777" w:rsidTr="007F6163">
              <w:trPr>
                <w:jc w:val="center"/>
              </w:trPr>
              <w:tc>
                <w:tcPr>
                  <w:tcW w:w="2486" w:type="pct"/>
                  <w:vAlign w:val="center"/>
                </w:tcPr>
                <w:p w14:paraId="34817FEF" w14:textId="0DCEB882" w:rsidR="00AB0B63" w:rsidRPr="0032529F" w:rsidRDefault="00AB0B63" w:rsidP="00AB0B63">
                  <w:pPr>
                    <w:pStyle w:val="af2"/>
                    <w:ind w:firstLine="420"/>
                    <w:rPr>
                      <w:szCs w:val="21"/>
                    </w:rPr>
                  </w:pPr>
                  <w:r w:rsidRPr="0032529F">
                    <w:rPr>
                      <w:szCs w:val="21"/>
                    </w:rPr>
                    <w:t>5.4.4</w:t>
                  </w:r>
                  <w:r w:rsidRPr="0032529F">
                    <w:rPr>
                      <w:szCs w:val="21"/>
                    </w:rPr>
                    <w:t>废塑料、废橡胶等固体废物的破碎宜采用干法破碎</w:t>
                  </w:r>
                  <w:r w:rsidRPr="0032529F">
                    <w:rPr>
                      <w:szCs w:val="21"/>
                    </w:rPr>
                    <w:t>;</w:t>
                  </w:r>
                  <w:r w:rsidRPr="0032529F">
                    <w:rPr>
                      <w:szCs w:val="21"/>
                    </w:rPr>
                    <w:t>铬渣、硼泥等固体废物的破碎宜采用湿法破碎。</w:t>
                  </w:r>
                </w:p>
              </w:tc>
              <w:tc>
                <w:tcPr>
                  <w:tcW w:w="1916" w:type="pct"/>
                  <w:vAlign w:val="center"/>
                </w:tcPr>
                <w:p w14:paraId="6715B3BC" w14:textId="239C70A6" w:rsidR="00AB0B63" w:rsidRPr="0032529F" w:rsidRDefault="00AB0B63" w:rsidP="00AB0B63">
                  <w:pPr>
                    <w:pStyle w:val="af2"/>
                    <w:ind w:firstLine="420"/>
                    <w:rPr>
                      <w:szCs w:val="21"/>
                    </w:rPr>
                  </w:pPr>
                  <w:r w:rsidRPr="0032529F">
                    <w:rPr>
                      <w:szCs w:val="21"/>
                    </w:rPr>
                    <w:t>本项目原料为</w:t>
                  </w:r>
                  <w:r w:rsidR="007F7604" w:rsidRPr="0032529F">
                    <w:rPr>
                      <w:rFonts w:hint="eastAsia"/>
                      <w:szCs w:val="21"/>
                    </w:rPr>
                    <w:t>建筑废弃物</w:t>
                  </w:r>
                  <w:r w:rsidRPr="0032529F">
                    <w:rPr>
                      <w:szCs w:val="21"/>
                    </w:rPr>
                    <w:t>。</w:t>
                  </w:r>
                </w:p>
              </w:tc>
              <w:tc>
                <w:tcPr>
                  <w:tcW w:w="598" w:type="pct"/>
                  <w:vAlign w:val="center"/>
                </w:tcPr>
                <w:p w14:paraId="469D312D" w14:textId="2B52AEF1" w:rsidR="00AB0B63" w:rsidRPr="0032529F" w:rsidRDefault="003D4AF1" w:rsidP="00AB0B63">
                  <w:pPr>
                    <w:pStyle w:val="af0"/>
                    <w:rPr>
                      <w:szCs w:val="21"/>
                    </w:rPr>
                  </w:pPr>
                  <w:r w:rsidRPr="0032529F">
                    <w:rPr>
                      <w:rFonts w:hint="eastAsia"/>
                      <w:szCs w:val="21"/>
                    </w:rPr>
                    <w:t>符合</w:t>
                  </w:r>
                </w:p>
              </w:tc>
            </w:tr>
            <w:tr w:rsidR="00AB0B63" w:rsidRPr="0032529F" w14:paraId="6EA213EE" w14:textId="77777777" w:rsidTr="007F6163">
              <w:trPr>
                <w:jc w:val="center"/>
              </w:trPr>
              <w:tc>
                <w:tcPr>
                  <w:tcW w:w="2486" w:type="pct"/>
                  <w:vAlign w:val="center"/>
                </w:tcPr>
                <w:p w14:paraId="6B548867" w14:textId="4E89031B" w:rsidR="00AB0B63" w:rsidRPr="0032529F" w:rsidRDefault="00AB0B63" w:rsidP="00AB0B63">
                  <w:pPr>
                    <w:pStyle w:val="af2"/>
                    <w:ind w:firstLine="420"/>
                    <w:rPr>
                      <w:szCs w:val="21"/>
                    </w:rPr>
                  </w:pPr>
                  <w:r w:rsidRPr="0032529F">
                    <w:rPr>
                      <w:szCs w:val="21"/>
                    </w:rPr>
                    <w:t>5.4.5</w:t>
                  </w:r>
                  <w:r w:rsidRPr="0032529F">
                    <w:rPr>
                      <w:szCs w:val="21"/>
                    </w:rPr>
                    <w:t>固体废物破碎处理前应对其进行预处理，以保证给料的均匀性，防止非破碎物混入</w:t>
                  </w:r>
                  <w:r w:rsidRPr="0032529F">
                    <w:rPr>
                      <w:szCs w:val="21"/>
                    </w:rPr>
                    <w:t>,</w:t>
                  </w:r>
                  <w:r w:rsidRPr="0032529F">
                    <w:rPr>
                      <w:szCs w:val="21"/>
                    </w:rPr>
                    <w:t>引起破碎机械的过载损坏。</w:t>
                  </w:r>
                </w:p>
              </w:tc>
              <w:tc>
                <w:tcPr>
                  <w:tcW w:w="1916" w:type="pct"/>
                  <w:vAlign w:val="center"/>
                </w:tcPr>
                <w:p w14:paraId="2501CAF6" w14:textId="1C753133" w:rsidR="00AB0B63" w:rsidRPr="0032529F" w:rsidRDefault="00AB0B63" w:rsidP="00AB0B63">
                  <w:pPr>
                    <w:pStyle w:val="af2"/>
                    <w:ind w:firstLine="420"/>
                    <w:rPr>
                      <w:szCs w:val="21"/>
                    </w:rPr>
                  </w:pPr>
                  <w:r w:rsidRPr="0032529F">
                    <w:rPr>
                      <w:szCs w:val="21"/>
                    </w:rPr>
                    <w:t>本项目原料为</w:t>
                  </w:r>
                  <w:r w:rsidR="005A21A2" w:rsidRPr="0032529F">
                    <w:rPr>
                      <w:rFonts w:hint="eastAsia"/>
                      <w:szCs w:val="21"/>
                    </w:rPr>
                    <w:t>建筑废弃物</w:t>
                  </w:r>
                  <w:r w:rsidRPr="0032529F">
                    <w:rPr>
                      <w:szCs w:val="21"/>
                    </w:rPr>
                    <w:t>，粒径符合破碎要求。</w:t>
                  </w:r>
                </w:p>
              </w:tc>
              <w:tc>
                <w:tcPr>
                  <w:tcW w:w="598" w:type="pct"/>
                  <w:vAlign w:val="center"/>
                </w:tcPr>
                <w:p w14:paraId="50D3F670" w14:textId="1E0E18F0" w:rsidR="00AB0B63" w:rsidRPr="0032529F" w:rsidRDefault="003D4AF1" w:rsidP="00AB0B63">
                  <w:pPr>
                    <w:pStyle w:val="af0"/>
                    <w:rPr>
                      <w:szCs w:val="21"/>
                    </w:rPr>
                  </w:pPr>
                  <w:r w:rsidRPr="0032529F">
                    <w:rPr>
                      <w:rFonts w:hint="eastAsia"/>
                      <w:szCs w:val="21"/>
                    </w:rPr>
                    <w:t>符合</w:t>
                  </w:r>
                </w:p>
              </w:tc>
            </w:tr>
            <w:tr w:rsidR="00AB0B63" w:rsidRPr="0032529F" w14:paraId="07261779" w14:textId="77777777" w:rsidTr="007F6163">
              <w:trPr>
                <w:jc w:val="center"/>
              </w:trPr>
              <w:tc>
                <w:tcPr>
                  <w:tcW w:w="2486" w:type="pct"/>
                  <w:vAlign w:val="center"/>
                </w:tcPr>
                <w:p w14:paraId="402D5C60" w14:textId="7948FF44" w:rsidR="00AB0B63" w:rsidRPr="0032529F" w:rsidRDefault="00AB0B63" w:rsidP="00AB0B63">
                  <w:pPr>
                    <w:pStyle w:val="af2"/>
                    <w:ind w:firstLine="420"/>
                    <w:rPr>
                      <w:szCs w:val="21"/>
                    </w:rPr>
                  </w:pPr>
                  <w:r w:rsidRPr="0032529F">
                    <w:rPr>
                      <w:szCs w:val="21"/>
                    </w:rPr>
                    <w:t>5.4.6</w:t>
                  </w:r>
                  <w:r w:rsidRPr="0032529F">
                    <w:rPr>
                      <w:szCs w:val="21"/>
                    </w:rPr>
                    <w:t>固体废物粉磨过程应严格控制粉尘的颗粒度、挥发性和火源等，防止发生粉尘爆炸。</w:t>
                  </w:r>
                </w:p>
              </w:tc>
              <w:tc>
                <w:tcPr>
                  <w:tcW w:w="1916" w:type="pct"/>
                  <w:vAlign w:val="center"/>
                </w:tcPr>
                <w:p w14:paraId="273D96F5" w14:textId="6F8C6F89" w:rsidR="00AB0B63" w:rsidRPr="0032529F" w:rsidRDefault="00AB0B63" w:rsidP="00AB0B63">
                  <w:pPr>
                    <w:pStyle w:val="af2"/>
                    <w:ind w:firstLine="420"/>
                    <w:rPr>
                      <w:szCs w:val="21"/>
                    </w:rPr>
                  </w:pPr>
                  <w:r w:rsidRPr="0032529F">
                    <w:rPr>
                      <w:szCs w:val="21"/>
                    </w:rPr>
                    <w:t>已要求建设单位严格执行，严控粉尘、火源等因素。</w:t>
                  </w:r>
                </w:p>
              </w:tc>
              <w:tc>
                <w:tcPr>
                  <w:tcW w:w="598" w:type="pct"/>
                  <w:vAlign w:val="center"/>
                </w:tcPr>
                <w:p w14:paraId="00D504CF" w14:textId="1DDF6A4F" w:rsidR="00AB0B63" w:rsidRPr="0032529F" w:rsidRDefault="003D4AF1" w:rsidP="00AB0B63">
                  <w:pPr>
                    <w:pStyle w:val="af0"/>
                    <w:rPr>
                      <w:szCs w:val="21"/>
                    </w:rPr>
                  </w:pPr>
                  <w:r w:rsidRPr="0032529F">
                    <w:rPr>
                      <w:rFonts w:hint="eastAsia"/>
                      <w:szCs w:val="21"/>
                    </w:rPr>
                    <w:t>符合</w:t>
                  </w:r>
                </w:p>
              </w:tc>
            </w:tr>
            <w:tr w:rsidR="005D044E" w:rsidRPr="0032529F" w14:paraId="3C968141" w14:textId="77777777" w:rsidTr="005D044E">
              <w:trPr>
                <w:jc w:val="center"/>
              </w:trPr>
              <w:tc>
                <w:tcPr>
                  <w:tcW w:w="5000" w:type="pct"/>
                  <w:gridSpan w:val="3"/>
                  <w:vAlign w:val="center"/>
                </w:tcPr>
                <w:p w14:paraId="0C8A9C2F" w14:textId="399FE6E2" w:rsidR="005D044E" w:rsidRPr="0032529F" w:rsidRDefault="00851D28" w:rsidP="00BF2133">
                  <w:pPr>
                    <w:pStyle w:val="af0"/>
                    <w:rPr>
                      <w:szCs w:val="21"/>
                    </w:rPr>
                  </w:pPr>
                  <w:r w:rsidRPr="0032529F">
                    <w:rPr>
                      <w:rFonts w:hint="eastAsia"/>
                      <w:szCs w:val="21"/>
                    </w:rPr>
                    <w:t>8</w:t>
                  </w:r>
                  <w:r w:rsidRPr="0032529F">
                    <w:rPr>
                      <w:rFonts w:hint="eastAsia"/>
                      <w:szCs w:val="21"/>
                    </w:rPr>
                    <w:t>监测</w:t>
                  </w:r>
                </w:p>
              </w:tc>
            </w:tr>
            <w:tr w:rsidR="00503496" w:rsidRPr="0032529F" w14:paraId="703619AC" w14:textId="77777777" w:rsidTr="007F6163">
              <w:trPr>
                <w:jc w:val="center"/>
              </w:trPr>
              <w:tc>
                <w:tcPr>
                  <w:tcW w:w="2486" w:type="pct"/>
                  <w:vAlign w:val="center"/>
                </w:tcPr>
                <w:p w14:paraId="447EEF9E" w14:textId="47AF078B" w:rsidR="00503496" w:rsidRPr="0032529F" w:rsidRDefault="00503496" w:rsidP="00503496">
                  <w:pPr>
                    <w:pStyle w:val="af2"/>
                    <w:ind w:firstLine="420"/>
                    <w:rPr>
                      <w:szCs w:val="21"/>
                    </w:rPr>
                  </w:pPr>
                  <w:r w:rsidRPr="0032529F">
                    <w:rPr>
                      <w:szCs w:val="21"/>
                    </w:rPr>
                    <w:t>8.2</w:t>
                  </w:r>
                  <w:r w:rsidRPr="0032529F">
                    <w:rPr>
                      <w:szCs w:val="21"/>
                    </w:rPr>
                    <w:t>固体废物再生利用企业应在固体废物再生利用过程中，按照相关要求，定期对场所和设施周边的大气、土壤、地表水和地下水等进行采样监测，以判断固体废物再生利用过程是否对大气、土壤、地表水和地下水造成二次污染。</w:t>
                  </w:r>
                </w:p>
              </w:tc>
              <w:tc>
                <w:tcPr>
                  <w:tcW w:w="1916" w:type="pct"/>
                  <w:vAlign w:val="center"/>
                </w:tcPr>
                <w:p w14:paraId="54BB5631" w14:textId="20C146E6" w:rsidR="00503496" w:rsidRPr="0032529F" w:rsidRDefault="00503496" w:rsidP="00503496">
                  <w:pPr>
                    <w:pStyle w:val="af2"/>
                    <w:ind w:firstLine="420"/>
                    <w:rPr>
                      <w:szCs w:val="21"/>
                    </w:rPr>
                  </w:pPr>
                  <w:r w:rsidRPr="0032529F">
                    <w:rPr>
                      <w:szCs w:val="21"/>
                    </w:rPr>
                    <w:t>本环评已制定运营期废气监测计划；在确保各项防渗措施得以落实，并加强维护和环境管理的前提下，无需进行地下水、土壤环境跟踪监测。</w:t>
                  </w:r>
                </w:p>
              </w:tc>
              <w:tc>
                <w:tcPr>
                  <w:tcW w:w="598" w:type="pct"/>
                  <w:vAlign w:val="center"/>
                </w:tcPr>
                <w:p w14:paraId="31E66ED1" w14:textId="23E9CCD9" w:rsidR="00503496" w:rsidRPr="0032529F" w:rsidRDefault="00503496" w:rsidP="00503496">
                  <w:pPr>
                    <w:pStyle w:val="af0"/>
                    <w:rPr>
                      <w:szCs w:val="21"/>
                    </w:rPr>
                  </w:pPr>
                  <w:r w:rsidRPr="0032529F">
                    <w:rPr>
                      <w:rFonts w:hint="eastAsia"/>
                      <w:szCs w:val="21"/>
                    </w:rPr>
                    <w:t>符合</w:t>
                  </w:r>
                </w:p>
              </w:tc>
            </w:tr>
          </w:tbl>
          <w:p w14:paraId="527DEFED" w14:textId="77777777" w:rsidR="009C5440" w:rsidRPr="0032529F" w:rsidRDefault="009C5440" w:rsidP="009C5440">
            <w:pPr>
              <w:pStyle w:val="2"/>
              <w:rPr>
                <w:szCs w:val="21"/>
              </w:rPr>
            </w:pPr>
            <w:r w:rsidRPr="0032529F">
              <w:rPr>
                <w:rFonts w:hint="eastAsia"/>
                <w:szCs w:val="21"/>
              </w:rPr>
              <w:t>选址合理性分析</w:t>
            </w:r>
          </w:p>
          <w:p w14:paraId="6796E885" w14:textId="77777777" w:rsidR="008731D3" w:rsidRPr="0032529F" w:rsidRDefault="009C5440" w:rsidP="009C5440">
            <w:pPr>
              <w:pStyle w:val="a1"/>
              <w:ind w:firstLine="420"/>
              <w:rPr>
                <w:szCs w:val="21"/>
              </w:rPr>
            </w:pPr>
            <w:r w:rsidRPr="0032529F">
              <w:rPr>
                <w:rFonts w:hint="eastAsia"/>
                <w:szCs w:val="21"/>
              </w:rPr>
              <w:lastRenderedPageBreak/>
              <w:t>建设项目选址位于湖南省株洲市攸县渌田镇江英村八禾组，</w:t>
            </w:r>
            <w:r w:rsidR="008731D3" w:rsidRPr="0032529F">
              <w:rPr>
                <w:rFonts w:hint="eastAsia"/>
                <w:szCs w:val="21"/>
              </w:rPr>
              <w:t>该区域属于乡村区域，不与城市规划冲突。</w:t>
            </w:r>
          </w:p>
          <w:p w14:paraId="7A017E3E" w14:textId="33F5A913" w:rsidR="008731D3" w:rsidRPr="0032529F" w:rsidRDefault="008731D3" w:rsidP="008731D3">
            <w:pPr>
              <w:pStyle w:val="a1"/>
              <w:ind w:firstLine="420"/>
              <w:rPr>
                <w:szCs w:val="21"/>
              </w:rPr>
            </w:pPr>
            <w:r w:rsidRPr="0032529F">
              <w:rPr>
                <w:rFonts w:hint="eastAsia"/>
                <w:szCs w:val="21"/>
              </w:rPr>
              <w:t>根据农用地转用审批单（详见附件</w:t>
            </w:r>
            <w:r w:rsidRPr="0032529F">
              <w:rPr>
                <w:rFonts w:hint="eastAsia"/>
                <w:szCs w:val="21"/>
              </w:rPr>
              <w:t>3</w:t>
            </w:r>
            <w:r w:rsidRPr="0032529F">
              <w:rPr>
                <w:rFonts w:hint="eastAsia"/>
                <w:szCs w:val="21"/>
              </w:rPr>
              <w:t>）可知，项目用地原为农用林地，现转用为非农用地。</w:t>
            </w:r>
          </w:p>
          <w:p w14:paraId="0FD1114C" w14:textId="711C5A3C" w:rsidR="009C5440" w:rsidRPr="0032529F" w:rsidRDefault="008731D3" w:rsidP="009C5440">
            <w:pPr>
              <w:pStyle w:val="a1"/>
              <w:ind w:firstLine="420"/>
              <w:rPr>
                <w:szCs w:val="21"/>
              </w:rPr>
            </w:pPr>
            <w:r w:rsidRPr="0032529F">
              <w:rPr>
                <w:rFonts w:hint="eastAsia"/>
                <w:szCs w:val="21"/>
              </w:rPr>
              <w:t>根据攸县自然资源局选址意见（详见附件</w:t>
            </w:r>
            <w:r w:rsidRPr="0032529F">
              <w:rPr>
                <w:rFonts w:hint="eastAsia"/>
                <w:szCs w:val="21"/>
              </w:rPr>
              <w:t>4</w:t>
            </w:r>
            <w:r w:rsidRPr="0032529F">
              <w:rPr>
                <w:rFonts w:hint="eastAsia"/>
                <w:szCs w:val="21"/>
              </w:rPr>
              <w:t>），湖南省林业局使用林地审核同意书（详见附件</w:t>
            </w:r>
            <w:r w:rsidRPr="0032529F">
              <w:rPr>
                <w:rFonts w:hint="eastAsia"/>
                <w:szCs w:val="21"/>
              </w:rPr>
              <w:t>7</w:t>
            </w:r>
            <w:r w:rsidRPr="0032529F">
              <w:rPr>
                <w:rFonts w:hint="eastAsia"/>
                <w:szCs w:val="21"/>
              </w:rPr>
              <w:t>）等文件内容，本项目用地不在生态红线管控范围内，用地范围内无永久基本农田，符合</w:t>
            </w:r>
            <w:r w:rsidR="006F1EE0" w:rsidRPr="0032529F">
              <w:rPr>
                <w:rFonts w:hint="eastAsia"/>
                <w:szCs w:val="21"/>
              </w:rPr>
              <w:t>渌田</w:t>
            </w:r>
            <w:r w:rsidRPr="0032529F">
              <w:rPr>
                <w:rFonts w:hint="eastAsia"/>
                <w:szCs w:val="21"/>
              </w:rPr>
              <w:t>镇土地利用总体规划，</w:t>
            </w:r>
            <w:r w:rsidR="00103FF5" w:rsidRPr="0032529F">
              <w:rPr>
                <w:rFonts w:hint="eastAsia"/>
                <w:szCs w:val="21"/>
              </w:rPr>
              <w:t>项目选址不涉及自然保护区、饮用水水源保护区及风景名胜区等环境制约因素，</w:t>
            </w:r>
            <w:r w:rsidRPr="0032529F">
              <w:rPr>
                <w:rFonts w:hint="eastAsia"/>
                <w:szCs w:val="21"/>
              </w:rPr>
              <w:t>符合</w:t>
            </w:r>
            <w:r w:rsidR="00E81C01" w:rsidRPr="0032529F">
              <w:rPr>
                <w:rFonts w:hint="eastAsia"/>
                <w:szCs w:val="21"/>
              </w:rPr>
              <w:t>渌田镇</w:t>
            </w:r>
            <w:r w:rsidRPr="0032529F">
              <w:rPr>
                <w:rFonts w:hint="eastAsia"/>
                <w:szCs w:val="21"/>
              </w:rPr>
              <w:t>用地标准。</w:t>
            </w:r>
            <w:r w:rsidR="009C5440" w:rsidRPr="0032529F">
              <w:rPr>
                <w:rFonts w:hint="eastAsia"/>
                <w:szCs w:val="21"/>
              </w:rPr>
              <w:t>该区域目前的基础设施除供水外基本完善，交通、供电、通信等均能满足项目要求，生活用水由水井提供。</w:t>
            </w:r>
          </w:p>
          <w:p w14:paraId="126F63C0" w14:textId="77777777" w:rsidR="009C5440" w:rsidRDefault="009C5440" w:rsidP="009C5440">
            <w:pPr>
              <w:pStyle w:val="a1"/>
              <w:ind w:firstLine="420"/>
              <w:rPr>
                <w:szCs w:val="21"/>
              </w:rPr>
            </w:pPr>
            <w:r w:rsidRPr="0032529F">
              <w:rPr>
                <w:rFonts w:hint="eastAsia"/>
                <w:szCs w:val="21"/>
              </w:rPr>
              <w:t>综上，本项目总平面布置合理规范，符合实际生产要求，选址合理可行。</w:t>
            </w:r>
          </w:p>
          <w:p w14:paraId="372BEA44" w14:textId="77777777" w:rsidR="002124E9" w:rsidRDefault="002124E9" w:rsidP="009C5440">
            <w:pPr>
              <w:pStyle w:val="a1"/>
              <w:ind w:firstLine="420"/>
              <w:rPr>
                <w:szCs w:val="21"/>
              </w:rPr>
            </w:pPr>
          </w:p>
          <w:p w14:paraId="2D92CC33" w14:textId="77777777" w:rsidR="002124E9" w:rsidRDefault="002124E9" w:rsidP="009C5440">
            <w:pPr>
              <w:pStyle w:val="a1"/>
              <w:ind w:firstLine="420"/>
              <w:rPr>
                <w:szCs w:val="21"/>
              </w:rPr>
            </w:pPr>
          </w:p>
          <w:p w14:paraId="588C406A" w14:textId="77777777" w:rsidR="002124E9" w:rsidRDefault="002124E9" w:rsidP="009C5440">
            <w:pPr>
              <w:pStyle w:val="a1"/>
              <w:ind w:firstLine="420"/>
              <w:rPr>
                <w:szCs w:val="21"/>
              </w:rPr>
            </w:pPr>
          </w:p>
          <w:p w14:paraId="0C8294F8" w14:textId="77777777" w:rsidR="002124E9" w:rsidRDefault="002124E9" w:rsidP="009C5440">
            <w:pPr>
              <w:pStyle w:val="a1"/>
              <w:ind w:firstLine="420"/>
              <w:rPr>
                <w:szCs w:val="21"/>
              </w:rPr>
            </w:pPr>
          </w:p>
          <w:p w14:paraId="0A08E202" w14:textId="77777777" w:rsidR="002124E9" w:rsidRDefault="002124E9" w:rsidP="009C5440">
            <w:pPr>
              <w:pStyle w:val="a1"/>
              <w:ind w:firstLine="420"/>
              <w:rPr>
                <w:szCs w:val="21"/>
              </w:rPr>
            </w:pPr>
          </w:p>
          <w:p w14:paraId="6856A8F1" w14:textId="77777777" w:rsidR="002124E9" w:rsidRDefault="002124E9" w:rsidP="009C5440">
            <w:pPr>
              <w:pStyle w:val="a1"/>
              <w:ind w:firstLine="420"/>
              <w:rPr>
                <w:szCs w:val="21"/>
              </w:rPr>
            </w:pPr>
          </w:p>
          <w:p w14:paraId="03D17541" w14:textId="77777777" w:rsidR="002124E9" w:rsidRDefault="002124E9" w:rsidP="009C5440">
            <w:pPr>
              <w:pStyle w:val="a1"/>
              <w:ind w:firstLine="420"/>
              <w:rPr>
                <w:szCs w:val="21"/>
              </w:rPr>
            </w:pPr>
          </w:p>
          <w:p w14:paraId="36E4163B" w14:textId="77777777" w:rsidR="002124E9" w:rsidRDefault="002124E9" w:rsidP="009C5440">
            <w:pPr>
              <w:pStyle w:val="a1"/>
              <w:ind w:firstLine="420"/>
              <w:rPr>
                <w:szCs w:val="21"/>
              </w:rPr>
            </w:pPr>
          </w:p>
          <w:p w14:paraId="12D9935D" w14:textId="77777777" w:rsidR="002124E9" w:rsidRDefault="002124E9" w:rsidP="009C5440">
            <w:pPr>
              <w:pStyle w:val="a1"/>
              <w:ind w:firstLine="420"/>
              <w:rPr>
                <w:szCs w:val="21"/>
              </w:rPr>
            </w:pPr>
          </w:p>
          <w:p w14:paraId="01D60F16" w14:textId="77777777" w:rsidR="002124E9" w:rsidRDefault="002124E9" w:rsidP="009C5440">
            <w:pPr>
              <w:pStyle w:val="a1"/>
              <w:ind w:firstLine="420"/>
              <w:rPr>
                <w:szCs w:val="21"/>
              </w:rPr>
            </w:pPr>
          </w:p>
          <w:p w14:paraId="7BE46C24" w14:textId="77777777" w:rsidR="002124E9" w:rsidRDefault="002124E9" w:rsidP="009C5440">
            <w:pPr>
              <w:pStyle w:val="a1"/>
              <w:ind w:firstLine="420"/>
              <w:rPr>
                <w:szCs w:val="21"/>
              </w:rPr>
            </w:pPr>
          </w:p>
          <w:p w14:paraId="2BDB45D1" w14:textId="77777777" w:rsidR="002124E9" w:rsidRDefault="002124E9" w:rsidP="009C5440">
            <w:pPr>
              <w:pStyle w:val="a1"/>
              <w:ind w:firstLine="420"/>
              <w:rPr>
                <w:szCs w:val="21"/>
              </w:rPr>
            </w:pPr>
          </w:p>
          <w:p w14:paraId="55169859" w14:textId="77777777" w:rsidR="002124E9" w:rsidRDefault="002124E9" w:rsidP="009C5440">
            <w:pPr>
              <w:pStyle w:val="a1"/>
              <w:ind w:firstLine="420"/>
              <w:rPr>
                <w:szCs w:val="21"/>
              </w:rPr>
            </w:pPr>
          </w:p>
          <w:p w14:paraId="3CFC8287" w14:textId="77777777" w:rsidR="002124E9" w:rsidRDefault="002124E9" w:rsidP="009C5440">
            <w:pPr>
              <w:pStyle w:val="a1"/>
              <w:ind w:firstLine="420"/>
              <w:rPr>
                <w:szCs w:val="21"/>
              </w:rPr>
            </w:pPr>
          </w:p>
          <w:p w14:paraId="28114C2F" w14:textId="77777777" w:rsidR="002124E9" w:rsidRDefault="002124E9" w:rsidP="009C5440">
            <w:pPr>
              <w:pStyle w:val="a1"/>
              <w:ind w:firstLine="420"/>
              <w:rPr>
                <w:szCs w:val="21"/>
              </w:rPr>
            </w:pPr>
          </w:p>
          <w:p w14:paraId="535449CB" w14:textId="77777777" w:rsidR="002124E9" w:rsidRDefault="002124E9" w:rsidP="009C5440">
            <w:pPr>
              <w:pStyle w:val="a1"/>
              <w:ind w:firstLine="420"/>
              <w:rPr>
                <w:szCs w:val="21"/>
              </w:rPr>
            </w:pPr>
          </w:p>
          <w:p w14:paraId="03935506" w14:textId="77777777" w:rsidR="002124E9" w:rsidRDefault="002124E9" w:rsidP="009C5440">
            <w:pPr>
              <w:pStyle w:val="a1"/>
              <w:ind w:firstLine="420"/>
              <w:rPr>
                <w:szCs w:val="21"/>
              </w:rPr>
            </w:pPr>
          </w:p>
          <w:p w14:paraId="3C389E3A" w14:textId="77777777" w:rsidR="009D37C8" w:rsidRDefault="009D37C8" w:rsidP="009C5440">
            <w:pPr>
              <w:pStyle w:val="a1"/>
              <w:ind w:firstLine="420"/>
              <w:rPr>
                <w:rFonts w:hint="eastAsia"/>
                <w:szCs w:val="21"/>
              </w:rPr>
            </w:pPr>
          </w:p>
          <w:p w14:paraId="7166C5C8" w14:textId="77777777" w:rsidR="002124E9" w:rsidRDefault="002124E9" w:rsidP="009C5440">
            <w:pPr>
              <w:pStyle w:val="a1"/>
              <w:ind w:firstLine="420"/>
              <w:rPr>
                <w:szCs w:val="21"/>
              </w:rPr>
            </w:pPr>
          </w:p>
          <w:p w14:paraId="3BD8CFFB" w14:textId="77777777" w:rsidR="002124E9" w:rsidRDefault="002124E9" w:rsidP="009C5440">
            <w:pPr>
              <w:pStyle w:val="a1"/>
              <w:ind w:firstLine="420"/>
              <w:rPr>
                <w:szCs w:val="21"/>
              </w:rPr>
            </w:pPr>
          </w:p>
          <w:p w14:paraId="62DECB6F" w14:textId="790ABBE1" w:rsidR="002124E9" w:rsidRPr="0032529F" w:rsidRDefault="002124E9" w:rsidP="009C5440">
            <w:pPr>
              <w:pStyle w:val="a1"/>
              <w:ind w:firstLine="420"/>
              <w:rPr>
                <w:szCs w:val="21"/>
              </w:rPr>
            </w:pPr>
          </w:p>
        </w:tc>
      </w:tr>
    </w:tbl>
    <w:p w14:paraId="2835D31B" w14:textId="77777777" w:rsidR="00560E86" w:rsidRDefault="00560E86" w:rsidP="00560E86"/>
    <w:p w14:paraId="585E8F1F" w14:textId="77777777" w:rsidR="00F80446" w:rsidRDefault="00F80446" w:rsidP="00560E86">
      <w:pPr>
        <w:sectPr w:rsidR="00F80446" w:rsidSect="002548C8">
          <w:footerReference w:type="even" r:id="rId9"/>
          <w:footerReference w:type="default" r:id="rId10"/>
          <w:pgSz w:w="11906" w:h="16838" w:code="9"/>
          <w:pgMar w:top="1701" w:right="1531" w:bottom="1701" w:left="1531" w:header="851" w:footer="992" w:gutter="0"/>
          <w:pgNumType w:start="1"/>
          <w:cols w:space="425"/>
          <w:docGrid w:type="linesAndChars" w:linePitch="326"/>
        </w:sectPr>
      </w:pPr>
    </w:p>
    <w:p w14:paraId="4FBB1D44" w14:textId="7D5C3EF4" w:rsidR="00F80446" w:rsidRDefault="00F80446" w:rsidP="00F80446">
      <w:pPr>
        <w:pStyle w:val="1"/>
      </w:pPr>
      <w:bookmarkStart w:id="1" w:name="_Toc160196552"/>
      <w:r>
        <w:rPr>
          <w:rFonts w:hint="eastAsia"/>
        </w:rPr>
        <w:lastRenderedPageBreak/>
        <w:t>建设项目工程分析</w:t>
      </w:r>
      <w:bookmarkEnd w:id="1"/>
    </w:p>
    <w:tbl>
      <w:tblPr>
        <w:tblStyle w:val="ab"/>
        <w:tblW w:w="5000" w:type="pct"/>
        <w:tblCellMar>
          <w:left w:w="28" w:type="dxa"/>
          <w:right w:w="28" w:type="dxa"/>
        </w:tblCellMar>
        <w:tblLook w:val="04A0" w:firstRow="1" w:lastRow="0" w:firstColumn="1" w:lastColumn="0" w:noHBand="0" w:noVBand="1"/>
      </w:tblPr>
      <w:tblGrid>
        <w:gridCol w:w="707"/>
        <w:gridCol w:w="8127"/>
      </w:tblGrid>
      <w:tr w:rsidR="009C209A" w14:paraId="2EBF7773" w14:textId="77777777" w:rsidTr="00D776FE">
        <w:tc>
          <w:tcPr>
            <w:tcW w:w="400" w:type="pct"/>
            <w:vAlign w:val="center"/>
          </w:tcPr>
          <w:p w14:paraId="7DF0B8C6" w14:textId="7F956A91" w:rsidR="00593C05" w:rsidRDefault="00593C05" w:rsidP="00D776FE">
            <w:pPr>
              <w:pStyle w:val="af4"/>
            </w:pPr>
            <w:r>
              <w:rPr>
                <w:rFonts w:hint="eastAsia"/>
              </w:rPr>
              <w:t>建设内容</w:t>
            </w:r>
          </w:p>
        </w:tc>
        <w:tc>
          <w:tcPr>
            <w:tcW w:w="4666" w:type="pct"/>
          </w:tcPr>
          <w:p w14:paraId="1C589D5A" w14:textId="77777777" w:rsidR="00593C05" w:rsidRDefault="00D776FE" w:rsidP="00D776FE">
            <w:pPr>
              <w:pStyle w:val="2"/>
              <w:numPr>
                <w:ilvl w:val="0"/>
                <w:numId w:val="8"/>
              </w:numPr>
            </w:pPr>
            <w:r>
              <w:rPr>
                <w:rFonts w:hint="eastAsia"/>
              </w:rPr>
              <w:t>项目由来</w:t>
            </w:r>
          </w:p>
          <w:p w14:paraId="22A70A68" w14:textId="1C53ADE6" w:rsidR="0022240A" w:rsidRDefault="0022240A" w:rsidP="00D776FE">
            <w:pPr>
              <w:pStyle w:val="a1"/>
              <w:ind w:firstLine="420"/>
            </w:pPr>
            <w:r w:rsidRPr="0022240A">
              <w:rPr>
                <w:rFonts w:hint="eastAsia"/>
              </w:rPr>
              <w:t>攸县</w:t>
            </w:r>
            <w:r>
              <w:rPr>
                <w:rFonts w:hint="eastAsia"/>
              </w:rPr>
              <w:t>利兴</w:t>
            </w:r>
            <w:r w:rsidRPr="0022240A">
              <w:rPr>
                <w:rFonts w:hint="eastAsia"/>
              </w:rPr>
              <w:t>建筑废弃物再生利用有限公司于</w:t>
            </w:r>
            <w:r w:rsidRPr="0022240A">
              <w:rPr>
                <w:rFonts w:hint="eastAsia"/>
              </w:rPr>
              <w:t>202</w:t>
            </w:r>
            <w:r>
              <w:t>3</w:t>
            </w:r>
            <w:r w:rsidRPr="0022240A">
              <w:rPr>
                <w:rFonts w:hint="eastAsia"/>
              </w:rPr>
              <w:t>年</w:t>
            </w:r>
            <w:r w:rsidR="00F915DB">
              <w:t>8</w:t>
            </w:r>
            <w:r w:rsidRPr="0022240A">
              <w:rPr>
                <w:rFonts w:hint="eastAsia"/>
              </w:rPr>
              <w:t>月</w:t>
            </w:r>
            <w:r w:rsidR="00F915DB">
              <w:t>1</w:t>
            </w:r>
            <w:r w:rsidRPr="0022240A">
              <w:rPr>
                <w:rFonts w:hint="eastAsia"/>
              </w:rPr>
              <w:t>日在湖南省投资项目在线审批监管平台备案，项目代码：</w:t>
            </w:r>
            <w:r w:rsidR="00BA49AF">
              <w:t>2308-430223-04-05-422292</w:t>
            </w:r>
            <w:r w:rsidRPr="0022240A">
              <w:rPr>
                <w:rFonts w:hint="eastAsia"/>
              </w:rPr>
              <w:t>。拟投资</w:t>
            </w:r>
            <w:r w:rsidR="00A92FE1">
              <w:t>4</w:t>
            </w:r>
            <w:r w:rsidRPr="0022240A">
              <w:rPr>
                <w:rFonts w:hint="eastAsia"/>
              </w:rPr>
              <w:t>00</w:t>
            </w:r>
            <w:r w:rsidRPr="0022240A">
              <w:rPr>
                <w:rFonts w:hint="eastAsia"/>
              </w:rPr>
              <w:t>万元建设“</w:t>
            </w:r>
            <w:r w:rsidR="005B57A2" w:rsidRPr="0022240A">
              <w:rPr>
                <w:rFonts w:hint="eastAsia"/>
              </w:rPr>
              <w:t>攸县</w:t>
            </w:r>
            <w:r w:rsidR="005B57A2">
              <w:rPr>
                <w:rFonts w:hint="eastAsia"/>
              </w:rPr>
              <w:t>利兴</w:t>
            </w:r>
            <w:r w:rsidR="005B57A2" w:rsidRPr="0022240A">
              <w:rPr>
                <w:rFonts w:hint="eastAsia"/>
              </w:rPr>
              <w:t>建筑废弃物再生利用有限公司</w:t>
            </w:r>
            <w:r w:rsidRPr="0022240A">
              <w:rPr>
                <w:rFonts w:hint="eastAsia"/>
              </w:rPr>
              <w:t>建筑废弃物</w:t>
            </w:r>
            <w:r w:rsidR="00A5098C">
              <w:rPr>
                <w:rFonts w:hint="eastAsia"/>
              </w:rPr>
              <w:t>回收加工</w:t>
            </w:r>
            <w:r w:rsidRPr="0022240A">
              <w:rPr>
                <w:rFonts w:hint="eastAsia"/>
              </w:rPr>
              <w:t>再生利用建设项目”（以下简称“本项目”）。</w:t>
            </w:r>
          </w:p>
          <w:p w14:paraId="34CDB36B" w14:textId="3D51FA6E" w:rsidR="00EB5CE8" w:rsidRDefault="00EB5CE8" w:rsidP="00D776FE">
            <w:pPr>
              <w:pStyle w:val="a1"/>
              <w:ind w:firstLine="420"/>
            </w:pPr>
            <w:r w:rsidRPr="00EB5CE8">
              <w:rPr>
                <w:rFonts w:hint="eastAsia"/>
              </w:rPr>
              <w:t>本项目位于株洲市攸县</w:t>
            </w:r>
            <w:r>
              <w:rPr>
                <w:rFonts w:hint="eastAsia"/>
              </w:rPr>
              <w:t>渌田镇</w:t>
            </w:r>
            <w:r w:rsidR="00E40E7A">
              <w:rPr>
                <w:rFonts w:hint="eastAsia"/>
              </w:rPr>
              <w:t>江英</w:t>
            </w:r>
            <w:r w:rsidRPr="00EB5CE8">
              <w:rPr>
                <w:rFonts w:hint="eastAsia"/>
              </w:rPr>
              <w:t>村，所用地块原为农用林地，经申请农用地转用后，现为非农业地，符合《</w:t>
            </w:r>
            <w:r w:rsidR="006A7084">
              <w:rPr>
                <w:rFonts w:hint="eastAsia"/>
              </w:rPr>
              <w:t>攸县渌田镇</w:t>
            </w:r>
            <w:r w:rsidRPr="00EB5CE8">
              <w:rPr>
                <w:rFonts w:hint="eastAsia"/>
              </w:rPr>
              <w:t>总体规划（</w:t>
            </w:r>
            <w:r w:rsidRPr="00EB5CE8">
              <w:rPr>
                <w:rFonts w:hint="eastAsia"/>
              </w:rPr>
              <w:t>20</w:t>
            </w:r>
            <w:r w:rsidR="006A7084">
              <w:t>1</w:t>
            </w:r>
            <w:r w:rsidRPr="00EB5CE8">
              <w:rPr>
                <w:rFonts w:hint="eastAsia"/>
              </w:rPr>
              <w:t>6-20</w:t>
            </w:r>
            <w:r w:rsidR="006A7084">
              <w:t>3</w:t>
            </w:r>
            <w:r w:rsidRPr="00EB5CE8">
              <w:rPr>
                <w:rFonts w:hint="eastAsia"/>
              </w:rPr>
              <w:t>0</w:t>
            </w:r>
            <w:r w:rsidRPr="00EB5CE8">
              <w:rPr>
                <w:rFonts w:hint="eastAsia"/>
              </w:rPr>
              <w:t>年）》。</w:t>
            </w:r>
          </w:p>
          <w:p w14:paraId="3514BB3A" w14:textId="26D0992E" w:rsidR="0022240A" w:rsidRDefault="00D776FE" w:rsidP="00206513">
            <w:pPr>
              <w:pStyle w:val="a1"/>
              <w:ind w:firstLine="420"/>
            </w:pPr>
            <w:r w:rsidRPr="00D776FE">
              <w:rPr>
                <w:rFonts w:hint="eastAsia"/>
              </w:rPr>
              <w:t>根据《中华人民共和国环境影响评价法》、《建设项目环境保护管理条例》和《建设项目环境影响评价分类管理名录》等相关法律、法规的要求，本项目属于</w:t>
            </w:r>
            <w:r w:rsidR="00206513" w:rsidRPr="00206513">
              <w:rPr>
                <w:rFonts w:hint="eastAsia"/>
              </w:rPr>
              <w:t>“四十七、生态保护和环境治理业”中“</w:t>
            </w:r>
            <w:r w:rsidR="00206513" w:rsidRPr="00206513">
              <w:rPr>
                <w:rFonts w:hint="eastAsia"/>
              </w:rPr>
              <w:t>103</w:t>
            </w:r>
            <w:r w:rsidR="00206513" w:rsidRPr="00206513">
              <w:rPr>
                <w:rFonts w:hint="eastAsia"/>
              </w:rPr>
              <w:t>建筑施工废弃物处置及综合利用”的“其他”类别</w:t>
            </w:r>
            <w:r w:rsidRPr="00D776FE">
              <w:rPr>
                <w:rFonts w:hint="eastAsia"/>
              </w:rPr>
              <w:t>，需编制环境影响报告表。</w:t>
            </w:r>
          </w:p>
          <w:p w14:paraId="5AEDC2E0" w14:textId="3B332B66" w:rsidR="00D776FE" w:rsidRDefault="00D776FE" w:rsidP="00D776FE">
            <w:pPr>
              <w:pStyle w:val="a1"/>
              <w:ind w:firstLine="420"/>
            </w:pPr>
            <w:r w:rsidRPr="00D776FE">
              <w:rPr>
                <w:rFonts w:hint="eastAsia"/>
              </w:rPr>
              <w:t>2024</w:t>
            </w:r>
            <w:r w:rsidRPr="00D776FE">
              <w:rPr>
                <w:rFonts w:hint="eastAsia"/>
              </w:rPr>
              <w:t>年</w:t>
            </w:r>
            <w:r w:rsidRPr="00D776FE">
              <w:rPr>
                <w:rFonts w:hint="eastAsia"/>
              </w:rPr>
              <w:t>1</w:t>
            </w:r>
            <w:r w:rsidRPr="00D776FE">
              <w:rPr>
                <w:rFonts w:hint="eastAsia"/>
              </w:rPr>
              <w:t>月，攸县利兴建筑废弃物再生利用有限公司委托湖南湘唯环保科技有限公司对攸县利兴建筑废弃物再生利用有限公司建筑废弃物回收加工再生利用项目进行环境影响评价工作。接受委托后，我公司环评技术人员按照有关环保法律法规及《建设项目环境影响报告表编制技术指南》的要求，通过现场踏勘、收集资料、走访调查、分析评价，在建设方提供的有关文件资料的基础上，编制了《攸县利兴建筑废弃物再生利用有限公司建筑废弃物回收加工再生利用项目环境影响报告表》。</w:t>
            </w:r>
          </w:p>
          <w:p w14:paraId="5232ED62" w14:textId="77777777" w:rsidR="00D776FE" w:rsidRDefault="00D776FE" w:rsidP="00D776FE">
            <w:pPr>
              <w:pStyle w:val="2"/>
            </w:pPr>
            <w:r>
              <w:rPr>
                <w:rFonts w:hint="eastAsia"/>
              </w:rPr>
              <w:t>项目概况</w:t>
            </w:r>
          </w:p>
          <w:p w14:paraId="6EF40B33" w14:textId="77777777" w:rsidR="006F5EBB" w:rsidRDefault="006F5EBB" w:rsidP="006F5EBB">
            <w:pPr>
              <w:pStyle w:val="a1"/>
              <w:ind w:firstLine="420"/>
            </w:pPr>
            <w:r>
              <w:rPr>
                <w:rFonts w:hint="eastAsia"/>
              </w:rPr>
              <w:t>项目名称：攸县利兴建筑废弃物再生利用有限公司建筑废弃物回收加工再生利用项目；</w:t>
            </w:r>
          </w:p>
          <w:p w14:paraId="235E8C81" w14:textId="77777777" w:rsidR="006F5EBB" w:rsidRDefault="006F5EBB" w:rsidP="006F5EBB">
            <w:pPr>
              <w:pStyle w:val="a1"/>
              <w:ind w:firstLine="420"/>
            </w:pPr>
            <w:r>
              <w:rPr>
                <w:rFonts w:hint="eastAsia"/>
              </w:rPr>
              <w:t>建设单位：攸县利兴建筑废弃物再生利用有限公司；</w:t>
            </w:r>
          </w:p>
          <w:p w14:paraId="7D40F6C5" w14:textId="77777777" w:rsidR="006F5EBB" w:rsidRDefault="006F5EBB" w:rsidP="006F5EBB">
            <w:pPr>
              <w:pStyle w:val="a1"/>
              <w:ind w:firstLine="420"/>
            </w:pPr>
            <w:r>
              <w:rPr>
                <w:rFonts w:hint="eastAsia"/>
              </w:rPr>
              <w:t>建设地点：湖南株洲攸县渌田镇江英村八禾组；</w:t>
            </w:r>
          </w:p>
          <w:p w14:paraId="4047CF77" w14:textId="1376C358" w:rsidR="006F5EBB" w:rsidRDefault="006F5EBB" w:rsidP="006F5EBB">
            <w:pPr>
              <w:pStyle w:val="a1"/>
              <w:ind w:firstLine="420"/>
            </w:pPr>
            <w:r>
              <w:rPr>
                <w:rFonts w:hint="eastAsia"/>
              </w:rPr>
              <w:t>地理坐标：</w:t>
            </w:r>
            <w:r w:rsidRPr="00CF0AF7">
              <w:rPr>
                <w:rFonts w:cs="Times New Roman"/>
              </w:rPr>
              <w:t>东经</w:t>
            </w:r>
            <w:r w:rsidRPr="00CF0AF7">
              <w:rPr>
                <w:rFonts w:cs="Times New Roman"/>
              </w:rPr>
              <w:t>113°16'15.65"</w:t>
            </w:r>
            <w:r w:rsidRPr="00CF0AF7">
              <w:rPr>
                <w:rFonts w:cs="Times New Roman"/>
              </w:rPr>
              <w:t>，北纬</w:t>
            </w:r>
            <w:r w:rsidRPr="00CF0AF7">
              <w:rPr>
                <w:rFonts w:cs="Times New Roman"/>
              </w:rPr>
              <w:t>26°51'31.941"</w:t>
            </w:r>
            <w:r>
              <w:rPr>
                <w:rFonts w:hint="eastAsia"/>
              </w:rPr>
              <w:t>；</w:t>
            </w:r>
          </w:p>
          <w:p w14:paraId="1DEED14A" w14:textId="77777777" w:rsidR="006F5EBB" w:rsidRDefault="006F5EBB" w:rsidP="006F5EBB">
            <w:pPr>
              <w:pStyle w:val="a1"/>
              <w:ind w:firstLine="420"/>
            </w:pPr>
            <w:r>
              <w:rPr>
                <w:rFonts w:hint="eastAsia"/>
              </w:rPr>
              <w:t>建设性质：新建；</w:t>
            </w:r>
          </w:p>
          <w:p w14:paraId="5685889B" w14:textId="071F993C" w:rsidR="006F5EBB" w:rsidRDefault="006F5EBB" w:rsidP="006F5EBB">
            <w:pPr>
              <w:pStyle w:val="a1"/>
              <w:ind w:firstLine="420"/>
            </w:pPr>
            <w:r>
              <w:rPr>
                <w:rFonts w:hint="eastAsia"/>
              </w:rPr>
              <w:t>总投资：</w:t>
            </w:r>
            <w:r>
              <w:rPr>
                <w:rFonts w:hint="eastAsia"/>
              </w:rPr>
              <w:t>400</w:t>
            </w:r>
            <w:r>
              <w:rPr>
                <w:rFonts w:hint="eastAsia"/>
              </w:rPr>
              <w:t>万元，其中环保投资</w:t>
            </w:r>
            <w:r w:rsidR="00562658">
              <w:t>20.1</w:t>
            </w:r>
            <w:r>
              <w:rPr>
                <w:rFonts w:hint="eastAsia"/>
              </w:rPr>
              <w:t>万元。</w:t>
            </w:r>
          </w:p>
          <w:p w14:paraId="5C7CD05C" w14:textId="77777777" w:rsidR="006F5EBB" w:rsidRDefault="006F5EBB" w:rsidP="006F5EBB">
            <w:pPr>
              <w:pStyle w:val="2"/>
            </w:pPr>
            <w:r>
              <w:rPr>
                <w:rFonts w:hint="eastAsia"/>
              </w:rPr>
              <w:t>主要建设内容</w:t>
            </w:r>
          </w:p>
          <w:p w14:paraId="78A1C11A" w14:textId="602AD3F2" w:rsidR="0089320A" w:rsidRDefault="0089320A" w:rsidP="0089320A">
            <w:pPr>
              <w:pStyle w:val="a1"/>
              <w:ind w:firstLine="420"/>
            </w:pPr>
            <w:r>
              <w:rPr>
                <w:rFonts w:hint="eastAsia"/>
              </w:rPr>
              <w:t>企业</w:t>
            </w:r>
            <w:r w:rsidR="001054E3">
              <w:rPr>
                <w:rFonts w:hint="eastAsia"/>
              </w:rPr>
              <w:t>拟</w:t>
            </w:r>
            <w:r>
              <w:rPr>
                <w:rFonts w:hint="eastAsia"/>
              </w:rPr>
              <w:t>于湖南株洲攸县渌田镇江英村八禾组的</w:t>
            </w:r>
            <w:r w:rsidR="00F4499E">
              <w:rPr>
                <w:rFonts w:hint="eastAsia"/>
              </w:rPr>
              <w:t>建设</w:t>
            </w:r>
            <w:r w:rsidR="00E030FA">
              <w:rPr>
                <w:rFonts w:hint="eastAsia"/>
              </w:rPr>
              <w:t>用地</w:t>
            </w:r>
            <w:r w:rsidR="00752610">
              <w:rPr>
                <w:rFonts w:hint="eastAsia"/>
              </w:rPr>
              <w:t>，</w:t>
            </w:r>
            <w:r>
              <w:rPr>
                <w:rFonts w:hint="eastAsia"/>
              </w:rPr>
              <w:t>建设</w:t>
            </w:r>
            <w:r w:rsidR="00591318">
              <w:rPr>
                <w:rFonts w:hint="eastAsia"/>
              </w:rPr>
              <w:t>1</w:t>
            </w:r>
            <w:r w:rsidR="00591318">
              <w:rPr>
                <w:rFonts w:hint="eastAsia"/>
              </w:rPr>
              <w:t>条砂石骨料</w:t>
            </w:r>
            <w:r>
              <w:rPr>
                <w:rFonts w:hint="eastAsia"/>
              </w:rPr>
              <w:t>生产线，占地面积</w:t>
            </w:r>
            <w:r>
              <w:rPr>
                <w:rFonts w:hint="eastAsia"/>
              </w:rPr>
              <w:t>5051.95m</w:t>
            </w:r>
            <w:r w:rsidR="000F7BC1" w:rsidRPr="000F7BC1">
              <w:rPr>
                <w:rStyle w:val="af"/>
              </w:rPr>
              <w:t>2</w:t>
            </w:r>
            <w:r>
              <w:rPr>
                <w:rFonts w:hint="eastAsia"/>
              </w:rPr>
              <w:t>，建筑面积约</w:t>
            </w:r>
            <w:r>
              <w:rPr>
                <w:rFonts w:hint="eastAsia"/>
              </w:rPr>
              <w:t>3794.94m</w:t>
            </w:r>
            <w:r w:rsidRPr="00B402DD">
              <w:rPr>
                <w:rStyle w:val="af"/>
                <w:rFonts w:hint="eastAsia"/>
              </w:rPr>
              <w:t>2</w:t>
            </w:r>
            <w:r>
              <w:rPr>
                <w:rFonts w:hint="eastAsia"/>
              </w:rPr>
              <w:t>。建设内容包括原料区、</w:t>
            </w:r>
            <w:r w:rsidR="005C14B5">
              <w:rPr>
                <w:rFonts w:hint="eastAsia"/>
              </w:rPr>
              <w:t>破碎</w:t>
            </w:r>
            <w:r>
              <w:rPr>
                <w:rFonts w:hint="eastAsia"/>
              </w:rPr>
              <w:t>区、</w:t>
            </w:r>
            <w:r w:rsidR="00CF69EE">
              <w:rPr>
                <w:rFonts w:hint="eastAsia"/>
              </w:rPr>
              <w:t>筛分</w:t>
            </w:r>
            <w:r>
              <w:rPr>
                <w:rFonts w:hint="eastAsia"/>
              </w:rPr>
              <w:t>区、</w:t>
            </w:r>
            <w:r w:rsidR="000427FA">
              <w:rPr>
                <w:rFonts w:hint="eastAsia"/>
              </w:rPr>
              <w:t>洗砂</w:t>
            </w:r>
            <w:r>
              <w:rPr>
                <w:rFonts w:hint="eastAsia"/>
              </w:rPr>
              <w:t>区、办公</w:t>
            </w:r>
            <w:r w:rsidR="00844A88">
              <w:rPr>
                <w:rFonts w:hint="eastAsia"/>
              </w:rPr>
              <w:t>区</w:t>
            </w:r>
            <w:r>
              <w:rPr>
                <w:rFonts w:hint="eastAsia"/>
              </w:rPr>
              <w:t>。项目建成后年产</w:t>
            </w:r>
            <w:r w:rsidR="004B6DB1">
              <w:t>6</w:t>
            </w:r>
            <w:r>
              <w:rPr>
                <w:rFonts w:hint="eastAsia"/>
              </w:rPr>
              <w:t>万吨</w:t>
            </w:r>
            <w:r w:rsidR="00A81968">
              <w:rPr>
                <w:rFonts w:hint="eastAsia"/>
              </w:rPr>
              <w:t>骨料砂</w:t>
            </w:r>
            <w:r>
              <w:rPr>
                <w:rFonts w:hint="eastAsia"/>
              </w:rPr>
              <w:t>。</w:t>
            </w:r>
          </w:p>
          <w:p w14:paraId="65566C5F" w14:textId="75E579B2" w:rsidR="0089320A" w:rsidRDefault="0089320A" w:rsidP="0089320A">
            <w:pPr>
              <w:pStyle w:val="a1"/>
              <w:ind w:firstLine="420"/>
            </w:pPr>
            <w:r>
              <w:rPr>
                <w:rFonts w:hint="eastAsia"/>
              </w:rPr>
              <w:t>本项目主要建设内容详见</w:t>
            </w:r>
            <w:r w:rsidR="00465F28">
              <w:rPr>
                <w:rFonts w:hint="eastAsia"/>
              </w:rPr>
              <w:t>下</w:t>
            </w:r>
            <w:r>
              <w:rPr>
                <w:rFonts w:hint="eastAsia"/>
              </w:rPr>
              <w:t>表</w:t>
            </w:r>
            <w:r w:rsidR="005E3D08">
              <w:rPr>
                <w:rFonts w:hint="eastAsia"/>
              </w:rPr>
              <w:t>2</w:t>
            </w:r>
            <w:r w:rsidR="005E3D08">
              <w:t>.1</w:t>
            </w:r>
            <w:r>
              <w:rPr>
                <w:rFonts w:hint="eastAsia"/>
              </w:rPr>
              <w:t>。</w:t>
            </w:r>
          </w:p>
          <w:p w14:paraId="14C443A8" w14:textId="77777777" w:rsidR="003B608F" w:rsidRDefault="003B608F" w:rsidP="0089320A">
            <w:pPr>
              <w:pStyle w:val="a1"/>
              <w:ind w:firstLine="420"/>
            </w:pPr>
          </w:p>
          <w:p w14:paraId="48D49AD6" w14:textId="77777777" w:rsidR="003B608F" w:rsidRDefault="003B608F" w:rsidP="0089320A">
            <w:pPr>
              <w:pStyle w:val="a1"/>
              <w:ind w:firstLine="420"/>
            </w:pPr>
          </w:p>
          <w:p w14:paraId="211C2A82" w14:textId="446BB3E6" w:rsidR="00AF456A" w:rsidRDefault="00DF2E13" w:rsidP="00AF456A">
            <w:pPr>
              <w:pStyle w:val="7"/>
            </w:pPr>
            <w:r>
              <w:rPr>
                <w:rFonts w:hint="eastAsia"/>
              </w:rPr>
              <w:lastRenderedPageBreak/>
              <w:t>项目</w:t>
            </w:r>
            <w:r w:rsidR="00C97632">
              <w:rPr>
                <w:rFonts w:hint="eastAsia"/>
              </w:rPr>
              <w:t>主要建设内容一览表</w:t>
            </w:r>
          </w:p>
          <w:tbl>
            <w:tblPr>
              <w:tblStyle w:val="ab"/>
              <w:tblW w:w="7938" w:type="dxa"/>
              <w:jc w:val="center"/>
              <w:tblCellMar>
                <w:left w:w="28" w:type="dxa"/>
                <w:right w:w="28" w:type="dxa"/>
              </w:tblCellMar>
              <w:tblLook w:val="04A0" w:firstRow="1" w:lastRow="0" w:firstColumn="1" w:lastColumn="0" w:noHBand="0" w:noVBand="1"/>
            </w:tblPr>
            <w:tblGrid>
              <w:gridCol w:w="328"/>
              <w:gridCol w:w="283"/>
              <w:gridCol w:w="567"/>
              <w:gridCol w:w="1134"/>
              <w:gridCol w:w="5626"/>
            </w:tblGrid>
            <w:tr w:rsidR="007248CB" w14:paraId="43EF36B3" w14:textId="77777777" w:rsidTr="00DB2B19">
              <w:trPr>
                <w:jc w:val="center"/>
              </w:trPr>
              <w:tc>
                <w:tcPr>
                  <w:tcW w:w="385" w:type="pct"/>
                  <w:gridSpan w:val="2"/>
                  <w:vAlign w:val="center"/>
                </w:tcPr>
                <w:p w14:paraId="5E2DBC56" w14:textId="7CEDDE09" w:rsidR="00205B17" w:rsidRDefault="00205B17" w:rsidP="00D52F86">
                  <w:pPr>
                    <w:pStyle w:val="af0"/>
                  </w:pPr>
                  <w:r>
                    <w:rPr>
                      <w:rFonts w:hint="eastAsia"/>
                    </w:rPr>
                    <w:t>工程类别</w:t>
                  </w:r>
                </w:p>
              </w:tc>
              <w:tc>
                <w:tcPr>
                  <w:tcW w:w="1071" w:type="pct"/>
                  <w:gridSpan w:val="2"/>
                  <w:vAlign w:val="center"/>
                </w:tcPr>
                <w:p w14:paraId="7C9F2FC6" w14:textId="47D903E9" w:rsidR="00205B17" w:rsidRDefault="00205B17" w:rsidP="00D52F86">
                  <w:pPr>
                    <w:pStyle w:val="af0"/>
                  </w:pPr>
                  <w:r>
                    <w:rPr>
                      <w:rFonts w:hint="eastAsia"/>
                    </w:rPr>
                    <w:t>名称</w:t>
                  </w:r>
                </w:p>
              </w:tc>
              <w:tc>
                <w:tcPr>
                  <w:tcW w:w="3544" w:type="pct"/>
                  <w:vAlign w:val="center"/>
                </w:tcPr>
                <w:p w14:paraId="6CB3AC8B" w14:textId="01F8C342" w:rsidR="00205B17" w:rsidRDefault="00205B17" w:rsidP="00D52F86">
                  <w:pPr>
                    <w:pStyle w:val="af0"/>
                  </w:pPr>
                  <w:r>
                    <w:rPr>
                      <w:rFonts w:hint="eastAsia"/>
                    </w:rPr>
                    <w:t>主要建设内容及规模</w:t>
                  </w:r>
                </w:p>
              </w:tc>
            </w:tr>
            <w:tr w:rsidR="007248CB" w14:paraId="2B3A6E30" w14:textId="77777777" w:rsidTr="00DB2B19">
              <w:trPr>
                <w:jc w:val="center"/>
              </w:trPr>
              <w:tc>
                <w:tcPr>
                  <w:tcW w:w="385" w:type="pct"/>
                  <w:gridSpan w:val="2"/>
                  <w:vAlign w:val="center"/>
                </w:tcPr>
                <w:p w14:paraId="166A885C" w14:textId="041211A5" w:rsidR="00354665" w:rsidRDefault="00354665" w:rsidP="00D52F86">
                  <w:pPr>
                    <w:pStyle w:val="af0"/>
                  </w:pPr>
                  <w:r>
                    <w:rPr>
                      <w:rFonts w:hint="eastAsia"/>
                    </w:rPr>
                    <w:t>主体工程</w:t>
                  </w:r>
                </w:p>
              </w:tc>
              <w:tc>
                <w:tcPr>
                  <w:tcW w:w="1071" w:type="pct"/>
                  <w:gridSpan w:val="2"/>
                  <w:vAlign w:val="center"/>
                </w:tcPr>
                <w:p w14:paraId="0FFDF0BD" w14:textId="2F1034DC" w:rsidR="00354665" w:rsidRDefault="00354665" w:rsidP="00D52F86">
                  <w:pPr>
                    <w:pStyle w:val="af0"/>
                  </w:pPr>
                  <w:r>
                    <w:rPr>
                      <w:rFonts w:hint="eastAsia"/>
                    </w:rPr>
                    <w:t>生产车间</w:t>
                  </w:r>
                </w:p>
              </w:tc>
              <w:tc>
                <w:tcPr>
                  <w:tcW w:w="3544" w:type="pct"/>
                  <w:vAlign w:val="center"/>
                </w:tcPr>
                <w:p w14:paraId="1C0948CC" w14:textId="6ED62CCA" w:rsidR="00354665" w:rsidRDefault="00B14852" w:rsidP="00D52F86">
                  <w:pPr>
                    <w:pStyle w:val="af0"/>
                  </w:pPr>
                  <w:r>
                    <w:rPr>
                      <w:rFonts w:hint="eastAsia"/>
                    </w:rPr>
                    <w:t>拟建一条砂石骨料生产线</w:t>
                  </w:r>
                  <w:r w:rsidR="002A413F">
                    <w:rPr>
                      <w:rFonts w:hint="eastAsia"/>
                    </w:rPr>
                    <w:t>，置于封闭车间内</w:t>
                  </w:r>
                </w:p>
              </w:tc>
            </w:tr>
            <w:tr w:rsidR="000F1193" w14:paraId="0E5A1204" w14:textId="77777777" w:rsidTr="00DB2B19">
              <w:trPr>
                <w:jc w:val="center"/>
              </w:trPr>
              <w:tc>
                <w:tcPr>
                  <w:tcW w:w="385" w:type="pct"/>
                  <w:gridSpan w:val="2"/>
                  <w:vMerge w:val="restart"/>
                  <w:vAlign w:val="center"/>
                </w:tcPr>
                <w:p w14:paraId="0CB9A4C7" w14:textId="0E1386D8" w:rsidR="000F1193" w:rsidRDefault="000F1193" w:rsidP="00D52F86">
                  <w:pPr>
                    <w:pStyle w:val="af0"/>
                  </w:pPr>
                  <w:r>
                    <w:rPr>
                      <w:rFonts w:hint="eastAsia"/>
                    </w:rPr>
                    <w:t>辅助工程</w:t>
                  </w:r>
                </w:p>
              </w:tc>
              <w:tc>
                <w:tcPr>
                  <w:tcW w:w="1071" w:type="pct"/>
                  <w:gridSpan w:val="2"/>
                  <w:vAlign w:val="center"/>
                </w:tcPr>
                <w:p w14:paraId="48F3113A" w14:textId="75701DBF" w:rsidR="000F1193" w:rsidRDefault="000F1193" w:rsidP="00D52F86">
                  <w:pPr>
                    <w:pStyle w:val="af0"/>
                  </w:pPr>
                  <w:r>
                    <w:rPr>
                      <w:rFonts w:hint="eastAsia"/>
                    </w:rPr>
                    <w:t>综合</w:t>
                  </w:r>
                  <w:r w:rsidR="00671F41">
                    <w:rPr>
                      <w:rFonts w:hint="eastAsia"/>
                    </w:rPr>
                    <w:t>区</w:t>
                  </w:r>
                </w:p>
              </w:tc>
              <w:tc>
                <w:tcPr>
                  <w:tcW w:w="3544" w:type="pct"/>
                  <w:vAlign w:val="center"/>
                </w:tcPr>
                <w:p w14:paraId="2FE8BAFC" w14:textId="635F3FF1" w:rsidR="000F1193" w:rsidRDefault="000F1193" w:rsidP="00D52F86">
                  <w:pPr>
                    <w:pStyle w:val="af0"/>
                  </w:pPr>
                  <w:r>
                    <w:rPr>
                      <w:rFonts w:hint="eastAsia"/>
                    </w:rPr>
                    <w:t>占地面积约</w:t>
                  </w:r>
                  <w:r>
                    <w:rPr>
                      <w:rFonts w:hint="eastAsia"/>
                    </w:rPr>
                    <w:t>1</w:t>
                  </w:r>
                  <w:r>
                    <w:t>22</w:t>
                  </w:r>
                  <w:r>
                    <w:rPr>
                      <w:rFonts w:hint="eastAsia"/>
                    </w:rPr>
                    <w:t>m</w:t>
                  </w:r>
                  <w:r w:rsidRPr="002F6066">
                    <w:rPr>
                      <w:rStyle w:val="afa"/>
                    </w:rPr>
                    <w:t>3</w:t>
                  </w:r>
                  <w:r w:rsidR="00534F5B">
                    <w:rPr>
                      <w:rFonts w:hint="eastAsia"/>
                    </w:rPr>
                    <w:t>，用于</w:t>
                  </w:r>
                  <w:r w:rsidR="00F04739">
                    <w:rPr>
                      <w:rFonts w:hint="eastAsia"/>
                    </w:rPr>
                    <w:t>办公及员工休息</w:t>
                  </w:r>
                </w:p>
              </w:tc>
            </w:tr>
            <w:tr w:rsidR="000F1193" w14:paraId="118ABCEB" w14:textId="77777777" w:rsidTr="00DB2B19">
              <w:trPr>
                <w:jc w:val="center"/>
              </w:trPr>
              <w:tc>
                <w:tcPr>
                  <w:tcW w:w="385" w:type="pct"/>
                  <w:gridSpan w:val="2"/>
                  <w:vMerge/>
                  <w:vAlign w:val="center"/>
                </w:tcPr>
                <w:p w14:paraId="23028ACA" w14:textId="77777777" w:rsidR="000F1193" w:rsidRDefault="000F1193" w:rsidP="00D52F86">
                  <w:pPr>
                    <w:pStyle w:val="af0"/>
                  </w:pPr>
                </w:p>
              </w:tc>
              <w:tc>
                <w:tcPr>
                  <w:tcW w:w="1071" w:type="pct"/>
                  <w:gridSpan w:val="2"/>
                  <w:vAlign w:val="center"/>
                </w:tcPr>
                <w:p w14:paraId="33933143" w14:textId="4484E383" w:rsidR="000F1193" w:rsidRDefault="000F1193" w:rsidP="00D52F86">
                  <w:pPr>
                    <w:pStyle w:val="af0"/>
                  </w:pPr>
                  <w:r>
                    <w:rPr>
                      <w:rFonts w:hint="eastAsia"/>
                    </w:rPr>
                    <w:t>地磅</w:t>
                  </w:r>
                </w:p>
              </w:tc>
              <w:tc>
                <w:tcPr>
                  <w:tcW w:w="3544" w:type="pct"/>
                  <w:vAlign w:val="center"/>
                </w:tcPr>
                <w:p w14:paraId="30D5B4ED" w14:textId="02167146" w:rsidR="000F1193" w:rsidRDefault="000F1193" w:rsidP="00D52F86">
                  <w:pPr>
                    <w:pStyle w:val="af0"/>
                  </w:pPr>
                  <w:r>
                    <w:rPr>
                      <w:rFonts w:hint="eastAsia"/>
                    </w:rPr>
                    <w:t>设置于厂区入口处</w:t>
                  </w:r>
                </w:p>
              </w:tc>
            </w:tr>
            <w:tr w:rsidR="001A4AB6" w14:paraId="5D5A1455" w14:textId="77777777" w:rsidTr="00DB2B19">
              <w:trPr>
                <w:jc w:val="center"/>
              </w:trPr>
              <w:tc>
                <w:tcPr>
                  <w:tcW w:w="385" w:type="pct"/>
                  <w:gridSpan w:val="2"/>
                  <w:vMerge w:val="restart"/>
                  <w:vAlign w:val="center"/>
                </w:tcPr>
                <w:p w14:paraId="1DAAB377" w14:textId="2ADE7CBC" w:rsidR="00650DB4" w:rsidRDefault="00650DB4" w:rsidP="00D52F86">
                  <w:pPr>
                    <w:pStyle w:val="af0"/>
                  </w:pPr>
                  <w:r>
                    <w:rPr>
                      <w:rFonts w:hint="eastAsia"/>
                    </w:rPr>
                    <w:t>公用工程</w:t>
                  </w:r>
                </w:p>
              </w:tc>
              <w:tc>
                <w:tcPr>
                  <w:tcW w:w="1071" w:type="pct"/>
                  <w:gridSpan w:val="2"/>
                  <w:vAlign w:val="center"/>
                </w:tcPr>
                <w:p w14:paraId="38B3B10D" w14:textId="1CB1B190" w:rsidR="00650DB4" w:rsidRDefault="00650DB4" w:rsidP="00D52F86">
                  <w:pPr>
                    <w:pStyle w:val="af0"/>
                  </w:pPr>
                  <w:r>
                    <w:rPr>
                      <w:rFonts w:hint="eastAsia"/>
                    </w:rPr>
                    <w:t>供水</w:t>
                  </w:r>
                </w:p>
              </w:tc>
              <w:tc>
                <w:tcPr>
                  <w:tcW w:w="3544" w:type="pct"/>
                  <w:vAlign w:val="center"/>
                </w:tcPr>
                <w:p w14:paraId="609C0AE0" w14:textId="35318293" w:rsidR="00650DB4" w:rsidRDefault="00650DB4" w:rsidP="00D52F86">
                  <w:pPr>
                    <w:pStyle w:val="af0"/>
                  </w:pPr>
                  <w:r>
                    <w:rPr>
                      <w:rFonts w:hint="eastAsia"/>
                    </w:rPr>
                    <w:t>生产及生活用水由自打水井</w:t>
                  </w:r>
                  <w:r w:rsidR="00F423D5">
                    <w:rPr>
                      <w:rFonts w:hint="eastAsia"/>
                    </w:rPr>
                    <w:t>供给</w:t>
                  </w:r>
                </w:p>
              </w:tc>
            </w:tr>
            <w:tr w:rsidR="001A4AB6" w14:paraId="62B06A93" w14:textId="77777777" w:rsidTr="00DB2B19">
              <w:trPr>
                <w:jc w:val="center"/>
              </w:trPr>
              <w:tc>
                <w:tcPr>
                  <w:tcW w:w="385" w:type="pct"/>
                  <w:gridSpan w:val="2"/>
                  <w:vMerge/>
                  <w:vAlign w:val="center"/>
                </w:tcPr>
                <w:p w14:paraId="409D57E3" w14:textId="77777777" w:rsidR="00650DB4" w:rsidRDefault="00650DB4" w:rsidP="00D52F86">
                  <w:pPr>
                    <w:pStyle w:val="af0"/>
                  </w:pPr>
                </w:p>
              </w:tc>
              <w:tc>
                <w:tcPr>
                  <w:tcW w:w="1071" w:type="pct"/>
                  <w:gridSpan w:val="2"/>
                  <w:vAlign w:val="center"/>
                </w:tcPr>
                <w:p w14:paraId="6F417867" w14:textId="64ADA1AC" w:rsidR="00650DB4" w:rsidRDefault="00650DB4" w:rsidP="00D52F86">
                  <w:pPr>
                    <w:pStyle w:val="af0"/>
                  </w:pPr>
                  <w:r>
                    <w:rPr>
                      <w:rFonts w:hint="eastAsia"/>
                    </w:rPr>
                    <w:t>排水</w:t>
                  </w:r>
                </w:p>
              </w:tc>
              <w:tc>
                <w:tcPr>
                  <w:tcW w:w="3544" w:type="pct"/>
                  <w:vAlign w:val="center"/>
                </w:tcPr>
                <w:p w14:paraId="3DB4F88F" w14:textId="1F3D7513" w:rsidR="00650DB4" w:rsidRDefault="005F5CCC" w:rsidP="00D52F86">
                  <w:pPr>
                    <w:pStyle w:val="af0"/>
                  </w:pPr>
                  <w:r>
                    <w:rPr>
                      <w:rFonts w:hint="eastAsia"/>
                    </w:rPr>
                    <w:t>采用雨污分流制度</w:t>
                  </w:r>
                  <w:r w:rsidR="006E1CAB">
                    <w:rPr>
                      <w:rFonts w:hint="eastAsia"/>
                    </w:rPr>
                    <w:t>。生产废水经处理后回用于生产</w:t>
                  </w:r>
                  <w:r w:rsidR="004206D6">
                    <w:rPr>
                      <w:rFonts w:hint="eastAsia"/>
                    </w:rPr>
                    <w:t>；雾喷头用水全部蒸发</w:t>
                  </w:r>
                  <w:r w:rsidR="00A029C6">
                    <w:rPr>
                      <w:rFonts w:hint="eastAsia"/>
                    </w:rPr>
                    <w:t>；运输车辆</w:t>
                  </w:r>
                  <w:r w:rsidR="002F247A">
                    <w:rPr>
                      <w:rFonts w:hint="eastAsia"/>
                    </w:rPr>
                    <w:t>及地面</w:t>
                  </w:r>
                  <w:r w:rsidR="00A029C6">
                    <w:rPr>
                      <w:rFonts w:hint="eastAsia"/>
                    </w:rPr>
                    <w:t>冲洗水</w:t>
                  </w:r>
                  <w:r w:rsidR="00250A7D">
                    <w:rPr>
                      <w:rFonts w:hint="eastAsia"/>
                    </w:rPr>
                    <w:t>经处理后</w:t>
                  </w:r>
                  <w:r w:rsidR="002F247A">
                    <w:rPr>
                      <w:rFonts w:hint="eastAsia"/>
                    </w:rPr>
                    <w:t>循环使用</w:t>
                  </w:r>
                  <w:r w:rsidR="0035705E">
                    <w:rPr>
                      <w:rFonts w:hint="eastAsia"/>
                    </w:rPr>
                    <w:t>；</w:t>
                  </w:r>
                  <w:r w:rsidR="002A538F">
                    <w:rPr>
                      <w:rFonts w:hint="eastAsia"/>
                    </w:rPr>
                    <w:t>生活</w:t>
                  </w:r>
                  <w:r w:rsidR="00127F8D">
                    <w:rPr>
                      <w:rFonts w:hint="eastAsia"/>
                    </w:rPr>
                    <w:t>污水</w:t>
                  </w:r>
                  <w:r w:rsidR="002A538F">
                    <w:rPr>
                      <w:rFonts w:hint="eastAsia"/>
                    </w:rPr>
                    <w:t>经</w:t>
                  </w:r>
                  <w:r w:rsidR="00CF6CD4">
                    <w:rPr>
                      <w:rFonts w:hint="eastAsia"/>
                    </w:rPr>
                    <w:t>四格净化设施</w:t>
                  </w:r>
                  <w:r w:rsidR="002A538F">
                    <w:rPr>
                      <w:rFonts w:hint="eastAsia"/>
                    </w:rPr>
                    <w:t>处理后用于厂区周边绿化及</w:t>
                  </w:r>
                  <w:r w:rsidR="00054963">
                    <w:rPr>
                      <w:rFonts w:hint="eastAsia"/>
                    </w:rPr>
                    <w:t>农用地施肥</w:t>
                  </w:r>
                </w:p>
              </w:tc>
            </w:tr>
            <w:tr w:rsidR="001A4AB6" w14:paraId="57C8A3E7" w14:textId="77777777" w:rsidTr="00DB2B19">
              <w:trPr>
                <w:jc w:val="center"/>
              </w:trPr>
              <w:tc>
                <w:tcPr>
                  <w:tcW w:w="385" w:type="pct"/>
                  <w:gridSpan w:val="2"/>
                  <w:vMerge/>
                  <w:vAlign w:val="center"/>
                </w:tcPr>
                <w:p w14:paraId="3195EDC0" w14:textId="77777777" w:rsidR="00650DB4" w:rsidRDefault="00650DB4" w:rsidP="00D52F86">
                  <w:pPr>
                    <w:pStyle w:val="af0"/>
                  </w:pPr>
                </w:p>
              </w:tc>
              <w:tc>
                <w:tcPr>
                  <w:tcW w:w="1071" w:type="pct"/>
                  <w:gridSpan w:val="2"/>
                  <w:vAlign w:val="center"/>
                </w:tcPr>
                <w:p w14:paraId="5FCE9D8A" w14:textId="4E20B7F8" w:rsidR="00650DB4" w:rsidRDefault="00650DB4" w:rsidP="00D52F86">
                  <w:pPr>
                    <w:pStyle w:val="af0"/>
                  </w:pPr>
                  <w:r>
                    <w:rPr>
                      <w:rFonts w:hint="eastAsia"/>
                    </w:rPr>
                    <w:t>供电</w:t>
                  </w:r>
                </w:p>
              </w:tc>
              <w:tc>
                <w:tcPr>
                  <w:tcW w:w="3544" w:type="pct"/>
                  <w:vAlign w:val="center"/>
                </w:tcPr>
                <w:p w14:paraId="147E9938" w14:textId="3C131852" w:rsidR="00650DB4" w:rsidRDefault="00C84A5C" w:rsidP="00D52F86">
                  <w:pPr>
                    <w:pStyle w:val="af0"/>
                  </w:pPr>
                  <w:r>
                    <w:rPr>
                      <w:rFonts w:hint="eastAsia"/>
                    </w:rPr>
                    <w:t>依托当地电网供给</w:t>
                  </w:r>
                  <w:r w:rsidR="00034486">
                    <w:rPr>
                      <w:rFonts w:hint="eastAsia"/>
                    </w:rPr>
                    <w:t>，厂内设电机房</w:t>
                  </w:r>
                </w:p>
              </w:tc>
            </w:tr>
            <w:tr w:rsidR="00863F14" w14:paraId="3BC648E8" w14:textId="77777777" w:rsidTr="00DB2B19">
              <w:trPr>
                <w:jc w:val="center"/>
              </w:trPr>
              <w:tc>
                <w:tcPr>
                  <w:tcW w:w="207" w:type="pct"/>
                  <w:vMerge w:val="restart"/>
                  <w:vAlign w:val="center"/>
                </w:tcPr>
                <w:p w14:paraId="63CADC5D" w14:textId="5A9BBE65" w:rsidR="00863F14" w:rsidRDefault="00863F14" w:rsidP="00D52F86">
                  <w:pPr>
                    <w:pStyle w:val="af0"/>
                  </w:pPr>
                  <w:r>
                    <w:rPr>
                      <w:rFonts w:hint="eastAsia"/>
                    </w:rPr>
                    <w:t>环保工程</w:t>
                  </w:r>
                </w:p>
              </w:tc>
              <w:tc>
                <w:tcPr>
                  <w:tcW w:w="178" w:type="pct"/>
                  <w:vMerge w:val="restart"/>
                  <w:vAlign w:val="center"/>
                </w:tcPr>
                <w:p w14:paraId="7874D3AB" w14:textId="35FF7F4C" w:rsidR="00863F14" w:rsidRDefault="00863F14" w:rsidP="00D52F86">
                  <w:pPr>
                    <w:pStyle w:val="af0"/>
                  </w:pPr>
                  <w:r>
                    <w:rPr>
                      <w:rFonts w:hint="eastAsia"/>
                    </w:rPr>
                    <w:t>废气</w:t>
                  </w:r>
                </w:p>
              </w:tc>
              <w:tc>
                <w:tcPr>
                  <w:tcW w:w="1071" w:type="pct"/>
                  <w:gridSpan w:val="2"/>
                  <w:vAlign w:val="center"/>
                </w:tcPr>
                <w:p w14:paraId="34E938F0" w14:textId="74D3B379" w:rsidR="00863F14" w:rsidRDefault="00863F14" w:rsidP="00D52F86">
                  <w:pPr>
                    <w:pStyle w:val="af0"/>
                  </w:pPr>
                  <w:r>
                    <w:rPr>
                      <w:rFonts w:hint="eastAsia"/>
                    </w:rPr>
                    <w:t>运输扬尘</w:t>
                  </w:r>
                </w:p>
              </w:tc>
              <w:tc>
                <w:tcPr>
                  <w:tcW w:w="3544" w:type="pct"/>
                  <w:vMerge w:val="restart"/>
                  <w:vAlign w:val="center"/>
                </w:tcPr>
                <w:p w14:paraId="723A25BA" w14:textId="283BE95B" w:rsidR="00863F14" w:rsidRDefault="00863F14" w:rsidP="0084668D">
                  <w:pPr>
                    <w:pStyle w:val="af0"/>
                  </w:pPr>
                  <w:r>
                    <w:rPr>
                      <w:rFonts w:hint="eastAsia"/>
                    </w:rPr>
                    <w:t>拟建喷</w:t>
                  </w:r>
                  <w:r w:rsidR="00851702">
                    <w:rPr>
                      <w:rFonts w:hint="eastAsia"/>
                    </w:rPr>
                    <w:t>雾</w:t>
                  </w:r>
                  <w:r>
                    <w:rPr>
                      <w:rFonts w:hint="eastAsia"/>
                    </w:rPr>
                    <w:t>装置</w:t>
                  </w:r>
                </w:p>
              </w:tc>
            </w:tr>
            <w:tr w:rsidR="008D5B17" w14:paraId="1F15B58A" w14:textId="77777777" w:rsidTr="00DB2B19">
              <w:trPr>
                <w:jc w:val="center"/>
              </w:trPr>
              <w:tc>
                <w:tcPr>
                  <w:tcW w:w="207" w:type="pct"/>
                  <w:vMerge/>
                  <w:vAlign w:val="center"/>
                </w:tcPr>
                <w:p w14:paraId="7CBAC3B2" w14:textId="77777777" w:rsidR="008D5B17" w:rsidRDefault="008D5B17" w:rsidP="00D52F86">
                  <w:pPr>
                    <w:pStyle w:val="af0"/>
                  </w:pPr>
                </w:p>
              </w:tc>
              <w:tc>
                <w:tcPr>
                  <w:tcW w:w="178" w:type="pct"/>
                  <w:vMerge/>
                  <w:vAlign w:val="center"/>
                </w:tcPr>
                <w:p w14:paraId="23F27F00" w14:textId="77777777" w:rsidR="008D5B17" w:rsidRDefault="008D5B17" w:rsidP="00D52F86">
                  <w:pPr>
                    <w:pStyle w:val="af0"/>
                  </w:pPr>
                </w:p>
              </w:tc>
              <w:tc>
                <w:tcPr>
                  <w:tcW w:w="1071" w:type="pct"/>
                  <w:gridSpan w:val="2"/>
                  <w:vAlign w:val="center"/>
                </w:tcPr>
                <w:p w14:paraId="28FED5E1" w14:textId="3FF80CDE" w:rsidR="008D5B17" w:rsidRDefault="008D5B17" w:rsidP="00D52F86">
                  <w:pPr>
                    <w:pStyle w:val="af0"/>
                  </w:pPr>
                  <w:r>
                    <w:rPr>
                      <w:rFonts w:hint="eastAsia"/>
                    </w:rPr>
                    <w:t>货车卸料</w:t>
                  </w:r>
                  <w:r w:rsidR="004F2371">
                    <w:rPr>
                      <w:rFonts w:hint="eastAsia"/>
                    </w:rPr>
                    <w:t>扬</w:t>
                  </w:r>
                  <w:r>
                    <w:rPr>
                      <w:rFonts w:hint="eastAsia"/>
                    </w:rPr>
                    <w:t>尘</w:t>
                  </w:r>
                </w:p>
              </w:tc>
              <w:tc>
                <w:tcPr>
                  <w:tcW w:w="3544" w:type="pct"/>
                  <w:vMerge/>
                  <w:vAlign w:val="center"/>
                </w:tcPr>
                <w:p w14:paraId="535FD907" w14:textId="77777777" w:rsidR="008D5B17" w:rsidRDefault="008D5B17" w:rsidP="0084668D">
                  <w:pPr>
                    <w:pStyle w:val="af0"/>
                  </w:pPr>
                </w:p>
              </w:tc>
            </w:tr>
            <w:tr w:rsidR="00863F14" w14:paraId="16BCFF65" w14:textId="77777777" w:rsidTr="00DB2B19">
              <w:trPr>
                <w:jc w:val="center"/>
              </w:trPr>
              <w:tc>
                <w:tcPr>
                  <w:tcW w:w="207" w:type="pct"/>
                  <w:vMerge/>
                  <w:vAlign w:val="center"/>
                </w:tcPr>
                <w:p w14:paraId="0BB51411" w14:textId="77777777" w:rsidR="00863F14" w:rsidRDefault="00863F14" w:rsidP="0084668D">
                  <w:pPr>
                    <w:pStyle w:val="af0"/>
                  </w:pPr>
                </w:p>
              </w:tc>
              <w:tc>
                <w:tcPr>
                  <w:tcW w:w="178" w:type="pct"/>
                  <w:vMerge/>
                  <w:vAlign w:val="center"/>
                </w:tcPr>
                <w:p w14:paraId="3CCF872C" w14:textId="77777777" w:rsidR="00863F14" w:rsidRDefault="00863F14" w:rsidP="0084668D">
                  <w:pPr>
                    <w:pStyle w:val="af0"/>
                  </w:pPr>
                </w:p>
              </w:tc>
              <w:tc>
                <w:tcPr>
                  <w:tcW w:w="1071" w:type="pct"/>
                  <w:gridSpan w:val="2"/>
                  <w:vAlign w:val="center"/>
                </w:tcPr>
                <w:p w14:paraId="00818944" w14:textId="66D8F690" w:rsidR="00863F14" w:rsidRDefault="00935D54" w:rsidP="0084668D">
                  <w:pPr>
                    <w:pStyle w:val="af0"/>
                  </w:pPr>
                  <w:r>
                    <w:rPr>
                      <w:rFonts w:hint="eastAsia"/>
                    </w:rPr>
                    <w:t>铲车</w:t>
                  </w:r>
                  <w:r w:rsidR="00863F14">
                    <w:rPr>
                      <w:rFonts w:hint="eastAsia"/>
                    </w:rPr>
                    <w:t>装卸扬尘</w:t>
                  </w:r>
                </w:p>
              </w:tc>
              <w:tc>
                <w:tcPr>
                  <w:tcW w:w="3544" w:type="pct"/>
                  <w:vMerge/>
                  <w:vAlign w:val="center"/>
                </w:tcPr>
                <w:p w14:paraId="047BA6DC" w14:textId="44FB3F89" w:rsidR="00863F14" w:rsidRDefault="00863F14" w:rsidP="0084668D">
                  <w:pPr>
                    <w:pStyle w:val="af0"/>
                  </w:pPr>
                </w:p>
              </w:tc>
            </w:tr>
            <w:tr w:rsidR="00863F14" w14:paraId="28D25DC3" w14:textId="77777777" w:rsidTr="00DB2B19">
              <w:trPr>
                <w:jc w:val="center"/>
              </w:trPr>
              <w:tc>
                <w:tcPr>
                  <w:tcW w:w="207" w:type="pct"/>
                  <w:vMerge/>
                  <w:vAlign w:val="center"/>
                </w:tcPr>
                <w:p w14:paraId="0C418405" w14:textId="77777777" w:rsidR="00863F14" w:rsidRDefault="00863F14" w:rsidP="0084668D">
                  <w:pPr>
                    <w:pStyle w:val="af0"/>
                  </w:pPr>
                </w:p>
              </w:tc>
              <w:tc>
                <w:tcPr>
                  <w:tcW w:w="178" w:type="pct"/>
                  <w:vMerge/>
                  <w:vAlign w:val="center"/>
                </w:tcPr>
                <w:p w14:paraId="48726F4F" w14:textId="77777777" w:rsidR="00863F14" w:rsidRDefault="00863F14" w:rsidP="0084668D">
                  <w:pPr>
                    <w:pStyle w:val="af0"/>
                  </w:pPr>
                </w:p>
              </w:tc>
              <w:tc>
                <w:tcPr>
                  <w:tcW w:w="1071" w:type="pct"/>
                  <w:gridSpan w:val="2"/>
                  <w:vAlign w:val="center"/>
                </w:tcPr>
                <w:p w14:paraId="69250C14" w14:textId="77D81741" w:rsidR="00863F14" w:rsidRDefault="00863F14" w:rsidP="0084668D">
                  <w:pPr>
                    <w:pStyle w:val="af0"/>
                  </w:pPr>
                  <w:r>
                    <w:rPr>
                      <w:rFonts w:hint="eastAsia"/>
                    </w:rPr>
                    <w:t>堆场扬尘</w:t>
                  </w:r>
                </w:p>
              </w:tc>
              <w:tc>
                <w:tcPr>
                  <w:tcW w:w="3544" w:type="pct"/>
                  <w:vMerge/>
                  <w:vAlign w:val="center"/>
                </w:tcPr>
                <w:p w14:paraId="4D4D4810" w14:textId="77777777" w:rsidR="00863F14" w:rsidRDefault="00863F14" w:rsidP="0084668D">
                  <w:pPr>
                    <w:pStyle w:val="af0"/>
                  </w:pPr>
                </w:p>
              </w:tc>
            </w:tr>
            <w:tr w:rsidR="0084668D" w14:paraId="53E6D0BF" w14:textId="77777777" w:rsidTr="00DB2B19">
              <w:trPr>
                <w:jc w:val="center"/>
              </w:trPr>
              <w:tc>
                <w:tcPr>
                  <w:tcW w:w="207" w:type="pct"/>
                  <w:vMerge/>
                  <w:vAlign w:val="center"/>
                </w:tcPr>
                <w:p w14:paraId="4A5CB57B" w14:textId="77777777" w:rsidR="0084668D" w:rsidRDefault="0084668D" w:rsidP="0084668D">
                  <w:pPr>
                    <w:pStyle w:val="af0"/>
                  </w:pPr>
                </w:p>
              </w:tc>
              <w:tc>
                <w:tcPr>
                  <w:tcW w:w="178" w:type="pct"/>
                  <w:vMerge/>
                  <w:vAlign w:val="center"/>
                </w:tcPr>
                <w:p w14:paraId="61AB05A0" w14:textId="77777777" w:rsidR="0084668D" w:rsidRDefault="0084668D" w:rsidP="0084668D">
                  <w:pPr>
                    <w:pStyle w:val="af0"/>
                  </w:pPr>
                </w:p>
              </w:tc>
              <w:tc>
                <w:tcPr>
                  <w:tcW w:w="1071" w:type="pct"/>
                  <w:gridSpan w:val="2"/>
                  <w:vAlign w:val="center"/>
                </w:tcPr>
                <w:p w14:paraId="7903B213" w14:textId="0B61F5E6" w:rsidR="0084668D" w:rsidRDefault="0084668D" w:rsidP="0084668D">
                  <w:pPr>
                    <w:pStyle w:val="af0"/>
                  </w:pPr>
                  <w:r>
                    <w:rPr>
                      <w:rFonts w:hint="eastAsia"/>
                    </w:rPr>
                    <w:t>破碎粉尘</w:t>
                  </w:r>
                </w:p>
              </w:tc>
              <w:tc>
                <w:tcPr>
                  <w:tcW w:w="3544" w:type="pct"/>
                  <w:vMerge w:val="restart"/>
                  <w:vAlign w:val="center"/>
                </w:tcPr>
                <w:p w14:paraId="1DD372C6" w14:textId="726A7CCA" w:rsidR="0084668D" w:rsidRDefault="0084668D" w:rsidP="0084668D">
                  <w:pPr>
                    <w:pStyle w:val="af0"/>
                  </w:pPr>
                  <w:r>
                    <w:rPr>
                      <w:rFonts w:hint="eastAsia"/>
                    </w:rPr>
                    <w:t>厂</w:t>
                  </w:r>
                  <w:r w:rsidR="00A34FAA">
                    <w:rPr>
                      <w:rFonts w:hint="eastAsia"/>
                    </w:rPr>
                    <w:t>房</w:t>
                  </w:r>
                  <w:r>
                    <w:rPr>
                      <w:rFonts w:hint="eastAsia"/>
                    </w:rPr>
                    <w:t>密闭，内部设喷</w:t>
                  </w:r>
                  <w:r w:rsidR="008D557B">
                    <w:rPr>
                      <w:rFonts w:hint="eastAsia"/>
                    </w:rPr>
                    <w:t>雾</w:t>
                  </w:r>
                  <w:r>
                    <w:rPr>
                      <w:rFonts w:hint="eastAsia"/>
                    </w:rPr>
                    <w:t>装置，安装</w:t>
                  </w:r>
                  <w:r>
                    <w:t>1</w:t>
                  </w:r>
                  <w:r>
                    <w:rPr>
                      <w:rFonts w:hint="eastAsia"/>
                    </w:rPr>
                    <w:t>套“</w:t>
                  </w:r>
                  <w:r w:rsidR="00007A97">
                    <w:rPr>
                      <w:rFonts w:hint="eastAsia"/>
                    </w:rPr>
                    <w:t>集气罩</w:t>
                  </w:r>
                  <w:r>
                    <w:rPr>
                      <w:rFonts w:hint="eastAsia"/>
                    </w:rPr>
                    <w:t>+</w:t>
                  </w:r>
                  <w:r>
                    <w:rPr>
                      <w:rFonts w:hint="eastAsia"/>
                    </w:rPr>
                    <w:t>布袋除尘器”废气处理措施，处理后废气经</w:t>
                  </w:r>
                  <w:r>
                    <w:rPr>
                      <w:rFonts w:hint="eastAsia"/>
                    </w:rPr>
                    <w:t>1</w:t>
                  </w:r>
                  <w:r>
                    <w:t>5</w:t>
                  </w:r>
                  <w:r>
                    <w:rPr>
                      <w:rFonts w:hint="eastAsia"/>
                    </w:rPr>
                    <w:t>m</w:t>
                  </w:r>
                  <w:r>
                    <w:rPr>
                      <w:rFonts w:hint="eastAsia"/>
                    </w:rPr>
                    <w:t>排气筒</w:t>
                  </w:r>
                  <w:r>
                    <w:rPr>
                      <w:rFonts w:hint="eastAsia"/>
                    </w:rPr>
                    <w:t>D</w:t>
                  </w:r>
                  <w:r>
                    <w:t>A001</w:t>
                  </w:r>
                  <w:r>
                    <w:rPr>
                      <w:rFonts w:hint="eastAsia"/>
                    </w:rPr>
                    <w:t>排放</w:t>
                  </w:r>
                </w:p>
              </w:tc>
            </w:tr>
            <w:tr w:rsidR="0084668D" w14:paraId="4BA1A17E" w14:textId="77777777" w:rsidTr="00DB2B19">
              <w:trPr>
                <w:jc w:val="center"/>
              </w:trPr>
              <w:tc>
                <w:tcPr>
                  <w:tcW w:w="207" w:type="pct"/>
                  <w:vMerge/>
                  <w:vAlign w:val="center"/>
                </w:tcPr>
                <w:p w14:paraId="09C26732" w14:textId="77777777" w:rsidR="0084668D" w:rsidRDefault="0084668D" w:rsidP="0084668D">
                  <w:pPr>
                    <w:pStyle w:val="af0"/>
                  </w:pPr>
                </w:p>
              </w:tc>
              <w:tc>
                <w:tcPr>
                  <w:tcW w:w="178" w:type="pct"/>
                  <w:vMerge/>
                  <w:vAlign w:val="center"/>
                </w:tcPr>
                <w:p w14:paraId="01FDA26A" w14:textId="77777777" w:rsidR="0084668D" w:rsidRDefault="0084668D" w:rsidP="0084668D">
                  <w:pPr>
                    <w:pStyle w:val="af0"/>
                  </w:pPr>
                </w:p>
              </w:tc>
              <w:tc>
                <w:tcPr>
                  <w:tcW w:w="1071" w:type="pct"/>
                  <w:gridSpan w:val="2"/>
                  <w:vAlign w:val="center"/>
                </w:tcPr>
                <w:p w14:paraId="7A4C674A" w14:textId="4FD16FC3" w:rsidR="0084668D" w:rsidRDefault="0084668D" w:rsidP="0084668D">
                  <w:pPr>
                    <w:pStyle w:val="af0"/>
                  </w:pPr>
                  <w:r>
                    <w:rPr>
                      <w:rFonts w:hint="eastAsia"/>
                    </w:rPr>
                    <w:t>筛分粉尘</w:t>
                  </w:r>
                </w:p>
              </w:tc>
              <w:tc>
                <w:tcPr>
                  <w:tcW w:w="3544" w:type="pct"/>
                  <w:vMerge/>
                  <w:vAlign w:val="center"/>
                </w:tcPr>
                <w:p w14:paraId="60237739" w14:textId="69A9777B" w:rsidR="0084668D" w:rsidRDefault="0084668D" w:rsidP="0084668D">
                  <w:pPr>
                    <w:pStyle w:val="af0"/>
                  </w:pPr>
                </w:p>
              </w:tc>
            </w:tr>
            <w:tr w:rsidR="00650829" w14:paraId="12CD0EB1" w14:textId="77777777" w:rsidTr="00DB2B19">
              <w:trPr>
                <w:jc w:val="center"/>
              </w:trPr>
              <w:tc>
                <w:tcPr>
                  <w:tcW w:w="207" w:type="pct"/>
                  <w:vMerge/>
                  <w:vAlign w:val="center"/>
                </w:tcPr>
                <w:p w14:paraId="3A7EDCB9" w14:textId="77777777" w:rsidR="00650829" w:rsidRDefault="00650829" w:rsidP="003E2A36">
                  <w:pPr>
                    <w:pStyle w:val="af0"/>
                  </w:pPr>
                </w:p>
              </w:tc>
              <w:tc>
                <w:tcPr>
                  <w:tcW w:w="178" w:type="pct"/>
                  <w:vMerge w:val="restart"/>
                  <w:vAlign w:val="center"/>
                </w:tcPr>
                <w:p w14:paraId="2FE67036" w14:textId="5ED9E7D9" w:rsidR="00650829" w:rsidRDefault="00650829" w:rsidP="003E2A36">
                  <w:pPr>
                    <w:pStyle w:val="af0"/>
                  </w:pPr>
                  <w:r>
                    <w:rPr>
                      <w:rFonts w:hint="eastAsia"/>
                    </w:rPr>
                    <w:t>废水</w:t>
                  </w:r>
                </w:p>
              </w:tc>
              <w:tc>
                <w:tcPr>
                  <w:tcW w:w="1071" w:type="pct"/>
                  <w:gridSpan w:val="2"/>
                  <w:vAlign w:val="center"/>
                </w:tcPr>
                <w:p w14:paraId="366B9AA3" w14:textId="43427D41" w:rsidR="00650829" w:rsidRDefault="00650829" w:rsidP="003E2A36">
                  <w:pPr>
                    <w:pStyle w:val="af0"/>
                  </w:pPr>
                  <w:r>
                    <w:rPr>
                      <w:rFonts w:hint="eastAsia"/>
                    </w:rPr>
                    <w:t>运输车辆及地面冲洗水</w:t>
                  </w:r>
                </w:p>
              </w:tc>
              <w:tc>
                <w:tcPr>
                  <w:tcW w:w="3544" w:type="pct"/>
                  <w:vAlign w:val="center"/>
                </w:tcPr>
                <w:p w14:paraId="591842F1" w14:textId="34F5AAD3" w:rsidR="00650829" w:rsidRDefault="00650829" w:rsidP="003E2A36">
                  <w:pPr>
                    <w:pStyle w:val="af0"/>
                  </w:pPr>
                  <w:r>
                    <w:rPr>
                      <w:rFonts w:hint="eastAsia"/>
                    </w:rPr>
                    <w:t>车辆冲洗水经处理后循环使用</w:t>
                  </w:r>
                </w:p>
              </w:tc>
            </w:tr>
            <w:tr w:rsidR="00650829" w14:paraId="103BC7E9" w14:textId="77777777" w:rsidTr="00DB2B19">
              <w:trPr>
                <w:jc w:val="center"/>
              </w:trPr>
              <w:tc>
                <w:tcPr>
                  <w:tcW w:w="207" w:type="pct"/>
                  <w:vMerge/>
                  <w:vAlign w:val="center"/>
                </w:tcPr>
                <w:p w14:paraId="52C6BDB9" w14:textId="77777777" w:rsidR="00650829" w:rsidRDefault="00650829" w:rsidP="003E2A36">
                  <w:pPr>
                    <w:pStyle w:val="af0"/>
                  </w:pPr>
                </w:p>
              </w:tc>
              <w:tc>
                <w:tcPr>
                  <w:tcW w:w="178" w:type="pct"/>
                  <w:vMerge/>
                  <w:vAlign w:val="center"/>
                </w:tcPr>
                <w:p w14:paraId="2D6953BA" w14:textId="77777777" w:rsidR="00650829" w:rsidRDefault="00650829" w:rsidP="003E2A36">
                  <w:pPr>
                    <w:pStyle w:val="af0"/>
                  </w:pPr>
                </w:p>
              </w:tc>
              <w:tc>
                <w:tcPr>
                  <w:tcW w:w="1071" w:type="pct"/>
                  <w:gridSpan w:val="2"/>
                  <w:vAlign w:val="center"/>
                </w:tcPr>
                <w:p w14:paraId="3CBDC12A" w14:textId="07D38937" w:rsidR="00650829" w:rsidRDefault="00650829" w:rsidP="003E2A36">
                  <w:pPr>
                    <w:pStyle w:val="af0"/>
                  </w:pPr>
                  <w:r>
                    <w:rPr>
                      <w:rFonts w:hint="eastAsia"/>
                    </w:rPr>
                    <w:t>洗砂废水</w:t>
                  </w:r>
                </w:p>
              </w:tc>
              <w:tc>
                <w:tcPr>
                  <w:tcW w:w="3544" w:type="pct"/>
                  <w:vAlign w:val="center"/>
                </w:tcPr>
                <w:p w14:paraId="56A843BF" w14:textId="5FD9E7ED" w:rsidR="00650829" w:rsidRDefault="00650829" w:rsidP="003E2A36">
                  <w:pPr>
                    <w:pStyle w:val="af0"/>
                  </w:pPr>
                  <w:r>
                    <w:rPr>
                      <w:rFonts w:hint="eastAsia"/>
                    </w:rPr>
                    <w:t>拟建</w:t>
                  </w:r>
                  <w:r w:rsidR="009D37C8">
                    <w:rPr>
                      <w:rFonts w:hint="eastAsia"/>
                    </w:rPr>
                    <w:t>三级沉淀池</w:t>
                  </w:r>
                  <w:r>
                    <w:rPr>
                      <w:rFonts w:hint="eastAsia"/>
                    </w:rPr>
                    <w:t>，单池容积</w:t>
                  </w:r>
                  <w:r w:rsidR="00FE6558">
                    <w:rPr>
                      <w:rFonts w:hint="eastAsia"/>
                    </w:rPr>
                    <w:t>50</w:t>
                  </w:r>
                  <w:r>
                    <w:rPr>
                      <w:rFonts w:hint="eastAsia"/>
                    </w:rPr>
                    <w:t>m</w:t>
                  </w:r>
                  <w:r w:rsidRPr="00A52A91">
                    <w:rPr>
                      <w:rStyle w:val="afa"/>
                    </w:rPr>
                    <w:t>3</w:t>
                  </w:r>
                  <w:r>
                    <w:rPr>
                      <w:rFonts w:hint="eastAsia"/>
                    </w:rPr>
                    <w:t>，处理后出水回用</w:t>
                  </w:r>
                </w:p>
              </w:tc>
            </w:tr>
            <w:tr w:rsidR="00650829" w14:paraId="0BC68F22" w14:textId="77777777" w:rsidTr="00DB2B19">
              <w:trPr>
                <w:jc w:val="center"/>
              </w:trPr>
              <w:tc>
                <w:tcPr>
                  <w:tcW w:w="207" w:type="pct"/>
                  <w:vMerge/>
                  <w:vAlign w:val="center"/>
                </w:tcPr>
                <w:p w14:paraId="50850F26" w14:textId="77777777" w:rsidR="00650829" w:rsidRDefault="00650829" w:rsidP="003E2A36">
                  <w:pPr>
                    <w:pStyle w:val="af0"/>
                  </w:pPr>
                </w:p>
              </w:tc>
              <w:tc>
                <w:tcPr>
                  <w:tcW w:w="178" w:type="pct"/>
                  <w:vMerge/>
                  <w:vAlign w:val="center"/>
                </w:tcPr>
                <w:p w14:paraId="1BA31726" w14:textId="5F5BC679" w:rsidR="00650829" w:rsidRDefault="00650829" w:rsidP="003E2A36">
                  <w:pPr>
                    <w:pStyle w:val="af0"/>
                  </w:pPr>
                </w:p>
              </w:tc>
              <w:tc>
                <w:tcPr>
                  <w:tcW w:w="1071" w:type="pct"/>
                  <w:gridSpan w:val="2"/>
                  <w:vAlign w:val="center"/>
                </w:tcPr>
                <w:p w14:paraId="5ABBC753" w14:textId="4D1D1D04" w:rsidR="00650829" w:rsidRDefault="00650829" w:rsidP="003E2A36">
                  <w:pPr>
                    <w:pStyle w:val="af0"/>
                  </w:pPr>
                  <w:r>
                    <w:rPr>
                      <w:rFonts w:hint="eastAsia"/>
                    </w:rPr>
                    <w:t>生活污水</w:t>
                  </w:r>
                </w:p>
              </w:tc>
              <w:tc>
                <w:tcPr>
                  <w:tcW w:w="3544" w:type="pct"/>
                  <w:vAlign w:val="center"/>
                </w:tcPr>
                <w:p w14:paraId="70DA8FAB" w14:textId="716A258D" w:rsidR="00650829" w:rsidRDefault="00650829" w:rsidP="003E2A36">
                  <w:pPr>
                    <w:pStyle w:val="af0"/>
                  </w:pPr>
                  <w:r>
                    <w:rPr>
                      <w:rFonts w:hint="eastAsia"/>
                    </w:rPr>
                    <w:t>拟建</w:t>
                  </w:r>
                  <w:r w:rsidR="00CF6CD4">
                    <w:rPr>
                      <w:rFonts w:hint="eastAsia"/>
                    </w:rPr>
                    <w:t>四格净化设施</w:t>
                  </w:r>
                  <w:r>
                    <w:rPr>
                      <w:rFonts w:hint="eastAsia"/>
                    </w:rPr>
                    <w:t>，处理后用于厂区周边绿化及农用地施肥</w:t>
                  </w:r>
                </w:p>
              </w:tc>
            </w:tr>
            <w:tr w:rsidR="00650829" w14:paraId="5F403D85" w14:textId="77777777" w:rsidTr="00DB2B19">
              <w:trPr>
                <w:jc w:val="center"/>
              </w:trPr>
              <w:tc>
                <w:tcPr>
                  <w:tcW w:w="207" w:type="pct"/>
                  <w:vMerge/>
                  <w:vAlign w:val="center"/>
                </w:tcPr>
                <w:p w14:paraId="73BD92FB" w14:textId="77777777" w:rsidR="00650829" w:rsidRDefault="00650829" w:rsidP="003E2A36">
                  <w:pPr>
                    <w:pStyle w:val="af0"/>
                  </w:pPr>
                </w:p>
              </w:tc>
              <w:tc>
                <w:tcPr>
                  <w:tcW w:w="178" w:type="pct"/>
                  <w:vMerge/>
                  <w:vAlign w:val="center"/>
                </w:tcPr>
                <w:p w14:paraId="4ABC99C0" w14:textId="77777777" w:rsidR="00650829" w:rsidRDefault="00650829" w:rsidP="003E2A36">
                  <w:pPr>
                    <w:pStyle w:val="af0"/>
                  </w:pPr>
                </w:p>
              </w:tc>
              <w:tc>
                <w:tcPr>
                  <w:tcW w:w="1071" w:type="pct"/>
                  <w:gridSpan w:val="2"/>
                  <w:vAlign w:val="center"/>
                </w:tcPr>
                <w:p w14:paraId="40632A40" w14:textId="15C2DCAD" w:rsidR="00650829" w:rsidRDefault="00650829" w:rsidP="003E2A36">
                  <w:pPr>
                    <w:pStyle w:val="af0"/>
                  </w:pPr>
                  <w:r>
                    <w:rPr>
                      <w:rFonts w:hint="eastAsia"/>
                    </w:rPr>
                    <w:t>初期雨水</w:t>
                  </w:r>
                </w:p>
              </w:tc>
              <w:tc>
                <w:tcPr>
                  <w:tcW w:w="3544" w:type="pct"/>
                  <w:vAlign w:val="center"/>
                </w:tcPr>
                <w:p w14:paraId="3758A860" w14:textId="0BC4E05F" w:rsidR="00650829" w:rsidRDefault="00FF2AEC" w:rsidP="003E2A36">
                  <w:pPr>
                    <w:pStyle w:val="af0"/>
                  </w:pPr>
                  <w:r>
                    <w:rPr>
                      <w:rFonts w:hint="eastAsia"/>
                    </w:rPr>
                    <w:t>经</w:t>
                  </w:r>
                  <w:r w:rsidR="00FB236E">
                    <w:rPr>
                      <w:rFonts w:hint="eastAsia"/>
                    </w:rPr>
                    <w:t>雨水沟</w:t>
                  </w:r>
                  <w:r w:rsidR="000374CF">
                    <w:rPr>
                      <w:rFonts w:hint="eastAsia"/>
                    </w:rPr>
                    <w:t>收集</w:t>
                  </w:r>
                  <w:r w:rsidR="00FB236E">
                    <w:rPr>
                      <w:rFonts w:hint="eastAsia"/>
                    </w:rPr>
                    <w:t>后</w:t>
                  </w:r>
                  <w:r w:rsidR="007505FB">
                    <w:rPr>
                      <w:rFonts w:hint="eastAsia"/>
                    </w:rPr>
                    <w:t>，</w:t>
                  </w:r>
                  <w:r w:rsidR="00FB236E">
                    <w:rPr>
                      <w:rFonts w:hint="eastAsia"/>
                    </w:rPr>
                    <w:t>同洗砂废水</w:t>
                  </w:r>
                  <w:r w:rsidR="00CA729E">
                    <w:rPr>
                      <w:rFonts w:hint="eastAsia"/>
                    </w:rPr>
                    <w:t>统一经三级沉淀池</w:t>
                  </w:r>
                  <w:r>
                    <w:rPr>
                      <w:rFonts w:hint="eastAsia"/>
                    </w:rPr>
                    <w:t>处理</w:t>
                  </w:r>
                  <w:r w:rsidR="000374CF">
                    <w:rPr>
                      <w:rFonts w:hint="eastAsia"/>
                    </w:rPr>
                    <w:t>后回用于生产</w:t>
                  </w:r>
                </w:p>
              </w:tc>
            </w:tr>
            <w:tr w:rsidR="003E2A36" w14:paraId="4124DF3F" w14:textId="77777777" w:rsidTr="00DB2B19">
              <w:trPr>
                <w:jc w:val="center"/>
              </w:trPr>
              <w:tc>
                <w:tcPr>
                  <w:tcW w:w="207" w:type="pct"/>
                  <w:vMerge/>
                  <w:vAlign w:val="center"/>
                </w:tcPr>
                <w:p w14:paraId="77F9812C" w14:textId="77777777" w:rsidR="003E2A36" w:rsidRDefault="003E2A36" w:rsidP="003E2A36">
                  <w:pPr>
                    <w:pStyle w:val="af0"/>
                  </w:pPr>
                </w:p>
              </w:tc>
              <w:tc>
                <w:tcPr>
                  <w:tcW w:w="178" w:type="pct"/>
                  <w:vMerge w:val="restart"/>
                  <w:vAlign w:val="center"/>
                </w:tcPr>
                <w:p w14:paraId="39DD7B08" w14:textId="664B2F54" w:rsidR="003E2A36" w:rsidRDefault="003E2A36" w:rsidP="003E2A36">
                  <w:pPr>
                    <w:pStyle w:val="af0"/>
                  </w:pPr>
                  <w:r>
                    <w:rPr>
                      <w:rFonts w:hint="eastAsia"/>
                    </w:rPr>
                    <w:t>噪声</w:t>
                  </w:r>
                </w:p>
              </w:tc>
              <w:tc>
                <w:tcPr>
                  <w:tcW w:w="1071" w:type="pct"/>
                  <w:gridSpan w:val="2"/>
                  <w:vAlign w:val="center"/>
                </w:tcPr>
                <w:p w14:paraId="00C5BA1A" w14:textId="02DE447E" w:rsidR="003E2A36" w:rsidRDefault="003E2A36" w:rsidP="003E2A36">
                  <w:pPr>
                    <w:pStyle w:val="af0"/>
                  </w:pPr>
                  <w:r>
                    <w:rPr>
                      <w:rFonts w:hint="eastAsia"/>
                    </w:rPr>
                    <w:t>设备噪声</w:t>
                  </w:r>
                </w:p>
              </w:tc>
              <w:tc>
                <w:tcPr>
                  <w:tcW w:w="3544" w:type="pct"/>
                  <w:vAlign w:val="center"/>
                </w:tcPr>
                <w:p w14:paraId="3C8122E7" w14:textId="35ACC179" w:rsidR="003E2A36" w:rsidRDefault="003E2A36" w:rsidP="003E2A36">
                  <w:pPr>
                    <w:pStyle w:val="af0"/>
                  </w:pPr>
                  <w:r w:rsidRPr="00450A20">
                    <w:rPr>
                      <w:rFonts w:hint="eastAsia"/>
                    </w:rPr>
                    <w:t>选用低噪声生产设备，高噪声设备采取隔声、减振等措施降噪，优化平面布局等</w:t>
                  </w:r>
                </w:p>
              </w:tc>
            </w:tr>
            <w:tr w:rsidR="003E2A36" w14:paraId="65E2EE90" w14:textId="77777777" w:rsidTr="00DB2B19">
              <w:trPr>
                <w:jc w:val="center"/>
              </w:trPr>
              <w:tc>
                <w:tcPr>
                  <w:tcW w:w="207" w:type="pct"/>
                  <w:vMerge/>
                  <w:vAlign w:val="center"/>
                </w:tcPr>
                <w:p w14:paraId="65CB80F4" w14:textId="77777777" w:rsidR="003E2A36" w:rsidRDefault="003E2A36" w:rsidP="003E2A36">
                  <w:pPr>
                    <w:pStyle w:val="af0"/>
                  </w:pPr>
                </w:p>
              </w:tc>
              <w:tc>
                <w:tcPr>
                  <w:tcW w:w="178" w:type="pct"/>
                  <w:vMerge/>
                  <w:vAlign w:val="center"/>
                </w:tcPr>
                <w:p w14:paraId="4B1EECE1" w14:textId="77777777" w:rsidR="003E2A36" w:rsidRDefault="003E2A36" w:rsidP="003E2A36">
                  <w:pPr>
                    <w:pStyle w:val="af0"/>
                  </w:pPr>
                </w:p>
              </w:tc>
              <w:tc>
                <w:tcPr>
                  <w:tcW w:w="1071" w:type="pct"/>
                  <w:gridSpan w:val="2"/>
                  <w:vAlign w:val="center"/>
                </w:tcPr>
                <w:p w14:paraId="7C723E37" w14:textId="29AFB7EB" w:rsidR="003E2A36" w:rsidRDefault="003E2A36" w:rsidP="003E2A36">
                  <w:pPr>
                    <w:pStyle w:val="af0"/>
                  </w:pPr>
                  <w:r>
                    <w:rPr>
                      <w:rFonts w:hint="eastAsia"/>
                    </w:rPr>
                    <w:t>交通噪声</w:t>
                  </w:r>
                </w:p>
              </w:tc>
              <w:tc>
                <w:tcPr>
                  <w:tcW w:w="3544" w:type="pct"/>
                  <w:vAlign w:val="center"/>
                </w:tcPr>
                <w:p w14:paraId="45C9B2F3" w14:textId="0AE31793" w:rsidR="003E2A36" w:rsidRPr="00450A20" w:rsidRDefault="003E2A36" w:rsidP="003E2A36">
                  <w:pPr>
                    <w:pStyle w:val="af0"/>
                  </w:pPr>
                  <w:r>
                    <w:rPr>
                      <w:rFonts w:hint="eastAsia"/>
                    </w:rPr>
                    <w:t>文明驾驶，厂区内低速行驶</w:t>
                  </w:r>
                </w:p>
              </w:tc>
            </w:tr>
            <w:tr w:rsidR="003E2A36" w14:paraId="68634017" w14:textId="77777777" w:rsidTr="00DB2B19">
              <w:trPr>
                <w:jc w:val="center"/>
              </w:trPr>
              <w:tc>
                <w:tcPr>
                  <w:tcW w:w="207" w:type="pct"/>
                  <w:vMerge/>
                  <w:vAlign w:val="center"/>
                </w:tcPr>
                <w:p w14:paraId="3E954556" w14:textId="77777777" w:rsidR="003E2A36" w:rsidRDefault="003E2A36" w:rsidP="003E2A36">
                  <w:pPr>
                    <w:pStyle w:val="af0"/>
                  </w:pPr>
                </w:p>
              </w:tc>
              <w:tc>
                <w:tcPr>
                  <w:tcW w:w="178" w:type="pct"/>
                  <w:vMerge w:val="restart"/>
                  <w:vAlign w:val="center"/>
                </w:tcPr>
                <w:p w14:paraId="7F91B8B9" w14:textId="450C4ACC" w:rsidR="003E2A36" w:rsidRDefault="003E2A36" w:rsidP="003E2A36">
                  <w:pPr>
                    <w:pStyle w:val="af0"/>
                  </w:pPr>
                  <w:r>
                    <w:rPr>
                      <w:rFonts w:hint="eastAsia"/>
                    </w:rPr>
                    <w:t>固体废物</w:t>
                  </w:r>
                </w:p>
              </w:tc>
              <w:tc>
                <w:tcPr>
                  <w:tcW w:w="1071" w:type="pct"/>
                  <w:gridSpan w:val="2"/>
                  <w:vAlign w:val="center"/>
                </w:tcPr>
                <w:p w14:paraId="14689229" w14:textId="54C0611E" w:rsidR="003E2A36" w:rsidRDefault="003E2A36" w:rsidP="003E2A36">
                  <w:pPr>
                    <w:pStyle w:val="af0"/>
                  </w:pPr>
                  <w:r>
                    <w:rPr>
                      <w:rFonts w:hint="eastAsia"/>
                    </w:rPr>
                    <w:t>生活垃圾</w:t>
                  </w:r>
                </w:p>
              </w:tc>
              <w:tc>
                <w:tcPr>
                  <w:tcW w:w="3544" w:type="pct"/>
                  <w:vAlign w:val="center"/>
                </w:tcPr>
                <w:p w14:paraId="0ABBF99A" w14:textId="4E414073" w:rsidR="003E2A36" w:rsidRDefault="003E2A36" w:rsidP="003E2A36">
                  <w:pPr>
                    <w:pStyle w:val="af0"/>
                  </w:pPr>
                  <w:r>
                    <w:rPr>
                      <w:rFonts w:hint="eastAsia"/>
                    </w:rPr>
                    <w:t>垃圾桶分类收集，委托环卫部门处理</w:t>
                  </w:r>
                </w:p>
              </w:tc>
            </w:tr>
            <w:tr w:rsidR="00310B19" w14:paraId="6214F81F" w14:textId="77777777" w:rsidTr="00DB2B19">
              <w:trPr>
                <w:jc w:val="center"/>
              </w:trPr>
              <w:tc>
                <w:tcPr>
                  <w:tcW w:w="207" w:type="pct"/>
                  <w:vMerge/>
                  <w:vAlign w:val="center"/>
                </w:tcPr>
                <w:p w14:paraId="0567B8EA" w14:textId="77777777" w:rsidR="00310B19" w:rsidRDefault="00310B19" w:rsidP="003E2A36">
                  <w:pPr>
                    <w:pStyle w:val="af0"/>
                  </w:pPr>
                </w:p>
              </w:tc>
              <w:tc>
                <w:tcPr>
                  <w:tcW w:w="178" w:type="pct"/>
                  <w:vMerge/>
                  <w:vAlign w:val="center"/>
                </w:tcPr>
                <w:p w14:paraId="772D9A4F" w14:textId="77777777" w:rsidR="00310B19" w:rsidRDefault="00310B19" w:rsidP="003E2A36">
                  <w:pPr>
                    <w:pStyle w:val="af0"/>
                  </w:pPr>
                </w:p>
              </w:tc>
              <w:tc>
                <w:tcPr>
                  <w:tcW w:w="357" w:type="pct"/>
                  <w:vMerge w:val="restart"/>
                  <w:vAlign w:val="center"/>
                </w:tcPr>
                <w:p w14:paraId="2B85B679" w14:textId="4F8F1B63" w:rsidR="00310B19" w:rsidRDefault="00310B19" w:rsidP="003E2A36">
                  <w:pPr>
                    <w:pStyle w:val="af0"/>
                  </w:pPr>
                  <w:r>
                    <w:rPr>
                      <w:rFonts w:hint="eastAsia"/>
                    </w:rPr>
                    <w:t>一般固废</w:t>
                  </w:r>
                </w:p>
              </w:tc>
              <w:tc>
                <w:tcPr>
                  <w:tcW w:w="714" w:type="pct"/>
                  <w:vAlign w:val="center"/>
                </w:tcPr>
                <w:p w14:paraId="43B5F77B" w14:textId="35BB85B2" w:rsidR="00310B19" w:rsidRDefault="00310B19" w:rsidP="003E2A36">
                  <w:pPr>
                    <w:pStyle w:val="af0"/>
                  </w:pPr>
                  <w:r>
                    <w:rPr>
                      <w:rFonts w:hint="eastAsia"/>
                    </w:rPr>
                    <w:t>除尘器捕集粉尘</w:t>
                  </w:r>
                </w:p>
              </w:tc>
              <w:tc>
                <w:tcPr>
                  <w:tcW w:w="3544" w:type="pct"/>
                  <w:vAlign w:val="center"/>
                </w:tcPr>
                <w:p w14:paraId="36E3F403" w14:textId="03489404" w:rsidR="00310B19" w:rsidRDefault="006222A7" w:rsidP="003E2A36">
                  <w:pPr>
                    <w:pStyle w:val="af0"/>
                  </w:pPr>
                  <w:r>
                    <w:rPr>
                      <w:rFonts w:hint="eastAsia"/>
                    </w:rPr>
                    <w:t>收集后暂存于</w:t>
                  </w:r>
                  <w:r>
                    <w:rPr>
                      <w:rFonts w:hint="eastAsia"/>
                    </w:rPr>
                    <w:t>5m</w:t>
                  </w:r>
                  <w:r w:rsidRPr="00DC3BB3">
                    <w:rPr>
                      <w:rStyle w:val="afa"/>
                      <w:rFonts w:hint="eastAsia"/>
                    </w:rPr>
                    <w:t>2</w:t>
                  </w:r>
                  <w:r>
                    <w:rPr>
                      <w:rFonts w:hint="eastAsia"/>
                    </w:rPr>
                    <w:t>一般固废间，外售建材公司</w:t>
                  </w:r>
                </w:p>
              </w:tc>
            </w:tr>
            <w:tr w:rsidR="00310B19" w14:paraId="08278BEF" w14:textId="77777777" w:rsidTr="00DB2B19">
              <w:trPr>
                <w:jc w:val="center"/>
              </w:trPr>
              <w:tc>
                <w:tcPr>
                  <w:tcW w:w="207" w:type="pct"/>
                  <w:vMerge/>
                  <w:vAlign w:val="center"/>
                </w:tcPr>
                <w:p w14:paraId="33AB99BD" w14:textId="77777777" w:rsidR="00310B19" w:rsidRDefault="00310B19" w:rsidP="003E2A36">
                  <w:pPr>
                    <w:pStyle w:val="af0"/>
                  </w:pPr>
                </w:p>
              </w:tc>
              <w:tc>
                <w:tcPr>
                  <w:tcW w:w="178" w:type="pct"/>
                  <w:vMerge/>
                  <w:vAlign w:val="center"/>
                </w:tcPr>
                <w:p w14:paraId="5935C013" w14:textId="77777777" w:rsidR="00310B19" w:rsidRDefault="00310B19" w:rsidP="003E2A36">
                  <w:pPr>
                    <w:pStyle w:val="af0"/>
                  </w:pPr>
                </w:p>
              </w:tc>
              <w:tc>
                <w:tcPr>
                  <w:tcW w:w="357" w:type="pct"/>
                  <w:vMerge/>
                  <w:vAlign w:val="center"/>
                </w:tcPr>
                <w:p w14:paraId="7E167FA0" w14:textId="77777777" w:rsidR="00310B19" w:rsidRDefault="00310B19" w:rsidP="003E2A36">
                  <w:pPr>
                    <w:pStyle w:val="af0"/>
                  </w:pPr>
                </w:p>
              </w:tc>
              <w:tc>
                <w:tcPr>
                  <w:tcW w:w="714" w:type="pct"/>
                  <w:vAlign w:val="center"/>
                </w:tcPr>
                <w:p w14:paraId="402B1E74" w14:textId="455312A4" w:rsidR="00310B19" w:rsidRDefault="00310B19" w:rsidP="003E2A36">
                  <w:pPr>
                    <w:pStyle w:val="af0"/>
                  </w:pPr>
                  <w:r>
                    <w:rPr>
                      <w:rFonts w:hint="eastAsia"/>
                    </w:rPr>
                    <w:t>废布袋</w:t>
                  </w:r>
                </w:p>
              </w:tc>
              <w:tc>
                <w:tcPr>
                  <w:tcW w:w="3544" w:type="pct"/>
                  <w:vAlign w:val="center"/>
                </w:tcPr>
                <w:p w14:paraId="513C0F66" w14:textId="60BE0340" w:rsidR="00310B19" w:rsidRDefault="009E1DFA" w:rsidP="003E2A36">
                  <w:pPr>
                    <w:pStyle w:val="af0"/>
                  </w:pPr>
                  <w:r>
                    <w:rPr>
                      <w:rFonts w:hint="eastAsia"/>
                    </w:rPr>
                    <w:t>送回原厂资源化利用</w:t>
                  </w:r>
                </w:p>
              </w:tc>
            </w:tr>
            <w:tr w:rsidR="00310B19" w14:paraId="03DE6878" w14:textId="77777777" w:rsidTr="00DB2B19">
              <w:trPr>
                <w:jc w:val="center"/>
              </w:trPr>
              <w:tc>
                <w:tcPr>
                  <w:tcW w:w="207" w:type="pct"/>
                  <w:vMerge/>
                  <w:vAlign w:val="center"/>
                </w:tcPr>
                <w:p w14:paraId="5B2936BE" w14:textId="77777777" w:rsidR="00310B19" w:rsidRDefault="00310B19" w:rsidP="003E2A36">
                  <w:pPr>
                    <w:pStyle w:val="af0"/>
                  </w:pPr>
                </w:p>
              </w:tc>
              <w:tc>
                <w:tcPr>
                  <w:tcW w:w="178" w:type="pct"/>
                  <w:vMerge/>
                  <w:vAlign w:val="center"/>
                </w:tcPr>
                <w:p w14:paraId="5725F462" w14:textId="77777777" w:rsidR="00310B19" w:rsidRDefault="00310B19" w:rsidP="003E2A36">
                  <w:pPr>
                    <w:pStyle w:val="af0"/>
                  </w:pPr>
                </w:p>
              </w:tc>
              <w:tc>
                <w:tcPr>
                  <w:tcW w:w="357" w:type="pct"/>
                  <w:vMerge/>
                  <w:vAlign w:val="center"/>
                </w:tcPr>
                <w:p w14:paraId="661D39E0" w14:textId="77777777" w:rsidR="00310B19" w:rsidRDefault="00310B19" w:rsidP="003E2A36">
                  <w:pPr>
                    <w:pStyle w:val="af0"/>
                  </w:pPr>
                </w:p>
              </w:tc>
              <w:tc>
                <w:tcPr>
                  <w:tcW w:w="714" w:type="pct"/>
                  <w:vAlign w:val="center"/>
                </w:tcPr>
                <w:p w14:paraId="0A424442" w14:textId="58A54245" w:rsidR="00310B19" w:rsidRDefault="003127AD" w:rsidP="003E2A36">
                  <w:pPr>
                    <w:pStyle w:val="af0"/>
                  </w:pPr>
                  <w:r>
                    <w:rPr>
                      <w:rFonts w:hint="eastAsia"/>
                    </w:rPr>
                    <w:t>泥饼</w:t>
                  </w:r>
                </w:p>
              </w:tc>
              <w:tc>
                <w:tcPr>
                  <w:tcW w:w="3544" w:type="pct"/>
                  <w:vAlign w:val="center"/>
                </w:tcPr>
                <w:p w14:paraId="2B415173" w14:textId="2B68D0B5" w:rsidR="00310B19" w:rsidRDefault="00052299" w:rsidP="003E2A36">
                  <w:pPr>
                    <w:pStyle w:val="af0"/>
                  </w:pPr>
                  <w:r>
                    <w:rPr>
                      <w:rFonts w:hint="eastAsia"/>
                    </w:rPr>
                    <w:t>收集后暂存于</w:t>
                  </w:r>
                  <w:r w:rsidR="00DC3BB3">
                    <w:rPr>
                      <w:rFonts w:hint="eastAsia"/>
                    </w:rPr>
                    <w:t>5m</w:t>
                  </w:r>
                  <w:r w:rsidR="00DC3BB3" w:rsidRPr="00DC3BB3">
                    <w:rPr>
                      <w:rStyle w:val="afa"/>
                      <w:rFonts w:hint="eastAsia"/>
                    </w:rPr>
                    <w:t>2</w:t>
                  </w:r>
                  <w:r>
                    <w:rPr>
                      <w:rFonts w:hint="eastAsia"/>
                    </w:rPr>
                    <w:t>一般固废间</w:t>
                  </w:r>
                  <w:r w:rsidR="0054376C">
                    <w:rPr>
                      <w:rFonts w:hint="eastAsia"/>
                    </w:rPr>
                    <w:t>，外售建材公司</w:t>
                  </w:r>
                </w:p>
              </w:tc>
            </w:tr>
            <w:tr w:rsidR="003E2A36" w14:paraId="173F33B3" w14:textId="77777777" w:rsidTr="00DB2B19">
              <w:trPr>
                <w:jc w:val="center"/>
              </w:trPr>
              <w:tc>
                <w:tcPr>
                  <w:tcW w:w="207" w:type="pct"/>
                  <w:vMerge/>
                  <w:vAlign w:val="center"/>
                </w:tcPr>
                <w:p w14:paraId="551BCB33" w14:textId="77777777" w:rsidR="003E2A36" w:rsidRDefault="003E2A36" w:rsidP="003E2A36">
                  <w:pPr>
                    <w:pStyle w:val="af0"/>
                  </w:pPr>
                </w:p>
              </w:tc>
              <w:tc>
                <w:tcPr>
                  <w:tcW w:w="178" w:type="pct"/>
                  <w:vMerge/>
                  <w:vAlign w:val="center"/>
                </w:tcPr>
                <w:p w14:paraId="264F57D1" w14:textId="77777777" w:rsidR="003E2A36" w:rsidRDefault="003E2A36" w:rsidP="003E2A36">
                  <w:pPr>
                    <w:pStyle w:val="af0"/>
                  </w:pPr>
                </w:p>
              </w:tc>
              <w:tc>
                <w:tcPr>
                  <w:tcW w:w="1071" w:type="pct"/>
                  <w:gridSpan w:val="2"/>
                  <w:vAlign w:val="center"/>
                </w:tcPr>
                <w:p w14:paraId="18942516" w14:textId="58F6BADA" w:rsidR="003E2A36" w:rsidRDefault="003E2A36" w:rsidP="003E2A36">
                  <w:pPr>
                    <w:pStyle w:val="af0"/>
                  </w:pPr>
                  <w:r>
                    <w:rPr>
                      <w:rFonts w:hint="eastAsia"/>
                    </w:rPr>
                    <w:t>危险固废</w:t>
                  </w:r>
                </w:p>
              </w:tc>
              <w:tc>
                <w:tcPr>
                  <w:tcW w:w="3544" w:type="pct"/>
                  <w:vAlign w:val="center"/>
                </w:tcPr>
                <w:p w14:paraId="065F7604" w14:textId="55B3EC81" w:rsidR="003E2A36" w:rsidRDefault="003E2A36" w:rsidP="003E2A36">
                  <w:pPr>
                    <w:pStyle w:val="af0"/>
                  </w:pPr>
                  <w:r>
                    <w:rPr>
                      <w:rFonts w:hint="eastAsia"/>
                    </w:rPr>
                    <w:t>废机油，暂存于</w:t>
                  </w:r>
                  <w:r w:rsidR="00C21D97">
                    <w:rPr>
                      <w:rFonts w:hint="eastAsia"/>
                    </w:rPr>
                    <w:t>1m</w:t>
                  </w:r>
                  <w:r w:rsidR="005541CE" w:rsidRPr="005541CE">
                    <w:rPr>
                      <w:rStyle w:val="afa"/>
                      <w:rFonts w:hint="eastAsia"/>
                    </w:rPr>
                    <w:t>2</w:t>
                  </w:r>
                  <w:r>
                    <w:rPr>
                      <w:rFonts w:hint="eastAsia"/>
                    </w:rPr>
                    <w:t>危废间，定期委托有资质单位处理</w:t>
                  </w:r>
                </w:p>
              </w:tc>
            </w:tr>
            <w:tr w:rsidR="003E2A36" w14:paraId="626EBD37" w14:textId="77777777" w:rsidTr="00DB2B19">
              <w:trPr>
                <w:jc w:val="center"/>
              </w:trPr>
              <w:tc>
                <w:tcPr>
                  <w:tcW w:w="385" w:type="pct"/>
                  <w:gridSpan w:val="2"/>
                  <w:vMerge w:val="restart"/>
                  <w:vAlign w:val="center"/>
                </w:tcPr>
                <w:p w14:paraId="13392EE7" w14:textId="35E99BE3" w:rsidR="003E2A36" w:rsidRDefault="003E2A36" w:rsidP="003E2A36">
                  <w:pPr>
                    <w:pStyle w:val="af0"/>
                  </w:pPr>
                  <w:r>
                    <w:rPr>
                      <w:rFonts w:hint="eastAsia"/>
                    </w:rPr>
                    <w:t>储运工程</w:t>
                  </w:r>
                </w:p>
              </w:tc>
              <w:tc>
                <w:tcPr>
                  <w:tcW w:w="1071" w:type="pct"/>
                  <w:gridSpan w:val="2"/>
                  <w:vAlign w:val="center"/>
                </w:tcPr>
                <w:p w14:paraId="218C869C" w14:textId="5A85C673" w:rsidR="003E2A36" w:rsidRDefault="003E2A36" w:rsidP="003E2A36">
                  <w:pPr>
                    <w:pStyle w:val="af0"/>
                  </w:pPr>
                  <w:r>
                    <w:rPr>
                      <w:rFonts w:hint="eastAsia"/>
                    </w:rPr>
                    <w:t>原料</w:t>
                  </w:r>
                  <w:r w:rsidR="00B968BB">
                    <w:rPr>
                      <w:rFonts w:hint="eastAsia"/>
                    </w:rPr>
                    <w:t>仓库</w:t>
                  </w:r>
                </w:p>
              </w:tc>
              <w:tc>
                <w:tcPr>
                  <w:tcW w:w="3544" w:type="pct"/>
                  <w:vAlign w:val="center"/>
                </w:tcPr>
                <w:p w14:paraId="2714C24D" w14:textId="6751EA39" w:rsidR="003E2A36" w:rsidRDefault="009D1856" w:rsidP="003E2A36">
                  <w:pPr>
                    <w:pStyle w:val="af0"/>
                  </w:pPr>
                  <w:r>
                    <w:rPr>
                      <w:rFonts w:hint="eastAsia"/>
                    </w:rPr>
                    <w:t>仓库</w:t>
                  </w:r>
                  <w:r w:rsidR="006230A7">
                    <w:rPr>
                      <w:rFonts w:hint="eastAsia"/>
                    </w:rPr>
                    <w:t>密闭</w:t>
                  </w:r>
                  <w:r w:rsidR="006D10FB">
                    <w:rPr>
                      <w:rFonts w:hint="eastAsia"/>
                    </w:rPr>
                    <w:t>，</w:t>
                  </w:r>
                  <w:r w:rsidR="003E2A36">
                    <w:rPr>
                      <w:rFonts w:hint="eastAsia"/>
                    </w:rPr>
                    <w:t>喷</w:t>
                  </w:r>
                  <w:r w:rsidR="002C7538">
                    <w:rPr>
                      <w:rFonts w:hint="eastAsia"/>
                    </w:rPr>
                    <w:t>雾</w:t>
                  </w:r>
                  <w:r w:rsidR="00D96A7C">
                    <w:rPr>
                      <w:rFonts w:hint="eastAsia"/>
                    </w:rPr>
                    <w:t>抑尘</w:t>
                  </w:r>
                </w:p>
              </w:tc>
            </w:tr>
            <w:tr w:rsidR="003E2A36" w14:paraId="23437FAE" w14:textId="77777777" w:rsidTr="00DB2B19">
              <w:trPr>
                <w:jc w:val="center"/>
              </w:trPr>
              <w:tc>
                <w:tcPr>
                  <w:tcW w:w="385" w:type="pct"/>
                  <w:gridSpan w:val="2"/>
                  <w:vMerge/>
                  <w:vAlign w:val="center"/>
                </w:tcPr>
                <w:p w14:paraId="4FDB99DD" w14:textId="77777777" w:rsidR="003E2A36" w:rsidRDefault="003E2A36" w:rsidP="003E2A36">
                  <w:pPr>
                    <w:pStyle w:val="af0"/>
                  </w:pPr>
                </w:p>
              </w:tc>
              <w:tc>
                <w:tcPr>
                  <w:tcW w:w="1071" w:type="pct"/>
                  <w:gridSpan w:val="2"/>
                  <w:vAlign w:val="center"/>
                </w:tcPr>
                <w:p w14:paraId="48FA6A87" w14:textId="4F4040F2" w:rsidR="003E2A36" w:rsidRDefault="003E2A36" w:rsidP="003E2A36">
                  <w:pPr>
                    <w:pStyle w:val="af0"/>
                  </w:pPr>
                  <w:r>
                    <w:rPr>
                      <w:rFonts w:hint="eastAsia"/>
                    </w:rPr>
                    <w:t>成品仓库</w:t>
                  </w:r>
                </w:p>
              </w:tc>
              <w:tc>
                <w:tcPr>
                  <w:tcW w:w="3544" w:type="pct"/>
                  <w:vAlign w:val="center"/>
                </w:tcPr>
                <w:p w14:paraId="49D59F0D" w14:textId="038A9F0C" w:rsidR="003E2A36" w:rsidRDefault="003E2A36" w:rsidP="003E2A36">
                  <w:pPr>
                    <w:pStyle w:val="af0"/>
                  </w:pPr>
                  <w:r>
                    <w:rPr>
                      <w:rFonts w:hint="eastAsia"/>
                    </w:rPr>
                    <w:t>仓库封闭</w:t>
                  </w:r>
                  <w:r w:rsidR="004A4572">
                    <w:rPr>
                      <w:rFonts w:hint="eastAsia"/>
                    </w:rPr>
                    <w:t>，喷雾抑尘</w:t>
                  </w:r>
                </w:p>
              </w:tc>
            </w:tr>
          </w:tbl>
          <w:p w14:paraId="3CCB4F35" w14:textId="00EA1196" w:rsidR="00AF456A" w:rsidRDefault="008B673A" w:rsidP="008B673A">
            <w:pPr>
              <w:pStyle w:val="2"/>
            </w:pPr>
            <w:r>
              <w:rPr>
                <w:rFonts w:hint="eastAsia"/>
              </w:rPr>
              <w:t>主要生产设备</w:t>
            </w:r>
          </w:p>
          <w:p w14:paraId="6180CCC9" w14:textId="5BC90D00" w:rsidR="00282171" w:rsidRDefault="00282171" w:rsidP="00282171">
            <w:pPr>
              <w:pStyle w:val="a1"/>
              <w:ind w:firstLine="420"/>
            </w:pPr>
            <w:r w:rsidRPr="00282171">
              <w:rPr>
                <w:rFonts w:hint="eastAsia"/>
              </w:rPr>
              <w:t>本项目主要生产设备详见表</w:t>
            </w:r>
            <w:r w:rsidR="00C4472C">
              <w:rPr>
                <w:rFonts w:hint="eastAsia"/>
              </w:rPr>
              <w:t>2</w:t>
            </w:r>
            <w:r w:rsidR="008C6188">
              <w:t>.</w:t>
            </w:r>
            <w:r w:rsidR="00C4472C">
              <w:t>2</w:t>
            </w:r>
            <w:r w:rsidRPr="00282171">
              <w:rPr>
                <w:rFonts w:hint="eastAsia"/>
              </w:rPr>
              <w:t>。</w:t>
            </w:r>
          </w:p>
          <w:p w14:paraId="343D3E5F" w14:textId="77777777" w:rsidR="001401BE" w:rsidRPr="001401BE" w:rsidRDefault="001401BE" w:rsidP="00A51C21">
            <w:pPr>
              <w:pStyle w:val="7"/>
            </w:pPr>
            <w:r w:rsidRPr="001401BE">
              <w:rPr>
                <w:rFonts w:hint="eastAsia"/>
              </w:rPr>
              <w:t>项目主要生产设备一览表</w:t>
            </w:r>
          </w:p>
          <w:tbl>
            <w:tblPr>
              <w:tblStyle w:val="ab"/>
              <w:tblW w:w="7938" w:type="dxa"/>
              <w:jc w:val="center"/>
              <w:tblCellMar>
                <w:left w:w="28" w:type="dxa"/>
                <w:right w:w="28" w:type="dxa"/>
              </w:tblCellMar>
              <w:tblLook w:val="04A0" w:firstRow="1" w:lastRow="0" w:firstColumn="1" w:lastColumn="0" w:noHBand="0" w:noVBand="1"/>
            </w:tblPr>
            <w:tblGrid>
              <w:gridCol w:w="670"/>
              <w:gridCol w:w="1640"/>
              <w:gridCol w:w="2270"/>
              <w:gridCol w:w="2126"/>
              <w:gridCol w:w="1232"/>
            </w:tblGrid>
            <w:tr w:rsidR="00AC0F08" w14:paraId="0BD5CDBA" w14:textId="7C8889A1" w:rsidTr="0094688E">
              <w:trPr>
                <w:jc w:val="center"/>
              </w:trPr>
              <w:tc>
                <w:tcPr>
                  <w:tcW w:w="422" w:type="pct"/>
                  <w:vAlign w:val="center"/>
                </w:tcPr>
                <w:p w14:paraId="5F4A29BA" w14:textId="38E21F97" w:rsidR="0094688E" w:rsidRDefault="0094688E" w:rsidP="00572710">
                  <w:pPr>
                    <w:pStyle w:val="af0"/>
                  </w:pPr>
                  <w:r>
                    <w:rPr>
                      <w:rFonts w:hint="eastAsia"/>
                    </w:rPr>
                    <w:lastRenderedPageBreak/>
                    <w:t>序号</w:t>
                  </w:r>
                </w:p>
              </w:tc>
              <w:tc>
                <w:tcPr>
                  <w:tcW w:w="1033" w:type="pct"/>
                  <w:vAlign w:val="center"/>
                </w:tcPr>
                <w:p w14:paraId="3B2FAA40" w14:textId="66200C1C" w:rsidR="0094688E" w:rsidRDefault="0094688E" w:rsidP="00572710">
                  <w:pPr>
                    <w:pStyle w:val="af0"/>
                  </w:pPr>
                  <w:r>
                    <w:rPr>
                      <w:rFonts w:hint="eastAsia"/>
                    </w:rPr>
                    <w:t>名称</w:t>
                  </w:r>
                </w:p>
              </w:tc>
              <w:tc>
                <w:tcPr>
                  <w:tcW w:w="1430" w:type="pct"/>
                  <w:vAlign w:val="center"/>
                </w:tcPr>
                <w:p w14:paraId="2EA31F62" w14:textId="2DAE1DF4" w:rsidR="0094688E" w:rsidRDefault="0094688E" w:rsidP="00572710">
                  <w:pPr>
                    <w:pStyle w:val="af0"/>
                  </w:pPr>
                  <w:r>
                    <w:rPr>
                      <w:rFonts w:hint="eastAsia"/>
                    </w:rPr>
                    <w:t>规格型号</w:t>
                  </w:r>
                </w:p>
              </w:tc>
              <w:tc>
                <w:tcPr>
                  <w:tcW w:w="1339" w:type="pct"/>
                  <w:vAlign w:val="center"/>
                </w:tcPr>
                <w:p w14:paraId="42F7CD0A" w14:textId="006D6E42" w:rsidR="0094688E" w:rsidRDefault="0094688E" w:rsidP="00572710">
                  <w:pPr>
                    <w:pStyle w:val="af0"/>
                  </w:pPr>
                  <w:r>
                    <w:rPr>
                      <w:rFonts w:hint="eastAsia"/>
                    </w:rPr>
                    <w:t>数量（台</w:t>
                  </w:r>
                  <w:r>
                    <w:rPr>
                      <w:rFonts w:hint="eastAsia"/>
                    </w:rPr>
                    <w:t>/</w:t>
                  </w:r>
                  <w:r>
                    <w:rPr>
                      <w:rFonts w:hint="eastAsia"/>
                    </w:rPr>
                    <w:t>套）</w:t>
                  </w:r>
                </w:p>
              </w:tc>
              <w:tc>
                <w:tcPr>
                  <w:tcW w:w="776" w:type="pct"/>
                </w:tcPr>
                <w:p w14:paraId="1D14D296" w14:textId="6390EB6C" w:rsidR="0094688E" w:rsidRDefault="0094688E" w:rsidP="00572710">
                  <w:pPr>
                    <w:pStyle w:val="af0"/>
                  </w:pPr>
                  <w:r>
                    <w:rPr>
                      <w:rFonts w:hint="eastAsia"/>
                    </w:rPr>
                    <w:t>备注</w:t>
                  </w:r>
                </w:p>
              </w:tc>
            </w:tr>
            <w:tr w:rsidR="00AC0F08" w14:paraId="2591DDE0" w14:textId="42DF89F3" w:rsidTr="0094688E">
              <w:trPr>
                <w:jc w:val="center"/>
              </w:trPr>
              <w:tc>
                <w:tcPr>
                  <w:tcW w:w="422" w:type="pct"/>
                  <w:vAlign w:val="center"/>
                </w:tcPr>
                <w:p w14:paraId="2442036E" w14:textId="77777777" w:rsidR="0094688E" w:rsidRDefault="0094688E" w:rsidP="00EE2B88">
                  <w:pPr>
                    <w:pStyle w:val="a"/>
                  </w:pPr>
                </w:p>
              </w:tc>
              <w:tc>
                <w:tcPr>
                  <w:tcW w:w="1033" w:type="pct"/>
                  <w:vAlign w:val="center"/>
                </w:tcPr>
                <w:p w14:paraId="138A68E8" w14:textId="19F29104" w:rsidR="0094688E" w:rsidRDefault="0094688E" w:rsidP="00295577">
                  <w:pPr>
                    <w:pStyle w:val="af0"/>
                  </w:pPr>
                  <w:r>
                    <w:rPr>
                      <w:rFonts w:hint="eastAsia"/>
                    </w:rPr>
                    <w:t>皮带输送机</w:t>
                  </w:r>
                </w:p>
              </w:tc>
              <w:tc>
                <w:tcPr>
                  <w:tcW w:w="1430" w:type="pct"/>
                  <w:vAlign w:val="center"/>
                </w:tcPr>
                <w:p w14:paraId="3FE74CDF" w14:textId="6CA9DA6F" w:rsidR="0094688E" w:rsidRDefault="0094688E" w:rsidP="00295577">
                  <w:pPr>
                    <w:pStyle w:val="af0"/>
                  </w:pPr>
                  <w:r>
                    <w:rPr>
                      <w:rFonts w:hint="eastAsia"/>
                    </w:rPr>
                    <w:t>8</w:t>
                  </w:r>
                  <w:r>
                    <w:t>00</w:t>
                  </w:r>
                  <w:r w:rsidRPr="009707C4">
                    <w:rPr>
                      <w:rFonts w:cs="Times New Roman"/>
                    </w:rPr>
                    <w:t>×</w:t>
                  </w:r>
                  <w:r>
                    <w:rPr>
                      <w:rFonts w:cs="Times New Roman"/>
                    </w:rPr>
                    <w:t>21</w:t>
                  </w:r>
                  <w:r>
                    <w:rPr>
                      <w:rFonts w:cs="Times New Roman" w:hint="eastAsia"/>
                    </w:rPr>
                    <w:t>mm</w:t>
                  </w:r>
                </w:p>
              </w:tc>
              <w:tc>
                <w:tcPr>
                  <w:tcW w:w="1339" w:type="pct"/>
                  <w:vAlign w:val="center"/>
                </w:tcPr>
                <w:p w14:paraId="277CD085" w14:textId="7EAFCA85" w:rsidR="0094688E" w:rsidRDefault="0094688E" w:rsidP="00295577">
                  <w:pPr>
                    <w:pStyle w:val="af0"/>
                  </w:pPr>
                  <w:r>
                    <w:rPr>
                      <w:rFonts w:hint="eastAsia"/>
                    </w:rPr>
                    <w:t>5</w:t>
                  </w:r>
                </w:p>
              </w:tc>
              <w:tc>
                <w:tcPr>
                  <w:tcW w:w="776" w:type="pct"/>
                </w:tcPr>
                <w:p w14:paraId="14BC17BB" w14:textId="39B67827" w:rsidR="0094688E" w:rsidRDefault="0094688E" w:rsidP="00295577">
                  <w:pPr>
                    <w:pStyle w:val="af0"/>
                  </w:pPr>
                  <w:r>
                    <w:rPr>
                      <w:rFonts w:hint="eastAsia"/>
                    </w:rPr>
                    <w:t>物料输送</w:t>
                  </w:r>
                </w:p>
              </w:tc>
            </w:tr>
            <w:tr w:rsidR="00AC0F08" w14:paraId="2AA71A66" w14:textId="0EE71C5B" w:rsidTr="0094688E">
              <w:trPr>
                <w:jc w:val="center"/>
              </w:trPr>
              <w:tc>
                <w:tcPr>
                  <w:tcW w:w="422" w:type="pct"/>
                  <w:vAlign w:val="center"/>
                </w:tcPr>
                <w:p w14:paraId="67F9A3BA" w14:textId="77777777" w:rsidR="0094688E" w:rsidRDefault="0094688E" w:rsidP="00EE2B88">
                  <w:pPr>
                    <w:pStyle w:val="a"/>
                  </w:pPr>
                </w:p>
              </w:tc>
              <w:tc>
                <w:tcPr>
                  <w:tcW w:w="1033" w:type="pct"/>
                  <w:vAlign w:val="center"/>
                </w:tcPr>
                <w:p w14:paraId="6F0B101A" w14:textId="010A8430" w:rsidR="0094688E" w:rsidRDefault="0094688E" w:rsidP="00295577">
                  <w:pPr>
                    <w:pStyle w:val="af0"/>
                  </w:pPr>
                  <w:r>
                    <w:rPr>
                      <w:rFonts w:hint="eastAsia"/>
                    </w:rPr>
                    <w:t>破碎机</w:t>
                  </w:r>
                </w:p>
              </w:tc>
              <w:tc>
                <w:tcPr>
                  <w:tcW w:w="1430" w:type="pct"/>
                  <w:vAlign w:val="center"/>
                </w:tcPr>
                <w:p w14:paraId="1675A71D" w14:textId="1BBF20B0" w:rsidR="0094688E" w:rsidRDefault="0094688E" w:rsidP="00295577">
                  <w:pPr>
                    <w:pStyle w:val="af0"/>
                  </w:pPr>
                  <w:r>
                    <w:rPr>
                      <w:rFonts w:hint="eastAsia"/>
                    </w:rPr>
                    <w:t>/</w:t>
                  </w:r>
                </w:p>
              </w:tc>
              <w:tc>
                <w:tcPr>
                  <w:tcW w:w="1339" w:type="pct"/>
                  <w:vAlign w:val="center"/>
                </w:tcPr>
                <w:p w14:paraId="3A98CC24" w14:textId="38F94DF9" w:rsidR="0094688E" w:rsidRDefault="0094688E" w:rsidP="00295577">
                  <w:pPr>
                    <w:pStyle w:val="af0"/>
                  </w:pPr>
                  <w:r>
                    <w:rPr>
                      <w:rFonts w:hint="eastAsia"/>
                    </w:rPr>
                    <w:t>1</w:t>
                  </w:r>
                </w:p>
              </w:tc>
              <w:tc>
                <w:tcPr>
                  <w:tcW w:w="776" w:type="pct"/>
                </w:tcPr>
                <w:p w14:paraId="5337841B" w14:textId="13512B2D" w:rsidR="0094688E" w:rsidRDefault="000F7B9B" w:rsidP="00295577">
                  <w:pPr>
                    <w:pStyle w:val="af0"/>
                  </w:pPr>
                  <w:r>
                    <w:rPr>
                      <w:rFonts w:hint="eastAsia"/>
                    </w:rPr>
                    <w:t>物料破碎</w:t>
                  </w:r>
                </w:p>
              </w:tc>
            </w:tr>
            <w:tr w:rsidR="00AC0F08" w14:paraId="75E0884C" w14:textId="13D3F0BB" w:rsidTr="0094688E">
              <w:trPr>
                <w:jc w:val="center"/>
              </w:trPr>
              <w:tc>
                <w:tcPr>
                  <w:tcW w:w="422" w:type="pct"/>
                  <w:vAlign w:val="center"/>
                </w:tcPr>
                <w:p w14:paraId="67AC7FD6" w14:textId="77777777" w:rsidR="0094688E" w:rsidRDefault="0094688E" w:rsidP="00EE2B88">
                  <w:pPr>
                    <w:pStyle w:val="a"/>
                  </w:pPr>
                </w:p>
              </w:tc>
              <w:tc>
                <w:tcPr>
                  <w:tcW w:w="1033" w:type="pct"/>
                  <w:vAlign w:val="center"/>
                </w:tcPr>
                <w:p w14:paraId="5FB12B34" w14:textId="54875072" w:rsidR="0094688E" w:rsidRDefault="0094688E" w:rsidP="00295577">
                  <w:pPr>
                    <w:pStyle w:val="af0"/>
                  </w:pPr>
                  <w:r>
                    <w:rPr>
                      <w:rFonts w:hint="eastAsia"/>
                    </w:rPr>
                    <w:t>滚筒筛</w:t>
                  </w:r>
                </w:p>
              </w:tc>
              <w:tc>
                <w:tcPr>
                  <w:tcW w:w="1430" w:type="pct"/>
                  <w:vAlign w:val="center"/>
                </w:tcPr>
                <w:p w14:paraId="2AD34A66" w14:textId="0E55B2E4" w:rsidR="0094688E" w:rsidRDefault="0094688E" w:rsidP="00295577">
                  <w:pPr>
                    <w:pStyle w:val="af0"/>
                  </w:pPr>
                  <w:r>
                    <w:rPr>
                      <w:rFonts w:hint="eastAsia"/>
                    </w:rPr>
                    <w:t>/</w:t>
                  </w:r>
                </w:p>
              </w:tc>
              <w:tc>
                <w:tcPr>
                  <w:tcW w:w="1339" w:type="pct"/>
                  <w:vAlign w:val="center"/>
                </w:tcPr>
                <w:p w14:paraId="06DA0319" w14:textId="4F311476" w:rsidR="0094688E" w:rsidRDefault="0094688E" w:rsidP="00295577">
                  <w:pPr>
                    <w:pStyle w:val="af0"/>
                  </w:pPr>
                  <w:r>
                    <w:rPr>
                      <w:rFonts w:hint="eastAsia"/>
                    </w:rPr>
                    <w:t>1</w:t>
                  </w:r>
                </w:p>
              </w:tc>
              <w:tc>
                <w:tcPr>
                  <w:tcW w:w="776" w:type="pct"/>
                </w:tcPr>
                <w:p w14:paraId="44C6DF25" w14:textId="1C607C53" w:rsidR="0094688E" w:rsidRDefault="00CA47FC" w:rsidP="00295577">
                  <w:pPr>
                    <w:pStyle w:val="af0"/>
                  </w:pPr>
                  <w:r>
                    <w:rPr>
                      <w:rFonts w:hint="eastAsia"/>
                    </w:rPr>
                    <w:t>物料筛分</w:t>
                  </w:r>
                </w:p>
              </w:tc>
            </w:tr>
            <w:tr w:rsidR="00AC0F08" w14:paraId="263A7F72" w14:textId="1C6B6489" w:rsidTr="0094688E">
              <w:trPr>
                <w:jc w:val="center"/>
              </w:trPr>
              <w:tc>
                <w:tcPr>
                  <w:tcW w:w="422" w:type="pct"/>
                  <w:vAlign w:val="center"/>
                </w:tcPr>
                <w:p w14:paraId="41D9B748" w14:textId="77777777" w:rsidR="0094688E" w:rsidRDefault="0094688E" w:rsidP="00EE2B88">
                  <w:pPr>
                    <w:pStyle w:val="a"/>
                  </w:pPr>
                </w:p>
              </w:tc>
              <w:tc>
                <w:tcPr>
                  <w:tcW w:w="1033" w:type="pct"/>
                  <w:vAlign w:val="center"/>
                </w:tcPr>
                <w:p w14:paraId="58591FBE" w14:textId="7B34B715" w:rsidR="0094688E" w:rsidRDefault="0094688E" w:rsidP="00295577">
                  <w:pPr>
                    <w:pStyle w:val="af0"/>
                  </w:pPr>
                  <w:r>
                    <w:rPr>
                      <w:rFonts w:hint="eastAsia"/>
                    </w:rPr>
                    <w:t>螺旋搅机</w:t>
                  </w:r>
                </w:p>
              </w:tc>
              <w:tc>
                <w:tcPr>
                  <w:tcW w:w="1430" w:type="pct"/>
                  <w:vAlign w:val="center"/>
                </w:tcPr>
                <w:p w14:paraId="6E23AD03" w14:textId="08BC9C17" w:rsidR="0094688E" w:rsidRDefault="0094688E" w:rsidP="00295577">
                  <w:pPr>
                    <w:pStyle w:val="af0"/>
                  </w:pPr>
                  <w:r>
                    <w:rPr>
                      <w:rFonts w:hint="eastAsia"/>
                    </w:rPr>
                    <w:t>/</w:t>
                  </w:r>
                </w:p>
              </w:tc>
              <w:tc>
                <w:tcPr>
                  <w:tcW w:w="1339" w:type="pct"/>
                  <w:vAlign w:val="center"/>
                </w:tcPr>
                <w:p w14:paraId="69B148FE" w14:textId="28EAC5E4" w:rsidR="0094688E" w:rsidRDefault="0094688E" w:rsidP="00295577">
                  <w:pPr>
                    <w:pStyle w:val="af0"/>
                  </w:pPr>
                  <w:r>
                    <w:rPr>
                      <w:rFonts w:hint="eastAsia"/>
                    </w:rPr>
                    <w:t>2</w:t>
                  </w:r>
                </w:p>
              </w:tc>
              <w:tc>
                <w:tcPr>
                  <w:tcW w:w="776" w:type="pct"/>
                </w:tcPr>
                <w:p w14:paraId="5EFCAA4B" w14:textId="1217B056" w:rsidR="0094688E" w:rsidRDefault="00B97EFE" w:rsidP="00295577">
                  <w:pPr>
                    <w:pStyle w:val="af0"/>
                  </w:pPr>
                  <w:r>
                    <w:rPr>
                      <w:rFonts w:hint="eastAsia"/>
                    </w:rPr>
                    <w:t>一次洗砂</w:t>
                  </w:r>
                </w:p>
              </w:tc>
            </w:tr>
            <w:tr w:rsidR="00AC0F08" w14:paraId="35163569" w14:textId="1E1DE6E0" w:rsidTr="0094688E">
              <w:trPr>
                <w:jc w:val="center"/>
              </w:trPr>
              <w:tc>
                <w:tcPr>
                  <w:tcW w:w="422" w:type="pct"/>
                  <w:vAlign w:val="center"/>
                </w:tcPr>
                <w:p w14:paraId="2D37F209" w14:textId="77777777" w:rsidR="0094688E" w:rsidRDefault="0094688E" w:rsidP="00EE2B88">
                  <w:pPr>
                    <w:pStyle w:val="a"/>
                  </w:pPr>
                </w:p>
              </w:tc>
              <w:tc>
                <w:tcPr>
                  <w:tcW w:w="1033" w:type="pct"/>
                  <w:vAlign w:val="center"/>
                </w:tcPr>
                <w:p w14:paraId="564D10E5" w14:textId="66C5F714" w:rsidR="0094688E" w:rsidRDefault="0094688E" w:rsidP="00295577">
                  <w:pPr>
                    <w:pStyle w:val="af0"/>
                  </w:pPr>
                  <w:r>
                    <w:rPr>
                      <w:rFonts w:hint="eastAsia"/>
                    </w:rPr>
                    <w:t>风火轮</w:t>
                  </w:r>
                </w:p>
              </w:tc>
              <w:tc>
                <w:tcPr>
                  <w:tcW w:w="1430" w:type="pct"/>
                  <w:vAlign w:val="center"/>
                </w:tcPr>
                <w:p w14:paraId="658E01EC" w14:textId="46BCC7DE" w:rsidR="0094688E" w:rsidRDefault="0094688E" w:rsidP="00295577">
                  <w:pPr>
                    <w:pStyle w:val="af0"/>
                  </w:pPr>
                  <w:r>
                    <w:rPr>
                      <w:rFonts w:hint="eastAsia"/>
                    </w:rPr>
                    <w:t>/</w:t>
                  </w:r>
                </w:p>
              </w:tc>
              <w:tc>
                <w:tcPr>
                  <w:tcW w:w="1339" w:type="pct"/>
                  <w:vAlign w:val="center"/>
                </w:tcPr>
                <w:p w14:paraId="13ECA7AF" w14:textId="51B67932" w:rsidR="0094688E" w:rsidRDefault="0094688E" w:rsidP="00295577">
                  <w:pPr>
                    <w:pStyle w:val="af0"/>
                  </w:pPr>
                  <w:r>
                    <w:rPr>
                      <w:rFonts w:hint="eastAsia"/>
                    </w:rPr>
                    <w:t>1</w:t>
                  </w:r>
                </w:p>
              </w:tc>
              <w:tc>
                <w:tcPr>
                  <w:tcW w:w="776" w:type="pct"/>
                </w:tcPr>
                <w:p w14:paraId="7C2EDADD" w14:textId="2682D255" w:rsidR="0094688E" w:rsidRDefault="00B97EFE" w:rsidP="00295577">
                  <w:pPr>
                    <w:pStyle w:val="af0"/>
                  </w:pPr>
                  <w:r>
                    <w:rPr>
                      <w:rFonts w:hint="eastAsia"/>
                    </w:rPr>
                    <w:t>二次洗砂</w:t>
                  </w:r>
                </w:p>
              </w:tc>
            </w:tr>
            <w:tr w:rsidR="00AC0F08" w14:paraId="4BD42352" w14:textId="2C8F5908" w:rsidTr="0094688E">
              <w:trPr>
                <w:jc w:val="center"/>
              </w:trPr>
              <w:tc>
                <w:tcPr>
                  <w:tcW w:w="422" w:type="pct"/>
                  <w:vAlign w:val="center"/>
                </w:tcPr>
                <w:p w14:paraId="300BDE2E" w14:textId="77777777" w:rsidR="0094688E" w:rsidRDefault="0094688E" w:rsidP="00EE2B88">
                  <w:pPr>
                    <w:pStyle w:val="a"/>
                  </w:pPr>
                </w:p>
              </w:tc>
              <w:tc>
                <w:tcPr>
                  <w:tcW w:w="1033" w:type="pct"/>
                  <w:vAlign w:val="center"/>
                </w:tcPr>
                <w:p w14:paraId="525746CD" w14:textId="6A74BC81" w:rsidR="0094688E" w:rsidRDefault="0094688E" w:rsidP="00295577">
                  <w:pPr>
                    <w:pStyle w:val="af0"/>
                  </w:pPr>
                  <w:r>
                    <w:rPr>
                      <w:rFonts w:hint="eastAsia"/>
                    </w:rPr>
                    <w:t>脱水筛</w:t>
                  </w:r>
                </w:p>
              </w:tc>
              <w:tc>
                <w:tcPr>
                  <w:tcW w:w="1430" w:type="pct"/>
                  <w:vAlign w:val="center"/>
                </w:tcPr>
                <w:p w14:paraId="79441A3C" w14:textId="534C5B40" w:rsidR="0094688E" w:rsidRDefault="0094688E" w:rsidP="00295577">
                  <w:pPr>
                    <w:pStyle w:val="af0"/>
                  </w:pPr>
                  <w:r>
                    <w:rPr>
                      <w:rFonts w:hint="eastAsia"/>
                    </w:rPr>
                    <w:t>/</w:t>
                  </w:r>
                </w:p>
              </w:tc>
              <w:tc>
                <w:tcPr>
                  <w:tcW w:w="1339" w:type="pct"/>
                  <w:vAlign w:val="center"/>
                </w:tcPr>
                <w:p w14:paraId="44AF61FD" w14:textId="605443EF" w:rsidR="0094688E" w:rsidRDefault="0094688E" w:rsidP="00295577">
                  <w:pPr>
                    <w:pStyle w:val="af0"/>
                  </w:pPr>
                  <w:r>
                    <w:rPr>
                      <w:rFonts w:hint="eastAsia"/>
                    </w:rPr>
                    <w:t>1</w:t>
                  </w:r>
                </w:p>
              </w:tc>
              <w:tc>
                <w:tcPr>
                  <w:tcW w:w="776" w:type="pct"/>
                </w:tcPr>
                <w:p w14:paraId="12574E6B" w14:textId="03920528" w:rsidR="0094688E" w:rsidRDefault="00AC0F08" w:rsidP="00295577">
                  <w:pPr>
                    <w:pStyle w:val="af0"/>
                  </w:pPr>
                  <w:r>
                    <w:rPr>
                      <w:rFonts w:hint="eastAsia"/>
                    </w:rPr>
                    <w:t>物料脱水</w:t>
                  </w:r>
                </w:p>
              </w:tc>
            </w:tr>
            <w:tr w:rsidR="00943F06" w14:paraId="4A06AB2A" w14:textId="77777777" w:rsidTr="0094688E">
              <w:trPr>
                <w:jc w:val="center"/>
              </w:trPr>
              <w:tc>
                <w:tcPr>
                  <w:tcW w:w="422" w:type="pct"/>
                  <w:vAlign w:val="center"/>
                </w:tcPr>
                <w:p w14:paraId="3C7A2713" w14:textId="77777777" w:rsidR="00943F06" w:rsidRDefault="00943F06" w:rsidP="00EE2B88">
                  <w:pPr>
                    <w:pStyle w:val="a"/>
                  </w:pPr>
                </w:p>
              </w:tc>
              <w:tc>
                <w:tcPr>
                  <w:tcW w:w="1033" w:type="pct"/>
                  <w:vAlign w:val="center"/>
                </w:tcPr>
                <w:p w14:paraId="3539C6AA" w14:textId="0169494A" w:rsidR="00943F06" w:rsidRDefault="00943F06" w:rsidP="00295577">
                  <w:pPr>
                    <w:pStyle w:val="af0"/>
                  </w:pPr>
                  <w:r>
                    <w:rPr>
                      <w:rFonts w:hint="eastAsia"/>
                    </w:rPr>
                    <w:t>铲车</w:t>
                  </w:r>
                </w:p>
              </w:tc>
              <w:tc>
                <w:tcPr>
                  <w:tcW w:w="1430" w:type="pct"/>
                  <w:vAlign w:val="center"/>
                </w:tcPr>
                <w:p w14:paraId="04873B88" w14:textId="62F1CFEC" w:rsidR="00943F06" w:rsidRDefault="005A2457" w:rsidP="00295577">
                  <w:pPr>
                    <w:pStyle w:val="af0"/>
                  </w:pPr>
                  <w:r>
                    <w:rPr>
                      <w:rFonts w:hint="eastAsia"/>
                    </w:rPr>
                    <w:t>/</w:t>
                  </w:r>
                </w:p>
              </w:tc>
              <w:tc>
                <w:tcPr>
                  <w:tcW w:w="1339" w:type="pct"/>
                  <w:vAlign w:val="center"/>
                </w:tcPr>
                <w:p w14:paraId="530386BA" w14:textId="540428C9" w:rsidR="00943F06" w:rsidRDefault="00397B42" w:rsidP="00295577">
                  <w:pPr>
                    <w:pStyle w:val="af0"/>
                  </w:pPr>
                  <w:r>
                    <w:rPr>
                      <w:rFonts w:hint="eastAsia"/>
                    </w:rPr>
                    <w:t>2</w:t>
                  </w:r>
                </w:p>
              </w:tc>
              <w:tc>
                <w:tcPr>
                  <w:tcW w:w="776" w:type="pct"/>
                </w:tcPr>
                <w:p w14:paraId="495481DC" w14:textId="04D63ACC" w:rsidR="00943F06" w:rsidRDefault="008035E8" w:rsidP="00295577">
                  <w:pPr>
                    <w:pStyle w:val="af0"/>
                  </w:pPr>
                  <w:r>
                    <w:rPr>
                      <w:rFonts w:hint="eastAsia"/>
                    </w:rPr>
                    <w:t>物料转移</w:t>
                  </w:r>
                </w:p>
              </w:tc>
            </w:tr>
            <w:tr w:rsidR="008E3F83" w14:paraId="3FB883D1" w14:textId="77777777" w:rsidTr="0094688E">
              <w:trPr>
                <w:jc w:val="center"/>
              </w:trPr>
              <w:tc>
                <w:tcPr>
                  <w:tcW w:w="422" w:type="pct"/>
                  <w:vAlign w:val="center"/>
                </w:tcPr>
                <w:p w14:paraId="7B4B3AE3" w14:textId="77777777" w:rsidR="008E3F83" w:rsidRDefault="008E3F83" w:rsidP="00EE2B88">
                  <w:pPr>
                    <w:pStyle w:val="a"/>
                  </w:pPr>
                </w:p>
              </w:tc>
              <w:tc>
                <w:tcPr>
                  <w:tcW w:w="1033" w:type="pct"/>
                  <w:vAlign w:val="center"/>
                </w:tcPr>
                <w:p w14:paraId="101F15EC" w14:textId="4B24F642" w:rsidR="008E3F83" w:rsidRDefault="008E3F83" w:rsidP="00295577">
                  <w:pPr>
                    <w:pStyle w:val="af0"/>
                  </w:pPr>
                  <w:r>
                    <w:rPr>
                      <w:rFonts w:hint="eastAsia"/>
                    </w:rPr>
                    <w:t>板框压滤机</w:t>
                  </w:r>
                </w:p>
              </w:tc>
              <w:tc>
                <w:tcPr>
                  <w:tcW w:w="1430" w:type="pct"/>
                  <w:vAlign w:val="center"/>
                </w:tcPr>
                <w:p w14:paraId="1398B12A" w14:textId="1DC28BD7" w:rsidR="008E3F83" w:rsidRDefault="00210683" w:rsidP="00295577">
                  <w:pPr>
                    <w:pStyle w:val="af0"/>
                  </w:pPr>
                  <w:r>
                    <w:rPr>
                      <w:rFonts w:hint="eastAsia"/>
                    </w:rPr>
                    <w:t>/</w:t>
                  </w:r>
                </w:p>
              </w:tc>
              <w:tc>
                <w:tcPr>
                  <w:tcW w:w="1339" w:type="pct"/>
                  <w:vAlign w:val="center"/>
                </w:tcPr>
                <w:p w14:paraId="63D15519" w14:textId="4D9A13ED" w:rsidR="008E3F83" w:rsidRDefault="00020948" w:rsidP="00295577">
                  <w:pPr>
                    <w:pStyle w:val="af0"/>
                  </w:pPr>
                  <w:r>
                    <w:rPr>
                      <w:rFonts w:hint="eastAsia"/>
                    </w:rPr>
                    <w:t>1</w:t>
                  </w:r>
                </w:p>
              </w:tc>
              <w:tc>
                <w:tcPr>
                  <w:tcW w:w="776" w:type="pct"/>
                </w:tcPr>
                <w:p w14:paraId="70BA8CCD" w14:textId="22C68979" w:rsidR="008E3F83" w:rsidRDefault="00C912DA" w:rsidP="00295577">
                  <w:pPr>
                    <w:pStyle w:val="af0"/>
                  </w:pPr>
                  <w:r>
                    <w:rPr>
                      <w:rFonts w:hint="eastAsia"/>
                    </w:rPr>
                    <w:t>污泥脱水</w:t>
                  </w:r>
                </w:p>
              </w:tc>
            </w:tr>
          </w:tbl>
          <w:p w14:paraId="140C3F8C" w14:textId="1D5F1FE7" w:rsidR="001401BE" w:rsidRDefault="00186771" w:rsidP="00186771">
            <w:pPr>
              <w:pStyle w:val="2"/>
            </w:pPr>
            <w:r>
              <w:rPr>
                <w:rFonts w:hint="eastAsia"/>
              </w:rPr>
              <w:t>原辅材料</w:t>
            </w:r>
            <w:r w:rsidR="00D319B2">
              <w:rPr>
                <w:rFonts w:hint="eastAsia"/>
              </w:rPr>
              <w:t>及能耗</w:t>
            </w:r>
          </w:p>
          <w:p w14:paraId="2330A8CE" w14:textId="69199993" w:rsidR="00150E93" w:rsidRDefault="00150E93" w:rsidP="00150E93">
            <w:pPr>
              <w:pStyle w:val="a1"/>
              <w:ind w:firstLine="420"/>
            </w:pPr>
            <w:r w:rsidRPr="00150E93">
              <w:rPr>
                <w:rFonts w:hint="eastAsia"/>
              </w:rPr>
              <w:t>本项目主要原辅材料及能耗见表</w:t>
            </w:r>
            <w:r>
              <w:t>2.3</w:t>
            </w:r>
            <w:r w:rsidRPr="00150E93">
              <w:rPr>
                <w:rFonts w:hint="eastAsia"/>
              </w:rPr>
              <w:t>。</w:t>
            </w:r>
          </w:p>
          <w:p w14:paraId="2C2866F5" w14:textId="238D12EB" w:rsidR="00586AD7" w:rsidRPr="00586AD7" w:rsidRDefault="00586AD7" w:rsidP="00586AD7">
            <w:pPr>
              <w:pStyle w:val="7"/>
            </w:pPr>
            <w:r>
              <w:rPr>
                <w:rFonts w:hint="eastAsia"/>
              </w:rPr>
              <w:t>主要原辅材料及能耗一览表</w:t>
            </w:r>
          </w:p>
          <w:tbl>
            <w:tblPr>
              <w:tblStyle w:val="ab"/>
              <w:tblW w:w="7938" w:type="dxa"/>
              <w:jc w:val="center"/>
              <w:tblCellMar>
                <w:left w:w="28" w:type="dxa"/>
                <w:right w:w="28" w:type="dxa"/>
              </w:tblCellMar>
              <w:tblLook w:val="04A0" w:firstRow="1" w:lastRow="0" w:firstColumn="1" w:lastColumn="0" w:noHBand="0" w:noVBand="1"/>
            </w:tblPr>
            <w:tblGrid>
              <w:gridCol w:w="560"/>
              <w:gridCol w:w="1041"/>
              <w:gridCol w:w="1559"/>
              <w:gridCol w:w="1134"/>
              <w:gridCol w:w="1418"/>
              <w:gridCol w:w="2226"/>
            </w:tblGrid>
            <w:tr w:rsidR="00537096" w14:paraId="63675A60" w14:textId="77777777" w:rsidTr="00B86F5C">
              <w:trPr>
                <w:jc w:val="center"/>
              </w:trPr>
              <w:tc>
                <w:tcPr>
                  <w:tcW w:w="353" w:type="pct"/>
                  <w:vAlign w:val="center"/>
                </w:tcPr>
                <w:p w14:paraId="5DE5251F" w14:textId="77777777" w:rsidR="00AF2E09" w:rsidRDefault="00AF2E09" w:rsidP="00AF2E09">
                  <w:pPr>
                    <w:pStyle w:val="af0"/>
                  </w:pPr>
                  <w:r>
                    <w:rPr>
                      <w:rFonts w:hint="eastAsia"/>
                    </w:rPr>
                    <w:t>序号</w:t>
                  </w:r>
                </w:p>
              </w:tc>
              <w:tc>
                <w:tcPr>
                  <w:tcW w:w="656" w:type="pct"/>
                  <w:vAlign w:val="center"/>
                </w:tcPr>
                <w:p w14:paraId="3ACDF75F" w14:textId="77777777" w:rsidR="00AF2E09" w:rsidRDefault="00AF2E09" w:rsidP="00AF2E09">
                  <w:pPr>
                    <w:pStyle w:val="af0"/>
                  </w:pPr>
                  <w:r>
                    <w:rPr>
                      <w:rFonts w:hint="eastAsia"/>
                    </w:rPr>
                    <w:t>名称</w:t>
                  </w:r>
                </w:p>
              </w:tc>
              <w:tc>
                <w:tcPr>
                  <w:tcW w:w="982" w:type="pct"/>
                  <w:vAlign w:val="center"/>
                </w:tcPr>
                <w:p w14:paraId="0A97C870" w14:textId="2DB3477C" w:rsidR="00AF2E09" w:rsidRDefault="00AF2E09" w:rsidP="00AF2E09">
                  <w:pPr>
                    <w:pStyle w:val="af0"/>
                  </w:pPr>
                  <w:r>
                    <w:rPr>
                      <w:rFonts w:hint="eastAsia"/>
                    </w:rPr>
                    <w:t>状态及存放方式</w:t>
                  </w:r>
                </w:p>
              </w:tc>
              <w:tc>
                <w:tcPr>
                  <w:tcW w:w="714" w:type="pct"/>
                  <w:vAlign w:val="center"/>
                </w:tcPr>
                <w:p w14:paraId="7BF12AC1" w14:textId="15882809" w:rsidR="00AF2E09" w:rsidRDefault="00AF2E09" w:rsidP="00AF2E09">
                  <w:pPr>
                    <w:pStyle w:val="af0"/>
                  </w:pPr>
                  <w:r>
                    <w:rPr>
                      <w:rFonts w:hint="eastAsia"/>
                    </w:rPr>
                    <w:t>年用量</w:t>
                  </w:r>
                </w:p>
              </w:tc>
              <w:tc>
                <w:tcPr>
                  <w:tcW w:w="893" w:type="pct"/>
                  <w:vAlign w:val="center"/>
                </w:tcPr>
                <w:p w14:paraId="2881DE98" w14:textId="76674A2C" w:rsidR="00AF2E09" w:rsidRPr="00AF2E09" w:rsidRDefault="00AF2E09" w:rsidP="00AF2E09">
                  <w:pPr>
                    <w:pStyle w:val="af0"/>
                  </w:pPr>
                  <w:r>
                    <w:rPr>
                      <w:rFonts w:hint="eastAsia"/>
                    </w:rPr>
                    <w:t>最大储存量</w:t>
                  </w:r>
                </w:p>
              </w:tc>
              <w:tc>
                <w:tcPr>
                  <w:tcW w:w="1401" w:type="pct"/>
                  <w:vAlign w:val="center"/>
                </w:tcPr>
                <w:p w14:paraId="6E02258C" w14:textId="2E3B0029" w:rsidR="00AF2E09" w:rsidRDefault="00AF2E09" w:rsidP="00AF2E09">
                  <w:pPr>
                    <w:pStyle w:val="af0"/>
                  </w:pPr>
                  <w:r>
                    <w:rPr>
                      <w:rFonts w:hint="eastAsia"/>
                    </w:rPr>
                    <w:t>备注</w:t>
                  </w:r>
                </w:p>
              </w:tc>
            </w:tr>
            <w:tr w:rsidR="00A85706" w14:paraId="1E4EB444" w14:textId="77777777" w:rsidTr="00A85706">
              <w:trPr>
                <w:jc w:val="center"/>
              </w:trPr>
              <w:tc>
                <w:tcPr>
                  <w:tcW w:w="5000" w:type="pct"/>
                  <w:gridSpan w:val="6"/>
                  <w:vAlign w:val="center"/>
                </w:tcPr>
                <w:p w14:paraId="22B1E945" w14:textId="136E4339" w:rsidR="00A85706" w:rsidRDefault="00A85706" w:rsidP="00AF2E09">
                  <w:pPr>
                    <w:pStyle w:val="af0"/>
                  </w:pPr>
                  <w:r>
                    <w:rPr>
                      <w:rFonts w:hint="eastAsia"/>
                    </w:rPr>
                    <w:t>原辅材料用量</w:t>
                  </w:r>
                </w:p>
              </w:tc>
            </w:tr>
            <w:tr w:rsidR="00537096" w14:paraId="5175668D" w14:textId="77777777" w:rsidTr="00B86F5C">
              <w:trPr>
                <w:jc w:val="center"/>
              </w:trPr>
              <w:tc>
                <w:tcPr>
                  <w:tcW w:w="353" w:type="pct"/>
                  <w:vAlign w:val="center"/>
                </w:tcPr>
                <w:p w14:paraId="4C665105" w14:textId="77777777" w:rsidR="00AF2E09" w:rsidRDefault="00AF2E09" w:rsidP="0040744A">
                  <w:pPr>
                    <w:pStyle w:val="a"/>
                    <w:numPr>
                      <w:ilvl w:val="0"/>
                      <w:numId w:val="12"/>
                    </w:numPr>
                  </w:pPr>
                </w:p>
              </w:tc>
              <w:tc>
                <w:tcPr>
                  <w:tcW w:w="656" w:type="pct"/>
                  <w:vAlign w:val="center"/>
                </w:tcPr>
                <w:p w14:paraId="0C3F0F20" w14:textId="758E7780" w:rsidR="00AF2E09" w:rsidRDefault="00333296" w:rsidP="00AF2E09">
                  <w:pPr>
                    <w:pStyle w:val="af0"/>
                  </w:pPr>
                  <w:r>
                    <w:rPr>
                      <w:rFonts w:hint="eastAsia"/>
                    </w:rPr>
                    <w:t>建筑</w:t>
                  </w:r>
                  <w:r w:rsidR="00A61842">
                    <w:rPr>
                      <w:rFonts w:hint="eastAsia"/>
                    </w:rPr>
                    <w:t>废</w:t>
                  </w:r>
                  <w:r>
                    <w:rPr>
                      <w:rFonts w:hint="eastAsia"/>
                    </w:rPr>
                    <w:t>渣</w:t>
                  </w:r>
                </w:p>
              </w:tc>
              <w:tc>
                <w:tcPr>
                  <w:tcW w:w="982" w:type="pct"/>
                  <w:vAlign w:val="center"/>
                </w:tcPr>
                <w:p w14:paraId="6A33FE16" w14:textId="4DE1A5F3" w:rsidR="00AF2E09" w:rsidRDefault="003F02F1" w:rsidP="00AF2E09">
                  <w:pPr>
                    <w:pStyle w:val="af0"/>
                  </w:pPr>
                  <w:r>
                    <w:rPr>
                      <w:rFonts w:hint="eastAsia"/>
                    </w:rPr>
                    <w:t>固态，</w:t>
                  </w:r>
                  <w:r w:rsidR="00491166">
                    <w:rPr>
                      <w:rFonts w:hint="eastAsia"/>
                    </w:rPr>
                    <w:t>仓库</w:t>
                  </w:r>
                  <w:r w:rsidR="00A7161B">
                    <w:rPr>
                      <w:rFonts w:hint="eastAsia"/>
                    </w:rPr>
                    <w:t>堆存</w:t>
                  </w:r>
                </w:p>
              </w:tc>
              <w:tc>
                <w:tcPr>
                  <w:tcW w:w="714" w:type="pct"/>
                  <w:vAlign w:val="center"/>
                </w:tcPr>
                <w:p w14:paraId="67A78C6C" w14:textId="55A2B895" w:rsidR="00AF2E09" w:rsidRDefault="008D52D0" w:rsidP="00AF2E09">
                  <w:pPr>
                    <w:pStyle w:val="af0"/>
                  </w:pPr>
                  <w:r>
                    <w:rPr>
                      <w:rFonts w:hint="eastAsia"/>
                    </w:rPr>
                    <w:t>6</w:t>
                  </w:r>
                  <w:r>
                    <w:t>0</w:t>
                  </w:r>
                  <w:r w:rsidR="00737E7B">
                    <w:t>317</w:t>
                  </w:r>
                  <w:r>
                    <w:rPr>
                      <w:rFonts w:hint="eastAsia"/>
                    </w:rPr>
                    <w:t>t</w:t>
                  </w:r>
                </w:p>
              </w:tc>
              <w:tc>
                <w:tcPr>
                  <w:tcW w:w="893" w:type="pct"/>
                  <w:vAlign w:val="center"/>
                </w:tcPr>
                <w:p w14:paraId="2E6E2F22" w14:textId="6492CB5C" w:rsidR="00AF2E09" w:rsidRPr="00AF2E09" w:rsidRDefault="009A0EE6" w:rsidP="00AF2E09">
                  <w:pPr>
                    <w:pStyle w:val="af0"/>
                  </w:pPr>
                  <w:r>
                    <w:rPr>
                      <w:rFonts w:hint="eastAsia"/>
                    </w:rPr>
                    <w:t>2</w:t>
                  </w:r>
                  <w:r>
                    <w:t>000</w:t>
                  </w:r>
                  <w:r>
                    <w:rPr>
                      <w:rFonts w:hint="eastAsia"/>
                    </w:rPr>
                    <w:t>t</w:t>
                  </w:r>
                </w:p>
              </w:tc>
              <w:tc>
                <w:tcPr>
                  <w:tcW w:w="1401" w:type="pct"/>
                  <w:vAlign w:val="center"/>
                </w:tcPr>
                <w:p w14:paraId="21C303CC" w14:textId="516A139F" w:rsidR="00AF2E09" w:rsidRDefault="003F12DA" w:rsidP="00AF2E09">
                  <w:pPr>
                    <w:pStyle w:val="af0"/>
                  </w:pPr>
                  <w:r>
                    <w:rPr>
                      <w:rFonts w:hint="eastAsia"/>
                    </w:rPr>
                    <w:t>干料</w:t>
                  </w:r>
                  <w:r w:rsidR="00331766">
                    <w:rPr>
                      <w:rFonts w:hint="eastAsia"/>
                    </w:rPr>
                    <w:t>，含水率</w:t>
                  </w:r>
                  <w:r w:rsidR="0036317A">
                    <w:t>10</w:t>
                  </w:r>
                  <w:r w:rsidR="00814466">
                    <w:t>%</w:t>
                  </w:r>
                </w:p>
              </w:tc>
            </w:tr>
            <w:tr w:rsidR="0040744A" w14:paraId="0F38C771" w14:textId="77777777" w:rsidTr="0040744A">
              <w:trPr>
                <w:jc w:val="center"/>
              </w:trPr>
              <w:tc>
                <w:tcPr>
                  <w:tcW w:w="5000" w:type="pct"/>
                  <w:gridSpan w:val="6"/>
                  <w:vAlign w:val="center"/>
                </w:tcPr>
                <w:p w14:paraId="1815966E" w14:textId="4D064F9C" w:rsidR="0040744A" w:rsidRDefault="003960FD" w:rsidP="00AF2E09">
                  <w:pPr>
                    <w:pStyle w:val="af0"/>
                  </w:pPr>
                  <w:r>
                    <w:rPr>
                      <w:rFonts w:hint="eastAsia"/>
                    </w:rPr>
                    <w:t>资源及能源用量</w:t>
                  </w:r>
                </w:p>
              </w:tc>
            </w:tr>
            <w:tr w:rsidR="00537096" w14:paraId="65976DC7" w14:textId="77777777" w:rsidTr="00B86F5C">
              <w:trPr>
                <w:jc w:val="center"/>
              </w:trPr>
              <w:tc>
                <w:tcPr>
                  <w:tcW w:w="353" w:type="pct"/>
                  <w:vAlign w:val="center"/>
                </w:tcPr>
                <w:p w14:paraId="1047E67D" w14:textId="77777777" w:rsidR="00AF2E09" w:rsidRDefault="00AF2E09" w:rsidP="00AF2E09">
                  <w:pPr>
                    <w:pStyle w:val="a"/>
                  </w:pPr>
                </w:p>
              </w:tc>
              <w:tc>
                <w:tcPr>
                  <w:tcW w:w="656" w:type="pct"/>
                  <w:vAlign w:val="center"/>
                </w:tcPr>
                <w:p w14:paraId="3161F1DF" w14:textId="0FA061E5" w:rsidR="00AF2E09" w:rsidRDefault="00AB048C" w:rsidP="00AF2E09">
                  <w:pPr>
                    <w:pStyle w:val="af0"/>
                  </w:pPr>
                  <w:r>
                    <w:rPr>
                      <w:rFonts w:hint="eastAsia"/>
                    </w:rPr>
                    <w:t>水</w:t>
                  </w:r>
                </w:p>
              </w:tc>
              <w:tc>
                <w:tcPr>
                  <w:tcW w:w="982" w:type="pct"/>
                  <w:vAlign w:val="center"/>
                </w:tcPr>
                <w:p w14:paraId="1588D527" w14:textId="789E3F22" w:rsidR="00AF2E09" w:rsidRDefault="00611F6A" w:rsidP="00AF2E09">
                  <w:pPr>
                    <w:pStyle w:val="af0"/>
                  </w:pPr>
                  <w:r>
                    <w:t>/</w:t>
                  </w:r>
                </w:p>
              </w:tc>
              <w:tc>
                <w:tcPr>
                  <w:tcW w:w="714" w:type="pct"/>
                  <w:vAlign w:val="center"/>
                </w:tcPr>
                <w:p w14:paraId="3D65E42D" w14:textId="343F65D1" w:rsidR="00AF2E09" w:rsidRDefault="00BB191B" w:rsidP="00AF2E09">
                  <w:pPr>
                    <w:pStyle w:val="af0"/>
                  </w:pPr>
                  <w:r>
                    <w:t>1</w:t>
                  </w:r>
                  <w:r w:rsidR="00932C31">
                    <w:rPr>
                      <w:rFonts w:hint="eastAsia"/>
                    </w:rPr>
                    <w:t>37</w:t>
                  </w:r>
                  <w:r>
                    <w:t>06</w:t>
                  </w:r>
                  <w:r w:rsidR="00611F6A">
                    <w:rPr>
                      <w:rFonts w:hint="eastAsia"/>
                    </w:rPr>
                    <w:t>m</w:t>
                  </w:r>
                  <w:r w:rsidR="00611F6A" w:rsidRPr="00611F6A">
                    <w:rPr>
                      <w:rStyle w:val="afa"/>
                    </w:rPr>
                    <w:t>3</w:t>
                  </w:r>
                </w:p>
              </w:tc>
              <w:tc>
                <w:tcPr>
                  <w:tcW w:w="893" w:type="pct"/>
                  <w:vAlign w:val="center"/>
                </w:tcPr>
                <w:p w14:paraId="1A35E0EF" w14:textId="30DF45F9" w:rsidR="00AF2E09" w:rsidRPr="00AF2E09" w:rsidRDefault="00937ED9" w:rsidP="00AF2E09">
                  <w:pPr>
                    <w:pStyle w:val="af0"/>
                  </w:pPr>
                  <w:r>
                    <w:rPr>
                      <w:rFonts w:hint="eastAsia"/>
                    </w:rPr>
                    <w:t>/</w:t>
                  </w:r>
                </w:p>
              </w:tc>
              <w:tc>
                <w:tcPr>
                  <w:tcW w:w="1401" w:type="pct"/>
                  <w:vAlign w:val="center"/>
                </w:tcPr>
                <w:p w14:paraId="08EF763B" w14:textId="64A38986" w:rsidR="00AF2E09" w:rsidRDefault="004C12BB" w:rsidP="00AF2E09">
                  <w:pPr>
                    <w:pStyle w:val="af0"/>
                  </w:pPr>
                  <w:r>
                    <w:rPr>
                      <w:rFonts w:hint="eastAsia"/>
                    </w:rPr>
                    <w:t>/</w:t>
                  </w:r>
                </w:p>
              </w:tc>
            </w:tr>
            <w:tr w:rsidR="00537096" w14:paraId="10C40173" w14:textId="77777777" w:rsidTr="00B86F5C">
              <w:trPr>
                <w:jc w:val="center"/>
              </w:trPr>
              <w:tc>
                <w:tcPr>
                  <w:tcW w:w="353" w:type="pct"/>
                  <w:vAlign w:val="center"/>
                </w:tcPr>
                <w:p w14:paraId="7D5B5BE8" w14:textId="77777777" w:rsidR="00AF2E09" w:rsidRDefault="00AF2E09" w:rsidP="00AF2E09">
                  <w:pPr>
                    <w:pStyle w:val="a"/>
                  </w:pPr>
                </w:p>
              </w:tc>
              <w:tc>
                <w:tcPr>
                  <w:tcW w:w="656" w:type="pct"/>
                  <w:vAlign w:val="center"/>
                </w:tcPr>
                <w:p w14:paraId="34E1D3B6" w14:textId="1B6AD3BF" w:rsidR="00AF2E09" w:rsidRDefault="00683E15" w:rsidP="00AF2E09">
                  <w:pPr>
                    <w:pStyle w:val="af0"/>
                  </w:pPr>
                  <w:r>
                    <w:rPr>
                      <w:rFonts w:hint="eastAsia"/>
                    </w:rPr>
                    <w:t>电</w:t>
                  </w:r>
                </w:p>
              </w:tc>
              <w:tc>
                <w:tcPr>
                  <w:tcW w:w="982" w:type="pct"/>
                  <w:vAlign w:val="center"/>
                </w:tcPr>
                <w:p w14:paraId="5683AD7B" w14:textId="69E8F123" w:rsidR="00AF2E09" w:rsidRDefault="00611F6A" w:rsidP="00AF2E09">
                  <w:pPr>
                    <w:pStyle w:val="af0"/>
                  </w:pPr>
                  <w:r>
                    <w:rPr>
                      <w:rFonts w:hint="eastAsia"/>
                    </w:rPr>
                    <w:t>/</w:t>
                  </w:r>
                </w:p>
              </w:tc>
              <w:tc>
                <w:tcPr>
                  <w:tcW w:w="714" w:type="pct"/>
                  <w:vAlign w:val="center"/>
                </w:tcPr>
                <w:p w14:paraId="14A322A6" w14:textId="3609CBE4" w:rsidR="00AF2E09" w:rsidRDefault="00937ED9" w:rsidP="00AF2E09">
                  <w:pPr>
                    <w:pStyle w:val="af0"/>
                  </w:pPr>
                  <w:r>
                    <w:rPr>
                      <w:rFonts w:hint="eastAsia"/>
                    </w:rPr>
                    <w:t>2</w:t>
                  </w:r>
                  <w:r>
                    <w:rPr>
                      <w:rFonts w:hint="eastAsia"/>
                    </w:rPr>
                    <w:t>万度</w:t>
                  </w:r>
                </w:p>
              </w:tc>
              <w:tc>
                <w:tcPr>
                  <w:tcW w:w="893" w:type="pct"/>
                  <w:vAlign w:val="center"/>
                </w:tcPr>
                <w:p w14:paraId="2E781C0B" w14:textId="7F1CC604" w:rsidR="00AF2E09" w:rsidRPr="00AF2E09" w:rsidRDefault="00A01B67" w:rsidP="00AF2E09">
                  <w:pPr>
                    <w:pStyle w:val="af0"/>
                  </w:pPr>
                  <w:r>
                    <w:rPr>
                      <w:rFonts w:hint="eastAsia"/>
                    </w:rPr>
                    <w:t>/</w:t>
                  </w:r>
                </w:p>
              </w:tc>
              <w:tc>
                <w:tcPr>
                  <w:tcW w:w="1401" w:type="pct"/>
                  <w:vAlign w:val="center"/>
                </w:tcPr>
                <w:p w14:paraId="51750169" w14:textId="3C355250" w:rsidR="00AF2E09" w:rsidRDefault="004C12BB" w:rsidP="00AF2E09">
                  <w:pPr>
                    <w:pStyle w:val="af0"/>
                  </w:pPr>
                  <w:r>
                    <w:rPr>
                      <w:rFonts w:hint="eastAsia"/>
                    </w:rPr>
                    <w:t>/</w:t>
                  </w:r>
                </w:p>
              </w:tc>
            </w:tr>
            <w:tr w:rsidR="00537096" w14:paraId="5F65D8F6" w14:textId="77777777" w:rsidTr="00B86F5C">
              <w:trPr>
                <w:jc w:val="center"/>
              </w:trPr>
              <w:tc>
                <w:tcPr>
                  <w:tcW w:w="353" w:type="pct"/>
                  <w:vAlign w:val="center"/>
                </w:tcPr>
                <w:p w14:paraId="4A784642" w14:textId="77777777" w:rsidR="00AF2E09" w:rsidRDefault="00AF2E09" w:rsidP="00AF2E09">
                  <w:pPr>
                    <w:pStyle w:val="a"/>
                  </w:pPr>
                </w:p>
              </w:tc>
              <w:tc>
                <w:tcPr>
                  <w:tcW w:w="656" w:type="pct"/>
                  <w:vAlign w:val="center"/>
                </w:tcPr>
                <w:p w14:paraId="032C35A3" w14:textId="025D0FF3" w:rsidR="00AF2E09" w:rsidRDefault="001C29DF" w:rsidP="00AF2E09">
                  <w:pPr>
                    <w:pStyle w:val="af0"/>
                  </w:pPr>
                  <w:r>
                    <w:rPr>
                      <w:rFonts w:hint="eastAsia"/>
                    </w:rPr>
                    <w:t>机油</w:t>
                  </w:r>
                </w:p>
              </w:tc>
              <w:tc>
                <w:tcPr>
                  <w:tcW w:w="982" w:type="pct"/>
                  <w:vAlign w:val="center"/>
                </w:tcPr>
                <w:p w14:paraId="521251A8" w14:textId="2877BA3C" w:rsidR="00AF2E09" w:rsidRDefault="00611F6A" w:rsidP="00AF2E09">
                  <w:pPr>
                    <w:pStyle w:val="af0"/>
                  </w:pPr>
                  <w:r>
                    <w:rPr>
                      <w:rFonts w:hint="eastAsia"/>
                    </w:rPr>
                    <w:t>/</w:t>
                  </w:r>
                </w:p>
              </w:tc>
              <w:tc>
                <w:tcPr>
                  <w:tcW w:w="714" w:type="pct"/>
                  <w:vAlign w:val="center"/>
                </w:tcPr>
                <w:p w14:paraId="23D370A7" w14:textId="44D5CCC0" w:rsidR="00AF2E09" w:rsidRDefault="00A01B67" w:rsidP="00AF2E09">
                  <w:pPr>
                    <w:pStyle w:val="af0"/>
                  </w:pPr>
                  <w:r>
                    <w:rPr>
                      <w:rFonts w:hint="eastAsia"/>
                    </w:rPr>
                    <w:t>0</w:t>
                  </w:r>
                  <w:r>
                    <w:t>.0</w:t>
                  </w:r>
                  <w:r w:rsidR="00EA35D5">
                    <w:t>2</w:t>
                  </w:r>
                  <w:r>
                    <w:rPr>
                      <w:rFonts w:hint="eastAsia"/>
                    </w:rPr>
                    <w:t>t</w:t>
                  </w:r>
                </w:p>
              </w:tc>
              <w:tc>
                <w:tcPr>
                  <w:tcW w:w="893" w:type="pct"/>
                  <w:vAlign w:val="center"/>
                </w:tcPr>
                <w:p w14:paraId="23FFDA03" w14:textId="4212D06D" w:rsidR="00AF2E09" w:rsidRPr="00AF2E09" w:rsidRDefault="004C12BB" w:rsidP="00AF2E09">
                  <w:pPr>
                    <w:pStyle w:val="af0"/>
                  </w:pPr>
                  <w:r>
                    <w:rPr>
                      <w:rFonts w:hint="eastAsia"/>
                    </w:rPr>
                    <w:t>/</w:t>
                  </w:r>
                </w:p>
              </w:tc>
              <w:tc>
                <w:tcPr>
                  <w:tcW w:w="1401" w:type="pct"/>
                  <w:vAlign w:val="center"/>
                </w:tcPr>
                <w:p w14:paraId="01958040" w14:textId="66D2B34C" w:rsidR="00AF2E09" w:rsidRDefault="004C12BB" w:rsidP="00AF2E09">
                  <w:pPr>
                    <w:pStyle w:val="af0"/>
                  </w:pPr>
                  <w:r>
                    <w:rPr>
                      <w:rFonts w:hint="eastAsia"/>
                    </w:rPr>
                    <w:t>/</w:t>
                  </w:r>
                </w:p>
              </w:tc>
            </w:tr>
            <w:tr w:rsidR="00BA421F" w14:paraId="437C2DA5" w14:textId="77777777" w:rsidTr="00B86F5C">
              <w:trPr>
                <w:jc w:val="center"/>
              </w:trPr>
              <w:tc>
                <w:tcPr>
                  <w:tcW w:w="353" w:type="pct"/>
                  <w:vAlign w:val="center"/>
                </w:tcPr>
                <w:p w14:paraId="075111BA" w14:textId="77777777" w:rsidR="00BA421F" w:rsidRDefault="00BA421F" w:rsidP="00AF2E09">
                  <w:pPr>
                    <w:pStyle w:val="a"/>
                  </w:pPr>
                </w:p>
              </w:tc>
              <w:tc>
                <w:tcPr>
                  <w:tcW w:w="656" w:type="pct"/>
                  <w:vAlign w:val="center"/>
                </w:tcPr>
                <w:p w14:paraId="4C21B39C" w14:textId="3694C907" w:rsidR="00BA421F" w:rsidRDefault="00BA421F" w:rsidP="00AF2E09">
                  <w:pPr>
                    <w:pStyle w:val="af0"/>
                  </w:pPr>
                  <w:r>
                    <w:rPr>
                      <w:rFonts w:hint="eastAsia"/>
                    </w:rPr>
                    <w:t>柴油</w:t>
                  </w:r>
                </w:p>
              </w:tc>
              <w:tc>
                <w:tcPr>
                  <w:tcW w:w="982" w:type="pct"/>
                  <w:vAlign w:val="center"/>
                </w:tcPr>
                <w:p w14:paraId="43F43380" w14:textId="50395135" w:rsidR="00BA421F" w:rsidRDefault="00DE5B79" w:rsidP="00AF2E09">
                  <w:pPr>
                    <w:pStyle w:val="af0"/>
                  </w:pPr>
                  <w:r>
                    <w:rPr>
                      <w:rFonts w:hint="eastAsia"/>
                    </w:rPr>
                    <w:t>/</w:t>
                  </w:r>
                </w:p>
              </w:tc>
              <w:tc>
                <w:tcPr>
                  <w:tcW w:w="714" w:type="pct"/>
                  <w:vAlign w:val="center"/>
                </w:tcPr>
                <w:p w14:paraId="0A688873" w14:textId="63BAEDE5" w:rsidR="00BA421F" w:rsidRDefault="005F1632" w:rsidP="00AF2E09">
                  <w:pPr>
                    <w:pStyle w:val="af0"/>
                  </w:pPr>
                  <w:r>
                    <w:rPr>
                      <w:rFonts w:hint="eastAsia"/>
                    </w:rPr>
                    <w:t>2t</w:t>
                  </w:r>
                </w:p>
              </w:tc>
              <w:tc>
                <w:tcPr>
                  <w:tcW w:w="893" w:type="pct"/>
                  <w:vAlign w:val="center"/>
                </w:tcPr>
                <w:p w14:paraId="67475A2C" w14:textId="19BDAAC2" w:rsidR="00BA421F" w:rsidRDefault="00923A2A" w:rsidP="00AF2E09">
                  <w:pPr>
                    <w:pStyle w:val="af0"/>
                  </w:pPr>
                  <w:r>
                    <w:rPr>
                      <w:rFonts w:hint="eastAsia"/>
                    </w:rPr>
                    <w:t>/</w:t>
                  </w:r>
                </w:p>
              </w:tc>
              <w:tc>
                <w:tcPr>
                  <w:tcW w:w="1401" w:type="pct"/>
                  <w:vAlign w:val="center"/>
                </w:tcPr>
                <w:p w14:paraId="375B453E" w14:textId="71DBED37" w:rsidR="00BA421F" w:rsidRDefault="0079005E" w:rsidP="00206F5C">
                  <w:pPr>
                    <w:pStyle w:val="af0"/>
                  </w:pPr>
                  <w:r>
                    <w:rPr>
                      <w:rFonts w:hint="eastAsia"/>
                    </w:rPr>
                    <w:t>加油站加油，不储存</w:t>
                  </w:r>
                </w:p>
              </w:tc>
            </w:tr>
          </w:tbl>
          <w:p w14:paraId="1C5D6C61" w14:textId="49DB00B2" w:rsidR="00383A82" w:rsidRDefault="008877E2" w:rsidP="00380B3A">
            <w:pPr>
              <w:pStyle w:val="2"/>
            </w:pPr>
            <w:r>
              <w:rPr>
                <w:rFonts w:hint="eastAsia"/>
              </w:rPr>
              <w:t>产品生产方案</w:t>
            </w:r>
          </w:p>
          <w:p w14:paraId="728A2BD6" w14:textId="67FB9C32" w:rsidR="00380B3A" w:rsidRDefault="00380B3A" w:rsidP="00380B3A">
            <w:pPr>
              <w:pStyle w:val="a1"/>
              <w:ind w:firstLine="420"/>
            </w:pPr>
            <w:r w:rsidRPr="00380B3A">
              <w:rPr>
                <w:rFonts w:hint="eastAsia"/>
              </w:rPr>
              <w:t>本项目产品方案如表</w:t>
            </w:r>
            <w:r w:rsidRPr="00380B3A">
              <w:rPr>
                <w:rFonts w:hint="eastAsia"/>
              </w:rPr>
              <w:t>2.4</w:t>
            </w:r>
            <w:r w:rsidR="001F4F41">
              <w:rPr>
                <w:rFonts w:hint="eastAsia"/>
              </w:rPr>
              <w:t>所示</w:t>
            </w:r>
            <w:r w:rsidRPr="00380B3A">
              <w:rPr>
                <w:rFonts w:hint="eastAsia"/>
              </w:rPr>
              <w:t>。</w:t>
            </w:r>
          </w:p>
          <w:p w14:paraId="675D21AE" w14:textId="26831877" w:rsidR="00FC31B4" w:rsidRDefault="00275936" w:rsidP="00FC31B4">
            <w:pPr>
              <w:pStyle w:val="7"/>
            </w:pPr>
            <w:r>
              <w:rPr>
                <w:rFonts w:hint="eastAsia"/>
              </w:rPr>
              <w:t>产品方案</w:t>
            </w:r>
          </w:p>
          <w:tbl>
            <w:tblPr>
              <w:tblStyle w:val="ab"/>
              <w:tblW w:w="7938" w:type="dxa"/>
              <w:jc w:val="center"/>
              <w:tblCellMar>
                <w:left w:w="28" w:type="dxa"/>
                <w:right w:w="28" w:type="dxa"/>
              </w:tblCellMar>
              <w:tblLook w:val="04A0" w:firstRow="1" w:lastRow="0" w:firstColumn="1" w:lastColumn="0" w:noHBand="0" w:noVBand="1"/>
            </w:tblPr>
            <w:tblGrid>
              <w:gridCol w:w="695"/>
              <w:gridCol w:w="1703"/>
              <w:gridCol w:w="2227"/>
              <w:gridCol w:w="2059"/>
              <w:gridCol w:w="1254"/>
            </w:tblGrid>
            <w:tr w:rsidR="009465BF" w14:paraId="5B126DD8" w14:textId="77777777" w:rsidTr="009465BF">
              <w:trPr>
                <w:jc w:val="center"/>
              </w:trPr>
              <w:tc>
                <w:tcPr>
                  <w:tcW w:w="437" w:type="pct"/>
                  <w:vAlign w:val="center"/>
                </w:tcPr>
                <w:p w14:paraId="35DB8F42" w14:textId="77777777" w:rsidR="009465BF" w:rsidRDefault="009465BF" w:rsidP="00A268DB">
                  <w:pPr>
                    <w:pStyle w:val="af0"/>
                  </w:pPr>
                  <w:r>
                    <w:rPr>
                      <w:rFonts w:hint="eastAsia"/>
                    </w:rPr>
                    <w:t>序号</w:t>
                  </w:r>
                </w:p>
              </w:tc>
              <w:tc>
                <w:tcPr>
                  <w:tcW w:w="1072" w:type="pct"/>
                  <w:vAlign w:val="center"/>
                </w:tcPr>
                <w:p w14:paraId="4313B53D" w14:textId="6A4C3188" w:rsidR="009465BF" w:rsidRDefault="009465BF" w:rsidP="00A268DB">
                  <w:pPr>
                    <w:pStyle w:val="af0"/>
                  </w:pPr>
                  <w:r>
                    <w:rPr>
                      <w:rFonts w:hint="eastAsia"/>
                    </w:rPr>
                    <w:t>产品名称</w:t>
                  </w:r>
                </w:p>
              </w:tc>
              <w:tc>
                <w:tcPr>
                  <w:tcW w:w="1403" w:type="pct"/>
                  <w:vAlign w:val="center"/>
                </w:tcPr>
                <w:p w14:paraId="661CABF7" w14:textId="040573A1" w:rsidR="009465BF" w:rsidRDefault="009465BF" w:rsidP="00A268DB">
                  <w:pPr>
                    <w:pStyle w:val="af0"/>
                  </w:pPr>
                  <w:r>
                    <w:rPr>
                      <w:rFonts w:hint="eastAsia"/>
                    </w:rPr>
                    <w:t>生产规模</w:t>
                  </w:r>
                </w:p>
              </w:tc>
              <w:tc>
                <w:tcPr>
                  <w:tcW w:w="1297" w:type="pct"/>
                  <w:vAlign w:val="center"/>
                </w:tcPr>
                <w:p w14:paraId="74FE1585" w14:textId="593C1108" w:rsidR="009465BF" w:rsidRDefault="009465BF" w:rsidP="00A268DB">
                  <w:pPr>
                    <w:pStyle w:val="af0"/>
                  </w:pPr>
                  <w:r>
                    <w:rPr>
                      <w:rFonts w:hint="eastAsia"/>
                    </w:rPr>
                    <w:t>产品规格</w:t>
                  </w:r>
                </w:p>
              </w:tc>
              <w:tc>
                <w:tcPr>
                  <w:tcW w:w="790" w:type="pct"/>
                  <w:vAlign w:val="center"/>
                </w:tcPr>
                <w:p w14:paraId="713D632B" w14:textId="77777777" w:rsidR="009465BF" w:rsidRDefault="009465BF" w:rsidP="00A268DB">
                  <w:pPr>
                    <w:pStyle w:val="af0"/>
                  </w:pPr>
                  <w:r>
                    <w:rPr>
                      <w:rFonts w:hint="eastAsia"/>
                    </w:rPr>
                    <w:t>备注</w:t>
                  </w:r>
                </w:p>
              </w:tc>
            </w:tr>
            <w:tr w:rsidR="009465BF" w14:paraId="2C9D8974" w14:textId="77777777" w:rsidTr="009465BF">
              <w:trPr>
                <w:jc w:val="center"/>
              </w:trPr>
              <w:tc>
                <w:tcPr>
                  <w:tcW w:w="437" w:type="pct"/>
                  <w:vAlign w:val="center"/>
                </w:tcPr>
                <w:p w14:paraId="02DCF13E" w14:textId="77777777" w:rsidR="009465BF" w:rsidRDefault="009465BF" w:rsidP="00A268DB">
                  <w:pPr>
                    <w:pStyle w:val="a"/>
                    <w:numPr>
                      <w:ilvl w:val="0"/>
                      <w:numId w:val="13"/>
                    </w:numPr>
                  </w:pPr>
                </w:p>
              </w:tc>
              <w:tc>
                <w:tcPr>
                  <w:tcW w:w="1072" w:type="pct"/>
                  <w:vAlign w:val="center"/>
                </w:tcPr>
                <w:p w14:paraId="711F85D4" w14:textId="54CA3343" w:rsidR="009465BF" w:rsidRDefault="009465BF" w:rsidP="00A268DB">
                  <w:pPr>
                    <w:pStyle w:val="af0"/>
                  </w:pPr>
                  <w:r>
                    <w:rPr>
                      <w:rFonts w:hint="eastAsia"/>
                    </w:rPr>
                    <w:t>砂石骨料</w:t>
                  </w:r>
                </w:p>
              </w:tc>
              <w:tc>
                <w:tcPr>
                  <w:tcW w:w="1403" w:type="pct"/>
                  <w:vAlign w:val="center"/>
                </w:tcPr>
                <w:p w14:paraId="615DF999" w14:textId="1E00583C" w:rsidR="009465BF" w:rsidRDefault="009465BF" w:rsidP="00A268DB">
                  <w:pPr>
                    <w:pStyle w:val="af0"/>
                  </w:pPr>
                  <w:r>
                    <w:rPr>
                      <w:rFonts w:hint="eastAsia"/>
                    </w:rPr>
                    <w:t>6</w:t>
                  </w:r>
                  <w:r>
                    <w:t>0000</w:t>
                  </w:r>
                  <w:r>
                    <w:rPr>
                      <w:rFonts w:hint="eastAsia"/>
                    </w:rPr>
                    <w:t>t</w:t>
                  </w:r>
                  <w:r>
                    <w:t>/</w:t>
                  </w:r>
                  <w:r>
                    <w:rPr>
                      <w:rFonts w:hint="eastAsia"/>
                    </w:rPr>
                    <w:t>a</w:t>
                  </w:r>
                </w:p>
              </w:tc>
              <w:tc>
                <w:tcPr>
                  <w:tcW w:w="1297" w:type="pct"/>
                  <w:vAlign w:val="center"/>
                </w:tcPr>
                <w:p w14:paraId="6D3D3C6B" w14:textId="5987C3E7" w:rsidR="009465BF" w:rsidRDefault="00066FAA" w:rsidP="00A268DB">
                  <w:pPr>
                    <w:pStyle w:val="af0"/>
                  </w:pPr>
                  <w:r w:rsidRPr="006133E3">
                    <w:rPr>
                      <w:rFonts w:cs="Times New Roman"/>
                    </w:rPr>
                    <w:t>Ф</w:t>
                  </w:r>
                  <w:r w:rsidR="0065084A" w:rsidRPr="006133E3">
                    <w:rPr>
                      <w:rFonts w:cs="Times New Roman"/>
                    </w:rPr>
                    <w:t>70</w:t>
                  </w:r>
                  <w:r w:rsidR="004B72AA" w:rsidRPr="006133E3">
                    <w:rPr>
                      <w:rFonts w:cs="Times New Roman"/>
                    </w:rPr>
                    <w:t>m</w:t>
                  </w:r>
                  <w:r>
                    <w:rPr>
                      <w:rFonts w:hint="eastAsia"/>
                    </w:rPr>
                    <w:t>m</w:t>
                  </w:r>
                  <w:r>
                    <w:t>-1</w:t>
                  </w:r>
                  <w:r w:rsidR="0065084A">
                    <w:t>30</w:t>
                  </w:r>
                  <w:r w:rsidR="004B72AA">
                    <w:rPr>
                      <w:rFonts w:hint="eastAsia"/>
                    </w:rPr>
                    <w:t>m</w:t>
                  </w:r>
                  <w:r>
                    <w:rPr>
                      <w:rFonts w:hint="eastAsia"/>
                    </w:rPr>
                    <w:t>m</w:t>
                  </w:r>
                </w:p>
              </w:tc>
              <w:tc>
                <w:tcPr>
                  <w:tcW w:w="790" w:type="pct"/>
                  <w:vAlign w:val="center"/>
                </w:tcPr>
                <w:p w14:paraId="0118B9D3" w14:textId="078ECFCA" w:rsidR="009465BF" w:rsidRDefault="00384091" w:rsidP="00A268DB">
                  <w:pPr>
                    <w:pStyle w:val="af0"/>
                  </w:pPr>
                  <w:r>
                    <w:rPr>
                      <w:rFonts w:hint="eastAsia"/>
                    </w:rPr>
                    <w:t>含水率</w:t>
                  </w:r>
                  <w:r>
                    <w:rPr>
                      <w:rFonts w:hint="eastAsia"/>
                    </w:rPr>
                    <w:t>1</w:t>
                  </w:r>
                  <w:r>
                    <w:t>0%</w:t>
                  </w:r>
                </w:p>
              </w:tc>
            </w:tr>
          </w:tbl>
          <w:p w14:paraId="39827BDC" w14:textId="7DE6205F" w:rsidR="00A268DB" w:rsidRDefault="00E95185" w:rsidP="00E95185">
            <w:pPr>
              <w:pStyle w:val="2"/>
            </w:pPr>
            <w:r>
              <w:rPr>
                <w:rFonts w:hint="eastAsia"/>
              </w:rPr>
              <w:t>项目平衡分析</w:t>
            </w:r>
          </w:p>
          <w:p w14:paraId="0F62A0D7" w14:textId="1742D1E9" w:rsidR="00A858C2" w:rsidRDefault="00784D4D" w:rsidP="00A858C2">
            <w:pPr>
              <w:pStyle w:val="a1"/>
              <w:ind w:firstLine="420"/>
            </w:pPr>
            <w:r w:rsidRPr="00784D4D">
              <w:rPr>
                <w:rFonts w:hint="eastAsia"/>
              </w:rPr>
              <w:t>本项目物料平衡见</w:t>
            </w:r>
            <w:r w:rsidR="00527987">
              <w:rPr>
                <w:rFonts w:hint="eastAsia"/>
              </w:rPr>
              <w:t>下</w:t>
            </w:r>
            <w:r w:rsidR="0054026D">
              <w:rPr>
                <w:rFonts w:hint="eastAsia"/>
              </w:rPr>
              <w:t>图</w:t>
            </w:r>
            <w:r w:rsidR="0006464C">
              <w:rPr>
                <w:rFonts w:hint="eastAsia"/>
              </w:rPr>
              <w:t>2</w:t>
            </w:r>
            <w:r w:rsidR="0006464C">
              <w:t>-1</w:t>
            </w:r>
            <w:r w:rsidRPr="00784D4D">
              <w:rPr>
                <w:rFonts w:hint="eastAsia"/>
              </w:rPr>
              <w:t>。</w:t>
            </w:r>
          </w:p>
          <w:p w14:paraId="11C18F6E" w14:textId="77777777" w:rsidR="00527987" w:rsidRDefault="00527987" w:rsidP="00A858C2">
            <w:pPr>
              <w:pStyle w:val="a1"/>
              <w:ind w:firstLine="420"/>
            </w:pPr>
          </w:p>
          <w:p w14:paraId="50EAC39E" w14:textId="77777777" w:rsidR="00527987" w:rsidRDefault="00527987" w:rsidP="00A858C2">
            <w:pPr>
              <w:pStyle w:val="a1"/>
              <w:ind w:firstLine="420"/>
            </w:pPr>
          </w:p>
          <w:p w14:paraId="5621DBAB" w14:textId="77777777" w:rsidR="00527987" w:rsidRDefault="00527987" w:rsidP="00A858C2">
            <w:pPr>
              <w:pStyle w:val="a1"/>
              <w:ind w:firstLine="420"/>
            </w:pPr>
          </w:p>
          <w:p w14:paraId="76E4A31B" w14:textId="77777777" w:rsidR="00D630A3" w:rsidRDefault="00D630A3" w:rsidP="00A858C2">
            <w:pPr>
              <w:pStyle w:val="a1"/>
              <w:ind w:firstLine="420"/>
            </w:pPr>
          </w:p>
          <w:p w14:paraId="3ED3375B" w14:textId="77777777" w:rsidR="00527987" w:rsidRDefault="00527987" w:rsidP="00A858C2">
            <w:pPr>
              <w:pStyle w:val="a1"/>
              <w:ind w:firstLine="420"/>
            </w:pPr>
          </w:p>
          <w:p w14:paraId="2DD5ADAB" w14:textId="77777777" w:rsidR="00527987" w:rsidRDefault="00527987" w:rsidP="00A858C2">
            <w:pPr>
              <w:pStyle w:val="a1"/>
              <w:ind w:firstLine="420"/>
            </w:pPr>
          </w:p>
          <w:p w14:paraId="7DA56449" w14:textId="77777777" w:rsidR="00527987" w:rsidRDefault="00527987" w:rsidP="00A858C2">
            <w:pPr>
              <w:pStyle w:val="a1"/>
              <w:ind w:firstLine="420"/>
            </w:pPr>
          </w:p>
          <w:p w14:paraId="6018A8B5" w14:textId="77777777" w:rsidR="00527987" w:rsidRDefault="00527987" w:rsidP="00A858C2">
            <w:pPr>
              <w:pStyle w:val="a1"/>
              <w:ind w:firstLine="420"/>
            </w:pPr>
          </w:p>
          <w:p w14:paraId="6AFF67FA" w14:textId="77777777" w:rsidR="00527987" w:rsidRDefault="00527987" w:rsidP="00A858C2">
            <w:pPr>
              <w:pStyle w:val="a1"/>
              <w:ind w:firstLine="420"/>
            </w:pPr>
          </w:p>
          <w:p w14:paraId="0580E673" w14:textId="77777777" w:rsidR="00E47400" w:rsidRDefault="00E47400" w:rsidP="00A858C2">
            <w:pPr>
              <w:pStyle w:val="a1"/>
              <w:ind w:firstLine="420"/>
            </w:pPr>
          </w:p>
          <w:p w14:paraId="63C83B8D" w14:textId="77777777" w:rsidR="00527987" w:rsidRDefault="00527987" w:rsidP="00A858C2">
            <w:pPr>
              <w:pStyle w:val="a1"/>
              <w:ind w:firstLine="420"/>
            </w:pPr>
          </w:p>
          <w:p w14:paraId="095B8769" w14:textId="1E7D6BD9" w:rsidR="00A268DB" w:rsidRDefault="009C209A" w:rsidP="00916BC1">
            <w:pPr>
              <w:pStyle w:val="af0"/>
            </w:pPr>
            <w:r>
              <w:rPr>
                <w:noProof/>
              </w:rPr>
              <mc:AlternateContent>
                <mc:Choice Requires="wpc">
                  <w:drawing>
                    <wp:inline distT="0" distB="0" distL="0" distR="0" wp14:anchorId="4C9F2BB0" wp14:editId="1886D727">
                      <wp:extent cx="4102735" cy="4348716"/>
                      <wp:effectExtent l="0" t="0" r="0" b="0"/>
                      <wp:docPr id="149487426" name="画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w="6350">
                                <a:noFill/>
                              </a:ln>
                            </wpc:whole>
                            <wps:wsp>
                              <wps:cNvPr id="1502472905" name="矩形 1502472905"/>
                              <wps:cNvSpPr/>
                              <wps:spPr>
                                <a:xfrm>
                                  <a:off x="3294645" y="2852727"/>
                                  <a:ext cx="618490" cy="213360"/>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14:paraId="2F8EF77B" w14:textId="2BE78C6F" w:rsidR="00874EA6" w:rsidRDefault="0055495A" w:rsidP="00874EA6">
                                    <w:pPr>
                                      <w:spacing w:line="240" w:lineRule="auto"/>
                                      <w:jc w:val="center"/>
                                      <w:rPr>
                                        <w:rFonts w:cs="Times New Roman"/>
                                        <w:szCs w:val="21"/>
                                        <w14:ligatures w14:val="none"/>
                                      </w:rPr>
                                    </w:pPr>
                                    <w:r>
                                      <w:rPr>
                                        <w:rFonts w:cs="Times New Roman" w:hint="eastAsia"/>
                                        <w:szCs w:val="21"/>
                                      </w:rPr>
                                      <w:t>排放</w:t>
                                    </w:r>
                                    <w:r w:rsidR="006A3B5D">
                                      <w:rPr>
                                        <w:rFonts w:cs="Times New Roman" w:hint="eastAsia"/>
                                        <w:szCs w:val="21"/>
                                      </w:rPr>
                                      <w:t>3.194</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107682800" name="矩形 107682800"/>
                              <wps:cNvSpPr/>
                              <wps:spPr>
                                <a:xfrm>
                                  <a:off x="3294645" y="2526905"/>
                                  <a:ext cx="737235" cy="213360"/>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14:paraId="0DC1F13B" w14:textId="24C2B686" w:rsidR="004F2DE1" w:rsidRDefault="003E454E" w:rsidP="004F2DE1">
                                    <w:pPr>
                                      <w:spacing w:line="240" w:lineRule="auto"/>
                                      <w:jc w:val="center"/>
                                      <w:rPr>
                                        <w:rFonts w:cs="Times New Roman"/>
                                        <w:szCs w:val="21"/>
                                        <w14:ligatures w14:val="none"/>
                                      </w:rPr>
                                    </w:pPr>
                                    <w:r>
                                      <w:rPr>
                                        <w:rFonts w:cs="Times New Roman" w:hint="eastAsia"/>
                                        <w:szCs w:val="21"/>
                                      </w:rPr>
                                      <w:t>收集</w:t>
                                    </w:r>
                                    <w:r w:rsidR="004F2DE1">
                                      <w:rPr>
                                        <w:rFonts w:cs="Times New Roman"/>
                                        <w:szCs w:val="21"/>
                                      </w:rPr>
                                      <w:t>1</w:t>
                                    </w:r>
                                    <w:r w:rsidR="006A3B5D">
                                      <w:rPr>
                                        <w:rFonts w:cs="Times New Roman" w:hint="eastAsia"/>
                                        <w:szCs w:val="21"/>
                                      </w:rPr>
                                      <w:t>10.806</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1547139058" name="矩形 1547139058"/>
                              <wps:cNvSpPr/>
                              <wps:spPr>
                                <a:xfrm>
                                  <a:off x="1377728" y="2889505"/>
                                  <a:ext cx="585289" cy="213360"/>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14:paraId="052E79E3" w14:textId="5E71FBCF" w:rsidR="00215BB1" w:rsidRDefault="00A51B55" w:rsidP="00215BB1">
                                    <w:pPr>
                                      <w:pStyle w:val="af0"/>
                                    </w:pPr>
                                    <w:r>
                                      <w:rPr>
                                        <w:rFonts w:hint="eastAsia"/>
                                      </w:rPr>
                                      <w:t>60</w:t>
                                    </w:r>
                                    <w:r w:rsidR="006C3DE4">
                                      <w:rPr>
                                        <w:rFonts w:hint="eastAsia"/>
                                      </w:rPr>
                                      <w:t>2</w:t>
                                    </w:r>
                                    <w:r w:rsidR="009D1BDB">
                                      <w:rPr>
                                        <w:rFonts w:hint="eastAsia"/>
                                      </w:rPr>
                                      <w:t>02.</w:t>
                                    </w:r>
                                    <w:r w:rsidR="007B02F3">
                                      <w:rPr>
                                        <w:rFonts w:hint="eastAsia"/>
                                      </w:rPr>
                                      <w:t>57</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44619910" name="矩形 444619910"/>
                              <wps:cNvSpPr/>
                              <wps:spPr>
                                <a:xfrm>
                                  <a:off x="1384232" y="2468406"/>
                                  <a:ext cx="570230" cy="213360"/>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14:paraId="1AD75F29" w14:textId="036876ED" w:rsidR="00215BB1" w:rsidRDefault="00215BB1" w:rsidP="00215BB1">
                                    <w:pPr>
                                      <w:pStyle w:val="af0"/>
                                    </w:pPr>
                                    <w:r>
                                      <w:rPr>
                                        <w:rFonts w:hint="eastAsia"/>
                                      </w:rPr>
                                      <w:t>60316.57</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306953776" name="矩形 306953776"/>
                              <wps:cNvSpPr/>
                              <wps:spPr>
                                <a:xfrm>
                                  <a:off x="2114656" y="2128475"/>
                                  <a:ext cx="906145" cy="420370"/>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14:paraId="3C0BB6EA" w14:textId="77777777" w:rsidR="0073151C" w:rsidRDefault="00B41C41" w:rsidP="0073151C">
                                    <w:pPr>
                                      <w:pStyle w:val="af0"/>
                                    </w:pPr>
                                    <w:r>
                                      <w:rPr>
                                        <w:rFonts w:hint="eastAsia"/>
                                      </w:rPr>
                                      <w:t>破碎及筛分进</w:t>
                                    </w:r>
                                  </w:p>
                                  <w:p w14:paraId="77E40DB9" w14:textId="6B169659" w:rsidR="00B41C41" w:rsidRDefault="00B41C41" w:rsidP="0073151C">
                                    <w:pPr>
                                      <w:pStyle w:val="af0"/>
                                    </w:pPr>
                                    <w:r>
                                      <w:rPr>
                                        <w:rFonts w:hint="eastAsia"/>
                                      </w:rPr>
                                      <w:t>出料扬尘</w:t>
                                    </w:r>
                                    <w:r w:rsidR="0073151C">
                                      <w:rPr>
                                        <w:rFonts w:hint="eastAsia"/>
                                      </w:rPr>
                                      <w:t>0.04</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798368955" name="矩形 1798368955"/>
                              <wps:cNvSpPr/>
                              <wps:spPr>
                                <a:xfrm>
                                  <a:off x="2015201" y="489170"/>
                                  <a:ext cx="879895" cy="213360"/>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14:paraId="1215B456" w14:textId="556F0401" w:rsidR="003829E3" w:rsidRDefault="003829E3" w:rsidP="003829E3">
                                    <w:pPr>
                                      <w:pStyle w:val="af0"/>
                                    </w:pPr>
                                    <w:r>
                                      <w:rPr>
                                        <w:rFonts w:hint="eastAsia"/>
                                      </w:rPr>
                                      <w:t>运输扬尘</w:t>
                                    </w:r>
                                    <w:r w:rsidR="009F474A">
                                      <w:rPr>
                                        <w:rFonts w:hint="eastAsia"/>
                                      </w:rPr>
                                      <w:t>0</w:t>
                                    </w:r>
                                    <w:r w:rsidR="009F474A">
                                      <w:t>.17</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202547622" name="矩形 202547622"/>
                              <wps:cNvSpPr/>
                              <wps:spPr>
                                <a:xfrm>
                                  <a:off x="2007673" y="938628"/>
                                  <a:ext cx="889000" cy="213360"/>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14:paraId="34F59F17" w14:textId="0756BD6F" w:rsidR="00930F80" w:rsidRDefault="00930F80" w:rsidP="00930F80">
                                    <w:pPr>
                                      <w:pStyle w:val="af0"/>
                                    </w:pPr>
                                    <w:r>
                                      <w:rPr>
                                        <w:rFonts w:hint="eastAsia"/>
                                      </w:rPr>
                                      <w:t>卸料粉尘</w:t>
                                    </w:r>
                                    <w:r w:rsidR="006278A6">
                                      <w:rPr>
                                        <w:rFonts w:hint="eastAsia"/>
                                      </w:rPr>
                                      <w:t>0</w:t>
                                    </w:r>
                                    <w:r w:rsidR="006278A6">
                                      <w:t>.0</w:t>
                                    </w:r>
                                    <w:r w:rsidR="009124FE">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255974394" name="矩形 1255974394"/>
                              <wps:cNvSpPr/>
                              <wps:spPr>
                                <a:xfrm>
                                  <a:off x="1388853" y="715114"/>
                                  <a:ext cx="595222" cy="213360"/>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14:paraId="1ED85631" w14:textId="52B0F62B" w:rsidR="009F474A" w:rsidRDefault="009F474A" w:rsidP="009F474A">
                                    <w:pPr>
                                      <w:pStyle w:val="af0"/>
                                    </w:pPr>
                                    <w:r>
                                      <w:rPr>
                                        <w:rFonts w:hint="eastAsia"/>
                                      </w:rPr>
                                      <w:t>6</w:t>
                                    </w:r>
                                    <w:r>
                                      <w:t>0316.83</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667377716" name="矩形 1667377716"/>
                              <wps:cNvSpPr/>
                              <wps:spPr>
                                <a:xfrm>
                                  <a:off x="1415993" y="3334865"/>
                                  <a:ext cx="345058" cy="213360"/>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14:paraId="4035188C" w14:textId="0F669AE1" w:rsidR="002E3BE7" w:rsidRDefault="002E3BE7" w:rsidP="002E3BE7">
                                    <w:pPr>
                                      <w:pStyle w:val="af0"/>
                                    </w:pPr>
                                    <w:r>
                                      <w:rPr>
                                        <w:rFonts w:hint="eastAsia"/>
                                      </w:rPr>
                                      <w:t>6</w:t>
                                    </w:r>
                                    <w:r w:rsidR="005159EC">
                                      <w:t>21</w:t>
                                    </w:r>
                                    <w:r w:rsidR="00513744">
                                      <w:rPr>
                                        <w:rFonts w:hint="eastAsia"/>
                                      </w:rPr>
                                      <w:t>5</w:t>
                                    </w:r>
                                    <w:r w:rsidR="005159EC">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2117788158" name="矩形 2117788158"/>
                              <wps:cNvSpPr/>
                              <wps:spPr>
                                <a:xfrm>
                                  <a:off x="1415927" y="2024364"/>
                                  <a:ext cx="519085" cy="213360"/>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14:paraId="72DFA971" w14:textId="25D21932" w:rsidR="002E3BE7" w:rsidRDefault="002E3BE7" w:rsidP="002E3BE7">
                                    <w:pPr>
                                      <w:pStyle w:val="af0"/>
                                    </w:pPr>
                                    <w:r>
                                      <w:rPr>
                                        <w:rFonts w:hint="eastAsia"/>
                                      </w:rPr>
                                      <w:t>6</w:t>
                                    </w:r>
                                    <w:r>
                                      <w:t>0</w:t>
                                    </w:r>
                                    <w:r w:rsidR="00256F33">
                                      <w:t>316.61</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29147561" name="矩形 429147561"/>
                              <wps:cNvSpPr/>
                              <wps:spPr>
                                <a:xfrm>
                                  <a:off x="1421841" y="1586980"/>
                                  <a:ext cx="510540" cy="213360"/>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14:paraId="07AAF6AE" w14:textId="133D908E" w:rsidR="002E3BE7" w:rsidRDefault="002E3BE7" w:rsidP="002E3BE7">
                                    <w:pPr>
                                      <w:pStyle w:val="af0"/>
                                    </w:pPr>
                                    <w:r>
                                      <w:rPr>
                                        <w:rFonts w:hint="eastAsia"/>
                                      </w:rPr>
                                      <w:t>6</w:t>
                                    </w:r>
                                    <w:r>
                                      <w:t>0</w:t>
                                    </w:r>
                                    <w:r w:rsidR="00256F33">
                                      <w:t>316.76</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326006165" name="矩形 1326006165"/>
                              <wps:cNvSpPr/>
                              <wps:spPr>
                                <a:xfrm>
                                  <a:off x="1431946" y="1152683"/>
                                  <a:ext cx="517525" cy="213360"/>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14:paraId="11D9D457" w14:textId="5901EC37" w:rsidR="006C3A21" w:rsidRDefault="006C3A21" w:rsidP="006C3A21">
                                    <w:pPr>
                                      <w:pStyle w:val="af0"/>
                                    </w:pPr>
                                    <w:r w:rsidRPr="006C3A21">
                                      <w:t>60</w:t>
                                    </w:r>
                                    <w:r w:rsidR="00256F33">
                                      <w:t>316.81</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943638531" name="矩形 943638531"/>
                              <wps:cNvSpPr/>
                              <wps:spPr>
                                <a:xfrm>
                                  <a:off x="1421898" y="250367"/>
                                  <a:ext cx="364180" cy="213360"/>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14:paraId="2E05DE21" w14:textId="5778F3D1" w:rsidR="006C3A21" w:rsidRDefault="006C3A21" w:rsidP="006C3A21">
                                    <w:pPr>
                                      <w:pStyle w:val="af0"/>
                                      <w:rPr>
                                        <w:rFonts w:cs="Times New Roman"/>
                                        <w:szCs w:val="21"/>
                                        <w14:ligatures w14:val="none"/>
                                      </w:rPr>
                                    </w:pPr>
                                    <w:r>
                                      <w:rPr>
                                        <w:rFonts w:hint="eastAsia"/>
                                      </w:rPr>
                                      <w:t>6</w:t>
                                    </w:r>
                                    <w:r>
                                      <w:t>0</w:t>
                                    </w:r>
                                    <w:r w:rsidR="00256F33">
                                      <w:t>317</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714038341" name="矩形 714038341"/>
                              <wps:cNvSpPr/>
                              <wps:spPr>
                                <a:xfrm>
                                  <a:off x="1125805" y="45658"/>
                                  <a:ext cx="581072" cy="213360"/>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14:paraId="6D059AE8" w14:textId="0A531DEC" w:rsidR="00916BC1" w:rsidRDefault="00275638" w:rsidP="00916BC1">
                                    <w:pPr>
                                      <w:pStyle w:val="af0"/>
                                    </w:pPr>
                                    <w:r>
                                      <w:rPr>
                                        <w:rFonts w:hint="eastAsia"/>
                                      </w:rPr>
                                      <w:t>建筑废渣</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915658214" name="矩形 915658214"/>
                              <wps:cNvSpPr/>
                              <wps:spPr>
                                <a:xfrm>
                                  <a:off x="1052343" y="2686825"/>
                                  <a:ext cx="696595" cy="21336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5E63B9B1" w14:textId="1A502FED" w:rsidR="00C1425B" w:rsidRDefault="00C1425B" w:rsidP="00C1425B">
                                    <w:pPr>
                                      <w:pStyle w:val="af0"/>
                                    </w:pPr>
                                    <w:r>
                                      <w:rPr>
                                        <w:rFonts w:hint="eastAsia"/>
                                      </w:rPr>
                                      <w:t>破碎</w:t>
                                    </w:r>
                                    <w:r w:rsidR="006E177F">
                                      <w:rPr>
                                        <w:rFonts w:hint="eastAsia"/>
                                      </w:rPr>
                                      <w:t>、筛分</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089175122" name="矩形 1089175122"/>
                              <wps:cNvSpPr/>
                              <wps:spPr>
                                <a:xfrm>
                                  <a:off x="1119899" y="3122226"/>
                                  <a:ext cx="568960" cy="21336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4F1D0915" w14:textId="05243C5F" w:rsidR="0023701D" w:rsidRDefault="0023701D" w:rsidP="0023701D">
                                    <w:pPr>
                                      <w:pStyle w:val="af0"/>
                                    </w:pPr>
                                    <w:r>
                                      <w:rPr>
                                        <w:rFonts w:hint="eastAsia"/>
                                      </w:rPr>
                                      <w:t>洗砂</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92883204" name="矩形 192883204"/>
                              <wps:cNvSpPr/>
                              <wps:spPr>
                                <a:xfrm>
                                  <a:off x="192504" y="3129338"/>
                                  <a:ext cx="569344" cy="213360"/>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14:paraId="3BA5FDD1" w14:textId="4251A520" w:rsidR="000E6EC1" w:rsidRDefault="000E6EC1" w:rsidP="000E6EC1">
                                    <w:pPr>
                                      <w:pStyle w:val="af0"/>
                                    </w:pPr>
                                    <w:r>
                                      <w:rPr>
                                        <w:rFonts w:hint="eastAsia"/>
                                      </w:rPr>
                                      <w:t>水</w:t>
                                    </w:r>
                                    <w:r w:rsidR="00166460">
                                      <w:t>105</w:t>
                                    </w:r>
                                    <w:r w:rsidR="006278A6">
                                      <w:t>56</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504468409" name="矩形 504468409"/>
                              <wps:cNvSpPr/>
                              <wps:spPr>
                                <a:xfrm>
                                  <a:off x="1124157" y="3560692"/>
                                  <a:ext cx="568189" cy="21336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33AA5387" w14:textId="384C714B" w:rsidR="0010550D" w:rsidRDefault="0010550D" w:rsidP="0010550D">
                                    <w:pPr>
                                      <w:pStyle w:val="af0"/>
                                    </w:pPr>
                                    <w:r>
                                      <w:rPr>
                                        <w:rFonts w:hint="eastAsia"/>
                                      </w:rPr>
                                      <w:t>脱水</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978918582" name="直接箭头连接符 978918582"/>
                              <wps:cNvCnPr/>
                              <wps:spPr>
                                <a:xfrm>
                                  <a:off x="1708033" y="1035353"/>
                                  <a:ext cx="319177" cy="0"/>
                                </a:xfrm>
                                <a:prstGeom prst="straightConnector1">
                                  <a:avLst/>
                                </a:prstGeom>
                                <a:ln>
                                  <a:solidFill>
                                    <a:schemeClr val="tx1"/>
                                  </a:solidFill>
                                  <a:prstDash val="dash"/>
                                  <a:tailEnd type="triangle" w="sm" len="sm"/>
                                </a:ln>
                              </wps:spPr>
                              <wps:style>
                                <a:lnRef idx="1">
                                  <a:schemeClr val="accent1"/>
                                </a:lnRef>
                                <a:fillRef idx="0">
                                  <a:schemeClr val="accent1"/>
                                </a:fillRef>
                                <a:effectRef idx="0">
                                  <a:schemeClr val="accent1"/>
                                </a:effectRef>
                                <a:fontRef idx="minor">
                                  <a:schemeClr val="tx1"/>
                                </a:fontRef>
                              </wps:style>
                              <wps:bodyPr/>
                            </wps:wsp>
                            <wps:wsp>
                              <wps:cNvPr id="1378733257" name="矩形 1378733257"/>
                              <wps:cNvSpPr/>
                              <wps:spPr>
                                <a:xfrm>
                                  <a:off x="2074262" y="2583508"/>
                                  <a:ext cx="912495" cy="420370"/>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14:paraId="2E16AF75" w14:textId="35065C3B" w:rsidR="006C3A21" w:rsidRDefault="006C3A21" w:rsidP="006C3A21">
                                    <w:pPr>
                                      <w:spacing w:line="240" w:lineRule="auto"/>
                                      <w:jc w:val="center"/>
                                      <w:rPr>
                                        <w:rFonts w:cs="Times New Roman"/>
                                        <w:szCs w:val="21"/>
                                        <w14:ligatures w14:val="none"/>
                                      </w:rPr>
                                    </w:pPr>
                                    <w:r>
                                      <w:rPr>
                                        <w:rFonts w:cs="Times New Roman" w:hint="eastAsia"/>
                                        <w:szCs w:val="21"/>
                                      </w:rPr>
                                      <w:t>破碎</w:t>
                                    </w:r>
                                    <w:r w:rsidR="005018EB">
                                      <w:rPr>
                                        <w:rFonts w:cs="Times New Roman" w:hint="eastAsia"/>
                                        <w:szCs w:val="21"/>
                                      </w:rPr>
                                      <w:t>、</w:t>
                                    </w:r>
                                    <w:r w:rsidR="005018EB">
                                      <w:rPr>
                                        <w:rFonts w:hint="eastAsia"/>
                                      </w:rPr>
                                      <w:t>筛分</w:t>
                                    </w:r>
                                    <w:r>
                                      <w:rPr>
                                        <w:rFonts w:cs="Times New Roman" w:hint="eastAsia"/>
                                        <w:szCs w:val="21"/>
                                      </w:rPr>
                                      <w:t>粉尘</w:t>
                                    </w:r>
                                    <w:r w:rsidR="00701BEE">
                                      <w:rPr>
                                        <w:rFonts w:cs="Times New Roman" w:hint="eastAsia"/>
                                        <w:szCs w:val="21"/>
                                      </w:rPr>
                                      <w:t>114</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858744229" name="直接箭头连接符 858744229"/>
                              <wps:cNvCnPr/>
                              <wps:spPr>
                                <a:xfrm>
                                  <a:off x="1414733" y="259020"/>
                                  <a:ext cx="0" cy="230284"/>
                                </a:xfrm>
                                <a:prstGeom prst="straightConnector1">
                                  <a:avLst/>
                                </a:prstGeom>
                                <a:ln>
                                  <a:solidFill>
                                    <a:schemeClr val="tx1"/>
                                  </a:solidFill>
                                  <a:prstDash val="solid"/>
                                  <a:tailEnd type="triangle" w="sm" len="sm"/>
                                </a:ln>
                              </wps:spPr>
                              <wps:style>
                                <a:lnRef idx="1">
                                  <a:schemeClr val="accent1"/>
                                </a:lnRef>
                                <a:fillRef idx="0">
                                  <a:schemeClr val="accent1"/>
                                </a:fillRef>
                                <a:effectRef idx="0">
                                  <a:schemeClr val="accent1"/>
                                </a:effectRef>
                                <a:fontRef idx="minor">
                                  <a:schemeClr val="tx1"/>
                                </a:fontRef>
                              </wps:style>
                              <wps:bodyPr/>
                            </wps:wsp>
                            <wps:wsp>
                              <wps:cNvPr id="453556150" name="矩形 453556150"/>
                              <wps:cNvSpPr/>
                              <wps:spPr>
                                <a:xfrm>
                                  <a:off x="1125804" y="1806642"/>
                                  <a:ext cx="577971" cy="21336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1629336C" w14:textId="3648791E" w:rsidR="00EA35D5" w:rsidRDefault="00EA35D5" w:rsidP="00EA35D5">
                                    <w:pPr>
                                      <w:pStyle w:val="af0"/>
                                    </w:pPr>
                                    <w:r>
                                      <w:rPr>
                                        <w:rFonts w:hint="eastAsia"/>
                                      </w:rPr>
                                      <w:t>铲车装卸</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417358926" name="矩形 1417358926"/>
                              <wps:cNvSpPr/>
                              <wps:spPr>
                                <a:xfrm>
                                  <a:off x="1130062" y="1367688"/>
                                  <a:ext cx="576815" cy="21336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71BBA234" w14:textId="3EFB02C0" w:rsidR="00BB3F07" w:rsidRDefault="00BB3F07" w:rsidP="00BB3F07">
                                    <w:pPr>
                                      <w:pStyle w:val="af0"/>
                                    </w:pPr>
                                    <w:r>
                                      <w:rPr>
                                        <w:rFonts w:hint="eastAsia"/>
                                      </w:rPr>
                                      <w:t>物料堆存</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69199257" name="矩形 469199257"/>
                              <wps:cNvSpPr/>
                              <wps:spPr>
                                <a:xfrm>
                                  <a:off x="1999232" y="1369947"/>
                                  <a:ext cx="896620" cy="213360"/>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14:paraId="57C9369D" w14:textId="25AE02D9" w:rsidR="00BB3F07" w:rsidRDefault="00BB3F07" w:rsidP="00BB3F07">
                                    <w:pPr>
                                      <w:pStyle w:val="af0"/>
                                    </w:pPr>
                                    <w:r>
                                      <w:rPr>
                                        <w:rFonts w:hint="eastAsia"/>
                                      </w:rPr>
                                      <w:t>堆场扬尘</w:t>
                                    </w:r>
                                    <w:r w:rsidR="00166460">
                                      <w:rPr>
                                        <w:rFonts w:hint="eastAsia"/>
                                      </w:rPr>
                                      <w:t>0</w:t>
                                    </w:r>
                                    <w:r w:rsidR="00166460">
                                      <w:t>.</w:t>
                                    </w:r>
                                    <w:r w:rsidR="006278A6">
                                      <w:t>0</w:t>
                                    </w:r>
                                    <w:r w:rsidR="00166460">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2009751490" name="矩形 2009751490"/>
                              <wps:cNvSpPr/>
                              <wps:spPr>
                                <a:xfrm>
                                  <a:off x="1125805" y="931445"/>
                                  <a:ext cx="577970" cy="21336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1A48E941" w14:textId="1886C07C" w:rsidR="00BB3F07" w:rsidRDefault="00BB3F07" w:rsidP="00BB3F07">
                                    <w:pPr>
                                      <w:pStyle w:val="af0"/>
                                    </w:pPr>
                                    <w:r>
                                      <w:rPr>
                                        <w:rFonts w:hint="eastAsia"/>
                                      </w:rPr>
                                      <w:t>货车卸料</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665518854" name="矩形 1665518854"/>
                              <wps:cNvSpPr/>
                              <wps:spPr>
                                <a:xfrm>
                                  <a:off x="2022527" y="3018851"/>
                                  <a:ext cx="619637" cy="420370"/>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14:paraId="19611F6B" w14:textId="573F6153" w:rsidR="00B0416D" w:rsidRDefault="00B0416D" w:rsidP="00B0416D">
                                    <w:pPr>
                                      <w:pStyle w:val="af0"/>
                                    </w:pPr>
                                    <w:r>
                                      <w:rPr>
                                        <w:rFonts w:hint="eastAsia"/>
                                      </w:rPr>
                                      <w:t>水</w:t>
                                    </w:r>
                                    <w:r w:rsidR="00166460">
                                      <w:rPr>
                                        <w:rFonts w:hint="eastAsia"/>
                                      </w:rPr>
                                      <w:t>8</w:t>
                                    </w:r>
                                    <w:r w:rsidR="00166460">
                                      <w:t>4</w:t>
                                    </w:r>
                                    <w:r w:rsidR="006278A6">
                                      <w:t>44</w:t>
                                    </w:r>
                                  </w:p>
                                  <w:p w14:paraId="5E1812C1" w14:textId="6757D8A6" w:rsidR="00166460" w:rsidRDefault="00166460" w:rsidP="00B0416D">
                                    <w:pPr>
                                      <w:pStyle w:val="af0"/>
                                    </w:pPr>
                                    <w:r>
                                      <w:rPr>
                                        <w:rFonts w:hint="eastAsia"/>
                                      </w:rPr>
                                      <w:t>砂</w:t>
                                    </w:r>
                                    <w:r w:rsidR="00134529">
                                      <w:rPr>
                                        <w:rFonts w:hint="eastAsia"/>
                                      </w:rPr>
                                      <w:t>162</w:t>
                                    </w:r>
                                    <w:r w:rsidR="009D1BDB">
                                      <w:rPr>
                                        <w:rFonts w:hint="eastAsia"/>
                                      </w:rPr>
                                      <w:t>.</w:t>
                                    </w:r>
                                    <w:r w:rsidR="00134529">
                                      <w:rPr>
                                        <w:rFonts w:hint="eastAsia"/>
                                      </w:rPr>
                                      <w:t>57</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523491806" name="直接箭头连接符 1523491806"/>
                              <wps:cNvCnPr/>
                              <wps:spPr>
                                <a:xfrm>
                                  <a:off x="1414733" y="1140807"/>
                                  <a:ext cx="0" cy="229870"/>
                                </a:xfrm>
                                <a:prstGeom prst="straightConnector1">
                                  <a:avLst/>
                                </a:prstGeom>
                                <a:ln>
                                  <a:solidFill>
                                    <a:schemeClr val="tx1"/>
                                  </a:solidFill>
                                  <a:prstDash val="solid"/>
                                  <a:tailEnd type="triangle" w="sm" len="sm"/>
                                </a:ln>
                              </wps:spPr>
                              <wps:style>
                                <a:lnRef idx="1">
                                  <a:schemeClr val="accent1"/>
                                </a:lnRef>
                                <a:fillRef idx="0">
                                  <a:schemeClr val="accent1"/>
                                </a:fillRef>
                                <a:effectRef idx="0">
                                  <a:schemeClr val="accent1"/>
                                </a:effectRef>
                                <a:fontRef idx="minor">
                                  <a:schemeClr val="tx1"/>
                                </a:fontRef>
                              </wps:style>
                              <wps:bodyPr/>
                            </wps:wsp>
                            <wps:wsp>
                              <wps:cNvPr id="1439497122" name="直接箭头连接符 1439497122"/>
                              <wps:cNvCnPr/>
                              <wps:spPr>
                                <a:xfrm>
                                  <a:off x="1413268" y="1580533"/>
                                  <a:ext cx="0" cy="229235"/>
                                </a:xfrm>
                                <a:prstGeom prst="straightConnector1">
                                  <a:avLst/>
                                </a:prstGeom>
                                <a:ln>
                                  <a:solidFill>
                                    <a:schemeClr val="tx1"/>
                                  </a:solidFill>
                                  <a:prstDash val="solid"/>
                                  <a:tailEnd type="triangle" w="sm" len="sm"/>
                                </a:ln>
                              </wps:spPr>
                              <wps:style>
                                <a:lnRef idx="1">
                                  <a:schemeClr val="accent1"/>
                                </a:lnRef>
                                <a:fillRef idx="0">
                                  <a:schemeClr val="accent1"/>
                                </a:fillRef>
                                <a:effectRef idx="0">
                                  <a:schemeClr val="accent1"/>
                                </a:effectRef>
                                <a:fontRef idx="minor">
                                  <a:schemeClr val="tx1"/>
                                </a:fontRef>
                              </wps:style>
                              <wps:bodyPr/>
                            </wps:wsp>
                            <wps:wsp>
                              <wps:cNvPr id="407049222" name="直接箭头连接符 407049222"/>
                              <wps:cNvCnPr/>
                              <wps:spPr>
                                <a:xfrm>
                                  <a:off x="1408802" y="2455570"/>
                                  <a:ext cx="0" cy="228600"/>
                                </a:xfrm>
                                <a:prstGeom prst="straightConnector1">
                                  <a:avLst/>
                                </a:prstGeom>
                                <a:ln>
                                  <a:solidFill>
                                    <a:schemeClr val="tx1"/>
                                  </a:solidFill>
                                  <a:prstDash val="solid"/>
                                  <a:tailEnd type="triangle" w="sm" len="sm"/>
                                </a:ln>
                              </wps:spPr>
                              <wps:style>
                                <a:lnRef idx="1">
                                  <a:schemeClr val="accent1"/>
                                </a:lnRef>
                                <a:fillRef idx="0">
                                  <a:schemeClr val="accent1"/>
                                </a:fillRef>
                                <a:effectRef idx="0">
                                  <a:schemeClr val="accent1"/>
                                </a:effectRef>
                                <a:fontRef idx="minor">
                                  <a:schemeClr val="tx1"/>
                                </a:fontRef>
                              </wps:style>
                              <wps:bodyPr/>
                            </wps:wsp>
                            <wps:wsp>
                              <wps:cNvPr id="431378586" name="直接箭头连接符 431378586"/>
                              <wps:cNvCnPr/>
                              <wps:spPr>
                                <a:xfrm>
                                  <a:off x="1397470" y="3334218"/>
                                  <a:ext cx="0" cy="227330"/>
                                </a:xfrm>
                                <a:prstGeom prst="straightConnector1">
                                  <a:avLst/>
                                </a:prstGeom>
                                <a:ln>
                                  <a:solidFill>
                                    <a:schemeClr val="tx1"/>
                                  </a:solidFill>
                                  <a:prstDash val="solid"/>
                                  <a:tailEnd type="triangle" w="sm" len="sm"/>
                                </a:ln>
                              </wps:spPr>
                              <wps:style>
                                <a:lnRef idx="1">
                                  <a:schemeClr val="accent1"/>
                                </a:lnRef>
                                <a:fillRef idx="0">
                                  <a:schemeClr val="accent1"/>
                                </a:fillRef>
                                <a:effectRef idx="0">
                                  <a:schemeClr val="accent1"/>
                                </a:effectRef>
                                <a:fontRef idx="minor">
                                  <a:schemeClr val="tx1"/>
                                </a:fontRef>
                              </wps:style>
                              <wps:bodyPr/>
                            </wps:wsp>
                            <wps:wsp>
                              <wps:cNvPr id="114370715" name="矩形 114370715"/>
                              <wps:cNvSpPr/>
                              <wps:spPr>
                                <a:xfrm>
                                  <a:off x="2017635" y="1802841"/>
                                  <a:ext cx="817245" cy="213360"/>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14:paraId="33B2A4A7" w14:textId="02FFF236" w:rsidR="00930F80" w:rsidRDefault="00930F80" w:rsidP="00930F80">
                                    <w:pPr>
                                      <w:pStyle w:val="af0"/>
                                    </w:pPr>
                                    <w:r>
                                      <w:rPr>
                                        <w:rFonts w:hint="eastAsia"/>
                                      </w:rPr>
                                      <w:t>装卸粉尘</w:t>
                                    </w:r>
                                    <w:r w:rsidR="00166460">
                                      <w:rPr>
                                        <w:rFonts w:hint="eastAsia"/>
                                      </w:rPr>
                                      <w:t>0</w:t>
                                    </w:r>
                                    <w:r w:rsidR="00166460">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767971315" name="矩形 767971315"/>
                              <wps:cNvSpPr/>
                              <wps:spPr>
                                <a:xfrm>
                                  <a:off x="2024032" y="3457789"/>
                                  <a:ext cx="506203" cy="420370"/>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14:paraId="4DA4BF67" w14:textId="552F61B9" w:rsidR="00951072" w:rsidRDefault="00951072" w:rsidP="00951072">
                                    <w:pPr>
                                      <w:pStyle w:val="af0"/>
                                    </w:pPr>
                                    <w:r>
                                      <w:rPr>
                                        <w:rFonts w:hint="eastAsia"/>
                                      </w:rPr>
                                      <w:t>水</w:t>
                                    </w:r>
                                    <w:r w:rsidR="00FB2D22">
                                      <w:t>2112</w:t>
                                    </w:r>
                                  </w:p>
                                  <w:p w14:paraId="279E71CC" w14:textId="0B5C4961" w:rsidR="002E3BE7" w:rsidRDefault="002E3BE7" w:rsidP="00951072">
                                    <w:pPr>
                                      <w:pStyle w:val="af0"/>
                                    </w:pPr>
                                    <w:r>
                                      <w:rPr>
                                        <w:rFonts w:hint="eastAsia"/>
                                      </w:rPr>
                                      <w:t>含砂</w:t>
                                    </w:r>
                                    <w:r w:rsidR="00F574E7">
                                      <w:rPr>
                                        <w:rFonts w:hint="eastAsia"/>
                                      </w:rPr>
                                      <w:t>4</w:t>
                                    </w:r>
                                    <w:r>
                                      <w:t>0</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656114592" name="直接箭头连接符 1656114592"/>
                              <wps:cNvCnPr/>
                              <wps:spPr>
                                <a:xfrm>
                                  <a:off x="1703775" y="1467510"/>
                                  <a:ext cx="318770" cy="0"/>
                                </a:xfrm>
                                <a:prstGeom prst="straightConnector1">
                                  <a:avLst/>
                                </a:prstGeom>
                                <a:ln>
                                  <a:solidFill>
                                    <a:schemeClr val="tx1"/>
                                  </a:solidFill>
                                  <a:prstDash val="dash"/>
                                  <a:tailEnd type="triangle" w="sm" len="sm"/>
                                </a:ln>
                              </wps:spPr>
                              <wps:style>
                                <a:lnRef idx="1">
                                  <a:schemeClr val="accent1"/>
                                </a:lnRef>
                                <a:fillRef idx="0">
                                  <a:schemeClr val="accent1"/>
                                </a:fillRef>
                                <a:effectRef idx="0">
                                  <a:schemeClr val="accent1"/>
                                </a:effectRef>
                                <a:fontRef idx="minor">
                                  <a:schemeClr val="tx1"/>
                                </a:fontRef>
                              </wps:style>
                              <wps:bodyPr/>
                            </wps:wsp>
                            <wps:wsp>
                              <wps:cNvPr id="1346366639" name="直接箭头连接符 1346366639"/>
                              <wps:cNvCnPr/>
                              <wps:spPr>
                                <a:xfrm>
                                  <a:off x="1708351" y="1907233"/>
                                  <a:ext cx="318770" cy="0"/>
                                </a:xfrm>
                                <a:prstGeom prst="straightConnector1">
                                  <a:avLst/>
                                </a:prstGeom>
                                <a:ln>
                                  <a:solidFill>
                                    <a:schemeClr val="tx1"/>
                                  </a:solidFill>
                                  <a:prstDash val="dash"/>
                                  <a:tailEnd type="triangle" w="sm" len="sm"/>
                                </a:ln>
                              </wps:spPr>
                              <wps:style>
                                <a:lnRef idx="1">
                                  <a:schemeClr val="accent1"/>
                                </a:lnRef>
                                <a:fillRef idx="0">
                                  <a:schemeClr val="accent1"/>
                                </a:fillRef>
                                <a:effectRef idx="0">
                                  <a:schemeClr val="accent1"/>
                                </a:effectRef>
                                <a:fontRef idx="minor">
                                  <a:schemeClr val="tx1"/>
                                </a:fontRef>
                              </wps:style>
                              <wps:bodyPr/>
                            </wps:wsp>
                            <wps:wsp>
                              <wps:cNvPr id="563492804" name="直接箭头连接符 563492804"/>
                              <wps:cNvCnPr/>
                              <wps:spPr>
                                <a:xfrm>
                                  <a:off x="1746861" y="2789361"/>
                                  <a:ext cx="318770" cy="0"/>
                                </a:xfrm>
                                <a:prstGeom prst="straightConnector1">
                                  <a:avLst/>
                                </a:prstGeom>
                                <a:ln>
                                  <a:solidFill>
                                    <a:schemeClr val="tx1"/>
                                  </a:solidFill>
                                  <a:prstDash val="dash"/>
                                  <a:tailEnd type="triangle" w="sm" len="sm"/>
                                </a:ln>
                              </wps:spPr>
                              <wps:style>
                                <a:lnRef idx="1">
                                  <a:schemeClr val="accent1"/>
                                </a:lnRef>
                                <a:fillRef idx="0">
                                  <a:schemeClr val="accent1"/>
                                </a:fillRef>
                                <a:effectRef idx="0">
                                  <a:schemeClr val="accent1"/>
                                </a:effectRef>
                                <a:fontRef idx="minor">
                                  <a:schemeClr val="tx1"/>
                                </a:fontRef>
                              </wps:style>
                              <wps:bodyPr/>
                            </wps:wsp>
                            <wps:wsp>
                              <wps:cNvPr id="838394296" name="直接箭头连接符 838394296"/>
                              <wps:cNvCnPr/>
                              <wps:spPr>
                                <a:xfrm>
                                  <a:off x="1689244" y="3224552"/>
                                  <a:ext cx="318770" cy="0"/>
                                </a:xfrm>
                                <a:prstGeom prst="straightConnector1">
                                  <a:avLst/>
                                </a:prstGeom>
                                <a:ln>
                                  <a:solidFill>
                                    <a:schemeClr val="tx1"/>
                                  </a:solidFill>
                                  <a:prstDash val="dash"/>
                                  <a:tailEnd type="triangle" w="sm" len="sm"/>
                                </a:ln>
                              </wps:spPr>
                              <wps:style>
                                <a:lnRef idx="1">
                                  <a:schemeClr val="accent1"/>
                                </a:lnRef>
                                <a:fillRef idx="0">
                                  <a:schemeClr val="accent1"/>
                                </a:fillRef>
                                <a:effectRef idx="0">
                                  <a:schemeClr val="accent1"/>
                                </a:effectRef>
                                <a:fontRef idx="minor">
                                  <a:schemeClr val="tx1"/>
                                </a:fontRef>
                              </wps:style>
                              <wps:bodyPr/>
                            </wps:wsp>
                            <wps:wsp>
                              <wps:cNvPr id="751936462" name="直接箭头连接符 751936462"/>
                              <wps:cNvCnPr/>
                              <wps:spPr>
                                <a:xfrm>
                                  <a:off x="1696714" y="3657668"/>
                                  <a:ext cx="318770" cy="0"/>
                                </a:xfrm>
                                <a:prstGeom prst="straightConnector1">
                                  <a:avLst/>
                                </a:prstGeom>
                                <a:ln>
                                  <a:solidFill>
                                    <a:schemeClr val="tx1"/>
                                  </a:solidFill>
                                  <a:prstDash val="dash"/>
                                  <a:tailEnd type="triangle" w="sm" len="sm"/>
                                </a:ln>
                              </wps:spPr>
                              <wps:style>
                                <a:lnRef idx="1">
                                  <a:schemeClr val="accent1"/>
                                </a:lnRef>
                                <a:fillRef idx="0">
                                  <a:schemeClr val="accent1"/>
                                </a:fillRef>
                                <a:effectRef idx="0">
                                  <a:schemeClr val="accent1"/>
                                </a:effectRef>
                                <a:fontRef idx="minor">
                                  <a:schemeClr val="tx1"/>
                                </a:fontRef>
                              </wps:style>
                              <wps:bodyPr/>
                            </wps:wsp>
                            <wps:wsp>
                              <wps:cNvPr id="68835783" name="直接箭头连接符 68835783"/>
                              <wps:cNvCnPr/>
                              <wps:spPr>
                                <a:xfrm>
                                  <a:off x="796761" y="3224439"/>
                                  <a:ext cx="318770" cy="0"/>
                                </a:xfrm>
                                <a:prstGeom prst="straightConnector1">
                                  <a:avLst/>
                                </a:prstGeom>
                                <a:ln>
                                  <a:solidFill>
                                    <a:schemeClr val="tx1"/>
                                  </a:solidFill>
                                  <a:prstDash val="dash"/>
                                  <a:tailEnd type="triangle" w="sm" len="sm"/>
                                </a:ln>
                              </wps:spPr>
                              <wps:style>
                                <a:lnRef idx="1">
                                  <a:schemeClr val="accent1"/>
                                </a:lnRef>
                                <a:fillRef idx="0">
                                  <a:schemeClr val="accent1"/>
                                </a:fillRef>
                                <a:effectRef idx="0">
                                  <a:schemeClr val="accent1"/>
                                </a:effectRef>
                                <a:fontRef idx="minor">
                                  <a:schemeClr val="tx1"/>
                                </a:fontRef>
                              </wps:style>
                              <wps:bodyPr/>
                            </wps:wsp>
                            <wps:wsp>
                              <wps:cNvPr id="145580407" name="矩形 145580407"/>
                              <wps:cNvSpPr/>
                              <wps:spPr>
                                <a:xfrm>
                                  <a:off x="1055145" y="3993757"/>
                                  <a:ext cx="690245" cy="213360"/>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14:paraId="24FAF73D" w14:textId="1B21C37C" w:rsidR="002E3BE7" w:rsidRDefault="002E3BE7" w:rsidP="002E3BE7">
                                    <w:pPr>
                                      <w:pStyle w:val="af0"/>
                                    </w:pPr>
                                    <w:r>
                                      <w:t>成品</w:t>
                                    </w:r>
                                    <w:r>
                                      <w:rPr>
                                        <w:rFonts w:hint="eastAsia"/>
                                      </w:rPr>
                                      <w:t>6</w:t>
                                    </w:r>
                                    <w:r>
                                      <w:t>0000</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2127108878" name="直接箭头连接符 2127108878"/>
                              <wps:cNvCnPr/>
                              <wps:spPr>
                                <a:xfrm>
                                  <a:off x="1395971" y="3773738"/>
                                  <a:ext cx="0" cy="226695"/>
                                </a:xfrm>
                                <a:prstGeom prst="straightConnector1">
                                  <a:avLst/>
                                </a:prstGeom>
                                <a:ln>
                                  <a:solidFill>
                                    <a:schemeClr val="tx1"/>
                                  </a:solidFill>
                                  <a:prstDash val="solid"/>
                                  <a:tailEnd type="triangle" w="sm" len="sm"/>
                                </a:ln>
                              </wps:spPr>
                              <wps:style>
                                <a:lnRef idx="1">
                                  <a:schemeClr val="accent1"/>
                                </a:lnRef>
                                <a:fillRef idx="0">
                                  <a:schemeClr val="accent1"/>
                                </a:fillRef>
                                <a:effectRef idx="0">
                                  <a:schemeClr val="accent1"/>
                                </a:effectRef>
                                <a:fontRef idx="minor">
                                  <a:schemeClr val="tx1"/>
                                </a:fontRef>
                              </wps:style>
                              <wps:bodyPr/>
                            </wps:wsp>
                            <wps:wsp>
                              <wps:cNvPr id="1124810663" name="矩形 1124810663"/>
                              <wps:cNvSpPr/>
                              <wps:spPr>
                                <a:xfrm>
                                  <a:off x="1130062" y="489236"/>
                                  <a:ext cx="581183" cy="21336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2F0F6786" w14:textId="3789C083" w:rsidR="00CC18DE" w:rsidRDefault="00CC18DE" w:rsidP="00CC18DE">
                                    <w:pPr>
                                      <w:pStyle w:val="af0"/>
                                    </w:pPr>
                                    <w:r>
                                      <w:rPr>
                                        <w:rFonts w:hint="eastAsia"/>
                                      </w:rPr>
                                      <w:t>物料运输</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248578685" name="直接箭头连接符 248578685"/>
                              <wps:cNvCnPr/>
                              <wps:spPr>
                                <a:xfrm>
                                  <a:off x="1412952" y="701424"/>
                                  <a:ext cx="0" cy="229870"/>
                                </a:xfrm>
                                <a:prstGeom prst="straightConnector1">
                                  <a:avLst/>
                                </a:prstGeom>
                                <a:ln>
                                  <a:solidFill>
                                    <a:schemeClr val="tx1"/>
                                  </a:solidFill>
                                  <a:prstDash val="solid"/>
                                  <a:tailEnd type="triangle" w="sm" len="sm"/>
                                </a:ln>
                              </wps:spPr>
                              <wps:style>
                                <a:lnRef idx="1">
                                  <a:schemeClr val="accent1"/>
                                </a:lnRef>
                                <a:fillRef idx="0">
                                  <a:schemeClr val="accent1"/>
                                </a:fillRef>
                                <a:effectRef idx="0">
                                  <a:schemeClr val="accent1"/>
                                </a:effectRef>
                                <a:fontRef idx="minor">
                                  <a:schemeClr val="tx1"/>
                                </a:fontRef>
                              </wps:style>
                              <wps:bodyPr/>
                            </wps:wsp>
                            <wps:wsp>
                              <wps:cNvPr id="1492244983" name="直接箭头连接符 1492244983"/>
                              <wps:cNvCnPr/>
                              <wps:spPr>
                                <a:xfrm>
                                  <a:off x="1715467" y="592599"/>
                                  <a:ext cx="318770" cy="0"/>
                                </a:xfrm>
                                <a:prstGeom prst="straightConnector1">
                                  <a:avLst/>
                                </a:prstGeom>
                                <a:ln>
                                  <a:solidFill>
                                    <a:schemeClr val="tx1"/>
                                  </a:solidFill>
                                  <a:prstDash val="dash"/>
                                  <a:tailEnd type="triangle" w="sm" len="sm"/>
                                </a:ln>
                              </wps:spPr>
                              <wps:style>
                                <a:lnRef idx="1">
                                  <a:schemeClr val="accent1"/>
                                </a:lnRef>
                                <a:fillRef idx="0">
                                  <a:schemeClr val="accent1"/>
                                </a:fillRef>
                                <a:effectRef idx="0">
                                  <a:schemeClr val="accent1"/>
                                </a:effectRef>
                                <a:fontRef idx="minor">
                                  <a:schemeClr val="tx1"/>
                                </a:fontRef>
                              </wps:style>
                              <wps:bodyPr/>
                            </wps:wsp>
                            <wps:wsp>
                              <wps:cNvPr id="1789781285" name="直接箭头连接符 1789781285"/>
                              <wps:cNvCnPr/>
                              <wps:spPr>
                                <a:xfrm>
                                  <a:off x="1404299" y="2897223"/>
                                  <a:ext cx="0" cy="227965"/>
                                </a:xfrm>
                                <a:prstGeom prst="straightConnector1">
                                  <a:avLst/>
                                </a:prstGeom>
                                <a:ln>
                                  <a:solidFill>
                                    <a:schemeClr val="tx1"/>
                                  </a:solidFill>
                                  <a:prstDash val="solid"/>
                                  <a:tailEnd type="triangle" w="sm" len="sm"/>
                                </a:ln>
                              </wps:spPr>
                              <wps:style>
                                <a:lnRef idx="1">
                                  <a:schemeClr val="accent1"/>
                                </a:lnRef>
                                <a:fillRef idx="0">
                                  <a:schemeClr val="accent1"/>
                                </a:fillRef>
                                <a:effectRef idx="0">
                                  <a:schemeClr val="accent1"/>
                                </a:effectRef>
                                <a:fontRef idx="minor">
                                  <a:schemeClr val="tx1"/>
                                </a:fontRef>
                              </wps:style>
                              <wps:bodyPr/>
                            </wps:wsp>
                            <wps:wsp>
                              <wps:cNvPr id="1782475231" name="直接箭头连接符 1782475231"/>
                              <wps:cNvCnPr/>
                              <wps:spPr>
                                <a:xfrm>
                                  <a:off x="1412952" y="2018349"/>
                                  <a:ext cx="0" cy="227965"/>
                                </a:xfrm>
                                <a:prstGeom prst="straightConnector1">
                                  <a:avLst/>
                                </a:prstGeom>
                                <a:ln>
                                  <a:solidFill>
                                    <a:schemeClr val="tx1"/>
                                  </a:solidFill>
                                  <a:prstDash val="solid"/>
                                  <a:tailEnd type="triangle" w="sm" len="sm"/>
                                </a:ln>
                              </wps:spPr>
                              <wps:style>
                                <a:lnRef idx="1">
                                  <a:schemeClr val="accent1"/>
                                </a:lnRef>
                                <a:fillRef idx="0">
                                  <a:schemeClr val="accent1"/>
                                </a:fillRef>
                                <a:effectRef idx="0">
                                  <a:schemeClr val="accent1"/>
                                </a:effectRef>
                                <a:fontRef idx="minor">
                                  <a:schemeClr val="tx1"/>
                                </a:fontRef>
                              </wps:style>
                              <wps:bodyPr/>
                            </wps:wsp>
                            <wps:wsp>
                              <wps:cNvPr id="532517757" name="矩形 532517757"/>
                              <wps:cNvSpPr/>
                              <wps:spPr>
                                <a:xfrm>
                                  <a:off x="936347" y="2245395"/>
                                  <a:ext cx="951230" cy="21336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2CE8905A" w14:textId="72BB8447" w:rsidR="000F17C9" w:rsidRDefault="000F17C9" w:rsidP="000F17C9">
                                    <w:pPr>
                                      <w:pStyle w:val="af0"/>
                                    </w:pPr>
                                    <w:r>
                                      <w:rPr>
                                        <w:rFonts w:hint="eastAsia"/>
                                      </w:rPr>
                                      <w:t>破碎筛分进出料</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374332213" name="直接箭头连接符 374332213"/>
                              <wps:cNvCnPr/>
                              <wps:spPr>
                                <a:xfrm>
                                  <a:off x="1890086" y="2350252"/>
                                  <a:ext cx="248008" cy="0"/>
                                </a:xfrm>
                                <a:prstGeom prst="straightConnector1">
                                  <a:avLst/>
                                </a:prstGeom>
                                <a:ln>
                                  <a:solidFill>
                                    <a:schemeClr val="tx1"/>
                                  </a:solidFill>
                                  <a:prstDash val="dash"/>
                                  <a:tailEnd type="triangle" w="sm" len="sm"/>
                                </a:ln>
                              </wps:spPr>
                              <wps:style>
                                <a:lnRef idx="1">
                                  <a:schemeClr val="accent1"/>
                                </a:lnRef>
                                <a:fillRef idx="0">
                                  <a:schemeClr val="accent1"/>
                                </a:fillRef>
                                <a:effectRef idx="0">
                                  <a:schemeClr val="accent1"/>
                                </a:effectRef>
                                <a:fontRef idx="minor">
                                  <a:schemeClr val="tx1"/>
                                </a:fontRef>
                              </wps:style>
                              <wps:bodyPr/>
                            </wps:wsp>
                            <wps:wsp>
                              <wps:cNvPr id="1460658112" name="直接箭头连接符 1460658112"/>
                              <wps:cNvCnPr>
                                <a:stCxn id="1378733257" idx="3"/>
                              </wps:cNvCnPr>
                              <wps:spPr>
                                <a:xfrm flipV="1">
                                  <a:off x="2986528" y="2624447"/>
                                  <a:ext cx="314812" cy="169246"/>
                                </a:xfrm>
                                <a:prstGeom prst="straightConnector1">
                                  <a:avLst/>
                                </a:prstGeom>
                                <a:ln>
                                  <a:solidFill>
                                    <a:schemeClr val="tx1"/>
                                  </a:solidFill>
                                  <a:prstDash val="dash"/>
                                  <a:tailEnd type="triangle" w="sm" len="sm"/>
                                </a:ln>
                              </wps:spPr>
                              <wps:style>
                                <a:lnRef idx="1">
                                  <a:schemeClr val="accent1"/>
                                </a:lnRef>
                                <a:fillRef idx="0">
                                  <a:schemeClr val="accent1"/>
                                </a:fillRef>
                                <a:effectRef idx="0">
                                  <a:schemeClr val="accent1"/>
                                </a:effectRef>
                                <a:fontRef idx="minor">
                                  <a:schemeClr val="tx1"/>
                                </a:fontRef>
                              </wps:style>
                              <wps:bodyPr/>
                            </wps:wsp>
                            <wps:wsp>
                              <wps:cNvPr id="1216105131" name="直接箭头连接符 1216105131"/>
                              <wps:cNvCnPr>
                                <a:stCxn id="1378733257" idx="3"/>
                              </wps:cNvCnPr>
                              <wps:spPr>
                                <a:xfrm>
                                  <a:off x="2986528" y="2793693"/>
                                  <a:ext cx="314559" cy="169201"/>
                                </a:xfrm>
                                <a:prstGeom prst="straightConnector1">
                                  <a:avLst/>
                                </a:prstGeom>
                                <a:ln>
                                  <a:solidFill>
                                    <a:schemeClr val="tx1"/>
                                  </a:solidFill>
                                  <a:prstDash val="dash"/>
                                  <a:tailEnd type="triangle" w="sm" len="sm"/>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4C9F2BB0" id="画布 2" o:spid="_x0000_s1026" editas="canvas" style="width:323.05pt;height:342.4pt;mso-position-horizontal-relative:char;mso-position-vertical-relative:line" coordsize="41027,43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1027;height:43484;visibility:visible;mso-wrap-style:square" filled="t" strokeweight=".5pt">
                        <v:fill o:detectmouseclick="t"/>
                        <v:path o:connecttype="none"/>
                      </v:shape>
                      <v:rect id="矩形 1502472905" o:spid="_x0000_s1028" style="position:absolute;left:32946;top:28527;width:6185;height:2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" fillcolor="white [3201]" stroked="f" strokeweight=".5pt">
                        <v:textbox style="mso-fit-shape-to-text:t" inset="0,0,0,0">
                          <w:txbxContent>
                            <w:p w14:paraId="2F8EF77B" w14:textId="2BE78C6F" w:rsidR="00874EA6" w:rsidRDefault="0055495A" w:rsidP="00874EA6">
                              <w:pPr>
                                <w:spacing w:line="240" w:lineRule="auto"/>
                                <w:jc w:val="center"/>
                                <w:rPr>
                                  <w:rFonts w:cs="Times New Roman"/>
                                  <w:szCs w:val="21"/>
                                  <w14:ligatures w14:val="none"/>
                                </w:rPr>
                              </w:pPr>
                              <w:r>
                                <w:rPr>
                                  <w:rFonts w:cs="Times New Roman" w:hint="eastAsia"/>
                                  <w:szCs w:val="21"/>
                                </w:rPr>
                                <w:t>排放</w:t>
                              </w:r>
                              <w:r w:rsidR="006A3B5D">
                                <w:rPr>
                                  <w:rFonts w:cs="Times New Roman" w:hint="eastAsia"/>
                                  <w:szCs w:val="21"/>
                                </w:rPr>
                                <w:t>3.194</w:t>
                              </w:r>
                            </w:p>
                          </w:txbxContent>
                        </v:textbox>
                      </v:rect>
                      <v:rect id="矩形 107682800" o:spid="_x0000_s1029" style="position:absolute;left:32946;top:25269;width:7372;height:2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" fillcolor="white [3201]" stroked="f" strokeweight=".5pt">
                        <v:textbox style="mso-fit-shape-to-text:t" inset="0,0,0,0">
                          <w:txbxContent>
                            <w:p w14:paraId="0DC1F13B" w14:textId="24C2B686" w:rsidR="004F2DE1" w:rsidRDefault="003E454E" w:rsidP="004F2DE1">
                              <w:pPr>
                                <w:spacing w:line="240" w:lineRule="auto"/>
                                <w:jc w:val="center"/>
                                <w:rPr>
                                  <w:rFonts w:cs="Times New Roman"/>
                                  <w:szCs w:val="21"/>
                                  <w14:ligatures w14:val="none"/>
                                </w:rPr>
                              </w:pPr>
                              <w:r>
                                <w:rPr>
                                  <w:rFonts w:cs="Times New Roman" w:hint="eastAsia"/>
                                  <w:szCs w:val="21"/>
                                </w:rPr>
                                <w:t>收集</w:t>
                              </w:r>
                              <w:r w:rsidR="004F2DE1">
                                <w:rPr>
                                  <w:rFonts w:cs="Times New Roman"/>
                                  <w:szCs w:val="21"/>
                                </w:rPr>
                                <w:t>1</w:t>
                              </w:r>
                              <w:r w:rsidR="006A3B5D">
                                <w:rPr>
                                  <w:rFonts w:cs="Times New Roman" w:hint="eastAsia"/>
                                  <w:szCs w:val="21"/>
                                </w:rPr>
                                <w:t>10.806</w:t>
                              </w:r>
                            </w:p>
                          </w:txbxContent>
                        </v:textbox>
                      </v:rect>
                      <v:rect id="矩形 1547139058" o:spid="_x0000_s1030" style="position:absolute;left:13777;top:28895;width:5853;height:2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" fillcolor="white [3201]" stroked="f" strokeweight=".5pt">
                        <v:textbox style="mso-fit-shape-to-text:t" inset="0,0,0,0">
                          <w:txbxContent>
                            <w:p w14:paraId="052E79E3" w14:textId="5E71FBCF" w:rsidR="00215BB1" w:rsidRDefault="00A51B55" w:rsidP="00215BB1">
                              <w:pPr>
                                <w:pStyle w:val="af0"/>
                              </w:pPr>
                              <w:r>
                                <w:rPr>
                                  <w:rFonts w:hint="eastAsia"/>
                                </w:rPr>
                                <w:t>60</w:t>
                              </w:r>
                              <w:r w:rsidR="006C3DE4">
                                <w:rPr>
                                  <w:rFonts w:hint="eastAsia"/>
                                </w:rPr>
                                <w:t>2</w:t>
                              </w:r>
                              <w:r w:rsidR="009D1BDB">
                                <w:rPr>
                                  <w:rFonts w:hint="eastAsia"/>
                                </w:rPr>
                                <w:t>02.</w:t>
                              </w:r>
                              <w:r w:rsidR="007B02F3">
                                <w:rPr>
                                  <w:rFonts w:hint="eastAsia"/>
                                </w:rPr>
                                <w:t>57</w:t>
                              </w:r>
                            </w:p>
                          </w:txbxContent>
                        </v:textbox>
                      </v:rect>
                      <v:rect id="矩形 444619910" o:spid="_x0000_s1031" style="position:absolute;left:13842;top:24684;width:5702;height:2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" fillcolor="white [3201]" stroked="f" strokeweight=".5pt">
                        <v:textbox style="mso-fit-shape-to-text:t" inset="0,0,0,0">
                          <w:txbxContent>
                            <w:p w14:paraId="1AD75F29" w14:textId="036876ED" w:rsidR="00215BB1" w:rsidRDefault="00215BB1" w:rsidP="00215BB1">
                              <w:pPr>
                                <w:pStyle w:val="af0"/>
                              </w:pPr>
                              <w:r>
                                <w:rPr>
                                  <w:rFonts w:hint="eastAsia"/>
                                </w:rPr>
                                <w:t>60316.57</w:t>
                              </w:r>
                            </w:p>
                          </w:txbxContent>
                        </v:textbox>
                      </v:rect>
                      <v:rect id="矩形 306953776" o:spid="_x0000_s1032" style="position:absolute;left:21146;top:21284;width:9062;height:4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" fillcolor="white [3201]" stroked="f" strokeweight=".5pt">
                        <v:textbox style="mso-fit-shape-to-text:t" inset="0,0,0,0">
                          <w:txbxContent>
                            <w:p w14:paraId="3C0BB6EA" w14:textId="77777777" w:rsidR="0073151C" w:rsidRDefault="00B41C41" w:rsidP="0073151C">
                              <w:pPr>
                                <w:pStyle w:val="af0"/>
                              </w:pPr>
                              <w:r>
                                <w:rPr>
                                  <w:rFonts w:hint="eastAsia"/>
                                </w:rPr>
                                <w:t>破碎及筛分进</w:t>
                              </w:r>
                            </w:p>
                            <w:p w14:paraId="77E40DB9" w14:textId="6B169659" w:rsidR="00B41C41" w:rsidRDefault="00B41C41" w:rsidP="0073151C">
                              <w:pPr>
                                <w:pStyle w:val="af0"/>
                              </w:pPr>
                              <w:r>
                                <w:rPr>
                                  <w:rFonts w:hint="eastAsia"/>
                                </w:rPr>
                                <w:t>出料扬尘</w:t>
                              </w:r>
                              <w:r w:rsidR="0073151C">
                                <w:rPr>
                                  <w:rFonts w:hint="eastAsia"/>
                                </w:rPr>
                                <w:t>0.04</w:t>
                              </w:r>
                            </w:p>
                          </w:txbxContent>
                        </v:textbox>
                      </v:rect>
                      <v:rect id="矩形 1798368955" o:spid="_x0000_s1033" style="position:absolute;left:20152;top:4891;width:8798;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" fillcolor="white [3201]" stroked="f" strokeweight=".5pt">
                        <v:textbox style="mso-fit-shape-to-text:t" inset="0,0,0,0">
                          <w:txbxContent>
                            <w:p w14:paraId="1215B456" w14:textId="556F0401" w:rsidR="003829E3" w:rsidRDefault="003829E3" w:rsidP="003829E3">
                              <w:pPr>
                                <w:pStyle w:val="af0"/>
                              </w:pPr>
                              <w:r>
                                <w:rPr>
                                  <w:rFonts w:hint="eastAsia"/>
                                </w:rPr>
                                <w:t>运输扬尘</w:t>
                              </w:r>
                              <w:r w:rsidR="009F474A">
                                <w:rPr>
                                  <w:rFonts w:hint="eastAsia"/>
                                </w:rPr>
                                <w:t>0</w:t>
                              </w:r>
                              <w:r w:rsidR="009F474A">
                                <w:t>.17</w:t>
                              </w:r>
                            </w:p>
                          </w:txbxContent>
                        </v:textbox>
                      </v:rect>
                      <v:rect id="矩形 202547622" o:spid="_x0000_s1034" style="position:absolute;left:20076;top:9386;width:8890;height:2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" fillcolor="white [3201]" stroked="f" strokeweight=".5pt">
                        <v:textbox style="mso-fit-shape-to-text:t" inset="0,0,0,0">
                          <w:txbxContent>
                            <w:p w14:paraId="34F59F17" w14:textId="0756BD6F" w:rsidR="00930F80" w:rsidRDefault="00930F80" w:rsidP="00930F80">
                              <w:pPr>
                                <w:pStyle w:val="af0"/>
                              </w:pPr>
                              <w:r>
                                <w:rPr>
                                  <w:rFonts w:hint="eastAsia"/>
                                </w:rPr>
                                <w:t>卸料粉尘</w:t>
                              </w:r>
                              <w:r w:rsidR="006278A6">
                                <w:rPr>
                                  <w:rFonts w:hint="eastAsia"/>
                                </w:rPr>
                                <w:t>0</w:t>
                              </w:r>
                              <w:r w:rsidR="006278A6">
                                <w:t>.0</w:t>
                              </w:r>
                              <w:r w:rsidR="009124FE">
                                <w:t>2</w:t>
                              </w:r>
                            </w:p>
                          </w:txbxContent>
                        </v:textbox>
                      </v:rect>
                      <v:rect id="矩形 1255974394" o:spid="_x0000_s1035" style="position:absolute;left:13888;top:7151;width:5952;height:2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" fillcolor="white [3201]" stroked="f" strokeweight=".5pt">
                        <v:textbox style="mso-fit-shape-to-text:t" inset="0,0,0,0">
                          <w:txbxContent>
                            <w:p w14:paraId="1ED85631" w14:textId="52B0F62B" w:rsidR="009F474A" w:rsidRDefault="009F474A" w:rsidP="009F474A">
                              <w:pPr>
                                <w:pStyle w:val="af0"/>
                              </w:pPr>
                              <w:r>
                                <w:rPr>
                                  <w:rFonts w:hint="eastAsia"/>
                                </w:rPr>
                                <w:t>6</w:t>
                              </w:r>
                              <w:r>
                                <w:t>0316.83</w:t>
                              </w:r>
                            </w:p>
                          </w:txbxContent>
                        </v:textbox>
                      </v:rect>
                      <v:rect id="矩形 1667377716" o:spid="_x0000_s1036" style="position:absolute;left:14159;top:33348;width:3451;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" fillcolor="white [3201]" stroked="f" strokeweight=".5pt">
                        <v:textbox style="mso-fit-shape-to-text:t" inset="0,0,0,0">
                          <w:txbxContent>
                            <w:p w14:paraId="4035188C" w14:textId="0F669AE1" w:rsidR="002E3BE7" w:rsidRDefault="002E3BE7" w:rsidP="002E3BE7">
                              <w:pPr>
                                <w:pStyle w:val="af0"/>
                              </w:pPr>
                              <w:r>
                                <w:rPr>
                                  <w:rFonts w:hint="eastAsia"/>
                                </w:rPr>
                                <w:t>6</w:t>
                              </w:r>
                              <w:r w:rsidR="005159EC">
                                <w:t>21</w:t>
                              </w:r>
                              <w:r w:rsidR="00513744">
                                <w:rPr>
                                  <w:rFonts w:hint="eastAsia"/>
                                </w:rPr>
                                <w:t>5</w:t>
                              </w:r>
                              <w:r w:rsidR="005159EC">
                                <w:t>2</w:t>
                              </w:r>
                            </w:p>
                          </w:txbxContent>
                        </v:textbox>
                      </v:rect>
                      <v:rect id="矩形 2117788158" o:spid="_x0000_s1037" style="position:absolute;left:14159;top:20243;width:5191;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" fillcolor="white [3201]" stroked="f" strokeweight=".5pt">
                        <v:textbox style="mso-fit-shape-to-text:t" inset="0,0,0,0">
                          <w:txbxContent>
                            <w:p w14:paraId="72DFA971" w14:textId="25D21932" w:rsidR="002E3BE7" w:rsidRDefault="002E3BE7" w:rsidP="002E3BE7">
                              <w:pPr>
                                <w:pStyle w:val="af0"/>
                              </w:pPr>
                              <w:r>
                                <w:rPr>
                                  <w:rFonts w:hint="eastAsia"/>
                                </w:rPr>
                                <w:t>6</w:t>
                              </w:r>
                              <w:r>
                                <w:t>0</w:t>
                              </w:r>
                              <w:r w:rsidR="00256F33">
                                <w:t>316.61</w:t>
                              </w:r>
                            </w:p>
                          </w:txbxContent>
                        </v:textbox>
                      </v:rect>
                      <v:rect id="矩形 429147561" o:spid="_x0000_s1038" style="position:absolute;left:14218;top:15869;width:5105;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" fillcolor="white [3201]" stroked="f" strokeweight=".5pt">
                        <v:textbox style="mso-fit-shape-to-text:t" inset="0,0,0,0">
                          <w:txbxContent>
                            <w:p w14:paraId="07AAF6AE" w14:textId="133D908E" w:rsidR="002E3BE7" w:rsidRDefault="002E3BE7" w:rsidP="002E3BE7">
                              <w:pPr>
                                <w:pStyle w:val="af0"/>
                              </w:pPr>
                              <w:r>
                                <w:rPr>
                                  <w:rFonts w:hint="eastAsia"/>
                                </w:rPr>
                                <w:t>6</w:t>
                              </w:r>
                              <w:r>
                                <w:t>0</w:t>
                              </w:r>
                              <w:r w:rsidR="00256F33">
                                <w:t>316.76</w:t>
                              </w:r>
                            </w:p>
                          </w:txbxContent>
                        </v:textbox>
                      </v:rect>
                      <v:rect id="矩形 1326006165" o:spid="_x0000_s1039" style="position:absolute;left:14319;top:11526;width:5175;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" fillcolor="white [3201]" stroked="f" strokeweight=".5pt">
                        <v:textbox style="mso-fit-shape-to-text:t" inset="0,0,0,0">
                          <w:txbxContent>
                            <w:p w14:paraId="11D9D457" w14:textId="5901EC37" w:rsidR="006C3A21" w:rsidRDefault="006C3A21" w:rsidP="006C3A21">
                              <w:pPr>
                                <w:pStyle w:val="af0"/>
                              </w:pPr>
                              <w:r w:rsidRPr="006C3A21">
                                <w:t>60</w:t>
                              </w:r>
                              <w:r w:rsidR="00256F33">
                                <w:t>316.81</w:t>
                              </w:r>
                            </w:p>
                          </w:txbxContent>
                        </v:textbox>
                      </v:rect>
                      <v:rect id="矩形 943638531" o:spid="_x0000_s1040" style="position:absolute;left:14218;top:2503;width:3642;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" fillcolor="white [3201]" stroked="f" strokeweight=".5pt">
                        <v:textbox style="mso-fit-shape-to-text:t" inset="0,0,0,0">
                          <w:txbxContent>
                            <w:p w14:paraId="2E05DE21" w14:textId="5778F3D1" w:rsidR="006C3A21" w:rsidRDefault="006C3A21" w:rsidP="006C3A21">
                              <w:pPr>
                                <w:pStyle w:val="af0"/>
                                <w:rPr>
                                  <w:rFonts w:cs="Times New Roman"/>
                                  <w:szCs w:val="21"/>
                                  <w14:ligatures w14:val="none"/>
                                </w:rPr>
                              </w:pPr>
                              <w:r>
                                <w:rPr>
                                  <w:rFonts w:hint="eastAsia"/>
                                </w:rPr>
                                <w:t>6</w:t>
                              </w:r>
                              <w:r>
                                <w:t>0</w:t>
                              </w:r>
                              <w:r w:rsidR="00256F33">
                                <w:t>317</w:t>
                              </w:r>
                            </w:p>
                          </w:txbxContent>
                        </v:textbox>
                      </v:rect>
                      <v:rect id="矩形 714038341" o:spid="_x0000_s1041" style="position:absolute;left:11258;top:456;width:5810;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" fillcolor="white [3201]" stroked="f" strokeweight=".5pt">
                        <v:textbox style="mso-fit-shape-to-text:t" inset="0,0,0,0">
                          <w:txbxContent>
                            <w:p w14:paraId="6D059AE8" w14:textId="0A531DEC" w:rsidR="00916BC1" w:rsidRDefault="00275638" w:rsidP="00916BC1">
                              <w:pPr>
                                <w:pStyle w:val="af0"/>
                              </w:pPr>
                              <w:r>
                                <w:rPr>
                                  <w:rFonts w:hint="eastAsia"/>
                                </w:rPr>
                                <w:t>建筑废渣</w:t>
                              </w:r>
                            </w:p>
                          </w:txbxContent>
                        </v:textbox>
                      </v:rect>
                      <v:rect id="矩形 915658214" o:spid="_x0000_s1042" style="position:absolute;left:10523;top:26868;width:6966;height:2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" fillcolor="white [3201]" strokecolor="black [3200]" strokeweight=".5pt">
                        <v:textbox style="mso-fit-shape-to-text:t" inset="0,0,0,0">
                          <w:txbxContent>
                            <w:p w14:paraId="5E63B9B1" w14:textId="1A502FED" w:rsidR="00C1425B" w:rsidRDefault="00C1425B" w:rsidP="00C1425B">
                              <w:pPr>
                                <w:pStyle w:val="af0"/>
                              </w:pPr>
                              <w:r>
                                <w:rPr>
                                  <w:rFonts w:hint="eastAsia"/>
                                </w:rPr>
                                <w:t>破碎</w:t>
                              </w:r>
                              <w:r w:rsidR="006E177F">
                                <w:rPr>
                                  <w:rFonts w:hint="eastAsia"/>
                                </w:rPr>
                                <w:t>、筛分</w:t>
                              </w:r>
                            </w:p>
                          </w:txbxContent>
                        </v:textbox>
                      </v:rect>
                      <v:rect id="矩形 1089175122" o:spid="_x0000_s1043" style="position:absolute;left:11198;top:31222;width:5690;height:2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" fillcolor="white [3201]" strokecolor="black [3200]" strokeweight=".5pt">
                        <v:textbox style="mso-fit-shape-to-text:t" inset="0,0,0,0">
                          <w:txbxContent>
                            <w:p w14:paraId="4F1D0915" w14:textId="05243C5F" w:rsidR="0023701D" w:rsidRDefault="0023701D" w:rsidP="0023701D">
                              <w:pPr>
                                <w:pStyle w:val="af0"/>
                              </w:pPr>
                              <w:r>
                                <w:rPr>
                                  <w:rFonts w:hint="eastAsia"/>
                                </w:rPr>
                                <w:t>洗砂</w:t>
                              </w:r>
                            </w:p>
                          </w:txbxContent>
                        </v:textbox>
                      </v:rect>
                      <v:rect id="矩形 192883204" o:spid="_x0000_s1044" style="position:absolute;left:1925;top:31293;width:5693;height:2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" fillcolor="white [3201]" stroked="f" strokeweight=".5pt">
                        <v:textbox style="mso-fit-shape-to-text:t" inset="0,0,0,0">
                          <w:txbxContent>
                            <w:p w14:paraId="3BA5FDD1" w14:textId="4251A520" w:rsidR="000E6EC1" w:rsidRDefault="000E6EC1" w:rsidP="000E6EC1">
                              <w:pPr>
                                <w:pStyle w:val="af0"/>
                              </w:pPr>
                              <w:r>
                                <w:rPr>
                                  <w:rFonts w:hint="eastAsia"/>
                                </w:rPr>
                                <w:t>水</w:t>
                              </w:r>
                              <w:r w:rsidR="00166460">
                                <w:t>105</w:t>
                              </w:r>
                              <w:r w:rsidR="006278A6">
                                <w:t>56</w:t>
                              </w:r>
                            </w:p>
                          </w:txbxContent>
                        </v:textbox>
                      </v:rect>
                      <v:rect id="矩形 504468409" o:spid="_x0000_s1045" style="position:absolute;left:11241;top:35606;width:5682;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" fillcolor="white [3201]" strokecolor="black [3200]" strokeweight=".5pt">
                        <v:textbox style="mso-fit-shape-to-text:t" inset="0,0,0,0">
                          <w:txbxContent>
                            <w:p w14:paraId="33AA5387" w14:textId="384C714B" w:rsidR="0010550D" w:rsidRDefault="0010550D" w:rsidP="0010550D">
                              <w:pPr>
                                <w:pStyle w:val="af0"/>
                              </w:pPr>
                              <w:r>
                                <w:rPr>
                                  <w:rFonts w:hint="eastAsia"/>
                                </w:rPr>
                                <w:t>脱水</w:t>
                              </w:r>
                            </w:p>
                          </w:txbxContent>
                        </v:textbox>
                      </v:rect>
                      <v:shapetype id="_x0000_t32" coordsize="21600,21600" o:spt="32" o:oned="t" path="m,l21600,21600e" filled="f">
                        <v:path arrowok="t" fillok="f" o:connecttype="none"/>
                        <o:lock v:ext="edit" shapetype="t"/>
                      </v:shapetype>
                      <v:shape id="直接箭头连接符 978918582" o:spid="_x0000_s1046" type="#_x0000_t32" style="position:absolute;left:17080;top:10353;width:31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" strokecolor="black [3213]" strokeweight=".5pt">
                        <v:stroke dashstyle="dash" endarrow="block" endarrowwidth="narrow" endarrowlength="short" joinstyle="miter"/>
                      </v:shape>
                      <v:rect id="矩形 1378733257" o:spid="_x0000_s1047" style="position:absolute;left:20742;top:25835;width:9125;height:4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" fillcolor="white [3201]" stroked="f" strokeweight=".5pt">
                        <v:textbox style="mso-fit-shape-to-text:t" inset="0,0,0,0">
                          <w:txbxContent>
                            <w:p w14:paraId="2E16AF75" w14:textId="35065C3B" w:rsidR="006C3A21" w:rsidRDefault="006C3A21" w:rsidP="006C3A21">
                              <w:pPr>
                                <w:spacing w:line="240" w:lineRule="auto"/>
                                <w:jc w:val="center"/>
                                <w:rPr>
                                  <w:rFonts w:cs="Times New Roman"/>
                                  <w:szCs w:val="21"/>
                                  <w14:ligatures w14:val="none"/>
                                </w:rPr>
                              </w:pPr>
                              <w:r>
                                <w:rPr>
                                  <w:rFonts w:cs="Times New Roman" w:hint="eastAsia"/>
                                  <w:szCs w:val="21"/>
                                </w:rPr>
                                <w:t>破碎</w:t>
                              </w:r>
                              <w:r w:rsidR="005018EB">
                                <w:rPr>
                                  <w:rFonts w:cs="Times New Roman" w:hint="eastAsia"/>
                                  <w:szCs w:val="21"/>
                                </w:rPr>
                                <w:t>、</w:t>
                              </w:r>
                              <w:r w:rsidR="005018EB">
                                <w:rPr>
                                  <w:rFonts w:hint="eastAsia"/>
                                </w:rPr>
                                <w:t>筛分</w:t>
                              </w:r>
                              <w:r>
                                <w:rPr>
                                  <w:rFonts w:cs="Times New Roman" w:hint="eastAsia"/>
                                  <w:szCs w:val="21"/>
                                </w:rPr>
                                <w:t>粉尘</w:t>
                              </w:r>
                              <w:r w:rsidR="00701BEE">
                                <w:rPr>
                                  <w:rFonts w:cs="Times New Roman" w:hint="eastAsia"/>
                                  <w:szCs w:val="21"/>
                                </w:rPr>
                                <w:t>114</w:t>
                              </w:r>
                            </w:p>
                          </w:txbxContent>
                        </v:textbox>
                      </v:rect>
                      <v:shape id="直接箭头连接符 858744229" o:spid="_x0000_s1048" type="#_x0000_t32" style="position:absolute;left:14147;top:2590;width:0;height:23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" strokecolor="black [3213]" strokeweight=".5pt">
                        <v:stroke endarrow="block" endarrowwidth="narrow" endarrowlength="short" joinstyle="miter"/>
                      </v:shape>
                      <v:rect id="矩形 453556150" o:spid="_x0000_s1049" style="position:absolute;left:11258;top:18066;width:5779;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" fillcolor="white [3201]" strokecolor="black [3200]" strokeweight=".5pt">
                        <v:textbox style="mso-fit-shape-to-text:t" inset="0,0,0,0">
                          <w:txbxContent>
                            <w:p w14:paraId="1629336C" w14:textId="3648791E" w:rsidR="00EA35D5" w:rsidRDefault="00EA35D5" w:rsidP="00EA35D5">
                              <w:pPr>
                                <w:pStyle w:val="af0"/>
                              </w:pPr>
                              <w:r>
                                <w:rPr>
                                  <w:rFonts w:hint="eastAsia"/>
                                </w:rPr>
                                <w:t>铲车装卸</w:t>
                              </w:r>
                            </w:p>
                          </w:txbxContent>
                        </v:textbox>
                      </v:rect>
                      <v:rect id="矩形 1417358926" o:spid="_x0000_s1050" style="position:absolute;left:11300;top:13676;width:5768;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" fillcolor="white [3201]" strokecolor="black [3200]" strokeweight=".5pt">
                        <v:textbox style="mso-fit-shape-to-text:t" inset="0,0,0,0">
                          <w:txbxContent>
                            <w:p w14:paraId="71BBA234" w14:textId="3EFB02C0" w:rsidR="00BB3F07" w:rsidRDefault="00BB3F07" w:rsidP="00BB3F07">
                              <w:pPr>
                                <w:pStyle w:val="af0"/>
                              </w:pPr>
                              <w:r>
                                <w:rPr>
                                  <w:rFonts w:hint="eastAsia"/>
                                </w:rPr>
                                <w:t>物料堆存</w:t>
                              </w:r>
                            </w:p>
                          </w:txbxContent>
                        </v:textbox>
                      </v:rect>
                      <v:rect id="矩形 469199257" o:spid="_x0000_s1051" style="position:absolute;left:19992;top:13699;width:8966;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" fillcolor="white [3201]" stroked="f" strokeweight=".5pt">
                        <v:textbox style="mso-fit-shape-to-text:t" inset="0,0,0,0">
                          <w:txbxContent>
                            <w:p w14:paraId="57C9369D" w14:textId="25AE02D9" w:rsidR="00BB3F07" w:rsidRDefault="00BB3F07" w:rsidP="00BB3F07">
                              <w:pPr>
                                <w:pStyle w:val="af0"/>
                              </w:pPr>
                              <w:r>
                                <w:rPr>
                                  <w:rFonts w:hint="eastAsia"/>
                                </w:rPr>
                                <w:t>堆场扬尘</w:t>
                              </w:r>
                              <w:r w:rsidR="00166460">
                                <w:rPr>
                                  <w:rFonts w:hint="eastAsia"/>
                                </w:rPr>
                                <w:t>0</w:t>
                              </w:r>
                              <w:r w:rsidR="00166460">
                                <w:t>.</w:t>
                              </w:r>
                              <w:r w:rsidR="006278A6">
                                <w:t>0</w:t>
                              </w:r>
                              <w:r w:rsidR="00166460">
                                <w:t>5</w:t>
                              </w:r>
                            </w:p>
                          </w:txbxContent>
                        </v:textbox>
                      </v:rect>
                      <v:rect id="矩形 2009751490" o:spid="_x0000_s1052" style="position:absolute;left:11258;top:9314;width:5779;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" fillcolor="white [3201]" strokecolor="black [3200]" strokeweight=".5pt">
                        <v:textbox style="mso-fit-shape-to-text:t" inset="0,0,0,0">
                          <w:txbxContent>
                            <w:p w14:paraId="1A48E941" w14:textId="1886C07C" w:rsidR="00BB3F07" w:rsidRDefault="00BB3F07" w:rsidP="00BB3F07">
                              <w:pPr>
                                <w:pStyle w:val="af0"/>
                              </w:pPr>
                              <w:r>
                                <w:rPr>
                                  <w:rFonts w:hint="eastAsia"/>
                                </w:rPr>
                                <w:t>货车卸料</w:t>
                              </w:r>
                            </w:p>
                          </w:txbxContent>
                        </v:textbox>
                      </v:rect>
                      <v:rect id="矩形 1665518854" o:spid="_x0000_s1053" style="position:absolute;left:20225;top:30188;width:6196;height:4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" fillcolor="white [3201]" stroked="f" strokeweight=".5pt">
                        <v:textbox style="mso-fit-shape-to-text:t" inset="0,0,0,0">
                          <w:txbxContent>
                            <w:p w14:paraId="19611F6B" w14:textId="573F6153" w:rsidR="00B0416D" w:rsidRDefault="00B0416D" w:rsidP="00B0416D">
                              <w:pPr>
                                <w:pStyle w:val="af0"/>
                              </w:pPr>
                              <w:r>
                                <w:rPr>
                                  <w:rFonts w:hint="eastAsia"/>
                                </w:rPr>
                                <w:t>水</w:t>
                              </w:r>
                              <w:r w:rsidR="00166460">
                                <w:rPr>
                                  <w:rFonts w:hint="eastAsia"/>
                                </w:rPr>
                                <w:t>8</w:t>
                              </w:r>
                              <w:r w:rsidR="00166460">
                                <w:t>4</w:t>
                              </w:r>
                              <w:r w:rsidR="006278A6">
                                <w:t>44</w:t>
                              </w:r>
                            </w:p>
                            <w:p w14:paraId="5E1812C1" w14:textId="6757D8A6" w:rsidR="00166460" w:rsidRDefault="00166460" w:rsidP="00B0416D">
                              <w:pPr>
                                <w:pStyle w:val="af0"/>
                              </w:pPr>
                              <w:r>
                                <w:rPr>
                                  <w:rFonts w:hint="eastAsia"/>
                                </w:rPr>
                                <w:t>砂</w:t>
                              </w:r>
                              <w:r w:rsidR="00134529">
                                <w:rPr>
                                  <w:rFonts w:hint="eastAsia"/>
                                </w:rPr>
                                <w:t>162</w:t>
                              </w:r>
                              <w:r w:rsidR="009D1BDB">
                                <w:rPr>
                                  <w:rFonts w:hint="eastAsia"/>
                                </w:rPr>
                                <w:t>.</w:t>
                              </w:r>
                              <w:r w:rsidR="00134529">
                                <w:rPr>
                                  <w:rFonts w:hint="eastAsia"/>
                                </w:rPr>
                                <w:t>57</w:t>
                              </w:r>
                            </w:p>
                          </w:txbxContent>
                        </v:textbox>
                      </v:rect>
                      <v:shape id="直接箭头连接符 1523491806" o:spid="_x0000_s1054" type="#_x0000_t32" style="position:absolute;left:14147;top:11408;width:0;height:22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" strokecolor="black [3213]" strokeweight=".5pt">
                        <v:stroke endarrow="block" endarrowwidth="narrow" endarrowlength="short" joinstyle="miter"/>
                      </v:shape>
                      <v:shape id="直接箭头连接符 1439497122" o:spid="_x0000_s1055" type="#_x0000_t32" style="position:absolute;left:14132;top:15805;width:0;height:22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" strokecolor="black [3213]" strokeweight=".5pt">
                        <v:stroke endarrow="block" endarrowwidth="narrow" endarrowlength="short" joinstyle="miter"/>
                      </v:shape>
                      <v:shape id="直接箭头连接符 407049222" o:spid="_x0000_s1056" type="#_x0000_t32" style="position:absolute;left:14088;top:24555;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" strokecolor="black [3213]" strokeweight=".5pt">
                        <v:stroke endarrow="block" endarrowwidth="narrow" endarrowlength="short" joinstyle="miter"/>
                      </v:shape>
                      <v:shape id="直接箭头连接符 431378586" o:spid="_x0000_s1057" type="#_x0000_t32" style="position:absolute;left:13974;top:33342;width:0;height:22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" strokecolor="black [3213]" strokeweight=".5pt">
                        <v:stroke endarrow="block" endarrowwidth="narrow" endarrowlength="short" joinstyle="miter"/>
                      </v:shape>
                      <v:rect id="矩形 114370715" o:spid="_x0000_s1058" style="position:absolute;left:20176;top:18028;width:8172;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" fillcolor="white [3201]" stroked="f" strokeweight=".5pt">
                        <v:textbox style="mso-fit-shape-to-text:t" inset="0,0,0,0">
                          <w:txbxContent>
                            <w:p w14:paraId="33B2A4A7" w14:textId="02FFF236" w:rsidR="00930F80" w:rsidRDefault="00930F80" w:rsidP="00930F80">
                              <w:pPr>
                                <w:pStyle w:val="af0"/>
                              </w:pPr>
                              <w:r>
                                <w:rPr>
                                  <w:rFonts w:hint="eastAsia"/>
                                </w:rPr>
                                <w:t>装卸粉尘</w:t>
                              </w:r>
                              <w:r w:rsidR="00166460">
                                <w:rPr>
                                  <w:rFonts w:hint="eastAsia"/>
                                </w:rPr>
                                <w:t>0</w:t>
                              </w:r>
                              <w:r w:rsidR="00166460">
                                <w:t>.15</w:t>
                              </w:r>
                            </w:p>
                          </w:txbxContent>
                        </v:textbox>
                      </v:rect>
                      <v:rect id="矩形 767971315" o:spid="_x0000_s1059" style="position:absolute;left:20240;top:34577;width:5062;height:4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" fillcolor="white [3201]" stroked="f" strokeweight=".5pt">
                        <v:textbox style="mso-fit-shape-to-text:t" inset="0,0,0,0">
                          <w:txbxContent>
                            <w:p w14:paraId="4DA4BF67" w14:textId="552F61B9" w:rsidR="00951072" w:rsidRDefault="00951072" w:rsidP="00951072">
                              <w:pPr>
                                <w:pStyle w:val="af0"/>
                              </w:pPr>
                              <w:r>
                                <w:rPr>
                                  <w:rFonts w:hint="eastAsia"/>
                                </w:rPr>
                                <w:t>水</w:t>
                              </w:r>
                              <w:r w:rsidR="00FB2D22">
                                <w:t>2112</w:t>
                              </w:r>
                            </w:p>
                            <w:p w14:paraId="279E71CC" w14:textId="0B5C4961" w:rsidR="002E3BE7" w:rsidRDefault="002E3BE7" w:rsidP="00951072">
                              <w:pPr>
                                <w:pStyle w:val="af0"/>
                              </w:pPr>
                              <w:r>
                                <w:rPr>
                                  <w:rFonts w:hint="eastAsia"/>
                                </w:rPr>
                                <w:t>含砂</w:t>
                              </w:r>
                              <w:r w:rsidR="00F574E7">
                                <w:rPr>
                                  <w:rFonts w:hint="eastAsia"/>
                                </w:rPr>
                                <w:t>4</w:t>
                              </w:r>
                              <w:r>
                                <w:t>0</w:t>
                              </w:r>
                            </w:p>
                          </w:txbxContent>
                        </v:textbox>
                      </v:rect>
                      <v:shape id="直接箭头连接符 1656114592" o:spid="_x0000_s1060" type="#_x0000_t32" style="position:absolute;left:17037;top:14675;width:31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" strokecolor="black [3213]" strokeweight=".5pt">
                        <v:stroke dashstyle="dash" endarrow="block" endarrowwidth="narrow" endarrowlength="short" joinstyle="miter"/>
                      </v:shape>
                      <v:shape id="直接箭头连接符 1346366639" o:spid="_x0000_s1061" type="#_x0000_t32" style="position:absolute;left:17083;top:19072;width:31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" strokecolor="black [3213]" strokeweight=".5pt">
                        <v:stroke dashstyle="dash" endarrow="block" endarrowwidth="narrow" endarrowlength="short" joinstyle="miter"/>
                      </v:shape>
                      <v:shape id="直接箭头连接符 563492804" o:spid="_x0000_s1062" type="#_x0000_t32" style="position:absolute;left:17468;top:27893;width:31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" strokecolor="black [3213]" strokeweight=".5pt">
                        <v:stroke dashstyle="dash" endarrow="block" endarrowwidth="narrow" endarrowlength="short" joinstyle="miter"/>
                      </v:shape>
                      <v:shape id="直接箭头连接符 838394296" o:spid="_x0000_s1063" type="#_x0000_t32" style="position:absolute;left:16892;top:32245;width:31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" strokecolor="black [3213]" strokeweight=".5pt">
                        <v:stroke dashstyle="dash" endarrow="block" endarrowwidth="narrow" endarrowlength="short" joinstyle="miter"/>
                      </v:shape>
                      <v:shape id="直接箭头连接符 751936462" o:spid="_x0000_s1064" type="#_x0000_t32" style="position:absolute;left:16967;top:36576;width:31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" strokecolor="black [3213]" strokeweight=".5pt">
                        <v:stroke dashstyle="dash" endarrow="block" endarrowwidth="narrow" endarrowlength="short" joinstyle="miter"/>
                      </v:shape>
                      <v:shape id="直接箭头连接符 68835783" o:spid="_x0000_s1065" type="#_x0000_t32" style="position:absolute;left:7967;top:32244;width:31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" strokecolor="black [3213]" strokeweight=".5pt">
                        <v:stroke dashstyle="dash" endarrow="block" endarrowwidth="narrow" endarrowlength="short" joinstyle="miter"/>
                      </v:shape>
                      <v:rect id="矩形 145580407" o:spid="_x0000_s1066" style="position:absolute;left:10551;top:39937;width:6902;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" fillcolor="white [3201]" stroked="f" strokeweight=".5pt">
                        <v:textbox style="mso-fit-shape-to-text:t" inset="0,0,0,0">
                          <w:txbxContent>
                            <w:p w14:paraId="24FAF73D" w14:textId="1B21C37C" w:rsidR="002E3BE7" w:rsidRDefault="002E3BE7" w:rsidP="002E3BE7">
                              <w:pPr>
                                <w:pStyle w:val="af0"/>
                              </w:pPr>
                              <w:r>
                                <w:t>成品</w:t>
                              </w:r>
                              <w:r>
                                <w:rPr>
                                  <w:rFonts w:hint="eastAsia"/>
                                </w:rPr>
                                <w:t>6</w:t>
                              </w:r>
                              <w:r>
                                <w:t>0000</w:t>
                              </w:r>
                            </w:p>
                          </w:txbxContent>
                        </v:textbox>
                      </v:rect>
                      <v:shape id="直接箭头连接符 2127108878" o:spid="_x0000_s1067" type="#_x0000_t32" style="position:absolute;left:13959;top:37737;width:0;height:2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" strokecolor="black [3213]" strokeweight=".5pt">
                        <v:stroke endarrow="block" endarrowwidth="narrow" endarrowlength="short" joinstyle="miter"/>
                      </v:shape>
                      <v:rect id="矩形 1124810663" o:spid="_x0000_s1068" style="position:absolute;left:11300;top:4892;width:5812;height:2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" fillcolor="white [3201]" strokecolor="black [3200]" strokeweight=".5pt">
                        <v:textbox style="mso-fit-shape-to-text:t" inset="0,0,0,0">
                          <w:txbxContent>
                            <w:p w14:paraId="2F0F6786" w14:textId="3789C083" w:rsidR="00CC18DE" w:rsidRDefault="00CC18DE" w:rsidP="00CC18DE">
                              <w:pPr>
                                <w:pStyle w:val="af0"/>
                              </w:pPr>
                              <w:r>
                                <w:rPr>
                                  <w:rFonts w:hint="eastAsia"/>
                                </w:rPr>
                                <w:t>物料运输</w:t>
                              </w:r>
                            </w:p>
                          </w:txbxContent>
                        </v:textbox>
                      </v:rect>
                      <v:shape id="直接箭头连接符 248578685" o:spid="_x0000_s1069" type="#_x0000_t32" style="position:absolute;left:14129;top:7014;width:0;height:22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" strokecolor="black [3213]" strokeweight=".5pt">
                        <v:stroke endarrow="block" endarrowwidth="narrow" endarrowlength="short" joinstyle="miter"/>
                      </v:shape>
                      <v:shape id="直接箭头连接符 1492244983" o:spid="_x0000_s1070" type="#_x0000_t32" style="position:absolute;left:17154;top:5925;width:31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" strokecolor="black [3213]" strokeweight=".5pt">
                        <v:stroke dashstyle="dash" endarrow="block" endarrowwidth="narrow" endarrowlength="short" joinstyle="miter"/>
                      </v:shape>
                      <v:shape id="直接箭头连接符 1789781285" o:spid="_x0000_s1071" type="#_x0000_t32" style="position:absolute;left:14042;top:28972;width:0;height:22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" strokecolor="black [3213]" strokeweight=".5pt">
                        <v:stroke endarrow="block" endarrowwidth="narrow" endarrowlength="short" joinstyle="miter"/>
                      </v:shape>
                      <v:shape id="直接箭头连接符 1782475231" o:spid="_x0000_s1072" type="#_x0000_t32" style="position:absolute;left:14129;top:20183;width:0;height:2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" strokecolor="black [3213]" strokeweight=".5pt">
                        <v:stroke endarrow="block" endarrowwidth="narrow" endarrowlength="short" joinstyle="miter"/>
                      </v:shape>
                      <v:rect id="矩形 532517757" o:spid="_x0000_s1073" style="position:absolute;left:9363;top:22453;width:9512;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" fillcolor="white [3201]" strokecolor="black [3200]" strokeweight=".5pt">
                        <v:textbox style="mso-fit-shape-to-text:t" inset="0,0,0,0">
                          <w:txbxContent>
                            <w:p w14:paraId="2CE8905A" w14:textId="72BB8447" w:rsidR="000F17C9" w:rsidRDefault="000F17C9" w:rsidP="000F17C9">
                              <w:pPr>
                                <w:pStyle w:val="af0"/>
                              </w:pPr>
                              <w:r>
                                <w:rPr>
                                  <w:rFonts w:hint="eastAsia"/>
                                </w:rPr>
                                <w:t>破碎筛分进出料</w:t>
                              </w:r>
                            </w:p>
                          </w:txbxContent>
                        </v:textbox>
                      </v:rect>
                      <v:shape id="直接箭头连接符 374332213" o:spid="_x0000_s1074" type="#_x0000_t32" style="position:absolute;left:18900;top:23502;width:24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" strokecolor="black [3213]" strokeweight=".5pt">
                        <v:stroke dashstyle="dash" endarrow="block" endarrowwidth="narrow" endarrowlength="short" joinstyle="miter"/>
                      </v:shape>
                      <v:shape id="直接箭头连接符 1460658112" o:spid="_x0000_s1075" type="#_x0000_t32" style="position:absolute;left:29865;top:26244;width:3148;height:16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" strokecolor="black [3213]" strokeweight=".5pt">
                        <v:stroke dashstyle="dash" endarrow="block" endarrowwidth="narrow" endarrowlength="short" joinstyle="miter"/>
                      </v:shape>
                      <v:shape id="直接箭头连接符 1216105131" o:spid="_x0000_s1076" type="#_x0000_t32" style="position:absolute;left:29865;top:27936;width:3145;height:16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" strokecolor="black [3213]" strokeweight=".5pt">
                        <v:stroke dashstyle="dash" endarrow="block" endarrowwidth="narrow" endarrowlength="short" joinstyle="miter"/>
                      </v:shape>
                      <w10:anchorlock/>
                    </v:group>
                  </w:pict>
                </mc:Fallback>
              </mc:AlternateContent>
            </w:r>
          </w:p>
          <w:p w14:paraId="19D25C25" w14:textId="77777777" w:rsidR="00A268DB" w:rsidRPr="007A28FB" w:rsidRDefault="00176B6D" w:rsidP="00176B6D">
            <w:pPr>
              <w:pStyle w:val="8"/>
            </w:pPr>
            <w:r w:rsidRPr="007A28FB">
              <w:rPr>
                <w:rFonts w:hint="eastAsia"/>
              </w:rPr>
              <w:t>项目物料平衡图</w:t>
            </w:r>
          </w:p>
          <w:p w14:paraId="2DF4A862" w14:textId="77777777" w:rsidR="001300C5" w:rsidRDefault="001300C5" w:rsidP="001300C5">
            <w:pPr>
              <w:pStyle w:val="2"/>
            </w:pPr>
            <w:r>
              <w:rPr>
                <w:rFonts w:hint="eastAsia"/>
              </w:rPr>
              <w:t>劳动定员及生产制度</w:t>
            </w:r>
          </w:p>
          <w:p w14:paraId="31217C8D" w14:textId="77777777" w:rsidR="00C645F4" w:rsidRDefault="00C645F4" w:rsidP="00C645F4">
            <w:pPr>
              <w:pStyle w:val="a1"/>
              <w:ind w:firstLine="420"/>
            </w:pPr>
            <w:r w:rsidRPr="00C645F4">
              <w:rPr>
                <w:rFonts w:hint="eastAsia"/>
              </w:rPr>
              <w:t>根据建设单位提供资料，职工人数</w:t>
            </w:r>
            <w:r w:rsidRPr="00C645F4">
              <w:rPr>
                <w:rFonts w:hint="eastAsia"/>
              </w:rPr>
              <w:t>5</w:t>
            </w:r>
            <w:r w:rsidRPr="00C645F4">
              <w:rPr>
                <w:rFonts w:hint="eastAsia"/>
              </w:rPr>
              <w:t>人，厂内不提供食宿。全年工作</w:t>
            </w:r>
            <w:r w:rsidRPr="00C645F4">
              <w:rPr>
                <w:rFonts w:hint="eastAsia"/>
              </w:rPr>
              <w:t>300</w:t>
            </w:r>
            <w:r w:rsidRPr="00C645F4">
              <w:rPr>
                <w:rFonts w:hint="eastAsia"/>
              </w:rPr>
              <w:t>天，工作制度为单班制，每班工作</w:t>
            </w:r>
            <w:r w:rsidRPr="00C645F4">
              <w:rPr>
                <w:rFonts w:hint="eastAsia"/>
              </w:rPr>
              <w:t>8</w:t>
            </w:r>
            <w:r w:rsidRPr="00C645F4">
              <w:rPr>
                <w:rFonts w:hint="eastAsia"/>
              </w:rPr>
              <w:t>小时。</w:t>
            </w:r>
          </w:p>
          <w:p w14:paraId="78031047" w14:textId="77777777" w:rsidR="005506FE" w:rsidRDefault="005506FE" w:rsidP="003A73B0">
            <w:pPr>
              <w:pStyle w:val="2"/>
            </w:pPr>
            <w:r>
              <w:rPr>
                <w:rFonts w:hint="eastAsia"/>
              </w:rPr>
              <w:t>公用工程</w:t>
            </w:r>
          </w:p>
          <w:p w14:paraId="602393C1" w14:textId="77777777" w:rsidR="003A73B0" w:rsidRDefault="003A73B0" w:rsidP="003A73B0">
            <w:pPr>
              <w:pStyle w:val="41"/>
              <w:rPr>
                <w:rFonts w:hint="eastAsia"/>
              </w:rPr>
            </w:pPr>
            <w:r>
              <w:rPr>
                <w:rFonts w:hint="eastAsia"/>
              </w:rPr>
              <w:t>给水</w:t>
            </w:r>
          </w:p>
          <w:p w14:paraId="2E0A867E" w14:textId="35EFB315" w:rsidR="005144EB" w:rsidRDefault="00DC72D4" w:rsidP="00DC72D4">
            <w:pPr>
              <w:pStyle w:val="a1"/>
              <w:ind w:firstLine="420"/>
            </w:pPr>
            <w:r w:rsidRPr="00DC72D4">
              <w:rPr>
                <w:rFonts w:hint="eastAsia"/>
              </w:rPr>
              <w:t>项目用水使用厂区自打水井。厂内用水主要为员工生活用水</w:t>
            </w:r>
            <w:r w:rsidR="001F4278">
              <w:rPr>
                <w:rFonts w:hint="eastAsia"/>
              </w:rPr>
              <w:t>、</w:t>
            </w:r>
            <w:r w:rsidR="00025664">
              <w:rPr>
                <w:rFonts w:hint="eastAsia"/>
              </w:rPr>
              <w:t>洗砂用水</w:t>
            </w:r>
            <w:r w:rsidR="005544EC">
              <w:rPr>
                <w:rFonts w:hint="eastAsia"/>
              </w:rPr>
              <w:t>、</w:t>
            </w:r>
            <w:r w:rsidR="001F4278">
              <w:rPr>
                <w:rFonts w:hint="eastAsia"/>
              </w:rPr>
              <w:t>运输车辆</w:t>
            </w:r>
            <w:r w:rsidR="002B7A4D">
              <w:rPr>
                <w:rFonts w:hint="eastAsia"/>
              </w:rPr>
              <w:t>及</w:t>
            </w:r>
            <w:r w:rsidR="001F4278">
              <w:rPr>
                <w:rFonts w:hint="eastAsia"/>
              </w:rPr>
              <w:t>地面冲洗水</w:t>
            </w:r>
            <w:r w:rsidR="005144EB">
              <w:rPr>
                <w:rFonts w:hint="eastAsia"/>
              </w:rPr>
              <w:t>。</w:t>
            </w:r>
          </w:p>
          <w:p w14:paraId="0E9ED4BB" w14:textId="20480DCC" w:rsidR="005144EB" w:rsidRDefault="006772EE" w:rsidP="005144EB">
            <w:pPr>
              <w:pStyle w:val="3"/>
              <w:numPr>
                <w:ilvl w:val="0"/>
                <w:numId w:val="15"/>
              </w:numPr>
            </w:pPr>
            <w:r>
              <w:rPr>
                <w:rFonts w:hint="eastAsia"/>
              </w:rPr>
              <w:t>生活用水</w:t>
            </w:r>
          </w:p>
          <w:p w14:paraId="6079A448" w14:textId="1903AE10" w:rsidR="008331E3" w:rsidRDefault="008331E3" w:rsidP="008331E3">
            <w:pPr>
              <w:pStyle w:val="a1"/>
              <w:ind w:firstLine="420"/>
            </w:pPr>
            <w:r w:rsidRPr="008331E3">
              <w:rPr>
                <w:rFonts w:hint="eastAsia"/>
              </w:rPr>
              <w:t>项目劳动定员</w:t>
            </w:r>
            <w:r w:rsidRPr="008331E3">
              <w:rPr>
                <w:rFonts w:hint="eastAsia"/>
              </w:rPr>
              <w:t>5</w:t>
            </w:r>
            <w:r w:rsidRPr="008331E3">
              <w:rPr>
                <w:rFonts w:hint="eastAsia"/>
              </w:rPr>
              <w:t>人，年工作</w:t>
            </w:r>
            <w:r w:rsidRPr="008331E3">
              <w:rPr>
                <w:rFonts w:hint="eastAsia"/>
              </w:rPr>
              <w:t>300</w:t>
            </w:r>
            <w:r w:rsidRPr="008331E3">
              <w:rPr>
                <w:rFonts w:hint="eastAsia"/>
              </w:rPr>
              <w:t>天，厂内不设食堂，根据《湖南省用水定额》</w:t>
            </w:r>
            <w:r w:rsidRPr="008331E3">
              <w:rPr>
                <w:rFonts w:hint="eastAsia"/>
              </w:rPr>
              <w:t>(DB43/T388-2020)</w:t>
            </w:r>
            <w:r w:rsidRPr="008331E3">
              <w:rPr>
                <w:rFonts w:hint="eastAsia"/>
              </w:rPr>
              <w:t>，普通员工生活用水量按</w:t>
            </w:r>
            <w:r w:rsidR="00B65480">
              <w:t>15</w:t>
            </w:r>
            <w:r w:rsidR="00F2152E">
              <w:rPr>
                <w:rFonts w:hint="eastAsia"/>
              </w:rPr>
              <w:t>m</w:t>
            </w:r>
            <w:r w:rsidR="00F2152E" w:rsidRPr="00F2152E">
              <w:rPr>
                <w:rStyle w:val="af"/>
              </w:rPr>
              <w:t>3</w:t>
            </w:r>
            <w:r w:rsidRPr="008331E3">
              <w:rPr>
                <w:rFonts w:hint="eastAsia"/>
              </w:rPr>
              <w:t>/</w:t>
            </w:r>
            <w:r w:rsidRPr="008331E3">
              <w:rPr>
                <w:rFonts w:hint="eastAsia"/>
              </w:rPr>
              <w:t>（人</w:t>
            </w:r>
            <w:r w:rsidRPr="006C6C61">
              <w:rPr>
                <w:rFonts w:cs="Times New Roman"/>
              </w:rPr>
              <w:t>·</w:t>
            </w:r>
            <w:r w:rsidR="00B65480">
              <w:rPr>
                <w:rFonts w:hint="eastAsia"/>
              </w:rPr>
              <w:t>a</w:t>
            </w:r>
            <w:r w:rsidRPr="008331E3">
              <w:rPr>
                <w:rFonts w:hint="eastAsia"/>
              </w:rPr>
              <w:t>）计算，则厂区职工生活用水量为</w:t>
            </w:r>
            <w:r w:rsidR="00E1271F">
              <w:t>75</w:t>
            </w:r>
            <w:r w:rsidR="00121F00" w:rsidRPr="008331E3">
              <w:rPr>
                <w:rFonts w:hint="eastAsia"/>
              </w:rPr>
              <w:t>m</w:t>
            </w:r>
            <w:r w:rsidR="00121F00" w:rsidRPr="00932C27">
              <w:rPr>
                <w:rStyle w:val="af"/>
                <w:rFonts w:hint="eastAsia"/>
              </w:rPr>
              <w:t>3</w:t>
            </w:r>
            <w:r w:rsidR="00121F00" w:rsidRPr="008331E3">
              <w:rPr>
                <w:rFonts w:hint="eastAsia"/>
              </w:rPr>
              <w:t>/a</w:t>
            </w:r>
            <w:r w:rsidR="00121F00">
              <w:rPr>
                <w:rFonts w:hint="eastAsia"/>
              </w:rPr>
              <w:t>（</w:t>
            </w:r>
            <w:r w:rsidR="00121F00" w:rsidRPr="008331E3">
              <w:rPr>
                <w:rFonts w:hint="eastAsia"/>
              </w:rPr>
              <w:t>0.</w:t>
            </w:r>
            <w:r w:rsidR="004B4A4B">
              <w:t>25</w:t>
            </w:r>
            <w:r w:rsidR="00121F00" w:rsidRPr="008331E3">
              <w:rPr>
                <w:rFonts w:hint="eastAsia"/>
              </w:rPr>
              <w:t>m</w:t>
            </w:r>
            <w:r w:rsidR="00121F00" w:rsidRPr="00932C27">
              <w:rPr>
                <w:rStyle w:val="af"/>
                <w:rFonts w:hint="eastAsia"/>
              </w:rPr>
              <w:t>3</w:t>
            </w:r>
            <w:r w:rsidR="00121F00" w:rsidRPr="008331E3">
              <w:rPr>
                <w:rFonts w:hint="eastAsia"/>
              </w:rPr>
              <w:t>/d</w:t>
            </w:r>
            <w:r w:rsidR="00121F00">
              <w:rPr>
                <w:rFonts w:hint="eastAsia"/>
              </w:rPr>
              <w:t>）</w:t>
            </w:r>
            <w:r w:rsidRPr="008331E3">
              <w:rPr>
                <w:rFonts w:hint="eastAsia"/>
              </w:rPr>
              <w:t>。</w:t>
            </w:r>
          </w:p>
          <w:p w14:paraId="6CE76525" w14:textId="2609B4FC" w:rsidR="00CB41F2" w:rsidRDefault="00CB41F2" w:rsidP="00CB41F2">
            <w:pPr>
              <w:pStyle w:val="3"/>
            </w:pPr>
            <w:r>
              <w:rPr>
                <w:rFonts w:hint="eastAsia"/>
              </w:rPr>
              <w:t>洗砂用水</w:t>
            </w:r>
          </w:p>
          <w:p w14:paraId="57778913" w14:textId="274CDEC1" w:rsidR="000F76C3" w:rsidRDefault="00A30A14" w:rsidP="00A30A14">
            <w:pPr>
              <w:pStyle w:val="a1"/>
              <w:ind w:firstLine="420"/>
            </w:pPr>
            <w:r>
              <w:rPr>
                <w:rFonts w:hint="eastAsia"/>
              </w:rPr>
              <w:t>参考《</w:t>
            </w:r>
            <w:r>
              <w:rPr>
                <w:rFonts w:hint="eastAsia"/>
              </w:rPr>
              <w:t>303</w:t>
            </w:r>
            <w:r>
              <w:rPr>
                <w:rFonts w:hint="eastAsia"/>
              </w:rPr>
              <w:t>砖瓦、石材等建筑材料制造行业系数手册》（</w:t>
            </w:r>
            <w:r>
              <w:rPr>
                <w:rFonts w:hint="eastAsia"/>
              </w:rPr>
              <w:t>2021</w:t>
            </w:r>
            <w:r>
              <w:rPr>
                <w:rFonts w:hint="eastAsia"/>
              </w:rPr>
              <w:t>）中利用建筑固体废弃物生产砂石骨料，其中</w:t>
            </w:r>
            <w:r w:rsidR="003D0668">
              <w:rPr>
                <w:rFonts w:hint="eastAsia"/>
              </w:rPr>
              <w:t>洗砂</w:t>
            </w:r>
            <w:r>
              <w:rPr>
                <w:rFonts w:hint="eastAsia"/>
              </w:rPr>
              <w:t>工序废水产生系数为</w:t>
            </w:r>
            <w:r>
              <w:rPr>
                <w:rFonts w:hint="eastAsia"/>
              </w:rPr>
              <w:t>0.14</w:t>
            </w:r>
            <w:r>
              <w:rPr>
                <w:rFonts w:hint="eastAsia"/>
              </w:rPr>
              <w:t>吨</w:t>
            </w:r>
            <w:r>
              <w:rPr>
                <w:rFonts w:hint="eastAsia"/>
              </w:rPr>
              <w:t>/</w:t>
            </w:r>
            <w:r>
              <w:rPr>
                <w:rFonts w:hint="eastAsia"/>
              </w:rPr>
              <w:t>吨</w:t>
            </w:r>
            <w:r>
              <w:rPr>
                <w:rFonts w:hint="eastAsia"/>
              </w:rPr>
              <w:t>-</w:t>
            </w:r>
            <w:r>
              <w:rPr>
                <w:rFonts w:hint="eastAsia"/>
              </w:rPr>
              <w:t>产品，项目建筑垃圾（废旧</w:t>
            </w:r>
            <w:r>
              <w:rPr>
                <w:rFonts w:hint="eastAsia"/>
              </w:rPr>
              <w:lastRenderedPageBreak/>
              <w:t>混凝土及废砂石）使用量为</w:t>
            </w:r>
            <w:r>
              <w:t>6</w:t>
            </w:r>
            <w:r w:rsidR="005F1206">
              <w:t>0</w:t>
            </w:r>
            <w:r w:rsidR="00DA4C57">
              <w:t>317</w:t>
            </w:r>
            <w:r w:rsidR="00F8453E">
              <w:rPr>
                <w:rFonts w:hint="eastAsia"/>
              </w:rPr>
              <w:t>t</w:t>
            </w:r>
            <w:r w:rsidR="00F8453E">
              <w:t>/</w:t>
            </w:r>
            <w:r w:rsidR="00F8453E">
              <w:rPr>
                <w:rFonts w:hint="eastAsia"/>
              </w:rPr>
              <w:t>a</w:t>
            </w:r>
            <w:r>
              <w:rPr>
                <w:rFonts w:hint="eastAsia"/>
              </w:rPr>
              <w:t>，则洗砂废水量为</w:t>
            </w:r>
            <w:r w:rsidR="00D26945">
              <w:rPr>
                <w:rFonts w:hint="eastAsia"/>
              </w:rPr>
              <w:t>8</w:t>
            </w:r>
            <w:r w:rsidR="00D26945">
              <w:t>4</w:t>
            </w:r>
            <w:r w:rsidR="0059038E">
              <w:t>44</w:t>
            </w:r>
            <w:r>
              <w:rPr>
                <w:rFonts w:hint="eastAsia"/>
              </w:rPr>
              <w:t>m</w:t>
            </w:r>
            <w:r w:rsidRPr="00D26945">
              <w:rPr>
                <w:rStyle w:val="af"/>
                <w:rFonts w:hint="eastAsia"/>
              </w:rPr>
              <w:t>3</w:t>
            </w:r>
            <w:r>
              <w:rPr>
                <w:rFonts w:hint="eastAsia"/>
              </w:rPr>
              <w:t>/a</w:t>
            </w:r>
            <w:r>
              <w:rPr>
                <w:rFonts w:hint="eastAsia"/>
              </w:rPr>
              <w:t>。洗砂废水经沉淀处理后循环使用，成品砂带走及蒸发损耗的水量约占洗砂用水的</w:t>
            </w:r>
            <w:r w:rsidR="00EA2949">
              <w:t>20</w:t>
            </w:r>
            <w:r>
              <w:rPr>
                <w:rFonts w:hint="eastAsia"/>
              </w:rPr>
              <w:t>%</w:t>
            </w:r>
            <w:r>
              <w:rPr>
                <w:rFonts w:hint="eastAsia"/>
              </w:rPr>
              <w:t>，则洗砂用水量为</w:t>
            </w:r>
            <w:r w:rsidR="00EA2949">
              <w:t>10</w:t>
            </w:r>
            <w:r w:rsidR="005933C2">
              <w:t>556</w:t>
            </w:r>
            <w:r>
              <w:rPr>
                <w:rFonts w:hint="eastAsia"/>
              </w:rPr>
              <w:t>m</w:t>
            </w:r>
            <w:r w:rsidRPr="009333EB">
              <w:rPr>
                <w:rStyle w:val="af"/>
                <w:rFonts w:hint="eastAsia"/>
              </w:rPr>
              <w:t>3</w:t>
            </w:r>
            <w:r>
              <w:rPr>
                <w:rFonts w:hint="eastAsia"/>
              </w:rPr>
              <w:t>/a</w:t>
            </w:r>
            <w:r>
              <w:rPr>
                <w:rFonts w:hint="eastAsia"/>
              </w:rPr>
              <w:t>。</w:t>
            </w:r>
          </w:p>
          <w:p w14:paraId="3BE4CA71" w14:textId="3B3C3F7F" w:rsidR="00C90F32" w:rsidRDefault="00363E9A" w:rsidP="00C90F32">
            <w:pPr>
              <w:pStyle w:val="3"/>
            </w:pPr>
            <w:r>
              <w:rPr>
                <w:rFonts w:hint="eastAsia"/>
              </w:rPr>
              <w:t>运输车辆及地面冲洗</w:t>
            </w:r>
            <w:r w:rsidR="00C90F32">
              <w:rPr>
                <w:rFonts w:hint="eastAsia"/>
              </w:rPr>
              <w:t>水</w:t>
            </w:r>
          </w:p>
          <w:p w14:paraId="587411B6" w14:textId="314ECC4F" w:rsidR="00184C90" w:rsidRDefault="004F2768" w:rsidP="00184C90">
            <w:pPr>
              <w:pStyle w:val="a1"/>
              <w:ind w:firstLine="420"/>
            </w:pPr>
            <w:r w:rsidRPr="004F2768">
              <w:rPr>
                <w:rFonts w:hint="eastAsia"/>
              </w:rPr>
              <w:t>项目运营期需要时常补充原料以保障生产的不间断，运输原料的车辆带入</w:t>
            </w:r>
            <w:r w:rsidR="00D630C8">
              <w:rPr>
                <w:rFonts w:hint="eastAsia"/>
              </w:rPr>
              <w:t>的</w:t>
            </w:r>
            <w:r w:rsidRPr="004F2768">
              <w:rPr>
                <w:rFonts w:hint="eastAsia"/>
              </w:rPr>
              <w:t>粉尘</w:t>
            </w:r>
            <w:r w:rsidR="003139F0">
              <w:rPr>
                <w:rFonts w:hint="eastAsia"/>
              </w:rPr>
              <w:t>会</w:t>
            </w:r>
            <w:r w:rsidRPr="004F2768">
              <w:rPr>
                <w:rFonts w:hint="eastAsia"/>
              </w:rPr>
              <w:t>飘散在厂区内，因此项目在厂区入口处设洗车台，对运输车辆进行冲刷。项目年使用</w:t>
            </w:r>
            <w:r w:rsidR="00F33603">
              <w:rPr>
                <w:rFonts w:hint="eastAsia"/>
              </w:rPr>
              <w:t>建筑垃圾</w:t>
            </w:r>
            <w:r w:rsidR="00F33603">
              <w:rPr>
                <w:rFonts w:hint="eastAsia"/>
              </w:rPr>
              <w:t>6</w:t>
            </w:r>
            <w:r w:rsidR="00F33603">
              <w:t>0</w:t>
            </w:r>
            <w:r w:rsidR="0057666C">
              <w:t>317</w:t>
            </w:r>
            <w:r w:rsidR="00AE77F4">
              <w:rPr>
                <w:rFonts w:hint="eastAsia"/>
              </w:rPr>
              <w:t>t</w:t>
            </w:r>
            <w:r w:rsidRPr="004F2768">
              <w:rPr>
                <w:rFonts w:hint="eastAsia"/>
              </w:rPr>
              <w:t>，日输送量为</w:t>
            </w:r>
            <w:r w:rsidR="00762B19">
              <w:t>201</w:t>
            </w:r>
            <w:r w:rsidRPr="004F2768">
              <w:rPr>
                <w:rFonts w:hint="eastAsia"/>
              </w:rPr>
              <w:t>t</w:t>
            </w:r>
            <w:r w:rsidRPr="004F2768">
              <w:rPr>
                <w:rFonts w:hint="eastAsia"/>
              </w:rPr>
              <w:t>，运输车辆载重</w:t>
            </w:r>
            <w:r w:rsidR="00473A41">
              <w:t>3</w:t>
            </w:r>
            <w:r w:rsidRPr="004F2768">
              <w:rPr>
                <w:rFonts w:hint="eastAsia"/>
              </w:rPr>
              <w:t>0t</w:t>
            </w:r>
            <w:r w:rsidRPr="004F2768">
              <w:rPr>
                <w:rFonts w:hint="eastAsia"/>
              </w:rPr>
              <w:t>，则每日厂内出入车次约</w:t>
            </w:r>
            <w:r w:rsidR="00473A41">
              <w:t>7</w:t>
            </w:r>
            <w:r w:rsidRPr="004F2768">
              <w:rPr>
                <w:rFonts w:hint="eastAsia"/>
              </w:rPr>
              <w:t>次，按车辆冲洗水量</w:t>
            </w:r>
            <w:r w:rsidR="00AB47D1">
              <w:rPr>
                <w:rFonts w:hint="eastAsia"/>
              </w:rPr>
              <w:t>0</w:t>
            </w:r>
            <w:r w:rsidR="00AB47D1">
              <w:t>.75</w:t>
            </w:r>
            <w:r w:rsidRPr="004F2768">
              <w:rPr>
                <w:rFonts w:hint="eastAsia"/>
              </w:rPr>
              <w:t>m</w:t>
            </w:r>
            <w:r w:rsidRPr="00AB47D1">
              <w:rPr>
                <w:rStyle w:val="af"/>
                <w:rFonts w:hint="eastAsia"/>
              </w:rPr>
              <w:t>3</w:t>
            </w:r>
            <w:r w:rsidRPr="004F2768">
              <w:rPr>
                <w:rFonts w:hint="eastAsia"/>
              </w:rPr>
              <w:t>/</w:t>
            </w:r>
            <w:r w:rsidRPr="004F2768">
              <w:rPr>
                <w:rFonts w:hint="eastAsia"/>
              </w:rPr>
              <w:t>辆，</w:t>
            </w:r>
            <w:r w:rsidR="000B187E">
              <w:rPr>
                <w:rFonts w:hint="eastAsia"/>
              </w:rPr>
              <w:t>车辆带走及蒸发损耗占</w:t>
            </w:r>
            <w:r w:rsidR="000B187E">
              <w:rPr>
                <w:rFonts w:hint="eastAsia"/>
              </w:rPr>
              <w:t>4</w:t>
            </w:r>
            <w:r w:rsidR="000B187E">
              <w:t>0%</w:t>
            </w:r>
            <w:r w:rsidR="00B9566C">
              <w:rPr>
                <w:rFonts w:hint="eastAsia"/>
              </w:rPr>
              <w:t>，</w:t>
            </w:r>
            <w:r w:rsidR="006E71A6">
              <w:rPr>
                <w:rFonts w:hint="eastAsia"/>
              </w:rPr>
              <w:t>则</w:t>
            </w:r>
            <w:r w:rsidRPr="004F2768">
              <w:rPr>
                <w:rFonts w:hint="eastAsia"/>
              </w:rPr>
              <w:t>每日产生</w:t>
            </w:r>
            <w:r w:rsidR="00CF3D4D">
              <w:rPr>
                <w:rFonts w:hint="eastAsia"/>
              </w:rPr>
              <w:t>运输车辆</w:t>
            </w:r>
            <w:r w:rsidRPr="004F2768">
              <w:rPr>
                <w:rFonts w:hint="eastAsia"/>
              </w:rPr>
              <w:t>冲洗废水</w:t>
            </w:r>
            <w:r w:rsidR="00135FA6">
              <w:t>3.15</w:t>
            </w:r>
            <w:r w:rsidRPr="004F2768">
              <w:rPr>
                <w:rFonts w:hint="eastAsia"/>
              </w:rPr>
              <w:t>m</w:t>
            </w:r>
            <w:r w:rsidRPr="00747460">
              <w:rPr>
                <w:rStyle w:val="af"/>
                <w:rFonts w:hint="eastAsia"/>
              </w:rPr>
              <w:t>3</w:t>
            </w:r>
            <w:r w:rsidRPr="004F2768">
              <w:rPr>
                <w:rFonts w:hint="eastAsia"/>
              </w:rPr>
              <w:t>，废水</w:t>
            </w:r>
            <w:r w:rsidR="009C7692">
              <w:rPr>
                <w:rFonts w:hint="eastAsia"/>
              </w:rPr>
              <w:t>经</w:t>
            </w:r>
            <w:r w:rsidRPr="004F2768">
              <w:rPr>
                <w:rFonts w:hint="eastAsia"/>
              </w:rPr>
              <w:t>处理后回用于</w:t>
            </w:r>
            <w:r w:rsidR="007057C9">
              <w:rPr>
                <w:rFonts w:hint="eastAsia"/>
              </w:rPr>
              <w:t>地面</w:t>
            </w:r>
            <w:r w:rsidRPr="004F2768">
              <w:rPr>
                <w:rFonts w:hint="eastAsia"/>
              </w:rPr>
              <w:t>冲洗，</w:t>
            </w:r>
            <w:r w:rsidR="00D8769A">
              <w:rPr>
                <w:rFonts w:hint="eastAsia"/>
              </w:rPr>
              <w:t>冲洗</w:t>
            </w:r>
            <w:r w:rsidRPr="004F2768">
              <w:rPr>
                <w:rFonts w:hint="eastAsia"/>
              </w:rPr>
              <w:t>过程损耗量约</w:t>
            </w:r>
            <w:r w:rsidR="00CA2346">
              <w:rPr>
                <w:rFonts w:hint="eastAsia"/>
              </w:rPr>
              <w:t>4</w:t>
            </w:r>
            <w:r w:rsidR="00093D00">
              <w:t>0</w:t>
            </w:r>
            <w:r w:rsidRPr="004F2768">
              <w:rPr>
                <w:rFonts w:hint="eastAsia"/>
              </w:rPr>
              <w:t>%</w:t>
            </w:r>
            <w:r w:rsidR="004229B4">
              <w:rPr>
                <w:rFonts w:hint="eastAsia"/>
              </w:rPr>
              <w:t>，地面冲</w:t>
            </w:r>
            <w:r w:rsidR="00F2768A">
              <w:rPr>
                <w:rFonts w:hint="eastAsia"/>
              </w:rPr>
              <w:t>废水继续循环使用</w:t>
            </w:r>
            <w:r w:rsidRPr="004F2768">
              <w:rPr>
                <w:rFonts w:hint="eastAsia"/>
              </w:rPr>
              <w:t>，则</w:t>
            </w:r>
            <w:r w:rsidR="00647152">
              <w:rPr>
                <w:rFonts w:hint="eastAsia"/>
              </w:rPr>
              <w:t>运输车辆及地面冲洗水</w:t>
            </w:r>
            <w:r w:rsidR="007F2B97">
              <w:rPr>
                <w:rFonts w:hint="eastAsia"/>
              </w:rPr>
              <w:t>使用量为</w:t>
            </w:r>
            <w:r w:rsidR="00E234DF">
              <w:t>1575</w:t>
            </w:r>
            <w:r w:rsidRPr="004F2768">
              <w:rPr>
                <w:rFonts w:hint="eastAsia"/>
              </w:rPr>
              <w:t>m</w:t>
            </w:r>
            <w:r w:rsidRPr="00027F47">
              <w:rPr>
                <w:rStyle w:val="af"/>
                <w:rFonts w:hint="eastAsia"/>
              </w:rPr>
              <w:t>3</w:t>
            </w:r>
            <w:r w:rsidRPr="004F2768">
              <w:rPr>
                <w:rFonts w:hint="eastAsia"/>
              </w:rPr>
              <w:t>/a</w:t>
            </w:r>
            <w:r w:rsidRPr="004F2768">
              <w:rPr>
                <w:rFonts w:hint="eastAsia"/>
              </w:rPr>
              <w:t>。</w:t>
            </w:r>
          </w:p>
          <w:p w14:paraId="671E7E33" w14:textId="0C9EC3E2" w:rsidR="00AC474A" w:rsidRDefault="00AC474A" w:rsidP="00AC474A">
            <w:pPr>
              <w:pStyle w:val="3"/>
            </w:pPr>
            <w:r>
              <w:rPr>
                <w:rFonts w:hint="eastAsia"/>
              </w:rPr>
              <w:t>喷雾用水</w:t>
            </w:r>
          </w:p>
          <w:p w14:paraId="7E127FE0" w14:textId="23A9E9C3" w:rsidR="00AC474A" w:rsidRPr="00AC474A" w:rsidRDefault="003975A9" w:rsidP="00AC474A">
            <w:pPr>
              <w:pStyle w:val="a1"/>
              <w:ind w:firstLine="420"/>
            </w:pPr>
            <w:r>
              <w:rPr>
                <w:rFonts w:hint="eastAsia"/>
              </w:rPr>
              <w:t>项目运营过程中</w:t>
            </w:r>
            <w:r w:rsidR="00F6785C">
              <w:rPr>
                <w:rFonts w:hint="eastAsia"/>
              </w:rPr>
              <w:t>需要在原料堆场、破碎机及进出料口、滚筒筛及进出料口</w:t>
            </w:r>
            <w:r w:rsidR="00513245">
              <w:rPr>
                <w:rFonts w:hint="eastAsia"/>
              </w:rPr>
              <w:t>进行水雾喷洒抑尘</w:t>
            </w:r>
            <w:r w:rsidR="0052649E">
              <w:rPr>
                <w:rFonts w:hint="eastAsia"/>
              </w:rPr>
              <w:t>，根据建设单位提供资料</w:t>
            </w:r>
            <w:r w:rsidR="00247E56">
              <w:rPr>
                <w:rFonts w:hint="eastAsia"/>
              </w:rPr>
              <w:t>，日用水量</w:t>
            </w:r>
            <w:r w:rsidR="00247E56">
              <w:rPr>
                <w:rFonts w:hint="eastAsia"/>
              </w:rPr>
              <w:t>5m</w:t>
            </w:r>
            <w:r w:rsidR="00247E56" w:rsidRPr="00247E56">
              <w:rPr>
                <w:rStyle w:val="af"/>
                <w:rFonts w:hint="eastAsia"/>
              </w:rPr>
              <w:t>3</w:t>
            </w:r>
            <w:r w:rsidR="00247E56" w:rsidRPr="00247E56">
              <w:rPr>
                <w:rFonts w:hint="eastAsia"/>
              </w:rPr>
              <w:t>/</w:t>
            </w:r>
            <w:r w:rsidR="000171A9">
              <w:rPr>
                <w:rFonts w:hint="eastAsia"/>
              </w:rPr>
              <w:t>d</w:t>
            </w:r>
            <w:r w:rsidR="000171A9">
              <w:rPr>
                <w:rFonts w:hint="eastAsia"/>
              </w:rPr>
              <w:t>，年用水量为</w:t>
            </w:r>
            <w:r w:rsidR="000171A9">
              <w:rPr>
                <w:rFonts w:hint="eastAsia"/>
              </w:rPr>
              <w:t>1500</w:t>
            </w:r>
            <w:r w:rsidR="000171A9" w:rsidRPr="000171A9">
              <w:t>m</w:t>
            </w:r>
            <w:r w:rsidR="000171A9" w:rsidRPr="000171A9">
              <w:rPr>
                <w:rStyle w:val="af"/>
              </w:rPr>
              <w:t>3</w:t>
            </w:r>
            <w:r w:rsidR="000171A9" w:rsidRPr="000171A9">
              <w:t>/d</w:t>
            </w:r>
            <w:r w:rsidR="00741F00">
              <w:rPr>
                <w:rFonts w:hint="eastAsia"/>
              </w:rPr>
              <w:t>。</w:t>
            </w:r>
          </w:p>
          <w:p w14:paraId="1A952076" w14:textId="53C70D4D" w:rsidR="0042345E" w:rsidRDefault="0042345E" w:rsidP="0042345E">
            <w:pPr>
              <w:pStyle w:val="3"/>
            </w:pPr>
            <w:r>
              <w:rPr>
                <w:rFonts w:hint="eastAsia"/>
              </w:rPr>
              <w:t>初期雨水</w:t>
            </w:r>
          </w:p>
          <w:p w14:paraId="4AEB5DE0" w14:textId="306F202B" w:rsidR="00184C90" w:rsidRPr="00184C90" w:rsidRDefault="00D6744D" w:rsidP="00184C90">
            <w:pPr>
              <w:pStyle w:val="a1"/>
              <w:ind w:firstLine="420"/>
            </w:pPr>
            <w:r w:rsidRPr="00D6744D">
              <w:rPr>
                <w:rFonts w:hint="eastAsia"/>
              </w:rPr>
              <w:t>本项目占地面积</w:t>
            </w:r>
            <w:r w:rsidR="00A47CCB">
              <w:rPr>
                <w:rFonts w:hint="eastAsia"/>
              </w:rPr>
              <w:t>5</w:t>
            </w:r>
            <w:r w:rsidR="00A47CCB">
              <w:t>0</w:t>
            </w:r>
            <w:r w:rsidR="0071495C">
              <w:t>5</w:t>
            </w:r>
            <w:r w:rsidR="00A47CCB">
              <w:t>1.95</w:t>
            </w:r>
            <w:r w:rsidRPr="00D6744D">
              <w:rPr>
                <w:rFonts w:hint="eastAsia"/>
              </w:rPr>
              <w:t>m</w:t>
            </w:r>
            <w:r w:rsidRPr="00D6744D">
              <w:rPr>
                <w:rStyle w:val="af"/>
                <w:rFonts w:hint="eastAsia"/>
              </w:rPr>
              <w:t>2</w:t>
            </w:r>
            <w:r w:rsidRPr="00D6744D">
              <w:rPr>
                <w:rFonts w:hint="eastAsia"/>
              </w:rPr>
              <w:t>，初期雨水按降水量</w:t>
            </w:r>
            <w:r w:rsidRPr="00D6744D">
              <w:rPr>
                <w:rFonts w:hint="eastAsia"/>
              </w:rPr>
              <w:t>15mm</w:t>
            </w:r>
            <w:r w:rsidRPr="00D6744D">
              <w:rPr>
                <w:rFonts w:hint="eastAsia"/>
              </w:rPr>
              <w:t>与污染区面积的乘积计算，则</w:t>
            </w:r>
            <w:r w:rsidR="00340375">
              <w:rPr>
                <w:rFonts w:hint="eastAsia"/>
              </w:rPr>
              <w:t>单次</w:t>
            </w:r>
            <w:r w:rsidRPr="00D6744D">
              <w:rPr>
                <w:rFonts w:hint="eastAsia"/>
              </w:rPr>
              <w:t>降雨量约为</w:t>
            </w:r>
            <w:r w:rsidR="004D58DF">
              <w:t>75.78</w:t>
            </w:r>
            <w:r w:rsidRPr="00D6744D">
              <w:rPr>
                <w:rFonts w:hint="eastAsia"/>
              </w:rPr>
              <w:t>m</w:t>
            </w:r>
            <w:r w:rsidRPr="004C3805">
              <w:rPr>
                <w:rStyle w:val="af"/>
                <w:rFonts w:hint="eastAsia"/>
              </w:rPr>
              <w:t>3</w:t>
            </w:r>
            <w:r w:rsidR="00A63E03">
              <w:rPr>
                <w:rStyle w:val="af"/>
                <w:rFonts w:hint="eastAsia"/>
                <w:vertAlign w:val="baseline"/>
              </w:rPr>
              <w:t>，</w:t>
            </w:r>
            <w:r w:rsidR="00125AD8">
              <w:rPr>
                <w:rStyle w:val="af"/>
                <w:rFonts w:hint="eastAsia"/>
                <w:vertAlign w:val="baseline"/>
              </w:rPr>
              <w:t>年降暴雨次数按单次计算</w:t>
            </w:r>
            <w:r w:rsidR="000826AA">
              <w:rPr>
                <w:rStyle w:val="af"/>
                <w:rFonts w:hint="eastAsia"/>
                <w:vertAlign w:val="baseline"/>
              </w:rPr>
              <w:t>，则初期雨水年产生量为</w:t>
            </w:r>
            <w:r w:rsidR="000826AA">
              <w:rPr>
                <w:rStyle w:val="af"/>
                <w:rFonts w:hint="eastAsia"/>
                <w:vertAlign w:val="baseline"/>
              </w:rPr>
              <w:t>75.78</w:t>
            </w:r>
            <w:r w:rsidR="00EB561C">
              <w:rPr>
                <w:rStyle w:val="af"/>
                <w:rFonts w:hint="eastAsia"/>
                <w:vertAlign w:val="baseline"/>
              </w:rPr>
              <w:t>m</w:t>
            </w:r>
            <w:r w:rsidR="00EB561C" w:rsidRPr="00EB561C">
              <w:rPr>
                <w:rStyle w:val="af"/>
                <w:rFonts w:hint="eastAsia"/>
              </w:rPr>
              <w:t>3</w:t>
            </w:r>
            <w:r w:rsidRPr="00D6744D">
              <w:rPr>
                <w:rFonts w:hint="eastAsia"/>
              </w:rPr>
              <w:t>。根据建设单位设计，雨水经集水沟收集</w:t>
            </w:r>
            <w:r w:rsidR="003E30B6">
              <w:rPr>
                <w:rFonts w:hint="eastAsia"/>
              </w:rPr>
              <w:t>排入三级沉淀池</w:t>
            </w:r>
            <w:r w:rsidR="00933710">
              <w:rPr>
                <w:rFonts w:hint="eastAsia"/>
              </w:rPr>
              <w:t>处理</w:t>
            </w:r>
            <w:r w:rsidRPr="00D6744D">
              <w:rPr>
                <w:rFonts w:hint="eastAsia"/>
              </w:rPr>
              <w:t>后</w:t>
            </w:r>
            <w:r w:rsidR="00BF64DB">
              <w:rPr>
                <w:rFonts w:hint="eastAsia"/>
              </w:rPr>
              <w:t>回用</w:t>
            </w:r>
            <w:r w:rsidRPr="00D6744D">
              <w:rPr>
                <w:rFonts w:hint="eastAsia"/>
              </w:rPr>
              <w:t>。</w:t>
            </w:r>
          </w:p>
          <w:p w14:paraId="66907BC6" w14:textId="0FE911C4" w:rsidR="00DC72D4" w:rsidRDefault="00DC72D4" w:rsidP="00DC72D4">
            <w:pPr>
              <w:pStyle w:val="a1"/>
              <w:ind w:firstLine="420"/>
            </w:pPr>
            <w:r w:rsidRPr="00DC72D4">
              <w:rPr>
                <w:rFonts w:hint="eastAsia"/>
              </w:rPr>
              <w:t>项目水平衡图见</w:t>
            </w:r>
            <w:r w:rsidR="00661348">
              <w:rPr>
                <w:rFonts w:hint="eastAsia"/>
              </w:rPr>
              <w:t>图</w:t>
            </w:r>
            <w:r w:rsidR="00317A0C">
              <w:rPr>
                <w:rFonts w:hint="eastAsia"/>
              </w:rPr>
              <w:t>2</w:t>
            </w:r>
            <w:r w:rsidR="00317A0C">
              <w:t>-2</w:t>
            </w:r>
            <w:r w:rsidRPr="00DC72D4">
              <w:rPr>
                <w:rFonts w:hint="eastAsia"/>
              </w:rPr>
              <w:t>。</w:t>
            </w:r>
          </w:p>
          <w:p w14:paraId="499B1370" w14:textId="77777777" w:rsidR="00C208CE" w:rsidRDefault="00C208CE" w:rsidP="00C208CE">
            <w:pPr>
              <w:pStyle w:val="af4"/>
            </w:pPr>
            <w:r>
              <w:rPr>
                <w:noProof/>
              </w:rPr>
              <mc:AlternateContent>
                <mc:Choice Requires="wpc">
                  <w:drawing>
                    <wp:inline distT="0" distB="0" distL="0" distR="0" wp14:anchorId="6BF8E1C9" wp14:editId="465D938F">
                      <wp:extent cx="4227830" cy="2823667"/>
                      <wp:effectExtent l="0" t="0" r="1270" b="0"/>
                      <wp:docPr id="1079257714" name="画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w="6350">
                                <a:noFill/>
                              </a:ln>
                            </wpc:whole>
                            <wps:wsp>
                              <wps:cNvPr id="496868028" name="矩形 496868028"/>
                              <wps:cNvSpPr/>
                              <wps:spPr>
                                <a:xfrm>
                                  <a:off x="793638" y="2452381"/>
                                  <a:ext cx="468630" cy="213360"/>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14:paraId="72A25A6F" w14:textId="6DC9034A" w:rsidR="009E1C71" w:rsidRDefault="009E1C71" w:rsidP="009E1C71">
                                    <w:pPr>
                                      <w:spacing w:line="240" w:lineRule="auto"/>
                                      <w:jc w:val="center"/>
                                      <w:rPr>
                                        <w:rFonts w:cs="Times New Roman" w:hint="eastAsia"/>
                                        <w:szCs w:val="21"/>
                                        <w14:ligatures w14:val="none"/>
                                      </w:rPr>
                                    </w:pPr>
                                    <w:r>
                                      <w:rPr>
                                        <w:rFonts w:cs="Times New Roman" w:hint="eastAsia"/>
                                        <w:szCs w:val="21"/>
                                        <w14:ligatures w14:val="none"/>
                                      </w:rPr>
                                      <w:t>75.7</w:t>
                                    </w:r>
                                    <w:r w:rsidR="00947494">
                                      <w:rPr>
                                        <w:rFonts w:cs="Times New Roman" w:hint="eastAsia"/>
                                        <w:szCs w:val="21"/>
                                        <w14:ligatures w14:val="none"/>
                                      </w:rPr>
                                      <w:t>8</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1733872184" name="矩形 1733872184"/>
                              <wps:cNvSpPr/>
                              <wps:spPr>
                                <a:xfrm>
                                  <a:off x="1334310" y="1893748"/>
                                  <a:ext cx="753466" cy="213360"/>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14:paraId="28C70C32" w14:textId="3C46F98A" w:rsidR="008F4E42" w:rsidRDefault="008F4E42" w:rsidP="008F4E42">
                                    <w:pPr>
                                      <w:pStyle w:val="af0"/>
                                    </w:pPr>
                                    <w:r>
                                      <w:rPr>
                                        <w:rFonts w:hint="eastAsia"/>
                                      </w:rPr>
                                      <w:t>损耗</w:t>
                                    </w:r>
                                    <w:r>
                                      <w:rPr>
                                        <w:rFonts w:hint="eastAsia"/>
                                      </w:rPr>
                                      <w:t>1500</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224719225" name="矩形 224719225"/>
                              <wps:cNvSpPr/>
                              <wps:spPr>
                                <a:xfrm>
                                  <a:off x="772828" y="2126871"/>
                                  <a:ext cx="468630" cy="213360"/>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14:paraId="2312EB5E" w14:textId="6063CDEC" w:rsidR="00C5231B" w:rsidRDefault="00C5231B" w:rsidP="00C5231B">
                                    <w:pPr>
                                      <w:pStyle w:val="af0"/>
                                    </w:pPr>
                                    <w:r>
                                      <w:rPr>
                                        <w:rFonts w:hint="eastAsia"/>
                                      </w:rPr>
                                      <w:t>1500</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326506838" name="矩形 1326506838"/>
                              <wps:cNvSpPr/>
                              <wps:spPr>
                                <a:xfrm>
                                  <a:off x="2004366" y="1252895"/>
                                  <a:ext cx="585470" cy="213360"/>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14:paraId="045E97DE" w14:textId="20F7EA40" w:rsidR="00244974" w:rsidRDefault="0059105C" w:rsidP="00244974">
                                    <w:pPr>
                                      <w:pStyle w:val="af0"/>
                                    </w:pPr>
                                    <w:r>
                                      <w:rPr>
                                        <w:rFonts w:hint="eastAsia"/>
                                      </w:rPr>
                                      <w:t>回用</w:t>
                                    </w:r>
                                    <w:r>
                                      <w:rPr>
                                        <w:rFonts w:hint="eastAsia"/>
                                      </w:rPr>
                                      <w:t>567</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749551324" name="矩形 749551324"/>
                              <wps:cNvSpPr/>
                              <wps:spPr>
                                <a:xfrm>
                                  <a:off x="2925038" y="901091"/>
                                  <a:ext cx="307340" cy="213360"/>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14:paraId="4990A9E7" w14:textId="49F32A24" w:rsidR="00E27282" w:rsidRDefault="00E27282" w:rsidP="00E27282">
                                    <w:pPr>
                                      <w:pStyle w:val="af0"/>
                                    </w:pPr>
                                    <w:r>
                                      <w:rPr>
                                        <w:rFonts w:hint="eastAsia"/>
                                      </w:rPr>
                                      <w:t>7600</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577113548" name="矩形 1577113548"/>
                              <wps:cNvSpPr/>
                              <wps:spPr>
                                <a:xfrm>
                                  <a:off x="870509" y="652998"/>
                                  <a:ext cx="1506855" cy="213360"/>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14:paraId="0C9138A3" w14:textId="0E083B43" w:rsidR="000D449D" w:rsidRDefault="000D449D" w:rsidP="000D449D">
                                    <w:pPr>
                                      <w:pStyle w:val="af0"/>
                                    </w:pPr>
                                    <w:r>
                                      <w:rPr>
                                        <w:rFonts w:hint="eastAsia"/>
                                      </w:rPr>
                                      <w:t>蒸发损耗及成品带走</w:t>
                                    </w:r>
                                    <w:r w:rsidR="000020F6">
                                      <w:rPr>
                                        <w:rFonts w:hint="eastAsia"/>
                                      </w:rPr>
                                      <w:t>2111</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839853076" name="矩形 1839853076"/>
                              <wps:cNvSpPr/>
                              <wps:spPr>
                                <a:xfrm>
                                  <a:off x="2696893" y="23271"/>
                                  <a:ext cx="517678" cy="213360"/>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14:paraId="7E274D74" w14:textId="7B3C9B61" w:rsidR="00927641" w:rsidRDefault="00927641" w:rsidP="00927641">
                                    <w:pPr>
                                      <w:pStyle w:val="af0"/>
                                    </w:pPr>
                                    <w:r>
                                      <w:rPr>
                                        <w:rFonts w:hint="eastAsia"/>
                                      </w:rPr>
                                      <w:t>损耗</w:t>
                                    </w:r>
                                    <w:r w:rsidR="005E78CB">
                                      <w:rPr>
                                        <w:rFonts w:hint="eastAsia"/>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700082276" name="矩形 700082276"/>
                              <wps:cNvSpPr/>
                              <wps:spPr>
                                <a:xfrm>
                                  <a:off x="1449090" y="29278"/>
                                  <a:ext cx="612623" cy="213360"/>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14:paraId="2DD04BF5" w14:textId="76B9E15F" w:rsidR="00927641" w:rsidRDefault="00927641" w:rsidP="00927641">
                                    <w:pPr>
                                      <w:pStyle w:val="af0"/>
                                    </w:pPr>
                                    <w:r>
                                      <w:rPr>
                                        <w:rFonts w:hint="eastAsia"/>
                                      </w:rPr>
                                      <w:t>损耗</w:t>
                                    </w:r>
                                    <w:r w:rsidR="005E78CB">
                                      <w:rPr>
                                        <w:rFonts w:hint="eastAsia"/>
                                      </w:rPr>
                                      <w:t>1</w:t>
                                    </w:r>
                                    <w:r w:rsidR="005E78CB">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624947302" name="矩形 1624947302"/>
                              <wps:cNvSpPr/>
                              <wps:spPr>
                                <a:xfrm>
                                  <a:off x="809282" y="1569926"/>
                                  <a:ext cx="379562" cy="213360"/>
                                </a:xfrm>
                                <a:custGeom>
                                  <a:avLst/>
                                  <a:gdLst>
                                    <a:gd name="connsiteX0" fmla="*/ 0 w 534670"/>
                                    <a:gd name="connsiteY0" fmla="*/ 0 h 213360"/>
                                    <a:gd name="connsiteX1" fmla="*/ 534670 w 534670"/>
                                    <a:gd name="connsiteY1" fmla="*/ 0 h 213360"/>
                                    <a:gd name="connsiteX2" fmla="*/ 534670 w 534670"/>
                                    <a:gd name="connsiteY2" fmla="*/ 213360 h 213360"/>
                                    <a:gd name="connsiteX3" fmla="*/ 0 w 534670"/>
                                    <a:gd name="connsiteY3" fmla="*/ 213360 h 213360"/>
                                    <a:gd name="connsiteX4" fmla="*/ 0 w 534670"/>
                                    <a:gd name="connsiteY4" fmla="*/ 0 h 213360"/>
                                    <a:gd name="connsiteX0" fmla="*/ 534670 w 534670"/>
                                    <a:gd name="connsiteY0" fmla="*/ 0 h 213360"/>
                                    <a:gd name="connsiteX1" fmla="*/ 534670 w 534670"/>
                                    <a:gd name="connsiteY1" fmla="*/ 213360 h 213360"/>
                                    <a:gd name="connsiteX2" fmla="*/ 0 w 534670"/>
                                    <a:gd name="connsiteY2" fmla="*/ 213360 h 213360"/>
                                    <a:gd name="connsiteX3" fmla="*/ 0 w 534670"/>
                                    <a:gd name="connsiteY3" fmla="*/ 0 h 213360"/>
                                  </a:gdLst>
                                  <a:ahLst/>
                                  <a:cxnLst>
                                    <a:cxn ang="0">
                                      <a:pos x="connsiteX0" y="connsiteY0"/>
                                    </a:cxn>
                                    <a:cxn ang="0">
                                      <a:pos x="connsiteX1" y="connsiteY1"/>
                                    </a:cxn>
                                    <a:cxn ang="0">
                                      <a:pos x="connsiteX2" y="connsiteY2"/>
                                    </a:cxn>
                                    <a:cxn ang="0">
                                      <a:pos x="connsiteX3" y="connsiteY3"/>
                                    </a:cxn>
                                  </a:cxnLst>
                                  <a:rect l="l" t="t" r="r" b="b"/>
                                  <a:pathLst>
                                    <a:path w="534670" h="213360">
                                      <a:moveTo>
                                        <a:pt x="534670" y="0"/>
                                      </a:moveTo>
                                      <a:lnTo>
                                        <a:pt x="534670" y="213360"/>
                                      </a:lnTo>
                                      <a:lnTo>
                                        <a:pt x="0" y="213360"/>
                                      </a:lnTo>
                                      <a:lnTo>
                                        <a:pt x="0" y="0"/>
                                      </a:lnTo>
                                      <a:close/>
                                    </a:path>
                                  </a:pathLst>
                                </a:custGeom>
                                <a:ln w="6350">
                                  <a:noFill/>
                                </a:ln>
                              </wps:spPr>
                              <wps:style>
                                <a:lnRef idx="2">
                                  <a:schemeClr val="dk1"/>
                                </a:lnRef>
                                <a:fillRef idx="1">
                                  <a:schemeClr val="lt1"/>
                                </a:fillRef>
                                <a:effectRef idx="0">
                                  <a:schemeClr val="dk1"/>
                                </a:effectRef>
                                <a:fontRef idx="minor">
                                  <a:schemeClr val="dk1"/>
                                </a:fontRef>
                              </wps:style>
                              <wps:txbx>
                                <w:txbxContent>
                                  <w:p w14:paraId="1EF78B47" w14:textId="79C20D7A" w:rsidR="008E1FF9" w:rsidRDefault="00E234DF" w:rsidP="008E1FF9">
                                    <w:pPr>
                                      <w:pStyle w:val="af0"/>
                                    </w:pPr>
                                    <w:r>
                                      <w:t>1575</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965366687" name="矩形 965366687"/>
                              <wps:cNvSpPr/>
                              <wps:spPr>
                                <a:xfrm>
                                  <a:off x="888522" y="258699"/>
                                  <a:ext cx="258792" cy="213360"/>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14:paraId="757F1F8F" w14:textId="1271EFF6" w:rsidR="00760562" w:rsidRDefault="00760562" w:rsidP="00760562">
                                    <w:pPr>
                                      <w:pStyle w:val="af0"/>
                                    </w:pPr>
                                    <w:r>
                                      <w:rPr>
                                        <w:rFonts w:hint="eastAsia"/>
                                      </w:rPr>
                                      <w:t>7</w:t>
                                    </w:r>
                                    <w: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029755970" name="矩形 1029755970"/>
                              <wps:cNvSpPr/>
                              <wps:spPr>
                                <a:xfrm>
                                  <a:off x="810883" y="904518"/>
                                  <a:ext cx="396815" cy="213360"/>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14:paraId="23B1ABA1" w14:textId="0C6A497D" w:rsidR="00407318" w:rsidRDefault="00407318" w:rsidP="00407318">
                                    <w:pPr>
                                      <w:pStyle w:val="af0"/>
                                    </w:pPr>
                                    <w:r>
                                      <w:rPr>
                                        <w:rFonts w:hint="eastAsia"/>
                                      </w:rPr>
                                      <w:t>1</w:t>
                                    </w:r>
                                    <w:r>
                                      <w:t>05</w:t>
                                    </w:r>
                                    <w:r w:rsidR="00E234DF">
                                      <w:t>56</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294327960" name="矩形 1294327960"/>
                              <wps:cNvSpPr/>
                              <wps:spPr>
                                <a:xfrm>
                                  <a:off x="369438" y="904440"/>
                                  <a:ext cx="431321" cy="213360"/>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14:paraId="5D71E576" w14:textId="6D2B8758" w:rsidR="00987FFC" w:rsidRDefault="00987FFC" w:rsidP="00987FFC">
                                    <w:pPr>
                                      <w:pStyle w:val="af0"/>
                                    </w:pPr>
                                    <w:r>
                                      <w:rPr>
                                        <w:rFonts w:hint="eastAsia"/>
                                      </w:rPr>
                                      <w:t>1</w:t>
                                    </w:r>
                                    <w:r w:rsidR="001A5309">
                                      <w:rPr>
                                        <w:rFonts w:hint="eastAsia"/>
                                      </w:rPr>
                                      <w:t>37</w:t>
                                    </w:r>
                                    <w:r w:rsidR="00E234DF">
                                      <w:t>06</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3411414" name="矩形 43411414"/>
                              <wps:cNvSpPr/>
                              <wps:spPr>
                                <a:xfrm>
                                  <a:off x="2498486" y="656408"/>
                                  <a:ext cx="566583" cy="213360"/>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14:paraId="5A636974" w14:textId="656FAB99" w:rsidR="000D449D" w:rsidRDefault="000D449D" w:rsidP="000D449D">
                                    <w:pPr>
                                      <w:pStyle w:val="af0"/>
                                    </w:pPr>
                                    <w:r>
                                      <w:rPr>
                                        <w:rFonts w:hint="eastAsia"/>
                                      </w:rPr>
                                      <w:t>损耗</w:t>
                                    </w:r>
                                    <w:r w:rsidR="00D917B9">
                                      <w:rPr>
                                        <w:rFonts w:hint="eastAsia"/>
                                      </w:rPr>
                                      <w:t>844</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245442804" name="矩形 245442804"/>
                              <wps:cNvSpPr/>
                              <wps:spPr>
                                <a:xfrm>
                                  <a:off x="1220629" y="329908"/>
                                  <a:ext cx="659929" cy="21336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73A684B0" w14:textId="6DCECBD3" w:rsidR="00C208CE" w:rsidRDefault="006351FB" w:rsidP="00C208CE">
                                    <w:pPr>
                                      <w:pStyle w:val="af0"/>
                                    </w:pPr>
                                    <w:r>
                                      <w:rPr>
                                        <w:rFonts w:hint="eastAsia"/>
                                      </w:rPr>
                                      <w:t>生活用水</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296568676" name="矩形 296568676"/>
                              <wps:cNvSpPr/>
                              <wps:spPr>
                                <a:xfrm>
                                  <a:off x="1216263" y="978290"/>
                                  <a:ext cx="655568" cy="21336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17491FE4" w14:textId="3928E68A" w:rsidR="001B018A" w:rsidRDefault="001B018A" w:rsidP="001B018A">
                                    <w:pPr>
                                      <w:pStyle w:val="af0"/>
                                    </w:pPr>
                                    <w:r>
                                      <w:rPr>
                                        <w:rFonts w:hint="eastAsia"/>
                                      </w:rPr>
                                      <w:t>洗砂用水</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908542070" name="矩形 1908542070"/>
                              <wps:cNvSpPr/>
                              <wps:spPr>
                                <a:xfrm>
                                  <a:off x="1216132" y="1651146"/>
                                  <a:ext cx="1345565" cy="21336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10443E1D" w14:textId="39C30FD8" w:rsidR="00562843" w:rsidRDefault="006C4F72" w:rsidP="00562843">
                                    <w:pPr>
                                      <w:pStyle w:val="af0"/>
                                    </w:pPr>
                                    <w:r>
                                      <w:rPr>
                                        <w:rFonts w:hint="eastAsia"/>
                                      </w:rPr>
                                      <w:t>运输车辆及地面</w:t>
                                    </w:r>
                                    <w:r w:rsidR="00E52BF9">
                                      <w:rPr>
                                        <w:rFonts w:hint="eastAsia"/>
                                      </w:rPr>
                                      <w:t>冲洗</w:t>
                                    </w:r>
                                    <w:r w:rsidR="00562843">
                                      <w:rPr>
                                        <w:rFonts w:hint="eastAsia"/>
                                      </w:rPr>
                                      <w:t>水</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876650426" name="矩形 876650426"/>
                              <wps:cNvSpPr/>
                              <wps:spPr>
                                <a:xfrm>
                                  <a:off x="128091" y="768688"/>
                                  <a:ext cx="224155" cy="62738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21EFBE1B" w14:textId="4A57131A" w:rsidR="00AF7DD8" w:rsidRDefault="00AF7DD8" w:rsidP="00AF7DD8">
                                    <w:pPr>
                                      <w:pStyle w:val="af0"/>
                                    </w:pPr>
                                    <w:r>
                                      <w:rPr>
                                        <w:rFonts w:hint="eastAsia"/>
                                      </w:rPr>
                                      <w:t>新鲜水</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408919199" name="直接箭头连接符 1408919199"/>
                              <wps:cNvCnPr/>
                              <wps:spPr>
                                <a:xfrm>
                                  <a:off x="352379" y="1079828"/>
                                  <a:ext cx="448574" cy="0"/>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1220856032" name="直接连接符 1220856032"/>
                              <wps:cNvCnPr/>
                              <wps:spPr>
                                <a:xfrm flipH="1" flipV="1">
                                  <a:off x="802262" y="434392"/>
                                  <a:ext cx="1306" cy="2184450"/>
                                </a:xfrm>
                                <a:prstGeom prst="line">
                                  <a:avLst/>
                                </a:prstGeom>
                                <a:ln>
                                  <a:solidFill>
                                    <a:schemeClr val="tx1"/>
                                  </a:solidFill>
                                  <a:tailEnd type="none" w="sm" len="sm"/>
                                </a:ln>
                              </wps:spPr>
                              <wps:style>
                                <a:lnRef idx="1">
                                  <a:schemeClr val="accent1"/>
                                </a:lnRef>
                                <a:fillRef idx="0">
                                  <a:schemeClr val="accent1"/>
                                </a:fillRef>
                                <a:effectRef idx="0">
                                  <a:schemeClr val="accent1"/>
                                </a:effectRef>
                                <a:fontRef idx="minor">
                                  <a:schemeClr val="tx1"/>
                                </a:fontRef>
                              </wps:style>
                              <wps:bodyPr/>
                            </wps:wsp>
                            <wps:wsp>
                              <wps:cNvPr id="1604060649" name="直接连接符 1604060649"/>
                              <wps:cNvCnPr/>
                              <wps:spPr>
                                <a:xfrm flipV="1">
                                  <a:off x="802262" y="434666"/>
                                  <a:ext cx="414062" cy="139"/>
                                </a:xfrm>
                                <a:prstGeom prst="line">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323157535" name="直接连接符 323157535"/>
                              <wps:cNvCnPr/>
                              <wps:spPr>
                                <a:xfrm>
                                  <a:off x="802262" y="1079522"/>
                                  <a:ext cx="413870" cy="14"/>
                                </a:xfrm>
                                <a:prstGeom prst="line">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2012454608" name="直接连接符 2012454608"/>
                              <wps:cNvCnPr/>
                              <wps:spPr>
                                <a:xfrm>
                                  <a:off x="802262" y="1741703"/>
                                  <a:ext cx="413678" cy="0"/>
                                </a:xfrm>
                                <a:prstGeom prst="line">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276236077" name="直接连接符 276236077"/>
                              <wps:cNvCnPr/>
                              <wps:spPr>
                                <a:xfrm>
                                  <a:off x="1880558" y="434883"/>
                                  <a:ext cx="284480" cy="0"/>
                                </a:xfrm>
                                <a:prstGeom prst="line">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498047279" name="矩形 498047279"/>
                              <wps:cNvSpPr/>
                              <wps:spPr>
                                <a:xfrm>
                                  <a:off x="2165038" y="330839"/>
                                  <a:ext cx="807720" cy="21336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24EFECC3" w14:textId="4D30FBDA" w:rsidR="00F30655" w:rsidRDefault="00275638" w:rsidP="00F30655">
                                    <w:pPr>
                                      <w:pStyle w:val="af0"/>
                                    </w:pPr>
                                    <w:r>
                                      <w:rPr>
                                        <w:rFonts w:hint="eastAsia"/>
                                      </w:rPr>
                                      <w:t>四格</w:t>
                                    </w:r>
                                    <w:r w:rsidR="009E76A0">
                                      <w:rPr>
                                        <w:rFonts w:hint="eastAsia"/>
                                      </w:rPr>
                                      <w:t>净化</w:t>
                                    </w:r>
                                    <w:r w:rsidR="008C0D6C">
                                      <w:rPr>
                                        <w:rFonts w:hint="eastAsia"/>
                                      </w:rPr>
                                      <w:t>设施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511460160" name="矩形 511460160"/>
                              <wps:cNvSpPr/>
                              <wps:spPr>
                                <a:xfrm>
                                  <a:off x="3266237" y="228864"/>
                                  <a:ext cx="845185" cy="42037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760071D7" w14:textId="5518A2C6" w:rsidR="005B7781" w:rsidRDefault="005B7781" w:rsidP="00CF5FB0">
                                    <w:pPr>
                                      <w:pStyle w:val="af0"/>
                                    </w:pPr>
                                    <w:r>
                                      <w:rPr>
                                        <w:rFonts w:hint="eastAsia"/>
                                      </w:rPr>
                                      <w:t>厂区周边绿化及农用地施肥</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977811603" name="直接连接符 1977811603"/>
                              <wps:cNvCnPr/>
                              <wps:spPr>
                                <a:xfrm>
                                  <a:off x="2971460" y="433132"/>
                                  <a:ext cx="283845" cy="0"/>
                                </a:xfrm>
                                <a:prstGeom prst="line">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430392423" name="直接连接符 430392423"/>
                              <wps:cNvCnPr/>
                              <wps:spPr>
                                <a:xfrm flipV="1">
                                  <a:off x="2735634" y="195659"/>
                                  <a:ext cx="237220" cy="126824"/>
                                </a:xfrm>
                                <a:prstGeom prst="line">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2043196717" name="直接连接符 2043196717"/>
                              <wps:cNvCnPr/>
                              <wps:spPr>
                                <a:xfrm flipV="1">
                                  <a:off x="1525721" y="195958"/>
                                  <a:ext cx="236855" cy="126365"/>
                                </a:xfrm>
                                <a:prstGeom prst="line">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394699541" name="直接连接符 394699541"/>
                              <wps:cNvCnPr/>
                              <wps:spPr>
                                <a:xfrm flipV="1">
                                  <a:off x="1517094" y="847893"/>
                                  <a:ext cx="236855" cy="125730"/>
                                </a:xfrm>
                                <a:prstGeom prst="line">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691670699" name="直接连接符 691670699"/>
                              <wps:cNvCnPr/>
                              <wps:spPr>
                                <a:xfrm>
                                  <a:off x="1870250" y="1079839"/>
                                  <a:ext cx="284480" cy="0"/>
                                </a:xfrm>
                                <a:prstGeom prst="line">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118620844" name="矩形 118620844"/>
                              <wps:cNvSpPr/>
                              <wps:spPr>
                                <a:xfrm>
                                  <a:off x="2156604" y="974507"/>
                                  <a:ext cx="776605" cy="21336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26B12A88" w14:textId="66E1A43A" w:rsidR="000D449D" w:rsidRDefault="001B3C87" w:rsidP="000D449D">
                                    <w:pPr>
                                      <w:pStyle w:val="af0"/>
                                    </w:pPr>
                                    <w:r>
                                      <w:rPr>
                                        <w:rFonts w:hint="eastAsia"/>
                                      </w:rPr>
                                      <w:t>三</w:t>
                                    </w:r>
                                    <w:r w:rsidR="000D449D">
                                      <w:rPr>
                                        <w:rFonts w:hint="eastAsia"/>
                                      </w:rPr>
                                      <w:t>级沉淀池</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2099584898" name="直接连接符 2099584898"/>
                              <wps:cNvCnPr/>
                              <wps:spPr>
                                <a:xfrm flipV="1">
                                  <a:off x="2543638" y="845166"/>
                                  <a:ext cx="236855" cy="125095"/>
                                </a:xfrm>
                                <a:prstGeom prst="line">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313835771" name="直接连接符 313835771"/>
                              <wps:cNvCnPr/>
                              <wps:spPr>
                                <a:xfrm>
                                  <a:off x="2933664" y="1079839"/>
                                  <a:ext cx="284480" cy="0"/>
                                </a:xfrm>
                                <a:prstGeom prst="line">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2077580218" name="矩形 2077580218"/>
                              <wps:cNvSpPr/>
                              <wps:spPr>
                                <a:xfrm>
                                  <a:off x="3217653" y="974461"/>
                                  <a:ext cx="871220" cy="21336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65525513" w14:textId="5B1624A3" w:rsidR="00603DA5" w:rsidRDefault="00603DA5" w:rsidP="00603DA5">
                                    <w:pPr>
                                      <w:pStyle w:val="af0"/>
                                    </w:pPr>
                                    <w:r>
                                      <w:rPr>
                                        <w:rFonts w:hint="eastAsia"/>
                                      </w:rPr>
                                      <w:t>出水回用生产</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041609557" name="直接连接符 1041609557"/>
                              <wps:cNvCnPr>
                                <a:endCxn id="668789465" idx="2"/>
                              </wps:cNvCnPr>
                              <wps:spPr>
                                <a:xfrm flipH="1" flipV="1">
                                  <a:off x="1334310" y="1475205"/>
                                  <a:ext cx="187252" cy="171334"/>
                                </a:xfrm>
                                <a:prstGeom prst="line">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668789465" name="矩形 668789465"/>
                              <wps:cNvSpPr/>
                              <wps:spPr>
                                <a:xfrm>
                                  <a:off x="1046655" y="1262120"/>
                                  <a:ext cx="575310" cy="213360"/>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14:paraId="7CAF060C" w14:textId="45891027" w:rsidR="00771E0A" w:rsidRDefault="00771E0A" w:rsidP="00771E0A">
                                    <w:pPr>
                                      <w:pStyle w:val="af0"/>
                                    </w:pPr>
                                    <w:r>
                                      <w:rPr>
                                        <w:rFonts w:hint="eastAsia"/>
                                      </w:rPr>
                                      <w:t>损耗</w:t>
                                    </w:r>
                                    <w:r w:rsidR="0059105C">
                                      <w:rPr>
                                        <w:rFonts w:hint="eastAsia"/>
                                      </w:rPr>
                                      <w:t>1008</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709908499" name="矩形 709908499"/>
                              <wps:cNvSpPr/>
                              <wps:spPr>
                                <a:xfrm>
                                  <a:off x="1206388" y="2520751"/>
                                  <a:ext cx="554990" cy="21336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38CF4FA7" w14:textId="68BFA4F6" w:rsidR="007F1A9E" w:rsidRDefault="007F1A9E" w:rsidP="007F1A9E">
                                    <w:pPr>
                                      <w:pStyle w:val="af0"/>
                                    </w:pPr>
                                    <w:r>
                                      <w:rPr>
                                        <w:rFonts w:hint="eastAsia"/>
                                      </w:rPr>
                                      <w:t>雨水</w:t>
                                    </w:r>
                                    <w:r w:rsidR="00DB6796">
                                      <w:rPr>
                                        <w:rFonts w:hint="eastAsia"/>
                                      </w:rPr>
                                      <w:t>回用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89581650" name="直接连接符 89581650"/>
                              <wps:cNvCnPr>
                                <a:stCxn id="1908542070" idx="3"/>
                                <a:endCxn id="1908542070" idx="0"/>
                              </wps:cNvCnPr>
                              <wps:spPr>
                                <a:xfrm flipH="1" flipV="1">
                                  <a:off x="1888915" y="1650821"/>
                                  <a:ext cx="672782" cy="106660"/>
                                </a:xfrm>
                                <a:prstGeom prst="bentConnector4">
                                  <a:avLst>
                                    <a:gd name="adj1" fmla="val -33978"/>
                                    <a:gd name="adj2" fmla="val 314326"/>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2116444269" name="直接连接符 2116444269"/>
                              <wps:cNvCnPr>
                                <a:stCxn id="709908499" idx="1"/>
                              </wps:cNvCnPr>
                              <wps:spPr>
                                <a:xfrm flipH="1" flipV="1">
                                  <a:off x="793638" y="2627482"/>
                                  <a:ext cx="412750" cy="137"/>
                                </a:xfrm>
                                <a:prstGeom prst="line">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1199761985" name="直接连接符 1199761985"/>
                              <wps:cNvCnPr/>
                              <wps:spPr>
                                <a:xfrm>
                                  <a:off x="803568" y="2296958"/>
                                  <a:ext cx="412372" cy="0"/>
                                </a:xfrm>
                                <a:prstGeom prst="line">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112246877" name="矩形 112246877"/>
                              <wps:cNvSpPr/>
                              <wps:spPr>
                                <a:xfrm>
                                  <a:off x="1214875" y="2194478"/>
                                  <a:ext cx="665683" cy="21336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121F15E5" w14:textId="56814F26" w:rsidR="00463AC3" w:rsidRDefault="00463AC3" w:rsidP="00463AC3">
                                    <w:pPr>
                                      <w:pStyle w:val="af0"/>
                                    </w:pPr>
                                    <w:r>
                                      <w:rPr>
                                        <w:rFonts w:hint="eastAsia"/>
                                      </w:rPr>
                                      <w:t>喷雾用水</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715101253" name="直接连接符 715101253"/>
                              <wps:cNvCnPr/>
                              <wps:spPr>
                                <a:xfrm flipV="1">
                                  <a:off x="1504052" y="2069735"/>
                                  <a:ext cx="236855" cy="124460"/>
                                </a:xfrm>
                                <a:prstGeom prst="line">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6BF8E1C9" id="_x0000_s1077" editas="canvas" style="width:332.9pt;height:222.35pt;mso-position-horizontal-relative:char;mso-position-vertical-relative:line" coordsize="42278,28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">
                      <v:shape id="_x0000_s1078" type="#_x0000_t75" style="position:absolute;width:42278;height:28232;visibility:visible;mso-wrap-style:square" filled="t" strokeweight=".5pt">
                        <v:fill o:detectmouseclick="t"/>
                        <v:path o:connecttype="none"/>
                      </v:shape>
                      <v:rect id="矩形 496868028" o:spid="_x0000_s1079" style="position:absolute;left:7936;top:24523;width:4686;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" fillcolor="white [3201]" stroked="f" strokeweight=".5pt">
                        <v:textbox style="mso-fit-shape-to-text:t" inset="0,0,0,0">
                          <w:txbxContent>
                            <w:p w14:paraId="72A25A6F" w14:textId="6DC9034A" w:rsidR="009E1C71" w:rsidRDefault="009E1C71" w:rsidP="009E1C71">
                              <w:pPr>
                                <w:spacing w:line="240" w:lineRule="auto"/>
                                <w:jc w:val="center"/>
                                <w:rPr>
                                  <w:rFonts w:cs="Times New Roman" w:hint="eastAsia"/>
                                  <w:szCs w:val="21"/>
                                  <w14:ligatures w14:val="none"/>
                                </w:rPr>
                              </w:pPr>
                              <w:r>
                                <w:rPr>
                                  <w:rFonts w:cs="Times New Roman" w:hint="eastAsia"/>
                                  <w:szCs w:val="21"/>
                                  <w14:ligatures w14:val="none"/>
                                </w:rPr>
                                <w:t>75.7</w:t>
                              </w:r>
                              <w:r w:rsidR="00947494">
                                <w:rPr>
                                  <w:rFonts w:cs="Times New Roman" w:hint="eastAsia"/>
                                  <w:szCs w:val="21"/>
                                  <w14:ligatures w14:val="none"/>
                                </w:rPr>
                                <w:t>8</w:t>
                              </w:r>
                            </w:p>
                          </w:txbxContent>
                        </v:textbox>
                      </v:rect>
                      <v:rect id="矩形 1733872184" o:spid="_x0000_s1080" style="position:absolute;left:13343;top:18937;width:7534;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" fillcolor="white [3201]" stroked="f" strokeweight=".5pt">
                        <v:textbox style="mso-fit-shape-to-text:t" inset="0,0,0,0">
                          <w:txbxContent>
                            <w:p w14:paraId="28C70C32" w14:textId="3C46F98A" w:rsidR="008F4E42" w:rsidRDefault="008F4E42" w:rsidP="008F4E42">
                              <w:pPr>
                                <w:pStyle w:val="af0"/>
                              </w:pPr>
                              <w:r>
                                <w:rPr>
                                  <w:rFonts w:hint="eastAsia"/>
                                </w:rPr>
                                <w:t>损耗</w:t>
                              </w:r>
                              <w:r>
                                <w:rPr>
                                  <w:rFonts w:hint="eastAsia"/>
                                </w:rPr>
                                <w:t>1500</w:t>
                              </w:r>
                            </w:p>
                          </w:txbxContent>
                        </v:textbox>
                      </v:rect>
                      <v:rect id="矩形 224719225" o:spid="_x0000_s1081" style="position:absolute;left:7728;top:21268;width:4686;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" fillcolor="white [3201]" stroked="f" strokeweight=".5pt">
                        <v:textbox style="mso-fit-shape-to-text:t" inset="0,0,0,0">
                          <w:txbxContent>
                            <w:p w14:paraId="2312EB5E" w14:textId="6063CDEC" w:rsidR="00C5231B" w:rsidRDefault="00C5231B" w:rsidP="00C5231B">
                              <w:pPr>
                                <w:pStyle w:val="af0"/>
                              </w:pPr>
                              <w:r>
                                <w:rPr>
                                  <w:rFonts w:hint="eastAsia"/>
                                </w:rPr>
                                <w:t>1500</w:t>
                              </w:r>
                            </w:p>
                          </w:txbxContent>
                        </v:textbox>
                      </v:rect>
                      <v:rect id="矩形 1326506838" o:spid="_x0000_s1082" style="position:absolute;left:20043;top:12528;width:5855;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" fillcolor="white [3201]" stroked="f" strokeweight=".5pt">
                        <v:textbox style="mso-fit-shape-to-text:t" inset="0,0,0,0">
                          <w:txbxContent>
                            <w:p w14:paraId="045E97DE" w14:textId="20F7EA40" w:rsidR="00244974" w:rsidRDefault="0059105C" w:rsidP="00244974">
                              <w:pPr>
                                <w:pStyle w:val="af0"/>
                              </w:pPr>
                              <w:r>
                                <w:rPr>
                                  <w:rFonts w:hint="eastAsia"/>
                                </w:rPr>
                                <w:t>回用</w:t>
                              </w:r>
                              <w:r>
                                <w:rPr>
                                  <w:rFonts w:hint="eastAsia"/>
                                </w:rPr>
                                <w:t>567</w:t>
                              </w:r>
                            </w:p>
                          </w:txbxContent>
                        </v:textbox>
                      </v:rect>
                      <v:rect id="矩形 749551324" o:spid="_x0000_s1083" style="position:absolute;left:29250;top:9010;width:3073;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" fillcolor="white [3201]" stroked="f" strokeweight=".5pt">
                        <v:textbox style="mso-fit-shape-to-text:t" inset="0,0,0,0">
                          <w:txbxContent>
                            <w:p w14:paraId="4990A9E7" w14:textId="49F32A24" w:rsidR="00E27282" w:rsidRDefault="00E27282" w:rsidP="00E27282">
                              <w:pPr>
                                <w:pStyle w:val="af0"/>
                              </w:pPr>
                              <w:r>
                                <w:rPr>
                                  <w:rFonts w:hint="eastAsia"/>
                                </w:rPr>
                                <w:t>7600</w:t>
                              </w:r>
                            </w:p>
                          </w:txbxContent>
                        </v:textbox>
                      </v:rect>
                      <v:rect id="矩形 1577113548" o:spid="_x0000_s1084" style="position:absolute;left:8705;top:6529;width:15068;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" fillcolor="white [3201]" stroked="f" strokeweight=".5pt">
                        <v:textbox style="mso-fit-shape-to-text:t" inset="0,0,0,0">
                          <w:txbxContent>
                            <w:p w14:paraId="0C9138A3" w14:textId="0E083B43" w:rsidR="000D449D" w:rsidRDefault="000D449D" w:rsidP="000D449D">
                              <w:pPr>
                                <w:pStyle w:val="af0"/>
                              </w:pPr>
                              <w:r>
                                <w:rPr>
                                  <w:rFonts w:hint="eastAsia"/>
                                </w:rPr>
                                <w:t>蒸发损耗及成品带走</w:t>
                              </w:r>
                              <w:r w:rsidR="000020F6">
                                <w:rPr>
                                  <w:rFonts w:hint="eastAsia"/>
                                </w:rPr>
                                <w:t>2111</w:t>
                              </w:r>
                            </w:p>
                          </w:txbxContent>
                        </v:textbox>
                      </v:rect>
                      <v:rect id="矩形 1839853076" o:spid="_x0000_s1085" style="position:absolute;left:26968;top:232;width:5177;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" fillcolor="white [3201]" stroked="f" strokeweight=".5pt">
                        <v:textbox style="mso-fit-shape-to-text:t" inset="0,0,0,0">
                          <w:txbxContent>
                            <w:p w14:paraId="7E274D74" w14:textId="7B3C9B61" w:rsidR="00927641" w:rsidRDefault="00927641" w:rsidP="00927641">
                              <w:pPr>
                                <w:pStyle w:val="af0"/>
                              </w:pPr>
                              <w:r>
                                <w:rPr>
                                  <w:rFonts w:hint="eastAsia"/>
                                </w:rPr>
                                <w:t>损耗</w:t>
                              </w:r>
                              <w:r w:rsidR="005E78CB">
                                <w:rPr>
                                  <w:rFonts w:hint="eastAsia"/>
                                </w:rPr>
                                <w:t>6</w:t>
                              </w:r>
                            </w:p>
                          </w:txbxContent>
                        </v:textbox>
                      </v:rect>
                      <v:rect id="矩形 700082276" o:spid="_x0000_s1086" style="position:absolute;left:14490;top:292;width:6127;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" fillcolor="white [3201]" stroked="f" strokeweight=".5pt">
                        <v:textbox style="mso-fit-shape-to-text:t" inset="0,0,0,0">
                          <w:txbxContent>
                            <w:p w14:paraId="2DD04BF5" w14:textId="76B9E15F" w:rsidR="00927641" w:rsidRDefault="00927641" w:rsidP="00927641">
                              <w:pPr>
                                <w:pStyle w:val="af0"/>
                              </w:pPr>
                              <w:r>
                                <w:rPr>
                                  <w:rFonts w:hint="eastAsia"/>
                                </w:rPr>
                                <w:t>损耗</w:t>
                              </w:r>
                              <w:r w:rsidR="005E78CB">
                                <w:rPr>
                                  <w:rFonts w:hint="eastAsia"/>
                                </w:rPr>
                                <w:t>1</w:t>
                              </w:r>
                              <w:r w:rsidR="005E78CB">
                                <w:t>5</w:t>
                              </w:r>
                            </w:p>
                          </w:txbxContent>
                        </v:textbox>
                      </v:rect>
                      <v:shape id="矩形 1624947302" o:spid="_x0000_s1087" style="position:absolute;left:8092;top:15699;width:3796;height:2133;visibility:visible;mso-wrap-style:square;v-text-anchor:middle" coordsize="534670,2133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" adj="-11796480,,5400" path="m534670,r,213360l,213360,,,534670,xe" fillcolor="white [3201]" stroked="f" strokeweight=".5pt">
                        <v:stroke joinstyle="miter"/>
                        <v:formulas/>
                        <v:path arrowok="t" o:connecttype="custom" o:connectlocs="379562,0;379562,213360;0,213360;0,0" o:connectangles="0,0,0,0" textboxrect="0,0,534670,213360"/>
                        <v:textbox style="mso-fit-shape-to-text:t" inset="0,0,0,0">
                          <w:txbxContent>
                            <w:p w14:paraId="1EF78B47" w14:textId="79C20D7A" w:rsidR="008E1FF9" w:rsidRDefault="00E234DF" w:rsidP="008E1FF9">
                              <w:pPr>
                                <w:pStyle w:val="af0"/>
                              </w:pPr>
                              <w:r>
                                <w:t>1575</w:t>
                              </w:r>
                            </w:p>
                          </w:txbxContent>
                        </v:textbox>
                      </v:shape>
                      <v:rect id="矩形 965366687" o:spid="_x0000_s1088" style="position:absolute;left:8885;top:2586;width:2588;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" fillcolor="white [3201]" stroked="f" strokeweight=".5pt">
                        <v:textbox style="mso-fit-shape-to-text:t" inset="0,0,0,0">
                          <w:txbxContent>
                            <w:p w14:paraId="757F1F8F" w14:textId="1271EFF6" w:rsidR="00760562" w:rsidRDefault="00760562" w:rsidP="00760562">
                              <w:pPr>
                                <w:pStyle w:val="af0"/>
                              </w:pPr>
                              <w:r>
                                <w:rPr>
                                  <w:rFonts w:hint="eastAsia"/>
                                </w:rPr>
                                <w:t>7</w:t>
                              </w:r>
                              <w:r>
                                <w:t>5</w:t>
                              </w:r>
                            </w:p>
                          </w:txbxContent>
                        </v:textbox>
                      </v:rect>
                      <v:rect id="矩形 1029755970" o:spid="_x0000_s1089" style="position:absolute;left:8108;top:9045;width:3968;height:2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" fillcolor="white [3201]" stroked="f" strokeweight=".5pt">
                        <v:textbox style="mso-fit-shape-to-text:t" inset="0,0,0,0">
                          <w:txbxContent>
                            <w:p w14:paraId="23B1ABA1" w14:textId="0C6A497D" w:rsidR="00407318" w:rsidRDefault="00407318" w:rsidP="00407318">
                              <w:pPr>
                                <w:pStyle w:val="af0"/>
                              </w:pPr>
                              <w:r>
                                <w:rPr>
                                  <w:rFonts w:hint="eastAsia"/>
                                </w:rPr>
                                <w:t>1</w:t>
                              </w:r>
                              <w:r>
                                <w:t>05</w:t>
                              </w:r>
                              <w:r w:rsidR="00E234DF">
                                <w:t>56</w:t>
                              </w:r>
                            </w:p>
                          </w:txbxContent>
                        </v:textbox>
                      </v:rect>
                      <v:rect id="矩形 1294327960" o:spid="_x0000_s1090" style="position:absolute;left:3694;top:9044;width:4313;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" fillcolor="white [3201]" stroked="f" strokeweight=".5pt">
                        <v:textbox style="mso-fit-shape-to-text:t" inset="0,0,0,0">
                          <w:txbxContent>
                            <w:p w14:paraId="5D71E576" w14:textId="6D2B8758" w:rsidR="00987FFC" w:rsidRDefault="00987FFC" w:rsidP="00987FFC">
                              <w:pPr>
                                <w:pStyle w:val="af0"/>
                              </w:pPr>
                              <w:r>
                                <w:rPr>
                                  <w:rFonts w:hint="eastAsia"/>
                                </w:rPr>
                                <w:t>1</w:t>
                              </w:r>
                              <w:r w:rsidR="001A5309">
                                <w:rPr>
                                  <w:rFonts w:hint="eastAsia"/>
                                </w:rPr>
                                <w:t>37</w:t>
                              </w:r>
                              <w:r w:rsidR="00E234DF">
                                <w:t>06</w:t>
                              </w:r>
                            </w:p>
                          </w:txbxContent>
                        </v:textbox>
                      </v:rect>
                      <v:rect id="矩形 43411414" o:spid="_x0000_s1091" style="position:absolute;left:24984;top:6564;width:5666;height:2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" fillcolor="white [3201]" stroked="f" strokeweight=".5pt">
                        <v:textbox style="mso-fit-shape-to-text:t" inset="0,0,0,0">
                          <w:txbxContent>
                            <w:p w14:paraId="5A636974" w14:textId="656FAB99" w:rsidR="000D449D" w:rsidRDefault="000D449D" w:rsidP="000D449D">
                              <w:pPr>
                                <w:pStyle w:val="af0"/>
                              </w:pPr>
                              <w:r>
                                <w:rPr>
                                  <w:rFonts w:hint="eastAsia"/>
                                </w:rPr>
                                <w:t>损耗</w:t>
                              </w:r>
                              <w:r w:rsidR="00D917B9">
                                <w:rPr>
                                  <w:rFonts w:hint="eastAsia"/>
                                </w:rPr>
                                <w:t>844</w:t>
                              </w:r>
                            </w:p>
                          </w:txbxContent>
                        </v:textbox>
                      </v:rect>
                      <v:rect id="矩形 245442804" o:spid="_x0000_s1092" style="position:absolute;left:12206;top:3299;width:6599;height:2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" fillcolor="white [3201]" strokecolor="black [3200]" strokeweight=".5pt">
                        <v:textbox style="mso-fit-shape-to-text:t" inset="0,0,0,0">
                          <w:txbxContent>
                            <w:p w14:paraId="73A684B0" w14:textId="6DCECBD3" w:rsidR="00C208CE" w:rsidRDefault="006351FB" w:rsidP="00C208CE">
                              <w:pPr>
                                <w:pStyle w:val="af0"/>
                              </w:pPr>
                              <w:r>
                                <w:rPr>
                                  <w:rFonts w:hint="eastAsia"/>
                                </w:rPr>
                                <w:t>生活用水</w:t>
                              </w:r>
                            </w:p>
                          </w:txbxContent>
                        </v:textbox>
                      </v:rect>
                      <v:rect id="矩形 296568676" o:spid="_x0000_s1093" style="position:absolute;left:12162;top:9782;width:6556;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" fillcolor="white [3201]" strokecolor="black [3200]" strokeweight=".5pt">
                        <v:textbox style="mso-fit-shape-to-text:t" inset="0,0,0,0">
                          <w:txbxContent>
                            <w:p w14:paraId="17491FE4" w14:textId="3928E68A" w:rsidR="001B018A" w:rsidRDefault="001B018A" w:rsidP="001B018A">
                              <w:pPr>
                                <w:pStyle w:val="af0"/>
                              </w:pPr>
                              <w:r>
                                <w:rPr>
                                  <w:rFonts w:hint="eastAsia"/>
                                </w:rPr>
                                <w:t>洗砂用水</w:t>
                              </w:r>
                            </w:p>
                          </w:txbxContent>
                        </v:textbox>
                      </v:rect>
                      <v:rect id="矩形 1908542070" o:spid="_x0000_s1094" style="position:absolute;left:12161;top:16511;width:13455;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" fillcolor="white [3201]" strokecolor="black [3200]" strokeweight=".5pt">
                        <v:textbox style="mso-fit-shape-to-text:t" inset="0,0,0,0">
                          <w:txbxContent>
                            <w:p w14:paraId="10443E1D" w14:textId="39C30FD8" w:rsidR="00562843" w:rsidRDefault="006C4F72" w:rsidP="00562843">
                              <w:pPr>
                                <w:pStyle w:val="af0"/>
                              </w:pPr>
                              <w:r>
                                <w:rPr>
                                  <w:rFonts w:hint="eastAsia"/>
                                </w:rPr>
                                <w:t>运输车辆及地面</w:t>
                              </w:r>
                              <w:r w:rsidR="00E52BF9">
                                <w:rPr>
                                  <w:rFonts w:hint="eastAsia"/>
                                </w:rPr>
                                <w:t>冲洗</w:t>
                              </w:r>
                              <w:r w:rsidR="00562843">
                                <w:rPr>
                                  <w:rFonts w:hint="eastAsia"/>
                                </w:rPr>
                                <w:t>水</w:t>
                              </w:r>
                            </w:p>
                          </w:txbxContent>
                        </v:textbox>
                      </v:rect>
                      <v:rect id="矩形 876650426" o:spid="_x0000_s1095" style="position:absolute;left:1280;top:7686;width:2242;height:6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" fillcolor="white [3201]" strokecolor="black [3200]" strokeweight=".5pt">
                        <v:textbox style="mso-fit-shape-to-text:t" inset="0,0,0,0">
                          <w:txbxContent>
                            <w:p w14:paraId="21EFBE1B" w14:textId="4A57131A" w:rsidR="00AF7DD8" w:rsidRDefault="00AF7DD8" w:rsidP="00AF7DD8">
                              <w:pPr>
                                <w:pStyle w:val="af0"/>
                              </w:pPr>
                              <w:r>
                                <w:rPr>
                                  <w:rFonts w:hint="eastAsia"/>
                                </w:rPr>
                                <w:t>新鲜水</w:t>
                              </w:r>
                            </w:p>
                          </w:txbxContent>
                        </v:textbox>
                      </v:rect>
                      <v:shape id="直接箭头连接符 1408919199" o:spid="_x0000_s1096" type="#_x0000_t32" style="position:absolute;left:3523;top:10798;width:44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" strokecolor="black [3213]" strokeweight=".5pt">
                        <v:stroke joinstyle="miter"/>
                      </v:shape>
                      <v:line id="直接连接符 1220856032" o:spid="_x0000_s1097" style="position:absolute;flip:x y;visibility:visible;mso-wrap-style:square" from="8022,4343" to="8035,26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" strokecolor="black [3213]" strokeweight=".5pt">
                        <v:stroke endarrowwidth="narrow" endarrowlength="short" joinstyle="miter"/>
                      </v:line>
                      <v:line id="直接连接符 1604060649" o:spid="_x0000_s1098" style="position:absolute;flip:y;visibility:visible;mso-wrap-style:square" from="8022,4346" to="12163,4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" strokecolor="black [3213]" strokeweight=".5pt">
                        <v:stroke endarrow="block" endarrowwidth="narrow" endarrowlength="short" joinstyle="miter"/>
                      </v:line>
                      <v:line id="直接连接符 323157535" o:spid="_x0000_s1099" style="position:absolute;visibility:visible;mso-wrap-style:square" from="8022,10795" to="12161,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" strokecolor="black [3213]" strokeweight=".5pt">
                        <v:stroke endarrow="block" endarrowwidth="narrow" endarrowlength="short" joinstyle="miter"/>
                      </v:line>
                      <v:line id="直接连接符 2012454608" o:spid="_x0000_s1100" style="position:absolute;visibility:visible;mso-wrap-style:square" from="8022,17417" to="12159,17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" strokecolor="black [3213]" strokeweight=".5pt">
                        <v:stroke endarrow="block" endarrowwidth="narrow" endarrowlength="short" joinstyle="miter"/>
                      </v:line>
                      <v:line id="直接连接符 276236077" o:spid="_x0000_s1101" style="position:absolute;visibility:visible;mso-wrap-style:square" from="18805,4348" to="21650,4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" strokecolor="black [3213]" strokeweight=".5pt">
                        <v:stroke endarrow="block" endarrowwidth="narrow" endarrowlength="short" joinstyle="miter"/>
                      </v:line>
                      <v:rect id="矩形 498047279" o:spid="_x0000_s1102" style="position:absolute;left:21650;top:3308;width:8077;height:2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" fillcolor="white [3201]" strokecolor="black [3200]" strokeweight=".5pt">
                        <v:textbox style="mso-fit-shape-to-text:t" inset="0,0,0,0">
                          <w:txbxContent>
                            <w:p w14:paraId="24EFECC3" w14:textId="4D30FBDA" w:rsidR="00F30655" w:rsidRDefault="00275638" w:rsidP="00F30655">
                              <w:pPr>
                                <w:pStyle w:val="af0"/>
                              </w:pPr>
                              <w:r>
                                <w:rPr>
                                  <w:rFonts w:hint="eastAsia"/>
                                </w:rPr>
                                <w:t>四格</w:t>
                              </w:r>
                              <w:r w:rsidR="009E76A0">
                                <w:rPr>
                                  <w:rFonts w:hint="eastAsia"/>
                                </w:rPr>
                                <w:t>净化</w:t>
                              </w:r>
                              <w:r w:rsidR="008C0D6C">
                                <w:rPr>
                                  <w:rFonts w:hint="eastAsia"/>
                                </w:rPr>
                                <w:t>设施</w:t>
                              </w:r>
                            </w:p>
                          </w:txbxContent>
                        </v:textbox>
                      </v:rect>
                      <v:rect id="矩形 511460160" o:spid="_x0000_s1103" style="position:absolute;left:32662;top:2288;width:8452;height:4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" fillcolor="white [3201]" strokecolor="black [3200]" strokeweight=".5pt">
                        <v:textbox style="mso-fit-shape-to-text:t" inset="0,0,0,0">
                          <w:txbxContent>
                            <w:p w14:paraId="760071D7" w14:textId="5518A2C6" w:rsidR="005B7781" w:rsidRDefault="005B7781" w:rsidP="00CF5FB0">
                              <w:pPr>
                                <w:pStyle w:val="af0"/>
                              </w:pPr>
                              <w:r>
                                <w:rPr>
                                  <w:rFonts w:hint="eastAsia"/>
                                </w:rPr>
                                <w:t>厂区周边绿化及农用地施肥</w:t>
                              </w:r>
                            </w:p>
                          </w:txbxContent>
                        </v:textbox>
                      </v:rect>
                      <v:line id="直接连接符 1977811603" o:spid="_x0000_s1104" style="position:absolute;visibility:visible;mso-wrap-style:square" from="29714,4331" to="32553,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" strokecolor="black [3213]" strokeweight=".5pt">
                        <v:stroke endarrow="block" endarrowwidth="narrow" endarrowlength="short" joinstyle="miter"/>
                      </v:line>
                      <v:line id="直接连接符 430392423" o:spid="_x0000_s1105" style="position:absolute;flip:y;visibility:visible;mso-wrap-style:square" from="27356,1956" to="29728,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" strokecolor="black [3213]" strokeweight=".5pt">
                        <v:stroke endarrow="block" endarrowwidth="narrow" endarrowlength="short" joinstyle="miter"/>
                      </v:line>
                      <v:line id="直接连接符 2043196717" o:spid="_x0000_s1106" style="position:absolute;flip:y;visibility:visible;mso-wrap-style:square" from="15257,1959" to="17625,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" strokecolor="black [3213]" strokeweight=".5pt">
                        <v:stroke endarrow="block" endarrowwidth="narrow" endarrowlength="short" joinstyle="miter"/>
                      </v:line>
                      <v:line id="直接连接符 394699541" o:spid="_x0000_s1107" style="position:absolute;flip:y;visibility:visible;mso-wrap-style:square" from="15170,8478" to="17539,9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" strokecolor="black [3213]" strokeweight=".5pt">
                        <v:stroke endarrow="block" endarrowwidth="narrow" endarrowlength="short" joinstyle="miter"/>
                      </v:line>
                      <v:line id="直接连接符 691670699" o:spid="_x0000_s1108" style="position:absolute;visibility:visible;mso-wrap-style:square" from="18702,10798" to="21547,10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" strokecolor="black [3213]" strokeweight=".5pt">
                        <v:stroke endarrow="block" endarrowwidth="narrow" endarrowlength="short" joinstyle="miter"/>
                      </v:line>
                      <v:rect id="矩形 118620844" o:spid="_x0000_s1109" style="position:absolute;left:21566;top:9745;width:7766;height:2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" fillcolor="white [3201]" strokecolor="black [3200]" strokeweight=".5pt">
                        <v:textbox style="mso-fit-shape-to-text:t" inset="0,0,0,0">
                          <w:txbxContent>
                            <w:p w14:paraId="26B12A88" w14:textId="66E1A43A" w:rsidR="000D449D" w:rsidRDefault="001B3C87" w:rsidP="000D449D">
                              <w:pPr>
                                <w:pStyle w:val="af0"/>
                              </w:pPr>
                              <w:r>
                                <w:rPr>
                                  <w:rFonts w:hint="eastAsia"/>
                                </w:rPr>
                                <w:t>三</w:t>
                              </w:r>
                              <w:r w:rsidR="000D449D">
                                <w:rPr>
                                  <w:rFonts w:hint="eastAsia"/>
                                </w:rPr>
                                <w:t>级沉淀池</w:t>
                              </w:r>
                            </w:p>
                          </w:txbxContent>
                        </v:textbox>
                      </v:rect>
                      <v:line id="直接连接符 2099584898" o:spid="_x0000_s1110" style="position:absolute;flip:y;visibility:visible;mso-wrap-style:square" from="25436,8451" to="27804,9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" strokecolor="black [3213]" strokeweight=".5pt">
                        <v:stroke endarrow="block" endarrowwidth="narrow" endarrowlength="short" joinstyle="miter"/>
                      </v:line>
                      <v:line id="直接连接符 313835771" o:spid="_x0000_s1111" style="position:absolute;visibility:visible;mso-wrap-style:square" from="29336,10798" to="32181,10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" strokecolor="black [3213]" strokeweight=".5pt">
                        <v:stroke endarrow="block" endarrowwidth="narrow" endarrowlength="short" joinstyle="miter"/>
                      </v:line>
                      <v:rect id="矩形 2077580218" o:spid="_x0000_s1112" style="position:absolute;left:32176;top:9744;width:8712;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" fillcolor="white [3201]" strokecolor="black [3200]" strokeweight=".5pt">
                        <v:textbox style="mso-fit-shape-to-text:t" inset="0,0,0,0">
                          <w:txbxContent>
                            <w:p w14:paraId="65525513" w14:textId="5B1624A3" w:rsidR="00603DA5" w:rsidRDefault="00603DA5" w:rsidP="00603DA5">
                              <w:pPr>
                                <w:pStyle w:val="af0"/>
                              </w:pPr>
                              <w:r>
                                <w:rPr>
                                  <w:rFonts w:hint="eastAsia"/>
                                </w:rPr>
                                <w:t>出水回用生产</w:t>
                              </w:r>
                            </w:p>
                          </w:txbxContent>
                        </v:textbox>
                      </v:rect>
                      <v:line id="直接连接符 1041609557" o:spid="_x0000_s1113" style="position:absolute;flip:x y;visibility:visible;mso-wrap-style:square" from="13343,14752" to="15215,16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" strokecolor="black [3213]" strokeweight=".5pt">
                        <v:stroke endarrow="block" endarrowwidth="narrow" endarrowlength="short" joinstyle="miter"/>
                      </v:line>
                      <v:rect id="矩形 668789465" o:spid="_x0000_s1114" style="position:absolute;left:10466;top:12621;width:5753;height:2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" fillcolor="white [3201]" stroked="f" strokeweight=".5pt">
                        <v:textbox style="mso-fit-shape-to-text:t" inset="0,0,0,0">
                          <w:txbxContent>
                            <w:p w14:paraId="7CAF060C" w14:textId="45891027" w:rsidR="00771E0A" w:rsidRDefault="00771E0A" w:rsidP="00771E0A">
                              <w:pPr>
                                <w:pStyle w:val="af0"/>
                              </w:pPr>
                              <w:r>
                                <w:rPr>
                                  <w:rFonts w:hint="eastAsia"/>
                                </w:rPr>
                                <w:t>损耗</w:t>
                              </w:r>
                              <w:r w:rsidR="0059105C">
                                <w:rPr>
                                  <w:rFonts w:hint="eastAsia"/>
                                </w:rPr>
                                <w:t>1008</w:t>
                              </w:r>
                            </w:p>
                          </w:txbxContent>
                        </v:textbox>
                      </v:rect>
                      <v:rect id="矩形 709908499" o:spid="_x0000_s1115" style="position:absolute;left:12063;top:25207;width:5550;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" fillcolor="white [3201]" strokecolor="black [3200]" strokeweight=".5pt">
                        <v:textbox style="mso-fit-shape-to-text:t" inset="0,0,0,0">
                          <w:txbxContent>
                            <w:p w14:paraId="38CF4FA7" w14:textId="68BFA4F6" w:rsidR="007F1A9E" w:rsidRDefault="007F1A9E" w:rsidP="007F1A9E">
                              <w:pPr>
                                <w:pStyle w:val="af0"/>
                              </w:pPr>
                              <w:r>
                                <w:rPr>
                                  <w:rFonts w:hint="eastAsia"/>
                                </w:rPr>
                                <w:t>雨水</w:t>
                              </w:r>
                              <w:r w:rsidR="00DB6796">
                                <w:rPr>
                                  <w:rFonts w:hint="eastAsia"/>
                                </w:rPr>
                                <w:t>回用</w:t>
                              </w:r>
                            </w:p>
                          </w:txbxContent>
                        </v:textbox>
                      </v:rec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直接连接符 89581650" o:spid="_x0000_s1116" type="#_x0000_t35" style="position:absolute;left:18889;top:16508;width:6727;height:1066;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" adj="-7339,67894" strokecolor="black [3213]" strokeweight=".5pt">
                        <v:stroke endarrow="block" endarrowwidth="narrow" endarrowlength="short"/>
                      </v:shape>
                      <v:line id="直接连接符 2116444269" o:spid="_x0000_s1117" style="position:absolute;flip:x y;visibility:visible;mso-wrap-style:square" from="7936,26274" to="12063,26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" strokecolor="black [3213]" strokeweight=".5pt">
                        <v:stroke endarrow="block" endarrowwidth="narrow" endarrowlength="short" joinstyle="miter"/>
                      </v:line>
                      <v:line id="直接连接符 1199761985" o:spid="_x0000_s1118" style="position:absolute;visibility:visible;mso-wrap-style:square" from="8035,22969" to="12159,22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" strokecolor="black [3213]" strokeweight=".5pt">
                        <v:stroke endarrow="block" endarrowwidth="narrow" endarrowlength="short" joinstyle="miter"/>
                      </v:line>
                      <v:rect id="矩形 112246877" o:spid="_x0000_s1119" style="position:absolute;left:12148;top:21944;width:6657;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" fillcolor="white [3201]" strokecolor="black [3200]" strokeweight=".5pt">
                        <v:textbox style="mso-fit-shape-to-text:t" inset="0,0,0,0">
                          <w:txbxContent>
                            <w:p w14:paraId="121F15E5" w14:textId="56814F26" w:rsidR="00463AC3" w:rsidRDefault="00463AC3" w:rsidP="00463AC3">
                              <w:pPr>
                                <w:pStyle w:val="af0"/>
                              </w:pPr>
                              <w:r>
                                <w:rPr>
                                  <w:rFonts w:hint="eastAsia"/>
                                </w:rPr>
                                <w:t>喷雾用水</w:t>
                              </w:r>
                            </w:p>
                          </w:txbxContent>
                        </v:textbox>
                      </v:rect>
                      <v:line id="直接连接符 715101253" o:spid="_x0000_s1120" style="position:absolute;flip:y;visibility:visible;mso-wrap-style:square" from="15040,20697" to="17409,21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" strokecolor="black [3213]" strokeweight=".5pt">
                        <v:stroke endarrow="block" endarrowwidth="narrow" endarrowlength="short" joinstyle="miter"/>
                      </v:line>
                      <w10:anchorlock/>
                    </v:group>
                  </w:pict>
                </mc:Fallback>
              </mc:AlternateContent>
            </w:r>
          </w:p>
          <w:p w14:paraId="47D1CC18" w14:textId="2D422B82" w:rsidR="00C208CE" w:rsidRPr="008477BE" w:rsidRDefault="00C208CE" w:rsidP="00C208CE">
            <w:pPr>
              <w:pStyle w:val="8"/>
            </w:pPr>
            <w:r w:rsidRPr="008477BE">
              <w:rPr>
                <w:rFonts w:hint="eastAsia"/>
              </w:rPr>
              <w:t>项目水平衡图</w:t>
            </w:r>
            <w:r w:rsidR="00407D9E" w:rsidRPr="008477BE">
              <w:rPr>
                <w:rFonts w:hint="eastAsia"/>
              </w:rPr>
              <w:t>t</w:t>
            </w:r>
            <w:r w:rsidR="00407D9E" w:rsidRPr="008477BE">
              <w:t>/</w:t>
            </w:r>
            <w:r w:rsidR="00407D9E" w:rsidRPr="008477BE">
              <w:rPr>
                <w:rFonts w:hint="eastAsia"/>
              </w:rPr>
              <w:t>a</w:t>
            </w:r>
          </w:p>
          <w:p w14:paraId="46115167" w14:textId="77777777" w:rsidR="00317A0C" w:rsidRDefault="007B5998" w:rsidP="007B5998">
            <w:pPr>
              <w:pStyle w:val="41"/>
              <w:rPr>
                <w:rFonts w:hint="eastAsia"/>
              </w:rPr>
            </w:pPr>
            <w:r>
              <w:rPr>
                <w:rFonts w:hint="eastAsia"/>
              </w:rPr>
              <w:t>排水</w:t>
            </w:r>
          </w:p>
          <w:p w14:paraId="46EB46AD" w14:textId="3C01512A" w:rsidR="00604F61" w:rsidRDefault="00604F61" w:rsidP="00604F61">
            <w:pPr>
              <w:pStyle w:val="a1"/>
              <w:ind w:firstLine="420"/>
            </w:pPr>
            <w:r>
              <w:rPr>
                <w:rFonts w:hint="eastAsia"/>
              </w:rPr>
              <w:t>本项目实行“雨污分流，清污分流”的原则，厂区</w:t>
            </w:r>
            <w:r w:rsidR="00AC5FF9">
              <w:rPr>
                <w:rFonts w:hint="eastAsia"/>
              </w:rPr>
              <w:t>初期</w:t>
            </w:r>
            <w:r>
              <w:rPr>
                <w:rFonts w:hint="eastAsia"/>
              </w:rPr>
              <w:t>雨水经厂区四周的雨水沟收集后</w:t>
            </w:r>
            <w:r w:rsidR="00664925">
              <w:rPr>
                <w:rFonts w:hint="eastAsia"/>
              </w:rPr>
              <w:t>回用</w:t>
            </w:r>
            <w:r>
              <w:rPr>
                <w:rFonts w:hint="eastAsia"/>
              </w:rPr>
              <w:t>。项目排水具体情况见下：</w:t>
            </w:r>
          </w:p>
          <w:p w14:paraId="1BAEFE24" w14:textId="513C5FD7" w:rsidR="00604F61" w:rsidRDefault="00604F61" w:rsidP="00604F61">
            <w:pPr>
              <w:pStyle w:val="a1"/>
              <w:ind w:firstLine="420"/>
            </w:pPr>
            <w:r>
              <w:rPr>
                <w:rFonts w:hint="eastAsia"/>
              </w:rPr>
              <w:lastRenderedPageBreak/>
              <w:t>生活污水按照产污经验系数</w:t>
            </w:r>
            <w:r>
              <w:rPr>
                <w:rFonts w:hint="eastAsia"/>
              </w:rPr>
              <w:t>0.8</w:t>
            </w:r>
            <w:r>
              <w:rPr>
                <w:rFonts w:hint="eastAsia"/>
              </w:rPr>
              <w:t>计算，年产生量</w:t>
            </w:r>
            <w:r w:rsidR="007458EA">
              <w:t>60</w:t>
            </w:r>
            <w:r>
              <w:rPr>
                <w:rFonts w:hint="eastAsia"/>
              </w:rPr>
              <w:t>m</w:t>
            </w:r>
            <w:r w:rsidRPr="007458EA">
              <w:rPr>
                <w:rStyle w:val="af"/>
                <w:rFonts w:hint="eastAsia"/>
              </w:rPr>
              <w:t>3</w:t>
            </w:r>
            <w:r>
              <w:rPr>
                <w:rFonts w:hint="eastAsia"/>
              </w:rPr>
              <w:t>，经</w:t>
            </w:r>
            <w:r w:rsidR="00CF6CD4">
              <w:rPr>
                <w:rFonts w:hint="eastAsia"/>
              </w:rPr>
              <w:t>四格净化设施</w:t>
            </w:r>
            <w:r>
              <w:rPr>
                <w:rFonts w:hint="eastAsia"/>
              </w:rPr>
              <w:t>预处理后用于厂区</w:t>
            </w:r>
            <w:r w:rsidR="005E78CB">
              <w:rPr>
                <w:rFonts w:hint="eastAsia"/>
              </w:rPr>
              <w:t>周边</w:t>
            </w:r>
            <w:r>
              <w:rPr>
                <w:rFonts w:hint="eastAsia"/>
              </w:rPr>
              <w:t>绿化及农用地施肥；</w:t>
            </w:r>
            <w:r w:rsidR="001041EA">
              <w:rPr>
                <w:rFonts w:hint="eastAsia"/>
              </w:rPr>
              <w:t>洗砂废水经处理后回用于生产，不外排</w:t>
            </w:r>
            <w:r w:rsidR="00903790">
              <w:rPr>
                <w:rFonts w:hint="eastAsia"/>
              </w:rPr>
              <w:t>；运输车辆及地面冲洗水循环使用</w:t>
            </w:r>
            <w:r w:rsidR="00174A4A">
              <w:rPr>
                <w:rFonts w:hint="eastAsia"/>
              </w:rPr>
              <w:t>，不外排</w:t>
            </w:r>
            <w:r w:rsidR="00746806">
              <w:rPr>
                <w:rFonts w:hint="eastAsia"/>
              </w:rPr>
              <w:t>；</w:t>
            </w:r>
            <w:r>
              <w:rPr>
                <w:rFonts w:hint="eastAsia"/>
              </w:rPr>
              <w:t>厂区地面日常保持打扫清洁，初期雨水污染物较少</w:t>
            </w:r>
            <w:r w:rsidR="00320A92">
              <w:rPr>
                <w:rFonts w:hint="eastAsia"/>
              </w:rPr>
              <w:t>，经沉淀</w:t>
            </w:r>
            <w:r w:rsidR="00217776">
              <w:rPr>
                <w:rFonts w:hint="eastAsia"/>
              </w:rPr>
              <w:t>处理</w:t>
            </w:r>
            <w:r w:rsidR="00320A92">
              <w:rPr>
                <w:rFonts w:hint="eastAsia"/>
              </w:rPr>
              <w:t>后回用</w:t>
            </w:r>
            <w:r>
              <w:rPr>
                <w:rFonts w:hint="eastAsia"/>
              </w:rPr>
              <w:t>。</w:t>
            </w:r>
          </w:p>
          <w:p w14:paraId="2F4EDD9E" w14:textId="77777777" w:rsidR="002565BC" w:rsidRDefault="002565BC" w:rsidP="002565BC">
            <w:pPr>
              <w:pStyle w:val="41"/>
              <w:rPr>
                <w:rFonts w:hint="eastAsia"/>
              </w:rPr>
            </w:pPr>
            <w:r>
              <w:rPr>
                <w:rFonts w:hint="eastAsia"/>
              </w:rPr>
              <w:t>供配电</w:t>
            </w:r>
          </w:p>
          <w:p w14:paraId="32058F5A" w14:textId="77777777" w:rsidR="0096185F" w:rsidRDefault="0096185F" w:rsidP="0096185F">
            <w:pPr>
              <w:pStyle w:val="a1"/>
              <w:ind w:firstLine="420"/>
            </w:pPr>
            <w:r w:rsidRPr="0096185F">
              <w:rPr>
                <w:rFonts w:hint="eastAsia"/>
              </w:rPr>
              <w:t>本项目用电依托当地电网供给。</w:t>
            </w:r>
          </w:p>
          <w:p w14:paraId="72153C4B" w14:textId="77777777" w:rsidR="0096185F" w:rsidRDefault="0096185F" w:rsidP="0096185F">
            <w:pPr>
              <w:pStyle w:val="2"/>
            </w:pPr>
            <w:r>
              <w:rPr>
                <w:rFonts w:hint="eastAsia"/>
              </w:rPr>
              <w:t>厂区平面布置</w:t>
            </w:r>
          </w:p>
          <w:p w14:paraId="16ED7573" w14:textId="0F0ECB3D" w:rsidR="00A064C2" w:rsidRPr="00A064C2" w:rsidRDefault="00A064C2" w:rsidP="00A064C2">
            <w:pPr>
              <w:pStyle w:val="a1"/>
              <w:ind w:firstLine="420"/>
            </w:pPr>
            <w:r w:rsidRPr="00A064C2">
              <w:rPr>
                <w:rFonts w:hint="eastAsia"/>
              </w:rPr>
              <w:t>本项目</w:t>
            </w:r>
            <w:r w:rsidR="006C5C16">
              <w:rPr>
                <w:rFonts w:hint="eastAsia"/>
              </w:rPr>
              <w:t>建筑采用自由式布局，</w:t>
            </w:r>
            <w:r w:rsidR="00CE6A18">
              <w:rPr>
                <w:rFonts w:hint="eastAsia"/>
              </w:rPr>
              <w:t>各厂房之间间隔紧凑</w:t>
            </w:r>
            <w:r w:rsidR="00613F0F">
              <w:rPr>
                <w:rFonts w:hint="eastAsia"/>
              </w:rPr>
              <w:t>，</w:t>
            </w:r>
            <w:r w:rsidRPr="00A064C2">
              <w:rPr>
                <w:rFonts w:hint="eastAsia"/>
              </w:rPr>
              <w:t>北侧为</w:t>
            </w:r>
            <w:r w:rsidR="00613F0F">
              <w:rPr>
                <w:rFonts w:hint="eastAsia"/>
              </w:rPr>
              <w:t>成品仓库</w:t>
            </w:r>
            <w:r w:rsidRPr="00A064C2">
              <w:rPr>
                <w:rFonts w:hint="eastAsia"/>
              </w:rPr>
              <w:t>，</w:t>
            </w:r>
            <w:r w:rsidR="00EC2944">
              <w:rPr>
                <w:rFonts w:hint="eastAsia"/>
              </w:rPr>
              <w:t>南侧</w:t>
            </w:r>
            <w:r w:rsidRPr="00A064C2">
              <w:rPr>
                <w:rFonts w:hint="eastAsia"/>
              </w:rPr>
              <w:t>为</w:t>
            </w:r>
            <w:r w:rsidR="00824CAB">
              <w:rPr>
                <w:rFonts w:hint="eastAsia"/>
              </w:rPr>
              <w:t>制砂</w:t>
            </w:r>
            <w:r w:rsidR="00EC2944">
              <w:rPr>
                <w:rFonts w:hint="eastAsia"/>
              </w:rPr>
              <w:t>厂房</w:t>
            </w:r>
            <w:r w:rsidRPr="00A064C2">
              <w:rPr>
                <w:rFonts w:hint="eastAsia"/>
              </w:rPr>
              <w:t>，</w:t>
            </w:r>
            <w:r w:rsidR="008B1323">
              <w:rPr>
                <w:rFonts w:hint="eastAsia"/>
              </w:rPr>
              <w:t>厂区入口位于南面</w:t>
            </w:r>
            <w:r w:rsidR="009D47AE">
              <w:rPr>
                <w:rFonts w:hint="eastAsia"/>
              </w:rPr>
              <w:t>，综合楼位于入口附近</w:t>
            </w:r>
            <w:r w:rsidRPr="00A064C2">
              <w:rPr>
                <w:rFonts w:hint="eastAsia"/>
              </w:rPr>
              <w:t>。项目总平面布置设计合理</w:t>
            </w:r>
            <w:r w:rsidR="00F777A2">
              <w:rPr>
                <w:rFonts w:hint="eastAsia"/>
              </w:rPr>
              <w:t>可行</w:t>
            </w:r>
            <w:r w:rsidRPr="00A064C2">
              <w:rPr>
                <w:rFonts w:hint="eastAsia"/>
              </w:rPr>
              <w:t>，符合生产要求</w:t>
            </w:r>
            <w:r w:rsidR="00747CA5">
              <w:rPr>
                <w:rFonts w:hint="eastAsia"/>
              </w:rPr>
              <w:t>（</w:t>
            </w:r>
            <w:r w:rsidRPr="00A064C2">
              <w:rPr>
                <w:rFonts w:hint="eastAsia"/>
              </w:rPr>
              <w:t>项目平面布置图见附图</w:t>
            </w:r>
            <w:r w:rsidRPr="00A064C2">
              <w:rPr>
                <w:rFonts w:hint="eastAsia"/>
              </w:rPr>
              <w:t>2</w:t>
            </w:r>
            <w:r w:rsidR="00747CA5">
              <w:rPr>
                <w:rFonts w:hint="eastAsia"/>
              </w:rPr>
              <w:t>）</w:t>
            </w:r>
            <w:r w:rsidRPr="00A064C2">
              <w:rPr>
                <w:rFonts w:hint="eastAsia"/>
              </w:rPr>
              <w:t>。</w:t>
            </w:r>
          </w:p>
        </w:tc>
      </w:tr>
      <w:tr w:rsidR="009C209A" w14:paraId="1DCE4857" w14:textId="77777777" w:rsidTr="00D776FE">
        <w:tc>
          <w:tcPr>
            <w:tcW w:w="400" w:type="pct"/>
            <w:vAlign w:val="center"/>
          </w:tcPr>
          <w:p w14:paraId="025632E0" w14:textId="14C5E338" w:rsidR="00593C05" w:rsidRDefault="00A9143D" w:rsidP="00D776FE">
            <w:pPr>
              <w:pStyle w:val="af4"/>
            </w:pPr>
            <w:r>
              <w:rPr>
                <w:rFonts w:hint="eastAsia"/>
              </w:rPr>
              <w:lastRenderedPageBreak/>
              <w:t>工艺流程和产排污环节</w:t>
            </w:r>
          </w:p>
        </w:tc>
        <w:tc>
          <w:tcPr>
            <w:tcW w:w="4666" w:type="pct"/>
          </w:tcPr>
          <w:p w14:paraId="7F1EC77F" w14:textId="77777777" w:rsidR="00593C05" w:rsidRDefault="009C23E4" w:rsidP="009C23E4">
            <w:pPr>
              <w:pStyle w:val="2"/>
            </w:pPr>
            <w:r>
              <w:rPr>
                <w:rFonts w:hint="eastAsia"/>
              </w:rPr>
              <w:t>施工期工艺流程</w:t>
            </w:r>
            <w:r w:rsidR="004C7822">
              <w:rPr>
                <w:rFonts w:hint="eastAsia"/>
              </w:rPr>
              <w:t>和产排污环节</w:t>
            </w:r>
          </w:p>
          <w:p w14:paraId="09C0501F" w14:textId="7EE86543" w:rsidR="00A851A8" w:rsidRDefault="00972756" w:rsidP="00A851A8">
            <w:pPr>
              <w:pStyle w:val="a1"/>
              <w:ind w:firstLine="420"/>
            </w:pPr>
            <w:r w:rsidRPr="00972756">
              <w:rPr>
                <w:rFonts w:hint="eastAsia"/>
              </w:rPr>
              <w:t>本项目</w:t>
            </w:r>
            <w:r>
              <w:rPr>
                <w:rFonts w:hint="eastAsia"/>
              </w:rPr>
              <w:t>租赁</w:t>
            </w:r>
            <w:r w:rsidR="00D00E74">
              <w:rPr>
                <w:rFonts w:hint="eastAsia"/>
              </w:rPr>
              <w:t>荒地</w:t>
            </w:r>
            <w:r w:rsidR="001E2C1B">
              <w:rPr>
                <w:rFonts w:hint="eastAsia"/>
              </w:rPr>
              <w:t>建设厂房</w:t>
            </w:r>
            <w:r w:rsidRPr="00972756">
              <w:rPr>
                <w:rFonts w:hint="eastAsia"/>
              </w:rPr>
              <w:t>，主要污染物为</w:t>
            </w:r>
            <w:r w:rsidR="003E51EF">
              <w:rPr>
                <w:rFonts w:hint="eastAsia"/>
              </w:rPr>
              <w:t>颗粒物</w:t>
            </w:r>
            <w:r w:rsidR="00C06586">
              <w:rPr>
                <w:rFonts w:hint="eastAsia"/>
              </w:rPr>
              <w:t>、施工废水</w:t>
            </w:r>
            <w:r w:rsidR="00CB2483">
              <w:rPr>
                <w:rFonts w:hint="eastAsia"/>
              </w:rPr>
              <w:t>、</w:t>
            </w:r>
            <w:r w:rsidRPr="00972756">
              <w:rPr>
                <w:rFonts w:hint="eastAsia"/>
              </w:rPr>
              <w:t>噪声和建筑垃圾，采取相应措施后对周边环境影响较小。</w:t>
            </w:r>
            <w:r w:rsidR="00096DB1" w:rsidRPr="00096DB1">
              <w:rPr>
                <w:rFonts w:hint="eastAsia"/>
              </w:rPr>
              <w:t>施工期工艺流程及主要产污环节如下图</w:t>
            </w:r>
            <w:r w:rsidR="00096DB1" w:rsidRPr="00096DB1">
              <w:rPr>
                <w:rFonts w:hint="eastAsia"/>
              </w:rPr>
              <w:t>2</w:t>
            </w:r>
            <w:r w:rsidR="00C3468C">
              <w:t>-3</w:t>
            </w:r>
            <w:r w:rsidR="00096DB1" w:rsidRPr="00096DB1">
              <w:rPr>
                <w:rFonts w:hint="eastAsia"/>
              </w:rPr>
              <w:t>所示。</w:t>
            </w:r>
          </w:p>
          <w:p w14:paraId="7747D402" w14:textId="002FCD8F" w:rsidR="005E762C" w:rsidRDefault="005E762C" w:rsidP="005E762C">
            <w:pPr>
              <w:pStyle w:val="af4"/>
            </w:pPr>
            <w:r>
              <w:rPr>
                <w:noProof/>
              </w:rPr>
              <mc:AlternateContent>
                <mc:Choice Requires="wpc">
                  <w:drawing>
                    <wp:inline distT="0" distB="0" distL="0" distR="0" wp14:anchorId="44EDA8F6" wp14:editId="703F7A0F">
                      <wp:extent cx="4572000" cy="1871933"/>
                      <wp:effectExtent l="0" t="0" r="0" b="0"/>
                      <wp:docPr id="1369051310" name="画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w="6350">
                                <a:noFill/>
                              </a:ln>
                            </wpc:whole>
                            <wps:wsp>
                              <wps:cNvPr id="1395879230" name="矩形 1395879230"/>
                              <wps:cNvSpPr/>
                              <wps:spPr>
                                <a:xfrm>
                                  <a:off x="198408" y="517582"/>
                                  <a:ext cx="689933" cy="21336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1D1BF47A" w14:textId="68E7ACC7" w:rsidR="00E07672" w:rsidRDefault="00E07672" w:rsidP="00E07672">
                                    <w:pPr>
                                      <w:pStyle w:val="af0"/>
                                    </w:pPr>
                                    <w:r>
                                      <w:rPr>
                                        <w:rFonts w:hint="eastAsia"/>
                                      </w:rPr>
                                      <w:t>三通一平</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264568149" name="矩形 264568149"/>
                              <wps:cNvSpPr/>
                              <wps:spPr>
                                <a:xfrm>
                                  <a:off x="1155940" y="517584"/>
                                  <a:ext cx="966159" cy="21336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399C996B" w14:textId="4AD8CAD2" w:rsidR="00427CBB" w:rsidRDefault="00427CBB" w:rsidP="00C16F64">
                                    <w:pPr>
                                      <w:pStyle w:val="af0"/>
                                    </w:pPr>
                                    <w:r>
                                      <w:rPr>
                                        <w:rFonts w:hint="eastAsia"/>
                                      </w:rPr>
                                      <w:t>材料设备进</w:t>
                                    </w:r>
                                    <w:r w:rsidR="00C87958">
                                      <w:rPr>
                                        <w:rFonts w:hint="eastAsia"/>
                                      </w:rPr>
                                      <w:t>场</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554381248" name="矩形 1554381248"/>
                              <wps:cNvSpPr/>
                              <wps:spPr>
                                <a:xfrm>
                                  <a:off x="2398144" y="517584"/>
                                  <a:ext cx="741872" cy="21336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2D2AF860" w14:textId="0F0863E0" w:rsidR="00C16F64" w:rsidRDefault="00C16F64" w:rsidP="00C16F64">
                                    <w:pPr>
                                      <w:pStyle w:val="af0"/>
                                    </w:pPr>
                                    <w:r>
                                      <w:rPr>
                                        <w:rFonts w:hint="eastAsia"/>
                                      </w:rPr>
                                      <w:t>基础开挖</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239410349" name="矩形 1239410349"/>
                              <wps:cNvSpPr/>
                              <wps:spPr>
                                <a:xfrm>
                                  <a:off x="3398659" y="517584"/>
                                  <a:ext cx="957580" cy="21336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12079F19" w14:textId="46BF8076" w:rsidR="00AB593C" w:rsidRDefault="00AB593C" w:rsidP="004B6EFC">
                                    <w:pPr>
                                      <w:pStyle w:val="af0"/>
                                    </w:pPr>
                                    <w:r>
                                      <w:rPr>
                                        <w:rFonts w:hint="eastAsia"/>
                                      </w:rPr>
                                      <w:t>主体结构施工</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88157347" name="矩形 488157347"/>
                              <wps:cNvSpPr/>
                              <wps:spPr>
                                <a:xfrm>
                                  <a:off x="3433312" y="1164566"/>
                                  <a:ext cx="517585" cy="21336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5B3E8573" w14:textId="3D2735B2" w:rsidR="00937438" w:rsidRDefault="00937438" w:rsidP="006E1BF9">
                                    <w:pPr>
                                      <w:pStyle w:val="af0"/>
                                    </w:pPr>
                                    <w:r>
                                      <w:rPr>
                                        <w:rFonts w:hint="eastAsia"/>
                                      </w:rPr>
                                      <w:t>装修</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216833016" name="矩形 216833016"/>
                              <wps:cNvSpPr/>
                              <wps:spPr>
                                <a:xfrm>
                                  <a:off x="2242868" y="1164567"/>
                                  <a:ext cx="897148" cy="21336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0CF3C1C2" w14:textId="54B8294F" w:rsidR="00592B37" w:rsidRDefault="00592B37" w:rsidP="00410AAC">
                                    <w:pPr>
                                      <w:pStyle w:val="af0"/>
                                    </w:pPr>
                                    <w:r>
                                      <w:rPr>
                                        <w:rFonts w:hint="eastAsia"/>
                                      </w:rPr>
                                      <w:t>场地清理绿化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85101275" name="矩形 185101275"/>
                              <wps:cNvSpPr/>
                              <wps:spPr>
                                <a:xfrm>
                                  <a:off x="1181819" y="1164566"/>
                                  <a:ext cx="741872" cy="21336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47D87CD3" w14:textId="0547B683" w:rsidR="00EA7AFB" w:rsidRDefault="00EA7AFB" w:rsidP="008033B9">
                                    <w:pPr>
                                      <w:pStyle w:val="af0"/>
                                    </w:pPr>
                                    <w:r>
                                      <w:rPr>
                                        <w:rFonts w:hint="eastAsia"/>
                                      </w:rPr>
                                      <w:t>工程验收</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2088396444" name="直接箭头连接符 2088396444"/>
                              <wps:cNvCnPr>
                                <a:stCxn id="1395879230" idx="0"/>
                              </wps:cNvCnPr>
                              <wps:spPr>
                                <a:xfrm flipV="1">
                                  <a:off x="543375" y="276045"/>
                                  <a:ext cx="89" cy="241526"/>
                                </a:xfrm>
                                <a:prstGeom prst="straightConnector1">
                                  <a:avLst/>
                                </a:prstGeom>
                                <a:ln>
                                  <a:solidFill>
                                    <a:schemeClr val="tx1"/>
                                  </a:solidFill>
                                  <a:prstDash val="dash"/>
                                  <a:headEnd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1100336213" name="直接箭头连接符 1100336213"/>
                              <wps:cNvCnPr/>
                              <wps:spPr>
                                <a:xfrm flipV="1">
                                  <a:off x="1628699" y="267418"/>
                                  <a:ext cx="0" cy="241300"/>
                                </a:xfrm>
                                <a:prstGeom prst="straightConnector1">
                                  <a:avLst/>
                                </a:prstGeom>
                                <a:ln>
                                  <a:solidFill>
                                    <a:schemeClr val="tx1"/>
                                  </a:solidFill>
                                  <a:prstDash val="dash"/>
                                  <a:headEnd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390256747" name="直接箭头连接符 390256747"/>
                              <wps:cNvCnPr/>
                              <wps:spPr>
                                <a:xfrm flipV="1">
                                  <a:off x="2765669" y="264060"/>
                                  <a:ext cx="0" cy="240665"/>
                                </a:xfrm>
                                <a:prstGeom prst="straightConnector1">
                                  <a:avLst/>
                                </a:prstGeom>
                                <a:ln>
                                  <a:solidFill>
                                    <a:schemeClr val="tx1"/>
                                  </a:solidFill>
                                  <a:prstDash val="dash"/>
                                  <a:headEnd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1186428109" name="直接箭头连接符 1186428109"/>
                              <wps:cNvCnPr/>
                              <wps:spPr>
                                <a:xfrm flipV="1">
                                  <a:off x="3877074" y="277555"/>
                                  <a:ext cx="0" cy="240030"/>
                                </a:xfrm>
                                <a:prstGeom prst="straightConnector1">
                                  <a:avLst/>
                                </a:prstGeom>
                                <a:ln>
                                  <a:solidFill>
                                    <a:schemeClr val="tx1"/>
                                  </a:solidFill>
                                  <a:prstDash val="dash"/>
                                  <a:headEnd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531197632" name="直接箭头连接符 531197632"/>
                              <wps:cNvCnPr/>
                              <wps:spPr>
                                <a:xfrm>
                                  <a:off x="3683481" y="1377508"/>
                                  <a:ext cx="0" cy="226518"/>
                                </a:xfrm>
                                <a:prstGeom prst="straightConnector1">
                                  <a:avLst/>
                                </a:prstGeom>
                                <a:ln>
                                  <a:solidFill>
                                    <a:schemeClr val="tx1"/>
                                  </a:solidFill>
                                  <a:prstDash val="dash"/>
                                  <a:headEnd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1686612274" name="直接箭头连接符 1686612274"/>
                              <wps:cNvCnPr/>
                              <wps:spPr>
                                <a:xfrm>
                                  <a:off x="2690107" y="1384152"/>
                                  <a:ext cx="0" cy="226060"/>
                                </a:xfrm>
                                <a:prstGeom prst="straightConnector1">
                                  <a:avLst/>
                                </a:prstGeom>
                                <a:ln>
                                  <a:solidFill>
                                    <a:schemeClr val="tx1"/>
                                  </a:solidFill>
                                  <a:prstDash val="dash"/>
                                  <a:headEnd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1647303476" name="矩形 1647303476"/>
                              <wps:cNvSpPr/>
                              <wps:spPr>
                                <a:xfrm>
                                  <a:off x="120771" y="59420"/>
                                  <a:ext cx="845389" cy="213360"/>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14:paraId="439E8F3D" w14:textId="6E0C5F33" w:rsidR="00AD5331" w:rsidRDefault="00AD5331" w:rsidP="00AD5331">
                                    <w:pPr>
                                      <w:pStyle w:val="af0"/>
                                    </w:pPr>
                                    <w:r>
                                      <w:rPr>
                                        <w:rFonts w:hint="eastAsia"/>
                                      </w:rPr>
                                      <w:t>G</w:t>
                                    </w:r>
                                    <w:r>
                                      <w:rPr>
                                        <w:rFonts w:hint="eastAsia"/>
                                      </w:rPr>
                                      <w:t>、</w:t>
                                    </w:r>
                                    <w:r>
                                      <w:t>W</w:t>
                                    </w:r>
                                    <w:r>
                                      <w:rPr>
                                        <w:rFonts w:hint="eastAsia"/>
                                      </w:rPr>
                                      <w:t>、</w:t>
                                    </w:r>
                                    <w:r>
                                      <w:t>N</w:t>
                                    </w:r>
                                    <w:r>
                                      <w:rPr>
                                        <w:rFonts w:hint="eastAsia"/>
                                      </w:rPr>
                                      <w:t>、</w:t>
                                    </w:r>
                                    <w:r>
                                      <w:t>S</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574844433" name="矩形 1574844433"/>
                              <wps:cNvSpPr/>
                              <wps:spPr>
                                <a:xfrm>
                                  <a:off x="2346591" y="52999"/>
                                  <a:ext cx="845185" cy="213360"/>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14:paraId="0BAA7236" w14:textId="77777777" w:rsidR="00AD5331" w:rsidRDefault="00AD5331" w:rsidP="00AD5331">
                                    <w:pPr>
                                      <w:pStyle w:val="af0"/>
                                      <w:rPr>
                                        <w14:ligatures w14:val="none"/>
                                      </w:rPr>
                                    </w:pPr>
                                    <w:r>
                                      <w:t>G</w:t>
                                    </w:r>
                                    <w:r>
                                      <w:rPr>
                                        <w:rFonts w:hint="eastAsia"/>
                                      </w:rPr>
                                      <w:t>、</w:t>
                                    </w:r>
                                    <w:r>
                                      <w:t>W</w:t>
                                    </w:r>
                                    <w:r>
                                      <w:rPr>
                                        <w:rFonts w:hint="eastAsia"/>
                                      </w:rPr>
                                      <w:t>、</w:t>
                                    </w:r>
                                    <w:r>
                                      <w:t>N</w:t>
                                    </w:r>
                                    <w:r>
                                      <w:rPr>
                                        <w:rFonts w:hint="eastAsia"/>
                                      </w:rPr>
                                      <w:t>、</w:t>
                                    </w:r>
                                    <w:r>
                                      <w:t>S</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807030779" name="矩形 807030779"/>
                              <wps:cNvSpPr/>
                              <wps:spPr>
                                <a:xfrm>
                                  <a:off x="1387700" y="54378"/>
                                  <a:ext cx="492861" cy="213360"/>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14:paraId="717DE4B7" w14:textId="43C3F035" w:rsidR="00AD5331" w:rsidRDefault="00AD5331" w:rsidP="00AD5331">
                                    <w:pPr>
                                      <w:pStyle w:val="af0"/>
                                      <w:rPr>
                                        <w14:ligatures w14:val="none"/>
                                      </w:rPr>
                                    </w:pPr>
                                    <w:r>
                                      <w:t>N</w:t>
                                    </w:r>
                                    <w:r>
                                      <w:rPr>
                                        <w:rFonts w:hint="eastAsia"/>
                                      </w:rPr>
                                      <w:t>、</w:t>
                                    </w:r>
                                    <w:r>
                                      <w:t>S</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891190603" name="矩形 891190603"/>
                              <wps:cNvSpPr/>
                              <wps:spPr>
                                <a:xfrm>
                                  <a:off x="3459041" y="59209"/>
                                  <a:ext cx="845185" cy="213360"/>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14:paraId="0C967476" w14:textId="77777777" w:rsidR="00AD5331" w:rsidRDefault="00AD5331" w:rsidP="00AD5331">
                                    <w:pPr>
                                      <w:pStyle w:val="af0"/>
                                      <w:rPr>
                                        <w14:ligatures w14:val="none"/>
                                      </w:rPr>
                                    </w:pPr>
                                    <w:r>
                                      <w:t>G</w:t>
                                    </w:r>
                                    <w:r>
                                      <w:rPr>
                                        <w:rFonts w:hint="eastAsia"/>
                                      </w:rPr>
                                      <w:t>、</w:t>
                                    </w:r>
                                    <w:r>
                                      <w:t>W</w:t>
                                    </w:r>
                                    <w:r>
                                      <w:rPr>
                                        <w:rFonts w:hint="eastAsia"/>
                                      </w:rPr>
                                      <w:t>、</w:t>
                                    </w:r>
                                    <w:r>
                                      <w:t>N</w:t>
                                    </w:r>
                                    <w:r>
                                      <w:rPr>
                                        <w:rFonts w:hint="eastAsia"/>
                                      </w:rPr>
                                      <w:t>、</w:t>
                                    </w:r>
                                    <w:r>
                                      <w:t>S</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1879405763" name="直接箭头连接符 1879405763"/>
                              <wps:cNvCnPr>
                                <a:stCxn id="1239410349" idx="3"/>
                                <a:endCxn id="488157347" idx="3"/>
                              </wps:cNvCnPr>
                              <wps:spPr>
                                <a:xfrm flipH="1">
                                  <a:off x="3950897" y="624224"/>
                                  <a:ext cx="405342" cy="646941"/>
                                </a:xfrm>
                                <a:prstGeom prst="bentConnector3">
                                  <a:avLst>
                                    <a:gd name="adj1" fmla="val -24474"/>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464132330" name="矩形 464132330"/>
                              <wps:cNvSpPr/>
                              <wps:spPr>
                                <a:xfrm>
                                  <a:off x="3354521" y="1610217"/>
                                  <a:ext cx="674015" cy="213360"/>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14:paraId="672BE836" w14:textId="109D116B" w:rsidR="00304550" w:rsidRDefault="00304550" w:rsidP="00304550">
                                    <w:pPr>
                                      <w:pStyle w:val="af0"/>
                                      <w:rPr>
                                        <w14:ligatures w14:val="none"/>
                                      </w:rPr>
                                    </w:pPr>
                                    <w:r>
                                      <w:t>G</w:t>
                                    </w:r>
                                    <w:r>
                                      <w:rPr>
                                        <w:rFonts w:hint="eastAsia"/>
                                      </w:rPr>
                                      <w:t>、</w:t>
                                    </w:r>
                                    <w:r>
                                      <w:t>N</w:t>
                                    </w:r>
                                    <w:r>
                                      <w:rPr>
                                        <w:rFonts w:hint="eastAsia"/>
                                      </w:rPr>
                                      <w:t>、</w:t>
                                    </w:r>
                                    <w:r>
                                      <w:t>S</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1506079570" name="矩形 1506079570"/>
                              <wps:cNvSpPr/>
                              <wps:spPr>
                                <a:xfrm>
                                  <a:off x="2474623" y="1620979"/>
                                  <a:ext cx="449729" cy="213360"/>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14:paraId="479B095A" w14:textId="6459D856" w:rsidR="00250848" w:rsidRDefault="00250848" w:rsidP="00250848">
                                    <w:pPr>
                                      <w:pStyle w:val="af0"/>
                                      <w:rPr>
                                        <w14:ligatures w14:val="none"/>
                                      </w:rPr>
                                    </w:pPr>
                                    <w:r>
                                      <w:t>G</w:t>
                                    </w:r>
                                    <w:r>
                                      <w:rPr>
                                        <w:rFonts w:hint="eastAsia"/>
                                      </w:rPr>
                                      <w:t>、</w:t>
                                    </w:r>
                                    <w:r>
                                      <w:t>S</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1999742381" name="矩形 1999742381"/>
                              <wps:cNvSpPr/>
                              <wps:spPr>
                                <a:xfrm>
                                  <a:off x="276046" y="902931"/>
                                  <a:ext cx="628370" cy="834390"/>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14:paraId="3114DBFE" w14:textId="348BF061" w:rsidR="00AD29A7" w:rsidRDefault="00AD29A7" w:rsidP="00AD29A7">
                                    <w:pPr>
                                      <w:pStyle w:val="af0"/>
                                    </w:pPr>
                                    <w:r>
                                      <w:t>G—</w:t>
                                    </w:r>
                                    <w:r>
                                      <w:t>废气</w:t>
                                    </w:r>
                                  </w:p>
                                  <w:p w14:paraId="6DE7B918" w14:textId="13161DEF" w:rsidR="00AD29A7" w:rsidRDefault="00AD29A7" w:rsidP="00AD29A7">
                                    <w:pPr>
                                      <w:pStyle w:val="af0"/>
                                    </w:pPr>
                                    <w:r>
                                      <w:t>W</w:t>
                                    </w:r>
                                    <w:r w:rsidR="00E3089A">
                                      <w:t>—</w:t>
                                    </w:r>
                                    <w:r w:rsidR="00E3089A">
                                      <w:t>废水</w:t>
                                    </w:r>
                                  </w:p>
                                  <w:p w14:paraId="1316BD9B" w14:textId="3A3D5BE4" w:rsidR="00AD29A7" w:rsidRDefault="00AD29A7" w:rsidP="00AD29A7">
                                    <w:pPr>
                                      <w:pStyle w:val="af0"/>
                                    </w:pPr>
                                    <w:r>
                                      <w:t>N</w:t>
                                    </w:r>
                                    <w:r w:rsidR="008412A2">
                                      <w:t>—</w:t>
                                    </w:r>
                                    <w:r w:rsidR="008412A2">
                                      <w:t>噪声</w:t>
                                    </w:r>
                                  </w:p>
                                  <w:p w14:paraId="57A895EA" w14:textId="436ACC80" w:rsidR="00AD29A7" w:rsidRDefault="00AD29A7" w:rsidP="00AD29A7">
                                    <w:pPr>
                                      <w:pStyle w:val="af0"/>
                                      <w:rPr>
                                        <w14:ligatures w14:val="none"/>
                                      </w:rPr>
                                    </w:pPr>
                                    <w:r>
                                      <w:t>S</w:t>
                                    </w:r>
                                    <w:r w:rsidR="00536BA2">
                                      <w:t>—</w:t>
                                    </w:r>
                                    <w:r w:rsidR="00536BA2">
                                      <w:t>固废</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1820342592" name="直接箭头连接符 1820342592"/>
                              <wps:cNvCnPr>
                                <a:stCxn id="1395879230" idx="3"/>
                                <a:endCxn id="264568149" idx="1"/>
                              </wps:cNvCnPr>
                              <wps:spPr>
                                <a:xfrm>
                                  <a:off x="888341" y="624262"/>
                                  <a:ext cx="267599" cy="2"/>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795551488" name="直接箭头连接符 795551488"/>
                              <wps:cNvCnPr>
                                <a:stCxn id="264568149" idx="3"/>
                                <a:endCxn id="1554381248" idx="1"/>
                              </wps:cNvCnPr>
                              <wps:spPr>
                                <a:xfrm>
                                  <a:off x="2122099" y="624068"/>
                                  <a:ext cx="276045" cy="0"/>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342102470" name="直接箭头连接符 342102470"/>
                              <wps:cNvCnPr>
                                <a:stCxn id="1554381248" idx="3"/>
                                <a:endCxn id="1239410349" idx="1"/>
                              </wps:cNvCnPr>
                              <wps:spPr>
                                <a:xfrm>
                                  <a:off x="3140016" y="624068"/>
                                  <a:ext cx="258643" cy="0"/>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485023401" name="直接箭头连接符 485023401"/>
                              <wps:cNvCnPr>
                                <a:stCxn id="488157347" idx="1"/>
                                <a:endCxn id="216833016" idx="3"/>
                              </wps:cNvCnPr>
                              <wps:spPr>
                                <a:xfrm flipH="1">
                                  <a:off x="3140016" y="1271246"/>
                                  <a:ext cx="293296" cy="1"/>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1825742814" name="直接箭头连接符 1825742814"/>
                              <wps:cNvCnPr>
                                <a:stCxn id="216833016" idx="1"/>
                                <a:endCxn id="185101275" idx="3"/>
                              </wps:cNvCnPr>
                              <wps:spPr>
                                <a:xfrm flipH="1" flipV="1">
                                  <a:off x="1923691" y="1270847"/>
                                  <a:ext cx="319177" cy="1"/>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44EDA8F6" id="_x0000_s1121" editas="canvas" style="width:5in;height:147.4pt;mso-position-horizontal-relative:char;mso-position-vertical-relative:line" coordsize="45720,18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">
                      <v:shape id="_x0000_s1122" type="#_x0000_t75" style="position:absolute;width:45720;height:18713;visibility:visible;mso-wrap-style:square" filled="t" strokeweight=".5pt">
                        <v:fill o:detectmouseclick="t"/>
                        <v:path o:connecttype="none"/>
                      </v:shape>
                      <v:rect id="矩形 1395879230" o:spid="_x0000_s1123" style="position:absolute;left:1984;top:5175;width:6899;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" fillcolor="white [3201]" strokecolor="black [3200]" strokeweight=".5pt">
                        <v:textbox style="mso-fit-shape-to-text:t" inset="0,0,0,0">
                          <w:txbxContent>
                            <w:p w14:paraId="1D1BF47A" w14:textId="68E7ACC7" w:rsidR="00E07672" w:rsidRDefault="00E07672" w:rsidP="00E07672">
                              <w:pPr>
                                <w:pStyle w:val="af0"/>
                              </w:pPr>
                              <w:r>
                                <w:rPr>
                                  <w:rFonts w:hint="eastAsia"/>
                                </w:rPr>
                                <w:t>三通一平</w:t>
                              </w:r>
                            </w:p>
                          </w:txbxContent>
                        </v:textbox>
                      </v:rect>
                      <v:rect id="矩形 264568149" o:spid="_x0000_s1124" style="position:absolute;left:11559;top:5175;width:9661;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" fillcolor="white [3201]" strokecolor="black [3200]" strokeweight=".5pt">
                        <v:textbox style="mso-fit-shape-to-text:t" inset="0,0,0,0">
                          <w:txbxContent>
                            <w:p w14:paraId="399C996B" w14:textId="4AD8CAD2" w:rsidR="00427CBB" w:rsidRDefault="00427CBB" w:rsidP="00C16F64">
                              <w:pPr>
                                <w:pStyle w:val="af0"/>
                              </w:pPr>
                              <w:r>
                                <w:rPr>
                                  <w:rFonts w:hint="eastAsia"/>
                                </w:rPr>
                                <w:t>材料设备进</w:t>
                              </w:r>
                              <w:r w:rsidR="00C87958">
                                <w:rPr>
                                  <w:rFonts w:hint="eastAsia"/>
                                </w:rPr>
                                <w:t>场</w:t>
                              </w:r>
                            </w:p>
                          </w:txbxContent>
                        </v:textbox>
                      </v:rect>
                      <v:rect id="矩形 1554381248" o:spid="_x0000_s1125" style="position:absolute;left:23981;top:5175;width:7419;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" fillcolor="white [3201]" strokecolor="black [3200]" strokeweight=".5pt">
                        <v:textbox style="mso-fit-shape-to-text:t" inset="0,0,0,0">
                          <w:txbxContent>
                            <w:p w14:paraId="2D2AF860" w14:textId="0F0863E0" w:rsidR="00C16F64" w:rsidRDefault="00C16F64" w:rsidP="00C16F64">
                              <w:pPr>
                                <w:pStyle w:val="af0"/>
                              </w:pPr>
                              <w:r>
                                <w:rPr>
                                  <w:rFonts w:hint="eastAsia"/>
                                </w:rPr>
                                <w:t>基础开挖</w:t>
                              </w:r>
                            </w:p>
                          </w:txbxContent>
                        </v:textbox>
                      </v:rect>
                      <v:rect id="矩形 1239410349" o:spid="_x0000_s1126" style="position:absolute;left:33986;top:5175;width:9576;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" fillcolor="white [3201]" strokecolor="black [3200]" strokeweight=".5pt">
                        <v:textbox style="mso-fit-shape-to-text:t" inset="0,0,0,0">
                          <w:txbxContent>
                            <w:p w14:paraId="12079F19" w14:textId="46BF8076" w:rsidR="00AB593C" w:rsidRDefault="00AB593C" w:rsidP="004B6EFC">
                              <w:pPr>
                                <w:pStyle w:val="af0"/>
                              </w:pPr>
                              <w:r>
                                <w:rPr>
                                  <w:rFonts w:hint="eastAsia"/>
                                </w:rPr>
                                <w:t>主体结构施工</w:t>
                              </w:r>
                            </w:p>
                          </w:txbxContent>
                        </v:textbox>
                      </v:rect>
                      <v:rect id="矩形 488157347" o:spid="_x0000_s1127" style="position:absolute;left:34333;top:11645;width:5175;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" fillcolor="white [3201]" strokecolor="black [3200]" strokeweight=".5pt">
                        <v:textbox style="mso-fit-shape-to-text:t" inset="0,0,0,0">
                          <w:txbxContent>
                            <w:p w14:paraId="5B3E8573" w14:textId="3D2735B2" w:rsidR="00937438" w:rsidRDefault="00937438" w:rsidP="006E1BF9">
                              <w:pPr>
                                <w:pStyle w:val="af0"/>
                              </w:pPr>
                              <w:r>
                                <w:rPr>
                                  <w:rFonts w:hint="eastAsia"/>
                                </w:rPr>
                                <w:t>装修</w:t>
                              </w:r>
                            </w:p>
                          </w:txbxContent>
                        </v:textbox>
                      </v:rect>
                      <v:rect id="矩形 216833016" o:spid="_x0000_s1128" style="position:absolute;left:22428;top:11645;width:8972;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" fillcolor="white [3201]" strokecolor="black [3200]" strokeweight=".5pt">
                        <v:textbox style="mso-fit-shape-to-text:t" inset="0,0,0,0">
                          <w:txbxContent>
                            <w:p w14:paraId="0CF3C1C2" w14:textId="54B8294F" w:rsidR="00592B37" w:rsidRDefault="00592B37" w:rsidP="00410AAC">
                              <w:pPr>
                                <w:pStyle w:val="af0"/>
                              </w:pPr>
                              <w:r>
                                <w:rPr>
                                  <w:rFonts w:hint="eastAsia"/>
                                </w:rPr>
                                <w:t>场地清理绿化</w:t>
                              </w:r>
                            </w:p>
                          </w:txbxContent>
                        </v:textbox>
                      </v:rect>
                      <v:rect id="矩形 185101275" o:spid="_x0000_s1129" style="position:absolute;left:11818;top:11645;width:7418;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" fillcolor="white [3201]" strokecolor="black [3200]" strokeweight=".5pt">
                        <v:textbox style="mso-fit-shape-to-text:t" inset="0,0,0,0">
                          <w:txbxContent>
                            <w:p w14:paraId="47D87CD3" w14:textId="0547B683" w:rsidR="00EA7AFB" w:rsidRDefault="00EA7AFB" w:rsidP="008033B9">
                              <w:pPr>
                                <w:pStyle w:val="af0"/>
                              </w:pPr>
                              <w:r>
                                <w:rPr>
                                  <w:rFonts w:hint="eastAsia"/>
                                </w:rPr>
                                <w:t>工程验收</w:t>
                              </w:r>
                            </w:p>
                          </w:txbxContent>
                        </v:textbox>
                      </v:rect>
                      <v:shape id="直接箭头连接符 2088396444" o:spid="_x0000_s1130" type="#_x0000_t32" style="position:absolute;left:5433;top:2760;width:1;height:24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" strokecolor="black [3213]" strokeweight=".5pt">
                        <v:stroke dashstyle="dash" startarrowwidth="narrow" startarrowlength="short" endarrow="block" endarrowwidth="narrow" endarrowlength="short" joinstyle="miter"/>
                      </v:shape>
                      <v:shape id="直接箭头连接符 1100336213" o:spid="_x0000_s1131" type="#_x0000_t32" style="position:absolute;left:16286;top:2674;width:0;height:24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" strokecolor="black [3213]" strokeweight=".5pt">
                        <v:stroke dashstyle="dash" startarrowwidth="narrow" startarrowlength="short" endarrow="block" endarrowwidth="narrow" endarrowlength="short" joinstyle="miter"/>
                      </v:shape>
                      <v:shape id="直接箭头连接符 390256747" o:spid="_x0000_s1132" type="#_x0000_t32" style="position:absolute;left:27656;top:2640;width:0;height:24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" strokecolor="black [3213]" strokeweight=".5pt">
                        <v:stroke dashstyle="dash" startarrowwidth="narrow" startarrowlength="short" endarrow="block" endarrowwidth="narrow" endarrowlength="short" joinstyle="miter"/>
                      </v:shape>
                      <v:shape id="直接箭头连接符 1186428109" o:spid="_x0000_s1133" type="#_x0000_t32" style="position:absolute;left:38770;top:2775;width:0;height:24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" strokecolor="black [3213]" strokeweight=".5pt">
                        <v:stroke dashstyle="dash" startarrowwidth="narrow" startarrowlength="short" endarrow="block" endarrowwidth="narrow" endarrowlength="short" joinstyle="miter"/>
                      </v:shape>
                      <v:shape id="直接箭头连接符 531197632" o:spid="_x0000_s1134" type="#_x0000_t32" style="position:absolute;left:36834;top:13775;width:0;height:22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" strokecolor="black [3213]" strokeweight=".5pt">
                        <v:stroke dashstyle="dash" startarrowwidth="narrow" startarrowlength="short" endarrow="block" endarrowwidth="narrow" endarrowlength="short" joinstyle="miter"/>
                      </v:shape>
                      <v:shape id="直接箭头连接符 1686612274" o:spid="_x0000_s1135" type="#_x0000_t32" style="position:absolute;left:26901;top:13841;width:0;height:22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" strokecolor="black [3213]" strokeweight=".5pt">
                        <v:stroke dashstyle="dash" startarrowwidth="narrow" startarrowlength="short" endarrow="block" endarrowwidth="narrow" endarrowlength="short" joinstyle="miter"/>
                      </v:shape>
                      <v:rect id="矩形 1647303476" o:spid="_x0000_s1136" style="position:absolute;left:1207;top:594;width:8454;height:2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" fillcolor="white [3201]" stroked="f" strokeweight=".5pt">
                        <v:textbox style="mso-fit-shape-to-text:t" inset="0,0,0,0">
                          <w:txbxContent>
                            <w:p w14:paraId="439E8F3D" w14:textId="6E0C5F33" w:rsidR="00AD5331" w:rsidRDefault="00AD5331" w:rsidP="00AD5331">
                              <w:pPr>
                                <w:pStyle w:val="af0"/>
                              </w:pPr>
                              <w:r>
                                <w:rPr>
                                  <w:rFonts w:hint="eastAsia"/>
                                </w:rPr>
                                <w:t>G</w:t>
                              </w:r>
                              <w:r>
                                <w:rPr>
                                  <w:rFonts w:hint="eastAsia"/>
                                </w:rPr>
                                <w:t>、</w:t>
                              </w:r>
                              <w:r>
                                <w:t>W</w:t>
                              </w:r>
                              <w:r>
                                <w:rPr>
                                  <w:rFonts w:hint="eastAsia"/>
                                </w:rPr>
                                <w:t>、</w:t>
                              </w:r>
                              <w:r>
                                <w:t>N</w:t>
                              </w:r>
                              <w:r>
                                <w:rPr>
                                  <w:rFonts w:hint="eastAsia"/>
                                </w:rPr>
                                <w:t>、</w:t>
                              </w:r>
                              <w:r>
                                <w:t>S</w:t>
                              </w:r>
                            </w:p>
                          </w:txbxContent>
                        </v:textbox>
                      </v:rect>
                      <v:rect id="矩形 1574844433" o:spid="_x0000_s1137" style="position:absolute;left:23465;top:529;width:8452;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" fillcolor="white [3201]" stroked="f" strokeweight=".5pt">
                        <v:textbox style="mso-fit-shape-to-text:t" inset="0,0,0,0">
                          <w:txbxContent>
                            <w:p w14:paraId="0BAA7236" w14:textId="77777777" w:rsidR="00AD5331" w:rsidRDefault="00AD5331" w:rsidP="00AD5331">
                              <w:pPr>
                                <w:pStyle w:val="af0"/>
                                <w:rPr>
                                  <w14:ligatures w14:val="none"/>
                                </w:rPr>
                              </w:pPr>
                              <w:r>
                                <w:t>G</w:t>
                              </w:r>
                              <w:r>
                                <w:rPr>
                                  <w:rFonts w:hint="eastAsia"/>
                                </w:rPr>
                                <w:t>、</w:t>
                              </w:r>
                              <w:r>
                                <w:t>W</w:t>
                              </w:r>
                              <w:r>
                                <w:rPr>
                                  <w:rFonts w:hint="eastAsia"/>
                                </w:rPr>
                                <w:t>、</w:t>
                              </w:r>
                              <w:r>
                                <w:t>N</w:t>
                              </w:r>
                              <w:r>
                                <w:rPr>
                                  <w:rFonts w:hint="eastAsia"/>
                                </w:rPr>
                                <w:t>、</w:t>
                              </w:r>
                              <w:r>
                                <w:t>S</w:t>
                              </w:r>
                            </w:p>
                          </w:txbxContent>
                        </v:textbox>
                      </v:rect>
                      <v:rect id="矩形 807030779" o:spid="_x0000_s1138" style="position:absolute;left:13877;top:543;width:4928;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" fillcolor="white [3201]" stroked="f" strokeweight=".5pt">
                        <v:textbox style="mso-fit-shape-to-text:t" inset="0,0,0,0">
                          <w:txbxContent>
                            <w:p w14:paraId="717DE4B7" w14:textId="43C3F035" w:rsidR="00AD5331" w:rsidRDefault="00AD5331" w:rsidP="00AD5331">
                              <w:pPr>
                                <w:pStyle w:val="af0"/>
                                <w:rPr>
                                  <w14:ligatures w14:val="none"/>
                                </w:rPr>
                              </w:pPr>
                              <w:r>
                                <w:t>N</w:t>
                              </w:r>
                              <w:r>
                                <w:rPr>
                                  <w:rFonts w:hint="eastAsia"/>
                                </w:rPr>
                                <w:t>、</w:t>
                              </w:r>
                              <w:r>
                                <w:t>S</w:t>
                              </w:r>
                            </w:p>
                          </w:txbxContent>
                        </v:textbox>
                      </v:rect>
                      <v:rect id="矩形 891190603" o:spid="_x0000_s1139" style="position:absolute;left:34590;top:592;width:8452;height:2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" fillcolor="white [3201]" stroked="f" strokeweight=".5pt">
                        <v:textbox style="mso-fit-shape-to-text:t" inset="0,0,0,0">
                          <w:txbxContent>
                            <w:p w14:paraId="0C967476" w14:textId="77777777" w:rsidR="00AD5331" w:rsidRDefault="00AD5331" w:rsidP="00AD5331">
                              <w:pPr>
                                <w:pStyle w:val="af0"/>
                                <w:rPr>
                                  <w14:ligatures w14:val="none"/>
                                </w:rPr>
                              </w:pPr>
                              <w:r>
                                <w:t>G</w:t>
                              </w:r>
                              <w:r>
                                <w:rPr>
                                  <w:rFonts w:hint="eastAsia"/>
                                </w:rPr>
                                <w:t>、</w:t>
                              </w:r>
                              <w:r>
                                <w:t>W</w:t>
                              </w:r>
                              <w:r>
                                <w:rPr>
                                  <w:rFonts w:hint="eastAsia"/>
                                </w:rPr>
                                <w:t>、</w:t>
                              </w:r>
                              <w:r>
                                <w:t>N</w:t>
                              </w:r>
                              <w:r>
                                <w:rPr>
                                  <w:rFonts w:hint="eastAsia"/>
                                </w:rPr>
                                <w:t>、</w:t>
                              </w:r>
                              <w:r>
                                <w:t>S</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直接箭头连接符 1879405763" o:spid="_x0000_s1140" type="#_x0000_t34" style="position:absolute;left:39508;top:6242;width:4054;height:6469;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" adj="-5286" strokecolor="black [3213]" strokeweight=".5pt">
                        <v:stroke endarrow="block" endarrowwidth="narrow" endarrowlength="short"/>
                      </v:shape>
                      <v:rect id="矩形 464132330" o:spid="_x0000_s1141" style="position:absolute;left:33545;top:16102;width:6740;height:2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" fillcolor="white [3201]" stroked="f" strokeweight=".5pt">
                        <v:textbox style="mso-fit-shape-to-text:t" inset="0,0,0,0">
                          <w:txbxContent>
                            <w:p w14:paraId="672BE836" w14:textId="109D116B" w:rsidR="00304550" w:rsidRDefault="00304550" w:rsidP="00304550">
                              <w:pPr>
                                <w:pStyle w:val="af0"/>
                                <w:rPr>
                                  <w14:ligatures w14:val="none"/>
                                </w:rPr>
                              </w:pPr>
                              <w:r>
                                <w:t>G</w:t>
                              </w:r>
                              <w:r>
                                <w:rPr>
                                  <w:rFonts w:hint="eastAsia"/>
                                </w:rPr>
                                <w:t>、</w:t>
                              </w:r>
                              <w:r>
                                <w:t>N</w:t>
                              </w:r>
                              <w:r>
                                <w:rPr>
                                  <w:rFonts w:hint="eastAsia"/>
                                </w:rPr>
                                <w:t>、</w:t>
                              </w:r>
                              <w:r>
                                <w:t>S</w:t>
                              </w:r>
                            </w:p>
                          </w:txbxContent>
                        </v:textbox>
                      </v:rect>
                      <v:rect id="矩形 1506079570" o:spid="_x0000_s1142" style="position:absolute;left:24746;top:16209;width:4497;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" fillcolor="white [3201]" stroked="f" strokeweight=".5pt">
                        <v:textbox style="mso-fit-shape-to-text:t" inset="0,0,0,0">
                          <w:txbxContent>
                            <w:p w14:paraId="479B095A" w14:textId="6459D856" w:rsidR="00250848" w:rsidRDefault="00250848" w:rsidP="00250848">
                              <w:pPr>
                                <w:pStyle w:val="af0"/>
                                <w:rPr>
                                  <w14:ligatures w14:val="none"/>
                                </w:rPr>
                              </w:pPr>
                              <w:r>
                                <w:t>G</w:t>
                              </w:r>
                              <w:r>
                                <w:rPr>
                                  <w:rFonts w:hint="eastAsia"/>
                                </w:rPr>
                                <w:t>、</w:t>
                              </w:r>
                              <w:r>
                                <w:t>S</w:t>
                              </w:r>
                            </w:p>
                          </w:txbxContent>
                        </v:textbox>
                      </v:rect>
                      <v:rect id="矩形 1999742381" o:spid="_x0000_s1143" style="position:absolute;left:2760;top:9029;width:6284;height:8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" fillcolor="white [3201]" stroked="f" strokeweight=".5pt">
                        <v:textbox style="mso-fit-shape-to-text:t" inset="0,0,0,0">
                          <w:txbxContent>
                            <w:p w14:paraId="3114DBFE" w14:textId="348BF061" w:rsidR="00AD29A7" w:rsidRDefault="00AD29A7" w:rsidP="00AD29A7">
                              <w:pPr>
                                <w:pStyle w:val="af0"/>
                              </w:pPr>
                              <w:r>
                                <w:t>G—</w:t>
                              </w:r>
                              <w:r>
                                <w:t>废气</w:t>
                              </w:r>
                            </w:p>
                            <w:p w14:paraId="6DE7B918" w14:textId="13161DEF" w:rsidR="00AD29A7" w:rsidRDefault="00AD29A7" w:rsidP="00AD29A7">
                              <w:pPr>
                                <w:pStyle w:val="af0"/>
                              </w:pPr>
                              <w:r>
                                <w:t>W</w:t>
                              </w:r>
                              <w:r w:rsidR="00E3089A">
                                <w:t>—</w:t>
                              </w:r>
                              <w:r w:rsidR="00E3089A">
                                <w:t>废水</w:t>
                              </w:r>
                            </w:p>
                            <w:p w14:paraId="1316BD9B" w14:textId="3A3D5BE4" w:rsidR="00AD29A7" w:rsidRDefault="00AD29A7" w:rsidP="00AD29A7">
                              <w:pPr>
                                <w:pStyle w:val="af0"/>
                              </w:pPr>
                              <w:r>
                                <w:t>N</w:t>
                              </w:r>
                              <w:r w:rsidR="008412A2">
                                <w:t>—</w:t>
                              </w:r>
                              <w:r w:rsidR="008412A2">
                                <w:t>噪声</w:t>
                              </w:r>
                            </w:p>
                            <w:p w14:paraId="57A895EA" w14:textId="436ACC80" w:rsidR="00AD29A7" w:rsidRDefault="00AD29A7" w:rsidP="00AD29A7">
                              <w:pPr>
                                <w:pStyle w:val="af0"/>
                                <w:rPr>
                                  <w14:ligatures w14:val="none"/>
                                </w:rPr>
                              </w:pPr>
                              <w:r>
                                <w:t>S</w:t>
                              </w:r>
                              <w:r w:rsidR="00536BA2">
                                <w:t>—</w:t>
                              </w:r>
                              <w:r w:rsidR="00536BA2">
                                <w:t>固废</w:t>
                              </w:r>
                            </w:p>
                          </w:txbxContent>
                        </v:textbox>
                      </v:rect>
                      <v:shape id="直接箭头连接符 1820342592" o:spid="_x0000_s1144" type="#_x0000_t32" style="position:absolute;left:8883;top:6242;width:26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" strokecolor="black [3213]" strokeweight=".5pt">
                        <v:stroke endarrow="block" endarrowwidth="narrow" endarrowlength="short" joinstyle="miter"/>
                      </v:shape>
                      <v:shape id="直接箭头连接符 795551488" o:spid="_x0000_s1145" type="#_x0000_t32" style="position:absolute;left:21220;top:6240;width:27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" strokecolor="black [3213]" strokeweight=".5pt">
                        <v:stroke endarrow="block" endarrowwidth="narrow" endarrowlength="short" joinstyle="miter"/>
                      </v:shape>
                      <v:shape id="直接箭头连接符 342102470" o:spid="_x0000_s1146" type="#_x0000_t32" style="position:absolute;left:31400;top:6240;width:25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" strokecolor="black [3213]" strokeweight=".5pt">
                        <v:stroke endarrow="block" endarrowwidth="narrow" endarrowlength="short" joinstyle="miter"/>
                      </v:shape>
                      <v:shape id="直接箭头连接符 485023401" o:spid="_x0000_s1147" type="#_x0000_t32" style="position:absolute;left:31400;top:12712;width:293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" strokecolor="black [3213]" strokeweight=".5pt">
                        <v:stroke endarrow="block" endarrowwidth="narrow" endarrowlength="short" joinstyle="miter"/>
                      </v:shape>
                      <v:shape id="直接箭头连接符 1825742814" o:spid="_x0000_s1148" type="#_x0000_t32" style="position:absolute;left:19236;top:12708;width:3192;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" strokecolor="black [3213]" strokeweight=".5pt">
                        <v:stroke endarrow="block" endarrowwidth="narrow" endarrowlength="short" joinstyle="miter"/>
                      </v:shape>
                      <w10:anchorlock/>
                    </v:group>
                  </w:pict>
                </mc:Fallback>
              </mc:AlternateContent>
            </w:r>
          </w:p>
          <w:p w14:paraId="5FC3A118" w14:textId="77777777" w:rsidR="00A414C4" w:rsidRPr="00A414C4" w:rsidRDefault="00A414C4" w:rsidP="00A414C4">
            <w:pPr>
              <w:pStyle w:val="8"/>
            </w:pPr>
            <w:r w:rsidRPr="00A414C4">
              <w:rPr>
                <w:rFonts w:hint="eastAsia"/>
              </w:rPr>
              <w:t>施工期工艺流程及产排污节点图</w:t>
            </w:r>
          </w:p>
          <w:p w14:paraId="6C5573CC" w14:textId="77777777" w:rsidR="00F0460C" w:rsidRDefault="00F0460C" w:rsidP="00F0460C">
            <w:pPr>
              <w:pStyle w:val="2"/>
            </w:pPr>
            <w:r>
              <w:rPr>
                <w:rFonts w:hint="eastAsia"/>
              </w:rPr>
              <w:t>营运期</w:t>
            </w:r>
            <w:r w:rsidR="00254F7E">
              <w:rPr>
                <w:rFonts w:hint="eastAsia"/>
              </w:rPr>
              <w:t>工艺流程和产排污环节</w:t>
            </w:r>
          </w:p>
          <w:p w14:paraId="5528947B" w14:textId="73ACC5FF" w:rsidR="00CC6CA9" w:rsidRDefault="00CC6CA9" w:rsidP="00CC6CA9">
            <w:pPr>
              <w:pStyle w:val="a1"/>
              <w:ind w:firstLine="420"/>
            </w:pPr>
            <w:r w:rsidRPr="00CC6CA9">
              <w:rPr>
                <w:rFonts w:hint="eastAsia"/>
              </w:rPr>
              <w:t>本项目工艺流程及产排污节点图如</w:t>
            </w:r>
            <w:r w:rsidR="0080193B">
              <w:rPr>
                <w:rFonts w:hint="eastAsia"/>
              </w:rPr>
              <w:t>图</w:t>
            </w:r>
            <w:r w:rsidR="008D53C5">
              <w:rPr>
                <w:rFonts w:hint="eastAsia"/>
              </w:rPr>
              <w:t>2</w:t>
            </w:r>
            <w:r w:rsidR="008D53C5">
              <w:t>-</w:t>
            </w:r>
            <w:r w:rsidR="004C79F1">
              <w:t>4</w:t>
            </w:r>
            <w:r w:rsidR="00B52027">
              <w:rPr>
                <w:rFonts w:hint="eastAsia"/>
              </w:rPr>
              <w:t>所示</w:t>
            </w:r>
            <w:r w:rsidRPr="00CC6CA9">
              <w:rPr>
                <w:rFonts w:hint="eastAsia"/>
              </w:rPr>
              <w:t>。</w:t>
            </w:r>
          </w:p>
          <w:p w14:paraId="60E44963" w14:textId="77777777" w:rsidR="006351BE" w:rsidRDefault="006351BE" w:rsidP="006351BE">
            <w:pPr>
              <w:pStyle w:val="af4"/>
            </w:pPr>
            <w:r>
              <w:rPr>
                <w:noProof/>
              </w:rPr>
              <mc:AlternateContent>
                <mc:Choice Requires="wpc">
                  <w:drawing>
                    <wp:inline distT="0" distB="0" distL="0" distR="0" wp14:anchorId="65CA029C" wp14:editId="7F1516A5">
                      <wp:extent cx="4681220" cy="1353312"/>
                      <wp:effectExtent l="0" t="0" r="5080" b="0"/>
                      <wp:docPr id="683609253" name="画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w="6350">
                                <a:noFill/>
                              </a:ln>
                            </wpc:whole>
                            <wps:wsp>
                              <wps:cNvPr id="794876916" name="矩形 794876916"/>
                              <wps:cNvSpPr/>
                              <wps:spPr>
                                <a:xfrm>
                                  <a:off x="469666" y="185469"/>
                                  <a:ext cx="250255" cy="213360"/>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14:paraId="7CB256AC" w14:textId="2EC4D04D" w:rsidR="00A9782F" w:rsidRDefault="00A9782F" w:rsidP="00A9782F">
                                    <w:pPr>
                                      <w:pStyle w:val="af0"/>
                                    </w:pPr>
                                    <w:r>
                                      <w:rPr>
                                        <w:rFonts w:hint="eastAsia"/>
                                      </w:rPr>
                                      <w:t>G</w:t>
                                    </w:r>
                                    <w: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662003228" name="矩形 662003228"/>
                              <wps:cNvSpPr/>
                              <wps:spPr>
                                <a:xfrm>
                                  <a:off x="425311" y="588982"/>
                                  <a:ext cx="336430" cy="213360"/>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14:paraId="2F19BB16" w14:textId="63A19562" w:rsidR="007F0259" w:rsidRDefault="007F0259" w:rsidP="007F0259">
                                    <w:pPr>
                                      <w:pStyle w:val="af0"/>
                                    </w:pPr>
                                    <w:r>
                                      <w:rPr>
                                        <w:rFonts w:hint="eastAsia"/>
                                      </w:rPr>
                                      <w:t>输送</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679470961" name="矩形 1679470961"/>
                              <wps:cNvSpPr/>
                              <wps:spPr>
                                <a:xfrm>
                                  <a:off x="728549" y="187176"/>
                                  <a:ext cx="543462" cy="213360"/>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14:paraId="37E65BED" w14:textId="2E9B015E" w:rsidR="00F73FE4" w:rsidRDefault="00F73FE4" w:rsidP="00F73FE4">
                                    <w:pPr>
                                      <w:pStyle w:val="af0"/>
                                    </w:pPr>
                                    <w:r>
                                      <w:rPr>
                                        <w:rFonts w:hint="eastAsia"/>
                                      </w:rPr>
                                      <w:t>G</w:t>
                                    </w:r>
                                    <w:r w:rsidR="00C512E0">
                                      <w:t>2</w:t>
                                    </w:r>
                                    <w:r>
                                      <w:rPr>
                                        <w:rFonts w:hint="eastAsia"/>
                                      </w:rPr>
                                      <w:t>、</w:t>
                                    </w:r>
                                    <w:r>
                                      <w:rPr>
                                        <w:rFonts w:hint="eastAsia"/>
                                      </w:rPr>
                                      <w:t>N</w:t>
                                    </w:r>
                                    <w: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898175729" name="矩形 1898175729"/>
                              <wps:cNvSpPr/>
                              <wps:spPr>
                                <a:xfrm>
                                  <a:off x="88885" y="670884"/>
                                  <a:ext cx="336431" cy="213360"/>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14:paraId="0B44318B" w14:textId="3D682615" w:rsidR="006351BE" w:rsidRDefault="006D48D4" w:rsidP="006351BE">
                                    <w:pPr>
                                      <w:pStyle w:val="af0"/>
                                    </w:pPr>
                                    <w:r>
                                      <w:rPr>
                                        <w:rFonts w:hint="eastAsia"/>
                                      </w:rPr>
                                      <w:t>原料</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579902883" name="矩形 1579902883"/>
                              <wps:cNvSpPr/>
                              <wps:spPr>
                                <a:xfrm>
                                  <a:off x="790841" y="670951"/>
                                  <a:ext cx="402229" cy="21336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68056B63" w14:textId="46186C46" w:rsidR="00E474F0" w:rsidRDefault="00E474F0" w:rsidP="00E474F0">
                                    <w:pPr>
                                      <w:pStyle w:val="af0"/>
                                    </w:pPr>
                                    <w:r>
                                      <w:rPr>
                                        <w:rFonts w:hint="eastAsia"/>
                                      </w:rPr>
                                      <w:t>破碎</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839705254" name="矩形 1839705254"/>
                              <wps:cNvSpPr/>
                              <wps:spPr>
                                <a:xfrm>
                                  <a:off x="1469111" y="670951"/>
                                  <a:ext cx="405441" cy="21336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04C83F66" w14:textId="55177A56" w:rsidR="000F4321" w:rsidRDefault="000F4321" w:rsidP="000F4321">
                                    <w:pPr>
                                      <w:pStyle w:val="af0"/>
                                    </w:pPr>
                                    <w:r>
                                      <w:rPr>
                                        <w:rFonts w:hint="eastAsia"/>
                                      </w:rPr>
                                      <w:t>筛分</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402846478" name="矩形 1402846478"/>
                              <wps:cNvSpPr/>
                              <wps:spPr>
                                <a:xfrm>
                                  <a:off x="2147218" y="670950"/>
                                  <a:ext cx="388189" cy="21336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214BDD4E" w14:textId="7C7F1993" w:rsidR="00494713" w:rsidRDefault="00494713" w:rsidP="00494713">
                                    <w:pPr>
                                      <w:pStyle w:val="af0"/>
                                    </w:pPr>
                                    <w:r>
                                      <w:rPr>
                                        <w:rFonts w:hint="eastAsia"/>
                                      </w:rPr>
                                      <w:t>洗砂</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75280106" name="矩形 75280106"/>
                              <wps:cNvSpPr/>
                              <wps:spPr>
                                <a:xfrm>
                                  <a:off x="3695725" y="678266"/>
                                  <a:ext cx="402229" cy="21336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6FC4ED89" w14:textId="102BE908" w:rsidR="006B00A1" w:rsidRDefault="006B00A1" w:rsidP="006B00A1">
                                    <w:pPr>
                                      <w:pStyle w:val="af0"/>
                                    </w:pPr>
                                    <w:r>
                                      <w:rPr>
                                        <w:rFonts w:hint="eastAsia"/>
                                      </w:rPr>
                                      <w:t>脱水</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114250378" name="直接箭头连接符 1114250378"/>
                              <wps:cNvCnPr>
                                <a:stCxn id="1898175729" idx="3"/>
                                <a:endCxn id="1579902883" idx="1"/>
                              </wps:cNvCnPr>
                              <wps:spPr>
                                <a:xfrm>
                                  <a:off x="425316" y="777564"/>
                                  <a:ext cx="365525" cy="67"/>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746397495" name="直接箭头连接符 746397495"/>
                              <wps:cNvCnPr>
                                <a:stCxn id="1579902883" idx="3"/>
                                <a:endCxn id="1839705254" idx="1"/>
                              </wps:cNvCnPr>
                              <wps:spPr>
                                <a:xfrm>
                                  <a:off x="1193070" y="777548"/>
                                  <a:ext cx="276041" cy="0"/>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846157899" name="直接箭头连接符 846157899"/>
                              <wps:cNvCnPr>
                                <a:stCxn id="1579902883" idx="0"/>
                              </wps:cNvCnPr>
                              <wps:spPr>
                                <a:xfrm flipV="1">
                                  <a:off x="991956" y="399222"/>
                                  <a:ext cx="0" cy="271571"/>
                                </a:xfrm>
                                <a:prstGeom prst="straightConnector1">
                                  <a:avLst/>
                                </a:prstGeom>
                                <a:ln>
                                  <a:solidFill>
                                    <a:schemeClr val="tx1"/>
                                  </a:solidFill>
                                  <a:prstDash val="dash"/>
                                  <a:tailEnd type="triangle" w="sm" len="sm"/>
                                </a:ln>
                              </wps:spPr>
                              <wps:style>
                                <a:lnRef idx="1">
                                  <a:schemeClr val="accent1"/>
                                </a:lnRef>
                                <a:fillRef idx="0">
                                  <a:schemeClr val="accent1"/>
                                </a:fillRef>
                                <a:effectRef idx="0">
                                  <a:schemeClr val="accent1"/>
                                </a:effectRef>
                                <a:fontRef idx="minor">
                                  <a:schemeClr val="tx1"/>
                                </a:fontRef>
                              </wps:style>
                              <wps:bodyPr/>
                            </wps:wsp>
                            <wps:wsp>
                              <wps:cNvPr id="1594324917" name="直接箭头连接符 1594324917"/>
                              <wps:cNvCnPr/>
                              <wps:spPr>
                                <a:xfrm flipV="1">
                                  <a:off x="1667516" y="389022"/>
                                  <a:ext cx="0" cy="271145"/>
                                </a:xfrm>
                                <a:prstGeom prst="straightConnector1">
                                  <a:avLst/>
                                </a:prstGeom>
                                <a:ln>
                                  <a:solidFill>
                                    <a:schemeClr val="tx1"/>
                                  </a:solidFill>
                                  <a:prstDash val="dash"/>
                                  <a:tailEnd type="triangle" w="sm" len="sm"/>
                                </a:ln>
                              </wps:spPr>
                              <wps:style>
                                <a:lnRef idx="1">
                                  <a:schemeClr val="accent1"/>
                                </a:lnRef>
                                <a:fillRef idx="0">
                                  <a:schemeClr val="accent1"/>
                                </a:fillRef>
                                <a:effectRef idx="0">
                                  <a:schemeClr val="accent1"/>
                                </a:effectRef>
                                <a:fontRef idx="minor">
                                  <a:schemeClr val="tx1"/>
                                </a:fontRef>
                              </wps:style>
                              <wps:bodyPr/>
                            </wps:wsp>
                            <wps:wsp>
                              <wps:cNvPr id="1589467992" name="矩形 1589467992"/>
                              <wps:cNvSpPr/>
                              <wps:spPr>
                                <a:xfrm>
                                  <a:off x="1372524" y="184189"/>
                                  <a:ext cx="603885" cy="213360"/>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14:paraId="61E455C5" w14:textId="7614760F" w:rsidR="00F73FE4" w:rsidRDefault="00F73FE4" w:rsidP="00F73FE4">
                                    <w:pPr>
                                      <w:pStyle w:val="af0"/>
                                    </w:pPr>
                                    <w:r>
                                      <w:rPr>
                                        <w:rFonts w:hint="eastAsia"/>
                                      </w:rPr>
                                      <w:t>G</w:t>
                                    </w:r>
                                    <w:r w:rsidR="00490537">
                                      <w:t>3</w:t>
                                    </w:r>
                                    <w:r>
                                      <w:rPr>
                                        <w:rFonts w:hint="eastAsia"/>
                                      </w:rPr>
                                      <w:t>、</w:t>
                                    </w:r>
                                    <w:r>
                                      <w:rPr>
                                        <w:rFonts w:hint="eastAsia"/>
                                      </w:rPr>
                                      <w:t>N</w:t>
                                    </w:r>
                                    <w: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344585142" name="直接箭头连接符 1344585142"/>
                              <wps:cNvCnPr/>
                              <wps:spPr>
                                <a:xfrm flipV="1">
                                  <a:off x="2335454" y="389062"/>
                                  <a:ext cx="0" cy="270510"/>
                                </a:xfrm>
                                <a:prstGeom prst="straightConnector1">
                                  <a:avLst/>
                                </a:prstGeom>
                                <a:ln>
                                  <a:solidFill>
                                    <a:schemeClr val="tx1"/>
                                  </a:solidFill>
                                  <a:prstDash val="dash"/>
                                  <a:tailEnd type="triangle" w="sm" len="sm"/>
                                </a:ln>
                              </wps:spPr>
                              <wps:style>
                                <a:lnRef idx="1">
                                  <a:schemeClr val="accent1"/>
                                </a:lnRef>
                                <a:fillRef idx="0">
                                  <a:schemeClr val="accent1"/>
                                </a:fillRef>
                                <a:effectRef idx="0">
                                  <a:schemeClr val="accent1"/>
                                </a:effectRef>
                                <a:fontRef idx="minor">
                                  <a:schemeClr val="tx1"/>
                                </a:fontRef>
                              </wps:style>
                              <wps:bodyPr/>
                            </wps:wsp>
                            <wps:wsp>
                              <wps:cNvPr id="645947294" name="矩形 645947294"/>
                              <wps:cNvSpPr/>
                              <wps:spPr>
                                <a:xfrm>
                                  <a:off x="2069423" y="182184"/>
                                  <a:ext cx="536876" cy="213360"/>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14:paraId="1436C20C" w14:textId="6F21C6AA" w:rsidR="00744382" w:rsidRDefault="00744382" w:rsidP="00744382">
                                    <w:pPr>
                                      <w:pStyle w:val="af0"/>
                                    </w:pPr>
                                    <w:r>
                                      <w:rPr>
                                        <w:rFonts w:hint="eastAsia"/>
                                      </w:rPr>
                                      <w:t>W</w:t>
                                    </w:r>
                                    <w:r>
                                      <w:t>1</w:t>
                                    </w:r>
                                    <w:r>
                                      <w:rPr>
                                        <w:rFonts w:hint="eastAsia"/>
                                      </w:rPr>
                                      <w:t>、</w:t>
                                    </w:r>
                                    <w:r w:rsidR="00DF0BE9">
                                      <w:t>N3</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251499374" name="直接箭头连接符 251499374"/>
                              <wps:cNvCnPr/>
                              <wps:spPr>
                                <a:xfrm flipV="1">
                                  <a:off x="3886861" y="395582"/>
                                  <a:ext cx="0" cy="269875"/>
                                </a:xfrm>
                                <a:prstGeom prst="straightConnector1">
                                  <a:avLst/>
                                </a:prstGeom>
                                <a:ln>
                                  <a:solidFill>
                                    <a:schemeClr val="tx1"/>
                                  </a:solidFill>
                                  <a:prstDash val="dash"/>
                                  <a:tailEnd type="triangle" w="sm" len="sm"/>
                                </a:ln>
                              </wps:spPr>
                              <wps:style>
                                <a:lnRef idx="1">
                                  <a:schemeClr val="accent1"/>
                                </a:lnRef>
                                <a:fillRef idx="0">
                                  <a:schemeClr val="accent1"/>
                                </a:fillRef>
                                <a:effectRef idx="0">
                                  <a:schemeClr val="accent1"/>
                                </a:effectRef>
                                <a:fontRef idx="minor">
                                  <a:schemeClr val="tx1"/>
                                </a:fontRef>
                              </wps:style>
                              <wps:bodyPr/>
                            </wps:wsp>
                            <wps:wsp>
                              <wps:cNvPr id="2106019000" name="矩形 2106019000"/>
                              <wps:cNvSpPr/>
                              <wps:spPr>
                                <a:xfrm>
                                  <a:off x="3606396" y="182121"/>
                                  <a:ext cx="569595" cy="213360"/>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14:paraId="238A91A0" w14:textId="638BBBD9" w:rsidR="00744382" w:rsidRDefault="00744382" w:rsidP="00744382">
                                    <w:pPr>
                                      <w:pStyle w:val="af0"/>
                                    </w:pPr>
                                    <w:r>
                                      <w:rPr>
                                        <w:rFonts w:hint="eastAsia"/>
                                      </w:rPr>
                                      <w:t>W</w:t>
                                    </w:r>
                                    <w:r w:rsidR="0069383A">
                                      <w:rPr>
                                        <w:rFonts w:hint="eastAsia"/>
                                      </w:rPr>
                                      <w:t>3</w:t>
                                    </w:r>
                                    <w:r>
                                      <w:rPr>
                                        <w:rFonts w:hint="eastAsia"/>
                                      </w:rPr>
                                      <w:t>、</w:t>
                                    </w:r>
                                    <w:r w:rsidR="00DF0BE9">
                                      <w:t>N</w:t>
                                    </w:r>
                                    <w:r w:rsidR="002F390E">
                                      <w:rPr>
                                        <w:rFonts w:hint="eastAsia"/>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002129641" name="矩形 1002129641"/>
                              <wps:cNvSpPr/>
                              <wps:spPr>
                                <a:xfrm>
                                  <a:off x="4336976" y="583761"/>
                                  <a:ext cx="212725" cy="420370"/>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14:paraId="550E2835" w14:textId="345E3581" w:rsidR="00B03CA0" w:rsidRDefault="00B03CA0" w:rsidP="00B03CA0">
                                    <w:pPr>
                                      <w:pStyle w:val="af0"/>
                                    </w:pPr>
                                    <w:r>
                                      <w:rPr>
                                        <w:rFonts w:hint="eastAsia"/>
                                      </w:rPr>
                                      <w:t>成品</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2043203534" name="矩形 2043203534"/>
                              <wps:cNvSpPr/>
                              <wps:spPr>
                                <a:xfrm>
                                  <a:off x="2815639" y="1054500"/>
                                  <a:ext cx="1790892" cy="213360"/>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14:paraId="0BE7A274" w14:textId="573A4605" w:rsidR="0069004E" w:rsidRDefault="0069004E" w:rsidP="0069004E">
                                    <w:pPr>
                                      <w:pStyle w:val="af0"/>
                                    </w:pPr>
                                    <w:r>
                                      <w:rPr>
                                        <w:rFonts w:hint="eastAsia"/>
                                      </w:rPr>
                                      <w:t>G</w:t>
                                    </w:r>
                                    <w:r>
                                      <w:t>-</w:t>
                                    </w:r>
                                    <w:r>
                                      <w:t>废气</w:t>
                                    </w:r>
                                    <w:r>
                                      <w:t>W-</w:t>
                                    </w:r>
                                    <w:r>
                                      <w:t>废水</w:t>
                                    </w:r>
                                    <w:r>
                                      <w:t>N</w:t>
                                    </w:r>
                                    <w:r>
                                      <w:t>噪声</w:t>
                                    </w:r>
                                    <w:r>
                                      <w:t>S-</w:t>
                                    </w:r>
                                    <w:r>
                                      <w:t>固废</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258705587" name="直接箭头连接符 1258705587"/>
                              <wps:cNvCnPr>
                                <a:stCxn id="662003228" idx="0"/>
                              </wps:cNvCnPr>
                              <wps:spPr>
                                <a:xfrm flipV="1">
                                  <a:off x="593526" y="399225"/>
                                  <a:ext cx="0" cy="189734"/>
                                </a:xfrm>
                                <a:prstGeom prst="straightConnector1">
                                  <a:avLst/>
                                </a:prstGeom>
                                <a:ln>
                                  <a:solidFill>
                                    <a:schemeClr val="tx1"/>
                                  </a:solidFill>
                                  <a:prstDash val="dash"/>
                                  <a:tailEnd type="triangle" w="sm" len="sm"/>
                                </a:ln>
                              </wps:spPr>
                              <wps:style>
                                <a:lnRef idx="1">
                                  <a:schemeClr val="accent1"/>
                                </a:lnRef>
                                <a:fillRef idx="0">
                                  <a:schemeClr val="accent1"/>
                                </a:fillRef>
                                <a:effectRef idx="0">
                                  <a:schemeClr val="accent1"/>
                                </a:effectRef>
                                <a:fontRef idx="minor">
                                  <a:schemeClr val="tx1"/>
                                </a:fontRef>
                              </wps:style>
                              <wps:bodyPr/>
                            </wps:wsp>
                            <wps:wsp>
                              <wps:cNvPr id="225666183" name="矩形 225666183"/>
                              <wps:cNvSpPr/>
                              <wps:spPr>
                                <a:xfrm>
                                  <a:off x="2815009" y="674302"/>
                                  <a:ext cx="607477" cy="21336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26AC803E" w14:textId="1B624F21" w:rsidR="001D29A7" w:rsidRDefault="001D29A7" w:rsidP="001D29A7">
                                    <w:pPr>
                                      <w:pStyle w:val="af0"/>
                                    </w:pPr>
                                    <w:r>
                                      <w:rPr>
                                        <w:rFonts w:hint="eastAsia"/>
                                      </w:rPr>
                                      <w:t>二次洗砂</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163538633" name="直接箭头连接符 1163538633"/>
                              <wps:cNvCnPr/>
                              <wps:spPr>
                                <a:xfrm>
                                  <a:off x="1874506" y="777548"/>
                                  <a:ext cx="275590" cy="0"/>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455524952" name="直接箭头连接符 455524952"/>
                              <wps:cNvCnPr/>
                              <wps:spPr>
                                <a:xfrm>
                                  <a:off x="2540691" y="774360"/>
                                  <a:ext cx="274955" cy="0"/>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656843446" name="直接箭头连接符 656843446"/>
                              <wps:cNvCnPr/>
                              <wps:spPr>
                                <a:xfrm>
                                  <a:off x="4097958" y="786411"/>
                                  <a:ext cx="274955" cy="0"/>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1759293770" name="直接箭头连接符 1759293770"/>
                              <wps:cNvCnPr/>
                              <wps:spPr>
                                <a:xfrm>
                                  <a:off x="3422260" y="779096"/>
                                  <a:ext cx="274320" cy="0"/>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1190217002" name="矩形 1190217002"/>
                              <wps:cNvSpPr/>
                              <wps:spPr>
                                <a:xfrm>
                                  <a:off x="2852927" y="197413"/>
                                  <a:ext cx="534035" cy="213360"/>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14:paraId="5BDF167C" w14:textId="04A4E695" w:rsidR="001D29A7" w:rsidRDefault="001D29A7" w:rsidP="001D29A7">
                                    <w:pPr>
                                      <w:pStyle w:val="af0"/>
                                    </w:pPr>
                                    <w:r>
                                      <w:rPr>
                                        <w:rFonts w:hint="eastAsia"/>
                                      </w:rPr>
                                      <w:t>W2</w:t>
                                    </w:r>
                                    <w:r>
                                      <w:rPr>
                                        <w:rFonts w:hint="eastAsia"/>
                                      </w:rPr>
                                      <w:t>、</w:t>
                                    </w:r>
                                    <w:r>
                                      <w:rPr>
                                        <w:rFonts w:hint="eastAsia"/>
                                      </w:rPr>
                                      <w:t>N</w:t>
                                    </w:r>
                                    <w:r w:rsidR="00D102CA">
                                      <w:rPr>
                                        <w:rFonts w:hint="eastAsia"/>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565646337" name="直接箭头连接符 565646337"/>
                              <wps:cNvCnPr/>
                              <wps:spPr>
                                <a:xfrm flipV="1">
                                  <a:off x="3114741" y="393595"/>
                                  <a:ext cx="0" cy="269875"/>
                                </a:xfrm>
                                <a:prstGeom prst="straightConnector1">
                                  <a:avLst/>
                                </a:prstGeom>
                                <a:ln>
                                  <a:solidFill>
                                    <a:schemeClr val="tx1"/>
                                  </a:solidFill>
                                  <a:prstDash val="dash"/>
                                  <a:tailEnd type="triangle" w="sm" len="sm"/>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65CA029C" id="_x0000_s1149" editas="canvas" style="width:368.6pt;height:106.55pt;mso-position-horizontal-relative:char;mso-position-vertical-relative:line" coordsize="46812,13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">
                      <v:shape id="_x0000_s1150" type="#_x0000_t75" style="position:absolute;width:46812;height:13531;visibility:visible;mso-wrap-style:square" filled="t" strokeweight=".5pt">
                        <v:fill o:detectmouseclick="t"/>
                        <v:path o:connecttype="none"/>
                      </v:shape>
                      <v:rect id="矩形 794876916" o:spid="_x0000_s1151" style="position:absolute;left:4696;top:1854;width:2503;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" fillcolor="white [3201]" stroked="f" strokeweight=".5pt">
                        <v:textbox style="mso-fit-shape-to-text:t" inset="0,0,0,0">
                          <w:txbxContent>
                            <w:p w14:paraId="7CB256AC" w14:textId="2EC4D04D" w:rsidR="00A9782F" w:rsidRDefault="00A9782F" w:rsidP="00A9782F">
                              <w:pPr>
                                <w:pStyle w:val="af0"/>
                              </w:pPr>
                              <w:r>
                                <w:rPr>
                                  <w:rFonts w:hint="eastAsia"/>
                                </w:rPr>
                                <w:t>G</w:t>
                              </w:r>
                              <w:r>
                                <w:t>1</w:t>
                              </w:r>
                            </w:p>
                          </w:txbxContent>
                        </v:textbox>
                      </v:rect>
                      <v:rect id="矩形 662003228" o:spid="_x0000_s1152" style="position:absolute;left:4253;top:5889;width:3364;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" fillcolor="white [3201]" stroked="f" strokeweight=".5pt">
                        <v:textbox style="mso-fit-shape-to-text:t" inset="0,0,0,0">
                          <w:txbxContent>
                            <w:p w14:paraId="2F19BB16" w14:textId="63A19562" w:rsidR="007F0259" w:rsidRDefault="007F0259" w:rsidP="007F0259">
                              <w:pPr>
                                <w:pStyle w:val="af0"/>
                              </w:pPr>
                              <w:r>
                                <w:rPr>
                                  <w:rFonts w:hint="eastAsia"/>
                                </w:rPr>
                                <w:t>输送</w:t>
                              </w:r>
                            </w:p>
                          </w:txbxContent>
                        </v:textbox>
                      </v:rect>
                      <v:rect id="矩形 1679470961" o:spid="_x0000_s1153" style="position:absolute;left:7285;top:1871;width:5435;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" fillcolor="white [3201]" stroked="f" strokeweight=".5pt">
                        <v:textbox style="mso-fit-shape-to-text:t" inset="0,0,0,0">
                          <w:txbxContent>
                            <w:p w14:paraId="37E65BED" w14:textId="2E9B015E" w:rsidR="00F73FE4" w:rsidRDefault="00F73FE4" w:rsidP="00F73FE4">
                              <w:pPr>
                                <w:pStyle w:val="af0"/>
                              </w:pPr>
                              <w:r>
                                <w:rPr>
                                  <w:rFonts w:hint="eastAsia"/>
                                </w:rPr>
                                <w:t>G</w:t>
                              </w:r>
                              <w:r w:rsidR="00C512E0">
                                <w:t>2</w:t>
                              </w:r>
                              <w:r>
                                <w:rPr>
                                  <w:rFonts w:hint="eastAsia"/>
                                </w:rPr>
                                <w:t>、</w:t>
                              </w:r>
                              <w:r>
                                <w:rPr>
                                  <w:rFonts w:hint="eastAsia"/>
                                </w:rPr>
                                <w:t>N</w:t>
                              </w:r>
                              <w:r>
                                <w:t>1</w:t>
                              </w:r>
                            </w:p>
                          </w:txbxContent>
                        </v:textbox>
                      </v:rect>
                      <v:rect id="矩形 1898175729" o:spid="_x0000_s1154" style="position:absolute;left:888;top:6708;width:3365;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" fillcolor="white [3201]" stroked="f" strokeweight=".5pt">
                        <v:textbox style="mso-fit-shape-to-text:t" inset="0,0,0,0">
                          <w:txbxContent>
                            <w:p w14:paraId="0B44318B" w14:textId="3D682615" w:rsidR="006351BE" w:rsidRDefault="006D48D4" w:rsidP="006351BE">
                              <w:pPr>
                                <w:pStyle w:val="af0"/>
                              </w:pPr>
                              <w:r>
                                <w:rPr>
                                  <w:rFonts w:hint="eastAsia"/>
                                </w:rPr>
                                <w:t>原料</w:t>
                              </w:r>
                            </w:p>
                          </w:txbxContent>
                        </v:textbox>
                      </v:rect>
                      <v:rect id="矩形 1579902883" o:spid="_x0000_s1155" style="position:absolute;left:7908;top:6709;width:4022;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" fillcolor="white [3201]" strokecolor="black [3200]" strokeweight=".5pt">
                        <v:textbox style="mso-fit-shape-to-text:t" inset="0,0,0,0">
                          <w:txbxContent>
                            <w:p w14:paraId="68056B63" w14:textId="46186C46" w:rsidR="00E474F0" w:rsidRDefault="00E474F0" w:rsidP="00E474F0">
                              <w:pPr>
                                <w:pStyle w:val="af0"/>
                              </w:pPr>
                              <w:r>
                                <w:rPr>
                                  <w:rFonts w:hint="eastAsia"/>
                                </w:rPr>
                                <w:t>破碎</w:t>
                              </w:r>
                            </w:p>
                          </w:txbxContent>
                        </v:textbox>
                      </v:rect>
                      <v:rect id="矩形 1839705254" o:spid="_x0000_s1156" style="position:absolute;left:14691;top:6709;width:4054;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" fillcolor="white [3201]" strokecolor="black [3200]" strokeweight=".5pt">
                        <v:textbox style="mso-fit-shape-to-text:t" inset="0,0,0,0">
                          <w:txbxContent>
                            <w:p w14:paraId="04C83F66" w14:textId="55177A56" w:rsidR="000F4321" w:rsidRDefault="000F4321" w:rsidP="000F4321">
                              <w:pPr>
                                <w:pStyle w:val="af0"/>
                              </w:pPr>
                              <w:r>
                                <w:rPr>
                                  <w:rFonts w:hint="eastAsia"/>
                                </w:rPr>
                                <w:t>筛分</w:t>
                              </w:r>
                            </w:p>
                          </w:txbxContent>
                        </v:textbox>
                      </v:rect>
                      <v:rect id="矩形 1402846478" o:spid="_x0000_s1157" style="position:absolute;left:21472;top:6709;width:3882;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" fillcolor="white [3201]" strokecolor="black [3200]" strokeweight=".5pt">
                        <v:textbox style="mso-fit-shape-to-text:t" inset="0,0,0,0">
                          <w:txbxContent>
                            <w:p w14:paraId="214BDD4E" w14:textId="7C7F1993" w:rsidR="00494713" w:rsidRDefault="00494713" w:rsidP="00494713">
                              <w:pPr>
                                <w:pStyle w:val="af0"/>
                              </w:pPr>
                              <w:r>
                                <w:rPr>
                                  <w:rFonts w:hint="eastAsia"/>
                                </w:rPr>
                                <w:t>洗砂</w:t>
                              </w:r>
                            </w:p>
                          </w:txbxContent>
                        </v:textbox>
                      </v:rect>
                      <v:rect id="矩形 75280106" o:spid="_x0000_s1158" style="position:absolute;left:36957;top:6782;width:4022;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" fillcolor="white [3201]" strokecolor="black [3200]" strokeweight=".5pt">
                        <v:textbox style="mso-fit-shape-to-text:t" inset="0,0,0,0">
                          <w:txbxContent>
                            <w:p w14:paraId="6FC4ED89" w14:textId="102BE908" w:rsidR="006B00A1" w:rsidRDefault="006B00A1" w:rsidP="006B00A1">
                              <w:pPr>
                                <w:pStyle w:val="af0"/>
                              </w:pPr>
                              <w:r>
                                <w:rPr>
                                  <w:rFonts w:hint="eastAsia"/>
                                </w:rPr>
                                <w:t>脱水</w:t>
                              </w:r>
                            </w:p>
                          </w:txbxContent>
                        </v:textbox>
                      </v:rect>
                      <v:shape id="直接箭头连接符 1114250378" o:spid="_x0000_s1159" type="#_x0000_t32" style="position:absolute;left:4253;top:7775;width:365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" strokecolor="black [3213]" strokeweight=".5pt">
                        <v:stroke endarrow="block" endarrowwidth="narrow" endarrowlength="short" joinstyle="miter"/>
                      </v:shape>
                      <v:shape id="直接箭头连接符 746397495" o:spid="_x0000_s1160" type="#_x0000_t32" style="position:absolute;left:11930;top:7775;width:27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" strokecolor="black [3213]" strokeweight=".5pt">
                        <v:stroke endarrow="block" endarrowwidth="narrow" endarrowlength="short" joinstyle="miter"/>
                      </v:shape>
                      <v:shape id="直接箭头连接符 846157899" o:spid="_x0000_s1161" type="#_x0000_t32" style="position:absolute;left:9919;top:3992;width:0;height:27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" strokecolor="black [3213]" strokeweight=".5pt">
                        <v:stroke dashstyle="dash" endarrow="block" endarrowwidth="narrow" endarrowlength="short" joinstyle="miter"/>
                      </v:shape>
                      <v:shape id="直接箭头连接符 1594324917" o:spid="_x0000_s1162" type="#_x0000_t32" style="position:absolute;left:16675;top:3890;width:0;height:2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" strokecolor="black [3213]" strokeweight=".5pt">
                        <v:stroke dashstyle="dash" endarrow="block" endarrowwidth="narrow" endarrowlength="short" joinstyle="miter"/>
                      </v:shape>
                      <v:rect id="矩形 1589467992" o:spid="_x0000_s1163" style="position:absolute;left:13725;top:1841;width:6039;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" fillcolor="white [3201]" stroked="f" strokeweight=".5pt">
                        <v:textbox style="mso-fit-shape-to-text:t" inset="0,0,0,0">
                          <w:txbxContent>
                            <w:p w14:paraId="61E455C5" w14:textId="7614760F" w:rsidR="00F73FE4" w:rsidRDefault="00F73FE4" w:rsidP="00F73FE4">
                              <w:pPr>
                                <w:pStyle w:val="af0"/>
                              </w:pPr>
                              <w:r>
                                <w:rPr>
                                  <w:rFonts w:hint="eastAsia"/>
                                </w:rPr>
                                <w:t>G</w:t>
                              </w:r>
                              <w:r w:rsidR="00490537">
                                <w:t>3</w:t>
                              </w:r>
                              <w:r>
                                <w:rPr>
                                  <w:rFonts w:hint="eastAsia"/>
                                </w:rPr>
                                <w:t>、</w:t>
                              </w:r>
                              <w:r>
                                <w:rPr>
                                  <w:rFonts w:hint="eastAsia"/>
                                </w:rPr>
                                <w:t>N</w:t>
                              </w:r>
                              <w:r>
                                <w:t>2</w:t>
                              </w:r>
                            </w:p>
                          </w:txbxContent>
                        </v:textbox>
                      </v:rect>
                      <v:shape id="直接箭头连接符 1344585142" o:spid="_x0000_s1164" type="#_x0000_t32" style="position:absolute;left:23354;top:3890;width:0;height:27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" strokecolor="black [3213]" strokeweight=".5pt">
                        <v:stroke dashstyle="dash" endarrow="block" endarrowwidth="narrow" endarrowlength="short" joinstyle="miter"/>
                      </v:shape>
                      <v:rect id="矩形 645947294" o:spid="_x0000_s1165" style="position:absolute;left:20694;top:1821;width:5368;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" fillcolor="white [3201]" stroked="f" strokeweight=".5pt">
                        <v:textbox style="mso-fit-shape-to-text:t" inset="0,0,0,0">
                          <w:txbxContent>
                            <w:p w14:paraId="1436C20C" w14:textId="6F21C6AA" w:rsidR="00744382" w:rsidRDefault="00744382" w:rsidP="00744382">
                              <w:pPr>
                                <w:pStyle w:val="af0"/>
                              </w:pPr>
                              <w:r>
                                <w:rPr>
                                  <w:rFonts w:hint="eastAsia"/>
                                </w:rPr>
                                <w:t>W</w:t>
                              </w:r>
                              <w:r>
                                <w:t>1</w:t>
                              </w:r>
                              <w:r>
                                <w:rPr>
                                  <w:rFonts w:hint="eastAsia"/>
                                </w:rPr>
                                <w:t>、</w:t>
                              </w:r>
                              <w:r w:rsidR="00DF0BE9">
                                <w:t>N3</w:t>
                              </w:r>
                            </w:p>
                          </w:txbxContent>
                        </v:textbox>
                      </v:rect>
                      <v:shape id="直接箭头连接符 251499374" o:spid="_x0000_s1166" type="#_x0000_t32" style="position:absolute;left:38868;top:3955;width:0;height:26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" strokecolor="black [3213]" strokeweight=".5pt">
                        <v:stroke dashstyle="dash" endarrow="block" endarrowwidth="narrow" endarrowlength="short" joinstyle="miter"/>
                      </v:shape>
                      <v:rect id="矩形 2106019000" o:spid="_x0000_s1167" style="position:absolute;left:36063;top:1821;width:5696;height:2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" fillcolor="white [3201]" stroked="f" strokeweight=".5pt">
                        <v:textbox style="mso-fit-shape-to-text:t" inset="0,0,0,0">
                          <w:txbxContent>
                            <w:p w14:paraId="238A91A0" w14:textId="638BBBD9" w:rsidR="00744382" w:rsidRDefault="00744382" w:rsidP="00744382">
                              <w:pPr>
                                <w:pStyle w:val="af0"/>
                              </w:pPr>
                              <w:r>
                                <w:rPr>
                                  <w:rFonts w:hint="eastAsia"/>
                                </w:rPr>
                                <w:t>W</w:t>
                              </w:r>
                              <w:r w:rsidR="0069383A">
                                <w:rPr>
                                  <w:rFonts w:hint="eastAsia"/>
                                </w:rPr>
                                <w:t>3</w:t>
                              </w:r>
                              <w:r>
                                <w:rPr>
                                  <w:rFonts w:hint="eastAsia"/>
                                </w:rPr>
                                <w:t>、</w:t>
                              </w:r>
                              <w:r w:rsidR="00DF0BE9">
                                <w:t>N</w:t>
                              </w:r>
                              <w:r w:rsidR="002F390E">
                                <w:rPr>
                                  <w:rFonts w:hint="eastAsia"/>
                                </w:rPr>
                                <w:t>5</w:t>
                              </w:r>
                            </w:p>
                          </w:txbxContent>
                        </v:textbox>
                      </v:rect>
                      <v:rect id="矩形 1002129641" o:spid="_x0000_s1168" style="position:absolute;left:43369;top:5837;width:2128;height:4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" fillcolor="white [3201]" stroked="f" strokeweight=".5pt">
                        <v:textbox style="mso-fit-shape-to-text:t" inset="0,0,0,0">
                          <w:txbxContent>
                            <w:p w14:paraId="550E2835" w14:textId="345E3581" w:rsidR="00B03CA0" w:rsidRDefault="00B03CA0" w:rsidP="00B03CA0">
                              <w:pPr>
                                <w:pStyle w:val="af0"/>
                              </w:pPr>
                              <w:r>
                                <w:rPr>
                                  <w:rFonts w:hint="eastAsia"/>
                                </w:rPr>
                                <w:t>成品</w:t>
                              </w:r>
                            </w:p>
                          </w:txbxContent>
                        </v:textbox>
                      </v:rect>
                      <v:rect id="矩形 2043203534" o:spid="_x0000_s1169" style="position:absolute;left:28156;top:10545;width:17909;height:2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" fillcolor="white [3201]" stroked="f" strokeweight=".5pt">
                        <v:textbox style="mso-fit-shape-to-text:t" inset="0,0,0,0">
                          <w:txbxContent>
                            <w:p w14:paraId="0BE7A274" w14:textId="573A4605" w:rsidR="0069004E" w:rsidRDefault="0069004E" w:rsidP="0069004E">
                              <w:pPr>
                                <w:pStyle w:val="af0"/>
                              </w:pPr>
                              <w:r>
                                <w:rPr>
                                  <w:rFonts w:hint="eastAsia"/>
                                </w:rPr>
                                <w:t>G</w:t>
                              </w:r>
                              <w:r>
                                <w:t>-</w:t>
                              </w:r>
                              <w:r>
                                <w:t>废气</w:t>
                              </w:r>
                              <w:r>
                                <w:t>W-</w:t>
                              </w:r>
                              <w:r>
                                <w:t>废水</w:t>
                              </w:r>
                              <w:r>
                                <w:t>N</w:t>
                              </w:r>
                              <w:r>
                                <w:t>噪声</w:t>
                              </w:r>
                              <w:r>
                                <w:t>S-</w:t>
                              </w:r>
                              <w:r>
                                <w:t>固废</w:t>
                              </w:r>
                            </w:p>
                          </w:txbxContent>
                        </v:textbox>
                      </v:rect>
                      <v:shape id="直接箭头连接符 1258705587" o:spid="_x0000_s1170" type="#_x0000_t32" style="position:absolute;left:5935;top:3992;width:0;height:18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" strokecolor="black [3213]" strokeweight=".5pt">
                        <v:stroke dashstyle="dash" endarrow="block" endarrowwidth="narrow" endarrowlength="short" joinstyle="miter"/>
                      </v:shape>
                      <v:rect id="矩形 225666183" o:spid="_x0000_s1171" style="position:absolute;left:28150;top:6743;width:6074;height:2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" fillcolor="white [3201]" strokecolor="black [3200]" strokeweight=".5pt">
                        <v:textbox style="mso-fit-shape-to-text:t" inset="0,0,0,0">
                          <w:txbxContent>
                            <w:p w14:paraId="26AC803E" w14:textId="1B624F21" w:rsidR="001D29A7" w:rsidRDefault="001D29A7" w:rsidP="001D29A7">
                              <w:pPr>
                                <w:pStyle w:val="af0"/>
                              </w:pPr>
                              <w:r>
                                <w:rPr>
                                  <w:rFonts w:hint="eastAsia"/>
                                </w:rPr>
                                <w:t>二次洗砂</w:t>
                              </w:r>
                            </w:p>
                          </w:txbxContent>
                        </v:textbox>
                      </v:rect>
                      <v:shape id="直接箭头连接符 1163538633" o:spid="_x0000_s1172" type="#_x0000_t32" style="position:absolute;left:18745;top:7775;width:27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" strokecolor="black [3213]" strokeweight=".5pt">
                        <v:stroke endarrow="block" endarrowwidth="narrow" endarrowlength="short" joinstyle="miter"/>
                      </v:shape>
                      <v:shape id="直接箭头连接符 455524952" o:spid="_x0000_s1173" type="#_x0000_t32" style="position:absolute;left:25406;top:7743;width:27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" strokecolor="black [3213]" strokeweight=".5pt">
                        <v:stroke endarrow="block" endarrowwidth="narrow" endarrowlength="short" joinstyle="miter"/>
                      </v:shape>
                      <v:shape id="直接箭头连接符 656843446" o:spid="_x0000_s1174" type="#_x0000_t32" style="position:absolute;left:40979;top:7864;width:27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" strokecolor="black [3213]" strokeweight=".5pt">
                        <v:stroke endarrow="block" endarrowwidth="narrow" endarrowlength="short" joinstyle="miter"/>
                      </v:shape>
                      <v:shape id="直接箭头连接符 1759293770" o:spid="_x0000_s1175" type="#_x0000_t32" style="position:absolute;left:34222;top:7790;width:27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" strokecolor="black [3213]" strokeweight=".5pt">
                        <v:stroke endarrow="block" endarrowwidth="narrow" endarrowlength="short" joinstyle="miter"/>
                      </v:shape>
                      <v:rect id="矩形 1190217002" o:spid="_x0000_s1176" style="position:absolute;left:28529;top:1974;width:5340;height:2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" fillcolor="white [3201]" stroked="f" strokeweight=".5pt">
                        <v:textbox style="mso-fit-shape-to-text:t" inset="0,0,0,0">
                          <w:txbxContent>
                            <w:p w14:paraId="5BDF167C" w14:textId="04A4E695" w:rsidR="001D29A7" w:rsidRDefault="001D29A7" w:rsidP="001D29A7">
                              <w:pPr>
                                <w:pStyle w:val="af0"/>
                              </w:pPr>
                              <w:r>
                                <w:rPr>
                                  <w:rFonts w:hint="eastAsia"/>
                                </w:rPr>
                                <w:t>W2</w:t>
                              </w:r>
                              <w:r>
                                <w:rPr>
                                  <w:rFonts w:hint="eastAsia"/>
                                </w:rPr>
                                <w:t>、</w:t>
                              </w:r>
                              <w:r>
                                <w:rPr>
                                  <w:rFonts w:hint="eastAsia"/>
                                </w:rPr>
                                <w:t>N</w:t>
                              </w:r>
                              <w:r w:rsidR="00D102CA">
                                <w:rPr>
                                  <w:rFonts w:hint="eastAsia"/>
                                </w:rPr>
                                <w:t>4</w:t>
                              </w:r>
                            </w:p>
                          </w:txbxContent>
                        </v:textbox>
                      </v:rect>
                      <v:shape id="直接箭头连接符 565646337" o:spid="_x0000_s1177" type="#_x0000_t32" style="position:absolute;left:31147;top:3935;width:0;height:26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" strokecolor="black [3213]" strokeweight=".5pt">
                        <v:stroke dashstyle="dash" endarrow="block" endarrowwidth="narrow" endarrowlength="short" joinstyle="miter"/>
                      </v:shape>
                      <w10:anchorlock/>
                    </v:group>
                  </w:pict>
                </mc:Fallback>
              </mc:AlternateContent>
            </w:r>
          </w:p>
          <w:p w14:paraId="4F28BECB" w14:textId="77777777" w:rsidR="006351BE" w:rsidRDefault="006351BE" w:rsidP="006351BE">
            <w:pPr>
              <w:pStyle w:val="8"/>
            </w:pPr>
            <w:r>
              <w:rPr>
                <w:rFonts w:hint="eastAsia"/>
              </w:rPr>
              <w:t>生产工艺流程及产排污节点图</w:t>
            </w:r>
          </w:p>
          <w:p w14:paraId="2DD9C6D4" w14:textId="70A0315E" w:rsidR="00B51B87" w:rsidRDefault="00B51B87" w:rsidP="00B51B87">
            <w:pPr>
              <w:pStyle w:val="a1"/>
              <w:ind w:firstLine="420"/>
            </w:pPr>
            <w:r>
              <w:rPr>
                <w:rFonts w:hint="eastAsia"/>
              </w:rPr>
              <w:t>工艺流程简述</w:t>
            </w:r>
            <w:r w:rsidR="00DD6EE2">
              <w:rPr>
                <w:rFonts w:hint="eastAsia"/>
              </w:rPr>
              <w:t>：</w:t>
            </w:r>
          </w:p>
          <w:p w14:paraId="65189E7F" w14:textId="6BDF22E0" w:rsidR="00547E35" w:rsidRDefault="00547E35" w:rsidP="00B51B87">
            <w:pPr>
              <w:pStyle w:val="a1"/>
              <w:ind w:firstLine="420"/>
            </w:pPr>
            <w:r w:rsidRPr="00547E35">
              <w:rPr>
                <w:rFonts w:hint="eastAsia"/>
              </w:rPr>
              <w:t>本项目生产原料主要为</w:t>
            </w:r>
            <w:r w:rsidR="00275638">
              <w:rPr>
                <w:rFonts w:hint="eastAsia"/>
              </w:rPr>
              <w:t>建筑废渣</w:t>
            </w:r>
            <w:r w:rsidRPr="00547E35">
              <w:rPr>
                <w:rFonts w:hint="eastAsia"/>
              </w:rPr>
              <w:t>，在运至本项目利用之前，须先在原有建筑垃圾消纳场内分类，不符合本项目利用要求的不得运至本项目，故原料中混着的垃圾、杂物很</w:t>
            </w:r>
            <w:r w:rsidRPr="00547E35">
              <w:rPr>
                <w:rFonts w:hint="eastAsia"/>
              </w:rPr>
              <w:lastRenderedPageBreak/>
              <w:t>少，成分单一，且不含金属杂质。</w:t>
            </w:r>
          </w:p>
          <w:p w14:paraId="5795A387" w14:textId="0D5C694C" w:rsidR="00DD6EE2" w:rsidRDefault="001C567A" w:rsidP="00B51B87">
            <w:pPr>
              <w:pStyle w:val="a1"/>
              <w:ind w:firstLine="420"/>
            </w:pPr>
            <w:r>
              <w:rPr>
                <w:rFonts w:hint="eastAsia"/>
              </w:rPr>
              <w:t>①破碎</w:t>
            </w:r>
            <w:r w:rsidR="00B94FB5">
              <w:rPr>
                <w:rFonts w:hint="eastAsia"/>
              </w:rPr>
              <w:t>：</w:t>
            </w:r>
            <w:r w:rsidR="00275638">
              <w:rPr>
                <w:rFonts w:hint="eastAsia"/>
              </w:rPr>
              <w:t>建筑废渣</w:t>
            </w:r>
            <w:r w:rsidR="00A75866">
              <w:rPr>
                <w:rFonts w:hint="eastAsia"/>
              </w:rPr>
              <w:t>经车辆</w:t>
            </w:r>
            <w:r w:rsidR="00D147F2">
              <w:rPr>
                <w:rFonts w:hint="eastAsia"/>
              </w:rPr>
              <w:t>运输</w:t>
            </w:r>
            <w:r w:rsidR="00A951F0">
              <w:rPr>
                <w:rFonts w:hint="eastAsia"/>
              </w:rPr>
              <w:t>进入</w:t>
            </w:r>
            <w:r w:rsidR="00A75866">
              <w:rPr>
                <w:rFonts w:hint="eastAsia"/>
              </w:rPr>
              <w:t>厂</w:t>
            </w:r>
            <w:r w:rsidR="00020658">
              <w:rPr>
                <w:rFonts w:hint="eastAsia"/>
              </w:rPr>
              <w:t>区</w:t>
            </w:r>
            <w:r w:rsidR="003F1E0F">
              <w:rPr>
                <w:rFonts w:hint="eastAsia"/>
              </w:rPr>
              <w:t>仓库</w:t>
            </w:r>
            <w:r w:rsidR="00AC1DCA">
              <w:rPr>
                <w:rFonts w:hint="eastAsia"/>
              </w:rPr>
              <w:t>堆存</w:t>
            </w:r>
            <w:r>
              <w:rPr>
                <w:rFonts w:hint="eastAsia"/>
              </w:rPr>
              <w:t>，</w:t>
            </w:r>
            <w:r w:rsidR="00B71BAD">
              <w:rPr>
                <w:rFonts w:hint="eastAsia"/>
              </w:rPr>
              <w:t>通过铲车转移至封闭式皮带输送机</w:t>
            </w:r>
            <w:r w:rsidR="00870C61">
              <w:rPr>
                <w:rFonts w:hint="eastAsia"/>
              </w:rPr>
              <w:t>上，</w:t>
            </w:r>
            <w:r w:rsidR="00C16A5D">
              <w:rPr>
                <w:rFonts w:hint="eastAsia"/>
              </w:rPr>
              <w:t>再经皮带送入破碎机内</w:t>
            </w:r>
            <w:r w:rsidR="005A3EE5">
              <w:rPr>
                <w:rFonts w:hint="eastAsia"/>
              </w:rPr>
              <w:t>进行破碎</w:t>
            </w:r>
            <w:r w:rsidR="004F6AF6">
              <w:rPr>
                <w:rFonts w:hint="eastAsia"/>
              </w:rPr>
              <w:t>。</w:t>
            </w:r>
            <w:r w:rsidR="004B53D2">
              <w:rPr>
                <w:rFonts w:hint="eastAsia"/>
              </w:rPr>
              <w:t>此过程产生</w:t>
            </w:r>
            <w:r w:rsidR="00500D84">
              <w:rPr>
                <w:rFonts w:hint="eastAsia"/>
              </w:rPr>
              <w:t>运输扬尘</w:t>
            </w:r>
            <w:r w:rsidR="00676954">
              <w:rPr>
                <w:rFonts w:hint="eastAsia"/>
              </w:rPr>
              <w:t>、堆场扬尘</w:t>
            </w:r>
            <w:r w:rsidR="00BE4F08">
              <w:rPr>
                <w:rFonts w:hint="eastAsia"/>
              </w:rPr>
              <w:t>、破碎机进出</w:t>
            </w:r>
            <w:r w:rsidR="00180AE9">
              <w:rPr>
                <w:rFonts w:hint="eastAsia"/>
              </w:rPr>
              <w:t>料</w:t>
            </w:r>
            <w:r w:rsidR="00BE4F08">
              <w:rPr>
                <w:rFonts w:hint="eastAsia"/>
              </w:rPr>
              <w:t>扬尘</w:t>
            </w:r>
            <w:r w:rsidR="00FF7409">
              <w:rPr>
                <w:rFonts w:hint="eastAsia"/>
              </w:rPr>
              <w:t>、</w:t>
            </w:r>
            <w:r w:rsidR="004B53D2">
              <w:rPr>
                <w:rFonts w:hint="eastAsia"/>
              </w:rPr>
              <w:t>破碎粉尘</w:t>
            </w:r>
            <w:r w:rsidR="00B47011">
              <w:rPr>
                <w:rFonts w:hint="eastAsia"/>
              </w:rPr>
              <w:t>和设备噪声</w:t>
            </w:r>
            <w:r w:rsidR="009A5E1E">
              <w:rPr>
                <w:rFonts w:hint="eastAsia"/>
              </w:rPr>
              <w:t>。</w:t>
            </w:r>
          </w:p>
          <w:p w14:paraId="36551597" w14:textId="401E2031" w:rsidR="004F6AF6" w:rsidRDefault="004F6AF6" w:rsidP="00B51B87">
            <w:pPr>
              <w:pStyle w:val="a1"/>
              <w:ind w:firstLine="420"/>
            </w:pPr>
            <w:r>
              <w:rPr>
                <w:rFonts w:hint="eastAsia"/>
              </w:rPr>
              <w:t>②</w:t>
            </w:r>
            <w:r w:rsidR="00FE6F17">
              <w:rPr>
                <w:rFonts w:hint="eastAsia"/>
              </w:rPr>
              <w:t>筛分</w:t>
            </w:r>
            <w:r w:rsidR="00201B71">
              <w:rPr>
                <w:rFonts w:hint="eastAsia"/>
              </w:rPr>
              <w:t>：</w:t>
            </w:r>
            <w:r w:rsidR="00275638">
              <w:rPr>
                <w:rFonts w:hint="eastAsia"/>
              </w:rPr>
              <w:t>建筑废渣</w:t>
            </w:r>
            <w:r w:rsidR="00E55ACE">
              <w:rPr>
                <w:rFonts w:hint="eastAsia"/>
              </w:rPr>
              <w:t>经</w:t>
            </w:r>
            <w:r w:rsidR="00450613">
              <w:rPr>
                <w:rFonts w:hint="eastAsia"/>
              </w:rPr>
              <w:t>破碎后</w:t>
            </w:r>
            <w:r w:rsidR="007B0A57">
              <w:rPr>
                <w:rFonts w:hint="eastAsia"/>
              </w:rPr>
              <w:t>送入滚筒筛筛分</w:t>
            </w:r>
            <w:r w:rsidR="00CD1893">
              <w:rPr>
                <w:rFonts w:hint="eastAsia"/>
              </w:rPr>
              <w:t>，</w:t>
            </w:r>
            <w:r w:rsidR="005F11C0">
              <w:rPr>
                <w:rFonts w:hint="eastAsia"/>
              </w:rPr>
              <w:t>符合粒径要求的</w:t>
            </w:r>
            <w:r w:rsidR="0049618F">
              <w:rPr>
                <w:rFonts w:hint="eastAsia"/>
              </w:rPr>
              <w:t>细砂</w:t>
            </w:r>
            <w:r w:rsidR="00CD1893">
              <w:rPr>
                <w:rFonts w:hint="eastAsia"/>
              </w:rPr>
              <w:t>进入下一</w:t>
            </w:r>
            <w:r w:rsidR="00776F1C">
              <w:rPr>
                <w:rFonts w:hint="eastAsia"/>
              </w:rPr>
              <w:t>工序</w:t>
            </w:r>
            <w:r w:rsidR="002737DA">
              <w:rPr>
                <w:rFonts w:hint="eastAsia"/>
              </w:rPr>
              <w:t>，</w:t>
            </w:r>
            <w:r w:rsidR="000C5E75">
              <w:rPr>
                <w:rFonts w:hint="eastAsia"/>
              </w:rPr>
              <w:t>不符合粒径要求</w:t>
            </w:r>
            <w:r w:rsidR="006F511A">
              <w:rPr>
                <w:rFonts w:hint="eastAsia"/>
              </w:rPr>
              <w:t>的粗砂</w:t>
            </w:r>
            <w:r w:rsidR="002737DA">
              <w:rPr>
                <w:rFonts w:hint="eastAsia"/>
              </w:rPr>
              <w:t>重新进入破碎机破碎</w:t>
            </w:r>
            <w:r w:rsidR="00E93E72">
              <w:rPr>
                <w:rFonts w:hint="eastAsia"/>
              </w:rPr>
              <w:t>。</w:t>
            </w:r>
            <w:r w:rsidR="009A5E1E">
              <w:rPr>
                <w:rFonts w:hint="eastAsia"/>
              </w:rPr>
              <w:t>此过程产生筛分粉尘和设备噪声</w:t>
            </w:r>
            <w:r w:rsidR="001157A7">
              <w:rPr>
                <w:rFonts w:hint="eastAsia"/>
              </w:rPr>
              <w:t>。</w:t>
            </w:r>
          </w:p>
          <w:p w14:paraId="62980A23" w14:textId="1DB9F73C" w:rsidR="00201B71" w:rsidRDefault="00201B71" w:rsidP="00B51B87">
            <w:pPr>
              <w:pStyle w:val="a1"/>
              <w:ind w:firstLine="420"/>
            </w:pPr>
            <w:r>
              <w:rPr>
                <w:rFonts w:hint="eastAsia"/>
              </w:rPr>
              <w:t>③</w:t>
            </w:r>
            <w:r w:rsidR="00B30560">
              <w:rPr>
                <w:rFonts w:hint="eastAsia"/>
              </w:rPr>
              <w:t>洗砂</w:t>
            </w:r>
            <w:r w:rsidR="00EB02E5">
              <w:rPr>
                <w:rFonts w:hint="eastAsia"/>
              </w:rPr>
              <w:t>：</w:t>
            </w:r>
            <w:r w:rsidR="00820E02">
              <w:rPr>
                <w:rFonts w:hint="eastAsia"/>
              </w:rPr>
              <w:t>细砂</w:t>
            </w:r>
            <w:r w:rsidR="00FA77C4">
              <w:rPr>
                <w:rFonts w:hint="eastAsia"/>
              </w:rPr>
              <w:t>进入</w:t>
            </w:r>
            <w:r w:rsidR="00C52263">
              <w:rPr>
                <w:rFonts w:hint="eastAsia"/>
              </w:rPr>
              <w:t>螺旋</w:t>
            </w:r>
            <w:r w:rsidR="006F532E">
              <w:rPr>
                <w:rFonts w:hint="eastAsia"/>
              </w:rPr>
              <w:t>搅机</w:t>
            </w:r>
            <w:r w:rsidR="00C26578">
              <w:rPr>
                <w:rFonts w:hint="eastAsia"/>
              </w:rPr>
              <w:t>进行</w:t>
            </w:r>
            <w:r w:rsidR="006F532E">
              <w:rPr>
                <w:rFonts w:hint="eastAsia"/>
              </w:rPr>
              <w:t>清洗</w:t>
            </w:r>
            <w:r w:rsidR="0010792B">
              <w:rPr>
                <w:rFonts w:hint="eastAsia"/>
              </w:rPr>
              <w:t>工序</w:t>
            </w:r>
            <w:r w:rsidR="000B7A37">
              <w:rPr>
                <w:rFonts w:hint="eastAsia"/>
              </w:rPr>
              <w:t>，去除砂中夹杂的泥质</w:t>
            </w:r>
            <w:r w:rsidR="004B1500">
              <w:rPr>
                <w:rFonts w:hint="eastAsia"/>
              </w:rPr>
              <w:t>。</w:t>
            </w:r>
            <w:r w:rsidR="009E11DC">
              <w:rPr>
                <w:rFonts w:hint="eastAsia"/>
              </w:rPr>
              <w:t>此过程产生洗砂废水和设备噪声</w:t>
            </w:r>
            <w:r w:rsidR="001355C5">
              <w:rPr>
                <w:rFonts w:hint="eastAsia"/>
              </w:rPr>
              <w:t>。</w:t>
            </w:r>
          </w:p>
          <w:p w14:paraId="22D1ED59" w14:textId="1DF35B49" w:rsidR="00D22CD2" w:rsidRDefault="00D22CD2" w:rsidP="00B51B87">
            <w:pPr>
              <w:pStyle w:val="a1"/>
              <w:ind w:firstLine="420"/>
            </w:pPr>
            <w:r>
              <w:rPr>
                <w:rFonts w:hint="eastAsia"/>
              </w:rPr>
              <w:t>④二次洗砂</w:t>
            </w:r>
            <w:r w:rsidR="00477464">
              <w:rPr>
                <w:rFonts w:hint="eastAsia"/>
              </w:rPr>
              <w:t>：洗砂经螺旋搅机清洗后，还需进行二次清洗以完全去除泥巴等杂质</w:t>
            </w:r>
            <w:r w:rsidR="001E7435">
              <w:rPr>
                <w:rFonts w:hint="eastAsia"/>
              </w:rPr>
              <w:t>，项目通过风火轮对物料进行二次</w:t>
            </w:r>
            <w:r w:rsidR="00A36F7C">
              <w:rPr>
                <w:rFonts w:hint="eastAsia"/>
              </w:rPr>
              <w:t>清洗</w:t>
            </w:r>
            <w:r w:rsidR="00DB1207">
              <w:rPr>
                <w:rFonts w:hint="eastAsia"/>
              </w:rPr>
              <w:t>。</w:t>
            </w:r>
            <w:r w:rsidR="000705DC">
              <w:rPr>
                <w:rFonts w:hint="eastAsia"/>
              </w:rPr>
              <w:t>此过程产生二次</w:t>
            </w:r>
            <w:r w:rsidR="008C59DB">
              <w:rPr>
                <w:rFonts w:hint="eastAsia"/>
              </w:rPr>
              <w:t>洗砂</w:t>
            </w:r>
            <w:r w:rsidR="000705DC">
              <w:rPr>
                <w:rFonts w:hint="eastAsia"/>
              </w:rPr>
              <w:t>废水</w:t>
            </w:r>
            <w:r w:rsidR="00D36DBD">
              <w:rPr>
                <w:rFonts w:hint="eastAsia"/>
              </w:rPr>
              <w:t>和设备噪声</w:t>
            </w:r>
            <w:r w:rsidR="00704B2A">
              <w:rPr>
                <w:rFonts w:hint="eastAsia"/>
              </w:rPr>
              <w:t>。</w:t>
            </w:r>
          </w:p>
          <w:p w14:paraId="77389545" w14:textId="4C910129" w:rsidR="00EB02E5" w:rsidRDefault="00C13103" w:rsidP="00B51B87">
            <w:pPr>
              <w:pStyle w:val="a1"/>
              <w:ind w:firstLine="420"/>
            </w:pPr>
            <w:r>
              <w:rPr>
                <w:rFonts w:hint="eastAsia"/>
              </w:rPr>
              <w:t>⑤</w:t>
            </w:r>
            <w:r w:rsidR="00EB02E5">
              <w:rPr>
                <w:rFonts w:hint="eastAsia"/>
              </w:rPr>
              <w:t>脱水</w:t>
            </w:r>
            <w:r w:rsidR="00367396">
              <w:rPr>
                <w:rFonts w:hint="eastAsia"/>
              </w:rPr>
              <w:t>：</w:t>
            </w:r>
            <w:r w:rsidR="00CA1E07">
              <w:rPr>
                <w:rFonts w:hint="eastAsia"/>
              </w:rPr>
              <w:t>清洗后物料进入</w:t>
            </w:r>
            <w:r w:rsidR="007B4EF1">
              <w:rPr>
                <w:rFonts w:hint="eastAsia"/>
              </w:rPr>
              <w:t>脱水筛</w:t>
            </w:r>
            <w:r w:rsidR="00CA35BF">
              <w:rPr>
                <w:rFonts w:hint="eastAsia"/>
              </w:rPr>
              <w:t>脱水</w:t>
            </w:r>
            <w:r w:rsidR="008C3A92">
              <w:rPr>
                <w:rFonts w:hint="eastAsia"/>
              </w:rPr>
              <w:t>。</w:t>
            </w:r>
            <w:r w:rsidR="0076185A">
              <w:rPr>
                <w:rFonts w:hint="eastAsia"/>
              </w:rPr>
              <w:t>此过程产生脱水废水和</w:t>
            </w:r>
            <w:r w:rsidR="00AB6611">
              <w:rPr>
                <w:rFonts w:hint="eastAsia"/>
              </w:rPr>
              <w:t>设备噪声</w:t>
            </w:r>
            <w:r w:rsidR="00FB2BD9">
              <w:rPr>
                <w:rFonts w:hint="eastAsia"/>
              </w:rPr>
              <w:t>。</w:t>
            </w:r>
          </w:p>
          <w:p w14:paraId="32D27C9D" w14:textId="0E45D073" w:rsidR="002767F3" w:rsidRDefault="00C13103" w:rsidP="00B51B87">
            <w:pPr>
              <w:pStyle w:val="a1"/>
              <w:ind w:firstLine="420"/>
            </w:pPr>
            <w:r>
              <w:rPr>
                <w:rFonts w:hint="eastAsia"/>
              </w:rPr>
              <w:t>⑥</w:t>
            </w:r>
            <w:r w:rsidR="002767F3">
              <w:rPr>
                <w:rFonts w:hint="eastAsia"/>
              </w:rPr>
              <w:t>成品入库</w:t>
            </w:r>
            <w:r w:rsidR="004326AC">
              <w:rPr>
                <w:rFonts w:hint="eastAsia"/>
              </w:rPr>
              <w:t>：</w:t>
            </w:r>
            <w:r w:rsidR="0089095B">
              <w:rPr>
                <w:rFonts w:hint="eastAsia"/>
              </w:rPr>
              <w:t>合格</w:t>
            </w:r>
            <w:r w:rsidR="00671341">
              <w:rPr>
                <w:rFonts w:hint="eastAsia"/>
              </w:rPr>
              <w:t>骨料砂</w:t>
            </w:r>
            <w:r w:rsidR="0089095B">
              <w:rPr>
                <w:rFonts w:hint="eastAsia"/>
              </w:rPr>
              <w:t>进入</w:t>
            </w:r>
            <w:r w:rsidR="009852B7">
              <w:rPr>
                <w:rFonts w:hint="eastAsia"/>
              </w:rPr>
              <w:t>仓库存放</w:t>
            </w:r>
            <w:r w:rsidR="00F340AC">
              <w:rPr>
                <w:rFonts w:hint="eastAsia"/>
              </w:rPr>
              <w:t>。</w:t>
            </w:r>
          </w:p>
          <w:p w14:paraId="53FB22E2" w14:textId="4713546D" w:rsidR="00D305F4" w:rsidRPr="00936664" w:rsidRDefault="00D305F4" w:rsidP="00B51B87">
            <w:pPr>
              <w:pStyle w:val="a1"/>
              <w:ind w:firstLine="420"/>
            </w:pPr>
            <w:r w:rsidRPr="00D305F4">
              <w:rPr>
                <w:rFonts w:hint="eastAsia"/>
              </w:rPr>
              <w:t>项目营运期间的主</w:t>
            </w:r>
            <w:r w:rsidRPr="00936664">
              <w:rPr>
                <w:rFonts w:hint="eastAsia"/>
              </w:rPr>
              <w:t>要污染源及污染物见表</w:t>
            </w:r>
            <w:r w:rsidRPr="00936664">
              <w:rPr>
                <w:rFonts w:hint="eastAsia"/>
              </w:rPr>
              <w:t>2</w:t>
            </w:r>
            <w:r w:rsidRPr="00936664">
              <w:t>.</w:t>
            </w:r>
            <w:r w:rsidR="00946F49">
              <w:t>5</w:t>
            </w:r>
            <w:r w:rsidRPr="00936664">
              <w:rPr>
                <w:rFonts w:hint="eastAsia"/>
              </w:rPr>
              <w:t>。</w:t>
            </w:r>
          </w:p>
          <w:p w14:paraId="06EF6F22" w14:textId="77777777" w:rsidR="00D305F4" w:rsidRPr="00936664" w:rsidRDefault="00303DCB" w:rsidP="00D305F4">
            <w:pPr>
              <w:pStyle w:val="7"/>
            </w:pPr>
            <w:r w:rsidRPr="00936664">
              <w:rPr>
                <w:rFonts w:hint="eastAsia"/>
              </w:rPr>
              <w:t>营运期</w:t>
            </w:r>
            <w:r w:rsidR="006F583C" w:rsidRPr="00936664">
              <w:rPr>
                <w:rFonts w:hint="eastAsia"/>
              </w:rPr>
              <w:t>主要污染物</w:t>
            </w:r>
            <w:r w:rsidR="00CA1C48" w:rsidRPr="00936664">
              <w:rPr>
                <w:rFonts w:hint="eastAsia"/>
              </w:rPr>
              <w:t>产污环节</w:t>
            </w:r>
            <w:r w:rsidR="0010706E" w:rsidRPr="00936664">
              <w:rPr>
                <w:rFonts w:hint="eastAsia"/>
              </w:rPr>
              <w:t>及排放特征表</w:t>
            </w:r>
          </w:p>
          <w:tbl>
            <w:tblPr>
              <w:tblStyle w:val="ab"/>
              <w:tblW w:w="7938" w:type="dxa"/>
              <w:jc w:val="center"/>
              <w:tblCellMar>
                <w:left w:w="28" w:type="dxa"/>
                <w:right w:w="28" w:type="dxa"/>
              </w:tblCellMar>
              <w:tblLook w:val="04A0" w:firstRow="1" w:lastRow="0" w:firstColumn="1" w:lastColumn="0" w:noHBand="0" w:noVBand="1"/>
            </w:tblPr>
            <w:tblGrid>
              <w:gridCol w:w="322"/>
              <w:gridCol w:w="1276"/>
              <w:gridCol w:w="992"/>
              <w:gridCol w:w="1418"/>
              <w:gridCol w:w="710"/>
              <w:gridCol w:w="3220"/>
            </w:tblGrid>
            <w:tr w:rsidR="006848BD" w14:paraId="10D26CAC" w14:textId="77777777" w:rsidTr="006848BD">
              <w:trPr>
                <w:jc w:val="center"/>
              </w:trPr>
              <w:tc>
                <w:tcPr>
                  <w:tcW w:w="203" w:type="pct"/>
                  <w:vAlign w:val="center"/>
                </w:tcPr>
                <w:p w14:paraId="40195E7D" w14:textId="662ADB55" w:rsidR="00073029" w:rsidRPr="00936664" w:rsidRDefault="000763CE" w:rsidP="003D50F3">
                  <w:pPr>
                    <w:pStyle w:val="af0"/>
                  </w:pPr>
                  <w:r w:rsidRPr="00936664">
                    <w:rPr>
                      <w:rFonts w:hint="eastAsia"/>
                    </w:rPr>
                    <w:t>分类</w:t>
                  </w:r>
                </w:p>
              </w:tc>
              <w:tc>
                <w:tcPr>
                  <w:tcW w:w="804" w:type="pct"/>
                  <w:vAlign w:val="center"/>
                </w:tcPr>
                <w:p w14:paraId="284AB21C" w14:textId="31E61658" w:rsidR="00073029" w:rsidRPr="00936664" w:rsidRDefault="000763CE" w:rsidP="003D50F3">
                  <w:pPr>
                    <w:pStyle w:val="af0"/>
                  </w:pPr>
                  <w:r w:rsidRPr="00936664">
                    <w:rPr>
                      <w:rFonts w:hint="eastAsia"/>
                    </w:rPr>
                    <w:t>代码及名称</w:t>
                  </w:r>
                </w:p>
              </w:tc>
              <w:tc>
                <w:tcPr>
                  <w:tcW w:w="625" w:type="pct"/>
                  <w:vAlign w:val="center"/>
                </w:tcPr>
                <w:p w14:paraId="549FA7B3" w14:textId="23C783CD" w:rsidR="00073029" w:rsidRPr="00936664" w:rsidRDefault="00C47908" w:rsidP="003D50F3">
                  <w:pPr>
                    <w:pStyle w:val="af0"/>
                  </w:pPr>
                  <w:r w:rsidRPr="00936664">
                    <w:rPr>
                      <w:rFonts w:hint="eastAsia"/>
                    </w:rPr>
                    <w:t>产生工序</w:t>
                  </w:r>
                </w:p>
              </w:tc>
              <w:tc>
                <w:tcPr>
                  <w:tcW w:w="893" w:type="pct"/>
                  <w:vAlign w:val="center"/>
                </w:tcPr>
                <w:p w14:paraId="0BF15B77" w14:textId="7684BC77" w:rsidR="00073029" w:rsidRPr="00936664" w:rsidRDefault="00A5663A" w:rsidP="003D50F3">
                  <w:pPr>
                    <w:pStyle w:val="af0"/>
                  </w:pPr>
                  <w:r w:rsidRPr="00936664">
                    <w:rPr>
                      <w:rFonts w:hint="eastAsia"/>
                    </w:rPr>
                    <w:t>主要污染物</w:t>
                  </w:r>
                </w:p>
              </w:tc>
              <w:tc>
                <w:tcPr>
                  <w:tcW w:w="447" w:type="pct"/>
                  <w:vAlign w:val="center"/>
                </w:tcPr>
                <w:p w14:paraId="454EAB1D" w14:textId="5D242FF3" w:rsidR="00073029" w:rsidRPr="00936664" w:rsidRDefault="007F5185" w:rsidP="003D50F3">
                  <w:pPr>
                    <w:pStyle w:val="af0"/>
                  </w:pPr>
                  <w:r w:rsidRPr="00936664">
                    <w:rPr>
                      <w:rFonts w:hint="eastAsia"/>
                    </w:rPr>
                    <w:t>产生特征</w:t>
                  </w:r>
                </w:p>
              </w:tc>
              <w:tc>
                <w:tcPr>
                  <w:tcW w:w="2029" w:type="pct"/>
                  <w:vAlign w:val="center"/>
                </w:tcPr>
                <w:p w14:paraId="76074AED" w14:textId="7D28635C" w:rsidR="00073029" w:rsidRDefault="003E0924" w:rsidP="003D50F3">
                  <w:pPr>
                    <w:pStyle w:val="af0"/>
                  </w:pPr>
                  <w:r w:rsidRPr="00936664">
                    <w:rPr>
                      <w:rFonts w:hint="eastAsia"/>
                    </w:rPr>
                    <w:t>处理措施</w:t>
                  </w:r>
                </w:p>
              </w:tc>
            </w:tr>
            <w:tr w:rsidR="006848BD" w14:paraId="1DBA6DED" w14:textId="77777777" w:rsidTr="006848BD">
              <w:trPr>
                <w:jc w:val="center"/>
              </w:trPr>
              <w:tc>
                <w:tcPr>
                  <w:tcW w:w="203" w:type="pct"/>
                  <w:vMerge w:val="restart"/>
                  <w:vAlign w:val="center"/>
                </w:tcPr>
                <w:p w14:paraId="739FBEA6" w14:textId="2FBB1E34" w:rsidR="003D50F3" w:rsidRDefault="003D50F3" w:rsidP="003D50F3">
                  <w:pPr>
                    <w:pStyle w:val="af0"/>
                  </w:pPr>
                  <w:r>
                    <w:rPr>
                      <w:rFonts w:hint="eastAsia"/>
                    </w:rPr>
                    <w:t>废气</w:t>
                  </w:r>
                </w:p>
              </w:tc>
              <w:tc>
                <w:tcPr>
                  <w:tcW w:w="804" w:type="pct"/>
                  <w:vAlign w:val="center"/>
                </w:tcPr>
                <w:p w14:paraId="5261E109" w14:textId="75CABB1D" w:rsidR="003D50F3" w:rsidRDefault="003D50F3" w:rsidP="003D50F3">
                  <w:pPr>
                    <w:pStyle w:val="af0"/>
                  </w:pPr>
                  <w:r>
                    <w:rPr>
                      <w:rFonts w:hint="eastAsia"/>
                    </w:rPr>
                    <w:t>G</w:t>
                  </w:r>
                  <w:r>
                    <w:t>1</w:t>
                  </w:r>
                  <w:r>
                    <w:rPr>
                      <w:rFonts w:hint="eastAsia"/>
                    </w:rPr>
                    <w:t>输送粉尘</w:t>
                  </w:r>
                </w:p>
              </w:tc>
              <w:tc>
                <w:tcPr>
                  <w:tcW w:w="625" w:type="pct"/>
                  <w:vAlign w:val="center"/>
                </w:tcPr>
                <w:p w14:paraId="1003047E" w14:textId="64D348D3" w:rsidR="003D50F3" w:rsidRDefault="003D50F3" w:rsidP="003D50F3">
                  <w:pPr>
                    <w:pStyle w:val="af0"/>
                  </w:pPr>
                  <w:r>
                    <w:rPr>
                      <w:rFonts w:hint="eastAsia"/>
                    </w:rPr>
                    <w:t>物料输送</w:t>
                  </w:r>
                </w:p>
              </w:tc>
              <w:tc>
                <w:tcPr>
                  <w:tcW w:w="893" w:type="pct"/>
                  <w:vAlign w:val="center"/>
                </w:tcPr>
                <w:p w14:paraId="5ED010AA" w14:textId="5447E066" w:rsidR="003D50F3" w:rsidRDefault="004A43B7" w:rsidP="003D50F3">
                  <w:pPr>
                    <w:pStyle w:val="af0"/>
                  </w:pPr>
                  <w:r>
                    <w:rPr>
                      <w:rFonts w:hint="eastAsia"/>
                    </w:rPr>
                    <w:t>颗粒物</w:t>
                  </w:r>
                </w:p>
              </w:tc>
              <w:tc>
                <w:tcPr>
                  <w:tcW w:w="447" w:type="pct"/>
                  <w:vAlign w:val="center"/>
                </w:tcPr>
                <w:p w14:paraId="6F1C411E" w14:textId="14FF9265" w:rsidR="003D50F3" w:rsidRDefault="00BD107D" w:rsidP="003D50F3">
                  <w:pPr>
                    <w:pStyle w:val="af0"/>
                  </w:pPr>
                  <w:r>
                    <w:rPr>
                      <w:rFonts w:hint="eastAsia"/>
                    </w:rPr>
                    <w:t>间歇</w:t>
                  </w:r>
                </w:p>
              </w:tc>
              <w:tc>
                <w:tcPr>
                  <w:tcW w:w="2029" w:type="pct"/>
                  <w:vAlign w:val="center"/>
                </w:tcPr>
                <w:p w14:paraId="29FB034D" w14:textId="51FE6D2C" w:rsidR="003D50F3" w:rsidRDefault="006C0E9D" w:rsidP="003D50F3">
                  <w:pPr>
                    <w:pStyle w:val="af0"/>
                  </w:pPr>
                  <w:r>
                    <w:rPr>
                      <w:rFonts w:hint="eastAsia"/>
                    </w:rPr>
                    <w:t>厂房密闭</w:t>
                  </w:r>
                </w:p>
              </w:tc>
            </w:tr>
            <w:tr w:rsidR="006848BD" w14:paraId="1F9A41C6" w14:textId="77777777" w:rsidTr="006848BD">
              <w:trPr>
                <w:jc w:val="center"/>
              </w:trPr>
              <w:tc>
                <w:tcPr>
                  <w:tcW w:w="203" w:type="pct"/>
                  <w:vMerge/>
                  <w:vAlign w:val="center"/>
                </w:tcPr>
                <w:p w14:paraId="1417E57B" w14:textId="77777777" w:rsidR="00C602DA" w:rsidRDefault="00C602DA" w:rsidP="003D50F3">
                  <w:pPr>
                    <w:pStyle w:val="af0"/>
                  </w:pPr>
                </w:p>
              </w:tc>
              <w:tc>
                <w:tcPr>
                  <w:tcW w:w="804" w:type="pct"/>
                  <w:vAlign w:val="center"/>
                </w:tcPr>
                <w:p w14:paraId="73CB64FD" w14:textId="51A2CEDC" w:rsidR="00C602DA" w:rsidRDefault="00C602DA" w:rsidP="003D50F3">
                  <w:pPr>
                    <w:pStyle w:val="af0"/>
                  </w:pPr>
                  <w:r>
                    <w:rPr>
                      <w:rFonts w:hint="eastAsia"/>
                    </w:rPr>
                    <w:t>G</w:t>
                  </w:r>
                  <w:r>
                    <w:t>2</w:t>
                  </w:r>
                  <w:r>
                    <w:rPr>
                      <w:rFonts w:hint="eastAsia"/>
                    </w:rPr>
                    <w:t>破碎粉尘</w:t>
                  </w:r>
                </w:p>
              </w:tc>
              <w:tc>
                <w:tcPr>
                  <w:tcW w:w="625" w:type="pct"/>
                  <w:vAlign w:val="center"/>
                </w:tcPr>
                <w:p w14:paraId="5CEE3EC9" w14:textId="2199B341" w:rsidR="00C602DA" w:rsidRDefault="00C602DA" w:rsidP="003D50F3">
                  <w:pPr>
                    <w:pStyle w:val="af0"/>
                  </w:pPr>
                  <w:r>
                    <w:rPr>
                      <w:rFonts w:hint="eastAsia"/>
                    </w:rPr>
                    <w:t>物料破碎</w:t>
                  </w:r>
                </w:p>
              </w:tc>
              <w:tc>
                <w:tcPr>
                  <w:tcW w:w="893" w:type="pct"/>
                  <w:vAlign w:val="center"/>
                </w:tcPr>
                <w:p w14:paraId="3AEB8F0B" w14:textId="12357F3C" w:rsidR="00C602DA" w:rsidRDefault="00C602DA" w:rsidP="003D50F3">
                  <w:pPr>
                    <w:pStyle w:val="af0"/>
                  </w:pPr>
                  <w:r>
                    <w:rPr>
                      <w:rFonts w:hint="eastAsia"/>
                    </w:rPr>
                    <w:t>颗粒物</w:t>
                  </w:r>
                </w:p>
              </w:tc>
              <w:tc>
                <w:tcPr>
                  <w:tcW w:w="447" w:type="pct"/>
                  <w:vAlign w:val="center"/>
                </w:tcPr>
                <w:p w14:paraId="79DB73A8" w14:textId="381753F6" w:rsidR="00C602DA" w:rsidRDefault="00C602DA" w:rsidP="003D50F3">
                  <w:pPr>
                    <w:pStyle w:val="af0"/>
                  </w:pPr>
                  <w:r>
                    <w:rPr>
                      <w:rFonts w:hint="eastAsia"/>
                    </w:rPr>
                    <w:t>连续</w:t>
                  </w:r>
                </w:p>
              </w:tc>
              <w:tc>
                <w:tcPr>
                  <w:tcW w:w="2029" w:type="pct"/>
                  <w:vMerge w:val="restart"/>
                  <w:vAlign w:val="center"/>
                </w:tcPr>
                <w:p w14:paraId="72F0EBFD" w14:textId="11378EBA" w:rsidR="00C602DA" w:rsidRDefault="00C602DA" w:rsidP="003D50F3">
                  <w:pPr>
                    <w:pStyle w:val="af0"/>
                  </w:pPr>
                  <w:r>
                    <w:rPr>
                      <w:rFonts w:hint="eastAsia"/>
                    </w:rPr>
                    <w:t>厂房密闭，</w:t>
                  </w:r>
                  <w:r w:rsidR="009C73CF">
                    <w:rPr>
                      <w:rFonts w:hint="eastAsia"/>
                    </w:rPr>
                    <w:t>集气罩</w:t>
                  </w:r>
                  <w:r>
                    <w:rPr>
                      <w:rFonts w:hint="eastAsia"/>
                    </w:rPr>
                    <w:t>+</w:t>
                  </w:r>
                  <w:r>
                    <w:rPr>
                      <w:rFonts w:hint="eastAsia"/>
                    </w:rPr>
                    <w:t>布袋除尘器</w:t>
                  </w:r>
                  <w:r>
                    <w:rPr>
                      <w:rFonts w:hint="eastAsia"/>
                    </w:rPr>
                    <w:t>+</w:t>
                  </w:r>
                  <w:r>
                    <w:t>15</w:t>
                  </w:r>
                  <w:r>
                    <w:rPr>
                      <w:rFonts w:hint="eastAsia"/>
                    </w:rPr>
                    <w:t>m</w:t>
                  </w:r>
                  <w:r>
                    <w:rPr>
                      <w:rFonts w:hint="eastAsia"/>
                    </w:rPr>
                    <w:t>排气筒</w:t>
                  </w:r>
                  <w:r>
                    <w:rPr>
                      <w:rFonts w:hint="eastAsia"/>
                    </w:rPr>
                    <w:t>D</w:t>
                  </w:r>
                  <w:r>
                    <w:t>A001</w:t>
                  </w:r>
                </w:p>
              </w:tc>
            </w:tr>
            <w:tr w:rsidR="006848BD" w14:paraId="0408FDAF" w14:textId="77777777" w:rsidTr="006848BD">
              <w:trPr>
                <w:jc w:val="center"/>
              </w:trPr>
              <w:tc>
                <w:tcPr>
                  <w:tcW w:w="203" w:type="pct"/>
                  <w:vMerge/>
                  <w:vAlign w:val="center"/>
                </w:tcPr>
                <w:p w14:paraId="7BD9FBF4" w14:textId="77777777" w:rsidR="00C602DA" w:rsidRDefault="00C602DA" w:rsidP="003D50F3">
                  <w:pPr>
                    <w:pStyle w:val="af0"/>
                  </w:pPr>
                </w:p>
              </w:tc>
              <w:tc>
                <w:tcPr>
                  <w:tcW w:w="804" w:type="pct"/>
                  <w:vAlign w:val="center"/>
                </w:tcPr>
                <w:p w14:paraId="74A3B43A" w14:textId="7EDB6379" w:rsidR="00C602DA" w:rsidRDefault="00C602DA" w:rsidP="003D50F3">
                  <w:pPr>
                    <w:pStyle w:val="af0"/>
                  </w:pPr>
                  <w:r>
                    <w:rPr>
                      <w:rFonts w:hint="eastAsia"/>
                    </w:rPr>
                    <w:t>G</w:t>
                  </w:r>
                  <w:r>
                    <w:t>3</w:t>
                  </w:r>
                  <w:r>
                    <w:rPr>
                      <w:rFonts w:hint="eastAsia"/>
                    </w:rPr>
                    <w:t>筛分粉尘</w:t>
                  </w:r>
                </w:p>
              </w:tc>
              <w:tc>
                <w:tcPr>
                  <w:tcW w:w="625" w:type="pct"/>
                  <w:vAlign w:val="center"/>
                </w:tcPr>
                <w:p w14:paraId="47460730" w14:textId="0476214E" w:rsidR="00C602DA" w:rsidRDefault="00C602DA" w:rsidP="003D50F3">
                  <w:pPr>
                    <w:pStyle w:val="af0"/>
                  </w:pPr>
                  <w:r>
                    <w:rPr>
                      <w:rFonts w:hint="eastAsia"/>
                    </w:rPr>
                    <w:t>物料筛分</w:t>
                  </w:r>
                </w:p>
              </w:tc>
              <w:tc>
                <w:tcPr>
                  <w:tcW w:w="893" w:type="pct"/>
                  <w:vAlign w:val="center"/>
                </w:tcPr>
                <w:p w14:paraId="648E887D" w14:textId="295EDAA5" w:rsidR="00C602DA" w:rsidRDefault="00C602DA" w:rsidP="003D50F3">
                  <w:pPr>
                    <w:pStyle w:val="af0"/>
                  </w:pPr>
                  <w:r>
                    <w:rPr>
                      <w:rFonts w:hint="eastAsia"/>
                    </w:rPr>
                    <w:t>颗粒物</w:t>
                  </w:r>
                </w:p>
              </w:tc>
              <w:tc>
                <w:tcPr>
                  <w:tcW w:w="447" w:type="pct"/>
                  <w:vAlign w:val="center"/>
                </w:tcPr>
                <w:p w14:paraId="4B170B43" w14:textId="406A4D7B" w:rsidR="00C602DA" w:rsidRDefault="00C602DA" w:rsidP="003D50F3">
                  <w:pPr>
                    <w:pStyle w:val="af0"/>
                  </w:pPr>
                  <w:r>
                    <w:rPr>
                      <w:rFonts w:hint="eastAsia"/>
                    </w:rPr>
                    <w:t>连续</w:t>
                  </w:r>
                </w:p>
              </w:tc>
              <w:tc>
                <w:tcPr>
                  <w:tcW w:w="2029" w:type="pct"/>
                  <w:vMerge/>
                  <w:vAlign w:val="center"/>
                </w:tcPr>
                <w:p w14:paraId="4E17D9BD" w14:textId="77777777" w:rsidR="00C602DA" w:rsidRDefault="00C602DA" w:rsidP="003D50F3">
                  <w:pPr>
                    <w:pStyle w:val="af0"/>
                  </w:pPr>
                </w:p>
              </w:tc>
            </w:tr>
            <w:tr w:rsidR="006848BD" w14:paraId="420459D4" w14:textId="77777777" w:rsidTr="006848BD">
              <w:trPr>
                <w:jc w:val="center"/>
              </w:trPr>
              <w:tc>
                <w:tcPr>
                  <w:tcW w:w="203" w:type="pct"/>
                  <w:vMerge w:val="restart"/>
                  <w:vAlign w:val="center"/>
                </w:tcPr>
                <w:p w14:paraId="67F8C3C4" w14:textId="71FC2B63" w:rsidR="003E0964" w:rsidRDefault="003E0964" w:rsidP="003D50F3">
                  <w:pPr>
                    <w:pStyle w:val="af0"/>
                  </w:pPr>
                  <w:r>
                    <w:rPr>
                      <w:rFonts w:hint="eastAsia"/>
                    </w:rPr>
                    <w:t>废水</w:t>
                  </w:r>
                </w:p>
              </w:tc>
              <w:tc>
                <w:tcPr>
                  <w:tcW w:w="804" w:type="pct"/>
                  <w:vAlign w:val="center"/>
                </w:tcPr>
                <w:p w14:paraId="4D7B21F3" w14:textId="735BAF0B" w:rsidR="003E0964" w:rsidRDefault="003E0964" w:rsidP="003D50F3">
                  <w:pPr>
                    <w:pStyle w:val="af0"/>
                  </w:pPr>
                  <w:r>
                    <w:rPr>
                      <w:rFonts w:hint="eastAsia"/>
                    </w:rPr>
                    <w:t>W</w:t>
                  </w:r>
                  <w:r>
                    <w:t>1</w:t>
                  </w:r>
                  <w:r>
                    <w:rPr>
                      <w:rFonts w:hint="eastAsia"/>
                    </w:rPr>
                    <w:t>洗砂废水</w:t>
                  </w:r>
                </w:p>
              </w:tc>
              <w:tc>
                <w:tcPr>
                  <w:tcW w:w="625" w:type="pct"/>
                  <w:vAlign w:val="center"/>
                </w:tcPr>
                <w:p w14:paraId="07D248C3" w14:textId="4388BED1" w:rsidR="003E0964" w:rsidRDefault="003E0964" w:rsidP="003D50F3">
                  <w:pPr>
                    <w:pStyle w:val="af0"/>
                  </w:pPr>
                  <w:r>
                    <w:rPr>
                      <w:rFonts w:hint="eastAsia"/>
                    </w:rPr>
                    <w:t>洗砂</w:t>
                  </w:r>
                </w:p>
              </w:tc>
              <w:tc>
                <w:tcPr>
                  <w:tcW w:w="893" w:type="pct"/>
                  <w:vAlign w:val="center"/>
                </w:tcPr>
                <w:p w14:paraId="293E2061" w14:textId="42950518" w:rsidR="003E0964" w:rsidRDefault="003E0964" w:rsidP="003D50F3">
                  <w:pPr>
                    <w:pStyle w:val="af0"/>
                  </w:pPr>
                  <w:r>
                    <w:rPr>
                      <w:rFonts w:hint="eastAsia"/>
                    </w:rPr>
                    <w:t>S</w:t>
                  </w:r>
                  <w:r>
                    <w:t>S</w:t>
                  </w:r>
                </w:p>
              </w:tc>
              <w:tc>
                <w:tcPr>
                  <w:tcW w:w="447" w:type="pct"/>
                  <w:vAlign w:val="center"/>
                </w:tcPr>
                <w:p w14:paraId="4F6D0447" w14:textId="4D8DCC8B" w:rsidR="003E0964" w:rsidRDefault="003E0964" w:rsidP="003D50F3">
                  <w:pPr>
                    <w:pStyle w:val="af0"/>
                  </w:pPr>
                  <w:r>
                    <w:rPr>
                      <w:rFonts w:hint="eastAsia"/>
                    </w:rPr>
                    <w:t>连续</w:t>
                  </w:r>
                </w:p>
              </w:tc>
              <w:tc>
                <w:tcPr>
                  <w:tcW w:w="2029" w:type="pct"/>
                  <w:vMerge w:val="restart"/>
                  <w:vAlign w:val="center"/>
                </w:tcPr>
                <w:p w14:paraId="2449E5DF" w14:textId="77851063" w:rsidR="003E0964" w:rsidRDefault="003E0964" w:rsidP="003D50F3">
                  <w:pPr>
                    <w:pStyle w:val="af0"/>
                  </w:pPr>
                  <w:r>
                    <w:rPr>
                      <w:rFonts w:hint="eastAsia"/>
                    </w:rPr>
                    <w:t>经沉淀池处理后回用于生产</w:t>
                  </w:r>
                </w:p>
              </w:tc>
            </w:tr>
            <w:tr w:rsidR="006848BD" w14:paraId="1F2A7884" w14:textId="77777777" w:rsidTr="006848BD">
              <w:trPr>
                <w:jc w:val="center"/>
              </w:trPr>
              <w:tc>
                <w:tcPr>
                  <w:tcW w:w="203" w:type="pct"/>
                  <w:vMerge/>
                  <w:vAlign w:val="center"/>
                </w:tcPr>
                <w:p w14:paraId="3772AE32" w14:textId="77777777" w:rsidR="005E104B" w:rsidRDefault="005E104B" w:rsidP="003D50F3">
                  <w:pPr>
                    <w:pStyle w:val="af0"/>
                  </w:pPr>
                </w:p>
              </w:tc>
              <w:tc>
                <w:tcPr>
                  <w:tcW w:w="804" w:type="pct"/>
                  <w:vAlign w:val="center"/>
                </w:tcPr>
                <w:p w14:paraId="4591962C" w14:textId="7CD2245D" w:rsidR="005E104B" w:rsidRDefault="005E104B" w:rsidP="003D50F3">
                  <w:pPr>
                    <w:pStyle w:val="af0"/>
                  </w:pPr>
                  <w:r>
                    <w:rPr>
                      <w:rFonts w:hint="eastAsia"/>
                    </w:rPr>
                    <w:t>W2</w:t>
                  </w:r>
                  <w:r>
                    <w:rPr>
                      <w:rFonts w:hint="eastAsia"/>
                    </w:rPr>
                    <w:t>二次洗砂废水</w:t>
                  </w:r>
                </w:p>
              </w:tc>
              <w:tc>
                <w:tcPr>
                  <w:tcW w:w="625" w:type="pct"/>
                  <w:vAlign w:val="center"/>
                </w:tcPr>
                <w:p w14:paraId="7D3ADFEF" w14:textId="339599FD" w:rsidR="005E104B" w:rsidRDefault="004B0155" w:rsidP="003D50F3">
                  <w:pPr>
                    <w:pStyle w:val="af0"/>
                  </w:pPr>
                  <w:r>
                    <w:rPr>
                      <w:rFonts w:hint="eastAsia"/>
                    </w:rPr>
                    <w:t>二次洗砂</w:t>
                  </w:r>
                </w:p>
              </w:tc>
              <w:tc>
                <w:tcPr>
                  <w:tcW w:w="893" w:type="pct"/>
                  <w:vAlign w:val="center"/>
                </w:tcPr>
                <w:p w14:paraId="56ADDEBD" w14:textId="00CD1E6B" w:rsidR="005E104B" w:rsidRDefault="005C294C" w:rsidP="003D50F3">
                  <w:pPr>
                    <w:pStyle w:val="af0"/>
                  </w:pPr>
                  <w:r>
                    <w:rPr>
                      <w:rFonts w:hint="eastAsia"/>
                    </w:rPr>
                    <w:t>SS</w:t>
                  </w:r>
                </w:p>
              </w:tc>
              <w:tc>
                <w:tcPr>
                  <w:tcW w:w="447" w:type="pct"/>
                  <w:vAlign w:val="center"/>
                </w:tcPr>
                <w:p w14:paraId="6746EFDE" w14:textId="2BABBC28" w:rsidR="005E104B" w:rsidRDefault="00662F97" w:rsidP="003D50F3">
                  <w:pPr>
                    <w:pStyle w:val="af0"/>
                  </w:pPr>
                  <w:r>
                    <w:rPr>
                      <w:rFonts w:hint="eastAsia"/>
                    </w:rPr>
                    <w:t>连续</w:t>
                  </w:r>
                </w:p>
              </w:tc>
              <w:tc>
                <w:tcPr>
                  <w:tcW w:w="2029" w:type="pct"/>
                  <w:vMerge/>
                  <w:vAlign w:val="center"/>
                </w:tcPr>
                <w:p w14:paraId="276D177A" w14:textId="77777777" w:rsidR="005E104B" w:rsidRDefault="005E104B" w:rsidP="003D50F3">
                  <w:pPr>
                    <w:pStyle w:val="af0"/>
                  </w:pPr>
                </w:p>
              </w:tc>
            </w:tr>
            <w:tr w:rsidR="006848BD" w14:paraId="52C57D1F" w14:textId="77777777" w:rsidTr="006848BD">
              <w:trPr>
                <w:jc w:val="center"/>
              </w:trPr>
              <w:tc>
                <w:tcPr>
                  <w:tcW w:w="203" w:type="pct"/>
                  <w:vMerge/>
                  <w:vAlign w:val="center"/>
                </w:tcPr>
                <w:p w14:paraId="3BF6EE3C" w14:textId="77777777" w:rsidR="003E0964" w:rsidRDefault="003E0964" w:rsidP="003D50F3">
                  <w:pPr>
                    <w:pStyle w:val="af0"/>
                  </w:pPr>
                </w:p>
              </w:tc>
              <w:tc>
                <w:tcPr>
                  <w:tcW w:w="804" w:type="pct"/>
                  <w:vAlign w:val="center"/>
                </w:tcPr>
                <w:p w14:paraId="0B1E53EF" w14:textId="44C38B8B" w:rsidR="003E0964" w:rsidRDefault="003E0964" w:rsidP="003D50F3">
                  <w:pPr>
                    <w:pStyle w:val="af0"/>
                  </w:pPr>
                  <w:r>
                    <w:rPr>
                      <w:rFonts w:hint="eastAsia"/>
                    </w:rPr>
                    <w:t>W</w:t>
                  </w:r>
                  <w:r>
                    <w:t>2</w:t>
                  </w:r>
                  <w:r>
                    <w:rPr>
                      <w:rFonts w:hint="eastAsia"/>
                    </w:rPr>
                    <w:t>脱水废水</w:t>
                  </w:r>
                </w:p>
              </w:tc>
              <w:tc>
                <w:tcPr>
                  <w:tcW w:w="625" w:type="pct"/>
                  <w:vAlign w:val="center"/>
                </w:tcPr>
                <w:p w14:paraId="2586AD06" w14:textId="6A35EFD8" w:rsidR="003E0964" w:rsidRDefault="003E0964" w:rsidP="003D50F3">
                  <w:pPr>
                    <w:pStyle w:val="af0"/>
                  </w:pPr>
                  <w:r>
                    <w:rPr>
                      <w:rFonts w:hint="eastAsia"/>
                    </w:rPr>
                    <w:t>物料脱水</w:t>
                  </w:r>
                </w:p>
              </w:tc>
              <w:tc>
                <w:tcPr>
                  <w:tcW w:w="893" w:type="pct"/>
                  <w:vAlign w:val="center"/>
                </w:tcPr>
                <w:p w14:paraId="3AA897AC" w14:textId="5D5E06FF" w:rsidR="003E0964" w:rsidRDefault="003E0964" w:rsidP="003D50F3">
                  <w:pPr>
                    <w:pStyle w:val="af0"/>
                  </w:pPr>
                  <w:r>
                    <w:rPr>
                      <w:rFonts w:hint="eastAsia"/>
                    </w:rPr>
                    <w:t>S</w:t>
                  </w:r>
                  <w:r>
                    <w:t>S</w:t>
                  </w:r>
                </w:p>
              </w:tc>
              <w:tc>
                <w:tcPr>
                  <w:tcW w:w="447" w:type="pct"/>
                  <w:vAlign w:val="center"/>
                </w:tcPr>
                <w:p w14:paraId="70CF68D0" w14:textId="51ADC202" w:rsidR="003E0964" w:rsidRDefault="003E0964" w:rsidP="003D50F3">
                  <w:pPr>
                    <w:pStyle w:val="af0"/>
                  </w:pPr>
                  <w:r>
                    <w:rPr>
                      <w:rFonts w:hint="eastAsia"/>
                    </w:rPr>
                    <w:t>连续</w:t>
                  </w:r>
                </w:p>
              </w:tc>
              <w:tc>
                <w:tcPr>
                  <w:tcW w:w="2029" w:type="pct"/>
                  <w:vMerge/>
                  <w:vAlign w:val="center"/>
                </w:tcPr>
                <w:p w14:paraId="5FF4F0C4" w14:textId="4F1847BA" w:rsidR="003E0964" w:rsidRDefault="003E0964" w:rsidP="003D50F3">
                  <w:pPr>
                    <w:pStyle w:val="af0"/>
                  </w:pPr>
                </w:p>
              </w:tc>
            </w:tr>
            <w:tr w:rsidR="006848BD" w14:paraId="6FB4E66A" w14:textId="77777777" w:rsidTr="006848BD">
              <w:trPr>
                <w:jc w:val="center"/>
              </w:trPr>
              <w:tc>
                <w:tcPr>
                  <w:tcW w:w="203" w:type="pct"/>
                  <w:vMerge/>
                  <w:vAlign w:val="center"/>
                </w:tcPr>
                <w:p w14:paraId="4DAE87A4" w14:textId="77777777" w:rsidR="00BC524A" w:rsidRDefault="00BC524A" w:rsidP="003D50F3">
                  <w:pPr>
                    <w:pStyle w:val="af0"/>
                  </w:pPr>
                </w:p>
              </w:tc>
              <w:tc>
                <w:tcPr>
                  <w:tcW w:w="804" w:type="pct"/>
                  <w:vAlign w:val="center"/>
                </w:tcPr>
                <w:p w14:paraId="3B968827" w14:textId="7E3FD678" w:rsidR="00BC524A" w:rsidRDefault="00BC524A" w:rsidP="003D50F3">
                  <w:pPr>
                    <w:pStyle w:val="af0"/>
                  </w:pPr>
                  <w:r>
                    <w:rPr>
                      <w:rFonts w:hint="eastAsia"/>
                    </w:rPr>
                    <w:t>W3</w:t>
                  </w:r>
                  <w:r>
                    <w:rPr>
                      <w:rFonts w:hint="eastAsia"/>
                    </w:rPr>
                    <w:t>运输车辆及地面冲洗水</w:t>
                  </w:r>
                </w:p>
              </w:tc>
              <w:tc>
                <w:tcPr>
                  <w:tcW w:w="625" w:type="pct"/>
                  <w:vAlign w:val="center"/>
                </w:tcPr>
                <w:p w14:paraId="18F21763" w14:textId="2D1D1C59" w:rsidR="00BC524A" w:rsidRDefault="00937333" w:rsidP="003D50F3">
                  <w:pPr>
                    <w:pStyle w:val="af0"/>
                  </w:pPr>
                  <w:r>
                    <w:rPr>
                      <w:rFonts w:hint="eastAsia"/>
                    </w:rPr>
                    <w:t>运输车辆及地面冲洗</w:t>
                  </w:r>
                </w:p>
              </w:tc>
              <w:tc>
                <w:tcPr>
                  <w:tcW w:w="893" w:type="pct"/>
                  <w:vAlign w:val="center"/>
                </w:tcPr>
                <w:p w14:paraId="1A77F4ED" w14:textId="6149E9E9" w:rsidR="00BC524A" w:rsidRDefault="00F57D4F" w:rsidP="003D50F3">
                  <w:pPr>
                    <w:pStyle w:val="af0"/>
                  </w:pPr>
                  <w:r>
                    <w:rPr>
                      <w:rFonts w:hint="eastAsia"/>
                    </w:rPr>
                    <w:t>SS</w:t>
                  </w:r>
                </w:p>
              </w:tc>
              <w:tc>
                <w:tcPr>
                  <w:tcW w:w="447" w:type="pct"/>
                  <w:vAlign w:val="center"/>
                </w:tcPr>
                <w:p w14:paraId="06FBF846" w14:textId="0B34E1C3" w:rsidR="00BC524A" w:rsidRDefault="00F57D4F" w:rsidP="003D50F3">
                  <w:pPr>
                    <w:pStyle w:val="af0"/>
                  </w:pPr>
                  <w:r>
                    <w:rPr>
                      <w:rFonts w:hint="eastAsia"/>
                    </w:rPr>
                    <w:t>间歇</w:t>
                  </w:r>
                </w:p>
              </w:tc>
              <w:tc>
                <w:tcPr>
                  <w:tcW w:w="2029" w:type="pct"/>
                  <w:vAlign w:val="center"/>
                </w:tcPr>
                <w:p w14:paraId="0B70568C" w14:textId="75D48320" w:rsidR="00BC524A" w:rsidRDefault="00CB0921" w:rsidP="003D50F3">
                  <w:pPr>
                    <w:pStyle w:val="af0"/>
                  </w:pPr>
                  <w:r>
                    <w:rPr>
                      <w:rFonts w:hint="eastAsia"/>
                    </w:rPr>
                    <w:t>经沉淀处理后</w:t>
                  </w:r>
                  <w:r w:rsidR="00235E14">
                    <w:rPr>
                      <w:rFonts w:hint="eastAsia"/>
                    </w:rPr>
                    <w:t>循环使用</w:t>
                  </w:r>
                </w:p>
              </w:tc>
            </w:tr>
            <w:tr w:rsidR="006848BD" w14:paraId="7850611B" w14:textId="77777777" w:rsidTr="006848BD">
              <w:trPr>
                <w:jc w:val="center"/>
              </w:trPr>
              <w:tc>
                <w:tcPr>
                  <w:tcW w:w="203" w:type="pct"/>
                  <w:vMerge/>
                  <w:vAlign w:val="center"/>
                </w:tcPr>
                <w:p w14:paraId="68460071" w14:textId="77777777" w:rsidR="00BC524A" w:rsidRDefault="00BC524A" w:rsidP="003D50F3">
                  <w:pPr>
                    <w:pStyle w:val="af0"/>
                  </w:pPr>
                </w:p>
              </w:tc>
              <w:tc>
                <w:tcPr>
                  <w:tcW w:w="804" w:type="pct"/>
                  <w:vAlign w:val="center"/>
                </w:tcPr>
                <w:p w14:paraId="608BCCC9" w14:textId="071C9BBA" w:rsidR="00BC524A" w:rsidRDefault="00BC524A" w:rsidP="003D50F3">
                  <w:pPr>
                    <w:pStyle w:val="af0"/>
                  </w:pPr>
                  <w:r>
                    <w:rPr>
                      <w:rFonts w:hint="eastAsia"/>
                    </w:rPr>
                    <w:t>W4</w:t>
                  </w:r>
                  <w:r>
                    <w:rPr>
                      <w:rFonts w:hint="eastAsia"/>
                    </w:rPr>
                    <w:t>初期雨水</w:t>
                  </w:r>
                </w:p>
              </w:tc>
              <w:tc>
                <w:tcPr>
                  <w:tcW w:w="625" w:type="pct"/>
                  <w:vAlign w:val="center"/>
                </w:tcPr>
                <w:p w14:paraId="6E3C1DC6" w14:textId="2B7D19A1" w:rsidR="00BC524A" w:rsidRDefault="00937333" w:rsidP="003D50F3">
                  <w:pPr>
                    <w:pStyle w:val="af0"/>
                  </w:pPr>
                  <w:r>
                    <w:rPr>
                      <w:rFonts w:hint="eastAsia"/>
                    </w:rPr>
                    <w:t>/</w:t>
                  </w:r>
                </w:p>
              </w:tc>
              <w:tc>
                <w:tcPr>
                  <w:tcW w:w="893" w:type="pct"/>
                  <w:vAlign w:val="center"/>
                </w:tcPr>
                <w:p w14:paraId="134F1E35" w14:textId="5997B71E" w:rsidR="00BC524A" w:rsidRDefault="00F57D4F" w:rsidP="003D50F3">
                  <w:pPr>
                    <w:pStyle w:val="af0"/>
                  </w:pPr>
                  <w:r>
                    <w:rPr>
                      <w:rFonts w:hint="eastAsia"/>
                    </w:rPr>
                    <w:t>SS</w:t>
                  </w:r>
                </w:p>
              </w:tc>
              <w:tc>
                <w:tcPr>
                  <w:tcW w:w="447" w:type="pct"/>
                  <w:vAlign w:val="center"/>
                </w:tcPr>
                <w:p w14:paraId="5D4692AC" w14:textId="1C11BED9" w:rsidR="00BC524A" w:rsidRDefault="008F0B37" w:rsidP="003D50F3">
                  <w:pPr>
                    <w:pStyle w:val="af0"/>
                  </w:pPr>
                  <w:r>
                    <w:rPr>
                      <w:rFonts w:hint="eastAsia"/>
                    </w:rPr>
                    <w:t>间歇</w:t>
                  </w:r>
                </w:p>
              </w:tc>
              <w:tc>
                <w:tcPr>
                  <w:tcW w:w="2029" w:type="pct"/>
                  <w:vAlign w:val="center"/>
                </w:tcPr>
                <w:p w14:paraId="7775ABE5" w14:textId="692F0134" w:rsidR="00BC524A" w:rsidRDefault="00CB0921" w:rsidP="003D50F3">
                  <w:pPr>
                    <w:pStyle w:val="af0"/>
                  </w:pPr>
                  <w:r>
                    <w:rPr>
                      <w:rFonts w:hint="eastAsia"/>
                    </w:rPr>
                    <w:t>经沉淀池处理后回用于生产</w:t>
                  </w:r>
                </w:p>
              </w:tc>
            </w:tr>
            <w:tr w:rsidR="006848BD" w14:paraId="7F548EBA" w14:textId="77777777" w:rsidTr="006848BD">
              <w:trPr>
                <w:jc w:val="center"/>
              </w:trPr>
              <w:tc>
                <w:tcPr>
                  <w:tcW w:w="203" w:type="pct"/>
                  <w:vMerge/>
                  <w:vAlign w:val="center"/>
                </w:tcPr>
                <w:p w14:paraId="316BF5FB" w14:textId="77777777" w:rsidR="00E24640" w:rsidRDefault="00E24640" w:rsidP="003D50F3">
                  <w:pPr>
                    <w:pStyle w:val="af0"/>
                  </w:pPr>
                </w:p>
              </w:tc>
              <w:tc>
                <w:tcPr>
                  <w:tcW w:w="804" w:type="pct"/>
                  <w:vAlign w:val="center"/>
                </w:tcPr>
                <w:p w14:paraId="15C87D7F" w14:textId="7FD96000" w:rsidR="00E24640" w:rsidRDefault="00E24640" w:rsidP="003D50F3">
                  <w:pPr>
                    <w:pStyle w:val="af0"/>
                  </w:pPr>
                  <w:r>
                    <w:rPr>
                      <w:rFonts w:hint="eastAsia"/>
                    </w:rPr>
                    <w:t>W</w:t>
                  </w:r>
                  <w:r>
                    <w:t>3</w:t>
                  </w:r>
                  <w:r>
                    <w:rPr>
                      <w:rFonts w:hint="eastAsia"/>
                    </w:rPr>
                    <w:t>生活污水</w:t>
                  </w:r>
                </w:p>
              </w:tc>
              <w:tc>
                <w:tcPr>
                  <w:tcW w:w="625" w:type="pct"/>
                  <w:vAlign w:val="center"/>
                </w:tcPr>
                <w:p w14:paraId="47832669" w14:textId="62CD8CFF" w:rsidR="00E24640" w:rsidRDefault="00AA0DE9" w:rsidP="003D50F3">
                  <w:pPr>
                    <w:pStyle w:val="af0"/>
                  </w:pPr>
                  <w:r>
                    <w:rPr>
                      <w:rFonts w:hint="eastAsia"/>
                    </w:rPr>
                    <w:t>员工生活</w:t>
                  </w:r>
                </w:p>
              </w:tc>
              <w:tc>
                <w:tcPr>
                  <w:tcW w:w="893" w:type="pct"/>
                  <w:vAlign w:val="center"/>
                </w:tcPr>
                <w:p w14:paraId="0D65699B" w14:textId="731C23B9" w:rsidR="00E24640" w:rsidRDefault="00E256C0" w:rsidP="003D50F3">
                  <w:pPr>
                    <w:pStyle w:val="af0"/>
                  </w:pPr>
                  <w:r w:rsidRPr="00E256C0">
                    <w:rPr>
                      <w:rFonts w:hint="eastAsia"/>
                    </w:rPr>
                    <w:t>COD</w:t>
                  </w:r>
                  <w:r w:rsidRPr="00E256C0">
                    <w:rPr>
                      <w:rFonts w:hint="eastAsia"/>
                    </w:rPr>
                    <w:t>、</w:t>
                  </w:r>
                  <w:r w:rsidRPr="00E256C0">
                    <w:rPr>
                      <w:rFonts w:hint="eastAsia"/>
                    </w:rPr>
                    <w:t>BOD</w:t>
                  </w:r>
                  <w:r w:rsidRPr="006E4888">
                    <w:rPr>
                      <w:rStyle w:val="afc"/>
                      <w:rFonts w:hint="eastAsia"/>
                    </w:rPr>
                    <w:t>5</w:t>
                  </w:r>
                  <w:r w:rsidRPr="00E256C0">
                    <w:rPr>
                      <w:rFonts w:hint="eastAsia"/>
                    </w:rPr>
                    <w:t>、动植物油、</w:t>
                  </w:r>
                  <w:r w:rsidRPr="00E256C0">
                    <w:rPr>
                      <w:rFonts w:hint="eastAsia"/>
                    </w:rPr>
                    <w:t>NH</w:t>
                  </w:r>
                  <w:r w:rsidRPr="00E256C0">
                    <w:rPr>
                      <w:rStyle w:val="afc"/>
                      <w:rFonts w:hint="eastAsia"/>
                    </w:rPr>
                    <w:t>3</w:t>
                  </w:r>
                  <w:r w:rsidRPr="00E256C0">
                    <w:rPr>
                      <w:rFonts w:hint="eastAsia"/>
                    </w:rPr>
                    <w:t>-N</w:t>
                  </w:r>
                </w:p>
              </w:tc>
              <w:tc>
                <w:tcPr>
                  <w:tcW w:w="447" w:type="pct"/>
                  <w:vAlign w:val="center"/>
                </w:tcPr>
                <w:p w14:paraId="06912286" w14:textId="42F3672C" w:rsidR="00E24640" w:rsidRDefault="005F036A" w:rsidP="003D50F3">
                  <w:pPr>
                    <w:pStyle w:val="af0"/>
                  </w:pPr>
                  <w:r>
                    <w:rPr>
                      <w:rFonts w:hint="eastAsia"/>
                    </w:rPr>
                    <w:t>间歇</w:t>
                  </w:r>
                </w:p>
              </w:tc>
              <w:tc>
                <w:tcPr>
                  <w:tcW w:w="2029" w:type="pct"/>
                  <w:vAlign w:val="center"/>
                </w:tcPr>
                <w:p w14:paraId="08E61F89" w14:textId="0A2D966D" w:rsidR="00E24640" w:rsidRDefault="00164C5E" w:rsidP="003D50F3">
                  <w:pPr>
                    <w:pStyle w:val="af0"/>
                  </w:pPr>
                  <w:r>
                    <w:rPr>
                      <w:rFonts w:hint="eastAsia"/>
                    </w:rPr>
                    <w:t>经</w:t>
                  </w:r>
                  <w:r w:rsidR="00CF6CD4">
                    <w:rPr>
                      <w:rFonts w:hint="eastAsia"/>
                    </w:rPr>
                    <w:t>四格净化设施</w:t>
                  </w:r>
                  <w:r>
                    <w:rPr>
                      <w:rFonts w:hint="eastAsia"/>
                    </w:rPr>
                    <w:t>处理后</w:t>
                  </w:r>
                  <w:r w:rsidR="00D83E21">
                    <w:rPr>
                      <w:rFonts w:hint="eastAsia"/>
                    </w:rPr>
                    <w:t>厂区周边绿化</w:t>
                  </w:r>
                  <w:r w:rsidR="00E44462">
                    <w:rPr>
                      <w:rFonts w:hint="eastAsia"/>
                    </w:rPr>
                    <w:t>及农用地施肥</w:t>
                  </w:r>
                </w:p>
              </w:tc>
            </w:tr>
            <w:tr w:rsidR="006848BD" w14:paraId="177DCB72" w14:textId="77777777" w:rsidTr="006848BD">
              <w:trPr>
                <w:jc w:val="center"/>
              </w:trPr>
              <w:tc>
                <w:tcPr>
                  <w:tcW w:w="203" w:type="pct"/>
                  <w:vMerge w:val="restart"/>
                  <w:vAlign w:val="center"/>
                </w:tcPr>
                <w:p w14:paraId="3CE5F19A" w14:textId="4397AADE" w:rsidR="0026371A" w:rsidRDefault="0026371A" w:rsidP="003D50F3">
                  <w:pPr>
                    <w:pStyle w:val="af0"/>
                  </w:pPr>
                  <w:r>
                    <w:rPr>
                      <w:rFonts w:hint="eastAsia"/>
                    </w:rPr>
                    <w:t>固废</w:t>
                  </w:r>
                </w:p>
              </w:tc>
              <w:tc>
                <w:tcPr>
                  <w:tcW w:w="804" w:type="pct"/>
                  <w:vAlign w:val="center"/>
                </w:tcPr>
                <w:p w14:paraId="5C72801A" w14:textId="439AB7D4" w:rsidR="0026371A" w:rsidRDefault="0026371A" w:rsidP="003D50F3">
                  <w:pPr>
                    <w:pStyle w:val="af0"/>
                  </w:pPr>
                  <w:r>
                    <w:rPr>
                      <w:rFonts w:hint="eastAsia"/>
                    </w:rPr>
                    <w:t>S</w:t>
                  </w:r>
                  <w:r>
                    <w:t>1</w:t>
                  </w:r>
                  <w:r>
                    <w:rPr>
                      <w:rFonts w:hint="eastAsia"/>
                    </w:rPr>
                    <w:t>沉淀池泥</w:t>
                  </w:r>
                </w:p>
              </w:tc>
              <w:tc>
                <w:tcPr>
                  <w:tcW w:w="625" w:type="pct"/>
                  <w:vAlign w:val="center"/>
                </w:tcPr>
                <w:p w14:paraId="2FA95983" w14:textId="20C0F1B7" w:rsidR="0026371A" w:rsidRDefault="0026371A" w:rsidP="003D50F3">
                  <w:pPr>
                    <w:pStyle w:val="af0"/>
                  </w:pPr>
                  <w:r>
                    <w:rPr>
                      <w:rFonts w:hint="eastAsia"/>
                    </w:rPr>
                    <w:t>废水处理</w:t>
                  </w:r>
                </w:p>
              </w:tc>
              <w:tc>
                <w:tcPr>
                  <w:tcW w:w="893" w:type="pct"/>
                  <w:vAlign w:val="center"/>
                </w:tcPr>
                <w:p w14:paraId="0EDBB7EE" w14:textId="2CCA2FF6" w:rsidR="0026371A" w:rsidRDefault="0026371A" w:rsidP="003D50F3">
                  <w:pPr>
                    <w:pStyle w:val="af0"/>
                  </w:pPr>
                  <w:r>
                    <w:rPr>
                      <w:rFonts w:hint="eastAsia"/>
                    </w:rPr>
                    <w:t>/</w:t>
                  </w:r>
                </w:p>
              </w:tc>
              <w:tc>
                <w:tcPr>
                  <w:tcW w:w="447" w:type="pct"/>
                  <w:vAlign w:val="center"/>
                </w:tcPr>
                <w:p w14:paraId="1E2BE7ED" w14:textId="11CFAC5E" w:rsidR="0026371A" w:rsidRDefault="0026371A" w:rsidP="003D50F3">
                  <w:pPr>
                    <w:pStyle w:val="af0"/>
                  </w:pPr>
                  <w:r>
                    <w:rPr>
                      <w:rFonts w:hint="eastAsia"/>
                    </w:rPr>
                    <w:t>间歇</w:t>
                  </w:r>
                </w:p>
              </w:tc>
              <w:tc>
                <w:tcPr>
                  <w:tcW w:w="2029" w:type="pct"/>
                  <w:vAlign w:val="center"/>
                </w:tcPr>
                <w:p w14:paraId="156D26FF" w14:textId="0994DD46" w:rsidR="0026371A" w:rsidRDefault="005F63A9" w:rsidP="003D50F3">
                  <w:pPr>
                    <w:pStyle w:val="af0"/>
                  </w:pPr>
                  <w:r>
                    <w:rPr>
                      <w:rFonts w:hint="eastAsia"/>
                    </w:rPr>
                    <w:t>一般固废间暂存</w:t>
                  </w:r>
                  <w:r w:rsidR="00F05791">
                    <w:rPr>
                      <w:rFonts w:hint="eastAsia"/>
                    </w:rPr>
                    <w:t>，外售建材公司</w:t>
                  </w:r>
                </w:p>
              </w:tc>
            </w:tr>
            <w:tr w:rsidR="006848BD" w14:paraId="4F593F8B" w14:textId="77777777" w:rsidTr="006848BD">
              <w:trPr>
                <w:jc w:val="center"/>
              </w:trPr>
              <w:tc>
                <w:tcPr>
                  <w:tcW w:w="203" w:type="pct"/>
                  <w:vMerge/>
                  <w:vAlign w:val="center"/>
                </w:tcPr>
                <w:p w14:paraId="5AA3EAD6" w14:textId="77777777" w:rsidR="0026371A" w:rsidRDefault="0026371A" w:rsidP="003D50F3">
                  <w:pPr>
                    <w:pStyle w:val="af0"/>
                  </w:pPr>
                </w:p>
              </w:tc>
              <w:tc>
                <w:tcPr>
                  <w:tcW w:w="804" w:type="pct"/>
                  <w:vAlign w:val="center"/>
                </w:tcPr>
                <w:p w14:paraId="5D74EEB4" w14:textId="6D14209B" w:rsidR="0026371A" w:rsidRDefault="0026371A" w:rsidP="003D50F3">
                  <w:pPr>
                    <w:pStyle w:val="af0"/>
                  </w:pPr>
                  <w:r>
                    <w:rPr>
                      <w:rFonts w:hint="eastAsia"/>
                    </w:rPr>
                    <w:t>S</w:t>
                  </w:r>
                  <w:r>
                    <w:t>2</w:t>
                  </w:r>
                  <w:r>
                    <w:rPr>
                      <w:rFonts w:hint="eastAsia"/>
                    </w:rPr>
                    <w:t>生活垃圾</w:t>
                  </w:r>
                </w:p>
              </w:tc>
              <w:tc>
                <w:tcPr>
                  <w:tcW w:w="625" w:type="pct"/>
                  <w:vAlign w:val="center"/>
                </w:tcPr>
                <w:p w14:paraId="69F65CDC" w14:textId="5BECF637" w:rsidR="0026371A" w:rsidRDefault="0026371A" w:rsidP="003D50F3">
                  <w:pPr>
                    <w:pStyle w:val="af0"/>
                  </w:pPr>
                  <w:r>
                    <w:rPr>
                      <w:rFonts w:hint="eastAsia"/>
                    </w:rPr>
                    <w:t>员工生活</w:t>
                  </w:r>
                </w:p>
              </w:tc>
              <w:tc>
                <w:tcPr>
                  <w:tcW w:w="893" w:type="pct"/>
                  <w:vAlign w:val="center"/>
                </w:tcPr>
                <w:p w14:paraId="2B554C39" w14:textId="639EC8A2" w:rsidR="0026371A" w:rsidRDefault="0026371A" w:rsidP="003D50F3">
                  <w:pPr>
                    <w:pStyle w:val="af0"/>
                  </w:pPr>
                  <w:r>
                    <w:rPr>
                      <w:rFonts w:hint="eastAsia"/>
                    </w:rPr>
                    <w:t>/</w:t>
                  </w:r>
                </w:p>
              </w:tc>
              <w:tc>
                <w:tcPr>
                  <w:tcW w:w="447" w:type="pct"/>
                  <w:vAlign w:val="center"/>
                </w:tcPr>
                <w:p w14:paraId="0259FA8E" w14:textId="49C59673" w:rsidR="0026371A" w:rsidRDefault="0026371A" w:rsidP="003D50F3">
                  <w:pPr>
                    <w:pStyle w:val="af0"/>
                  </w:pPr>
                  <w:r>
                    <w:rPr>
                      <w:rFonts w:hint="eastAsia"/>
                    </w:rPr>
                    <w:t>间歇</w:t>
                  </w:r>
                </w:p>
              </w:tc>
              <w:tc>
                <w:tcPr>
                  <w:tcW w:w="2029" w:type="pct"/>
                  <w:vAlign w:val="center"/>
                </w:tcPr>
                <w:p w14:paraId="50EDD6E0" w14:textId="1F03F838" w:rsidR="0026371A" w:rsidRDefault="0026371A" w:rsidP="003D50F3">
                  <w:pPr>
                    <w:pStyle w:val="af0"/>
                  </w:pPr>
                  <w:r>
                    <w:rPr>
                      <w:rFonts w:hint="eastAsia"/>
                    </w:rPr>
                    <w:t>由环卫部门定期清运</w:t>
                  </w:r>
                </w:p>
              </w:tc>
            </w:tr>
            <w:tr w:rsidR="006848BD" w14:paraId="0F978655" w14:textId="77777777" w:rsidTr="006848BD">
              <w:trPr>
                <w:jc w:val="center"/>
              </w:trPr>
              <w:tc>
                <w:tcPr>
                  <w:tcW w:w="203" w:type="pct"/>
                  <w:vMerge/>
                  <w:vAlign w:val="center"/>
                </w:tcPr>
                <w:p w14:paraId="449A426C" w14:textId="77777777" w:rsidR="0026371A" w:rsidRDefault="0026371A" w:rsidP="003D50F3">
                  <w:pPr>
                    <w:pStyle w:val="af0"/>
                  </w:pPr>
                </w:p>
              </w:tc>
              <w:tc>
                <w:tcPr>
                  <w:tcW w:w="804" w:type="pct"/>
                  <w:vAlign w:val="center"/>
                </w:tcPr>
                <w:p w14:paraId="6CF302A9" w14:textId="6B32E185" w:rsidR="0026371A" w:rsidRDefault="0026371A" w:rsidP="003D50F3">
                  <w:pPr>
                    <w:pStyle w:val="af0"/>
                  </w:pPr>
                  <w:r>
                    <w:rPr>
                      <w:rFonts w:hint="eastAsia"/>
                    </w:rPr>
                    <w:t>S</w:t>
                  </w:r>
                  <w:r>
                    <w:t>3</w:t>
                  </w:r>
                  <w:r>
                    <w:rPr>
                      <w:rFonts w:hint="eastAsia"/>
                    </w:rPr>
                    <w:t>废机油</w:t>
                  </w:r>
                </w:p>
              </w:tc>
              <w:tc>
                <w:tcPr>
                  <w:tcW w:w="625" w:type="pct"/>
                  <w:vAlign w:val="center"/>
                </w:tcPr>
                <w:p w14:paraId="41B9F240" w14:textId="465DE81B" w:rsidR="0026371A" w:rsidRDefault="0026371A" w:rsidP="003D50F3">
                  <w:pPr>
                    <w:pStyle w:val="af0"/>
                  </w:pPr>
                  <w:r>
                    <w:rPr>
                      <w:rFonts w:hint="eastAsia"/>
                    </w:rPr>
                    <w:t>设备检修</w:t>
                  </w:r>
                </w:p>
              </w:tc>
              <w:tc>
                <w:tcPr>
                  <w:tcW w:w="893" w:type="pct"/>
                  <w:vAlign w:val="center"/>
                </w:tcPr>
                <w:p w14:paraId="158F479C" w14:textId="5D83C7A4" w:rsidR="0026371A" w:rsidRDefault="0026371A" w:rsidP="003D50F3">
                  <w:pPr>
                    <w:pStyle w:val="af0"/>
                  </w:pPr>
                  <w:r>
                    <w:rPr>
                      <w:rFonts w:hint="eastAsia"/>
                    </w:rPr>
                    <w:t>/</w:t>
                  </w:r>
                </w:p>
              </w:tc>
              <w:tc>
                <w:tcPr>
                  <w:tcW w:w="447" w:type="pct"/>
                  <w:vAlign w:val="center"/>
                </w:tcPr>
                <w:p w14:paraId="34BAF4A7" w14:textId="026BFDA6" w:rsidR="0026371A" w:rsidRDefault="0026371A" w:rsidP="003D50F3">
                  <w:pPr>
                    <w:pStyle w:val="af0"/>
                  </w:pPr>
                  <w:r>
                    <w:rPr>
                      <w:rFonts w:hint="eastAsia"/>
                    </w:rPr>
                    <w:t>间歇</w:t>
                  </w:r>
                </w:p>
              </w:tc>
              <w:tc>
                <w:tcPr>
                  <w:tcW w:w="2029" w:type="pct"/>
                  <w:vAlign w:val="center"/>
                </w:tcPr>
                <w:p w14:paraId="0348815D" w14:textId="0AD2E87E" w:rsidR="0026371A" w:rsidRDefault="00FD261E" w:rsidP="003D50F3">
                  <w:pPr>
                    <w:pStyle w:val="af0"/>
                  </w:pPr>
                  <w:r>
                    <w:rPr>
                      <w:rFonts w:hint="eastAsia"/>
                    </w:rPr>
                    <w:t>危险废物</w:t>
                  </w:r>
                  <w:r w:rsidR="0026371A">
                    <w:rPr>
                      <w:rFonts w:hint="eastAsia"/>
                    </w:rPr>
                    <w:t>间暂存，定期委托有资质单位处理</w:t>
                  </w:r>
                </w:p>
              </w:tc>
            </w:tr>
            <w:tr w:rsidR="006848BD" w14:paraId="7DFBE2D5" w14:textId="77777777" w:rsidTr="006848BD">
              <w:trPr>
                <w:jc w:val="center"/>
              </w:trPr>
              <w:tc>
                <w:tcPr>
                  <w:tcW w:w="203" w:type="pct"/>
                  <w:vMerge/>
                  <w:vAlign w:val="center"/>
                </w:tcPr>
                <w:p w14:paraId="59516733" w14:textId="77777777" w:rsidR="004D3DE7" w:rsidRDefault="004D3DE7" w:rsidP="004D3DE7">
                  <w:pPr>
                    <w:pStyle w:val="af0"/>
                  </w:pPr>
                </w:p>
              </w:tc>
              <w:tc>
                <w:tcPr>
                  <w:tcW w:w="804" w:type="pct"/>
                  <w:vAlign w:val="center"/>
                </w:tcPr>
                <w:p w14:paraId="22F0F3EF" w14:textId="1A670A42" w:rsidR="004D3DE7" w:rsidRDefault="004D3DE7" w:rsidP="004D3DE7">
                  <w:pPr>
                    <w:pStyle w:val="af0"/>
                  </w:pPr>
                  <w:r>
                    <w:rPr>
                      <w:rFonts w:hint="eastAsia"/>
                    </w:rPr>
                    <w:t>S</w:t>
                  </w:r>
                  <w:r>
                    <w:t>4</w:t>
                  </w:r>
                  <w:r>
                    <w:rPr>
                      <w:rFonts w:hint="eastAsia"/>
                    </w:rPr>
                    <w:t>布袋收集尘</w:t>
                  </w:r>
                </w:p>
              </w:tc>
              <w:tc>
                <w:tcPr>
                  <w:tcW w:w="625" w:type="pct"/>
                  <w:vAlign w:val="center"/>
                </w:tcPr>
                <w:p w14:paraId="10CADA97" w14:textId="44A335F3" w:rsidR="004D3DE7" w:rsidRDefault="004D3DE7" w:rsidP="004D3DE7">
                  <w:pPr>
                    <w:pStyle w:val="af0"/>
                  </w:pPr>
                  <w:r>
                    <w:rPr>
                      <w:rFonts w:hint="eastAsia"/>
                    </w:rPr>
                    <w:t>废气处理</w:t>
                  </w:r>
                </w:p>
              </w:tc>
              <w:tc>
                <w:tcPr>
                  <w:tcW w:w="893" w:type="pct"/>
                  <w:vAlign w:val="center"/>
                </w:tcPr>
                <w:p w14:paraId="51308043" w14:textId="42E46797" w:rsidR="004D3DE7" w:rsidRDefault="004D3DE7" w:rsidP="004D3DE7">
                  <w:pPr>
                    <w:pStyle w:val="af0"/>
                  </w:pPr>
                  <w:r>
                    <w:rPr>
                      <w:rFonts w:hint="eastAsia"/>
                    </w:rPr>
                    <w:t>/</w:t>
                  </w:r>
                </w:p>
              </w:tc>
              <w:tc>
                <w:tcPr>
                  <w:tcW w:w="447" w:type="pct"/>
                  <w:vAlign w:val="center"/>
                </w:tcPr>
                <w:p w14:paraId="4CB56707" w14:textId="4F66E3E5" w:rsidR="004D3DE7" w:rsidRDefault="004D3DE7" w:rsidP="004D3DE7">
                  <w:pPr>
                    <w:pStyle w:val="af0"/>
                  </w:pPr>
                  <w:r>
                    <w:rPr>
                      <w:rFonts w:hint="eastAsia"/>
                    </w:rPr>
                    <w:t>间歇</w:t>
                  </w:r>
                </w:p>
              </w:tc>
              <w:tc>
                <w:tcPr>
                  <w:tcW w:w="2029" w:type="pct"/>
                  <w:vAlign w:val="center"/>
                </w:tcPr>
                <w:p w14:paraId="663E4577" w14:textId="7AE39C62" w:rsidR="004D3DE7" w:rsidRDefault="001A513E" w:rsidP="004D3DE7">
                  <w:pPr>
                    <w:pStyle w:val="af0"/>
                  </w:pPr>
                  <w:r>
                    <w:rPr>
                      <w:rFonts w:hint="eastAsia"/>
                    </w:rPr>
                    <w:t>一般固废间暂存，外售建材公司</w:t>
                  </w:r>
                </w:p>
              </w:tc>
            </w:tr>
            <w:tr w:rsidR="006848BD" w14:paraId="3ADF7F91" w14:textId="77777777" w:rsidTr="006848BD">
              <w:trPr>
                <w:jc w:val="center"/>
              </w:trPr>
              <w:tc>
                <w:tcPr>
                  <w:tcW w:w="203" w:type="pct"/>
                  <w:vMerge/>
                  <w:vAlign w:val="center"/>
                </w:tcPr>
                <w:p w14:paraId="68126F03" w14:textId="77777777" w:rsidR="004D3DE7" w:rsidRDefault="004D3DE7" w:rsidP="004D3DE7">
                  <w:pPr>
                    <w:pStyle w:val="af0"/>
                  </w:pPr>
                </w:p>
              </w:tc>
              <w:tc>
                <w:tcPr>
                  <w:tcW w:w="804" w:type="pct"/>
                  <w:vAlign w:val="center"/>
                </w:tcPr>
                <w:p w14:paraId="2639C23F" w14:textId="28B8B527" w:rsidR="004D3DE7" w:rsidRDefault="004D3DE7" w:rsidP="004D3DE7">
                  <w:pPr>
                    <w:pStyle w:val="af0"/>
                  </w:pPr>
                  <w:r>
                    <w:rPr>
                      <w:rFonts w:hint="eastAsia"/>
                    </w:rPr>
                    <w:t>S</w:t>
                  </w:r>
                  <w:r>
                    <w:t>5</w:t>
                  </w:r>
                  <w:r>
                    <w:rPr>
                      <w:rFonts w:hint="eastAsia"/>
                    </w:rPr>
                    <w:t>废布袋</w:t>
                  </w:r>
                </w:p>
              </w:tc>
              <w:tc>
                <w:tcPr>
                  <w:tcW w:w="625" w:type="pct"/>
                  <w:vAlign w:val="center"/>
                </w:tcPr>
                <w:p w14:paraId="10DDC3E8" w14:textId="25164ECF" w:rsidR="004D3DE7" w:rsidRDefault="004D3DE7" w:rsidP="004D3DE7">
                  <w:pPr>
                    <w:pStyle w:val="af0"/>
                  </w:pPr>
                  <w:r>
                    <w:rPr>
                      <w:rFonts w:hint="eastAsia"/>
                    </w:rPr>
                    <w:t>废气处理</w:t>
                  </w:r>
                </w:p>
              </w:tc>
              <w:tc>
                <w:tcPr>
                  <w:tcW w:w="893" w:type="pct"/>
                  <w:vAlign w:val="center"/>
                </w:tcPr>
                <w:p w14:paraId="26B146AB" w14:textId="2B081313" w:rsidR="004D3DE7" w:rsidRDefault="004D3DE7" w:rsidP="004D3DE7">
                  <w:pPr>
                    <w:pStyle w:val="af0"/>
                  </w:pPr>
                  <w:r>
                    <w:rPr>
                      <w:rFonts w:hint="eastAsia"/>
                    </w:rPr>
                    <w:t>/</w:t>
                  </w:r>
                </w:p>
              </w:tc>
              <w:tc>
                <w:tcPr>
                  <w:tcW w:w="447" w:type="pct"/>
                  <w:vAlign w:val="center"/>
                </w:tcPr>
                <w:p w14:paraId="79F0C81D" w14:textId="6FD07CAB" w:rsidR="004D3DE7" w:rsidRDefault="004D3DE7" w:rsidP="004D3DE7">
                  <w:pPr>
                    <w:pStyle w:val="af0"/>
                  </w:pPr>
                  <w:r>
                    <w:rPr>
                      <w:rFonts w:hint="eastAsia"/>
                    </w:rPr>
                    <w:t>间歇</w:t>
                  </w:r>
                </w:p>
              </w:tc>
              <w:tc>
                <w:tcPr>
                  <w:tcW w:w="2029" w:type="pct"/>
                  <w:vAlign w:val="center"/>
                </w:tcPr>
                <w:p w14:paraId="2539F101" w14:textId="1551D3D2" w:rsidR="004D3DE7" w:rsidRDefault="00152C0F" w:rsidP="004D3DE7">
                  <w:pPr>
                    <w:pStyle w:val="af0"/>
                  </w:pPr>
                  <w:r>
                    <w:rPr>
                      <w:rFonts w:hint="eastAsia"/>
                    </w:rPr>
                    <w:t>送回原厂资源化利用</w:t>
                  </w:r>
                </w:p>
              </w:tc>
            </w:tr>
            <w:tr w:rsidR="006848BD" w14:paraId="70EB19EF" w14:textId="77777777" w:rsidTr="006848BD">
              <w:trPr>
                <w:jc w:val="center"/>
              </w:trPr>
              <w:tc>
                <w:tcPr>
                  <w:tcW w:w="203" w:type="pct"/>
                  <w:vAlign w:val="center"/>
                </w:tcPr>
                <w:p w14:paraId="510A52F3" w14:textId="1BC00998" w:rsidR="004D3DE7" w:rsidRDefault="004D3DE7" w:rsidP="004D3DE7">
                  <w:pPr>
                    <w:pStyle w:val="af0"/>
                  </w:pPr>
                  <w:r>
                    <w:rPr>
                      <w:rFonts w:hint="eastAsia"/>
                    </w:rPr>
                    <w:t>噪</w:t>
                  </w:r>
                  <w:r>
                    <w:rPr>
                      <w:rFonts w:hint="eastAsia"/>
                    </w:rPr>
                    <w:lastRenderedPageBreak/>
                    <w:t>声</w:t>
                  </w:r>
                </w:p>
              </w:tc>
              <w:tc>
                <w:tcPr>
                  <w:tcW w:w="804" w:type="pct"/>
                  <w:vAlign w:val="center"/>
                </w:tcPr>
                <w:p w14:paraId="141D1B9B" w14:textId="78E6CAD8" w:rsidR="004D3DE7" w:rsidRDefault="004D3DE7" w:rsidP="004D3DE7">
                  <w:pPr>
                    <w:pStyle w:val="af0"/>
                  </w:pPr>
                  <w:r>
                    <w:rPr>
                      <w:rFonts w:hint="eastAsia"/>
                    </w:rPr>
                    <w:lastRenderedPageBreak/>
                    <w:t>N</w:t>
                  </w:r>
                  <w:r>
                    <w:rPr>
                      <w:rFonts w:hint="eastAsia"/>
                    </w:rPr>
                    <w:t>设备噪声</w:t>
                  </w:r>
                </w:p>
              </w:tc>
              <w:tc>
                <w:tcPr>
                  <w:tcW w:w="625" w:type="pct"/>
                  <w:vAlign w:val="center"/>
                </w:tcPr>
                <w:p w14:paraId="3BB8CF4B" w14:textId="6B15DA1B" w:rsidR="004D3DE7" w:rsidRDefault="004D3DE7" w:rsidP="004D3DE7">
                  <w:pPr>
                    <w:pStyle w:val="af0"/>
                  </w:pPr>
                  <w:r>
                    <w:rPr>
                      <w:rFonts w:hint="eastAsia"/>
                    </w:rPr>
                    <w:t>设备运作</w:t>
                  </w:r>
                </w:p>
              </w:tc>
              <w:tc>
                <w:tcPr>
                  <w:tcW w:w="893" w:type="pct"/>
                  <w:vAlign w:val="center"/>
                </w:tcPr>
                <w:p w14:paraId="3BF53CC0" w14:textId="1AF3E685" w:rsidR="004D3DE7" w:rsidRDefault="004D3DE7" w:rsidP="004D3DE7">
                  <w:pPr>
                    <w:pStyle w:val="af0"/>
                  </w:pPr>
                  <w:r>
                    <w:rPr>
                      <w:rFonts w:hint="eastAsia"/>
                    </w:rPr>
                    <w:t>等效</w:t>
                  </w:r>
                  <w:r>
                    <w:rPr>
                      <w:rFonts w:hint="eastAsia"/>
                    </w:rPr>
                    <w:t>A</w:t>
                  </w:r>
                  <w:r>
                    <w:rPr>
                      <w:rFonts w:hint="eastAsia"/>
                    </w:rPr>
                    <w:t>声级</w:t>
                  </w:r>
                </w:p>
              </w:tc>
              <w:tc>
                <w:tcPr>
                  <w:tcW w:w="447" w:type="pct"/>
                  <w:vAlign w:val="center"/>
                </w:tcPr>
                <w:p w14:paraId="4A2856AF" w14:textId="70C27D0D" w:rsidR="004D3DE7" w:rsidRDefault="004D3DE7" w:rsidP="004D3DE7">
                  <w:pPr>
                    <w:pStyle w:val="af0"/>
                  </w:pPr>
                  <w:r>
                    <w:rPr>
                      <w:rFonts w:hint="eastAsia"/>
                    </w:rPr>
                    <w:t>连续</w:t>
                  </w:r>
                </w:p>
              </w:tc>
              <w:tc>
                <w:tcPr>
                  <w:tcW w:w="2029" w:type="pct"/>
                  <w:vAlign w:val="center"/>
                </w:tcPr>
                <w:p w14:paraId="0892559D" w14:textId="71E9D92B" w:rsidR="004D3DE7" w:rsidRDefault="004D3DE7" w:rsidP="004D3DE7">
                  <w:pPr>
                    <w:pStyle w:val="af0"/>
                  </w:pPr>
                  <w:r>
                    <w:rPr>
                      <w:rFonts w:hint="eastAsia"/>
                    </w:rPr>
                    <w:t>厂房封闭，采取隔声减振等防护措</w:t>
                  </w:r>
                  <w:r>
                    <w:rPr>
                      <w:rFonts w:hint="eastAsia"/>
                    </w:rPr>
                    <w:lastRenderedPageBreak/>
                    <w:t>施</w:t>
                  </w:r>
                </w:p>
              </w:tc>
            </w:tr>
          </w:tbl>
          <w:p w14:paraId="3FEA626A" w14:textId="1827549D" w:rsidR="00616086" w:rsidRPr="00073029" w:rsidRDefault="00616086" w:rsidP="00073029"/>
        </w:tc>
      </w:tr>
      <w:tr w:rsidR="009C209A" w14:paraId="4BB7D9DB" w14:textId="77777777" w:rsidTr="00527987">
        <w:trPr>
          <w:trHeight w:val="13041"/>
        </w:trPr>
        <w:tc>
          <w:tcPr>
            <w:tcW w:w="400" w:type="pct"/>
            <w:vAlign w:val="center"/>
          </w:tcPr>
          <w:p w14:paraId="0DB9F532" w14:textId="7F18FB73" w:rsidR="00593C05" w:rsidRDefault="00C026E1" w:rsidP="00D776FE">
            <w:pPr>
              <w:pStyle w:val="af4"/>
            </w:pPr>
            <w:r>
              <w:rPr>
                <w:rFonts w:hint="eastAsia"/>
              </w:rPr>
              <w:lastRenderedPageBreak/>
              <w:t>与项目有关的原有环境污染问题</w:t>
            </w:r>
          </w:p>
        </w:tc>
        <w:tc>
          <w:tcPr>
            <w:tcW w:w="4666" w:type="pct"/>
            <w:vAlign w:val="center"/>
          </w:tcPr>
          <w:p w14:paraId="32002C7F" w14:textId="4F14A4E3" w:rsidR="00593C05" w:rsidRPr="00307DD6" w:rsidRDefault="00307DD6" w:rsidP="00793FC4">
            <w:pPr>
              <w:pStyle w:val="a1"/>
              <w:ind w:firstLine="420"/>
            </w:pPr>
            <w:r w:rsidRPr="00307DD6">
              <w:rPr>
                <w:rFonts w:hint="eastAsia"/>
              </w:rPr>
              <w:t>根据调查，</w:t>
            </w:r>
            <w:r w:rsidR="00155CE0">
              <w:rPr>
                <w:rFonts w:hint="eastAsia"/>
              </w:rPr>
              <w:t>项目</w:t>
            </w:r>
            <w:r w:rsidR="00B0729B">
              <w:rPr>
                <w:rFonts w:hint="eastAsia"/>
              </w:rPr>
              <w:t>厂地</w:t>
            </w:r>
            <w:r w:rsidR="002859AF">
              <w:rPr>
                <w:rFonts w:hint="eastAsia"/>
              </w:rPr>
              <w:t>堆放有</w:t>
            </w:r>
            <w:r w:rsidR="00037B9E">
              <w:rPr>
                <w:rFonts w:hint="eastAsia"/>
              </w:rPr>
              <w:t>企业原有</w:t>
            </w:r>
            <w:r w:rsidR="00A638CF">
              <w:rPr>
                <w:rFonts w:hint="eastAsia"/>
              </w:rPr>
              <w:t>水泥</w:t>
            </w:r>
            <w:r w:rsidR="00037B9E">
              <w:rPr>
                <w:rFonts w:hint="eastAsia"/>
              </w:rPr>
              <w:t>搅拌设备</w:t>
            </w:r>
            <w:r w:rsidR="00DC06E0">
              <w:rPr>
                <w:rFonts w:hint="eastAsia"/>
              </w:rPr>
              <w:t>，但</w:t>
            </w:r>
            <w:r w:rsidR="004027F0">
              <w:rPr>
                <w:rFonts w:hint="eastAsia"/>
              </w:rPr>
              <w:t>该设备暂时停止生产</w:t>
            </w:r>
            <w:r w:rsidR="00153099">
              <w:rPr>
                <w:rFonts w:hint="eastAsia"/>
              </w:rPr>
              <w:t>，</w:t>
            </w:r>
            <w:r w:rsidR="00C16BDE">
              <w:rPr>
                <w:rFonts w:hint="eastAsia"/>
              </w:rPr>
              <w:t>故周边不存在</w:t>
            </w:r>
            <w:r w:rsidR="00BD44AE">
              <w:rPr>
                <w:rFonts w:hint="eastAsia"/>
              </w:rPr>
              <w:t>污染情况</w:t>
            </w:r>
            <w:r w:rsidR="00793FC4">
              <w:rPr>
                <w:rFonts w:hint="eastAsia"/>
              </w:rPr>
              <w:t>。</w:t>
            </w:r>
            <w:r w:rsidRPr="00307DD6">
              <w:rPr>
                <w:rFonts w:hint="eastAsia"/>
              </w:rPr>
              <w:t>本项目为新建项目，</w:t>
            </w:r>
            <w:r w:rsidR="00044954">
              <w:rPr>
                <w:rFonts w:hint="eastAsia"/>
              </w:rPr>
              <w:t>周边</w:t>
            </w:r>
            <w:r w:rsidRPr="00307DD6">
              <w:rPr>
                <w:rFonts w:hint="eastAsia"/>
              </w:rPr>
              <w:t>不存在与本项目有关的原有污染情况及主要环境问题。</w:t>
            </w:r>
          </w:p>
        </w:tc>
      </w:tr>
    </w:tbl>
    <w:p w14:paraId="6585ACB4" w14:textId="77777777" w:rsidR="00593C05" w:rsidRDefault="00593C05" w:rsidP="00593C05"/>
    <w:p w14:paraId="4DDFF652" w14:textId="77777777" w:rsidR="00716A7C" w:rsidRDefault="00716A7C" w:rsidP="00593C05">
      <w:pPr>
        <w:sectPr w:rsidR="00716A7C" w:rsidSect="00DC09AE">
          <w:pgSz w:w="11906" w:h="16838" w:code="9"/>
          <w:pgMar w:top="1701" w:right="1531" w:bottom="1701" w:left="1531" w:header="851" w:footer="992" w:gutter="0"/>
          <w:cols w:space="425"/>
          <w:docGrid w:type="linesAndChars" w:linePitch="326"/>
        </w:sectPr>
      </w:pPr>
    </w:p>
    <w:p w14:paraId="33548E33" w14:textId="77CE738D" w:rsidR="00716A7C" w:rsidRDefault="00716A7C" w:rsidP="00716A7C">
      <w:pPr>
        <w:pStyle w:val="1"/>
      </w:pPr>
      <w:bookmarkStart w:id="2" w:name="_Toc160196553"/>
      <w:r>
        <w:rPr>
          <w:rFonts w:hint="eastAsia"/>
        </w:rPr>
        <w:lastRenderedPageBreak/>
        <w:t>区域环境质量现状</w:t>
      </w:r>
      <w:r w:rsidR="00A36024">
        <w:rPr>
          <w:rFonts w:hint="eastAsia"/>
        </w:rPr>
        <w:t>、环境保护目标</w:t>
      </w:r>
      <w:r w:rsidR="002149CF">
        <w:rPr>
          <w:rFonts w:hint="eastAsia"/>
        </w:rPr>
        <w:t>及评价标准</w:t>
      </w:r>
      <w:bookmarkEnd w:id="2"/>
    </w:p>
    <w:tbl>
      <w:tblPr>
        <w:tblStyle w:val="ab"/>
        <w:tblW w:w="5000" w:type="pct"/>
        <w:tblCellMar>
          <w:left w:w="28" w:type="dxa"/>
          <w:right w:w="28" w:type="dxa"/>
        </w:tblCellMar>
        <w:tblLook w:val="04A0" w:firstRow="1" w:lastRow="0" w:firstColumn="1" w:lastColumn="0" w:noHBand="0" w:noVBand="1"/>
      </w:tblPr>
      <w:tblGrid>
        <w:gridCol w:w="707"/>
        <w:gridCol w:w="8127"/>
      </w:tblGrid>
      <w:tr w:rsidR="007F3D8A" w14:paraId="4231ECD6" w14:textId="77777777" w:rsidTr="00B62684">
        <w:tc>
          <w:tcPr>
            <w:tcW w:w="400" w:type="pct"/>
            <w:vAlign w:val="center"/>
          </w:tcPr>
          <w:p w14:paraId="1ADC450B" w14:textId="5E8D4106" w:rsidR="007F3D8A" w:rsidRDefault="00402BF2" w:rsidP="00DE3DAE">
            <w:pPr>
              <w:pStyle w:val="af4"/>
            </w:pPr>
            <w:r>
              <w:rPr>
                <w:rFonts w:hint="eastAsia"/>
              </w:rPr>
              <w:t>区域环境质量现状</w:t>
            </w:r>
          </w:p>
        </w:tc>
        <w:tc>
          <w:tcPr>
            <w:tcW w:w="4682" w:type="pct"/>
            <w:vAlign w:val="center"/>
          </w:tcPr>
          <w:p w14:paraId="12CBB67F" w14:textId="59E6A821" w:rsidR="007F3D8A" w:rsidRDefault="00DE3DAE" w:rsidP="00DE3DAE">
            <w:pPr>
              <w:pStyle w:val="2"/>
              <w:numPr>
                <w:ilvl w:val="0"/>
                <w:numId w:val="16"/>
              </w:numPr>
            </w:pPr>
            <w:r>
              <w:rPr>
                <w:rFonts w:hint="eastAsia"/>
              </w:rPr>
              <w:t>环境空气质量</w:t>
            </w:r>
            <w:r w:rsidR="000A013B">
              <w:rPr>
                <w:rFonts w:hint="eastAsia"/>
              </w:rPr>
              <w:t>现状</w:t>
            </w:r>
          </w:p>
          <w:p w14:paraId="7B2B7839" w14:textId="77777777" w:rsidR="000A013B" w:rsidRDefault="00F32D4F" w:rsidP="00F32D4F">
            <w:pPr>
              <w:pStyle w:val="3"/>
              <w:numPr>
                <w:ilvl w:val="0"/>
                <w:numId w:val="17"/>
              </w:numPr>
            </w:pPr>
            <w:r>
              <w:rPr>
                <w:rFonts w:hint="eastAsia"/>
              </w:rPr>
              <w:t>评价基准年筛选</w:t>
            </w:r>
          </w:p>
          <w:p w14:paraId="33BAAFFE" w14:textId="77777777" w:rsidR="00C85576" w:rsidRDefault="00C85576" w:rsidP="00C85576">
            <w:pPr>
              <w:pStyle w:val="a1"/>
              <w:ind w:firstLine="420"/>
            </w:pPr>
            <w:r w:rsidRPr="00C85576">
              <w:rPr>
                <w:rFonts w:hint="eastAsia"/>
              </w:rPr>
              <w:t>根据本项目所需环境空气质量现状、气象资料等数据的可获得性、数据质量、代表性等因素，选择</w:t>
            </w:r>
            <w:r w:rsidRPr="00C85576">
              <w:rPr>
                <w:rFonts w:hint="eastAsia"/>
              </w:rPr>
              <w:t>2023</w:t>
            </w:r>
            <w:r w:rsidRPr="00C85576">
              <w:rPr>
                <w:rFonts w:hint="eastAsia"/>
              </w:rPr>
              <w:t>年作为评价基准年。</w:t>
            </w:r>
          </w:p>
          <w:p w14:paraId="5DA5243D" w14:textId="77777777" w:rsidR="00095FEA" w:rsidRDefault="00095FEA" w:rsidP="00095FEA">
            <w:pPr>
              <w:pStyle w:val="3"/>
            </w:pPr>
            <w:r>
              <w:rPr>
                <w:rFonts w:hint="eastAsia"/>
              </w:rPr>
              <w:t>空气达标区判定</w:t>
            </w:r>
          </w:p>
          <w:p w14:paraId="507BD047" w14:textId="77777777" w:rsidR="006B0313" w:rsidRDefault="006B0313" w:rsidP="006B0313">
            <w:pPr>
              <w:pStyle w:val="a1"/>
              <w:ind w:firstLine="420"/>
            </w:pPr>
            <w:r w:rsidRPr="006B0313">
              <w:rPr>
                <w:rFonts w:hint="eastAsia"/>
              </w:rPr>
              <w:t>本次环评收集株洲市生态环境局文件《</w:t>
            </w:r>
            <w:r w:rsidRPr="006B0313">
              <w:rPr>
                <w:rFonts w:hint="eastAsia"/>
              </w:rPr>
              <w:t>2023</w:t>
            </w:r>
            <w:r w:rsidRPr="006B0313">
              <w:rPr>
                <w:rFonts w:hint="eastAsia"/>
              </w:rPr>
              <w:t>年</w:t>
            </w:r>
            <w:r w:rsidRPr="006B0313">
              <w:rPr>
                <w:rFonts w:hint="eastAsia"/>
              </w:rPr>
              <w:t>12</w:t>
            </w:r>
            <w:r w:rsidRPr="006B0313">
              <w:rPr>
                <w:rFonts w:hint="eastAsia"/>
              </w:rPr>
              <w:t>月及全年全市环境空气质量、地表水环境质量状况的通报》（株生环委办﹝</w:t>
            </w:r>
            <w:r w:rsidRPr="006B0313">
              <w:rPr>
                <w:rFonts w:hint="eastAsia"/>
              </w:rPr>
              <w:t>2024</w:t>
            </w:r>
            <w:r w:rsidRPr="006B0313">
              <w:rPr>
                <w:rFonts w:hint="eastAsia"/>
              </w:rPr>
              <w:t>﹞</w:t>
            </w:r>
            <w:r w:rsidRPr="006B0313">
              <w:rPr>
                <w:rFonts w:hint="eastAsia"/>
              </w:rPr>
              <w:t>3</w:t>
            </w:r>
            <w:r w:rsidRPr="006B0313">
              <w:rPr>
                <w:rFonts w:hint="eastAsia"/>
              </w:rPr>
              <w:t>号）中的大气监测数据进行项目所在区域的达标判定。攸县</w:t>
            </w:r>
            <w:r w:rsidRPr="006B0313">
              <w:rPr>
                <w:rFonts w:hint="eastAsia"/>
              </w:rPr>
              <w:t>2023</w:t>
            </w:r>
            <w:r w:rsidRPr="006B0313">
              <w:rPr>
                <w:rFonts w:hint="eastAsia"/>
              </w:rPr>
              <w:t>年监测数据如表</w:t>
            </w:r>
            <w:r w:rsidRPr="006B0313">
              <w:rPr>
                <w:rFonts w:hint="eastAsia"/>
              </w:rPr>
              <w:t>3.1</w:t>
            </w:r>
            <w:r w:rsidRPr="006B0313">
              <w:rPr>
                <w:rFonts w:hint="eastAsia"/>
              </w:rPr>
              <w:t>所示</w:t>
            </w:r>
            <w:r>
              <w:rPr>
                <w:rFonts w:hint="eastAsia"/>
              </w:rPr>
              <w:t>。</w:t>
            </w:r>
          </w:p>
          <w:p w14:paraId="45E9B088" w14:textId="77777777" w:rsidR="00067F43" w:rsidRDefault="00067F43" w:rsidP="00067F43">
            <w:pPr>
              <w:pStyle w:val="30"/>
            </w:pPr>
            <w:r>
              <w:rPr>
                <w:rFonts w:hint="eastAsia"/>
              </w:rPr>
              <w:t>2</w:t>
            </w:r>
            <w:r>
              <w:t>023</w:t>
            </w:r>
            <w:r>
              <w:rPr>
                <w:rFonts w:hint="eastAsia"/>
              </w:rPr>
              <w:t>年攸县空气环境质量现状</w:t>
            </w:r>
          </w:p>
          <w:tbl>
            <w:tblPr>
              <w:tblStyle w:val="ab"/>
              <w:tblW w:w="7938" w:type="dxa"/>
              <w:jc w:val="center"/>
              <w:tblCellMar>
                <w:left w:w="28" w:type="dxa"/>
                <w:right w:w="28" w:type="dxa"/>
              </w:tblCellMar>
              <w:tblLook w:val="04A0" w:firstRow="1" w:lastRow="0" w:firstColumn="1" w:lastColumn="0" w:noHBand="0" w:noVBand="1"/>
            </w:tblPr>
            <w:tblGrid>
              <w:gridCol w:w="1323"/>
              <w:gridCol w:w="1323"/>
              <w:gridCol w:w="1322"/>
              <w:gridCol w:w="1324"/>
              <w:gridCol w:w="1324"/>
              <w:gridCol w:w="1322"/>
            </w:tblGrid>
            <w:tr w:rsidR="000A6616" w14:paraId="093F0610" w14:textId="77777777" w:rsidTr="00B62684">
              <w:trPr>
                <w:jc w:val="center"/>
              </w:trPr>
              <w:tc>
                <w:tcPr>
                  <w:tcW w:w="833" w:type="pct"/>
                  <w:vAlign w:val="center"/>
                </w:tcPr>
                <w:p w14:paraId="6A938A7B" w14:textId="67AE4F51" w:rsidR="000A6616" w:rsidRDefault="00695A89" w:rsidP="006A4668">
                  <w:pPr>
                    <w:pStyle w:val="af0"/>
                  </w:pPr>
                  <w:r>
                    <w:rPr>
                      <w:rFonts w:hint="eastAsia"/>
                    </w:rPr>
                    <w:t>污染物</w:t>
                  </w:r>
                </w:p>
              </w:tc>
              <w:tc>
                <w:tcPr>
                  <w:tcW w:w="833" w:type="pct"/>
                  <w:vAlign w:val="center"/>
                </w:tcPr>
                <w:p w14:paraId="39347E9B" w14:textId="61B7B590" w:rsidR="000A6616" w:rsidRDefault="00154A51" w:rsidP="006A4668">
                  <w:pPr>
                    <w:pStyle w:val="af0"/>
                  </w:pPr>
                  <w:r>
                    <w:rPr>
                      <w:rFonts w:hint="eastAsia"/>
                    </w:rPr>
                    <w:t>评价指标</w:t>
                  </w:r>
                </w:p>
              </w:tc>
              <w:tc>
                <w:tcPr>
                  <w:tcW w:w="833" w:type="pct"/>
                  <w:vAlign w:val="center"/>
                </w:tcPr>
                <w:p w14:paraId="2DE9C5B2" w14:textId="31E24DCE" w:rsidR="000A6616" w:rsidRDefault="0002698C" w:rsidP="006A4668">
                  <w:pPr>
                    <w:pStyle w:val="af0"/>
                  </w:pPr>
                  <w:r>
                    <w:rPr>
                      <w:rFonts w:hint="eastAsia"/>
                    </w:rPr>
                    <w:t>现状浓度</w:t>
                  </w:r>
                  <w:r w:rsidR="00B67311">
                    <w:rPr>
                      <w:rFonts w:hint="eastAsia"/>
                    </w:rPr>
                    <w:t>（</w:t>
                  </w:r>
                  <w:r w:rsidR="00B67311" w:rsidRPr="00707AAD">
                    <w:rPr>
                      <w:rFonts w:cs="Times New Roman"/>
                    </w:rPr>
                    <w:t>μ</w:t>
                  </w:r>
                  <w:r w:rsidR="00B67311">
                    <w:rPr>
                      <w:rFonts w:hint="eastAsia"/>
                    </w:rPr>
                    <w:t>g</w:t>
                  </w:r>
                  <w:r w:rsidR="00B67311">
                    <w:t>/</w:t>
                  </w:r>
                  <w:r w:rsidR="00B67311">
                    <w:rPr>
                      <w:rFonts w:hint="eastAsia"/>
                    </w:rPr>
                    <w:t>m</w:t>
                  </w:r>
                  <w:r w:rsidR="00B67311" w:rsidRPr="00B67311">
                    <w:rPr>
                      <w:rStyle w:val="afa"/>
                    </w:rPr>
                    <w:t>3</w:t>
                  </w:r>
                  <w:r w:rsidR="00B67311">
                    <w:rPr>
                      <w:rFonts w:hint="eastAsia"/>
                    </w:rPr>
                    <w:t>）</w:t>
                  </w:r>
                </w:p>
              </w:tc>
              <w:tc>
                <w:tcPr>
                  <w:tcW w:w="834" w:type="pct"/>
                  <w:vAlign w:val="center"/>
                </w:tcPr>
                <w:p w14:paraId="7C51F8C7" w14:textId="5D7F7FA5" w:rsidR="000A6616" w:rsidRDefault="00B67311" w:rsidP="006A4668">
                  <w:pPr>
                    <w:pStyle w:val="af0"/>
                  </w:pPr>
                  <w:r>
                    <w:rPr>
                      <w:rFonts w:hint="eastAsia"/>
                    </w:rPr>
                    <w:t>标准值</w:t>
                  </w:r>
                  <w:r w:rsidR="00707AAD">
                    <w:rPr>
                      <w:rFonts w:hint="eastAsia"/>
                    </w:rPr>
                    <w:t>（</w:t>
                  </w:r>
                  <w:r w:rsidR="00707AAD" w:rsidRPr="00707AAD">
                    <w:rPr>
                      <w:rFonts w:cs="Times New Roman"/>
                    </w:rPr>
                    <w:t>μ</w:t>
                  </w:r>
                  <w:r w:rsidR="00707AAD">
                    <w:rPr>
                      <w:rFonts w:hint="eastAsia"/>
                    </w:rPr>
                    <w:t>g</w:t>
                  </w:r>
                  <w:r w:rsidR="00707AAD">
                    <w:t>/</w:t>
                  </w:r>
                  <w:r w:rsidR="00707AAD">
                    <w:rPr>
                      <w:rFonts w:hint="eastAsia"/>
                    </w:rPr>
                    <w:t>m</w:t>
                  </w:r>
                  <w:r w:rsidR="00707AAD" w:rsidRPr="00707AAD">
                    <w:rPr>
                      <w:rStyle w:val="afa"/>
                    </w:rPr>
                    <w:t>3</w:t>
                  </w:r>
                  <w:r w:rsidR="00707AAD">
                    <w:rPr>
                      <w:rFonts w:hint="eastAsia"/>
                    </w:rPr>
                    <w:t>）</w:t>
                  </w:r>
                </w:p>
              </w:tc>
              <w:tc>
                <w:tcPr>
                  <w:tcW w:w="834" w:type="pct"/>
                  <w:vAlign w:val="center"/>
                </w:tcPr>
                <w:p w14:paraId="6FC1F68E" w14:textId="71810F16" w:rsidR="000A6616" w:rsidRDefault="00F95E28" w:rsidP="006A4668">
                  <w:pPr>
                    <w:pStyle w:val="af0"/>
                  </w:pPr>
                  <w:r>
                    <w:rPr>
                      <w:rFonts w:hint="eastAsia"/>
                    </w:rPr>
                    <w:t>占标率（</w:t>
                  </w:r>
                  <w:r>
                    <w:rPr>
                      <w:rFonts w:hint="eastAsia"/>
                    </w:rPr>
                    <w:t>%</w:t>
                  </w:r>
                  <w:r>
                    <w:rPr>
                      <w:rFonts w:hint="eastAsia"/>
                    </w:rPr>
                    <w:t>）</w:t>
                  </w:r>
                </w:p>
              </w:tc>
              <w:tc>
                <w:tcPr>
                  <w:tcW w:w="833" w:type="pct"/>
                  <w:vAlign w:val="center"/>
                </w:tcPr>
                <w:p w14:paraId="7F1CA6FC" w14:textId="0571B4FD" w:rsidR="000A6616" w:rsidRDefault="00DE2D52" w:rsidP="006A4668">
                  <w:pPr>
                    <w:pStyle w:val="af0"/>
                  </w:pPr>
                  <w:r>
                    <w:rPr>
                      <w:rFonts w:hint="eastAsia"/>
                    </w:rPr>
                    <w:t>达标情况</w:t>
                  </w:r>
                </w:p>
              </w:tc>
            </w:tr>
            <w:tr w:rsidR="000A6616" w14:paraId="736A9295" w14:textId="77777777" w:rsidTr="00B62684">
              <w:trPr>
                <w:jc w:val="center"/>
              </w:trPr>
              <w:tc>
                <w:tcPr>
                  <w:tcW w:w="833" w:type="pct"/>
                  <w:vAlign w:val="center"/>
                </w:tcPr>
                <w:p w14:paraId="51D858AC" w14:textId="455F3E0A" w:rsidR="000A6616" w:rsidRDefault="003D193E" w:rsidP="003D193E">
                  <w:pPr>
                    <w:pStyle w:val="af0"/>
                  </w:pPr>
                  <w:r>
                    <w:rPr>
                      <w:rFonts w:hint="eastAsia"/>
                    </w:rPr>
                    <w:t>S</w:t>
                  </w:r>
                  <w:r>
                    <w:t>O</w:t>
                  </w:r>
                  <w:r w:rsidRPr="003D193E">
                    <w:rPr>
                      <w:rStyle w:val="afc"/>
                    </w:rPr>
                    <w:t>2</w:t>
                  </w:r>
                </w:p>
              </w:tc>
              <w:tc>
                <w:tcPr>
                  <w:tcW w:w="833" w:type="pct"/>
                  <w:vAlign w:val="center"/>
                </w:tcPr>
                <w:p w14:paraId="73CE958C" w14:textId="68B470B7" w:rsidR="000A6616" w:rsidRDefault="00F2699F" w:rsidP="006A4668">
                  <w:pPr>
                    <w:pStyle w:val="af0"/>
                  </w:pPr>
                  <w:r>
                    <w:rPr>
                      <w:rFonts w:hint="eastAsia"/>
                    </w:rPr>
                    <w:t>年平均</w:t>
                  </w:r>
                </w:p>
              </w:tc>
              <w:tc>
                <w:tcPr>
                  <w:tcW w:w="833" w:type="pct"/>
                  <w:vAlign w:val="center"/>
                </w:tcPr>
                <w:p w14:paraId="574C1E9C" w14:textId="4FAFAA5C" w:rsidR="000A6616" w:rsidRDefault="00E90E70" w:rsidP="006A4668">
                  <w:pPr>
                    <w:pStyle w:val="af0"/>
                  </w:pPr>
                  <w:r>
                    <w:rPr>
                      <w:rFonts w:hint="eastAsia"/>
                    </w:rPr>
                    <w:t>6</w:t>
                  </w:r>
                </w:p>
              </w:tc>
              <w:tc>
                <w:tcPr>
                  <w:tcW w:w="834" w:type="pct"/>
                  <w:vAlign w:val="center"/>
                </w:tcPr>
                <w:p w14:paraId="1E3F1F2A" w14:textId="7FCEE839" w:rsidR="000A6616" w:rsidRDefault="00E90E70" w:rsidP="006A4668">
                  <w:pPr>
                    <w:pStyle w:val="af0"/>
                  </w:pPr>
                  <w:r>
                    <w:rPr>
                      <w:rFonts w:hint="eastAsia"/>
                    </w:rPr>
                    <w:t>6</w:t>
                  </w:r>
                  <w:r>
                    <w:t>0</w:t>
                  </w:r>
                </w:p>
              </w:tc>
              <w:tc>
                <w:tcPr>
                  <w:tcW w:w="834" w:type="pct"/>
                  <w:vAlign w:val="center"/>
                </w:tcPr>
                <w:p w14:paraId="769B5596" w14:textId="574F258F" w:rsidR="000A6616" w:rsidRDefault="00E90E70" w:rsidP="006A4668">
                  <w:pPr>
                    <w:pStyle w:val="af0"/>
                  </w:pPr>
                  <w:r>
                    <w:rPr>
                      <w:rFonts w:hint="eastAsia"/>
                    </w:rPr>
                    <w:t>1</w:t>
                  </w:r>
                  <w:r>
                    <w:t>0</w:t>
                  </w:r>
                </w:p>
              </w:tc>
              <w:tc>
                <w:tcPr>
                  <w:tcW w:w="833" w:type="pct"/>
                  <w:vAlign w:val="center"/>
                </w:tcPr>
                <w:p w14:paraId="402F58B3" w14:textId="3CC1EA7E" w:rsidR="000A6616" w:rsidRDefault="005567CE" w:rsidP="006A4668">
                  <w:pPr>
                    <w:pStyle w:val="af0"/>
                  </w:pPr>
                  <w:r>
                    <w:rPr>
                      <w:rFonts w:hint="eastAsia"/>
                    </w:rPr>
                    <w:t>达标</w:t>
                  </w:r>
                </w:p>
              </w:tc>
            </w:tr>
            <w:tr w:rsidR="000A6616" w14:paraId="44048AAC" w14:textId="77777777" w:rsidTr="00B62684">
              <w:trPr>
                <w:jc w:val="center"/>
              </w:trPr>
              <w:tc>
                <w:tcPr>
                  <w:tcW w:w="833" w:type="pct"/>
                  <w:vAlign w:val="center"/>
                </w:tcPr>
                <w:p w14:paraId="5A8649E0" w14:textId="2E0C7AE8" w:rsidR="000A6616" w:rsidRDefault="003D193E" w:rsidP="006A4668">
                  <w:pPr>
                    <w:pStyle w:val="af0"/>
                  </w:pPr>
                  <w:r>
                    <w:rPr>
                      <w:rFonts w:hint="eastAsia"/>
                    </w:rPr>
                    <w:t>N</w:t>
                  </w:r>
                  <w:r>
                    <w:t>O</w:t>
                  </w:r>
                  <w:r w:rsidRPr="003D193E">
                    <w:rPr>
                      <w:rStyle w:val="afc"/>
                    </w:rPr>
                    <w:t>2</w:t>
                  </w:r>
                </w:p>
              </w:tc>
              <w:tc>
                <w:tcPr>
                  <w:tcW w:w="833" w:type="pct"/>
                  <w:vAlign w:val="center"/>
                </w:tcPr>
                <w:p w14:paraId="6CCCF801" w14:textId="2C4CBC1E" w:rsidR="000A6616" w:rsidRDefault="00BF43D2" w:rsidP="006A4668">
                  <w:pPr>
                    <w:pStyle w:val="af0"/>
                  </w:pPr>
                  <w:r>
                    <w:rPr>
                      <w:rFonts w:hint="eastAsia"/>
                    </w:rPr>
                    <w:t>年平均</w:t>
                  </w:r>
                </w:p>
              </w:tc>
              <w:tc>
                <w:tcPr>
                  <w:tcW w:w="833" w:type="pct"/>
                  <w:vAlign w:val="center"/>
                </w:tcPr>
                <w:p w14:paraId="0E533235" w14:textId="2710675A" w:rsidR="000A6616" w:rsidRDefault="00E90E70" w:rsidP="006A4668">
                  <w:pPr>
                    <w:pStyle w:val="af0"/>
                  </w:pPr>
                  <w:r>
                    <w:rPr>
                      <w:rFonts w:hint="eastAsia"/>
                    </w:rPr>
                    <w:t>1</w:t>
                  </w:r>
                  <w:r>
                    <w:t>1</w:t>
                  </w:r>
                </w:p>
              </w:tc>
              <w:tc>
                <w:tcPr>
                  <w:tcW w:w="834" w:type="pct"/>
                  <w:vAlign w:val="center"/>
                </w:tcPr>
                <w:p w14:paraId="28B9C7D7" w14:textId="7D70D5CB" w:rsidR="000A6616" w:rsidRDefault="00E90E70" w:rsidP="006A4668">
                  <w:pPr>
                    <w:pStyle w:val="af0"/>
                  </w:pPr>
                  <w:r>
                    <w:rPr>
                      <w:rFonts w:hint="eastAsia"/>
                    </w:rPr>
                    <w:t>4</w:t>
                  </w:r>
                  <w:r>
                    <w:t>0</w:t>
                  </w:r>
                </w:p>
              </w:tc>
              <w:tc>
                <w:tcPr>
                  <w:tcW w:w="834" w:type="pct"/>
                  <w:vAlign w:val="center"/>
                </w:tcPr>
                <w:p w14:paraId="7A343980" w14:textId="5441BF05" w:rsidR="000A6616" w:rsidRDefault="00E90E70" w:rsidP="006A4668">
                  <w:pPr>
                    <w:pStyle w:val="af0"/>
                  </w:pPr>
                  <w:r>
                    <w:rPr>
                      <w:rFonts w:hint="eastAsia"/>
                    </w:rPr>
                    <w:t>2</w:t>
                  </w:r>
                  <w:r>
                    <w:t>7.5</w:t>
                  </w:r>
                </w:p>
              </w:tc>
              <w:tc>
                <w:tcPr>
                  <w:tcW w:w="833" w:type="pct"/>
                  <w:vAlign w:val="center"/>
                </w:tcPr>
                <w:p w14:paraId="408EDEC2" w14:textId="78C0A7DD" w:rsidR="000A6616" w:rsidRDefault="00271EE2" w:rsidP="006A4668">
                  <w:pPr>
                    <w:pStyle w:val="af0"/>
                  </w:pPr>
                  <w:r>
                    <w:rPr>
                      <w:rFonts w:hint="eastAsia"/>
                    </w:rPr>
                    <w:t>达标</w:t>
                  </w:r>
                </w:p>
              </w:tc>
            </w:tr>
            <w:tr w:rsidR="000A6616" w14:paraId="1AA56E78" w14:textId="77777777" w:rsidTr="00B62684">
              <w:trPr>
                <w:jc w:val="center"/>
              </w:trPr>
              <w:tc>
                <w:tcPr>
                  <w:tcW w:w="833" w:type="pct"/>
                  <w:vAlign w:val="center"/>
                </w:tcPr>
                <w:p w14:paraId="7D48CC49" w14:textId="4FC3FAB8" w:rsidR="000A6616" w:rsidRDefault="003D193E" w:rsidP="006A4668">
                  <w:pPr>
                    <w:pStyle w:val="af0"/>
                  </w:pPr>
                  <w:r>
                    <w:rPr>
                      <w:rFonts w:hint="eastAsia"/>
                    </w:rPr>
                    <w:t>P</w:t>
                  </w:r>
                  <w:r>
                    <w:t>M</w:t>
                  </w:r>
                  <w:r w:rsidRPr="00B93662">
                    <w:rPr>
                      <w:rStyle w:val="afc"/>
                    </w:rPr>
                    <w:t>2.5</w:t>
                  </w:r>
                </w:p>
              </w:tc>
              <w:tc>
                <w:tcPr>
                  <w:tcW w:w="833" w:type="pct"/>
                  <w:vAlign w:val="center"/>
                </w:tcPr>
                <w:p w14:paraId="6CD20A9F" w14:textId="07EF3F81" w:rsidR="000A6616" w:rsidRDefault="007E68FD" w:rsidP="006A4668">
                  <w:pPr>
                    <w:pStyle w:val="af0"/>
                  </w:pPr>
                  <w:r>
                    <w:rPr>
                      <w:rFonts w:hint="eastAsia"/>
                    </w:rPr>
                    <w:t>年平均</w:t>
                  </w:r>
                </w:p>
              </w:tc>
              <w:tc>
                <w:tcPr>
                  <w:tcW w:w="833" w:type="pct"/>
                  <w:vAlign w:val="center"/>
                </w:tcPr>
                <w:p w14:paraId="50EE6A93" w14:textId="2862B434" w:rsidR="000A6616" w:rsidRDefault="00E90E70" w:rsidP="006A4668">
                  <w:pPr>
                    <w:pStyle w:val="af0"/>
                  </w:pPr>
                  <w:r>
                    <w:rPr>
                      <w:rFonts w:hint="eastAsia"/>
                    </w:rPr>
                    <w:t>2</w:t>
                  </w:r>
                  <w:r>
                    <w:t>9</w:t>
                  </w:r>
                </w:p>
              </w:tc>
              <w:tc>
                <w:tcPr>
                  <w:tcW w:w="834" w:type="pct"/>
                  <w:vAlign w:val="center"/>
                </w:tcPr>
                <w:p w14:paraId="657B6A22" w14:textId="5E58EE29" w:rsidR="000A6616" w:rsidRDefault="00E90E70" w:rsidP="006A4668">
                  <w:pPr>
                    <w:pStyle w:val="af0"/>
                  </w:pPr>
                  <w:r>
                    <w:rPr>
                      <w:rFonts w:hint="eastAsia"/>
                    </w:rPr>
                    <w:t>3</w:t>
                  </w:r>
                  <w:r>
                    <w:t>5</w:t>
                  </w:r>
                </w:p>
              </w:tc>
              <w:tc>
                <w:tcPr>
                  <w:tcW w:w="834" w:type="pct"/>
                  <w:vAlign w:val="center"/>
                </w:tcPr>
                <w:p w14:paraId="4AA3874C" w14:textId="6D8E49A3" w:rsidR="000A6616" w:rsidRDefault="00E90E70" w:rsidP="006A4668">
                  <w:pPr>
                    <w:pStyle w:val="af0"/>
                  </w:pPr>
                  <w:r>
                    <w:rPr>
                      <w:rFonts w:hint="eastAsia"/>
                    </w:rPr>
                    <w:t>8</w:t>
                  </w:r>
                  <w:r>
                    <w:t>2.86</w:t>
                  </w:r>
                </w:p>
              </w:tc>
              <w:tc>
                <w:tcPr>
                  <w:tcW w:w="833" w:type="pct"/>
                  <w:vAlign w:val="center"/>
                </w:tcPr>
                <w:p w14:paraId="7E8A4C7E" w14:textId="11F4CCCA" w:rsidR="000A6616" w:rsidRDefault="00271EE2" w:rsidP="006A4668">
                  <w:pPr>
                    <w:pStyle w:val="af0"/>
                  </w:pPr>
                  <w:r>
                    <w:rPr>
                      <w:rFonts w:hint="eastAsia"/>
                    </w:rPr>
                    <w:t>达标</w:t>
                  </w:r>
                </w:p>
              </w:tc>
            </w:tr>
            <w:tr w:rsidR="000A6616" w14:paraId="70B6D5D4" w14:textId="77777777" w:rsidTr="00B62684">
              <w:trPr>
                <w:jc w:val="center"/>
              </w:trPr>
              <w:tc>
                <w:tcPr>
                  <w:tcW w:w="833" w:type="pct"/>
                  <w:vAlign w:val="center"/>
                </w:tcPr>
                <w:p w14:paraId="578BAC43" w14:textId="455A9184" w:rsidR="000A6616" w:rsidRDefault="003D193E" w:rsidP="006A4668">
                  <w:pPr>
                    <w:pStyle w:val="af0"/>
                  </w:pPr>
                  <w:r>
                    <w:rPr>
                      <w:rFonts w:hint="eastAsia"/>
                    </w:rPr>
                    <w:t>P</w:t>
                  </w:r>
                  <w:r>
                    <w:t>M</w:t>
                  </w:r>
                  <w:r w:rsidRPr="00B93662">
                    <w:rPr>
                      <w:rStyle w:val="afc"/>
                    </w:rPr>
                    <w:t>10</w:t>
                  </w:r>
                </w:p>
              </w:tc>
              <w:tc>
                <w:tcPr>
                  <w:tcW w:w="833" w:type="pct"/>
                  <w:vAlign w:val="center"/>
                </w:tcPr>
                <w:p w14:paraId="245C68CC" w14:textId="5F40DDB5" w:rsidR="000A6616" w:rsidRDefault="001016B9" w:rsidP="006A4668">
                  <w:pPr>
                    <w:pStyle w:val="af0"/>
                  </w:pPr>
                  <w:r>
                    <w:rPr>
                      <w:rFonts w:hint="eastAsia"/>
                    </w:rPr>
                    <w:t>年平均</w:t>
                  </w:r>
                </w:p>
              </w:tc>
              <w:tc>
                <w:tcPr>
                  <w:tcW w:w="833" w:type="pct"/>
                  <w:vAlign w:val="center"/>
                </w:tcPr>
                <w:p w14:paraId="082D2784" w14:textId="0D9F6346" w:rsidR="000A6616" w:rsidRDefault="00E90E70" w:rsidP="006A4668">
                  <w:pPr>
                    <w:pStyle w:val="af0"/>
                  </w:pPr>
                  <w:r>
                    <w:rPr>
                      <w:rFonts w:hint="eastAsia"/>
                    </w:rPr>
                    <w:t>3</w:t>
                  </w:r>
                  <w:r>
                    <w:t>6</w:t>
                  </w:r>
                </w:p>
              </w:tc>
              <w:tc>
                <w:tcPr>
                  <w:tcW w:w="834" w:type="pct"/>
                  <w:vAlign w:val="center"/>
                </w:tcPr>
                <w:p w14:paraId="4751986B" w14:textId="1FF1D5B4" w:rsidR="000A6616" w:rsidRDefault="00E90E70" w:rsidP="006A4668">
                  <w:pPr>
                    <w:pStyle w:val="af0"/>
                  </w:pPr>
                  <w:r>
                    <w:rPr>
                      <w:rFonts w:hint="eastAsia"/>
                    </w:rPr>
                    <w:t>7</w:t>
                  </w:r>
                  <w:r>
                    <w:t>0</w:t>
                  </w:r>
                </w:p>
              </w:tc>
              <w:tc>
                <w:tcPr>
                  <w:tcW w:w="834" w:type="pct"/>
                  <w:vAlign w:val="center"/>
                </w:tcPr>
                <w:p w14:paraId="205113D2" w14:textId="1308BB58" w:rsidR="000A6616" w:rsidRDefault="00E90E70" w:rsidP="006A4668">
                  <w:pPr>
                    <w:pStyle w:val="af0"/>
                  </w:pPr>
                  <w:r>
                    <w:rPr>
                      <w:rFonts w:hint="eastAsia"/>
                    </w:rPr>
                    <w:t>5</w:t>
                  </w:r>
                  <w:r>
                    <w:t>1.43</w:t>
                  </w:r>
                </w:p>
              </w:tc>
              <w:tc>
                <w:tcPr>
                  <w:tcW w:w="833" w:type="pct"/>
                  <w:vAlign w:val="center"/>
                </w:tcPr>
                <w:p w14:paraId="617215AF" w14:textId="77610C77" w:rsidR="000A6616" w:rsidRDefault="00271EE2" w:rsidP="006A4668">
                  <w:pPr>
                    <w:pStyle w:val="af0"/>
                  </w:pPr>
                  <w:r>
                    <w:rPr>
                      <w:rFonts w:hint="eastAsia"/>
                    </w:rPr>
                    <w:t>达标</w:t>
                  </w:r>
                </w:p>
              </w:tc>
            </w:tr>
            <w:tr w:rsidR="000A6616" w14:paraId="6EE8F3CD" w14:textId="77777777" w:rsidTr="00B62684">
              <w:trPr>
                <w:jc w:val="center"/>
              </w:trPr>
              <w:tc>
                <w:tcPr>
                  <w:tcW w:w="833" w:type="pct"/>
                  <w:vAlign w:val="center"/>
                </w:tcPr>
                <w:p w14:paraId="31361E80" w14:textId="7B639DB2" w:rsidR="000A6616" w:rsidRDefault="003D193E" w:rsidP="006A4668">
                  <w:pPr>
                    <w:pStyle w:val="af0"/>
                  </w:pPr>
                  <w:r>
                    <w:rPr>
                      <w:rFonts w:hint="eastAsia"/>
                    </w:rPr>
                    <w:t>C</w:t>
                  </w:r>
                  <w:r>
                    <w:t>O</w:t>
                  </w:r>
                </w:p>
              </w:tc>
              <w:tc>
                <w:tcPr>
                  <w:tcW w:w="833" w:type="pct"/>
                  <w:vAlign w:val="center"/>
                </w:tcPr>
                <w:p w14:paraId="043CF157" w14:textId="00D23864" w:rsidR="000A6616" w:rsidRDefault="00A52B0C" w:rsidP="006A4668">
                  <w:pPr>
                    <w:pStyle w:val="af0"/>
                  </w:pPr>
                  <w:r>
                    <w:rPr>
                      <w:rFonts w:hint="eastAsia"/>
                    </w:rPr>
                    <w:t>2</w:t>
                  </w:r>
                  <w:r>
                    <w:t>4</w:t>
                  </w:r>
                  <w:r>
                    <w:rPr>
                      <w:rFonts w:hint="eastAsia"/>
                    </w:rPr>
                    <w:t>h</w:t>
                  </w:r>
                  <w:r>
                    <w:rPr>
                      <w:rFonts w:hint="eastAsia"/>
                    </w:rPr>
                    <w:t>平均</w:t>
                  </w:r>
                  <w:r w:rsidR="006A0EB7">
                    <w:rPr>
                      <w:rFonts w:hint="eastAsia"/>
                    </w:rPr>
                    <w:t>第</w:t>
                  </w:r>
                  <w:r w:rsidR="006A0EB7">
                    <w:rPr>
                      <w:rFonts w:hint="eastAsia"/>
                    </w:rPr>
                    <w:t>9</w:t>
                  </w:r>
                  <w:r w:rsidR="006A0EB7">
                    <w:t>5</w:t>
                  </w:r>
                  <w:r w:rsidR="006A0EB7">
                    <w:rPr>
                      <w:rFonts w:hint="eastAsia"/>
                    </w:rPr>
                    <w:t>位百分位数</w:t>
                  </w:r>
                </w:p>
              </w:tc>
              <w:tc>
                <w:tcPr>
                  <w:tcW w:w="833" w:type="pct"/>
                  <w:vAlign w:val="center"/>
                </w:tcPr>
                <w:p w14:paraId="31034C1B" w14:textId="775E9D93" w:rsidR="000A6616" w:rsidRDefault="00E90E70" w:rsidP="006A4668">
                  <w:pPr>
                    <w:pStyle w:val="af0"/>
                  </w:pPr>
                  <w:r>
                    <w:rPr>
                      <w:rFonts w:hint="eastAsia"/>
                    </w:rPr>
                    <w:t>1mg</w:t>
                  </w:r>
                  <w:r>
                    <w:t>/</w:t>
                  </w:r>
                  <w:r>
                    <w:rPr>
                      <w:rFonts w:hint="eastAsia"/>
                    </w:rPr>
                    <w:t>m</w:t>
                  </w:r>
                  <w:r w:rsidRPr="00E90E70">
                    <w:rPr>
                      <w:rStyle w:val="afa"/>
                    </w:rPr>
                    <w:t>3</w:t>
                  </w:r>
                </w:p>
              </w:tc>
              <w:tc>
                <w:tcPr>
                  <w:tcW w:w="834" w:type="pct"/>
                  <w:vAlign w:val="center"/>
                </w:tcPr>
                <w:p w14:paraId="668B75CF" w14:textId="69219C4F" w:rsidR="000A6616" w:rsidRDefault="00DB1ED5" w:rsidP="006A4668">
                  <w:pPr>
                    <w:pStyle w:val="af0"/>
                  </w:pPr>
                  <w:r>
                    <w:rPr>
                      <w:rFonts w:hint="eastAsia"/>
                    </w:rPr>
                    <w:t>4mg</w:t>
                  </w:r>
                  <w:r>
                    <w:t>/</w:t>
                  </w:r>
                  <w:r>
                    <w:rPr>
                      <w:rFonts w:hint="eastAsia"/>
                    </w:rPr>
                    <w:t>m</w:t>
                  </w:r>
                  <w:r w:rsidRPr="00DB1ED5">
                    <w:rPr>
                      <w:rStyle w:val="afa"/>
                    </w:rPr>
                    <w:t>3</w:t>
                  </w:r>
                </w:p>
              </w:tc>
              <w:tc>
                <w:tcPr>
                  <w:tcW w:w="834" w:type="pct"/>
                  <w:vAlign w:val="center"/>
                </w:tcPr>
                <w:p w14:paraId="0F33636A" w14:textId="2C000638" w:rsidR="000A6616" w:rsidRDefault="00ED394B" w:rsidP="006A4668">
                  <w:pPr>
                    <w:pStyle w:val="af0"/>
                  </w:pPr>
                  <w:r>
                    <w:rPr>
                      <w:rFonts w:hint="eastAsia"/>
                    </w:rPr>
                    <w:t>2</w:t>
                  </w:r>
                  <w:r>
                    <w:t>5</w:t>
                  </w:r>
                </w:p>
              </w:tc>
              <w:tc>
                <w:tcPr>
                  <w:tcW w:w="833" w:type="pct"/>
                  <w:vAlign w:val="center"/>
                </w:tcPr>
                <w:p w14:paraId="41798B7C" w14:textId="61281C14" w:rsidR="000A6616" w:rsidRDefault="00271EE2" w:rsidP="006A4668">
                  <w:pPr>
                    <w:pStyle w:val="af0"/>
                  </w:pPr>
                  <w:r>
                    <w:rPr>
                      <w:rFonts w:hint="eastAsia"/>
                    </w:rPr>
                    <w:t>达标</w:t>
                  </w:r>
                </w:p>
              </w:tc>
            </w:tr>
            <w:tr w:rsidR="000A6616" w14:paraId="19D2353B" w14:textId="77777777" w:rsidTr="00B62684">
              <w:trPr>
                <w:jc w:val="center"/>
              </w:trPr>
              <w:tc>
                <w:tcPr>
                  <w:tcW w:w="833" w:type="pct"/>
                  <w:vAlign w:val="center"/>
                </w:tcPr>
                <w:p w14:paraId="79DE04EB" w14:textId="6AC61CD3" w:rsidR="000A6616" w:rsidRDefault="003D193E" w:rsidP="006A4668">
                  <w:pPr>
                    <w:pStyle w:val="af0"/>
                  </w:pPr>
                  <w:r>
                    <w:rPr>
                      <w:rFonts w:hint="eastAsia"/>
                    </w:rPr>
                    <w:t>O</w:t>
                  </w:r>
                  <w:r w:rsidRPr="003D193E">
                    <w:rPr>
                      <w:rStyle w:val="afc"/>
                    </w:rPr>
                    <w:t>3</w:t>
                  </w:r>
                </w:p>
              </w:tc>
              <w:tc>
                <w:tcPr>
                  <w:tcW w:w="833" w:type="pct"/>
                  <w:vAlign w:val="center"/>
                </w:tcPr>
                <w:p w14:paraId="556F988A" w14:textId="6D923CA9" w:rsidR="000A6616" w:rsidRDefault="00786AD6" w:rsidP="006A4668">
                  <w:pPr>
                    <w:pStyle w:val="af0"/>
                  </w:pPr>
                  <w:r>
                    <w:rPr>
                      <w:rFonts w:hint="eastAsia"/>
                    </w:rPr>
                    <w:t>8h</w:t>
                  </w:r>
                  <w:r>
                    <w:rPr>
                      <w:rFonts w:hint="eastAsia"/>
                    </w:rPr>
                    <w:t>平均第</w:t>
                  </w:r>
                  <w:r>
                    <w:rPr>
                      <w:rFonts w:hint="eastAsia"/>
                    </w:rPr>
                    <w:t>9</w:t>
                  </w:r>
                  <w:r>
                    <w:t>0</w:t>
                  </w:r>
                  <w:r>
                    <w:rPr>
                      <w:rFonts w:hint="eastAsia"/>
                    </w:rPr>
                    <w:t>位百分位数</w:t>
                  </w:r>
                </w:p>
              </w:tc>
              <w:tc>
                <w:tcPr>
                  <w:tcW w:w="833" w:type="pct"/>
                  <w:vAlign w:val="center"/>
                </w:tcPr>
                <w:p w14:paraId="353BD900" w14:textId="7672C819" w:rsidR="000A6616" w:rsidRDefault="00DB1ED5" w:rsidP="006A4668">
                  <w:pPr>
                    <w:pStyle w:val="af0"/>
                  </w:pPr>
                  <w:r>
                    <w:rPr>
                      <w:rFonts w:hint="eastAsia"/>
                    </w:rPr>
                    <w:t>1</w:t>
                  </w:r>
                  <w:r>
                    <w:t>30</w:t>
                  </w:r>
                </w:p>
              </w:tc>
              <w:tc>
                <w:tcPr>
                  <w:tcW w:w="834" w:type="pct"/>
                  <w:vAlign w:val="center"/>
                </w:tcPr>
                <w:p w14:paraId="540099EF" w14:textId="7C5B736C" w:rsidR="000A6616" w:rsidRDefault="00DB1ED5" w:rsidP="006A4668">
                  <w:pPr>
                    <w:pStyle w:val="af0"/>
                  </w:pPr>
                  <w:r>
                    <w:rPr>
                      <w:rFonts w:hint="eastAsia"/>
                    </w:rPr>
                    <w:t>1</w:t>
                  </w:r>
                  <w:r>
                    <w:t>60</w:t>
                  </w:r>
                </w:p>
              </w:tc>
              <w:tc>
                <w:tcPr>
                  <w:tcW w:w="834" w:type="pct"/>
                  <w:vAlign w:val="center"/>
                </w:tcPr>
                <w:p w14:paraId="361E43DC" w14:textId="32768D09" w:rsidR="000A6616" w:rsidRDefault="00110740" w:rsidP="006A4668">
                  <w:pPr>
                    <w:pStyle w:val="af0"/>
                  </w:pPr>
                  <w:r>
                    <w:rPr>
                      <w:rFonts w:hint="eastAsia"/>
                    </w:rPr>
                    <w:t>8</w:t>
                  </w:r>
                  <w:r>
                    <w:t>1</w:t>
                  </w:r>
                  <w:r w:rsidR="00B621C5">
                    <w:t>.</w:t>
                  </w:r>
                  <w:r>
                    <w:t>25</w:t>
                  </w:r>
                </w:p>
              </w:tc>
              <w:tc>
                <w:tcPr>
                  <w:tcW w:w="833" w:type="pct"/>
                  <w:vAlign w:val="center"/>
                </w:tcPr>
                <w:p w14:paraId="421E2730" w14:textId="5ACA0601" w:rsidR="000A6616" w:rsidRDefault="00271EE2" w:rsidP="006A4668">
                  <w:pPr>
                    <w:pStyle w:val="af0"/>
                  </w:pPr>
                  <w:r>
                    <w:rPr>
                      <w:rFonts w:hint="eastAsia"/>
                    </w:rPr>
                    <w:t>达标</w:t>
                  </w:r>
                </w:p>
              </w:tc>
            </w:tr>
          </w:tbl>
          <w:p w14:paraId="755010B3" w14:textId="331A8E7C" w:rsidR="000A6616" w:rsidRDefault="00936B61" w:rsidP="000A6616">
            <w:pPr>
              <w:pStyle w:val="a1"/>
              <w:ind w:firstLine="420"/>
            </w:pPr>
            <w:r w:rsidRPr="00936B61">
              <w:rPr>
                <w:rFonts w:hint="eastAsia"/>
              </w:rPr>
              <w:t>由上表可知，本项目所在区域中的</w:t>
            </w:r>
            <w:r w:rsidRPr="00936B61">
              <w:rPr>
                <w:rFonts w:hint="eastAsia"/>
              </w:rPr>
              <w:t>SO</w:t>
            </w:r>
            <w:r w:rsidRPr="00936B61">
              <w:rPr>
                <w:rStyle w:val="ad"/>
                <w:rFonts w:hint="eastAsia"/>
              </w:rPr>
              <w:t>2</w:t>
            </w:r>
            <w:r w:rsidRPr="00936B61">
              <w:rPr>
                <w:rFonts w:hint="eastAsia"/>
              </w:rPr>
              <w:t>、</w:t>
            </w:r>
            <w:r w:rsidRPr="00936B61">
              <w:rPr>
                <w:rFonts w:hint="eastAsia"/>
              </w:rPr>
              <w:t>NO</w:t>
            </w:r>
            <w:r w:rsidRPr="00936B61">
              <w:rPr>
                <w:rStyle w:val="ad"/>
                <w:rFonts w:hint="eastAsia"/>
              </w:rPr>
              <w:t>2</w:t>
            </w:r>
            <w:r w:rsidRPr="00936B61">
              <w:rPr>
                <w:rFonts w:hint="eastAsia"/>
              </w:rPr>
              <w:t>、</w:t>
            </w:r>
            <w:r w:rsidRPr="00936B61">
              <w:rPr>
                <w:rFonts w:hint="eastAsia"/>
              </w:rPr>
              <w:t>PM</w:t>
            </w:r>
            <w:r w:rsidRPr="00936B61">
              <w:rPr>
                <w:rStyle w:val="ad"/>
                <w:rFonts w:hint="eastAsia"/>
              </w:rPr>
              <w:t>10</w:t>
            </w:r>
            <w:r w:rsidRPr="00936B61">
              <w:rPr>
                <w:rFonts w:hint="eastAsia"/>
              </w:rPr>
              <w:t>、</w:t>
            </w:r>
            <w:r w:rsidRPr="00936B61">
              <w:rPr>
                <w:rFonts w:hint="eastAsia"/>
              </w:rPr>
              <w:t>PM</w:t>
            </w:r>
            <w:r w:rsidRPr="00936B61">
              <w:rPr>
                <w:rStyle w:val="ad"/>
                <w:rFonts w:hint="eastAsia"/>
              </w:rPr>
              <w:t>2.5</w:t>
            </w:r>
            <w:r w:rsidRPr="00936B61">
              <w:rPr>
                <w:rFonts w:hint="eastAsia"/>
              </w:rPr>
              <w:t>、</w:t>
            </w:r>
            <w:r w:rsidRPr="00936B61">
              <w:rPr>
                <w:rFonts w:hint="eastAsia"/>
              </w:rPr>
              <w:t>CO</w:t>
            </w:r>
            <w:r w:rsidRPr="00936B61">
              <w:rPr>
                <w:rFonts w:hint="eastAsia"/>
              </w:rPr>
              <w:t>、</w:t>
            </w:r>
            <w:r w:rsidRPr="00936B61">
              <w:rPr>
                <w:rFonts w:hint="eastAsia"/>
              </w:rPr>
              <w:t>O</w:t>
            </w:r>
            <w:r w:rsidRPr="00936B61">
              <w:rPr>
                <w:rStyle w:val="ad"/>
                <w:rFonts w:hint="eastAsia"/>
              </w:rPr>
              <w:t>3</w:t>
            </w:r>
            <w:r w:rsidRPr="00936B61">
              <w:rPr>
                <w:rFonts w:hint="eastAsia"/>
              </w:rPr>
              <w:t>等浓度均已达到《环境空气质量标准》</w:t>
            </w:r>
            <w:r w:rsidRPr="00936B61">
              <w:rPr>
                <w:rFonts w:hint="eastAsia"/>
              </w:rPr>
              <w:t>(GB3096-2012)</w:t>
            </w:r>
            <w:r w:rsidRPr="00936B61">
              <w:rPr>
                <w:rFonts w:hint="eastAsia"/>
              </w:rPr>
              <w:t>及修改单中二级标准要求，故项目所在地区属于</w:t>
            </w:r>
            <w:r w:rsidR="00B727C2">
              <w:rPr>
                <w:rFonts w:hint="eastAsia"/>
              </w:rPr>
              <w:t>环境空气质量</w:t>
            </w:r>
            <w:r w:rsidRPr="00936B61">
              <w:rPr>
                <w:rFonts w:hint="eastAsia"/>
              </w:rPr>
              <w:t>达标区。</w:t>
            </w:r>
          </w:p>
          <w:p w14:paraId="05913694" w14:textId="3D5078B8" w:rsidR="008E014B" w:rsidRDefault="008E014B" w:rsidP="008E014B">
            <w:pPr>
              <w:pStyle w:val="3"/>
            </w:pPr>
            <w:r>
              <w:rPr>
                <w:rFonts w:hint="eastAsia"/>
              </w:rPr>
              <w:t>特征因子监测数据</w:t>
            </w:r>
          </w:p>
          <w:p w14:paraId="48469285" w14:textId="22CC4BF9" w:rsidR="00EA4F4B" w:rsidRDefault="00EA4F4B" w:rsidP="00EA4F4B">
            <w:pPr>
              <w:pStyle w:val="a1"/>
              <w:ind w:firstLine="420"/>
            </w:pPr>
            <w:r w:rsidRPr="00EA4F4B">
              <w:rPr>
                <w:rFonts w:hint="eastAsia"/>
              </w:rPr>
              <w:t>为进一步了解项目所在区域环境空气质量现状，本次环评委托进行环境空气质量现场监测。</w:t>
            </w:r>
          </w:p>
          <w:p w14:paraId="09405E77" w14:textId="0878350A" w:rsidR="00C47AA1" w:rsidRDefault="00C47AA1" w:rsidP="00EA4F4B">
            <w:pPr>
              <w:pStyle w:val="a1"/>
              <w:ind w:firstLine="420"/>
            </w:pPr>
            <w:r>
              <w:rPr>
                <w:rFonts w:hint="eastAsia"/>
              </w:rPr>
              <w:t>①监测布点</w:t>
            </w:r>
          </w:p>
          <w:p w14:paraId="05774B84" w14:textId="0976A7F2" w:rsidR="004C599B" w:rsidRDefault="004C599B" w:rsidP="00EA4F4B">
            <w:pPr>
              <w:pStyle w:val="a1"/>
              <w:ind w:firstLine="420"/>
            </w:pPr>
            <w:r w:rsidRPr="004C599B">
              <w:rPr>
                <w:rFonts w:hint="eastAsia"/>
              </w:rPr>
              <w:t>根据拟建项目环境空气污染源特点、当地环境状况、评价区域主要环境保护目标，本评价设置</w:t>
            </w:r>
            <w:r w:rsidRPr="004C599B">
              <w:rPr>
                <w:rFonts w:hint="eastAsia"/>
              </w:rPr>
              <w:t>1</w:t>
            </w:r>
            <w:r w:rsidRPr="004C599B">
              <w:rPr>
                <w:rFonts w:hint="eastAsia"/>
              </w:rPr>
              <w:t>个大气监测点，具体详见表</w:t>
            </w:r>
            <w:r w:rsidRPr="004C599B">
              <w:rPr>
                <w:rFonts w:hint="eastAsia"/>
              </w:rPr>
              <w:t>3.2</w:t>
            </w:r>
            <w:r w:rsidRPr="004C599B">
              <w:rPr>
                <w:rFonts w:hint="eastAsia"/>
              </w:rPr>
              <w:t>。</w:t>
            </w:r>
          </w:p>
          <w:p w14:paraId="471C7DC1" w14:textId="6721A251" w:rsidR="005F6D86" w:rsidRDefault="005F6D86" w:rsidP="005F6D86">
            <w:pPr>
              <w:pStyle w:val="30"/>
            </w:pPr>
            <w:r>
              <w:rPr>
                <w:rFonts w:hint="eastAsia"/>
              </w:rPr>
              <w:t>监测点位一览表</w:t>
            </w:r>
          </w:p>
          <w:tbl>
            <w:tblPr>
              <w:tblStyle w:val="ab"/>
              <w:tblW w:w="7938" w:type="dxa"/>
              <w:tblCellMar>
                <w:left w:w="28" w:type="dxa"/>
                <w:right w:w="28" w:type="dxa"/>
              </w:tblCellMar>
              <w:tblLook w:val="04A0" w:firstRow="1" w:lastRow="0" w:firstColumn="1" w:lastColumn="0" w:noHBand="0" w:noVBand="1"/>
            </w:tblPr>
            <w:tblGrid>
              <w:gridCol w:w="1984"/>
              <w:gridCol w:w="1984"/>
              <w:gridCol w:w="1985"/>
              <w:gridCol w:w="1985"/>
            </w:tblGrid>
            <w:tr w:rsidR="003F770F" w14:paraId="7FF9322C" w14:textId="77777777" w:rsidTr="00B62684">
              <w:tc>
                <w:tcPr>
                  <w:tcW w:w="1250" w:type="pct"/>
                  <w:vAlign w:val="center"/>
                </w:tcPr>
                <w:p w14:paraId="3BA8453C" w14:textId="639C0141" w:rsidR="003F770F" w:rsidRDefault="00CA4A15" w:rsidP="003F770F">
                  <w:pPr>
                    <w:pStyle w:val="af0"/>
                  </w:pPr>
                  <w:r>
                    <w:rPr>
                      <w:rFonts w:hint="eastAsia"/>
                    </w:rPr>
                    <w:t>编号</w:t>
                  </w:r>
                </w:p>
              </w:tc>
              <w:tc>
                <w:tcPr>
                  <w:tcW w:w="1250" w:type="pct"/>
                  <w:vAlign w:val="center"/>
                </w:tcPr>
                <w:p w14:paraId="4174D827" w14:textId="0636AEEA" w:rsidR="003F770F" w:rsidRDefault="00CA4A15" w:rsidP="003F770F">
                  <w:pPr>
                    <w:pStyle w:val="af0"/>
                  </w:pPr>
                  <w:r>
                    <w:rPr>
                      <w:rFonts w:hint="eastAsia"/>
                    </w:rPr>
                    <w:t>监测点方位</w:t>
                  </w:r>
                </w:p>
              </w:tc>
              <w:tc>
                <w:tcPr>
                  <w:tcW w:w="1250" w:type="pct"/>
                  <w:vAlign w:val="center"/>
                </w:tcPr>
                <w:p w14:paraId="3A952357" w14:textId="4C87FF1B" w:rsidR="003F770F" w:rsidRDefault="00650C4A" w:rsidP="003F770F">
                  <w:pPr>
                    <w:pStyle w:val="af0"/>
                  </w:pPr>
                  <w:r>
                    <w:rPr>
                      <w:rFonts w:hint="eastAsia"/>
                    </w:rPr>
                    <w:t>监测因子</w:t>
                  </w:r>
                </w:p>
              </w:tc>
              <w:tc>
                <w:tcPr>
                  <w:tcW w:w="1250" w:type="pct"/>
                  <w:vAlign w:val="center"/>
                </w:tcPr>
                <w:p w14:paraId="06798BEA" w14:textId="5E3CC4DC" w:rsidR="003F770F" w:rsidRDefault="00690D55" w:rsidP="003F770F">
                  <w:pPr>
                    <w:pStyle w:val="af0"/>
                  </w:pPr>
                  <w:r>
                    <w:rPr>
                      <w:rFonts w:hint="eastAsia"/>
                    </w:rPr>
                    <w:t>监测频次</w:t>
                  </w:r>
                </w:p>
              </w:tc>
            </w:tr>
            <w:tr w:rsidR="003F770F" w14:paraId="6DFC6F9D" w14:textId="77777777" w:rsidTr="00B62684">
              <w:tc>
                <w:tcPr>
                  <w:tcW w:w="1250" w:type="pct"/>
                  <w:vAlign w:val="center"/>
                </w:tcPr>
                <w:p w14:paraId="1606BB99" w14:textId="3BA59E6D" w:rsidR="003F770F" w:rsidRDefault="00450D8A" w:rsidP="003F770F">
                  <w:pPr>
                    <w:pStyle w:val="af0"/>
                  </w:pPr>
                  <w:r>
                    <w:rPr>
                      <w:rFonts w:hint="eastAsia"/>
                    </w:rPr>
                    <w:t>G</w:t>
                  </w:r>
                  <w:r>
                    <w:t>1</w:t>
                  </w:r>
                </w:p>
              </w:tc>
              <w:tc>
                <w:tcPr>
                  <w:tcW w:w="1250" w:type="pct"/>
                  <w:vAlign w:val="center"/>
                </w:tcPr>
                <w:p w14:paraId="1B578891" w14:textId="6FE45E16" w:rsidR="003F770F" w:rsidRDefault="007C618C" w:rsidP="003F770F">
                  <w:pPr>
                    <w:pStyle w:val="af0"/>
                  </w:pPr>
                  <w:r>
                    <w:rPr>
                      <w:rFonts w:hint="eastAsia"/>
                    </w:rPr>
                    <w:t>项目</w:t>
                  </w:r>
                  <w:r w:rsidR="00057146">
                    <w:rPr>
                      <w:rFonts w:hint="eastAsia"/>
                    </w:rPr>
                    <w:t>南侧</w:t>
                  </w:r>
                  <w:r>
                    <w:rPr>
                      <w:rFonts w:hint="eastAsia"/>
                    </w:rPr>
                    <w:t>厂界</w:t>
                  </w:r>
                </w:p>
              </w:tc>
              <w:tc>
                <w:tcPr>
                  <w:tcW w:w="1250" w:type="pct"/>
                  <w:vAlign w:val="center"/>
                </w:tcPr>
                <w:p w14:paraId="081EEE0F" w14:textId="4BF8C020" w:rsidR="003F770F" w:rsidRDefault="0065793D" w:rsidP="003F770F">
                  <w:pPr>
                    <w:pStyle w:val="af0"/>
                  </w:pPr>
                  <w:r>
                    <w:rPr>
                      <w:rFonts w:hint="eastAsia"/>
                    </w:rPr>
                    <w:t>T</w:t>
                  </w:r>
                  <w:r>
                    <w:t>SP</w:t>
                  </w:r>
                </w:p>
              </w:tc>
              <w:tc>
                <w:tcPr>
                  <w:tcW w:w="1250" w:type="pct"/>
                  <w:vAlign w:val="center"/>
                </w:tcPr>
                <w:p w14:paraId="259F5E96" w14:textId="5FF22670" w:rsidR="003F770F" w:rsidRDefault="00B246B7" w:rsidP="003F770F">
                  <w:pPr>
                    <w:pStyle w:val="af0"/>
                  </w:pPr>
                  <w:r>
                    <w:rPr>
                      <w:rFonts w:hint="eastAsia"/>
                    </w:rPr>
                    <w:t>每天</w:t>
                  </w:r>
                  <w:r w:rsidR="00D94008">
                    <w:t>1</w:t>
                  </w:r>
                  <w:r>
                    <w:rPr>
                      <w:rFonts w:hint="eastAsia"/>
                    </w:rPr>
                    <w:t>次</w:t>
                  </w:r>
                  <w:r w:rsidR="00D627A3">
                    <w:rPr>
                      <w:rFonts w:hint="eastAsia"/>
                    </w:rPr>
                    <w:t>，持续</w:t>
                  </w:r>
                  <w:r w:rsidR="00D94008">
                    <w:t>3</w:t>
                  </w:r>
                  <w:r w:rsidR="00DE0255">
                    <w:rPr>
                      <w:rFonts w:hint="eastAsia"/>
                    </w:rPr>
                    <w:t>天</w:t>
                  </w:r>
                  <w:r w:rsidR="00513121">
                    <w:rPr>
                      <w:rFonts w:hint="eastAsia"/>
                    </w:rPr>
                    <w:t>，记录气象条件</w:t>
                  </w:r>
                </w:p>
              </w:tc>
            </w:tr>
          </w:tbl>
          <w:p w14:paraId="7B90EA14" w14:textId="14A4093F" w:rsidR="003F770F" w:rsidRDefault="008B15E4" w:rsidP="003F770F">
            <w:pPr>
              <w:pStyle w:val="a1"/>
              <w:ind w:firstLine="420"/>
            </w:pPr>
            <w:r>
              <w:rPr>
                <w:rFonts w:hint="eastAsia"/>
              </w:rPr>
              <w:t>②监测时间</w:t>
            </w:r>
            <w:r w:rsidR="00E946E4">
              <w:rPr>
                <w:rFonts w:hint="eastAsia"/>
              </w:rPr>
              <w:t>及分析方法</w:t>
            </w:r>
          </w:p>
          <w:p w14:paraId="4A050B76" w14:textId="2AC682DD" w:rsidR="00C34CAE" w:rsidRPr="003F770F" w:rsidRDefault="00C34CAE" w:rsidP="003F770F">
            <w:pPr>
              <w:pStyle w:val="a1"/>
              <w:ind w:firstLine="420"/>
            </w:pPr>
            <w:r w:rsidRPr="00980498">
              <w:rPr>
                <w:rFonts w:hint="eastAsia"/>
              </w:rPr>
              <w:t>长沙瑾瑶环保科技有限公司于</w:t>
            </w:r>
            <w:r w:rsidRPr="00980498">
              <w:rPr>
                <w:rFonts w:hint="eastAsia"/>
              </w:rPr>
              <w:t>202</w:t>
            </w:r>
            <w:r w:rsidR="00123276" w:rsidRPr="00980498">
              <w:t>4</w:t>
            </w:r>
            <w:r w:rsidRPr="00980498">
              <w:rPr>
                <w:rFonts w:hint="eastAsia"/>
              </w:rPr>
              <w:t>年</w:t>
            </w:r>
            <w:r w:rsidR="00751B5C" w:rsidRPr="00980498">
              <w:rPr>
                <w:rFonts w:hint="eastAsia"/>
              </w:rPr>
              <w:t>3</w:t>
            </w:r>
            <w:r w:rsidRPr="00980498">
              <w:rPr>
                <w:rFonts w:hint="eastAsia"/>
              </w:rPr>
              <w:t>月</w:t>
            </w:r>
            <w:r w:rsidR="00980498" w:rsidRPr="00980498">
              <w:rPr>
                <w:rFonts w:hint="eastAsia"/>
              </w:rPr>
              <w:t>8</w:t>
            </w:r>
            <w:r w:rsidRPr="00980498">
              <w:rPr>
                <w:rFonts w:hint="eastAsia"/>
              </w:rPr>
              <w:t>～</w:t>
            </w:r>
            <w:r w:rsidR="00980498" w:rsidRPr="00980498">
              <w:rPr>
                <w:rFonts w:hint="eastAsia"/>
              </w:rPr>
              <w:t>10</w:t>
            </w:r>
            <w:r w:rsidRPr="00980498">
              <w:rPr>
                <w:rFonts w:hint="eastAsia"/>
              </w:rPr>
              <w:t>日进</w:t>
            </w:r>
            <w:r w:rsidRPr="00C34CAE">
              <w:rPr>
                <w:rFonts w:hint="eastAsia"/>
              </w:rPr>
              <w:t>行了连续</w:t>
            </w:r>
            <w:r w:rsidR="00DC2419">
              <w:t>3</w:t>
            </w:r>
            <w:r w:rsidRPr="00C34CAE">
              <w:rPr>
                <w:rFonts w:hint="eastAsia"/>
              </w:rPr>
              <w:t>天采样监测，采样</w:t>
            </w:r>
            <w:r w:rsidRPr="00C34CAE">
              <w:rPr>
                <w:rFonts w:hint="eastAsia"/>
              </w:rPr>
              <w:lastRenderedPageBreak/>
              <w:t>与分析方法均按国家《环境监测技术规范》有关要求进行。</w:t>
            </w:r>
          </w:p>
          <w:p w14:paraId="48A46D4E" w14:textId="77777777" w:rsidR="00936B61" w:rsidRDefault="0082451F" w:rsidP="000A6616">
            <w:pPr>
              <w:pStyle w:val="a1"/>
              <w:ind w:firstLine="420"/>
            </w:pPr>
            <w:r>
              <w:rPr>
                <w:rFonts w:hint="eastAsia"/>
              </w:rPr>
              <w:t>③</w:t>
            </w:r>
            <w:r w:rsidR="004F61EA">
              <w:rPr>
                <w:rFonts w:hint="eastAsia"/>
              </w:rPr>
              <w:t>监测结果</w:t>
            </w:r>
            <w:r w:rsidR="004A0ED2">
              <w:rPr>
                <w:rFonts w:hint="eastAsia"/>
              </w:rPr>
              <w:t>与评价</w:t>
            </w:r>
          </w:p>
          <w:p w14:paraId="2B068F32" w14:textId="0375B6F2" w:rsidR="00643D89" w:rsidRDefault="00643D89" w:rsidP="000A6616">
            <w:pPr>
              <w:pStyle w:val="a1"/>
              <w:ind w:firstLine="420"/>
            </w:pPr>
            <w:r>
              <w:rPr>
                <w:rFonts w:hint="eastAsia"/>
              </w:rPr>
              <w:t>环境空气质量现状监测结果统计见表</w:t>
            </w:r>
            <w:r w:rsidR="00FF0F26">
              <w:rPr>
                <w:rFonts w:hint="eastAsia"/>
              </w:rPr>
              <w:t>3</w:t>
            </w:r>
            <w:r w:rsidR="00FF0F26">
              <w:t>.3</w:t>
            </w:r>
            <w:r w:rsidR="00CD37C6">
              <w:rPr>
                <w:rFonts w:hint="eastAsia"/>
              </w:rPr>
              <w:t>和表</w:t>
            </w:r>
            <w:r w:rsidR="00CD37C6">
              <w:rPr>
                <w:rFonts w:hint="eastAsia"/>
              </w:rPr>
              <w:t>3</w:t>
            </w:r>
            <w:r w:rsidR="00CD37C6">
              <w:t>.4</w:t>
            </w:r>
            <w:r w:rsidR="009D0454">
              <w:rPr>
                <w:rFonts w:hint="eastAsia"/>
              </w:rPr>
              <w:t>。</w:t>
            </w:r>
          </w:p>
          <w:p w14:paraId="0D5B13AA" w14:textId="77777777" w:rsidR="002765E0" w:rsidRDefault="002765E0" w:rsidP="002765E0">
            <w:pPr>
              <w:pStyle w:val="30"/>
            </w:pPr>
            <w:r>
              <w:rPr>
                <w:rFonts w:hint="eastAsia"/>
              </w:rPr>
              <w:t>气象参数一览表</w:t>
            </w:r>
          </w:p>
          <w:tbl>
            <w:tblPr>
              <w:tblStyle w:val="ab"/>
              <w:tblW w:w="7938" w:type="dxa"/>
              <w:jc w:val="center"/>
              <w:tblCellMar>
                <w:left w:w="28" w:type="dxa"/>
                <w:right w:w="28" w:type="dxa"/>
              </w:tblCellMar>
              <w:tblLook w:val="04A0" w:firstRow="1" w:lastRow="0" w:firstColumn="1" w:lastColumn="0" w:noHBand="0" w:noVBand="1"/>
            </w:tblPr>
            <w:tblGrid>
              <w:gridCol w:w="1133"/>
              <w:gridCol w:w="1134"/>
              <w:gridCol w:w="1134"/>
              <w:gridCol w:w="1135"/>
              <w:gridCol w:w="1135"/>
              <w:gridCol w:w="1135"/>
              <w:gridCol w:w="1132"/>
            </w:tblGrid>
            <w:tr w:rsidR="00B62684" w14:paraId="6BFE1B41" w14:textId="77777777" w:rsidTr="004821FE">
              <w:trPr>
                <w:jc w:val="center"/>
              </w:trPr>
              <w:tc>
                <w:tcPr>
                  <w:tcW w:w="714" w:type="pct"/>
                  <w:vAlign w:val="center"/>
                </w:tcPr>
                <w:p w14:paraId="3608B140" w14:textId="6F8A382D" w:rsidR="00B62684" w:rsidRDefault="00FE35E7" w:rsidP="006118A2">
                  <w:pPr>
                    <w:pStyle w:val="af0"/>
                  </w:pPr>
                  <w:r>
                    <w:rPr>
                      <w:rFonts w:hint="eastAsia"/>
                    </w:rPr>
                    <w:t>采样日期</w:t>
                  </w:r>
                </w:p>
              </w:tc>
              <w:tc>
                <w:tcPr>
                  <w:tcW w:w="714" w:type="pct"/>
                  <w:vAlign w:val="center"/>
                </w:tcPr>
                <w:p w14:paraId="0684C729" w14:textId="7B1B51DD" w:rsidR="00B62684" w:rsidRDefault="007B4543" w:rsidP="006118A2">
                  <w:pPr>
                    <w:pStyle w:val="af0"/>
                  </w:pPr>
                  <w:r>
                    <w:rPr>
                      <w:rFonts w:hint="eastAsia"/>
                    </w:rPr>
                    <w:t>环境温度</w:t>
                  </w:r>
                  <w:r w:rsidR="00334B93">
                    <w:rPr>
                      <w:rFonts w:hint="eastAsia"/>
                    </w:rPr>
                    <w:t>（</w:t>
                  </w:r>
                  <w:r w:rsidR="00334B93" w:rsidRPr="00334B93">
                    <w:rPr>
                      <w:rFonts w:cs="Times New Roman"/>
                    </w:rPr>
                    <w:t>℃</w:t>
                  </w:r>
                  <w:r w:rsidR="00334B93">
                    <w:rPr>
                      <w:rFonts w:hint="eastAsia"/>
                    </w:rPr>
                    <w:t>）</w:t>
                  </w:r>
                </w:p>
              </w:tc>
              <w:tc>
                <w:tcPr>
                  <w:tcW w:w="714" w:type="pct"/>
                  <w:vAlign w:val="center"/>
                </w:tcPr>
                <w:p w14:paraId="2ED91A61" w14:textId="07CF8C7E" w:rsidR="00B62684" w:rsidRDefault="00CE10CD" w:rsidP="006118A2">
                  <w:pPr>
                    <w:pStyle w:val="af0"/>
                  </w:pPr>
                  <w:r>
                    <w:rPr>
                      <w:rFonts w:hint="eastAsia"/>
                    </w:rPr>
                    <w:t>环境湿度</w:t>
                  </w:r>
                  <w:r w:rsidR="00593641">
                    <w:rPr>
                      <w:rFonts w:hint="eastAsia"/>
                    </w:rPr>
                    <w:t>（</w:t>
                  </w:r>
                  <w:r w:rsidR="00593641">
                    <w:rPr>
                      <w:rFonts w:hint="eastAsia"/>
                    </w:rPr>
                    <w:t>%</w:t>
                  </w:r>
                  <w:r w:rsidR="00593641">
                    <w:rPr>
                      <w:rFonts w:hint="eastAsia"/>
                    </w:rPr>
                    <w:t>）</w:t>
                  </w:r>
                </w:p>
              </w:tc>
              <w:tc>
                <w:tcPr>
                  <w:tcW w:w="715" w:type="pct"/>
                  <w:vAlign w:val="center"/>
                </w:tcPr>
                <w:p w14:paraId="59D5D4B4" w14:textId="120A5437" w:rsidR="00B62684" w:rsidRDefault="00EE472C" w:rsidP="006118A2">
                  <w:pPr>
                    <w:pStyle w:val="af0"/>
                  </w:pPr>
                  <w:r>
                    <w:rPr>
                      <w:rFonts w:hint="eastAsia"/>
                    </w:rPr>
                    <w:t>环境气压</w:t>
                  </w:r>
                  <w:r w:rsidR="00A378C8">
                    <w:rPr>
                      <w:rFonts w:hint="eastAsia"/>
                    </w:rPr>
                    <w:t>（</w:t>
                  </w:r>
                  <w:r w:rsidR="00A378C8">
                    <w:rPr>
                      <w:rFonts w:hint="eastAsia"/>
                    </w:rPr>
                    <w:t>k</w:t>
                  </w:r>
                  <w:r w:rsidR="00A378C8">
                    <w:t>P</w:t>
                  </w:r>
                  <w:r w:rsidR="00A378C8">
                    <w:rPr>
                      <w:rFonts w:hint="eastAsia"/>
                    </w:rPr>
                    <w:t>a</w:t>
                  </w:r>
                  <w:r w:rsidR="00A378C8">
                    <w:rPr>
                      <w:rFonts w:hint="eastAsia"/>
                    </w:rPr>
                    <w:t>）</w:t>
                  </w:r>
                </w:p>
              </w:tc>
              <w:tc>
                <w:tcPr>
                  <w:tcW w:w="715" w:type="pct"/>
                  <w:vAlign w:val="center"/>
                </w:tcPr>
                <w:p w14:paraId="7B4DD295" w14:textId="19C02950" w:rsidR="00B62684" w:rsidRDefault="001D731B" w:rsidP="006118A2">
                  <w:pPr>
                    <w:pStyle w:val="af0"/>
                  </w:pPr>
                  <w:r>
                    <w:rPr>
                      <w:rFonts w:hint="eastAsia"/>
                    </w:rPr>
                    <w:t>风速</w:t>
                  </w:r>
                  <w:r w:rsidR="006F665A">
                    <w:rPr>
                      <w:rFonts w:hint="eastAsia"/>
                    </w:rPr>
                    <w:t>（</w:t>
                  </w:r>
                  <w:r w:rsidR="006F665A">
                    <w:rPr>
                      <w:rFonts w:hint="eastAsia"/>
                    </w:rPr>
                    <w:t>m</w:t>
                  </w:r>
                  <w:r w:rsidR="006F665A">
                    <w:t>/</w:t>
                  </w:r>
                  <w:r w:rsidR="006F665A">
                    <w:rPr>
                      <w:rFonts w:hint="eastAsia"/>
                    </w:rPr>
                    <w:t>s</w:t>
                  </w:r>
                  <w:r w:rsidR="006F665A">
                    <w:rPr>
                      <w:rFonts w:hint="eastAsia"/>
                    </w:rPr>
                    <w:t>）</w:t>
                  </w:r>
                </w:p>
              </w:tc>
              <w:tc>
                <w:tcPr>
                  <w:tcW w:w="715" w:type="pct"/>
                  <w:vAlign w:val="center"/>
                </w:tcPr>
                <w:p w14:paraId="73948C1F" w14:textId="0EB14A9B" w:rsidR="00B62684" w:rsidRDefault="0008417F" w:rsidP="006118A2">
                  <w:pPr>
                    <w:pStyle w:val="af0"/>
                  </w:pPr>
                  <w:r>
                    <w:rPr>
                      <w:rFonts w:hint="eastAsia"/>
                    </w:rPr>
                    <w:t>风向</w:t>
                  </w:r>
                </w:p>
              </w:tc>
              <w:tc>
                <w:tcPr>
                  <w:tcW w:w="713" w:type="pct"/>
                  <w:vAlign w:val="center"/>
                </w:tcPr>
                <w:p w14:paraId="24D073FB" w14:textId="2557DEB4" w:rsidR="00B62684" w:rsidRDefault="00EC08CB" w:rsidP="006118A2">
                  <w:pPr>
                    <w:pStyle w:val="af0"/>
                  </w:pPr>
                  <w:r>
                    <w:rPr>
                      <w:rFonts w:hint="eastAsia"/>
                    </w:rPr>
                    <w:t>天气</w:t>
                  </w:r>
                </w:p>
              </w:tc>
            </w:tr>
            <w:tr w:rsidR="004B0827" w14:paraId="78702484" w14:textId="77777777" w:rsidTr="004821FE">
              <w:trPr>
                <w:jc w:val="center"/>
              </w:trPr>
              <w:tc>
                <w:tcPr>
                  <w:tcW w:w="714" w:type="pct"/>
                  <w:vAlign w:val="center"/>
                </w:tcPr>
                <w:p w14:paraId="0E6879DD" w14:textId="43BE80CD" w:rsidR="004B0827" w:rsidRDefault="004B0827" w:rsidP="004B0827">
                  <w:pPr>
                    <w:pStyle w:val="af0"/>
                  </w:pPr>
                  <w:r>
                    <w:rPr>
                      <w:rFonts w:hint="eastAsia"/>
                    </w:rPr>
                    <w:t>2</w:t>
                  </w:r>
                  <w:r>
                    <w:t>024.3.8</w:t>
                  </w:r>
                </w:p>
              </w:tc>
              <w:tc>
                <w:tcPr>
                  <w:tcW w:w="714" w:type="pct"/>
                  <w:vAlign w:val="center"/>
                </w:tcPr>
                <w:p w14:paraId="5917C077" w14:textId="53325E51" w:rsidR="004B0827" w:rsidRDefault="004B0827" w:rsidP="004B0827">
                  <w:pPr>
                    <w:pStyle w:val="af0"/>
                  </w:pPr>
                  <w:r>
                    <w:rPr>
                      <w:rFonts w:hint="eastAsia"/>
                    </w:rPr>
                    <w:t>19</w:t>
                  </w:r>
                </w:p>
              </w:tc>
              <w:tc>
                <w:tcPr>
                  <w:tcW w:w="714" w:type="pct"/>
                  <w:vAlign w:val="center"/>
                </w:tcPr>
                <w:p w14:paraId="7F3F835F" w14:textId="37DCBC77" w:rsidR="004B0827" w:rsidRDefault="004B0827" w:rsidP="004B0827">
                  <w:pPr>
                    <w:pStyle w:val="af0"/>
                  </w:pPr>
                  <w:r w:rsidRPr="004A72DD">
                    <w:rPr>
                      <w:rFonts w:hint="eastAsia"/>
                      <w:bCs/>
                    </w:rPr>
                    <w:t>5</w:t>
                  </w:r>
                  <w:r w:rsidRPr="004A72DD">
                    <w:rPr>
                      <w:bCs/>
                    </w:rPr>
                    <w:t>2</w:t>
                  </w:r>
                </w:p>
              </w:tc>
              <w:tc>
                <w:tcPr>
                  <w:tcW w:w="715" w:type="pct"/>
                  <w:vAlign w:val="center"/>
                </w:tcPr>
                <w:p w14:paraId="429FD42A" w14:textId="78A3EDEB" w:rsidR="004B0827" w:rsidRDefault="004B0827" w:rsidP="004B0827">
                  <w:pPr>
                    <w:pStyle w:val="af0"/>
                  </w:pPr>
                  <w:r w:rsidRPr="004A72DD">
                    <w:rPr>
                      <w:bCs/>
                    </w:rPr>
                    <w:t>102.5</w:t>
                  </w:r>
                </w:p>
              </w:tc>
              <w:tc>
                <w:tcPr>
                  <w:tcW w:w="715" w:type="pct"/>
                  <w:vAlign w:val="center"/>
                </w:tcPr>
                <w:p w14:paraId="089B2474" w14:textId="2186EFCE" w:rsidR="004B0827" w:rsidRDefault="004B0827" w:rsidP="004B0827">
                  <w:pPr>
                    <w:pStyle w:val="af0"/>
                  </w:pPr>
                  <w:r w:rsidRPr="004A72DD">
                    <w:rPr>
                      <w:bCs/>
                    </w:rPr>
                    <w:t>1.5</w:t>
                  </w:r>
                </w:p>
              </w:tc>
              <w:tc>
                <w:tcPr>
                  <w:tcW w:w="715" w:type="pct"/>
                  <w:vAlign w:val="center"/>
                </w:tcPr>
                <w:p w14:paraId="42D23DC6" w14:textId="083918E1" w:rsidR="004B0827" w:rsidRDefault="004B0827" w:rsidP="004B0827">
                  <w:pPr>
                    <w:pStyle w:val="af0"/>
                  </w:pPr>
                  <w:r w:rsidRPr="004A72DD">
                    <w:rPr>
                      <w:rFonts w:hint="eastAsia"/>
                      <w:bCs/>
                    </w:rPr>
                    <w:t>西北</w:t>
                  </w:r>
                </w:p>
              </w:tc>
              <w:tc>
                <w:tcPr>
                  <w:tcW w:w="713" w:type="pct"/>
                  <w:vAlign w:val="center"/>
                </w:tcPr>
                <w:p w14:paraId="1698A149" w14:textId="117C1A9A" w:rsidR="004B0827" w:rsidRDefault="004B0827" w:rsidP="004B0827">
                  <w:pPr>
                    <w:pStyle w:val="af0"/>
                  </w:pPr>
                  <w:r w:rsidRPr="004A72DD">
                    <w:rPr>
                      <w:bCs/>
                    </w:rPr>
                    <w:t>多云</w:t>
                  </w:r>
                </w:p>
              </w:tc>
            </w:tr>
            <w:tr w:rsidR="004B0827" w14:paraId="62FE129D" w14:textId="77777777" w:rsidTr="004821FE">
              <w:trPr>
                <w:jc w:val="center"/>
              </w:trPr>
              <w:tc>
                <w:tcPr>
                  <w:tcW w:w="714" w:type="pct"/>
                  <w:vAlign w:val="center"/>
                </w:tcPr>
                <w:p w14:paraId="0135C23C" w14:textId="3A34DF1E" w:rsidR="004B0827" w:rsidRDefault="004B0827" w:rsidP="004B0827">
                  <w:pPr>
                    <w:pStyle w:val="af0"/>
                  </w:pPr>
                  <w:r>
                    <w:rPr>
                      <w:rFonts w:hint="eastAsia"/>
                    </w:rPr>
                    <w:t>2</w:t>
                  </w:r>
                  <w:r>
                    <w:t>024.3.9</w:t>
                  </w:r>
                </w:p>
              </w:tc>
              <w:tc>
                <w:tcPr>
                  <w:tcW w:w="714" w:type="pct"/>
                  <w:vAlign w:val="center"/>
                </w:tcPr>
                <w:p w14:paraId="06692907" w14:textId="4BB0A4A0" w:rsidR="004B0827" w:rsidRDefault="004B0827" w:rsidP="004B0827">
                  <w:pPr>
                    <w:pStyle w:val="af0"/>
                  </w:pPr>
                  <w:r>
                    <w:rPr>
                      <w:rFonts w:hint="eastAsia"/>
                    </w:rPr>
                    <w:t>18</w:t>
                  </w:r>
                </w:p>
              </w:tc>
              <w:tc>
                <w:tcPr>
                  <w:tcW w:w="714" w:type="pct"/>
                  <w:vAlign w:val="center"/>
                </w:tcPr>
                <w:p w14:paraId="0B57B1FC" w14:textId="2A36FEF8" w:rsidR="004B0827" w:rsidRDefault="004B0827" w:rsidP="004B0827">
                  <w:pPr>
                    <w:pStyle w:val="af0"/>
                  </w:pPr>
                  <w:r w:rsidRPr="004A72DD">
                    <w:rPr>
                      <w:rFonts w:hint="eastAsia"/>
                      <w:bCs/>
                    </w:rPr>
                    <w:t>5</w:t>
                  </w:r>
                  <w:r w:rsidRPr="004A72DD">
                    <w:rPr>
                      <w:bCs/>
                    </w:rPr>
                    <w:t>8</w:t>
                  </w:r>
                </w:p>
              </w:tc>
              <w:tc>
                <w:tcPr>
                  <w:tcW w:w="715" w:type="pct"/>
                  <w:vAlign w:val="center"/>
                </w:tcPr>
                <w:p w14:paraId="3E53D79D" w14:textId="43EB38F9" w:rsidR="004B0827" w:rsidRDefault="004B0827" w:rsidP="004B0827">
                  <w:pPr>
                    <w:pStyle w:val="af0"/>
                  </w:pPr>
                  <w:r w:rsidRPr="004A72DD">
                    <w:rPr>
                      <w:bCs/>
                    </w:rPr>
                    <w:t>99.7</w:t>
                  </w:r>
                </w:p>
              </w:tc>
              <w:tc>
                <w:tcPr>
                  <w:tcW w:w="715" w:type="pct"/>
                  <w:vAlign w:val="center"/>
                </w:tcPr>
                <w:p w14:paraId="31836C0C" w14:textId="50AA81A2" w:rsidR="004B0827" w:rsidRDefault="004B0827" w:rsidP="004B0827">
                  <w:pPr>
                    <w:pStyle w:val="af0"/>
                  </w:pPr>
                  <w:r w:rsidRPr="004A72DD">
                    <w:rPr>
                      <w:rFonts w:hint="eastAsia"/>
                      <w:bCs/>
                    </w:rPr>
                    <w:t>1</w:t>
                  </w:r>
                  <w:r w:rsidRPr="004A72DD">
                    <w:rPr>
                      <w:bCs/>
                    </w:rPr>
                    <w:t>.2</w:t>
                  </w:r>
                </w:p>
              </w:tc>
              <w:tc>
                <w:tcPr>
                  <w:tcW w:w="715" w:type="pct"/>
                  <w:vAlign w:val="center"/>
                </w:tcPr>
                <w:p w14:paraId="19D4D563" w14:textId="61153586" w:rsidR="004B0827" w:rsidRDefault="004B0827" w:rsidP="004B0827">
                  <w:pPr>
                    <w:pStyle w:val="af0"/>
                  </w:pPr>
                  <w:r w:rsidRPr="004A72DD">
                    <w:rPr>
                      <w:rFonts w:hint="eastAsia"/>
                      <w:bCs/>
                    </w:rPr>
                    <w:t>西北</w:t>
                  </w:r>
                </w:p>
              </w:tc>
              <w:tc>
                <w:tcPr>
                  <w:tcW w:w="713" w:type="pct"/>
                  <w:vAlign w:val="center"/>
                </w:tcPr>
                <w:p w14:paraId="150B0651" w14:textId="05B33CA3" w:rsidR="004B0827" w:rsidRDefault="004B0827" w:rsidP="004B0827">
                  <w:pPr>
                    <w:pStyle w:val="af0"/>
                  </w:pPr>
                  <w:r w:rsidRPr="004A72DD">
                    <w:rPr>
                      <w:bCs/>
                    </w:rPr>
                    <w:t>多云</w:t>
                  </w:r>
                </w:p>
              </w:tc>
            </w:tr>
            <w:tr w:rsidR="004B0827" w14:paraId="223EA71D" w14:textId="77777777" w:rsidTr="004821FE">
              <w:trPr>
                <w:jc w:val="center"/>
              </w:trPr>
              <w:tc>
                <w:tcPr>
                  <w:tcW w:w="714" w:type="pct"/>
                  <w:vAlign w:val="center"/>
                </w:tcPr>
                <w:p w14:paraId="481CEBEC" w14:textId="1B971AE2" w:rsidR="004B0827" w:rsidRDefault="004B0827" w:rsidP="004B0827">
                  <w:pPr>
                    <w:pStyle w:val="af0"/>
                  </w:pPr>
                  <w:r>
                    <w:rPr>
                      <w:rFonts w:hint="eastAsia"/>
                    </w:rPr>
                    <w:t>2</w:t>
                  </w:r>
                  <w:r>
                    <w:t>024.3.10</w:t>
                  </w:r>
                </w:p>
              </w:tc>
              <w:tc>
                <w:tcPr>
                  <w:tcW w:w="714" w:type="pct"/>
                  <w:vAlign w:val="center"/>
                </w:tcPr>
                <w:p w14:paraId="1893A33D" w14:textId="6D756C72" w:rsidR="004B0827" w:rsidRDefault="004B0827" w:rsidP="004B0827">
                  <w:pPr>
                    <w:pStyle w:val="af0"/>
                  </w:pPr>
                  <w:r>
                    <w:rPr>
                      <w:rFonts w:hint="eastAsia"/>
                    </w:rPr>
                    <w:t>21</w:t>
                  </w:r>
                </w:p>
              </w:tc>
              <w:tc>
                <w:tcPr>
                  <w:tcW w:w="714" w:type="pct"/>
                  <w:vAlign w:val="center"/>
                </w:tcPr>
                <w:p w14:paraId="72EA2137" w14:textId="1AE02C7D" w:rsidR="004B0827" w:rsidRDefault="004B0827" w:rsidP="004B0827">
                  <w:pPr>
                    <w:pStyle w:val="af0"/>
                  </w:pPr>
                  <w:r w:rsidRPr="004A72DD">
                    <w:rPr>
                      <w:rFonts w:hint="eastAsia"/>
                      <w:bCs/>
                    </w:rPr>
                    <w:t>5</w:t>
                  </w:r>
                  <w:r w:rsidRPr="004A72DD">
                    <w:rPr>
                      <w:bCs/>
                    </w:rPr>
                    <w:t>4</w:t>
                  </w:r>
                </w:p>
              </w:tc>
              <w:tc>
                <w:tcPr>
                  <w:tcW w:w="715" w:type="pct"/>
                  <w:vAlign w:val="center"/>
                </w:tcPr>
                <w:p w14:paraId="1B0934D1" w14:textId="31F571D0" w:rsidR="004B0827" w:rsidRDefault="004B0827" w:rsidP="004B0827">
                  <w:pPr>
                    <w:pStyle w:val="af0"/>
                  </w:pPr>
                  <w:r w:rsidRPr="004A72DD">
                    <w:rPr>
                      <w:bCs/>
                    </w:rPr>
                    <w:t>98.7</w:t>
                  </w:r>
                </w:p>
              </w:tc>
              <w:tc>
                <w:tcPr>
                  <w:tcW w:w="715" w:type="pct"/>
                  <w:vAlign w:val="center"/>
                </w:tcPr>
                <w:p w14:paraId="4B3BF6E3" w14:textId="383C0EDA" w:rsidR="004B0827" w:rsidRDefault="004B0827" w:rsidP="004B0827">
                  <w:pPr>
                    <w:pStyle w:val="af0"/>
                  </w:pPr>
                  <w:r w:rsidRPr="004A72DD">
                    <w:rPr>
                      <w:rFonts w:hint="eastAsia"/>
                      <w:bCs/>
                    </w:rPr>
                    <w:t>1</w:t>
                  </w:r>
                  <w:r w:rsidRPr="004A72DD">
                    <w:rPr>
                      <w:bCs/>
                    </w:rPr>
                    <w:t>.5</w:t>
                  </w:r>
                </w:p>
              </w:tc>
              <w:tc>
                <w:tcPr>
                  <w:tcW w:w="715" w:type="pct"/>
                  <w:vAlign w:val="center"/>
                </w:tcPr>
                <w:p w14:paraId="567B4ECF" w14:textId="4829DC5B" w:rsidR="004B0827" w:rsidRDefault="004B0827" w:rsidP="004B0827">
                  <w:pPr>
                    <w:pStyle w:val="af0"/>
                  </w:pPr>
                  <w:r w:rsidRPr="004A72DD">
                    <w:rPr>
                      <w:rFonts w:hint="eastAsia"/>
                      <w:bCs/>
                    </w:rPr>
                    <w:t>北</w:t>
                  </w:r>
                </w:p>
              </w:tc>
              <w:tc>
                <w:tcPr>
                  <w:tcW w:w="713" w:type="pct"/>
                  <w:vAlign w:val="center"/>
                </w:tcPr>
                <w:p w14:paraId="538B4E10" w14:textId="08F7702B" w:rsidR="004B0827" w:rsidRDefault="004B0827" w:rsidP="004B0827">
                  <w:pPr>
                    <w:pStyle w:val="af0"/>
                  </w:pPr>
                  <w:r w:rsidRPr="004A72DD">
                    <w:rPr>
                      <w:bCs/>
                    </w:rPr>
                    <w:t>多云</w:t>
                  </w:r>
                </w:p>
              </w:tc>
            </w:tr>
          </w:tbl>
          <w:p w14:paraId="6990C47B" w14:textId="77777777" w:rsidR="008C2923" w:rsidRDefault="008C2923" w:rsidP="008C2923">
            <w:pPr>
              <w:pStyle w:val="30"/>
            </w:pPr>
            <w:r>
              <w:rPr>
                <w:rFonts w:hint="eastAsia"/>
              </w:rPr>
              <w:t>环境空气现状监测结果</w:t>
            </w:r>
          </w:p>
          <w:tbl>
            <w:tblPr>
              <w:tblStyle w:val="ab"/>
              <w:tblW w:w="7938" w:type="dxa"/>
              <w:jc w:val="center"/>
              <w:tblCellMar>
                <w:left w:w="28" w:type="dxa"/>
                <w:right w:w="28" w:type="dxa"/>
              </w:tblCellMar>
              <w:tblLook w:val="04A0" w:firstRow="1" w:lastRow="0" w:firstColumn="1" w:lastColumn="0" w:noHBand="0" w:noVBand="1"/>
            </w:tblPr>
            <w:tblGrid>
              <w:gridCol w:w="1547"/>
              <w:gridCol w:w="1546"/>
              <w:gridCol w:w="1546"/>
              <w:gridCol w:w="1545"/>
              <w:gridCol w:w="1754"/>
            </w:tblGrid>
            <w:tr w:rsidR="007559A9" w14:paraId="3619BCC8" w14:textId="77777777" w:rsidTr="00CB40FF">
              <w:trPr>
                <w:trHeight w:val="662"/>
                <w:jc w:val="center"/>
              </w:trPr>
              <w:tc>
                <w:tcPr>
                  <w:tcW w:w="974" w:type="pct"/>
                  <w:vAlign w:val="center"/>
                </w:tcPr>
                <w:p w14:paraId="242ED298" w14:textId="44208B6D" w:rsidR="007559A9" w:rsidRDefault="007559A9" w:rsidP="00013B9B">
                  <w:pPr>
                    <w:pStyle w:val="af0"/>
                  </w:pPr>
                  <w:r>
                    <w:rPr>
                      <w:rFonts w:hint="eastAsia"/>
                    </w:rPr>
                    <w:t>采样点位</w:t>
                  </w:r>
                </w:p>
              </w:tc>
              <w:tc>
                <w:tcPr>
                  <w:tcW w:w="974" w:type="pct"/>
                  <w:vAlign w:val="center"/>
                </w:tcPr>
                <w:p w14:paraId="3351CBBD" w14:textId="0D24F0CD" w:rsidR="007559A9" w:rsidRDefault="007559A9" w:rsidP="00013B9B">
                  <w:pPr>
                    <w:pStyle w:val="af0"/>
                  </w:pPr>
                  <w:r>
                    <w:rPr>
                      <w:rFonts w:hint="eastAsia"/>
                    </w:rPr>
                    <w:t>采样日期</w:t>
                  </w:r>
                </w:p>
              </w:tc>
              <w:tc>
                <w:tcPr>
                  <w:tcW w:w="974" w:type="pct"/>
                  <w:vAlign w:val="center"/>
                </w:tcPr>
                <w:p w14:paraId="6401E62D" w14:textId="6CCB7A8F" w:rsidR="007559A9" w:rsidRDefault="007559A9" w:rsidP="00013B9B">
                  <w:pPr>
                    <w:pStyle w:val="af0"/>
                  </w:pPr>
                  <w:r>
                    <w:rPr>
                      <w:rFonts w:hint="eastAsia"/>
                    </w:rPr>
                    <w:t>监测项目</w:t>
                  </w:r>
                </w:p>
              </w:tc>
              <w:tc>
                <w:tcPr>
                  <w:tcW w:w="973" w:type="pct"/>
                  <w:vAlign w:val="center"/>
                </w:tcPr>
                <w:p w14:paraId="37E8485B" w14:textId="5E12DDD9" w:rsidR="007559A9" w:rsidRDefault="007559A9" w:rsidP="00013B9B">
                  <w:pPr>
                    <w:pStyle w:val="af0"/>
                  </w:pPr>
                  <w:r>
                    <w:rPr>
                      <w:rFonts w:hint="eastAsia"/>
                    </w:rPr>
                    <w:t>单位</w:t>
                  </w:r>
                </w:p>
              </w:tc>
              <w:tc>
                <w:tcPr>
                  <w:tcW w:w="1105" w:type="pct"/>
                  <w:vAlign w:val="center"/>
                </w:tcPr>
                <w:p w14:paraId="58B86C25" w14:textId="62874EDD" w:rsidR="007559A9" w:rsidRDefault="007559A9" w:rsidP="00013B9B">
                  <w:pPr>
                    <w:pStyle w:val="af0"/>
                  </w:pPr>
                  <w:r>
                    <w:rPr>
                      <w:rFonts w:hint="eastAsia"/>
                    </w:rPr>
                    <w:t>监测结果</w:t>
                  </w:r>
                </w:p>
              </w:tc>
            </w:tr>
            <w:tr w:rsidR="00C942E3" w14:paraId="2752ABE1" w14:textId="77777777" w:rsidTr="00F23F7F">
              <w:trPr>
                <w:jc w:val="center"/>
              </w:trPr>
              <w:tc>
                <w:tcPr>
                  <w:tcW w:w="974" w:type="pct"/>
                  <w:vMerge w:val="restart"/>
                  <w:vAlign w:val="center"/>
                </w:tcPr>
                <w:p w14:paraId="65FF88D7" w14:textId="0100005A" w:rsidR="00C942E3" w:rsidRDefault="00C942E3" w:rsidP="00C942E3">
                  <w:pPr>
                    <w:pStyle w:val="af0"/>
                  </w:pPr>
                  <w:r>
                    <w:rPr>
                      <w:rFonts w:hint="eastAsia"/>
                    </w:rPr>
                    <w:t>项目南侧厂界</w:t>
                  </w:r>
                  <w:r>
                    <w:rPr>
                      <w:rFonts w:hint="eastAsia"/>
                    </w:rPr>
                    <w:t>G</w:t>
                  </w:r>
                  <w:r>
                    <w:t>1</w:t>
                  </w:r>
                </w:p>
              </w:tc>
              <w:tc>
                <w:tcPr>
                  <w:tcW w:w="974" w:type="pct"/>
                  <w:vAlign w:val="center"/>
                </w:tcPr>
                <w:p w14:paraId="17317D3F" w14:textId="623942D3" w:rsidR="00C942E3" w:rsidRDefault="00C942E3" w:rsidP="00C942E3">
                  <w:pPr>
                    <w:pStyle w:val="af0"/>
                  </w:pPr>
                  <w:r>
                    <w:rPr>
                      <w:rFonts w:hint="eastAsia"/>
                    </w:rPr>
                    <w:t>2</w:t>
                  </w:r>
                  <w:r>
                    <w:t>024.3.8</w:t>
                  </w:r>
                </w:p>
              </w:tc>
              <w:tc>
                <w:tcPr>
                  <w:tcW w:w="974" w:type="pct"/>
                  <w:vMerge w:val="restart"/>
                  <w:vAlign w:val="center"/>
                </w:tcPr>
                <w:p w14:paraId="609E84E5" w14:textId="0371130B" w:rsidR="00C942E3" w:rsidRDefault="00C942E3" w:rsidP="00C942E3">
                  <w:pPr>
                    <w:pStyle w:val="af0"/>
                  </w:pPr>
                  <w:r>
                    <w:rPr>
                      <w:rFonts w:hint="eastAsia"/>
                    </w:rPr>
                    <w:t>T</w:t>
                  </w:r>
                  <w:r>
                    <w:t>SP</w:t>
                  </w:r>
                </w:p>
              </w:tc>
              <w:tc>
                <w:tcPr>
                  <w:tcW w:w="973" w:type="pct"/>
                  <w:vMerge w:val="restart"/>
                  <w:vAlign w:val="center"/>
                </w:tcPr>
                <w:p w14:paraId="3C5D2912" w14:textId="595B11CC" w:rsidR="00C942E3" w:rsidRPr="001D1B0E" w:rsidRDefault="00C942E3" w:rsidP="00C942E3">
                  <w:pPr>
                    <w:pStyle w:val="af0"/>
                    <w:rPr>
                      <w:rFonts w:cs="Times New Roman"/>
                    </w:rPr>
                  </w:pPr>
                  <w:r w:rsidRPr="001D1B0E">
                    <w:rPr>
                      <w:rFonts w:cs="Times New Roman"/>
                    </w:rPr>
                    <w:t>μ</w:t>
                  </w:r>
                  <w:r>
                    <w:rPr>
                      <w:rFonts w:cs="Times New Roman" w:hint="eastAsia"/>
                    </w:rPr>
                    <w:t>g</w:t>
                  </w:r>
                  <w:r>
                    <w:rPr>
                      <w:rFonts w:cs="Times New Roman"/>
                    </w:rPr>
                    <w:t>/</w:t>
                  </w:r>
                  <w:r>
                    <w:rPr>
                      <w:rFonts w:cs="Times New Roman" w:hint="eastAsia"/>
                    </w:rPr>
                    <w:t>m</w:t>
                  </w:r>
                  <w:r w:rsidRPr="001D1B0E">
                    <w:rPr>
                      <w:rStyle w:val="afa"/>
                    </w:rPr>
                    <w:t>3</w:t>
                  </w:r>
                </w:p>
              </w:tc>
              <w:tc>
                <w:tcPr>
                  <w:tcW w:w="1105" w:type="pct"/>
                  <w:vAlign w:val="center"/>
                </w:tcPr>
                <w:p w14:paraId="7D0797AC" w14:textId="45124BCE" w:rsidR="00C942E3" w:rsidRDefault="00C942E3" w:rsidP="00C942E3">
                  <w:pPr>
                    <w:pStyle w:val="af0"/>
                  </w:pPr>
                  <w:r w:rsidRPr="004A72DD">
                    <w:rPr>
                      <w:rFonts w:hint="eastAsia"/>
                    </w:rPr>
                    <w:t>1</w:t>
                  </w:r>
                  <w:r w:rsidRPr="004A72DD">
                    <w:t>35</w:t>
                  </w:r>
                </w:p>
              </w:tc>
            </w:tr>
            <w:tr w:rsidR="00C942E3" w14:paraId="7D294E10" w14:textId="77777777" w:rsidTr="00F23F7F">
              <w:trPr>
                <w:jc w:val="center"/>
              </w:trPr>
              <w:tc>
                <w:tcPr>
                  <w:tcW w:w="974" w:type="pct"/>
                  <w:vMerge/>
                  <w:vAlign w:val="center"/>
                </w:tcPr>
                <w:p w14:paraId="29989D19" w14:textId="77777777" w:rsidR="00C942E3" w:rsidRDefault="00C942E3" w:rsidP="00C942E3">
                  <w:pPr>
                    <w:pStyle w:val="af0"/>
                  </w:pPr>
                </w:p>
              </w:tc>
              <w:tc>
                <w:tcPr>
                  <w:tcW w:w="974" w:type="pct"/>
                  <w:vAlign w:val="center"/>
                </w:tcPr>
                <w:p w14:paraId="5ECF9110" w14:textId="49C58A78" w:rsidR="00C942E3" w:rsidRDefault="00C942E3" w:rsidP="00C942E3">
                  <w:pPr>
                    <w:pStyle w:val="af0"/>
                  </w:pPr>
                  <w:r>
                    <w:rPr>
                      <w:rFonts w:hint="eastAsia"/>
                    </w:rPr>
                    <w:t>2</w:t>
                  </w:r>
                  <w:r>
                    <w:t>024.3.9</w:t>
                  </w:r>
                </w:p>
              </w:tc>
              <w:tc>
                <w:tcPr>
                  <w:tcW w:w="974" w:type="pct"/>
                  <w:vMerge/>
                  <w:vAlign w:val="center"/>
                </w:tcPr>
                <w:p w14:paraId="5BFCE981" w14:textId="77777777" w:rsidR="00C942E3" w:rsidRDefault="00C942E3" w:rsidP="00C942E3">
                  <w:pPr>
                    <w:pStyle w:val="af0"/>
                  </w:pPr>
                </w:p>
              </w:tc>
              <w:tc>
                <w:tcPr>
                  <w:tcW w:w="973" w:type="pct"/>
                  <w:vMerge/>
                  <w:vAlign w:val="center"/>
                </w:tcPr>
                <w:p w14:paraId="1096D9C6" w14:textId="77777777" w:rsidR="00C942E3" w:rsidRDefault="00C942E3" w:rsidP="00C942E3">
                  <w:pPr>
                    <w:pStyle w:val="af0"/>
                  </w:pPr>
                </w:p>
              </w:tc>
              <w:tc>
                <w:tcPr>
                  <w:tcW w:w="1105" w:type="pct"/>
                  <w:vAlign w:val="center"/>
                </w:tcPr>
                <w:p w14:paraId="2408B58B" w14:textId="69F2FAD2" w:rsidR="00C942E3" w:rsidRDefault="00C942E3" w:rsidP="00C942E3">
                  <w:pPr>
                    <w:pStyle w:val="af0"/>
                  </w:pPr>
                  <w:r w:rsidRPr="004A72DD">
                    <w:rPr>
                      <w:rFonts w:hint="eastAsia"/>
                    </w:rPr>
                    <w:t>1</w:t>
                  </w:r>
                  <w:r w:rsidRPr="004A72DD">
                    <w:t>47</w:t>
                  </w:r>
                </w:p>
              </w:tc>
            </w:tr>
            <w:tr w:rsidR="00C942E3" w14:paraId="398F786F" w14:textId="77777777" w:rsidTr="00F23F7F">
              <w:trPr>
                <w:jc w:val="center"/>
              </w:trPr>
              <w:tc>
                <w:tcPr>
                  <w:tcW w:w="974" w:type="pct"/>
                  <w:vMerge/>
                  <w:vAlign w:val="center"/>
                </w:tcPr>
                <w:p w14:paraId="34A4C156" w14:textId="77777777" w:rsidR="00C942E3" w:rsidRDefault="00C942E3" w:rsidP="00C942E3">
                  <w:pPr>
                    <w:pStyle w:val="af0"/>
                  </w:pPr>
                </w:p>
              </w:tc>
              <w:tc>
                <w:tcPr>
                  <w:tcW w:w="974" w:type="pct"/>
                  <w:vAlign w:val="center"/>
                </w:tcPr>
                <w:p w14:paraId="2F99CE18" w14:textId="3A5DF410" w:rsidR="00C942E3" w:rsidRDefault="00C942E3" w:rsidP="00C942E3">
                  <w:pPr>
                    <w:pStyle w:val="af0"/>
                  </w:pPr>
                  <w:r>
                    <w:rPr>
                      <w:rFonts w:hint="eastAsia"/>
                    </w:rPr>
                    <w:t>2</w:t>
                  </w:r>
                  <w:r>
                    <w:t>024.3.10</w:t>
                  </w:r>
                </w:p>
              </w:tc>
              <w:tc>
                <w:tcPr>
                  <w:tcW w:w="974" w:type="pct"/>
                  <w:vMerge/>
                  <w:vAlign w:val="center"/>
                </w:tcPr>
                <w:p w14:paraId="3A843DFE" w14:textId="77777777" w:rsidR="00C942E3" w:rsidRDefault="00C942E3" w:rsidP="00C942E3">
                  <w:pPr>
                    <w:pStyle w:val="af0"/>
                  </w:pPr>
                </w:p>
              </w:tc>
              <w:tc>
                <w:tcPr>
                  <w:tcW w:w="973" w:type="pct"/>
                  <w:vMerge/>
                  <w:vAlign w:val="center"/>
                </w:tcPr>
                <w:p w14:paraId="7E4B19DA" w14:textId="77777777" w:rsidR="00C942E3" w:rsidRDefault="00C942E3" w:rsidP="00C942E3">
                  <w:pPr>
                    <w:pStyle w:val="af0"/>
                  </w:pPr>
                </w:p>
              </w:tc>
              <w:tc>
                <w:tcPr>
                  <w:tcW w:w="1105" w:type="pct"/>
                  <w:vAlign w:val="center"/>
                </w:tcPr>
                <w:p w14:paraId="6EFB4B95" w14:textId="298D3417" w:rsidR="00C942E3" w:rsidRDefault="00C942E3" w:rsidP="00C942E3">
                  <w:pPr>
                    <w:pStyle w:val="af0"/>
                  </w:pPr>
                  <w:r w:rsidRPr="004A72DD">
                    <w:rPr>
                      <w:rFonts w:hint="eastAsia"/>
                    </w:rPr>
                    <w:t>1</w:t>
                  </w:r>
                  <w:r w:rsidRPr="004A72DD">
                    <w:t>23</w:t>
                  </w:r>
                </w:p>
              </w:tc>
            </w:tr>
            <w:tr w:rsidR="00C942E3" w14:paraId="3EFCB10B" w14:textId="77777777" w:rsidTr="00937855">
              <w:trPr>
                <w:jc w:val="center"/>
              </w:trPr>
              <w:tc>
                <w:tcPr>
                  <w:tcW w:w="2922" w:type="pct"/>
                  <w:gridSpan w:val="3"/>
                  <w:vAlign w:val="center"/>
                </w:tcPr>
                <w:p w14:paraId="02FB7ADF" w14:textId="095FD648" w:rsidR="00C942E3" w:rsidRDefault="00C942E3" w:rsidP="00C942E3">
                  <w:pPr>
                    <w:pStyle w:val="af0"/>
                  </w:pPr>
                  <w:r w:rsidRPr="00937855">
                    <w:rPr>
                      <w:rFonts w:hint="eastAsia"/>
                    </w:rPr>
                    <w:t>《环境空气质量标准》（</w:t>
                  </w:r>
                  <w:r w:rsidRPr="00937855">
                    <w:rPr>
                      <w:rFonts w:hint="eastAsia"/>
                    </w:rPr>
                    <w:t>GB3095-2012</w:t>
                  </w:r>
                  <w:r w:rsidRPr="00937855">
                    <w:rPr>
                      <w:rFonts w:hint="eastAsia"/>
                    </w:rPr>
                    <w:t>）标准限值</w:t>
                  </w:r>
                </w:p>
              </w:tc>
              <w:tc>
                <w:tcPr>
                  <w:tcW w:w="973" w:type="pct"/>
                  <w:vMerge/>
                  <w:vAlign w:val="center"/>
                </w:tcPr>
                <w:p w14:paraId="04A571D7" w14:textId="77777777" w:rsidR="00C942E3" w:rsidRDefault="00C942E3" w:rsidP="00C942E3">
                  <w:pPr>
                    <w:pStyle w:val="af0"/>
                  </w:pPr>
                </w:p>
              </w:tc>
              <w:tc>
                <w:tcPr>
                  <w:tcW w:w="1105" w:type="pct"/>
                  <w:vAlign w:val="center"/>
                </w:tcPr>
                <w:p w14:paraId="5A0CFAC1" w14:textId="5AB1C6E4" w:rsidR="00C942E3" w:rsidRDefault="00C942E3" w:rsidP="00C942E3">
                  <w:pPr>
                    <w:pStyle w:val="af0"/>
                  </w:pPr>
                  <w:r>
                    <w:rPr>
                      <w:rFonts w:hint="eastAsia"/>
                    </w:rPr>
                    <w:t>3</w:t>
                  </w:r>
                  <w:r>
                    <w:t>00</w:t>
                  </w:r>
                </w:p>
              </w:tc>
            </w:tr>
          </w:tbl>
          <w:p w14:paraId="1A7A879F" w14:textId="5EEF6A73" w:rsidR="00B62684" w:rsidRDefault="00C00B59" w:rsidP="00B62684">
            <w:pPr>
              <w:pStyle w:val="a1"/>
              <w:ind w:firstLine="420"/>
            </w:pPr>
            <w:r>
              <w:rPr>
                <w:rFonts w:hint="eastAsia"/>
              </w:rPr>
              <w:t>评价区在环境空气功能区划中属二类区</w:t>
            </w:r>
            <w:r w:rsidR="005E4303">
              <w:rPr>
                <w:rFonts w:hint="eastAsia"/>
              </w:rPr>
              <w:t>，大气监测现状数据</w:t>
            </w:r>
            <w:r w:rsidR="00032F35">
              <w:rPr>
                <w:rFonts w:hint="eastAsia"/>
              </w:rPr>
              <w:t>中</w:t>
            </w:r>
            <w:r w:rsidR="00032F35">
              <w:rPr>
                <w:rFonts w:hint="eastAsia"/>
              </w:rPr>
              <w:t>T</w:t>
            </w:r>
            <w:r w:rsidR="00032F35">
              <w:t>SP</w:t>
            </w:r>
            <w:r w:rsidR="00221069">
              <w:rPr>
                <w:rFonts w:hint="eastAsia"/>
              </w:rPr>
              <w:t>满足</w:t>
            </w:r>
            <w:r w:rsidR="004A3207">
              <w:rPr>
                <w:rFonts w:hint="eastAsia"/>
              </w:rPr>
              <w:t>《环境空气</w:t>
            </w:r>
            <w:r w:rsidR="00D418E8">
              <w:rPr>
                <w:rFonts w:hint="eastAsia"/>
              </w:rPr>
              <w:t>质量标准</w:t>
            </w:r>
            <w:r w:rsidR="004A3207">
              <w:rPr>
                <w:rFonts w:hint="eastAsia"/>
              </w:rPr>
              <w:t>》</w:t>
            </w:r>
            <w:r w:rsidR="00663AC3">
              <w:rPr>
                <w:rFonts w:hint="eastAsia"/>
              </w:rPr>
              <w:t>（</w:t>
            </w:r>
            <w:r w:rsidR="00663AC3">
              <w:rPr>
                <w:rFonts w:hint="eastAsia"/>
              </w:rPr>
              <w:t>G</w:t>
            </w:r>
            <w:r w:rsidR="00663AC3">
              <w:t>B3095-2012</w:t>
            </w:r>
            <w:r w:rsidR="00663AC3">
              <w:rPr>
                <w:rFonts w:hint="eastAsia"/>
              </w:rPr>
              <w:t>）</w:t>
            </w:r>
            <w:r w:rsidR="004A57A2">
              <w:rPr>
                <w:rFonts w:hint="eastAsia"/>
              </w:rPr>
              <w:t>中规定的二级标准</w:t>
            </w:r>
            <w:r w:rsidR="00A840D5">
              <w:rPr>
                <w:rFonts w:hint="eastAsia"/>
              </w:rPr>
              <w:t>。</w:t>
            </w:r>
          </w:p>
          <w:p w14:paraId="5293BEB5" w14:textId="38AD3FF2" w:rsidR="00A840D5" w:rsidRDefault="00A840D5" w:rsidP="00A840D5">
            <w:pPr>
              <w:pStyle w:val="2"/>
            </w:pPr>
            <w:r>
              <w:rPr>
                <w:rFonts w:hint="eastAsia"/>
              </w:rPr>
              <w:t>地表水环境质量现状</w:t>
            </w:r>
          </w:p>
          <w:p w14:paraId="2B05F375" w14:textId="7E5C6E3F" w:rsidR="003E6761" w:rsidRDefault="003E6761" w:rsidP="003E6761">
            <w:pPr>
              <w:pStyle w:val="a1"/>
              <w:ind w:firstLine="420"/>
            </w:pPr>
            <w:r w:rsidRPr="003E6761">
              <w:rPr>
                <w:rFonts w:hint="eastAsia"/>
              </w:rPr>
              <w:t>本项目周边水体为</w:t>
            </w:r>
            <w:r w:rsidR="00C52D61">
              <w:rPr>
                <w:rFonts w:hint="eastAsia"/>
              </w:rPr>
              <w:t>永乐江</w:t>
            </w:r>
            <w:r w:rsidR="000A6D0F">
              <w:rPr>
                <w:rFonts w:hint="eastAsia"/>
              </w:rPr>
              <w:t>（</w:t>
            </w:r>
            <w:r w:rsidRPr="003E6761">
              <w:rPr>
                <w:rFonts w:hint="eastAsia"/>
              </w:rPr>
              <w:t>西侧，最近距离</w:t>
            </w:r>
            <w:r w:rsidR="00C74010">
              <w:t>290</w:t>
            </w:r>
            <w:r w:rsidRPr="003E6761">
              <w:rPr>
                <w:rFonts w:hint="eastAsia"/>
              </w:rPr>
              <w:t>m</w:t>
            </w:r>
            <w:r w:rsidR="00162C37">
              <w:rPr>
                <w:rFonts w:hint="eastAsia"/>
              </w:rPr>
              <w:t>，洣水支流</w:t>
            </w:r>
            <w:r w:rsidR="000A6D0F">
              <w:rPr>
                <w:rFonts w:hint="eastAsia"/>
              </w:rPr>
              <w:t>）</w:t>
            </w:r>
            <w:r w:rsidRPr="003E6761">
              <w:rPr>
                <w:rFonts w:hint="eastAsia"/>
              </w:rPr>
              <w:t>。</w:t>
            </w:r>
            <w:r w:rsidR="00162C37">
              <w:rPr>
                <w:rFonts w:hint="eastAsia"/>
              </w:rPr>
              <w:t>根据</w:t>
            </w:r>
            <w:r w:rsidR="00CE6B3D">
              <w:rPr>
                <w:rFonts w:hint="eastAsia"/>
              </w:rPr>
              <w:t>《关于</w:t>
            </w:r>
            <w:r w:rsidR="00CE6B3D" w:rsidRPr="003E6761">
              <w:rPr>
                <w:rFonts w:hint="eastAsia"/>
              </w:rPr>
              <w:t>202</w:t>
            </w:r>
            <w:r w:rsidR="00CE6B3D">
              <w:t>3</w:t>
            </w:r>
            <w:r w:rsidR="00CE6B3D" w:rsidRPr="003E6761">
              <w:rPr>
                <w:rFonts w:hint="eastAsia"/>
              </w:rPr>
              <w:t>年</w:t>
            </w:r>
            <w:r w:rsidR="00CE6B3D">
              <w:rPr>
                <w:rFonts w:hint="eastAsia"/>
              </w:rPr>
              <w:t>1</w:t>
            </w:r>
            <w:r w:rsidR="00CE6B3D">
              <w:t>2</w:t>
            </w:r>
            <w:r w:rsidR="00CE6B3D">
              <w:rPr>
                <w:rFonts w:hint="eastAsia"/>
              </w:rPr>
              <w:t>月及全年全市环境空气质量、地表水</w:t>
            </w:r>
            <w:r w:rsidR="00CE6B3D" w:rsidRPr="003E6761">
              <w:rPr>
                <w:rFonts w:hint="eastAsia"/>
              </w:rPr>
              <w:t>环境质量</w:t>
            </w:r>
            <w:r w:rsidR="00BE33FA">
              <w:rPr>
                <w:rFonts w:hint="eastAsia"/>
              </w:rPr>
              <w:t>状况的通报</w:t>
            </w:r>
            <w:r w:rsidR="00CE6B3D">
              <w:rPr>
                <w:rFonts w:hint="eastAsia"/>
              </w:rPr>
              <w:t>》</w:t>
            </w:r>
            <w:r w:rsidR="00D10419">
              <w:rPr>
                <w:rFonts w:hint="eastAsia"/>
              </w:rPr>
              <w:t>（株生环委办</w:t>
            </w:r>
            <w:r w:rsidR="00D10419" w:rsidRPr="00221FDE">
              <w:rPr>
                <w:rFonts w:cs="Times New Roman"/>
              </w:rPr>
              <w:t>﹝</w:t>
            </w:r>
            <w:r w:rsidR="00D10419" w:rsidRPr="00221FDE">
              <w:rPr>
                <w:rFonts w:cs="Times New Roman"/>
              </w:rPr>
              <w:t>2024</w:t>
            </w:r>
            <w:r w:rsidR="00D10419" w:rsidRPr="00654D00">
              <w:rPr>
                <w:rFonts w:cs="Times New Roman"/>
              </w:rPr>
              <w:t>﹞</w:t>
            </w:r>
            <w:r w:rsidR="00D10419" w:rsidRPr="00221FDE">
              <w:rPr>
                <w:rFonts w:cs="Times New Roman"/>
              </w:rPr>
              <w:t>3</w:t>
            </w:r>
            <w:r w:rsidR="00D10419" w:rsidRPr="00221FDE">
              <w:rPr>
                <w:rFonts w:cs="Times New Roman"/>
              </w:rPr>
              <w:t>号</w:t>
            </w:r>
            <w:r w:rsidR="00D10419">
              <w:rPr>
                <w:rFonts w:hint="eastAsia"/>
              </w:rPr>
              <w:t>）</w:t>
            </w:r>
            <w:r w:rsidRPr="003E6761">
              <w:rPr>
                <w:rFonts w:hint="eastAsia"/>
              </w:rPr>
              <w:t>，</w:t>
            </w:r>
            <w:r w:rsidR="00AF43F1">
              <w:rPr>
                <w:rFonts w:hint="eastAsia"/>
              </w:rPr>
              <w:t>攸县监测断面为攸县三水厂、灵龟峰、洣水海达下游</w:t>
            </w:r>
            <w:r w:rsidR="009B07C2">
              <w:rPr>
                <w:rFonts w:hint="eastAsia"/>
              </w:rPr>
              <w:t>和草市镇</w:t>
            </w:r>
            <w:r w:rsidR="001F13AF">
              <w:rPr>
                <w:rFonts w:hint="eastAsia"/>
              </w:rPr>
              <w:t>，</w:t>
            </w:r>
            <w:r w:rsidR="00A45FBC">
              <w:rPr>
                <w:rFonts w:hint="eastAsia"/>
              </w:rPr>
              <w:t>下游距离本项目最近的断面为</w:t>
            </w:r>
            <w:r w:rsidR="00453F5B">
              <w:rPr>
                <w:rFonts w:hint="eastAsia"/>
              </w:rPr>
              <w:t>草市镇</w:t>
            </w:r>
            <w:r w:rsidRPr="003E6761">
              <w:rPr>
                <w:rFonts w:hint="eastAsia"/>
              </w:rPr>
              <w:t>断面，</w:t>
            </w:r>
            <w:r w:rsidR="004F52C0">
              <w:rPr>
                <w:rFonts w:hint="eastAsia"/>
              </w:rPr>
              <w:t>断面监测数据</w:t>
            </w:r>
            <w:r w:rsidRPr="003E6761">
              <w:rPr>
                <w:rFonts w:hint="eastAsia"/>
              </w:rPr>
              <w:t>见表</w:t>
            </w:r>
            <w:r w:rsidRPr="003E6761">
              <w:rPr>
                <w:rFonts w:hint="eastAsia"/>
              </w:rPr>
              <w:t>3.5</w:t>
            </w:r>
            <w:r w:rsidRPr="003E6761">
              <w:rPr>
                <w:rFonts w:hint="eastAsia"/>
              </w:rPr>
              <w:t>。</w:t>
            </w:r>
          </w:p>
          <w:p w14:paraId="2C518360" w14:textId="505A5076" w:rsidR="00D8066A" w:rsidRDefault="0076433D" w:rsidP="00D8066A">
            <w:pPr>
              <w:pStyle w:val="30"/>
            </w:pPr>
            <w:r>
              <w:rPr>
                <w:rFonts w:hint="eastAsia"/>
              </w:rPr>
              <w:t>攸县地表水</w:t>
            </w:r>
            <w:r w:rsidR="00D8066A">
              <w:rPr>
                <w:rFonts w:hint="eastAsia"/>
              </w:rPr>
              <w:t>水质现状监测统计表</w:t>
            </w:r>
          </w:p>
          <w:tbl>
            <w:tblPr>
              <w:tblStyle w:val="ab"/>
              <w:tblW w:w="7938" w:type="dxa"/>
              <w:jc w:val="center"/>
              <w:tblCellMar>
                <w:left w:w="28" w:type="dxa"/>
                <w:right w:w="28" w:type="dxa"/>
              </w:tblCellMar>
              <w:tblLook w:val="04A0" w:firstRow="1" w:lastRow="0" w:firstColumn="1" w:lastColumn="0" w:noHBand="0" w:noVBand="1"/>
            </w:tblPr>
            <w:tblGrid>
              <w:gridCol w:w="1038"/>
              <w:gridCol w:w="1616"/>
              <w:gridCol w:w="1322"/>
              <w:gridCol w:w="1324"/>
              <w:gridCol w:w="1322"/>
              <w:gridCol w:w="1316"/>
            </w:tblGrid>
            <w:tr w:rsidR="00F55E9A" w14:paraId="5FACA4BF" w14:textId="77777777" w:rsidTr="00817DD8">
              <w:trPr>
                <w:jc w:val="center"/>
              </w:trPr>
              <w:tc>
                <w:tcPr>
                  <w:tcW w:w="653" w:type="pct"/>
                  <w:vAlign w:val="center"/>
                </w:tcPr>
                <w:p w14:paraId="66CD7500" w14:textId="4774646E" w:rsidR="00F55E9A" w:rsidRPr="00020FCF" w:rsidRDefault="00F55E9A" w:rsidP="00F55E9A">
                  <w:pPr>
                    <w:pStyle w:val="af0"/>
                  </w:pPr>
                  <w:r>
                    <w:rPr>
                      <w:rFonts w:hint="eastAsia"/>
                    </w:rPr>
                    <w:t>河流</w:t>
                  </w:r>
                </w:p>
              </w:tc>
              <w:tc>
                <w:tcPr>
                  <w:tcW w:w="1018" w:type="pct"/>
                  <w:vAlign w:val="center"/>
                </w:tcPr>
                <w:p w14:paraId="17086502" w14:textId="435822C7" w:rsidR="00F55E9A" w:rsidRPr="00020FCF" w:rsidRDefault="00F55E9A" w:rsidP="00F55E9A">
                  <w:pPr>
                    <w:pStyle w:val="af0"/>
                  </w:pPr>
                  <w:r>
                    <w:rPr>
                      <w:rFonts w:hint="eastAsia"/>
                    </w:rPr>
                    <w:t>监测断面名称</w:t>
                  </w:r>
                </w:p>
              </w:tc>
              <w:tc>
                <w:tcPr>
                  <w:tcW w:w="833" w:type="pct"/>
                  <w:vAlign w:val="center"/>
                </w:tcPr>
                <w:p w14:paraId="048846B2" w14:textId="4A3E85D8" w:rsidR="00F55E9A" w:rsidRPr="00020FCF" w:rsidRDefault="00F55E9A" w:rsidP="00F55E9A">
                  <w:pPr>
                    <w:pStyle w:val="af0"/>
                  </w:pPr>
                  <w:r>
                    <w:rPr>
                      <w:rFonts w:hint="eastAsia"/>
                    </w:rPr>
                    <w:t>执行类别</w:t>
                  </w:r>
                </w:p>
              </w:tc>
              <w:tc>
                <w:tcPr>
                  <w:tcW w:w="834" w:type="pct"/>
                  <w:vAlign w:val="center"/>
                </w:tcPr>
                <w:p w14:paraId="436681A4" w14:textId="2636FD05" w:rsidR="00F55E9A" w:rsidRPr="00020FCF" w:rsidRDefault="00F55E9A" w:rsidP="00F55E9A">
                  <w:pPr>
                    <w:pStyle w:val="af0"/>
                  </w:pPr>
                  <w:r>
                    <w:rPr>
                      <w:rFonts w:hint="eastAsia"/>
                    </w:rPr>
                    <w:t>监测月份</w:t>
                  </w:r>
                </w:p>
              </w:tc>
              <w:tc>
                <w:tcPr>
                  <w:tcW w:w="833" w:type="pct"/>
                  <w:vAlign w:val="center"/>
                </w:tcPr>
                <w:p w14:paraId="10F5A8BC" w14:textId="32F1DF27" w:rsidR="00F55E9A" w:rsidRDefault="00F55E9A" w:rsidP="00F55E9A">
                  <w:pPr>
                    <w:pStyle w:val="af0"/>
                  </w:pPr>
                  <w:r>
                    <w:rPr>
                      <w:rFonts w:hint="eastAsia"/>
                    </w:rPr>
                    <w:t>水质类别</w:t>
                  </w:r>
                </w:p>
              </w:tc>
              <w:tc>
                <w:tcPr>
                  <w:tcW w:w="830" w:type="pct"/>
                  <w:vAlign w:val="center"/>
                </w:tcPr>
                <w:p w14:paraId="4E885834" w14:textId="62BB0C10" w:rsidR="00F55E9A" w:rsidRDefault="00F55E9A" w:rsidP="00F55E9A">
                  <w:pPr>
                    <w:pStyle w:val="af0"/>
                  </w:pPr>
                  <w:r>
                    <w:t>1-12</w:t>
                  </w:r>
                  <w:r>
                    <w:rPr>
                      <w:rFonts w:hint="eastAsia"/>
                    </w:rPr>
                    <w:t>月均值</w:t>
                  </w:r>
                </w:p>
              </w:tc>
            </w:tr>
            <w:tr w:rsidR="00F55E9A" w14:paraId="6204E8F2" w14:textId="77777777" w:rsidTr="00817DD8">
              <w:trPr>
                <w:jc w:val="center"/>
              </w:trPr>
              <w:tc>
                <w:tcPr>
                  <w:tcW w:w="653" w:type="pct"/>
                  <w:vMerge w:val="restart"/>
                  <w:vAlign w:val="center"/>
                </w:tcPr>
                <w:p w14:paraId="5AEF8649" w14:textId="7F15AB90" w:rsidR="00F55E9A" w:rsidRDefault="005C1D94" w:rsidP="00F55E9A">
                  <w:pPr>
                    <w:pStyle w:val="af0"/>
                  </w:pPr>
                  <w:r>
                    <w:rPr>
                      <w:rFonts w:hint="eastAsia"/>
                    </w:rPr>
                    <w:t>洣水</w:t>
                  </w:r>
                </w:p>
              </w:tc>
              <w:tc>
                <w:tcPr>
                  <w:tcW w:w="1018" w:type="pct"/>
                  <w:vMerge w:val="restart"/>
                  <w:vAlign w:val="center"/>
                </w:tcPr>
                <w:p w14:paraId="7FB98C46" w14:textId="6C12D561" w:rsidR="00F55E9A" w:rsidRDefault="00F55E9A" w:rsidP="00F55E9A">
                  <w:pPr>
                    <w:pStyle w:val="af0"/>
                  </w:pPr>
                  <w:r>
                    <w:rPr>
                      <w:rFonts w:hint="eastAsia"/>
                    </w:rPr>
                    <w:t>草市镇</w:t>
                  </w:r>
                </w:p>
              </w:tc>
              <w:tc>
                <w:tcPr>
                  <w:tcW w:w="833" w:type="pct"/>
                  <w:vMerge w:val="restart"/>
                  <w:vAlign w:val="center"/>
                </w:tcPr>
                <w:p w14:paraId="136AE34B" w14:textId="5EEC1F12" w:rsidR="00F55E9A" w:rsidRPr="003E40E0" w:rsidRDefault="00F55E9A" w:rsidP="00F55E9A">
                  <w:pPr>
                    <w:pStyle w:val="af0"/>
                    <w:rPr>
                      <w:rFonts w:cs="Times New Roman"/>
                    </w:rPr>
                  </w:pPr>
                  <w:r w:rsidRPr="003E40E0">
                    <w:rPr>
                      <w:rFonts w:cs="Times New Roman"/>
                    </w:rPr>
                    <w:t>Ⅱ</w:t>
                  </w:r>
                </w:p>
              </w:tc>
              <w:tc>
                <w:tcPr>
                  <w:tcW w:w="834" w:type="pct"/>
                  <w:vAlign w:val="center"/>
                </w:tcPr>
                <w:p w14:paraId="7D3915C4" w14:textId="5325EFD8" w:rsidR="00F55E9A" w:rsidRDefault="00F55E9A" w:rsidP="00F55E9A">
                  <w:pPr>
                    <w:pStyle w:val="af0"/>
                  </w:pPr>
                  <w:r>
                    <w:rPr>
                      <w:rFonts w:hint="eastAsia"/>
                    </w:rPr>
                    <w:t>1</w:t>
                  </w:r>
                </w:p>
              </w:tc>
              <w:tc>
                <w:tcPr>
                  <w:tcW w:w="833" w:type="pct"/>
                  <w:vAlign w:val="center"/>
                </w:tcPr>
                <w:p w14:paraId="072D1D34" w14:textId="6EF8AD35" w:rsidR="00F55E9A" w:rsidRDefault="00F55E9A" w:rsidP="00F55E9A">
                  <w:pPr>
                    <w:pStyle w:val="af0"/>
                  </w:pPr>
                  <w:r w:rsidRPr="00CD0AE1">
                    <w:rPr>
                      <w:rFonts w:cs="Times New Roman"/>
                    </w:rPr>
                    <w:t>Ⅱ</w:t>
                  </w:r>
                </w:p>
              </w:tc>
              <w:tc>
                <w:tcPr>
                  <w:tcW w:w="830" w:type="pct"/>
                  <w:vMerge w:val="restart"/>
                  <w:vAlign w:val="center"/>
                </w:tcPr>
                <w:p w14:paraId="1204ED01" w14:textId="206286BE" w:rsidR="00F55E9A" w:rsidRDefault="00F55E9A" w:rsidP="00F55E9A">
                  <w:pPr>
                    <w:pStyle w:val="af0"/>
                  </w:pPr>
                  <w:r w:rsidRPr="003E40E0">
                    <w:rPr>
                      <w:rFonts w:cs="Times New Roman"/>
                    </w:rPr>
                    <w:t>Ⅱ</w:t>
                  </w:r>
                </w:p>
              </w:tc>
            </w:tr>
            <w:tr w:rsidR="00F55E9A" w14:paraId="25D9971C" w14:textId="77777777" w:rsidTr="00817DD8">
              <w:trPr>
                <w:jc w:val="center"/>
              </w:trPr>
              <w:tc>
                <w:tcPr>
                  <w:tcW w:w="653" w:type="pct"/>
                  <w:vMerge/>
                  <w:vAlign w:val="center"/>
                </w:tcPr>
                <w:p w14:paraId="2163355A" w14:textId="77777777" w:rsidR="00F55E9A" w:rsidRDefault="00F55E9A" w:rsidP="00F55E9A">
                  <w:pPr>
                    <w:pStyle w:val="af0"/>
                  </w:pPr>
                </w:p>
              </w:tc>
              <w:tc>
                <w:tcPr>
                  <w:tcW w:w="1018" w:type="pct"/>
                  <w:vMerge/>
                  <w:vAlign w:val="center"/>
                </w:tcPr>
                <w:p w14:paraId="29ADBD5C" w14:textId="0908604E" w:rsidR="00F55E9A" w:rsidRDefault="00F55E9A" w:rsidP="00F55E9A">
                  <w:pPr>
                    <w:pStyle w:val="af0"/>
                  </w:pPr>
                </w:p>
              </w:tc>
              <w:tc>
                <w:tcPr>
                  <w:tcW w:w="833" w:type="pct"/>
                  <w:vMerge/>
                  <w:vAlign w:val="center"/>
                </w:tcPr>
                <w:p w14:paraId="423560A6" w14:textId="77777777" w:rsidR="00F55E9A" w:rsidRDefault="00F55E9A" w:rsidP="00F55E9A">
                  <w:pPr>
                    <w:pStyle w:val="af0"/>
                  </w:pPr>
                </w:p>
              </w:tc>
              <w:tc>
                <w:tcPr>
                  <w:tcW w:w="834" w:type="pct"/>
                  <w:vAlign w:val="center"/>
                </w:tcPr>
                <w:p w14:paraId="716984D8" w14:textId="36975960" w:rsidR="00F55E9A" w:rsidRDefault="00F55E9A" w:rsidP="00F55E9A">
                  <w:pPr>
                    <w:pStyle w:val="af0"/>
                  </w:pPr>
                  <w:r>
                    <w:rPr>
                      <w:rFonts w:hint="eastAsia"/>
                    </w:rPr>
                    <w:t>2</w:t>
                  </w:r>
                </w:p>
              </w:tc>
              <w:tc>
                <w:tcPr>
                  <w:tcW w:w="833" w:type="pct"/>
                  <w:vAlign w:val="center"/>
                </w:tcPr>
                <w:p w14:paraId="57F27BD8" w14:textId="5519B494" w:rsidR="00F55E9A" w:rsidRDefault="00F55E9A" w:rsidP="00F55E9A">
                  <w:pPr>
                    <w:pStyle w:val="af0"/>
                  </w:pPr>
                  <w:r w:rsidRPr="00CD0AE1">
                    <w:rPr>
                      <w:rFonts w:cs="Times New Roman"/>
                    </w:rPr>
                    <w:t>Ⅱ</w:t>
                  </w:r>
                </w:p>
              </w:tc>
              <w:tc>
                <w:tcPr>
                  <w:tcW w:w="830" w:type="pct"/>
                  <w:vMerge/>
                  <w:vAlign w:val="center"/>
                </w:tcPr>
                <w:p w14:paraId="781A591D" w14:textId="42E7F6C3" w:rsidR="00F55E9A" w:rsidRDefault="00F55E9A" w:rsidP="00F55E9A">
                  <w:pPr>
                    <w:pStyle w:val="af0"/>
                  </w:pPr>
                </w:p>
              </w:tc>
            </w:tr>
            <w:tr w:rsidR="00F55E9A" w14:paraId="3C3014F3" w14:textId="77777777" w:rsidTr="00817DD8">
              <w:trPr>
                <w:jc w:val="center"/>
              </w:trPr>
              <w:tc>
                <w:tcPr>
                  <w:tcW w:w="653" w:type="pct"/>
                  <w:vMerge/>
                  <w:vAlign w:val="center"/>
                </w:tcPr>
                <w:p w14:paraId="4ABE7E84" w14:textId="77777777" w:rsidR="00F55E9A" w:rsidRDefault="00F55E9A" w:rsidP="00F55E9A">
                  <w:pPr>
                    <w:pStyle w:val="af0"/>
                  </w:pPr>
                </w:p>
              </w:tc>
              <w:tc>
                <w:tcPr>
                  <w:tcW w:w="1018" w:type="pct"/>
                  <w:vMerge/>
                  <w:vAlign w:val="center"/>
                </w:tcPr>
                <w:p w14:paraId="6661B51C" w14:textId="6C887A08" w:rsidR="00F55E9A" w:rsidRDefault="00F55E9A" w:rsidP="00F55E9A">
                  <w:pPr>
                    <w:pStyle w:val="af0"/>
                  </w:pPr>
                </w:p>
              </w:tc>
              <w:tc>
                <w:tcPr>
                  <w:tcW w:w="833" w:type="pct"/>
                  <w:vMerge/>
                  <w:vAlign w:val="center"/>
                </w:tcPr>
                <w:p w14:paraId="385385AA" w14:textId="77777777" w:rsidR="00F55E9A" w:rsidRDefault="00F55E9A" w:rsidP="00F55E9A">
                  <w:pPr>
                    <w:pStyle w:val="af0"/>
                  </w:pPr>
                </w:p>
              </w:tc>
              <w:tc>
                <w:tcPr>
                  <w:tcW w:w="834" w:type="pct"/>
                  <w:vAlign w:val="center"/>
                </w:tcPr>
                <w:p w14:paraId="2786E477" w14:textId="674C7CA8" w:rsidR="00F55E9A" w:rsidRDefault="00F55E9A" w:rsidP="00F55E9A">
                  <w:pPr>
                    <w:pStyle w:val="af0"/>
                  </w:pPr>
                  <w:r>
                    <w:rPr>
                      <w:rFonts w:hint="eastAsia"/>
                    </w:rPr>
                    <w:t>3</w:t>
                  </w:r>
                </w:p>
              </w:tc>
              <w:tc>
                <w:tcPr>
                  <w:tcW w:w="833" w:type="pct"/>
                  <w:vAlign w:val="center"/>
                </w:tcPr>
                <w:p w14:paraId="2C5B3AB5" w14:textId="56316203" w:rsidR="00F55E9A" w:rsidRDefault="00F55E9A" w:rsidP="00F55E9A">
                  <w:pPr>
                    <w:pStyle w:val="af0"/>
                  </w:pPr>
                  <w:r w:rsidRPr="00CD0AE1">
                    <w:rPr>
                      <w:rFonts w:cs="Times New Roman"/>
                    </w:rPr>
                    <w:t>Ⅱ</w:t>
                  </w:r>
                </w:p>
              </w:tc>
              <w:tc>
                <w:tcPr>
                  <w:tcW w:w="830" w:type="pct"/>
                  <w:vMerge/>
                  <w:vAlign w:val="center"/>
                </w:tcPr>
                <w:p w14:paraId="7CF77428" w14:textId="20104CB3" w:rsidR="00F55E9A" w:rsidRDefault="00F55E9A" w:rsidP="00F55E9A">
                  <w:pPr>
                    <w:pStyle w:val="af0"/>
                  </w:pPr>
                </w:p>
              </w:tc>
            </w:tr>
            <w:tr w:rsidR="00F55E9A" w14:paraId="1EA18DDB" w14:textId="77777777" w:rsidTr="00817DD8">
              <w:trPr>
                <w:jc w:val="center"/>
              </w:trPr>
              <w:tc>
                <w:tcPr>
                  <w:tcW w:w="653" w:type="pct"/>
                  <w:vMerge/>
                  <w:vAlign w:val="center"/>
                </w:tcPr>
                <w:p w14:paraId="75D44C85" w14:textId="77777777" w:rsidR="00F55E9A" w:rsidRDefault="00F55E9A" w:rsidP="00F55E9A">
                  <w:pPr>
                    <w:pStyle w:val="af0"/>
                  </w:pPr>
                </w:p>
              </w:tc>
              <w:tc>
                <w:tcPr>
                  <w:tcW w:w="1018" w:type="pct"/>
                  <w:vMerge/>
                  <w:vAlign w:val="center"/>
                </w:tcPr>
                <w:p w14:paraId="0947934A" w14:textId="58815CDC" w:rsidR="00F55E9A" w:rsidRDefault="00F55E9A" w:rsidP="00F55E9A">
                  <w:pPr>
                    <w:pStyle w:val="af0"/>
                  </w:pPr>
                </w:p>
              </w:tc>
              <w:tc>
                <w:tcPr>
                  <w:tcW w:w="833" w:type="pct"/>
                  <w:vMerge/>
                  <w:vAlign w:val="center"/>
                </w:tcPr>
                <w:p w14:paraId="39A980F4" w14:textId="77777777" w:rsidR="00F55E9A" w:rsidRDefault="00F55E9A" w:rsidP="00F55E9A">
                  <w:pPr>
                    <w:pStyle w:val="af0"/>
                  </w:pPr>
                </w:p>
              </w:tc>
              <w:tc>
                <w:tcPr>
                  <w:tcW w:w="834" w:type="pct"/>
                  <w:vAlign w:val="center"/>
                </w:tcPr>
                <w:p w14:paraId="1BA06FD8" w14:textId="7C572F7D" w:rsidR="00F55E9A" w:rsidRDefault="00F55E9A" w:rsidP="00F55E9A">
                  <w:pPr>
                    <w:pStyle w:val="af0"/>
                  </w:pPr>
                  <w:r>
                    <w:rPr>
                      <w:rFonts w:hint="eastAsia"/>
                    </w:rPr>
                    <w:t>4</w:t>
                  </w:r>
                </w:p>
              </w:tc>
              <w:tc>
                <w:tcPr>
                  <w:tcW w:w="833" w:type="pct"/>
                  <w:vAlign w:val="center"/>
                </w:tcPr>
                <w:p w14:paraId="10B58DDF" w14:textId="3F89FB89" w:rsidR="00F55E9A" w:rsidRDefault="00F55E9A" w:rsidP="00F55E9A">
                  <w:pPr>
                    <w:pStyle w:val="af0"/>
                  </w:pPr>
                  <w:r w:rsidRPr="00CD0AE1">
                    <w:rPr>
                      <w:rFonts w:cs="Times New Roman"/>
                    </w:rPr>
                    <w:t>Ⅱ</w:t>
                  </w:r>
                </w:p>
              </w:tc>
              <w:tc>
                <w:tcPr>
                  <w:tcW w:w="830" w:type="pct"/>
                  <w:vMerge/>
                  <w:vAlign w:val="center"/>
                </w:tcPr>
                <w:p w14:paraId="74EF6278" w14:textId="6E496506" w:rsidR="00F55E9A" w:rsidRDefault="00F55E9A" w:rsidP="00F55E9A">
                  <w:pPr>
                    <w:pStyle w:val="af0"/>
                  </w:pPr>
                </w:p>
              </w:tc>
            </w:tr>
            <w:tr w:rsidR="00F55E9A" w14:paraId="442DBCFB" w14:textId="77777777" w:rsidTr="00817DD8">
              <w:trPr>
                <w:jc w:val="center"/>
              </w:trPr>
              <w:tc>
                <w:tcPr>
                  <w:tcW w:w="653" w:type="pct"/>
                  <w:vMerge/>
                  <w:vAlign w:val="center"/>
                </w:tcPr>
                <w:p w14:paraId="3423B271" w14:textId="77777777" w:rsidR="00F55E9A" w:rsidRDefault="00F55E9A" w:rsidP="00F55E9A">
                  <w:pPr>
                    <w:pStyle w:val="af0"/>
                  </w:pPr>
                </w:p>
              </w:tc>
              <w:tc>
                <w:tcPr>
                  <w:tcW w:w="1018" w:type="pct"/>
                  <w:vMerge/>
                  <w:vAlign w:val="center"/>
                </w:tcPr>
                <w:p w14:paraId="4A1AF515" w14:textId="7CBB2FBF" w:rsidR="00F55E9A" w:rsidRDefault="00F55E9A" w:rsidP="00F55E9A">
                  <w:pPr>
                    <w:pStyle w:val="af0"/>
                  </w:pPr>
                </w:p>
              </w:tc>
              <w:tc>
                <w:tcPr>
                  <w:tcW w:w="833" w:type="pct"/>
                  <w:vMerge/>
                  <w:vAlign w:val="center"/>
                </w:tcPr>
                <w:p w14:paraId="75A4A804" w14:textId="77777777" w:rsidR="00F55E9A" w:rsidRDefault="00F55E9A" w:rsidP="00F55E9A">
                  <w:pPr>
                    <w:pStyle w:val="af0"/>
                  </w:pPr>
                </w:p>
              </w:tc>
              <w:tc>
                <w:tcPr>
                  <w:tcW w:w="834" w:type="pct"/>
                  <w:vAlign w:val="center"/>
                </w:tcPr>
                <w:p w14:paraId="36CBD291" w14:textId="37C5D548" w:rsidR="00F55E9A" w:rsidRDefault="00F55E9A" w:rsidP="00F55E9A">
                  <w:pPr>
                    <w:pStyle w:val="af0"/>
                  </w:pPr>
                  <w:r>
                    <w:rPr>
                      <w:rFonts w:hint="eastAsia"/>
                    </w:rPr>
                    <w:t>5</w:t>
                  </w:r>
                </w:p>
              </w:tc>
              <w:tc>
                <w:tcPr>
                  <w:tcW w:w="833" w:type="pct"/>
                  <w:vAlign w:val="center"/>
                </w:tcPr>
                <w:p w14:paraId="5956B422" w14:textId="2B838692" w:rsidR="00F55E9A" w:rsidRDefault="00F55E9A" w:rsidP="00F55E9A">
                  <w:pPr>
                    <w:pStyle w:val="af0"/>
                  </w:pPr>
                  <w:r w:rsidRPr="00CD0AE1">
                    <w:rPr>
                      <w:rFonts w:cs="Times New Roman"/>
                    </w:rPr>
                    <w:t>Ⅱ</w:t>
                  </w:r>
                </w:p>
              </w:tc>
              <w:tc>
                <w:tcPr>
                  <w:tcW w:w="830" w:type="pct"/>
                  <w:vMerge/>
                  <w:vAlign w:val="center"/>
                </w:tcPr>
                <w:p w14:paraId="4459CD82" w14:textId="3657975E" w:rsidR="00F55E9A" w:rsidRDefault="00F55E9A" w:rsidP="00F55E9A">
                  <w:pPr>
                    <w:pStyle w:val="af0"/>
                  </w:pPr>
                </w:p>
              </w:tc>
            </w:tr>
            <w:tr w:rsidR="00F55E9A" w14:paraId="281B1BB4" w14:textId="77777777" w:rsidTr="00817DD8">
              <w:trPr>
                <w:jc w:val="center"/>
              </w:trPr>
              <w:tc>
                <w:tcPr>
                  <w:tcW w:w="653" w:type="pct"/>
                  <w:vMerge/>
                  <w:vAlign w:val="center"/>
                </w:tcPr>
                <w:p w14:paraId="3B5310E0" w14:textId="77777777" w:rsidR="00F55E9A" w:rsidRDefault="00F55E9A" w:rsidP="00F55E9A">
                  <w:pPr>
                    <w:pStyle w:val="af0"/>
                  </w:pPr>
                </w:p>
              </w:tc>
              <w:tc>
                <w:tcPr>
                  <w:tcW w:w="1018" w:type="pct"/>
                  <w:vMerge/>
                  <w:vAlign w:val="center"/>
                </w:tcPr>
                <w:p w14:paraId="31F62034" w14:textId="3F69078A" w:rsidR="00F55E9A" w:rsidRDefault="00F55E9A" w:rsidP="00F55E9A">
                  <w:pPr>
                    <w:pStyle w:val="af0"/>
                  </w:pPr>
                </w:p>
              </w:tc>
              <w:tc>
                <w:tcPr>
                  <w:tcW w:w="833" w:type="pct"/>
                  <w:vMerge/>
                  <w:vAlign w:val="center"/>
                </w:tcPr>
                <w:p w14:paraId="5BDD7C9A" w14:textId="77777777" w:rsidR="00F55E9A" w:rsidRDefault="00F55E9A" w:rsidP="00F55E9A">
                  <w:pPr>
                    <w:pStyle w:val="af0"/>
                  </w:pPr>
                </w:p>
              </w:tc>
              <w:tc>
                <w:tcPr>
                  <w:tcW w:w="834" w:type="pct"/>
                  <w:vAlign w:val="center"/>
                </w:tcPr>
                <w:p w14:paraId="29B7D156" w14:textId="3B940333" w:rsidR="00F55E9A" w:rsidRDefault="00F55E9A" w:rsidP="00F55E9A">
                  <w:pPr>
                    <w:pStyle w:val="af0"/>
                  </w:pPr>
                  <w:r>
                    <w:rPr>
                      <w:rFonts w:hint="eastAsia"/>
                    </w:rPr>
                    <w:t>6</w:t>
                  </w:r>
                </w:p>
              </w:tc>
              <w:tc>
                <w:tcPr>
                  <w:tcW w:w="833" w:type="pct"/>
                  <w:vAlign w:val="center"/>
                </w:tcPr>
                <w:p w14:paraId="10AF763C" w14:textId="6FCE53AC" w:rsidR="00F55E9A" w:rsidRDefault="00F55E9A" w:rsidP="00F55E9A">
                  <w:pPr>
                    <w:pStyle w:val="af0"/>
                  </w:pPr>
                  <w:r w:rsidRPr="00CD0AE1">
                    <w:rPr>
                      <w:rFonts w:cs="Times New Roman"/>
                    </w:rPr>
                    <w:t>Ⅱ</w:t>
                  </w:r>
                </w:p>
              </w:tc>
              <w:tc>
                <w:tcPr>
                  <w:tcW w:w="830" w:type="pct"/>
                  <w:vMerge/>
                  <w:vAlign w:val="center"/>
                </w:tcPr>
                <w:p w14:paraId="0BE69627" w14:textId="24133A47" w:rsidR="00F55E9A" w:rsidRDefault="00F55E9A" w:rsidP="00F55E9A">
                  <w:pPr>
                    <w:pStyle w:val="af0"/>
                  </w:pPr>
                </w:p>
              </w:tc>
            </w:tr>
            <w:tr w:rsidR="00F55E9A" w14:paraId="0813D4B1" w14:textId="77777777" w:rsidTr="00817DD8">
              <w:trPr>
                <w:jc w:val="center"/>
              </w:trPr>
              <w:tc>
                <w:tcPr>
                  <w:tcW w:w="653" w:type="pct"/>
                  <w:vMerge/>
                  <w:vAlign w:val="center"/>
                </w:tcPr>
                <w:p w14:paraId="6CEF9D0E" w14:textId="77777777" w:rsidR="00F55E9A" w:rsidRDefault="00F55E9A" w:rsidP="00F55E9A">
                  <w:pPr>
                    <w:pStyle w:val="af0"/>
                  </w:pPr>
                </w:p>
              </w:tc>
              <w:tc>
                <w:tcPr>
                  <w:tcW w:w="1018" w:type="pct"/>
                  <w:vMerge/>
                  <w:vAlign w:val="center"/>
                </w:tcPr>
                <w:p w14:paraId="52ABA26C" w14:textId="4C22C515" w:rsidR="00F55E9A" w:rsidRDefault="00F55E9A" w:rsidP="00F55E9A">
                  <w:pPr>
                    <w:pStyle w:val="af0"/>
                  </w:pPr>
                </w:p>
              </w:tc>
              <w:tc>
                <w:tcPr>
                  <w:tcW w:w="833" w:type="pct"/>
                  <w:vMerge/>
                  <w:vAlign w:val="center"/>
                </w:tcPr>
                <w:p w14:paraId="13637B31" w14:textId="77777777" w:rsidR="00F55E9A" w:rsidRDefault="00F55E9A" w:rsidP="00F55E9A">
                  <w:pPr>
                    <w:pStyle w:val="af0"/>
                  </w:pPr>
                </w:p>
              </w:tc>
              <w:tc>
                <w:tcPr>
                  <w:tcW w:w="834" w:type="pct"/>
                  <w:vAlign w:val="center"/>
                </w:tcPr>
                <w:p w14:paraId="33029172" w14:textId="384B7F6A" w:rsidR="00F55E9A" w:rsidRDefault="00F55E9A" w:rsidP="00F55E9A">
                  <w:pPr>
                    <w:pStyle w:val="af0"/>
                  </w:pPr>
                  <w:r>
                    <w:rPr>
                      <w:rFonts w:hint="eastAsia"/>
                    </w:rPr>
                    <w:t>7</w:t>
                  </w:r>
                </w:p>
              </w:tc>
              <w:tc>
                <w:tcPr>
                  <w:tcW w:w="833" w:type="pct"/>
                  <w:vAlign w:val="center"/>
                </w:tcPr>
                <w:p w14:paraId="1F1C847C" w14:textId="596CD602" w:rsidR="00F55E9A" w:rsidRDefault="00F55E9A" w:rsidP="00F55E9A">
                  <w:pPr>
                    <w:pStyle w:val="af0"/>
                  </w:pPr>
                  <w:r w:rsidRPr="00CD0AE1">
                    <w:rPr>
                      <w:rFonts w:cs="Times New Roman"/>
                    </w:rPr>
                    <w:t>Ⅱ</w:t>
                  </w:r>
                </w:p>
              </w:tc>
              <w:tc>
                <w:tcPr>
                  <w:tcW w:w="830" w:type="pct"/>
                  <w:vMerge/>
                  <w:vAlign w:val="center"/>
                </w:tcPr>
                <w:p w14:paraId="0492A014" w14:textId="69633CB3" w:rsidR="00F55E9A" w:rsidRDefault="00F55E9A" w:rsidP="00F55E9A">
                  <w:pPr>
                    <w:pStyle w:val="af0"/>
                  </w:pPr>
                </w:p>
              </w:tc>
            </w:tr>
            <w:tr w:rsidR="00F55E9A" w14:paraId="41101EAC" w14:textId="77777777" w:rsidTr="00817DD8">
              <w:trPr>
                <w:jc w:val="center"/>
              </w:trPr>
              <w:tc>
                <w:tcPr>
                  <w:tcW w:w="653" w:type="pct"/>
                  <w:vMerge/>
                  <w:vAlign w:val="center"/>
                </w:tcPr>
                <w:p w14:paraId="4DEE5AEB" w14:textId="77777777" w:rsidR="00F55E9A" w:rsidRDefault="00F55E9A" w:rsidP="00F55E9A">
                  <w:pPr>
                    <w:pStyle w:val="af0"/>
                  </w:pPr>
                </w:p>
              </w:tc>
              <w:tc>
                <w:tcPr>
                  <w:tcW w:w="1018" w:type="pct"/>
                  <w:vMerge/>
                  <w:vAlign w:val="center"/>
                </w:tcPr>
                <w:p w14:paraId="61F045F6" w14:textId="34C6E93B" w:rsidR="00F55E9A" w:rsidRDefault="00F55E9A" w:rsidP="00F55E9A">
                  <w:pPr>
                    <w:pStyle w:val="af0"/>
                  </w:pPr>
                </w:p>
              </w:tc>
              <w:tc>
                <w:tcPr>
                  <w:tcW w:w="833" w:type="pct"/>
                  <w:vMerge/>
                  <w:vAlign w:val="center"/>
                </w:tcPr>
                <w:p w14:paraId="59B8E667" w14:textId="77777777" w:rsidR="00F55E9A" w:rsidRDefault="00F55E9A" w:rsidP="00F55E9A">
                  <w:pPr>
                    <w:pStyle w:val="af0"/>
                  </w:pPr>
                </w:p>
              </w:tc>
              <w:tc>
                <w:tcPr>
                  <w:tcW w:w="834" w:type="pct"/>
                  <w:vAlign w:val="center"/>
                </w:tcPr>
                <w:p w14:paraId="256BD6CF" w14:textId="4363CEB6" w:rsidR="00F55E9A" w:rsidRDefault="00F55E9A" w:rsidP="00F55E9A">
                  <w:pPr>
                    <w:pStyle w:val="af0"/>
                  </w:pPr>
                  <w:r>
                    <w:rPr>
                      <w:rFonts w:hint="eastAsia"/>
                    </w:rPr>
                    <w:t>8</w:t>
                  </w:r>
                </w:p>
              </w:tc>
              <w:tc>
                <w:tcPr>
                  <w:tcW w:w="833" w:type="pct"/>
                  <w:vAlign w:val="center"/>
                </w:tcPr>
                <w:p w14:paraId="351C916D" w14:textId="3F5AF38D" w:rsidR="00F55E9A" w:rsidRDefault="00F55E9A" w:rsidP="00F55E9A">
                  <w:pPr>
                    <w:pStyle w:val="af0"/>
                  </w:pPr>
                  <w:r w:rsidRPr="00CD0AE1">
                    <w:rPr>
                      <w:rFonts w:cs="Times New Roman"/>
                    </w:rPr>
                    <w:t>Ⅱ</w:t>
                  </w:r>
                </w:p>
              </w:tc>
              <w:tc>
                <w:tcPr>
                  <w:tcW w:w="830" w:type="pct"/>
                  <w:vMerge/>
                  <w:vAlign w:val="center"/>
                </w:tcPr>
                <w:p w14:paraId="2403CE5A" w14:textId="77777777" w:rsidR="00F55E9A" w:rsidRDefault="00F55E9A" w:rsidP="00F55E9A">
                  <w:pPr>
                    <w:pStyle w:val="af0"/>
                  </w:pPr>
                </w:p>
              </w:tc>
            </w:tr>
            <w:tr w:rsidR="00F55E9A" w14:paraId="0216D312" w14:textId="77777777" w:rsidTr="00817DD8">
              <w:trPr>
                <w:jc w:val="center"/>
              </w:trPr>
              <w:tc>
                <w:tcPr>
                  <w:tcW w:w="653" w:type="pct"/>
                  <w:vMerge/>
                  <w:vAlign w:val="center"/>
                </w:tcPr>
                <w:p w14:paraId="2E41FE56" w14:textId="77777777" w:rsidR="00F55E9A" w:rsidRDefault="00F55E9A" w:rsidP="00F55E9A">
                  <w:pPr>
                    <w:pStyle w:val="af0"/>
                  </w:pPr>
                </w:p>
              </w:tc>
              <w:tc>
                <w:tcPr>
                  <w:tcW w:w="1018" w:type="pct"/>
                  <w:vMerge/>
                  <w:vAlign w:val="center"/>
                </w:tcPr>
                <w:p w14:paraId="07CA94CC" w14:textId="1852743D" w:rsidR="00F55E9A" w:rsidRDefault="00F55E9A" w:rsidP="00F55E9A">
                  <w:pPr>
                    <w:pStyle w:val="af0"/>
                  </w:pPr>
                </w:p>
              </w:tc>
              <w:tc>
                <w:tcPr>
                  <w:tcW w:w="833" w:type="pct"/>
                  <w:vMerge/>
                  <w:vAlign w:val="center"/>
                </w:tcPr>
                <w:p w14:paraId="01BAF8A8" w14:textId="77777777" w:rsidR="00F55E9A" w:rsidRDefault="00F55E9A" w:rsidP="00F55E9A">
                  <w:pPr>
                    <w:pStyle w:val="af0"/>
                  </w:pPr>
                </w:p>
              </w:tc>
              <w:tc>
                <w:tcPr>
                  <w:tcW w:w="834" w:type="pct"/>
                  <w:vAlign w:val="center"/>
                </w:tcPr>
                <w:p w14:paraId="7CE1EE63" w14:textId="66FE07B6" w:rsidR="00F55E9A" w:rsidRDefault="00F55E9A" w:rsidP="00F55E9A">
                  <w:pPr>
                    <w:pStyle w:val="af0"/>
                  </w:pPr>
                  <w:r>
                    <w:rPr>
                      <w:rFonts w:hint="eastAsia"/>
                    </w:rPr>
                    <w:t>9</w:t>
                  </w:r>
                </w:p>
              </w:tc>
              <w:tc>
                <w:tcPr>
                  <w:tcW w:w="833" w:type="pct"/>
                  <w:vAlign w:val="center"/>
                </w:tcPr>
                <w:p w14:paraId="0283565D" w14:textId="1F3E467C" w:rsidR="00F55E9A" w:rsidRDefault="00F55E9A" w:rsidP="00F55E9A">
                  <w:pPr>
                    <w:pStyle w:val="af0"/>
                  </w:pPr>
                  <w:r w:rsidRPr="00CD0AE1">
                    <w:rPr>
                      <w:rFonts w:cs="Times New Roman"/>
                    </w:rPr>
                    <w:t>Ⅱ</w:t>
                  </w:r>
                </w:p>
              </w:tc>
              <w:tc>
                <w:tcPr>
                  <w:tcW w:w="830" w:type="pct"/>
                  <w:vMerge/>
                  <w:vAlign w:val="center"/>
                </w:tcPr>
                <w:p w14:paraId="0394E4B6" w14:textId="77777777" w:rsidR="00F55E9A" w:rsidRDefault="00F55E9A" w:rsidP="00F55E9A">
                  <w:pPr>
                    <w:pStyle w:val="af0"/>
                  </w:pPr>
                </w:p>
              </w:tc>
            </w:tr>
            <w:tr w:rsidR="00F55E9A" w14:paraId="482E44E6" w14:textId="77777777" w:rsidTr="00817DD8">
              <w:trPr>
                <w:jc w:val="center"/>
              </w:trPr>
              <w:tc>
                <w:tcPr>
                  <w:tcW w:w="653" w:type="pct"/>
                  <w:vMerge/>
                  <w:vAlign w:val="center"/>
                </w:tcPr>
                <w:p w14:paraId="566C6B05" w14:textId="77777777" w:rsidR="00F55E9A" w:rsidRDefault="00F55E9A" w:rsidP="00F55E9A">
                  <w:pPr>
                    <w:pStyle w:val="af0"/>
                  </w:pPr>
                </w:p>
              </w:tc>
              <w:tc>
                <w:tcPr>
                  <w:tcW w:w="1018" w:type="pct"/>
                  <w:vMerge/>
                  <w:vAlign w:val="center"/>
                </w:tcPr>
                <w:p w14:paraId="5E7E938D" w14:textId="3469B5B3" w:rsidR="00F55E9A" w:rsidRDefault="00F55E9A" w:rsidP="00F55E9A">
                  <w:pPr>
                    <w:pStyle w:val="af0"/>
                  </w:pPr>
                </w:p>
              </w:tc>
              <w:tc>
                <w:tcPr>
                  <w:tcW w:w="833" w:type="pct"/>
                  <w:vMerge/>
                  <w:vAlign w:val="center"/>
                </w:tcPr>
                <w:p w14:paraId="38EF7ADD" w14:textId="77777777" w:rsidR="00F55E9A" w:rsidRDefault="00F55E9A" w:rsidP="00F55E9A">
                  <w:pPr>
                    <w:pStyle w:val="af0"/>
                  </w:pPr>
                </w:p>
              </w:tc>
              <w:tc>
                <w:tcPr>
                  <w:tcW w:w="834" w:type="pct"/>
                  <w:vAlign w:val="center"/>
                </w:tcPr>
                <w:p w14:paraId="564946AD" w14:textId="13CB9354" w:rsidR="00F55E9A" w:rsidRDefault="00F55E9A" w:rsidP="00F55E9A">
                  <w:pPr>
                    <w:pStyle w:val="af0"/>
                  </w:pPr>
                  <w:r>
                    <w:rPr>
                      <w:rFonts w:hint="eastAsia"/>
                    </w:rPr>
                    <w:t>1</w:t>
                  </w:r>
                  <w:r>
                    <w:t>0</w:t>
                  </w:r>
                </w:p>
              </w:tc>
              <w:tc>
                <w:tcPr>
                  <w:tcW w:w="833" w:type="pct"/>
                  <w:vAlign w:val="center"/>
                </w:tcPr>
                <w:p w14:paraId="5429453F" w14:textId="3322C9DB" w:rsidR="00F55E9A" w:rsidRDefault="00F55E9A" w:rsidP="00F55E9A">
                  <w:pPr>
                    <w:pStyle w:val="af0"/>
                  </w:pPr>
                  <w:r w:rsidRPr="00CD0AE1">
                    <w:rPr>
                      <w:rFonts w:cs="Times New Roman"/>
                    </w:rPr>
                    <w:t>Ⅱ</w:t>
                  </w:r>
                </w:p>
              </w:tc>
              <w:tc>
                <w:tcPr>
                  <w:tcW w:w="830" w:type="pct"/>
                  <w:vMerge/>
                  <w:vAlign w:val="center"/>
                </w:tcPr>
                <w:p w14:paraId="4E525907" w14:textId="77777777" w:rsidR="00F55E9A" w:rsidRDefault="00F55E9A" w:rsidP="00F55E9A">
                  <w:pPr>
                    <w:pStyle w:val="af0"/>
                  </w:pPr>
                </w:p>
              </w:tc>
            </w:tr>
            <w:tr w:rsidR="00F55E9A" w14:paraId="60ED85AD" w14:textId="77777777" w:rsidTr="00817DD8">
              <w:trPr>
                <w:jc w:val="center"/>
              </w:trPr>
              <w:tc>
                <w:tcPr>
                  <w:tcW w:w="653" w:type="pct"/>
                  <w:vMerge/>
                  <w:vAlign w:val="center"/>
                </w:tcPr>
                <w:p w14:paraId="40A927D4" w14:textId="77777777" w:rsidR="00F55E9A" w:rsidRDefault="00F55E9A" w:rsidP="00F55E9A">
                  <w:pPr>
                    <w:pStyle w:val="af0"/>
                  </w:pPr>
                </w:p>
              </w:tc>
              <w:tc>
                <w:tcPr>
                  <w:tcW w:w="1018" w:type="pct"/>
                  <w:vMerge/>
                  <w:vAlign w:val="center"/>
                </w:tcPr>
                <w:p w14:paraId="49CBC86F" w14:textId="061076C5" w:rsidR="00F55E9A" w:rsidRDefault="00F55E9A" w:rsidP="00F55E9A">
                  <w:pPr>
                    <w:pStyle w:val="af0"/>
                  </w:pPr>
                </w:p>
              </w:tc>
              <w:tc>
                <w:tcPr>
                  <w:tcW w:w="833" w:type="pct"/>
                  <w:vMerge/>
                  <w:vAlign w:val="center"/>
                </w:tcPr>
                <w:p w14:paraId="29D513AE" w14:textId="77777777" w:rsidR="00F55E9A" w:rsidRDefault="00F55E9A" w:rsidP="00F55E9A">
                  <w:pPr>
                    <w:pStyle w:val="af0"/>
                  </w:pPr>
                </w:p>
              </w:tc>
              <w:tc>
                <w:tcPr>
                  <w:tcW w:w="834" w:type="pct"/>
                  <w:vAlign w:val="center"/>
                </w:tcPr>
                <w:p w14:paraId="6E60CD61" w14:textId="37A7112C" w:rsidR="00F55E9A" w:rsidRDefault="00F55E9A" w:rsidP="00F55E9A">
                  <w:pPr>
                    <w:pStyle w:val="af0"/>
                  </w:pPr>
                  <w:r>
                    <w:rPr>
                      <w:rFonts w:hint="eastAsia"/>
                    </w:rPr>
                    <w:t>1</w:t>
                  </w:r>
                  <w:r>
                    <w:t>1</w:t>
                  </w:r>
                </w:p>
              </w:tc>
              <w:tc>
                <w:tcPr>
                  <w:tcW w:w="833" w:type="pct"/>
                  <w:vAlign w:val="center"/>
                </w:tcPr>
                <w:p w14:paraId="12B3F3E8" w14:textId="58A6A2FC" w:rsidR="00F55E9A" w:rsidRDefault="00F55E9A" w:rsidP="00F55E9A">
                  <w:pPr>
                    <w:pStyle w:val="af0"/>
                  </w:pPr>
                  <w:r w:rsidRPr="00CD0AE1">
                    <w:rPr>
                      <w:rFonts w:cs="Times New Roman"/>
                    </w:rPr>
                    <w:t>Ⅱ</w:t>
                  </w:r>
                </w:p>
              </w:tc>
              <w:tc>
                <w:tcPr>
                  <w:tcW w:w="830" w:type="pct"/>
                  <w:vMerge/>
                  <w:vAlign w:val="center"/>
                </w:tcPr>
                <w:p w14:paraId="1CA0D3E4" w14:textId="77777777" w:rsidR="00F55E9A" w:rsidRDefault="00F55E9A" w:rsidP="00F55E9A">
                  <w:pPr>
                    <w:pStyle w:val="af0"/>
                  </w:pPr>
                </w:p>
              </w:tc>
            </w:tr>
            <w:tr w:rsidR="00F55E9A" w14:paraId="29FE8523" w14:textId="77777777" w:rsidTr="00817DD8">
              <w:trPr>
                <w:jc w:val="center"/>
              </w:trPr>
              <w:tc>
                <w:tcPr>
                  <w:tcW w:w="653" w:type="pct"/>
                  <w:vMerge/>
                  <w:vAlign w:val="center"/>
                </w:tcPr>
                <w:p w14:paraId="09C92EAE" w14:textId="77777777" w:rsidR="00F55E9A" w:rsidRDefault="00F55E9A" w:rsidP="00F55E9A">
                  <w:pPr>
                    <w:pStyle w:val="af0"/>
                  </w:pPr>
                </w:p>
              </w:tc>
              <w:tc>
                <w:tcPr>
                  <w:tcW w:w="1018" w:type="pct"/>
                  <w:vMerge/>
                  <w:vAlign w:val="center"/>
                </w:tcPr>
                <w:p w14:paraId="5E889786" w14:textId="207A2AD0" w:rsidR="00F55E9A" w:rsidRDefault="00F55E9A" w:rsidP="00F55E9A">
                  <w:pPr>
                    <w:pStyle w:val="af0"/>
                  </w:pPr>
                </w:p>
              </w:tc>
              <w:tc>
                <w:tcPr>
                  <w:tcW w:w="833" w:type="pct"/>
                  <w:vMerge/>
                  <w:vAlign w:val="center"/>
                </w:tcPr>
                <w:p w14:paraId="3929DFA0" w14:textId="77777777" w:rsidR="00F55E9A" w:rsidRDefault="00F55E9A" w:rsidP="00F55E9A">
                  <w:pPr>
                    <w:pStyle w:val="af0"/>
                  </w:pPr>
                </w:p>
              </w:tc>
              <w:tc>
                <w:tcPr>
                  <w:tcW w:w="834" w:type="pct"/>
                  <w:vAlign w:val="center"/>
                </w:tcPr>
                <w:p w14:paraId="1674BED7" w14:textId="08F601C8" w:rsidR="00F55E9A" w:rsidRDefault="00F55E9A" w:rsidP="00F55E9A">
                  <w:pPr>
                    <w:pStyle w:val="af0"/>
                  </w:pPr>
                  <w:r>
                    <w:rPr>
                      <w:rFonts w:hint="eastAsia"/>
                    </w:rPr>
                    <w:t>1</w:t>
                  </w:r>
                  <w:r>
                    <w:t>2</w:t>
                  </w:r>
                </w:p>
              </w:tc>
              <w:tc>
                <w:tcPr>
                  <w:tcW w:w="833" w:type="pct"/>
                  <w:vAlign w:val="center"/>
                </w:tcPr>
                <w:p w14:paraId="17C9FD0C" w14:textId="0BC781E1" w:rsidR="00F55E9A" w:rsidRDefault="00F55E9A" w:rsidP="00F55E9A">
                  <w:pPr>
                    <w:pStyle w:val="af0"/>
                  </w:pPr>
                  <w:r w:rsidRPr="00CD0AE1">
                    <w:rPr>
                      <w:rFonts w:cs="Times New Roman"/>
                    </w:rPr>
                    <w:t>Ⅱ</w:t>
                  </w:r>
                </w:p>
              </w:tc>
              <w:tc>
                <w:tcPr>
                  <w:tcW w:w="830" w:type="pct"/>
                  <w:vMerge/>
                  <w:vAlign w:val="center"/>
                </w:tcPr>
                <w:p w14:paraId="3AFD7F04" w14:textId="77777777" w:rsidR="00F55E9A" w:rsidRDefault="00F55E9A" w:rsidP="00F55E9A">
                  <w:pPr>
                    <w:pStyle w:val="af0"/>
                  </w:pPr>
                </w:p>
              </w:tc>
            </w:tr>
          </w:tbl>
          <w:p w14:paraId="2B66126F" w14:textId="1FE678C4" w:rsidR="003466BF" w:rsidRPr="003466BF" w:rsidRDefault="00B333A8" w:rsidP="003466BF">
            <w:pPr>
              <w:pStyle w:val="a1"/>
              <w:ind w:firstLine="420"/>
            </w:pPr>
            <w:r w:rsidRPr="00B333A8">
              <w:rPr>
                <w:rFonts w:hint="eastAsia"/>
              </w:rPr>
              <w:t>由上表可知，洣水</w:t>
            </w:r>
            <w:r w:rsidRPr="00B333A8">
              <w:rPr>
                <w:rFonts w:hint="eastAsia"/>
              </w:rPr>
              <w:t>202</w:t>
            </w:r>
            <w:r w:rsidR="006E012B">
              <w:t>3</w:t>
            </w:r>
            <w:r w:rsidRPr="00B333A8">
              <w:rPr>
                <w:rFonts w:hint="eastAsia"/>
              </w:rPr>
              <w:t>年</w:t>
            </w:r>
            <w:r w:rsidR="006E012B">
              <w:rPr>
                <w:rFonts w:hint="eastAsia"/>
              </w:rPr>
              <w:t>草市镇</w:t>
            </w:r>
            <w:r w:rsidRPr="00B333A8">
              <w:rPr>
                <w:rFonts w:hint="eastAsia"/>
              </w:rPr>
              <w:t>监测断面符合《地表水环境质量标准》</w:t>
            </w:r>
            <w:r w:rsidRPr="00B333A8">
              <w:rPr>
                <w:rFonts w:hint="eastAsia"/>
              </w:rPr>
              <w:t>(GB3838-</w:t>
            </w:r>
            <w:r w:rsidRPr="00B333A8">
              <w:rPr>
                <w:rFonts w:hint="eastAsia"/>
              </w:rPr>
              <w:lastRenderedPageBreak/>
              <w:t>2002)</w:t>
            </w:r>
            <w:r w:rsidRPr="00B333A8">
              <w:rPr>
                <w:rFonts w:hint="eastAsia"/>
              </w:rPr>
              <w:t>中</w:t>
            </w:r>
            <w:r w:rsidRPr="009951E3">
              <w:rPr>
                <w:rFonts w:cs="Times New Roman"/>
              </w:rPr>
              <w:t>Ⅱ</w:t>
            </w:r>
            <w:r w:rsidRPr="00B333A8">
              <w:rPr>
                <w:rFonts w:hint="eastAsia"/>
              </w:rPr>
              <w:t>类水质标准要求。</w:t>
            </w:r>
          </w:p>
          <w:p w14:paraId="5CB13AEB" w14:textId="6BA0476C" w:rsidR="00B62684" w:rsidRDefault="00083423" w:rsidP="00B333A8">
            <w:pPr>
              <w:pStyle w:val="2"/>
            </w:pPr>
            <w:r>
              <w:rPr>
                <w:rFonts w:hint="eastAsia"/>
              </w:rPr>
              <w:t>声</w:t>
            </w:r>
            <w:r w:rsidR="00B333A8">
              <w:rPr>
                <w:rFonts w:hint="eastAsia"/>
              </w:rPr>
              <w:t>环境质量现状</w:t>
            </w:r>
          </w:p>
          <w:p w14:paraId="24CB1BFE" w14:textId="41E69F56" w:rsidR="002503F0" w:rsidRDefault="003A5984" w:rsidP="00B62684">
            <w:pPr>
              <w:pStyle w:val="a1"/>
              <w:ind w:firstLine="420"/>
            </w:pPr>
            <w:r w:rsidRPr="003A5984">
              <w:rPr>
                <w:rFonts w:hint="eastAsia"/>
              </w:rPr>
              <w:t>根据《建设项目环境影响报告表</w:t>
            </w:r>
            <w:r w:rsidRPr="003A5984">
              <w:rPr>
                <w:rFonts w:hint="eastAsia"/>
              </w:rPr>
              <w:t>(</w:t>
            </w:r>
            <w:r w:rsidRPr="003A5984">
              <w:rPr>
                <w:rFonts w:hint="eastAsia"/>
              </w:rPr>
              <w:t>污染影响类</w:t>
            </w:r>
            <w:r w:rsidRPr="003A5984">
              <w:rPr>
                <w:rFonts w:hint="eastAsia"/>
              </w:rPr>
              <w:t>)</w:t>
            </w:r>
            <w:r w:rsidRPr="003A5984">
              <w:rPr>
                <w:rFonts w:hint="eastAsia"/>
              </w:rPr>
              <w:t>编制指南》中规定，</w:t>
            </w:r>
            <w:r w:rsidRPr="003A5984">
              <w:rPr>
                <w:rFonts w:hint="eastAsia"/>
              </w:rPr>
              <w:t>50m</w:t>
            </w:r>
            <w:r w:rsidRPr="003A5984">
              <w:rPr>
                <w:rFonts w:hint="eastAsia"/>
              </w:rPr>
              <w:t>范围内无居民点的项目无需进行声环境现状监测，本项目厂界周边</w:t>
            </w:r>
            <w:r w:rsidRPr="003A5984">
              <w:rPr>
                <w:rFonts w:hint="eastAsia"/>
              </w:rPr>
              <w:t>50m</w:t>
            </w:r>
            <w:r w:rsidRPr="003A5984">
              <w:rPr>
                <w:rFonts w:hint="eastAsia"/>
              </w:rPr>
              <w:t>范围内无居民点，因此不进行声环境</w:t>
            </w:r>
            <w:r w:rsidR="000B2EEC">
              <w:rPr>
                <w:rFonts w:hint="eastAsia"/>
              </w:rPr>
              <w:t>质量</w:t>
            </w:r>
            <w:r w:rsidRPr="003A5984">
              <w:rPr>
                <w:rFonts w:hint="eastAsia"/>
              </w:rPr>
              <w:t>现状监测。</w:t>
            </w:r>
          </w:p>
          <w:p w14:paraId="010AA064" w14:textId="5812025A" w:rsidR="002503F0" w:rsidRDefault="002503F0" w:rsidP="002503F0">
            <w:pPr>
              <w:pStyle w:val="2"/>
            </w:pPr>
            <w:r>
              <w:rPr>
                <w:rFonts w:hint="eastAsia"/>
              </w:rPr>
              <w:t>生态环境质量现状</w:t>
            </w:r>
          </w:p>
          <w:p w14:paraId="1525E0E8" w14:textId="1E8E4B66" w:rsidR="008E1211" w:rsidRDefault="008E1211" w:rsidP="0029006E">
            <w:pPr>
              <w:pStyle w:val="a1"/>
              <w:ind w:firstLine="420"/>
            </w:pPr>
            <w:r w:rsidRPr="008E1211">
              <w:rPr>
                <w:rFonts w:hint="eastAsia"/>
              </w:rPr>
              <w:t>本项目位于株洲市攸县</w:t>
            </w:r>
            <w:r>
              <w:rPr>
                <w:rFonts w:hint="eastAsia"/>
              </w:rPr>
              <w:t>渌田镇江英村八禾组</w:t>
            </w:r>
            <w:r w:rsidRPr="008E1211">
              <w:rPr>
                <w:rFonts w:hint="eastAsia"/>
              </w:rPr>
              <w:t>，项目用地为农用林地转</w:t>
            </w:r>
            <w:r w:rsidR="00672C53">
              <w:rPr>
                <w:rFonts w:hint="eastAsia"/>
              </w:rPr>
              <w:t>用地</w:t>
            </w:r>
            <w:r w:rsidRPr="008E1211">
              <w:rPr>
                <w:rFonts w:hint="eastAsia"/>
              </w:rPr>
              <w:t>，厂区内部主要为建设用地及未利用地，未利用地部分为裸露的土壤（本环评要求建设单位对裸露的土壤进行覆盖处理，并加快厂区建设及厂内道路硬化工作）。</w:t>
            </w:r>
          </w:p>
          <w:p w14:paraId="687D5E5F" w14:textId="0CA6D10E" w:rsidR="0029006E" w:rsidRDefault="00153475" w:rsidP="00510590">
            <w:pPr>
              <w:pStyle w:val="a1"/>
              <w:ind w:firstLine="420"/>
            </w:pPr>
            <w:r>
              <w:rPr>
                <w:rFonts w:hint="eastAsia"/>
              </w:rPr>
              <w:t>项目</w:t>
            </w:r>
            <w:r w:rsidR="00510590">
              <w:rPr>
                <w:rFonts w:hint="eastAsia"/>
              </w:rPr>
              <w:t>周边生态环境主要为灌木林、农田及农村居民居住区。以上</w:t>
            </w:r>
            <w:r w:rsidR="00717C9C">
              <w:rPr>
                <w:rFonts w:hint="eastAsia"/>
              </w:rPr>
              <w:t>区域</w:t>
            </w:r>
            <w:r w:rsidR="00510590">
              <w:rPr>
                <w:rFonts w:hint="eastAsia"/>
              </w:rPr>
              <w:t>均不涉及珍稀动、植物保护区和自然保护区、风景名胜区、重点文物保护区。根据现场踏勘情况，厂界范围内未发现国家保护的珍稀动、植物物种。</w:t>
            </w:r>
            <w:r w:rsidR="007A737B" w:rsidRPr="007A737B">
              <w:rPr>
                <w:rFonts w:hint="eastAsia"/>
              </w:rPr>
              <w:t>评价范围内无自然保护区、风景名胜区和森林公园等生态敏感区</w:t>
            </w:r>
            <w:r w:rsidR="006A42F1">
              <w:rPr>
                <w:rFonts w:hint="eastAsia"/>
              </w:rPr>
              <w:t>。</w:t>
            </w:r>
            <w:r w:rsidR="007A737B" w:rsidRPr="007A737B">
              <w:rPr>
                <w:rFonts w:hint="eastAsia"/>
              </w:rPr>
              <w:t>通过现场踏勘及向当地居民进行调查了解，项目影响区无野生濒危保护植物物种分布。</w:t>
            </w:r>
          </w:p>
          <w:p w14:paraId="66D08371" w14:textId="0DB1A092" w:rsidR="00E715D1" w:rsidRDefault="00E715D1" w:rsidP="00E715D1">
            <w:pPr>
              <w:pStyle w:val="2"/>
            </w:pPr>
            <w:r>
              <w:rPr>
                <w:rFonts w:hint="eastAsia"/>
              </w:rPr>
              <w:t>土壤环境质量现状</w:t>
            </w:r>
          </w:p>
          <w:p w14:paraId="35F8D318" w14:textId="6DA5F70F" w:rsidR="003C5510" w:rsidRDefault="00F861E2" w:rsidP="003C5510">
            <w:pPr>
              <w:pStyle w:val="a1"/>
              <w:ind w:firstLine="420"/>
            </w:pPr>
            <w:r w:rsidRPr="00F861E2">
              <w:rPr>
                <w:rFonts w:hint="eastAsia"/>
              </w:rPr>
              <w:t>根据《建设项目环境影响报告表编制技术指南</w:t>
            </w:r>
            <w:r w:rsidRPr="00F861E2">
              <w:rPr>
                <w:rFonts w:hint="eastAsia"/>
              </w:rPr>
              <w:t>(</w:t>
            </w:r>
            <w:r w:rsidRPr="00F861E2">
              <w:rPr>
                <w:rFonts w:hint="eastAsia"/>
              </w:rPr>
              <w:t>污染影响类</w:t>
            </w:r>
            <w:r w:rsidRPr="00F861E2">
              <w:rPr>
                <w:rFonts w:hint="eastAsia"/>
              </w:rPr>
              <w:t>)</w:t>
            </w:r>
            <w:r w:rsidRPr="00F861E2">
              <w:rPr>
                <w:rFonts w:hint="eastAsia"/>
              </w:rPr>
              <w:t>》</w:t>
            </w:r>
            <w:r w:rsidRPr="00F861E2">
              <w:rPr>
                <w:rFonts w:hint="eastAsia"/>
              </w:rPr>
              <w:t>(</w:t>
            </w:r>
            <w:r w:rsidRPr="00F861E2">
              <w:rPr>
                <w:rFonts w:hint="eastAsia"/>
              </w:rPr>
              <w:t>试行</w:t>
            </w:r>
            <w:r w:rsidRPr="00F861E2">
              <w:rPr>
                <w:rFonts w:hint="eastAsia"/>
              </w:rPr>
              <w:t>)</w:t>
            </w:r>
            <w:r w:rsidRPr="00F861E2">
              <w:rPr>
                <w:rFonts w:hint="eastAsia"/>
              </w:rPr>
              <w:t>要求，本项目不开展土壤环境质量现状调查。</w:t>
            </w:r>
          </w:p>
          <w:p w14:paraId="60F5E296" w14:textId="114D0D6B" w:rsidR="003C5510" w:rsidRDefault="003C5510" w:rsidP="003C5510">
            <w:pPr>
              <w:pStyle w:val="2"/>
            </w:pPr>
            <w:r>
              <w:rPr>
                <w:rFonts w:hint="eastAsia"/>
              </w:rPr>
              <w:t>地下水环境质量现状</w:t>
            </w:r>
          </w:p>
          <w:p w14:paraId="4CA1F6EA" w14:textId="155A799A" w:rsidR="006821DC" w:rsidRDefault="004E58FF" w:rsidP="006821DC">
            <w:pPr>
              <w:pStyle w:val="a1"/>
              <w:ind w:firstLine="420"/>
            </w:pPr>
            <w:r w:rsidRPr="004E58FF">
              <w:rPr>
                <w:rFonts w:hint="eastAsia"/>
              </w:rPr>
              <w:t>根据《建设项目环境影响报告表编制技术指南</w:t>
            </w:r>
            <w:r w:rsidRPr="004E58FF">
              <w:rPr>
                <w:rFonts w:hint="eastAsia"/>
              </w:rPr>
              <w:t>(</w:t>
            </w:r>
            <w:r w:rsidRPr="004E58FF">
              <w:rPr>
                <w:rFonts w:hint="eastAsia"/>
              </w:rPr>
              <w:t>污染影响类</w:t>
            </w:r>
            <w:r w:rsidRPr="004E58FF">
              <w:rPr>
                <w:rFonts w:hint="eastAsia"/>
              </w:rPr>
              <w:t>)</w:t>
            </w:r>
            <w:r w:rsidRPr="004E58FF">
              <w:rPr>
                <w:rFonts w:hint="eastAsia"/>
              </w:rPr>
              <w:t>》</w:t>
            </w:r>
            <w:r w:rsidRPr="004E58FF">
              <w:rPr>
                <w:rFonts w:hint="eastAsia"/>
              </w:rPr>
              <w:t>(</w:t>
            </w:r>
            <w:r w:rsidRPr="004E58FF">
              <w:rPr>
                <w:rFonts w:hint="eastAsia"/>
              </w:rPr>
              <w:t>试行</w:t>
            </w:r>
            <w:r w:rsidRPr="004E58FF">
              <w:rPr>
                <w:rFonts w:hint="eastAsia"/>
              </w:rPr>
              <w:t>)</w:t>
            </w:r>
            <w:r w:rsidRPr="004E58FF">
              <w:rPr>
                <w:rFonts w:hint="eastAsia"/>
              </w:rPr>
              <w:t>要求，本项目不开展地下水环境质量现状调查。</w:t>
            </w:r>
          </w:p>
          <w:p w14:paraId="5DF47734" w14:textId="12E02BFC" w:rsidR="006821DC" w:rsidRPr="006821DC" w:rsidRDefault="006821DC" w:rsidP="006821DC">
            <w:pPr>
              <w:pStyle w:val="2"/>
            </w:pPr>
            <w:r>
              <w:rPr>
                <w:rFonts w:hint="eastAsia"/>
              </w:rPr>
              <w:t>电磁辐射</w:t>
            </w:r>
          </w:p>
          <w:p w14:paraId="0F516F92" w14:textId="3C60C076" w:rsidR="00E715D1" w:rsidRPr="00B62684" w:rsidRDefault="004E58FF" w:rsidP="00E715D1">
            <w:pPr>
              <w:pStyle w:val="a1"/>
              <w:ind w:firstLine="420"/>
            </w:pPr>
            <w:r w:rsidRPr="004E58FF">
              <w:rPr>
                <w:rFonts w:hint="eastAsia"/>
              </w:rPr>
              <w:t>本项目不涉及电磁辐射设备，不进行电磁辐射环境现状调查。</w:t>
            </w:r>
          </w:p>
        </w:tc>
      </w:tr>
      <w:tr w:rsidR="007F3D8A" w14:paraId="09FC1F94" w14:textId="77777777" w:rsidTr="00B62684">
        <w:tc>
          <w:tcPr>
            <w:tcW w:w="400" w:type="pct"/>
            <w:vAlign w:val="center"/>
          </w:tcPr>
          <w:p w14:paraId="10579B72" w14:textId="2E1A449C" w:rsidR="007F3D8A" w:rsidRDefault="000C5BA6" w:rsidP="00DE3DAE">
            <w:pPr>
              <w:pStyle w:val="af4"/>
            </w:pPr>
            <w:r>
              <w:rPr>
                <w:rFonts w:hint="eastAsia"/>
              </w:rPr>
              <w:lastRenderedPageBreak/>
              <w:t>环境保护目标</w:t>
            </w:r>
          </w:p>
        </w:tc>
        <w:tc>
          <w:tcPr>
            <w:tcW w:w="4682" w:type="pct"/>
            <w:vAlign w:val="center"/>
          </w:tcPr>
          <w:p w14:paraId="139336E1" w14:textId="2234EE71" w:rsidR="007F3D8A" w:rsidRDefault="00380358" w:rsidP="00DE3DAE">
            <w:pPr>
              <w:pStyle w:val="a1"/>
              <w:ind w:firstLine="420"/>
            </w:pPr>
            <w:r w:rsidRPr="00380358">
              <w:rPr>
                <w:rFonts w:hint="eastAsia"/>
              </w:rPr>
              <w:t>依据现场勘查情况，结合项目排污特点、区域环境情况，本项目主要环境保护目标如表</w:t>
            </w:r>
            <w:r w:rsidR="00BC4A1F">
              <w:rPr>
                <w:rFonts w:hint="eastAsia"/>
              </w:rPr>
              <w:t>3</w:t>
            </w:r>
            <w:r w:rsidR="00BC4A1F">
              <w:t>.6</w:t>
            </w:r>
            <w:r w:rsidR="00BC4A1F">
              <w:rPr>
                <w:rFonts w:hint="eastAsia"/>
              </w:rPr>
              <w:t>所示</w:t>
            </w:r>
            <w:r w:rsidRPr="00380358">
              <w:rPr>
                <w:rFonts w:hint="eastAsia"/>
              </w:rPr>
              <w:t>。</w:t>
            </w:r>
          </w:p>
          <w:p w14:paraId="1307061D" w14:textId="77777777" w:rsidR="00FB72C3" w:rsidRDefault="00FB72C3" w:rsidP="00DE3DAE">
            <w:pPr>
              <w:pStyle w:val="a1"/>
              <w:ind w:firstLine="420"/>
            </w:pPr>
          </w:p>
          <w:p w14:paraId="5F00D108" w14:textId="77777777" w:rsidR="00804B55" w:rsidRDefault="00804B55" w:rsidP="00804B55">
            <w:pPr>
              <w:pStyle w:val="30"/>
            </w:pPr>
            <w:r>
              <w:rPr>
                <w:rFonts w:hint="eastAsia"/>
              </w:rPr>
              <w:t>环境保护目标一览表</w:t>
            </w:r>
          </w:p>
          <w:tbl>
            <w:tblPr>
              <w:tblStyle w:val="ab"/>
              <w:tblW w:w="7938" w:type="dxa"/>
              <w:jc w:val="center"/>
              <w:tblCellMar>
                <w:left w:w="28" w:type="dxa"/>
                <w:right w:w="28" w:type="dxa"/>
              </w:tblCellMar>
              <w:tblLook w:val="04A0" w:firstRow="1" w:lastRow="0" w:firstColumn="1" w:lastColumn="0" w:noHBand="0" w:noVBand="1"/>
            </w:tblPr>
            <w:tblGrid>
              <w:gridCol w:w="611"/>
              <w:gridCol w:w="1134"/>
              <w:gridCol w:w="1276"/>
              <w:gridCol w:w="1232"/>
              <w:gridCol w:w="921"/>
              <w:gridCol w:w="921"/>
              <w:gridCol w:w="921"/>
              <w:gridCol w:w="922"/>
            </w:tblGrid>
            <w:tr w:rsidR="00987079" w14:paraId="524616C4" w14:textId="6F8B7ED1" w:rsidTr="00BC3F07">
              <w:trPr>
                <w:trHeight w:val="292"/>
                <w:jc w:val="center"/>
              </w:trPr>
              <w:tc>
                <w:tcPr>
                  <w:tcW w:w="385" w:type="pct"/>
                  <w:vMerge w:val="restart"/>
                  <w:vAlign w:val="center"/>
                </w:tcPr>
                <w:p w14:paraId="0521D9CE" w14:textId="42109E22" w:rsidR="00FF5288" w:rsidRDefault="00FF5288" w:rsidP="00C01E41">
                  <w:pPr>
                    <w:pStyle w:val="af0"/>
                  </w:pPr>
                  <w:r>
                    <w:rPr>
                      <w:rFonts w:hint="eastAsia"/>
                    </w:rPr>
                    <w:t>环境要素</w:t>
                  </w:r>
                </w:p>
              </w:tc>
              <w:tc>
                <w:tcPr>
                  <w:tcW w:w="714" w:type="pct"/>
                  <w:vMerge w:val="restart"/>
                  <w:vAlign w:val="center"/>
                </w:tcPr>
                <w:p w14:paraId="7EAD57F3" w14:textId="519AA5DE" w:rsidR="00FF5288" w:rsidRDefault="00FF5288" w:rsidP="00C01E41">
                  <w:pPr>
                    <w:pStyle w:val="af0"/>
                  </w:pPr>
                  <w:r>
                    <w:rPr>
                      <w:rFonts w:hint="eastAsia"/>
                    </w:rPr>
                    <w:t>环境敏感目标</w:t>
                  </w:r>
                </w:p>
              </w:tc>
              <w:tc>
                <w:tcPr>
                  <w:tcW w:w="1580" w:type="pct"/>
                  <w:gridSpan w:val="2"/>
                  <w:vAlign w:val="center"/>
                </w:tcPr>
                <w:p w14:paraId="278DEF2D" w14:textId="3FB530A1" w:rsidR="00FF5288" w:rsidRDefault="00FF5288" w:rsidP="00C01E41">
                  <w:pPr>
                    <w:pStyle w:val="af0"/>
                  </w:pPr>
                  <w:r>
                    <w:rPr>
                      <w:rFonts w:hint="eastAsia"/>
                    </w:rPr>
                    <w:t>坐标</w:t>
                  </w:r>
                </w:p>
              </w:tc>
              <w:tc>
                <w:tcPr>
                  <w:tcW w:w="580" w:type="pct"/>
                  <w:vMerge w:val="restart"/>
                  <w:vAlign w:val="center"/>
                </w:tcPr>
                <w:p w14:paraId="0B1D6678" w14:textId="35D581F1" w:rsidR="00FF5288" w:rsidRDefault="00BE209B" w:rsidP="00C01E41">
                  <w:pPr>
                    <w:pStyle w:val="af0"/>
                  </w:pPr>
                  <w:r>
                    <w:rPr>
                      <w:rFonts w:hint="eastAsia"/>
                    </w:rPr>
                    <w:t>相对厂界</w:t>
                  </w:r>
                  <w:r w:rsidR="00621B51">
                    <w:rPr>
                      <w:rFonts w:hint="eastAsia"/>
                    </w:rPr>
                    <w:t>最近</w:t>
                  </w:r>
                  <w:r>
                    <w:rPr>
                      <w:rFonts w:hint="eastAsia"/>
                    </w:rPr>
                    <w:t>距离</w:t>
                  </w:r>
                </w:p>
              </w:tc>
              <w:tc>
                <w:tcPr>
                  <w:tcW w:w="580" w:type="pct"/>
                  <w:vMerge w:val="restart"/>
                  <w:vAlign w:val="center"/>
                </w:tcPr>
                <w:p w14:paraId="01F0CA43" w14:textId="32FC9270" w:rsidR="00FF5288" w:rsidRDefault="00F67514" w:rsidP="00C01E41">
                  <w:pPr>
                    <w:pStyle w:val="af0"/>
                  </w:pPr>
                  <w:r>
                    <w:rPr>
                      <w:rFonts w:hint="eastAsia"/>
                    </w:rPr>
                    <w:t>相对厂址方位</w:t>
                  </w:r>
                </w:p>
              </w:tc>
              <w:tc>
                <w:tcPr>
                  <w:tcW w:w="580" w:type="pct"/>
                  <w:vMerge w:val="restart"/>
                  <w:vAlign w:val="center"/>
                </w:tcPr>
                <w:p w14:paraId="0D8C1674" w14:textId="0A833D96" w:rsidR="00FF5288" w:rsidRDefault="00A70506" w:rsidP="00C01E41">
                  <w:pPr>
                    <w:pStyle w:val="af0"/>
                  </w:pPr>
                  <w:r>
                    <w:rPr>
                      <w:rFonts w:hint="eastAsia"/>
                    </w:rPr>
                    <w:t>规模</w:t>
                  </w:r>
                </w:p>
              </w:tc>
              <w:tc>
                <w:tcPr>
                  <w:tcW w:w="581" w:type="pct"/>
                  <w:vMerge w:val="restart"/>
                  <w:vAlign w:val="center"/>
                </w:tcPr>
                <w:p w14:paraId="558D00D3" w14:textId="16974488" w:rsidR="00FF5288" w:rsidRDefault="00895B6A" w:rsidP="00C01E41">
                  <w:pPr>
                    <w:pStyle w:val="af0"/>
                  </w:pPr>
                  <w:r>
                    <w:rPr>
                      <w:rFonts w:hint="eastAsia"/>
                    </w:rPr>
                    <w:t>环境功能区</w:t>
                  </w:r>
                </w:p>
              </w:tc>
            </w:tr>
            <w:tr w:rsidR="00987079" w14:paraId="6511D67A" w14:textId="77777777" w:rsidTr="00BC3F07">
              <w:trPr>
                <w:trHeight w:val="292"/>
                <w:jc w:val="center"/>
              </w:trPr>
              <w:tc>
                <w:tcPr>
                  <w:tcW w:w="385" w:type="pct"/>
                  <w:vMerge/>
                  <w:vAlign w:val="center"/>
                </w:tcPr>
                <w:p w14:paraId="40D3DDDA" w14:textId="77777777" w:rsidR="00FF5288" w:rsidRDefault="00FF5288" w:rsidP="00C01E41">
                  <w:pPr>
                    <w:pStyle w:val="af0"/>
                  </w:pPr>
                </w:p>
              </w:tc>
              <w:tc>
                <w:tcPr>
                  <w:tcW w:w="714" w:type="pct"/>
                  <w:vMerge/>
                  <w:vAlign w:val="center"/>
                </w:tcPr>
                <w:p w14:paraId="1AF2DD3F" w14:textId="77777777" w:rsidR="00FF5288" w:rsidRDefault="00FF5288" w:rsidP="00C01E41">
                  <w:pPr>
                    <w:pStyle w:val="af0"/>
                  </w:pPr>
                </w:p>
              </w:tc>
              <w:tc>
                <w:tcPr>
                  <w:tcW w:w="804" w:type="pct"/>
                  <w:vAlign w:val="center"/>
                </w:tcPr>
                <w:p w14:paraId="5C16E1D4" w14:textId="1C436025" w:rsidR="00FF5288" w:rsidRDefault="00795841" w:rsidP="00C01E41">
                  <w:pPr>
                    <w:pStyle w:val="af0"/>
                  </w:pPr>
                  <w:r>
                    <w:rPr>
                      <w:rFonts w:hint="eastAsia"/>
                    </w:rPr>
                    <w:t>经度</w:t>
                  </w:r>
                </w:p>
              </w:tc>
              <w:tc>
                <w:tcPr>
                  <w:tcW w:w="776" w:type="pct"/>
                  <w:vAlign w:val="center"/>
                </w:tcPr>
                <w:p w14:paraId="721E86AF" w14:textId="199B9DAF" w:rsidR="00FF5288" w:rsidRDefault="007A08D2" w:rsidP="00C01E41">
                  <w:pPr>
                    <w:pStyle w:val="af0"/>
                  </w:pPr>
                  <w:r>
                    <w:rPr>
                      <w:rFonts w:hint="eastAsia"/>
                    </w:rPr>
                    <w:t>纬度</w:t>
                  </w:r>
                </w:p>
              </w:tc>
              <w:tc>
                <w:tcPr>
                  <w:tcW w:w="580" w:type="pct"/>
                  <w:vMerge/>
                  <w:vAlign w:val="center"/>
                </w:tcPr>
                <w:p w14:paraId="1821EEBF" w14:textId="77777777" w:rsidR="00FF5288" w:rsidRDefault="00FF5288" w:rsidP="00C01E41">
                  <w:pPr>
                    <w:pStyle w:val="af0"/>
                  </w:pPr>
                </w:p>
              </w:tc>
              <w:tc>
                <w:tcPr>
                  <w:tcW w:w="580" w:type="pct"/>
                  <w:vMerge/>
                  <w:vAlign w:val="center"/>
                </w:tcPr>
                <w:p w14:paraId="68D0E2EF" w14:textId="77777777" w:rsidR="00FF5288" w:rsidRDefault="00FF5288" w:rsidP="00C01E41">
                  <w:pPr>
                    <w:pStyle w:val="af0"/>
                  </w:pPr>
                </w:p>
              </w:tc>
              <w:tc>
                <w:tcPr>
                  <w:tcW w:w="580" w:type="pct"/>
                  <w:vMerge/>
                  <w:vAlign w:val="center"/>
                </w:tcPr>
                <w:p w14:paraId="309EEAF4" w14:textId="77777777" w:rsidR="00FF5288" w:rsidRDefault="00FF5288" w:rsidP="00C01E41">
                  <w:pPr>
                    <w:pStyle w:val="af0"/>
                  </w:pPr>
                </w:p>
              </w:tc>
              <w:tc>
                <w:tcPr>
                  <w:tcW w:w="581" w:type="pct"/>
                  <w:vMerge/>
                  <w:vAlign w:val="center"/>
                </w:tcPr>
                <w:p w14:paraId="5BA85D58" w14:textId="77777777" w:rsidR="00FF5288" w:rsidRDefault="00FF5288" w:rsidP="00C01E41">
                  <w:pPr>
                    <w:pStyle w:val="af0"/>
                  </w:pPr>
                </w:p>
              </w:tc>
            </w:tr>
            <w:tr w:rsidR="00987079" w14:paraId="4A435510" w14:textId="1D6583E2" w:rsidTr="00BC3F07">
              <w:trPr>
                <w:jc w:val="center"/>
              </w:trPr>
              <w:tc>
                <w:tcPr>
                  <w:tcW w:w="385" w:type="pct"/>
                  <w:vMerge w:val="restart"/>
                  <w:vAlign w:val="center"/>
                </w:tcPr>
                <w:p w14:paraId="65E437A4" w14:textId="3D7275FE" w:rsidR="00495301" w:rsidRDefault="00495301" w:rsidP="00133CDC">
                  <w:pPr>
                    <w:pStyle w:val="af0"/>
                  </w:pPr>
                  <w:r>
                    <w:rPr>
                      <w:rFonts w:hint="eastAsia"/>
                    </w:rPr>
                    <w:t>大气环境</w:t>
                  </w:r>
                </w:p>
              </w:tc>
              <w:tc>
                <w:tcPr>
                  <w:tcW w:w="714" w:type="pct"/>
                  <w:vAlign w:val="center"/>
                </w:tcPr>
                <w:p w14:paraId="7F3771A1" w14:textId="513A5F74" w:rsidR="00495301" w:rsidRDefault="00495301" w:rsidP="00133CDC">
                  <w:pPr>
                    <w:pStyle w:val="af0"/>
                  </w:pPr>
                  <w:r>
                    <w:rPr>
                      <w:rFonts w:hint="eastAsia"/>
                    </w:rPr>
                    <w:t>塘下居民点</w:t>
                  </w:r>
                </w:p>
              </w:tc>
              <w:tc>
                <w:tcPr>
                  <w:tcW w:w="804" w:type="pct"/>
                  <w:vAlign w:val="center"/>
                </w:tcPr>
                <w:p w14:paraId="0D0F32A4" w14:textId="12AAC697" w:rsidR="00495301" w:rsidRDefault="00495301" w:rsidP="00133CDC">
                  <w:pPr>
                    <w:pStyle w:val="af0"/>
                  </w:pPr>
                  <w:r w:rsidRPr="00310496">
                    <w:t>113°16'12.04"</w:t>
                  </w:r>
                </w:p>
              </w:tc>
              <w:tc>
                <w:tcPr>
                  <w:tcW w:w="776" w:type="pct"/>
                  <w:vAlign w:val="center"/>
                </w:tcPr>
                <w:p w14:paraId="1B166884" w14:textId="28FD55D8" w:rsidR="00495301" w:rsidRDefault="00495301" w:rsidP="00133CDC">
                  <w:pPr>
                    <w:pStyle w:val="af0"/>
                  </w:pPr>
                  <w:r w:rsidRPr="00310496">
                    <w:t>26°51'43.45"</w:t>
                  </w:r>
                </w:p>
              </w:tc>
              <w:tc>
                <w:tcPr>
                  <w:tcW w:w="580" w:type="pct"/>
                  <w:vAlign w:val="center"/>
                </w:tcPr>
                <w:p w14:paraId="45B44680" w14:textId="799D311B" w:rsidR="00495301" w:rsidRDefault="00495301" w:rsidP="00133CDC">
                  <w:pPr>
                    <w:pStyle w:val="af0"/>
                  </w:pPr>
                  <w:r>
                    <w:rPr>
                      <w:rFonts w:hint="eastAsia"/>
                    </w:rPr>
                    <w:t>1</w:t>
                  </w:r>
                  <w:r>
                    <w:t>90</w:t>
                  </w:r>
                  <w:r>
                    <w:rPr>
                      <w:rFonts w:hint="eastAsia"/>
                    </w:rPr>
                    <w:t>m</w:t>
                  </w:r>
                </w:p>
              </w:tc>
              <w:tc>
                <w:tcPr>
                  <w:tcW w:w="580" w:type="pct"/>
                  <w:vAlign w:val="center"/>
                </w:tcPr>
                <w:p w14:paraId="30017F55" w14:textId="23FA2197" w:rsidR="00495301" w:rsidRDefault="00495301" w:rsidP="00133CDC">
                  <w:pPr>
                    <w:pStyle w:val="af0"/>
                  </w:pPr>
                  <w:r>
                    <w:rPr>
                      <w:rFonts w:hint="eastAsia"/>
                    </w:rPr>
                    <w:t>西北</w:t>
                  </w:r>
                </w:p>
              </w:tc>
              <w:tc>
                <w:tcPr>
                  <w:tcW w:w="580" w:type="pct"/>
                  <w:vAlign w:val="center"/>
                </w:tcPr>
                <w:p w14:paraId="447EA9C2" w14:textId="05CC9D70" w:rsidR="00495301" w:rsidRDefault="00495301" w:rsidP="00133CDC">
                  <w:pPr>
                    <w:pStyle w:val="af0"/>
                  </w:pPr>
                  <w:r>
                    <w:rPr>
                      <w:rFonts w:hint="eastAsia"/>
                    </w:rPr>
                    <w:t>4</w:t>
                  </w:r>
                  <w:r>
                    <w:t>0</w:t>
                  </w:r>
                  <w:r>
                    <w:rPr>
                      <w:rFonts w:hint="eastAsia"/>
                    </w:rPr>
                    <w:t>户，约</w:t>
                  </w:r>
                  <w:r>
                    <w:rPr>
                      <w:rFonts w:hint="eastAsia"/>
                    </w:rPr>
                    <w:t>1</w:t>
                  </w:r>
                  <w:r>
                    <w:t>60</w:t>
                  </w:r>
                  <w:r>
                    <w:rPr>
                      <w:rFonts w:hint="eastAsia"/>
                    </w:rPr>
                    <w:t>人</w:t>
                  </w:r>
                </w:p>
              </w:tc>
              <w:tc>
                <w:tcPr>
                  <w:tcW w:w="581" w:type="pct"/>
                  <w:vMerge w:val="restart"/>
                  <w:vAlign w:val="center"/>
                </w:tcPr>
                <w:p w14:paraId="5A8137C9" w14:textId="09DA7F6B" w:rsidR="00495301" w:rsidRDefault="00495301" w:rsidP="00133CDC">
                  <w:pPr>
                    <w:pStyle w:val="af0"/>
                  </w:pPr>
                  <w:r w:rsidRPr="00495301">
                    <w:rPr>
                      <w:rFonts w:hint="eastAsia"/>
                    </w:rPr>
                    <w:t>《环境空气质量标准》</w:t>
                  </w:r>
                  <w:r w:rsidRPr="00495301">
                    <w:rPr>
                      <w:rFonts w:hint="eastAsia"/>
                    </w:rPr>
                    <w:t>(GB3095-2012)</w:t>
                  </w:r>
                  <w:r w:rsidRPr="00495301">
                    <w:rPr>
                      <w:rFonts w:hint="eastAsia"/>
                    </w:rPr>
                    <w:t>二级标准</w:t>
                  </w:r>
                </w:p>
              </w:tc>
            </w:tr>
            <w:tr w:rsidR="00987079" w14:paraId="454B2268" w14:textId="2A460D30" w:rsidTr="00BC3F07">
              <w:trPr>
                <w:jc w:val="center"/>
              </w:trPr>
              <w:tc>
                <w:tcPr>
                  <w:tcW w:w="385" w:type="pct"/>
                  <w:vMerge/>
                  <w:vAlign w:val="center"/>
                </w:tcPr>
                <w:p w14:paraId="14231BA2" w14:textId="64139FD9" w:rsidR="00495301" w:rsidRDefault="00495301" w:rsidP="00310496">
                  <w:pPr>
                    <w:pStyle w:val="af0"/>
                  </w:pPr>
                </w:p>
              </w:tc>
              <w:tc>
                <w:tcPr>
                  <w:tcW w:w="714" w:type="pct"/>
                  <w:vAlign w:val="center"/>
                </w:tcPr>
                <w:p w14:paraId="21E7E102" w14:textId="476CB3E4" w:rsidR="00495301" w:rsidRDefault="00495301" w:rsidP="00310496">
                  <w:pPr>
                    <w:pStyle w:val="af0"/>
                  </w:pPr>
                  <w:r>
                    <w:rPr>
                      <w:rFonts w:hint="eastAsia"/>
                    </w:rPr>
                    <w:t>八禾居民点</w:t>
                  </w:r>
                </w:p>
              </w:tc>
              <w:tc>
                <w:tcPr>
                  <w:tcW w:w="804" w:type="pct"/>
                  <w:vAlign w:val="center"/>
                </w:tcPr>
                <w:p w14:paraId="57AFC452" w14:textId="29452F99" w:rsidR="00495301" w:rsidRDefault="00495301" w:rsidP="00310496">
                  <w:pPr>
                    <w:pStyle w:val="af0"/>
                  </w:pPr>
                  <w:r w:rsidRPr="00310496">
                    <w:t>113°16'6.05"</w:t>
                  </w:r>
                </w:p>
              </w:tc>
              <w:tc>
                <w:tcPr>
                  <w:tcW w:w="776" w:type="pct"/>
                  <w:vAlign w:val="center"/>
                </w:tcPr>
                <w:p w14:paraId="0D0B5948" w14:textId="5E3FD70C" w:rsidR="00495301" w:rsidRDefault="00495301" w:rsidP="00310496">
                  <w:pPr>
                    <w:pStyle w:val="af0"/>
                  </w:pPr>
                  <w:r w:rsidRPr="00310496">
                    <w:t>26°51'22.27"</w:t>
                  </w:r>
                </w:p>
              </w:tc>
              <w:tc>
                <w:tcPr>
                  <w:tcW w:w="580" w:type="pct"/>
                  <w:vAlign w:val="center"/>
                </w:tcPr>
                <w:p w14:paraId="076CCA52" w14:textId="3C5596DE" w:rsidR="00495301" w:rsidRDefault="00495301" w:rsidP="00310496">
                  <w:pPr>
                    <w:pStyle w:val="af0"/>
                  </w:pPr>
                  <w:r>
                    <w:rPr>
                      <w:rFonts w:hint="eastAsia"/>
                    </w:rPr>
                    <w:t>2</w:t>
                  </w:r>
                  <w:r>
                    <w:t>33</w:t>
                  </w:r>
                  <w:r>
                    <w:rPr>
                      <w:rFonts w:hint="eastAsia"/>
                    </w:rPr>
                    <w:t>m</w:t>
                  </w:r>
                </w:p>
              </w:tc>
              <w:tc>
                <w:tcPr>
                  <w:tcW w:w="580" w:type="pct"/>
                  <w:vAlign w:val="center"/>
                </w:tcPr>
                <w:p w14:paraId="739A50E0" w14:textId="5D3AC04D" w:rsidR="00495301" w:rsidRDefault="00495301" w:rsidP="00310496">
                  <w:pPr>
                    <w:pStyle w:val="af0"/>
                  </w:pPr>
                  <w:r>
                    <w:rPr>
                      <w:rFonts w:hint="eastAsia"/>
                    </w:rPr>
                    <w:t>西南</w:t>
                  </w:r>
                </w:p>
              </w:tc>
              <w:tc>
                <w:tcPr>
                  <w:tcW w:w="580" w:type="pct"/>
                  <w:vAlign w:val="center"/>
                </w:tcPr>
                <w:p w14:paraId="021D9E36" w14:textId="22C48FDF" w:rsidR="00495301" w:rsidRDefault="00495301" w:rsidP="00310496">
                  <w:pPr>
                    <w:pStyle w:val="af0"/>
                  </w:pPr>
                  <w:r>
                    <w:rPr>
                      <w:rFonts w:hint="eastAsia"/>
                    </w:rPr>
                    <w:t>4</w:t>
                  </w:r>
                  <w:r>
                    <w:t>6</w:t>
                  </w:r>
                  <w:r>
                    <w:rPr>
                      <w:rFonts w:hint="eastAsia"/>
                    </w:rPr>
                    <w:t>户，约</w:t>
                  </w:r>
                  <w:r>
                    <w:rPr>
                      <w:rFonts w:hint="eastAsia"/>
                    </w:rPr>
                    <w:t>1</w:t>
                  </w:r>
                  <w:r>
                    <w:t>84</w:t>
                  </w:r>
                  <w:r>
                    <w:rPr>
                      <w:rFonts w:hint="eastAsia"/>
                    </w:rPr>
                    <w:t>人</w:t>
                  </w:r>
                </w:p>
              </w:tc>
              <w:tc>
                <w:tcPr>
                  <w:tcW w:w="581" w:type="pct"/>
                  <w:vMerge/>
                  <w:vAlign w:val="center"/>
                </w:tcPr>
                <w:p w14:paraId="5C74A4E1" w14:textId="77777777" w:rsidR="00495301" w:rsidRDefault="00495301" w:rsidP="00310496">
                  <w:pPr>
                    <w:pStyle w:val="af0"/>
                  </w:pPr>
                </w:p>
              </w:tc>
            </w:tr>
            <w:tr w:rsidR="00D14371" w14:paraId="24ED375E" w14:textId="01E63FA8" w:rsidTr="00BC3F07">
              <w:trPr>
                <w:jc w:val="center"/>
              </w:trPr>
              <w:tc>
                <w:tcPr>
                  <w:tcW w:w="385" w:type="pct"/>
                  <w:vMerge w:val="restart"/>
                  <w:vAlign w:val="center"/>
                </w:tcPr>
                <w:p w14:paraId="6E73D0BD" w14:textId="49C75EBA" w:rsidR="00D14371" w:rsidRDefault="00D14371" w:rsidP="00310496">
                  <w:pPr>
                    <w:pStyle w:val="af0"/>
                  </w:pPr>
                  <w:r>
                    <w:rPr>
                      <w:rFonts w:hint="eastAsia"/>
                    </w:rPr>
                    <w:t>地表</w:t>
                  </w:r>
                  <w:r>
                    <w:rPr>
                      <w:rFonts w:hint="eastAsia"/>
                    </w:rPr>
                    <w:lastRenderedPageBreak/>
                    <w:t>水环境</w:t>
                  </w:r>
                </w:p>
              </w:tc>
              <w:tc>
                <w:tcPr>
                  <w:tcW w:w="714" w:type="pct"/>
                  <w:vAlign w:val="center"/>
                </w:tcPr>
                <w:p w14:paraId="6C1BD526" w14:textId="04367933" w:rsidR="00D14371" w:rsidRDefault="00D14371" w:rsidP="00310496">
                  <w:pPr>
                    <w:pStyle w:val="af0"/>
                  </w:pPr>
                  <w:r>
                    <w:rPr>
                      <w:rFonts w:hint="eastAsia"/>
                    </w:rPr>
                    <w:lastRenderedPageBreak/>
                    <w:t>渌田镇</w:t>
                  </w:r>
                  <w:r w:rsidR="00EE52D7">
                    <w:rPr>
                      <w:rFonts w:hint="eastAsia"/>
                    </w:rPr>
                    <w:t>洁源</w:t>
                  </w:r>
                  <w:r>
                    <w:rPr>
                      <w:rFonts w:hint="eastAsia"/>
                    </w:rPr>
                    <w:lastRenderedPageBreak/>
                    <w:t>自来水厂</w:t>
                  </w:r>
                </w:p>
              </w:tc>
              <w:tc>
                <w:tcPr>
                  <w:tcW w:w="804" w:type="pct"/>
                  <w:vAlign w:val="center"/>
                </w:tcPr>
                <w:p w14:paraId="02CD01A1" w14:textId="7957E431" w:rsidR="00D14371" w:rsidRDefault="00D14371" w:rsidP="00310496">
                  <w:pPr>
                    <w:pStyle w:val="af0"/>
                  </w:pPr>
                  <w:r w:rsidRPr="005E23CB">
                    <w:lastRenderedPageBreak/>
                    <w:t>113°16'16.43"</w:t>
                  </w:r>
                </w:p>
              </w:tc>
              <w:tc>
                <w:tcPr>
                  <w:tcW w:w="776" w:type="pct"/>
                  <w:vAlign w:val="center"/>
                </w:tcPr>
                <w:p w14:paraId="0DC4237B" w14:textId="44CBF010" w:rsidR="00D14371" w:rsidRDefault="00D14371" w:rsidP="00310496">
                  <w:pPr>
                    <w:pStyle w:val="af0"/>
                  </w:pPr>
                  <w:r w:rsidRPr="005E23CB">
                    <w:t>26°51'22.24"</w:t>
                  </w:r>
                </w:p>
              </w:tc>
              <w:tc>
                <w:tcPr>
                  <w:tcW w:w="580" w:type="pct"/>
                  <w:vAlign w:val="center"/>
                </w:tcPr>
                <w:p w14:paraId="3891DCAF" w14:textId="150A880D" w:rsidR="00D14371" w:rsidRDefault="00D14371" w:rsidP="00310496">
                  <w:pPr>
                    <w:pStyle w:val="af0"/>
                  </w:pPr>
                  <w:r>
                    <w:rPr>
                      <w:rFonts w:hint="eastAsia"/>
                    </w:rPr>
                    <w:t>1</w:t>
                  </w:r>
                  <w:r>
                    <w:t>58</w:t>
                  </w:r>
                  <w:r>
                    <w:rPr>
                      <w:rFonts w:hint="eastAsia"/>
                    </w:rPr>
                    <w:t>m</w:t>
                  </w:r>
                </w:p>
              </w:tc>
              <w:tc>
                <w:tcPr>
                  <w:tcW w:w="580" w:type="pct"/>
                  <w:vAlign w:val="center"/>
                </w:tcPr>
                <w:p w14:paraId="4ECBFC7E" w14:textId="4CCD3D84" w:rsidR="00D14371" w:rsidRDefault="00D14371" w:rsidP="00310496">
                  <w:pPr>
                    <w:pStyle w:val="af0"/>
                  </w:pPr>
                  <w:r>
                    <w:rPr>
                      <w:rFonts w:hint="eastAsia"/>
                    </w:rPr>
                    <w:t>南</w:t>
                  </w:r>
                </w:p>
              </w:tc>
              <w:tc>
                <w:tcPr>
                  <w:tcW w:w="580" w:type="pct"/>
                  <w:vAlign w:val="center"/>
                </w:tcPr>
                <w:p w14:paraId="02A23C3A" w14:textId="65BC095D" w:rsidR="00D14371" w:rsidRDefault="00D14371" w:rsidP="00310496">
                  <w:pPr>
                    <w:pStyle w:val="af0"/>
                  </w:pPr>
                  <w:r>
                    <w:rPr>
                      <w:rFonts w:hint="eastAsia"/>
                    </w:rPr>
                    <w:t>/</w:t>
                  </w:r>
                </w:p>
              </w:tc>
              <w:tc>
                <w:tcPr>
                  <w:tcW w:w="581" w:type="pct"/>
                  <w:vAlign w:val="center"/>
                </w:tcPr>
                <w:p w14:paraId="7924C36E" w14:textId="79C0124B" w:rsidR="00D14371" w:rsidRDefault="00D14371" w:rsidP="00310496">
                  <w:pPr>
                    <w:pStyle w:val="af0"/>
                  </w:pPr>
                  <w:r>
                    <w:rPr>
                      <w:rFonts w:hint="eastAsia"/>
                    </w:rPr>
                    <w:t>/</w:t>
                  </w:r>
                </w:p>
              </w:tc>
            </w:tr>
            <w:tr w:rsidR="00D14371" w14:paraId="258F06C4" w14:textId="77777777" w:rsidTr="00332057">
              <w:trPr>
                <w:jc w:val="center"/>
              </w:trPr>
              <w:tc>
                <w:tcPr>
                  <w:tcW w:w="385" w:type="pct"/>
                  <w:vMerge/>
                  <w:vAlign w:val="center"/>
                </w:tcPr>
                <w:p w14:paraId="1EF10A19" w14:textId="77777777" w:rsidR="00D14371" w:rsidRDefault="00D14371" w:rsidP="00310496">
                  <w:pPr>
                    <w:pStyle w:val="af0"/>
                  </w:pPr>
                </w:p>
              </w:tc>
              <w:tc>
                <w:tcPr>
                  <w:tcW w:w="4615" w:type="pct"/>
                  <w:gridSpan w:val="7"/>
                  <w:vAlign w:val="center"/>
                </w:tcPr>
                <w:p w14:paraId="3A9FF537" w14:textId="41AA1CC2" w:rsidR="00D14371" w:rsidRPr="009C6D05" w:rsidRDefault="00320573" w:rsidP="00217A20">
                  <w:pPr>
                    <w:pStyle w:val="af0"/>
                    <w:rPr>
                      <w:highlight w:val="yellow"/>
                    </w:rPr>
                  </w:pPr>
                  <w:r>
                    <w:rPr>
                      <w:rFonts w:hint="eastAsia"/>
                    </w:rPr>
                    <w:t>攸县渌田镇洁源自来水厂永乐江饮用水水源保</w:t>
                  </w:r>
                  <w:r w:rsidRPr="00782D50">
                    <w:rPr>
                      <w:rFonts w:hint="eastAsia"/>
                    </w:rPr>
                    <w:t>护区</w:t>
                  </w:r>
                  <w:r w:rsidR="00C90AB7" w:rsidRPr="00782D50">
                    <w:rPr>
                      <w:rFonts w:hint="eastAsia"/>
                    </w:rPr>
                    <w:t>，</w:t>
                  </w:r>
                  <w:r w:rsidR="00740A5B" w:rsidRPr="00782D50">
                    <w:rPr>
                      <w:rFonts w:hint="eastAsia"/>
                    </w:rPr>
                    <w:t>位于</w:t>
                  </w:r>
                  <w:r w:rsidR="001E4917" w:rsidRPr="00782D50">
                    <w:rPr>
                      <w:rFonts w:hint="eastAsia"/>
                    </w:rPr>
                    <w:t>厂区西侧及西北侧</w:t>
                  </w:r>
                  <w:r w:rsidR="001B6B7B" w:rsidRPr="00782D50">
                    <w:rPr>
                      <w:rFonts w:hint="eastAsia"/>
                    </w:rPr>
                    <w:t>，</w:t>
                  </w:r>
                  <w:r w:rsidR="00966BF0" w:rsidRPr="00782D50">
                    <w:rPr>
                      <w:rFonts w:hint="eastAsia"/>
                    </w:rPr>
                    <w:t>最近距离</w:t>
                  </w:r>
                  <w:r w:rsidR="00B8131D" w:rsidRPr="00782D50">
                    <w:rPr>
                      <w:rFonts w:hint="eastAsia"/>
                    </w:rPr>
                    <w:t>300m</w:t>
                  </w:r>
                </w:p>
              </w:tc>
            </w:tr>
            <w:tr w:rsidR="00987079" w14:paraId="1102F737" w14:textId="77777777" w:rsidTr="00B71A37">
              <w:trPr>
                <w:jc w:val="center"/>
              </w:trPr>
              <w:tc>
                <w:tcPr>
                  <w:tcW w:w="385" w:type="pct"/>
                  <w:vAlign w:val="center"/>
                </w:tcPr>
                <w:p w14:paraId="2A578497" w14:textId="77C4535E" w:rsidR="00B71A37" w:rsidRDefault="00B71A37" w:rsidP="00310496">
                  <w:pPr>
                    <w:pStyle w:val="af0"/>
                  </w:pPr>
                  <w:r>
                    <w:rPr>
                      <w:rFonts w:hint="eastAsia"/>
                    </w:rPr>
                    <w:t>声环境</w:t>
                  </w:r>
                </w:p>
              </w:tc>
              <w:tc>
                <w:tcPr>
                  <w:tcW w:w="4034" w:type="pct"/>
                  <w:gridSpan w:val="6"/>
                  <w:vAlign w:val="center"/>
                </w:tcPr>
                <w:p w14:paraId="026C4D83" w14:textId="47BEEA86" w:rsidR="00B71A37" w:rsidRDefault="00B71A37" w:rsidP="00310496">
                  <w:pPr>
                    <w:pStyle w:val="af0"/>
                  </w:pPr>
                  <w:r>
                    <w:rPr>
                      <w:rFonts w:hint="eastAsia"/>
                    </w:rPr>
                    <w:t>项目厂界周边</w:t>
                  </w:r>
                  <w:r>
                    <w:rPr>
                      <w:rFonts w:hint="eastAsia"/>
                    </w:rPr>
                    <w:t>5</w:t>
                  </w:r>
                  <w:r>
                    <w:t>0</w:t>
                  </w:r>
                  <w:r>
                    <w:rPr>
                      <w:rFonts w:hint="eastAsia"/>
                    </w:rPr>
                    <w:t>m</w:t>
                  </w:r>
                  <w:r>
                    <w:rPr>
                      <w:rFonts w:hint="eastAsia"/>
                    </w:rPr>
                    <w:t>范围内无声环境保护目标</w:t>
                  </w:r>
                </w:p>
              </w:tc>
              <w:tc>
                <w:tcPr>
                  <w:tcW w:w="581" w:type="pct"/>
                  <w:vAlign w:val="center"/>
                </w:tcPr>
                <w:p w14:paraId="0FE64C1F" w14:textId="34733426" w:rsidR="00B71A37" w:rsidRDefault="0005693E" w:rsidP="00310496">
                  <w:pPr>
                    <w:pStyle w:val="af0"/>
                  </w:pPr>
                  <w:r>
                    <w:rPr>
                      <w:rFonts w:hint="eastAsia"/>
                    </w:rPr>
                    <w:t>/</w:t>
                  </w:r>
                </w:p>
              </w:tc>
            </w:tr>
            <w:tr w:rsidR="00987079" w14:paraId="3837CF5A" w14:textId="77777777" w:rsidTr="001E06C6">
              <w:trPr>
                <w:jc w:val="center"/>
              </w:trPr>
              <w:tc>
                <w:tcPr>
                  <w:tcW w:w="385" w:type="pct"/>
                  <w:vAlign w:val="center"/>
                </w:tcPr>
                <w:p w14:paraId="3B7BFC95" w14:textId="77170115" w:rsidR="001E06C6" w:rsidRDefault="001E06C6" w:rsidP="00310496">
                  <w:pPr>
                    <w:pStyle w:val="af0"/>
                  </w:pPr>
                  <w:r>
                    <w:rPr>
                      <w:rFonts w:hint="eastAsia"/>
                    </w:rPr>
                    <w:t>地下水</w:t>
                  </w:r>
                </w:p>
              </w:tc>
              <w:tc>
                <w:tcPr>
                  <w:tcW w:w="4034" w:type="pct"/>
                  <w:gridSpan w:val="6"/>
                  <w:vAlign w:val="center"/>
                </w:tcPr>
                <w:p w14:paraId="2CEB74D3" w14:textId="7B0C3F08" w:rsidR="001E06C6" w:rsidRDefault="001E06C6" w:rsidP="00310496">
                  <w:pPr>
                    <w:pStyle w:val="af0"/>
                  </w:pPr>
                  <w:r>
                    <w:rPr>
                      <w:rFonts w:hint="eastAsia"/>
                    </w:rPr>
                    <w:t>附近居民水井</w:t>
                  </w:r>
                  <w:r w:rsidR="007545B5">
                    <w:rPr>
                      <w:rFonts w:hint="eastAsia"/>
                    </w:rPr>
                    <w:t>（主要作为生活用水来源）</w:t>
                  </w:r>
                </w:p>
              </w:tc>
              <w:tc>
                <w:tcPr>
                  <w:tcW w:w="581" w:type="pct"/>
                  <w:vAlign w:val="center"/>
                </w:tcPr>
                <w:p w14:paraId="5FED9346" w14:textId="2EFA079F" w:rsidR="001E06C6" w:rsidRDefault="00435D57" w:rsidP="00310496">
                  <w:pPr>
                    <w:pStyle w:val="af0"/>
                  </w:pPr>
                  <w:r>
                    <w:rPr>
                      <w:rFonts w:hint="eastAsia"/>
                    </w:rPr>
                    <w:t>/</w:t>
                  </w:r>
                </w:p>
              </w:tc>
            </w:tr>
            <w:tr w:rsidR="00A75F40" w14:paraId="2E62A86A" w14:textId="77777777" w:rsidTr="00A75F40">
              <w:trPr>
                <w:jc w:val="center"/>
              </w:trPr>
              <w:tc>
                <w:tcPr>
                  <w:tcW w:w="385" w:type="pct"/>
                  <w:vAlign w:val="center"/>
                </w:tcPr>
                <w:p w14:paraId="6E692821" w14:textId="31267502" w:rsidR="00A75F40" w:rsidRDefault="00A75F40" w:rsidP="00310496">
                  <w:pPr>
                    <w:pStyle w:val="af0"/>
                  </w:pPr>
                  <w:r>
                    <w:rPr>
                      <w:rFonts w:hint="eastAsia"/>
                    </w:rPr>
                    <w:t>生态环境</w:t>
                  </w:r>
                </w:p>
              </w:tc>
              <w:tc>
                <w:tcPr>
                  <w:tcW w:w="4034" w:type="pct"/>
                  <w:gridSpan w:val="6"/>
                  <w:vAlign w:val="center"/>
                </w:tcPr>
                <w:p w14:paraId="7093FD3F" w14:textId="08593E65" w:rsidR="00A75F40" w:rsidRDefault="00A75F40" w:rsidP="00310496">
                  <w:pPr>
                    <w:pStyle w:val="af0"/>
                  </w:pPr>
                  <w:r>
                    <w:rPr>
                      <w:rFonts w:hint="eastAsia"/>
                    </w:rPr>
                    <w:t>项目周边无</w:t>
                  </w:r>
                  <w:r w:rsidR="00EE71B0">
                    <w:rPr>
                      <w:rFonts w:hint="eastAsia"/>
                    </w:rPr>
                    <w:t>生态环境保护目标</w:t>
                  </w:r>
                </w:p>
              </w:tc>
              <w:tc>
                <w:tcPr>
                  <w:tcW w:w="581" w:type="pct"/>
                  <w:vAlign w:val="center"/>
                </w:tcPr>
                <w:p w14:paraId="78674F85" w14:textId="352876DF" w:rsidR="00A75F40" w:rsidRDefault="006D7862" w:rsidP="00310496">
                  <w:pPr>
                    <w:pStyle w:val="af0"/>
                  </w:pPr>
                  <w:r>
                    <w:rPr>
                      <w:rFonts w:hint="eastAsia"/>
                    </w:rPr>
                    <w:t>/</w:t>
                  </w:r>
                </w:p>
              </w:tc>
            </w:tr>
          </w:tbl>
          <w:p w14:paraId="0BF325C1" w14:textId="3F27D951" w:rsidR="00C80FAA" w:rsidRPr="0075778B" w:rsidRDefault="00C80FAA" w:rsidP="0075778B">
            <w:pPr>
              <w:pStyle w:val="a1"/>
              <w:ind w:firstLine="420"/>
            </w:pPr>
          </w:p>
        </w:tc>
      </w:tr>
      <w:tr w:rsidR="007F3D8A" w14:paraId="49232F1A" w14:textId="77777777" w:rsidTr="00B62684">
        <w:tc>
          <w:tcPr>
            <w:tcW w:w="400" w:type="pct"/>
            <w:vAlign w:val="center"/>
          </w:tcPr>
          <w:p w14:paraId="285428AA" w14:textId="6DEEAE15" w:rsidR="007F3D8A" w:rsidRDefault="00181235" w:rsidP="00DE3DAE">
            <w:pPr>
              <w:pStyle w:val="af4"/>
            </w:pPr>
            <w:r>
              <w:rPr>
                <w:rFonts w:hint="eastAsia"/>
              </w:rPr>
              <w:lastRenderedPageBreak/>
              <w:t>污染物排放控制标准</w:t>
            </w:r>
          </w:p>
        </w:tc>
        <w:tc>
          <w:tcPr>
            <w:tcW w:w="4682" w:type="pct"/>
            <w:vAlign w:val="center"/>
          </w:tcPr>
          <w:p w14:paraId="0B669A64" w14:textId="46766FB9" w:rsidR="007F3D8A" w:rsidRDefault="00D2656F" w:rsidP="00D2656F">
            <w:pPr>
              <w:pStyle w:val="2"/>
              <w:numPr>
                <w:ilvl w:val="0"/>
                <w:numId w:val="20"/>
              </w:numPr>
            </w:pPr>
            <w:r>
              <w:rPr>
                <w:rFonts w:hint="eastAsia"/>
              </w:rPr>
              <w:t>废</w:t>
            </w:r>
            <w:r w:rsidR="00494908">
              <w:rPr>
                <w:rFonts w:hint="eastAsia"/>
              </w:rPr>
              <w:t>气</w:t>
            </w:r>
          </w:p>
          <w:p w14:paraId="2ADC7D58" w14:textId="5FF7B220" w:rsidR="00B157AD" w:rsidRDefault="00DE3214" w:rsidP="00B157AD">
            <w:pPr>
              <w:pStyle w:val="a1"/>
              <w:ind w:firstLine="420"/>
            </w:pPr>
            <w:r>
              <w:rPr>
                <w:rFonts w:hint="eastAsia"/>
              </w:rPr>
              <w:t>本项目</w:t>
            </w:r>
            <w:r w:rsidR="00C8228F">
              <w:rPr>
                <w:rFonts w:hint="eastAsia"/>
              </w:rPr>
              <w:t>运营期含尘废气</w:t>
            </w:r>
            <w:r w:rsidR="00404B98">
              <w:rPr>
                <w:rFonts w:hint="eastAsia"/>
              </w:rPr>
              <w:t>执行《大气污染物综合排放标准》</w:t>
            </w:r>
            <w:r w:rsidR="000D19AC">
              <w:rPr>
                <w:rFonts w:hint="eastAsia"/>
              </w:rPr>
              <w:t>（</w:t>
            </w:r>
            <w:r w:rsidR="000D19AC">
              <w:rPr>
                <w:rFonts w:hint="eastAsia"/>
              </w:rPr>
              <w:t>G</w:t>
            </w:r>
            <w:r w:rsidR="000D19AC">
              <w:t>B1629</w:t>
            </w:r>
            <w:r w:rsidR="00B20A00">
              <w:t>7</w:t>
            </w:r>
            <w:r w:rsidR="000D19AC">
              <w:t>-1996</w:t>
            </w:r>
            <w:r w:rsidR="000D19AC">
              <w:rPr>
                <w:rFonts w:hint="eastAsia"/>
              </w:rPr>
              <w:t>）</w:t>
            </w:r>
            <w:r w:rsidR="000C643E">
              <w:rPr>
                <w:rFonts w:hint="eastAsia"/>
              </w:rPr>
              <w:t>二级标准</w:t>
            </w:r>
            <w:r w:rsidR="00811A35">
              <w:rPr>
                <w:rFonts w:hint="eastAsia"/>
              </w:rPr>
              <w:t>。具体排放限值见表</w:t>
            </w:r>
            <w:r w:rsidR="00811A35">
              <w:rPr>
                <w:rFonts w:hint="eastAsia"/>
              </w:rPr>
              <w:t>3</w:t>
            </w:r>
            <w:r w:rsidR="00811A35">
              <w:t>.7</w:t>
            </w:r>
            <w:r w:rsidR="00C32D8F">
              <w:rPr>
                <w:rFonts w:hint="eastAsia"/>
              </w:rPr>
              <w:t>和</w:t>
            </w:r>
            <w:r w:rsidR="00C32D8F">
              <w:rPr>
                <w:rFonts w:hint="eastAsia"/>
              </w:rPr>
              <w:t>3</w:t>
            </w:r>
            <w:r w:rsidR="00C32D8F">
              <w:t>.8</w:t>
            </w:r>
            <w:r w:rsidR="00811A35">
              <w:rPr>
                <w:rFonts w:hint="eastAsia"/>
              </w:rPr>
              <w:t>。</w:t>
            </w:r>
          </w:p>
          <w:p w14:paraId="78444354" w14:textId="4B05D0FA" w:rsidR="00811A35" w:rsidRDefault="00C63E7B" w:rsidP="00811A35">
            <w:pPr>
              <w:pStyle w:val="30"/>
            </w:pPr>
            <w:r>
              <w:rPr>
                <w:rFonts w:hint="eastAsia"/>
              </w:rPr>
              <w:t>《大气污染物综合排放标准》</w:t>
            </w:r>
            <w:r w:rsidR="003D3040">
              <w:rPr>
                <w:rFonts w:hint="eastAsia"/>
              </w:rPr>
              <w:t>（</w:t>
            </w:r>
            <w:r w:rsidR="003D3040">
              <w:rPr>
                <w:rFonts w:hint="eastAsia"/>
              </w:rPr>
              <w:t>G</w:t>
            </w:r>
            <w:r w:rsidR="003D3040">
              <w:t>B16297-1996</w:t>
            </w:r>
            <w:r w:rsidR="003D3040">
              <w:rPr>
                <w:rFonts w:hint="eastAsia"/>
              </w:rPr>
              <w:t>）</w:t>
            </w:r>
          </w:p>
          <w:tbl>
            <w:tblPr>
              <w:tblStyle w:val="ab"/>
              <w:tblW w:w="7938" w:type="dxa"/>
              <w:jc w:val="center"/>
              <w:tblCellMar>
                <w:left w:w="28" w:type="dxa"/>
                <w:right w:w="28" w:type="dxa"/>
              </w:tblCellMar>
              <w:tblLook w:val="04A0" w:firstRow="1" w:lastRow="0" w:firstColumn="1" w:lastColumn="0" w:noHBand="0" w:noVBand="1"/>
            </w:tblPr>
            <w:tblGrid>
              <w:gridCol w:w="893"/>
              <w:gridCol w:w="1418"/>
              <w:gridCol w:w="1276"/>
              <w:gridCol w:w="1275"/>
              <w:gridCol w:w="1276"/>
              <w:gridCol w:w="1800"/>
            </w:tblGrid>
            <w:tr w:rsidR="009C0E88" w14:paraId="5CFF3F52" w14:textId="77777777" w:rsidTr="009536E9">
              <w:trPr>
                <w:jc w:val="center"/>
              </w:trPr>
              <w:tc>
                <w:tcPr>
                  <w:tcW w:w="562" w:type="pct"/>
                  <w:vMerge w:val="restart"/>
                  <w:vAlign w:val="center"/>
                </w:tcPr>
                <w:p w14:paraId="546EF6D2" w14:textId="3D145C92" w:rsidR="009C0E88" w:rsidRDefault="009C0E88" w:rsidP="003D3040">
                  <w:pPr>
                    <w:pStyle w:val="af0"/>
                  </w:pPr>
                  <w:r>
                    <w:rPr>
                      <w:rFonts w:hint="eastAsia"/>
                    </w:rPr>
                    <w:t>污染物</w:t>
                  </w:r>
                </w:p>
              </w:tc>
              <w:tc>
                <w:tcPr>
                  <w:tcW w:w="893" w:type="pct"/>
                  <w:vMerge w:val="restart"/>
                  <w:vAlign w:val="center"/>
                </w:tcPr>
                <w:p w14:paraId="3FFFB6B9" w14:textId="22212EBE" w:rsidR="009C0E88" w:rsidRDefault="009C0E88" w:rsidP="003D3040">
                  <w:pPr>
                    <w:pStyle w:val="af0"/>
                  </w:pPr>
                  <w:r>
                    <w:rPr>
                      <w:rFonts w:hint="eastAsia"/>
                    </w:rPr>
                    <w:t>最高允许排放浓度</w:t>
                  </w:r>
                  <w:r>
                    <w:rPr>
                      <w:rFonts w:hint="eastAsia"/>
                    </w:rPr>
                    <w:t>mg</w:t>
                  </w:r>
                  <w:r>
                    <w:t>/</w:t>
                  </w:r>
                  <w:r>
                    <w:rPr>
                      <w:rFonts w:hint="eastAsia"/>
                    </w:rPr>
                    <w:t>m</w:t>
                  </w:r>
                  <w:r w:rsidRPr="007642AE">
                    <w:rPr>
                      <w:rStyle w:val="afa"/>
                      <w:rFonts w:hint="eastAsia"/>
                    </w:rPr>
                    <w:t>3</w:t>
                  </w:r>
                </w:p>
              </w:tc>
              <w:tc>
                <w:tcPr>
                  <w:tcW w:w="1607" w:type="pct"/>
                  <w:gridSpan w:val="2"/>
                  <w:vAlign w:val="center"/>
                </w:tcPr>
                <w:p w14:paraId="50719A29" w14:textId="34830E2B" w:rsidR="009C0E88" w:rsidRDefault="009C0E88" w:rsidP="003D3040">
                  <w:pPr>
                    <w:pStyle w:val="af0"/>
                  </w:pPr>
                  <w:r>
                    <w:rPr>
                      <w:rFonts w:hint="eastAsia"/>
                    </w:rPr>
                    <w:t>最高允许排放速率</w:t>
                  </w:r>
                  <w:r>
                    <w:rPr>
                      <w:rFonts w:hint="eastAsia"/>
                    </w:rPr>
                    <w:t>kg</w:t>
                  </w:r>
                  <w:r>
                    <w:t>/</w:t>
                  </w:r>
                  <w:r>
                    <w:rPr>
                      <w:rFonts w:hint="eastAsia"/>
                    </w:rPr>
                    <w:t>h</w:t>
                  </w:r>
                </w:p>
              </w:tc>
              <w:tc>
                <w:tcPr>
                  <w:tcW w:w="1938" w:type="pct"/>
                  <w:gridSpan w:val="2"/>
                  <w:vAlign w:val="center"/>
                </w:tcPr>
                <w:p w14:paraId="33DA691D" w14:textId="3515DBB2" w:rsidR="009C0E88" w:rsidRDefault="009C0E88" w:rsidP="003D3040">
                  <w:pPr>
                    <w:pStyle w:val="af0"/>
                  </w:pPr>
                  <w:r>
                    <w:rPr>
                      <w:rFonts w:hint="eastAsia"/>
                    </w:rPr>
                    <w:t>无组织排放监测浓度限值</w:t>
                  </w:r>
                </w:p>
              </w:tc>
            </w:tr>
            <w:tr w:rsidR="009C0E88" w14:paraId="5534C11A" w14:textId="77777777" w:rsidTr="009536E9">
              <w:trPr>
                <w:jc w:val="center"/>
              </w:trPr>
              <w:tc>
                <w:tcPr>
                  <w:tcW w:w="562" w:type="pct"/>
                  <w:vMerge/>
                  <w:vAlign w:val="center"/>
                </w:tcPr>
                <w:p w14:paraId="77D5E958" w14:textId="77777777" w:rsidR="009C0E88" w:rsidRDefault="009C0E88" w:rsidP="003D3040">
                  <w:pPr>
                    <w:pStyle w:val="af0"/>
                  </w:pPr>
                </w:p>
              </w:tc>
              <w:tc>
                <w:tcPr>
                  <w:tcW w:w="893" w:type="pct"/>
                  <w:vMerge/>
                  <w:vAlign w:val="center"/>
                </w:tcPr>
                <w:p w14:paraId="6465BADF" w14:textId="77777777" w:rsidR="009C0E88" w:rsidRDefault="009C0E88" w:rsidP="003D3040">
                  <w:pPr>
                    <w:pStyle w:val="af0"/>
                  </w:pPr>
                </w:p>
              </w:tc>
              <w:tc>
                <w:tcPr>
                  <w:tcW w:w="804" w:type="pct"/>
                  <w:vAlign w:val="center"/>
                </w:tcPr>
                <w:p w14:paraId="23D93317" w14:textId="0F58A457" w:rsidR="009C0E88" w:rsidRDefault="009579F2" w:rsidP="003D3040">
                  <w:pPr>
                    <w:pStyle w:val="af0"/>
                  </w:pPr>
                  <w:r>
                    <w:rPr>
                      <w:rFonts w:hint="eastAsia"/>
                    </w:rPr>
                    <w:t>排气筒</w:t>
                  </w:r>
                  <w:r>
                    <w:rPr>
                      <w:rFonts w:hint="eastAsia"/>
                    </w:rPr>
                    <w:t>m</w:t>
                  </w:r>
                </w:p>
              </w:tc>
              <w:tc>
                <w:tcPr>
                  <w:tcW w:w="803" w:type="pct"/>
                  <w:vAlign w:val="center"/>
                </w:tcPr>
                <w:p w14:paraId="2DBED80D" w14:textId="31243337" w:rsidR="009C0E88" w:rsidRDefault="00182B0B" w:rsidP="003D3040">
                  <w:pPr>
                    <w:pStyle w:val="af0"/>
                  </w:pPr>
                  <w:r>
                    <w:rPr>
                      <w:rFonts w:hint="eastAsia"/>
                    </w:rPr>
                    <w:t>二级标准</w:t>
                  </w:r>
                </w:p>
              </w:tc>
              <w:tc>
                <w:tcPr>
                  <w:tcW w:w="804" w:type="pct"/>
                  <w:vAlign w:val="center"/>
                </w:tcPr>
                <w:p w14:paraId="447AB5FC" w14:textId="0AFBC655" w:rsidR="009C0E88" w:rsidRDefault="00015C18" w:rsidP="003D3040">
                  <w:pPr>
                    <w:pStyle w:val="af0"/>
                  </w:pPr>
                  <w:r>
                    <w:rPr>
                      <w:rFonts w:hint="eastAsia"/>
                    </w:rPr>
                    <w:t>监控点</w:t>
                  </w:r>
                </w:p>
              </w:tc>
              <w:tc>
                <w:tcPr>
                  <w:tcW w:w="1133" w:type="pct"/>
                  <w:vAlign w:val="center"/>
                </w:tcPr>
                <w:p w14:paraId="1856CE4B" w14:textId="13D46BA5" w:rsidR="009C0E88" w:rsidRDefault="003E22BE" w:rsidP="003D3040">
                  <w:pPr>
                    <w:pStyle w:val="af0"/>
                  </w:pPr>
                  <w:r>
                    <w:rPr>
                      <w:rFonts w:hint="eastAsia"/>
                    </w:rPr>
                    <w:t>排放浓度</w:t>
                  </w:r>
                  <w:r w:rsidR="001862A8">
                    <w:rPr>
                      <w:rFonts w:hint="eastAsia"/>
                    </w:rPr>
                    <w:t>mg</w:t>
                  </w:r>
                  <w:r w:rsidR="001862A8">
                    <w:t>/</w:t>
                  </w:r>
                  <w:r w:rsidR="001862A8">
                    <w:rPr>
                      <w:rFonts w:hint="eastAsia"/>
                    </w:rPr>
                    <w:t>m</w:t>
                  </w:r>
                  <w:r w:rsidR="001862A8" w:rsidRPr="001862A8">
                    <w:rPr>
                      <w:rStyle w:val="afa"/>
                    </w:rPr>
                    <w:t>3</w:t>
                  </w:r>
                </w:p>
              </w:tc>
            </w:tr>
            <w:tr w:rsidR="003D3040" w14:paraId="383123F7" w14:textId="77777777" w:rsidTr="009536E9">
              <w:trPr>
                <w:jc w:val="center"/>
              </w:trPr>
              <w:tc>
                <w:tcPr>
                  <w:tcW w:w="562" w:type="pct"/>
                  <w:vAlign w:val="center"/>
                </w:tcPr>
                <w:p w14:paraId="472D190F" w14:textId="5B85A9DB" w:rsidR="003D3040" w:rsidRDefault="00131669" w:rsidP="003D3040">
                  <w:pPr>
                    <w:pStyle w:val="af0"/>
                  </w:pPr>
                  <w:r>
                    <w:rPr>
                      <w:rFonts w:hint="eastAsia"/>
                    </w:rPr>
                    <w:t>颗粒物</w:t>
                  </w:r>
                </w:p>
              </w:tc>
              <w:tc>
                <w:tcPr>
                  <w:tcW w:w="893" w:type="pct"/>
                  <w:vAlign w:val="center"/>
                </w:tcPr>
                <w:p w14:paraId="28274059" w14:textId="17656775" w:rsidR="003D3040" w:rsidRDefault="001C2572" w:rsidP="003D3040">
                  <w:pPr>
                    <w:pStyle w:val="af0"/>
                  </w:pPr>
                  <w:r>
                    <w:rPr>
                      <w:rFonts w:hint="eastAsia"/>
                    </w:rPr>
                    <w:t>1</w:t>
                  </w:r>
                  <w:r>
                    <w:t>20</w:t>
                  </w:r>
                </w:p>
              </w:tc>
              <w:tc>
                <w:tcPr>
                  <w:tcW w:w="804" w:type="pct"/>
                  <w:vAlign w:val="center"/>
                </w:tcPr>
                <w:p w14:paraId="04DC5F64" w14:textId="4DB22122" w:rsidR="003D3040" w:rsidRDefault="000A157E" w:rsidP="003D3040">
                  <w:pPr>
                    <w:pStyle w:val="af0"/>
                  </w:pPr>
                  <w:r>
                    <w:rPr>
                      <w:rFonts w:hint="eastAsia"/>
                    </w:rPr>
                    <w:t>1</w:t>
                  </w:r>
                  <w:r>
                    <w:t>5</w:t>
                  </w:r>
                </w:p>
              </w:tc>
              <w:tc>
                <w:tcPr>
                  <w:tcW w:w="803" w:type="pct"/>
                  <w:vAlign w:val="center"/>
                </w:tcPr>
                <w:p w14:paraId="154436A1" w14:textId="4DD1F13D" w:rsidR="003D3040" w:rsidRDefault="000A157E" w:rsidP="003D3040">
                  <w:pPr>
                    <w:pStyle w:val="af0"/>
                  </w:pPr>
                  <w:r>
                    <w:rPr>
                      <w:rFonts w:hint="eastAsia"/>
                    </w:rPr>
                    <w:t>3</w:t>
                  </w:r>
                  <w:r>
                    <w:t>.5</w:t>
                  </w:r>
                </w:p>
              </w:tc>
              <w:tc>
                <w:tcPr>
                  <w:tcW w:w="804" w:type="pct"/>
                  <w:vAlign w:val="center"/>
                </w:tcPr>
                <w:p w14:paraId="74F073E9" w14:textId="5B77E7B1" w:rsidR="003D3040" w:rsidRDefault="00864A54" w:rsidP="003D3040">
                  <w:pPr>
                    <w:pStyle w:val="af0"/>
                  </w:pPr>
                  <w:r>
                    <w:rPr>
                      <w:rFonts w:hint="eastAsia"/>
                    </w:rPr>
                    <w:t>周界外浓度最高点</w:t>
                  </w:r>
                </w:p>
              </w:tc>
              <w:tc>
                <w:tcPr>
                  <w:tcW w:w="1133" w:type="pct"/>
                  <w:vAlign w:val="center"/>
                </w:tcPr>
                <w:p w14:paraId="479B9F0A" w14:textId="6DC2CBC3" w:rsidR="003D3040" w:rsidRDefault="00266C08" w:rsidP="003D3040">
                  <w:pPr>
                    <w:pStyle w:val="af0"/>
                  </w:pPr>
                  <w:r>
                    <w:rPr>
                      <w:rFonts w:hint="eastAsia"/>
                    </w:rPr>
                    <w:t>1</w:t>
                  </w:r>
                  <w:r>
                    <w:t>.0</w:t>
                  </w:r>
                </w:p>
              </w:tc>
            </w:tr>
          </w:tbl>
          <w:p w14:paraId="568A43C6" w14:textId="14226478" w:rsidR="003D3040" w:rsidRDefault="0044032F" w:rsidP="0044032F">
            <w:pPr>
              <w:pStyle w:val="30"/>
            </w:pPr>
            <w:r>
              <w:rPr>
                <w:rFonts w:hint="eastAsia"/>
              </w:rPr>
              <w:t>项目废气排放执行标准一览表</w:t>
            </w:r>
          </w:p>
          <w:tbl>
            <w:tblPr>
              <w:tblStyle w:val="ab"/>
              <w:tblW w:w="7938" w:type="dxa"/>
              <w:jc w:val="center"/>
              <w:tblCellMar>
                <w:left w:w="28" w:type="dxa"/>
                <w:right w:w="28" w:type="dxa"/>
              </w:tblCellMar>
              <w:tblLook w:val="04A0" w:firstRow="1" w:lastRow="0" w:firstColumn="1" w:lastColumn="0" w:noHBand="0" w:noVBand="1"/>
            </w:tblPr>
            <w:tblGrid>
              <w:gridCol w:w="753"/>
              <w:gridCol w:w="706"/>
              <w:gridCol w:w="711"/>
              <w:gridCol w:w="3120"/>
              <w:gridCol w:w="1419"/>
              <w:gridCol w:w="1229"/>
            </w:tblGrid>
            <w:tr w:rsidR="007C12A6" w14:paraId="709A6E42" w14:textId="472257AA" w:rsidTr="00D17F89">
              <w:trPr>
                <w:jc w:val="center"/>
              </w:trPr>
              <w:tc>
                <w:tcPr>
                  <w:tcW w:w="474" w:type="pct"/>
                  <w:vAlign w:val="center"/>
                </w:tcPr>
                <w:p w14:paraId="4FD1C2E3" w14:textId="77777777" w:rsidR="00767355" w:rsidRDefault="00ED0770" w:rsidP="00ED0770">
                  <w:pPr>
                    <w:pStyle w:val="af0"/>
                  </w:pPr>
                  <w:r>
                    <w:rPr>
                      <w:rFonts w:hint="eastAsia"/>
                    </w:rPr>
                    <w:t>排放</w:t>
                  </w:r>
                </w:p>
                <w:p w14:paraId="4FD8ED33" w14:textId="445D7156" w:rsidR="00ED0770" w:rsidRDefault="00ED0770" w:rsidP="00ED0770">
                  <w:pPr>
                    <w:pStyle w:val="af0"/>
                  </w:pPr>
                  <w:r>
                    <w:rPr>
                      <w:rFonts w:hint="eastAsia"/>
                    </w:rPr>
                    <w:t>形式</w:t>
                  </w:r>
                </w:p>
              </w:tc>
              <w:tc>
                <w:tcPr>
                  <w:tcW w:w="445" w:type="pct"/>
                  <w:vAlign w:val="center"/>
                </w:tcPr>
                <w:p w14:paraId="0373C901" w14:textId="0780E784" w:rsidR="00ED0770" w:rsidRDefault="00ED0770" w:rsidP="00ED0770">
                  <w:pPr>
                    <w:pStyle w:val="af0"/>
                  </w:pPr>
                  <w:r>
                    <w:rPr>
                      <w:rFonts w:hint="eastAsia"/>
                    </w:rPr>
                    <w:t>污染源</w:t>
                  </w:r>
                </w:p>
              </w:tc>
              <w:tc>
                <w:tcPr>
                  <w:tcW w:w="448" w:type="pct"/>
                  <w:vAlign w:val="center"/>
                </w:tcPr>
                <w:p w14:paraId="5010A84D" w14:textId="56FEAE5B" w:rsidR="00ED0770" w:rsidRDefault="00ED0770" w:rsidP="00ED0770">
                  <w:pPr>
                    <w:pStyle w:val="af0"/>
                  </w:pPr>
                  <w:r>
                    <w:rPr>
                      <w:rFonts w:hint="eastAsia"/>
                    </w:rPr>
                    <w:t>污染物</w:t>
                  </w:r>
                </w:p>
              </w:tc>
              <w:tc>
                <w:tcPr>
                  <w:tcW w:w="1965" w:type="pct"/>
                  <w:vAlign w:val="center"/>
                </w:tcPr>
                <w:p w14:paraId="2A156598" w14:textId="0B5310E2" w:rsidR="00ED0770" w:rsidRDefault="00ED0770" w:rsidP="00ED0770">
                  <w:pPr>
                    <w:pStyle w:val="af0"/>
                  </w:pPr>
                  <w:r>
                    <w:rPr>
                      <w:rFonts w:hint="eastAsia"/>
                    </w:rPr>
                    <w:t>执行标准</w:t>
                  </w:r>
                </w:p>
              </w:tc>
              <w:tc>
                <w:tcPr>
                  <w:tcW w:w="894" w:type="pct"/>
                  <w:vAlign w:val="center"/>
                </w:tcPr>
                <w:p w14:paraId="11E746F9" w14:textId="687D0F93" w:rsidR="00ED0770" w:rsidRDefault="00ED0770" w:rsidP="00ED0770">
                  <w:pPr>
                    <w:pStyle w:val="af0"/>
                  </w:pPr>
                  <w:r>
                    <w:rPr>
                      <w:rFonts w:hint="eastAsia"/>
                    </w:rPr>
                    <w:t>排放浓度</w:t>
                  </w:r>
                  <w:r>
                    <w:rPr>
                      <w:rFonts w:hint="eastAsia"/>
                    </w:rPr>
                    <w:t>mg</w:t>
                  </w:r>
                  <w:r>
                    <w:t>/</w:t>
                  </w:r>
                  <w:r>
                    <w:rPr>
                      <w:rFonts w:hint="eastAsia"/>
                    </w:rPr>
                    <w:t>m</w:t>
                  </w:r>
                  <w:r w:rsidRPr="007642AE">
                    <w:rPr>
                      <w:rStyle w:val="afa"/>
                      <w:rFonts w:hint="eastAsia"/>
                    </w:rPr>
                    <w:t>3</w:t>
                  </w:r>
                </w:p>
              </w:tc>
              <w:tc>
                <w:tcPr>
                  <w:tcW w:w="775" w:type="pct"/>
                  <w:vAlign w:val="center"/>
                </w:tcPr>
                <w:p w14:paraId="0B89E1CA" w14:textId="20CB5CB6" w:rsidR="00ED0770" w:rsidRDefault="00ED0770" w:rsidP="00ED0770">
                  <w:pPr>
                    <w:pStyle w:val="af0"/>
                  </w:pPr>
                  <w:r>
                    <w:rPr>
                      <w:rFonts w:hint="eastAsia"/>
                    </w:rPr>
                    <w:t>排放速率</w:t>
                  </w:r>
                  <w:r>
                    <w:rPr>
                      <w:rFonts w:hint="eastAsia"/>
                    </w:rPr>
                    <w:t>kg</w:t>
                  </w:r>
                  <w:r>
                    <w:t>/</w:t>
                  </w:r>
                  <w:r>
                    <w:rPr>
                      <w:rFonts w:hint="eastAsia"/>
                    </w:rPr>
                    <w:t>h</w:t>
                  </w:r>
                </w:p>
              </w:tc>
            </w:tr>
            <w:tr w:rsidR="00D17F89" w14:paraId="52B421B5" w14:textId="43A7AB5E" w:rsidTr="00D17F89">
              <w:trPr>
                <w:jc w:val="center"/>
              </w:trPr>
              <w:tc>
                <w:tcPr>
                  <w:tcW w:w="474" w:type="pct"/>
                  <w:vAlign w:val="center"/>
                </w:tcPr>
                <w:p w14:paraId="245E8498" w14:textId="4C2195F4" w:rsidR="006415C9" w:rsidRDefault="006415C9" w:rsidP="00ED0770">
                  <w:pPr>
                    <w:pStyle w:val="af0"/>
                  </w:pPr>
                  <w:r>
                    <w:rPr>
                      <w:rFonts w:hint="eastAsia"/>
                    </w:rPr>
                    <w:t>有组织</w:t>
                  </w:r>
                </w:p>
              </w:tc>
              <w:tc>
                <w:tcPr>
                  <w:tcW w:w="445" w:type="pct"/>
                  <w:vAlign w:val="center"/>
                </w:tcPr>
                <w:p w14:paraId="017DD736" w14:textId="509255E2" w:rsidR="006415C9" w:rsidRDefault="006415C9" w:rsidP="00ED0770">
                  <w:pPr>
                    <w:pStyle w:val="af0"/>
                  </w:pPr>
                  <w:r>
                    <w:rPr>
                      <w:rFonts w:hint="eastAsia"/>
                    </w:rPr>
                    <w:t>破碎</w:t>
                  </w:r>
                </w:p>
              </w:tc>
              <w:tc>
                <w:tcPr>
                  <w:tcW w:w="448" w:type="pct"/>
                  <w:vAlign w:val="center"/>
                </w:tcPr>
                <w:p w14:paraId="5911786F" w14:textId="4DE8F20E" w:rsidR="006415C9" w:rsidRDefault="006415C9" w:rsidP="00ED0770">
                  <w:pPr>
                    <w:pStyle w:val="af0"/>
                  </w:pPr>
                  <w:r>
                    <w:rPr>
                      <w:rFonts w:hint="eastAsia"/>
                    </w:rPr>
                    <w:t>颗粒物</w:t>
                  </w:r>
                </w:p>
              </w:tc>
              <w:tc>
                <w:tcPr>
                  <w:tcW w:w="1965" w:type="pct"/>
                  <w:vMerge w:val="restart"/>
                  <w:vAlign w:val="center"/>
                </w:tcPr>
                <w:p w14:paraId="33CDA66B" w14:textId="311A14C3" w:rsidR="006415C9" w:rsidRDefault="006415C9" w:rsidP="00ED0770">
                  <w:pPr>
                    <w:pStyle w:val="af0"/>
                  </w:pPr>
                  <w:r w:rsidRPr="006415C9">
                    <w:rPr>
                      <w:rFonts w:hint="eastAsia"/>
                    </w:rPr>
                    <w:t>《大气污染物综合排放标准》（</w:t>
                  </w:r>
                  <w:r w:rsidRPr="006415C9">
                    <w:rPr>
                      <w:rFonts w:hint="eastAsia"/>
                    </w:rPr>
                    <w:t>GB16297-1996</w:t>
                  </w:r>
                  <w:r w:rsidRPr="006415C9">
                    <w:rPr>
                      <w:rFonts w:hint="eastAsia"/>
                    </w:rPr>
                    <w:t>）二级标准</w:t>
                  </w:r>
                </w:p>
              </w:tc>
              <w:tc>
                <w:tcPr>
                  <w:tcW w:w="894" w:type="pct"/>
                  <w:vAlign w:val="center"/>
                </w:tcPr>
                <w:p w14:paraId="1806A9FE" w14:textId="3937CA57" w:rsidR="006415C9" w:rsidRDefault="00930CA8" w:rsidP="00ED0770">
                  <w:pPr>
                    <w:pStyle w:val="af0"/>
                  </w:pPr>
                  <w:r>
                    <w:rPr>
                      <w:rFonts w:hint="eastAsia"/>
                    </w:rPr>
                    <w:t>1</w:t>
                  </w:r>
                  <w:r>
                    <w:t>20</w:t>
                  </w:r>
                </w:p>
              </w:tc>
              <w:tc>
                <w:tcPr>
                  <w:tcW w:w="775" w:type="pct"/>
                  <w:vAlign w:val="center"/>
                </w:tcPr>
                <w:p w14:paraId="12661CB4" w14:textId="4A98E3D4" w:rsidR="006415C9" w:rsidRDefault="00930CA8" w:rsidP="00ED0770">
                  <w:pPr>
                    <w:pStyle w:val="af0"/>
                  </w:pPr>
                  <w:r>
                    <w:rPr>
                      <w:rFonts w:hint="eastAsia"/>
                    </w:rPr>
                    <w:t>3</w:t>
                  </w:r>
                  <w:r>
                    <w:t>.5</w:t>
                  </w:r>
                </w:p>
              </w:tc>
            </w:tr>
            <w:tr w:rsidR="006415C9" w14:paraId="2E87E2F1" w14:textId="77777777" w:rsidTr="00D17F89">
              <w:trPr>
                <w:jc w:val="center"/>
              </w:trPr>
              <w:tc>
                <w:tcPr>
                  <w:tcW w:w="474" w:type="pct"/>
                  <w:vAlign w:val="center"/>
                </w:tcPr>
                <w:p w14:paraId="2F82CAEB" w14:textId="79742EE4" w:rsidR="006415C9" w:rsidRDefault="006415C9" w:rsidP="00ED0770">
                  <w:pPr>
                    <w:pStyle w:val="af0"/>
                  </w:pPr>
                  <w:r>
                    <w:rPr>
                      <w:rFonts w:hint="eastAsia"/>
                    </w:rPr>
                    <w:t>无组织</w:t>
                  </w:r>
                </w:p>
              </w:tc>
              <w:tc>
                <w:tcPr>
                  <w:tcW w:w="893" w:type="pct"/>
                  <w:gridSpan w:val="2"/>
                  <w:vAlign w:val="center"/>
                </w:tcPr>
                <w:p w14:paraId="47AF72D6" w14:textId="017C944B" w:rsidR="006415C9" w:rsidRDefault="006415C9" w:rsidP="00ED0770">
                  <w:pPr>
                    <w:pStyle w:val="af0"/>
                  </w:pPr>
                  <w:r>
                    <w:rPr>
                      <w:rFonts w:hint="eastAsia"/>
                    </w:rPr>
                    <w:t>颗粒物</w:t>
                  </w:r>
                </w:p>
              </w:tc>
              <w:tc>
                <w:tcPr>
                  <w:tcW w:w="1965" w:type="pct"/>
                  <w:vMerge/>
                  <w:vAlign w:val="center"/>
                </w:tcPr>
                <w:p w14:paraId="30D550F0" w14:textId="77777777" w:rsidR="006415C9" w:rsidRDefault="006415C9" w:rsidP="00ED0770">
                  <w:pPr>
                    <w:pStyle w:val="af0"/>
                  </w:pPr>
                </w:p>
              </w:tc>
              <w:tc>
                <w:tcPr>
                  <w:tcW w:w="894" w:type="pct"/>
                  <w:vAlign w:val="center"/>
                </w:tcPr>
                <w:p w14:paraId="028ECED3" w14:textId="7AB71809" w:rsidR="006415C9" w:rsidRDefault="00930CA8" w:rsidP="00ED0770">
                  <w:pPr>
                    <w:pStyle w:val="af0"/>
                  </w:pPr>
                  <w:r>
                    <w:rPr>
                      <w:rFonts w:hint="eastAsia"/>
                    </w:rPr>
                    <w:t>1</w:t>
                  </w:r>
                  <w:r>
                    <w:t>.0</w:t>
                  </w:r>
                </w:p>
              </w:tc>
              <w:tc>
                <w:tcPr>
                  <w:tcW w:w="775" w:type="pct"/>
                  <w:vAlign w:val="center"/>
                </w:tcPr>
                <w:p w14:paraId="3BA11AA4" w14:textId="1508A02B" w:rsidR="006415C9" w:rsidRDefault="002259DF" w:rsidP="00ED0770">
                  <w:pPr>
                    <w:pStyle w:val="af0"/>
                  </w:pPr>
                  <w:r>
                    <w:rPr>
                      <w:rFonts w:hint="eastAsia"/>
                    </w:rPr>
                    <w:t>/</w:t>
                  </w:r>
                </w:p>
              </w:tc>
            </w:tr>
          </w:tbl>
          <w:p w14:paraId="55769B8B" w14:textId="55B26789" w:rsidR="00B157AD" w:rsidRDefault="00B157AD" w:rsidP="00B157AD">
            <w:pPr>
              <w:pStyle w:val="2"/>
            </w:pPr>
            <w:r>
              <w:rPr>
                <w:rFonts w:hint="eastAsia"/>
              </w:rPr>
              <w:t>废</w:t>
            </w:r>
            <w:r w:rsidR="00FE36A7">
              <w:rPr>
                <w:rFonts w:hint="eastAsia"/>
              </w:rPr>
              <w:t>水</w:t>
            </w:r>
          </w:p>
          <w:p w14:paraId="6F9E2E29" w14:textId="19153B4D" w:rsidR="0008173A" w:rsidRDefault="0008173A" w:rsidP="008A4BFA">
            <w:pPr>
              <w:pStyle w:val="a1"/>
              <w:ind w:firstLine="420"/>
            </w:pPr>
            <w:r w:rsidRPr="0008173A">
              <w:rPr>
                <w:rFonts w:hint="eastAsia"/>
              </w:rPr>
              <w:t>本项目生活污水经</w:t>
            </w:r>
            <w:r w:rsidR="00CF6CD4">
              <w:rPr>
                <w:rFonts w:hint="eastAsia"/>
              </w:rPr>
              <w:t>四格净化设施</w:t>
            </w:r>
            <w:r w:rsidRPr="0008173A">
              <w:rPr>
                <w:rFonts w:hint="eastAsia"/>
              </w:rPr>
              <w:t>处理后用于厂区周边绿化及农用地施肥，不外排</w:t>
            </w:r>
            <w:r>
              <w:rPr>
                <w:rFonts w:hint="eastAsia"/>
              </w:rPr>
              <w:t>；生产废水经沉淀处理后</w:t>
            </w:r>
            <w:r w:rsidR="00FA5735">
              <w:rPr>
                <w:rFonts w:hint="eastAsia"/>
              </w:rPr>
              <w:t>回用于生产</w:t>
            </w:r>
            <w:r w:rsidR="007926DE">
              <w:rPr>
                <w:rFonts w:hint="eastAsia"/>
              </w:rPr>
              <w:t>，不外排</w:t>
            </w:r>
            <w:r w:rsidR="00B36482">
              <w:rPr>
                <w:rFonts w:hint="eastAsia"/>
              </w:rPr>
              <w:t>；运输车辆及地面冲洗水经沉淀处理后循环使用</w:t>
            </w:r>
            <w:r w:rsidR="00B564D1">
              <w:rPr>
                <w:rFonts w:hint="eastAsia"/>
              </w:rPr>
              <w:t>，不外排；</w:t>
            </w:r>
            <w:r w:rsidR="00474B2D">
              <w:rPr>
                <w:rFonts w:hint="eastAsia"/>
              </w:rPr>
              <w:t>初期雨水</w:t>
            </w:r>
            <w:r w:rsidR="0013030C">
              <w:rPr>
                <w:rFonts w:hint="eastAsia"/>
              </w:rPr>
              <w:t>经雨水沟收集后</w:t>
            </w:r>
            <w:r w:rsidR="000D1972">
              <w:rPr>
                <w:rFonts w:hint="eastAsia"/>
              </w:rPr>
              <w:t>回用</w:t>
            </w:r>
            <w:r w:rsidRPr="0008173A">
              <w:rPr>
                <w:rFonts w:hint="eastAsia"/>
              </w:rPr>
              <w:t>。</w:t>
            </w:r>
          </w:p>
          <w:p w14:paraId="6358FDF7" w14:textId="77777777" w:rsidR="008A4BFA" w:rsidRDefault="008A4BFA" w:rsidP="008A4BFA">
            <w:pPr>
              <w:pStyle w:val="2"/>
            </w:pPr>
            <w:r>
              <w:rPr>
                <w:rFonts w:hint="eastAsia"/>
              </w:rPr>
              <w:t>噪声</w:t>
            </w:r>
          </w:p>
          <w:p w14:paraId="5B4AEE7A" w14:textId="16E93AA3" w:rsidR="007E0C4C" w:rsidRDefault="00275857" w:rsidP="007E0C4C">
            <w:pPr>
              <w:pStyle w:val="a1"/>
              <w:ind w:firstLine="420"/>
            </w:pPr>
            <w:r w:rsidRPr="00275857">
              <w:rPr>
                <w:rFonts w:hint="eastAsia"/>
              </w:rPr>
              <w:t>本项目营运期噪声执行《工业企业厂界环境噪声排放标准》</w:t>
            </w:r>
            <w:r w:rsidRPr="00275857">
              <w:rPr>
                <w:rFonts w:hint="eastAsia"/>
              </w:rPr>
              <w:t>(GB12348-2008)2</w:t>
            </w:r>
            <w:r w:rsidRPr="00275857">
              <w:rPr>
                <w:rFonts w:hint="eastAsia"/>
              </w:rPr>
              <w:t>类标准要求。</w:t>
            </w:r>
          </w:p>
          <w:p w14:paraId="1661BBE7" w14:textId="626A99B8" w:rsidR="00ED1B85" w:rsidRDefault="00863764" w:rsidP="00ED1B85">
            <w:pPr>
              <w:pStyle w:val="30"/>
            </w:pPr>
            <w:r>
              <w:rPr>
                <w:rFonts w:hint="eastAsia"/>
              </w:rPr>
              <w:t>厂界环境噪声标准限值</w:t>
            </w:r>
          </w:p>
          <w:tbl>
            <w:tblPr>
              <w:tblStyle w:val="ab"/>
              <w:tblW w:w="7938" w:type="dxa"/>
              <w:jc w:val="center"/>
              <w:tblCellMar>
                <w:left w:w="28" w:type="dxa"/>
                <w:right w:w="28" w:type="dxa"/>
              </w:tblCellMar>
              <w:tblLook w:val="04A0" w:firstRow="1" w:lastRow="0" w:firstColumn="1" w:lastColumn="0" w:noHBand="0" w:noVBand="1"/>
            </w:tblPr>
            <w:tblGrid>
              <w:gridCol w:w="1984"/>
              <w:gridCol w:w="1462"/>
              <w:gridCol w:w="1418"/>
              <w:gridCol w:w="3074"/>
            </w:tblGrid>
            <w:tr w:rsidR="00731C28" w14:paraId="0C8BD063" w14:textId="77777777" w:rsidTr="006873A1">
              <w:trPr>
                <w:jc w:val="center"/>
              </w:trPr>
              <w:tc>
                <w:tcPr>
                  <w:tcW w:w="1250" w:type="pct"/>
                  <w:vAlign w:val="center"/>
                </w:tcPr>
                <w:p w14:paraId="65D84900" w14:textId="7A50C4BC" w:rsidR="00731C28" w:rsidRDefault="00731C28" w:rsidP="00D646FA">
                  <w:pPr>
                    <w:pStyle w:val="af0"/>
                  </w:pPr>
                  <w:r>
                    <w:rPr>
                      <w:rFonts w:hint="eastAsia"/>
                    </w:rPr>
                    <w:t>阶段</w:t>
                  </w:r>
                </w:p>
              </w:tc>
              <w:tc>
                <w:tcPr>
                  <w:tcW w:w="1813" w:type="pct"/>
                  <w:gridSpan w:val="2"/>
                  <w:vAlign w:val="center"/>
                </w:tcPr>
                <w:p w14:paraId="7673055B" w14:textId="14A666DB" w:rsidR="00731C28" w:rsidRDefault="00731C28" w:rsidP="00D646FA">
                  <w:pPr>
                    <w:pStyle w:val="af0"/>
                  </w:pPr>
                  <w:r>
                    <w:rPr>
                      <w:rFonts w:hint="eastAsia"/>
                    </w:rPr>
                    <w:t>标准值</w:t>
                  </w:r>
                </w:p>
              </w:tc>
              <w:tc>
                <w:tcPr>
                  <w:tcW w:w="1937" w:type="pct"/>
                  <w:vAlign w:val="center"/>
                </w:tcPr>
                <w:p w14:paraId="35A16AD2" w14:textId="157C4AD0" w:rsidR="00731C28" w:rsidRDefault="001C4CF9" w:rsidP="00D646FA">
                  <w:pPr>
                    <w:pStyle w:val="af0"/>
                  </w:pPr>
                  <w:r>
                    <w:rPr>
                      <w:rFonts w:hint="eastAsia"/>
                    </w:rPr>
                    <w:t>执行标准</w:t>
                  </w:r>
                </w:p>
              </w:tc>
            </w:tr>
            <w:tr w:rsidR="00A40A29" w14:paraId="0452EC21" w14:textId="77777777" w:rsidTr="006873A1">
              <w:trPr>
                <w:jc w:val="center"/>
              </w:trPr>
              <w:tc>
                <w:tcPr>
                  <w:tcW w:w="1250" w:type="pct"/>
                  <w:vMerge w:val="restart"/>
                  <w:vAlign w:val="center"/>
                </w:tcPr>
                <w:p w14:paraId="6AC60E20" w14:textId="7BC9E22F" w:rsidR="00A40A29" w:rsidRDefault="0096379A" w:rsidP="00D646FA">
                  <w:pPr>
                    <w:pStyle w:val="af0"/>
                  </w:pPr>
                  <w:r>
                    <w:rPr>
                      <w:rFonts w:hint="eastAsia"/>
                    </w:rPr>
                    <w:t>营运期</w:t>
                  </w:r>
                </w:p>
              </w:tc>
              <w:tc>
                <w:tcPr>
                  <w:tcW w:w="921" w:type="pct"/>
                  <w:vAlign w:val="center"/>
                </w:tcPr>
                <w:p w14:paraId="4B18C940" w14:textId="699F2922" w:rsidR="00A40A29" w:rsidRDefault="00A40A29" w:rsidP="00D646FA">
                  <w:pPr>
                    <w:pStyle w:val="af0"/>
                  </w:pPr>
                  <w:r>
                    <w:rPr>
                      <w:rFonts w:hint="eastAsia"/>
                    </w:rPr>
                    <w:t>昼间</w:t>
                  </w:r>
                </w:p>
              </w:tc>
              <w:tc>
                <w:tcPr>
                  <w:tcW w:w="893" w:type="pct"/>
                  <w:vAlign w:val="center"/>
                </w:tcPr>
                <w:p w14:paraId="10ED7E2F" w14:textId="6A8889A5" w:rsidR="00A40A29" w:rsidRDefault="00A40A29" w:rsidP="00D646FA">
                  <w:pPr>
                    <w:pStyle w:val="af0"/>
                  </w:pPr>
                  <w:r>
                    <w:rPr>
                      <w:rFonts w:hint="eastAsia"/>
                    </w:rPr>
                    <w:t>6</w:t>
                  </w:r>
                  <w:r>
                    <w:t>0</w:t>
                  </w:r>
                  <w:r>
                    <w:rPr>
                      <w:rFonts w:hint="eastAsia"/>
                    </w:rPr>
                    <w:t>d</w:t>
                  </w:r>
                  <w:r>
                    <w:t>B</w:t>
                  </w:r>
                  <w:r>
                    <w:rPr>
                      <w:rFonts w:hint="eastAsia"/>
                    </w:rPr>
                    <w:t>(A</w:t>
                  </w:r>
                  <w:r>
                    <w:t>)</w:t>
                  </w:r>
                </w:p>
              </w:tc>
              <w:tc>
                <w:tcPr>
                  <w:tcW w:w="1937" w:type="pct"/>
                  <w:vMerge w:val="restart"/>
                  <w:vAlign w:val="center"/>
                </w:tcPr>
                <w:p w14:paraId="020E9410" w14:textId="6EA8DED0" w:rsidR="00A40A29" w:rsidRDefault="006873A1" w:rsidP="00D646FA">
                  <w:pPr>
                    <w:pStyle w:val="af0"/>
                  </w:pPr>
                  <w:r w:rsidRPr="006873A1">
                    <w:rPr>
                      <w:rFonts w:hint="eastAsia"/>
                    </w:rPr>
                    <w:t>《工业企业厂界环境噪声排放标准》（</w:t>
                  </w:r>
                  <w:r w:rsidRPr="006873A1">
                    <w:rPr>
                      <w:rFonts w:hint="eastAsia"/>
                    </w:rPr>
                    <w:t>GB12348-2008</w:t>
                  </w:r>
                  <w:r w:rsidRPr="006873A1">
                    <w:rPr>
                      <w:rFonts w:hint="eastAsia"/>
                    </w:rPr>
                    <w:t>）</w:t>
                  </w:r>
                  <w:r w:rsidRPr="006873A1">
                    <w:rPr>
                      <w:rFonts w:hint="eastAsia"/>
                    </w:rPr>
                    <w:t>2</w:t>
                  </w:r>
                  <w:r w:rsidRPr="006873A1">
                    <w:rPr>
                      <w:rFonts w:hint="eastAsia"/>
                    </w:rPr>
                    <w:t>类标准</w:t>
                  </w:r>
                </w:p>
              </w:tc>
            </w:tr>
            <w:tr w:rsidR="00A40A29" w14:paraId="4145FA49" w14:textId="77777777" w:rsidTr="006873A1">
              <w:trPr>
                <w:jc w:val="center"/>
              </w:trPr>
              <w:tc>
                <w:tcPr>
                  <w:tcW w:w="1250" w:type="pct"/>
                  <w:vMerge/>
                  <w:vAlign w:val="center"/>
                </w:tcPr>
                <w:p w14:paraId="7C3957F2" w14:textId="77777777" w:rsidR="00A40A29" w:rsidRDefault="00A40A29" w:rsidP="00D646FA">
                  <w:pPr>
                    <w:pStyle w:val="af0"/>
                  </w:pPr>
                </w:p>
              </w:tc>
              <w:tc>
                <w:tcPr>
                  <w:tcW w:w="921" w:type="pct"/>
                  <w:vAlign w:val="center"/>
                </w:tcPr>
                <w:p w14:paraId="3EEFEB52" w14:textId="347FD971" w:rsidR="00A40A29" w:rsidRDefault="00A40A29" w:rsidP="00D646FA">
                  <w:pPr>
                    <w:pStyle w:val="af0"/>
                  </w:pPr>
                  <w:r>
                    <w:rPr>
                      <w:rFonts w:hint="eastAsia"/>
                    </w:rPr>
                    <w:t>夜间</w:t>
                  </w:r>
                </w:p>
              </w:tc>
              <w:tc>
                <w:tcPr>
                  <w:tcW w:w="893" w:type="pct"/>
                  <w:vAlign w:val="center"/>
                </w:tcPr>
                <w:p w14:paraId="152382A2" w14:textId="799740E4" w:rsidR="00A40A29" w:rsidRDefault="00A40A29" w:rsidP="00D646FA">
                  <w:pPr>
                    <w:pStyle w:val="af0"/>
                  </w:pPr>
                  <w:r>
                    <w:t>50</w:t>
                  </w:r>
                  <w:r>
                    <w:rPr>
                      <w:rFonts w:hint="eastAsia"/>
                    </w:rPr>
                    <w:t>d</w:t>
                  </w:r>
                  <w:r>
                    <w:t>B</w:t>
                  </w:r>
                  <w:r>
                    <w:rPr>
                      <w:rFonts w:hint="eastAsia"/>
                    </w:rPr>
                    <w:t>(A</w:t>
                  </w:r>
                  <w:r>
                    <w:t>)</w:t>
                  </w:r>
                </w:p>
              </w:tc>
              <w:tc>
                <w:tcPr>
                  <w:tcW w:w="1937" w:type="pct"/>
                  <w:vMerge/>
                  <w:vAlign w:val="center"/>
                </w:tcPr>
                <w:p w14:paraId="0E572C2A" w14:textId="77777777" w:rsidR="00A40A29" w:rsidRDefault="00A40A29" w:rsidP="00D646FA">
                  <w:pPr>
                    <w:pStyle w:val="af0"/>
                  </w:pPr>
                </w:p>
              </w:tc>
            </w:tr>
          </w:tbl>
          <w:p w14:paraId="583B5B62" w14:textId="77777777" w:rsidR="007E0C4C" w:rsidRDefault="007E0C4C" w:rsidP="007E0C4C">
            <w:pPr>
              <w:pStyle w:val="2"/>
            </w:pPr>
            <w:r>
              <w:rPr>
                <w:rFonts w:hint="eastAsia"/>
              </w:rPr>
              <w:t>固体废物</w:t>
            </w:r>
          </w:p>
          <w:p w14:paraId="3FA8C891" w14:textId="5DAED732" w:rsidR="004441E2" w:rsidRPr="004441E2" w:rsidRDefault="003D131B" w:rsidP="001060AF">
            <w:pPr>
              <w:pStyle w:val="a1"/>
              <w:ind w:firstLine="420"/>
            </w:pPr>
            <w:r w:rsidRPr="003D131B">
              <w:rPr>
                <w:rFonts w:hint="eastAsia"/>
              </w:rPr>
              <w:t>一般固体废物执行《一般工业固体废物贮存和填埋污染控制标准》（</w:t>
            </w:r>
            <w:r w:rsidRPr="003D131B">
              <w:rPr>
                <w:rFonts w:hint="eastAsia"/>
              </w:rPr>
              <w:t>GB18599-2020</w:t>
            </w:r>
            <w:r w:rsidRPr="003D131B">
              <w:rPr>
                <w:rFonts w:hint="eastAsia"/>
              </w:rPr>
              <w:t>）；危险固体废物执行《危险废物贮存污染控制标准》（</w:t>
            </w:r>
            <w:r w:rsidRPr="003D131B">
              <w:rPr>
                <w:rFonts w:hint="eastAsia"/>
              </w:rPr>
              <w:t>GB18597-2023</w:t>
            </w:r>
            <w:r w:rsidRPr="003D131B">
              <w:rPr>
                <w:rFonts w:hint="eastAsia"/>
              </w:rPr>
              <w:t>）。</w:t>
            </w:r>
          </w:p>
        </w:tc>
      </w:tr>
      <w:tr w:rsidR="007F3D8A" w14:paraId="0D9475E3" w14:textId="77777777" w:rsidTr="002C0C1C">
        <w:trPr>
          <w:trHeight w:val="13041"/>
        </w:trPr>
        <w:tc>
          <w:tcPr>
            <w:tcW w:w="400" w:type="pct"/>
            <w:vAlign w:val="center"/>
          </w:tcPr>
          <w:p w14:paraId="65D2DCC6" w14:textId="26656C6C" w:rsidR="007F3D8A" w:rsidRDefault="00A05501" w:rsidP="00DE3DAE">
            <w:pPr>
              <w:pStyle w:val="af4"/>
            </w:pPr>
            <w:r>
              <w:rPr>
                <w:rFonts w:hint="eastAsia"/>
              </w:rPr>
              <w:lastRenderedPageBreak/>
              <w:t>总量控制指标</w:t>
            </w:r>
          </w:p>
        </w:tc>
        <w:tc>
          <w:tcPr>
            <w:tcW w:w="4682" w:type="pct"/>
            <w:vAlign w:val="center"/>
          </w:tcPr>
          <w:p w14:paraId="009D9BA0" w14:textId="348867EB" w:rsidR="00157FDE" w:rsidRDefault="00157FDE" w:rsidP="00157FDE">
            <w:pPr>
              <w:pStyle w:val="a1"/>
              <w:ind w:firstLine="420"/>
            </w:pPr>
            <w:r>
              <w:rPr>
                <w:rFonts w:hint="eastAsia"/>
              </w:rPr>
              <w:t>根据《湖南省“十四五”生态环境保护规划》，湖南省明确的污染物实行总量控制指标为：氮氧化物（</w:t>
            </w:r>
            <w:r>
              <w:rPr>
                <w:rFonts w:hint="eastAsia"/>
              </w:rPr>
              <w:t>NO</w:t>
            </w:r>
            <w:r w:rsidR="00A30F42" w:rsidRPr="00A30F42">
              <w:rPr>
                <w:rStyle w:val="ad"/>
              </w:rPr>
              <w:t>X</w:t>
            </w:r>
            <w:r>
              <w:rPr>
                <w:rFonts w:hint="eastAsia"/>
              </w:rPr>
              <w:t>）、化学需氧量（</w:t>
            </w:r>
            <w:r>
              <w:rPr>
                <w:rFonts w:hint="eastAsia"/>
              </w:rPr>
              <w:t>COD</w:t>
            </w:r>
            <w:r>
              <w:rPr>
                <w:rFonts w:hint="eastAsia"/>
              </w:rPr>
              <w:t>）、氨氮（</w:t>
            </w:r>
            <w:r>
              <w:rPr>
                <w:rFonts w:hint="eastAsia"/>
              </w:rPr>
              <w:t>NH</w:t>
            </w:r>
            <w:r w:rsidRPr="00B627F7">
              <w:rPr>
                <w:rStyle w:val="ad"/>
                <w:rFonts w:hint="eastAsia"/>
              </w:rPr>
              <w:t>3</w:t>
            </w:r>
            <w:r>
              <w:rPr>
                <w:rFonts w:hint="eastAsia"/>
              </w:rPr>
              <w:t>-N</w:t>
            </w:r>
            <w:r>
              <w:rPr>
                <w:rFonts w:hint="eastAsia"/>
              </w:rPr>
              <w:t>）和挥发性有机物。</w:t>
            </w:r>
          </w:p>
          <w:p w14:paraId="656C7A15" w14:textId="4C0732DC" w:rsidR="002C0C1C" w:rsidRDefault="00157FDE" w:rsidP="00157FDE">
            <w:pPr>
              <w:pStyle w:val="a1"/>
              <w:ind w:firstLine="420"/>
            </w:pPr>
            <w:r>
              <w:rPr>
                <w:rFonts w:hint="eastAsia"/>
              </w:rPr>
              <w:t>本项目运营期排放的污染物</w:t>
            </w:r>
            <w:r w:rsidR="001F688F">
              <w:rPr>
                <w:rFonts w:hint="eastAsia"/>
              </w:rPr>
              <w:t>主要</w:t>
            </w:r>
            <w:r>
              <w:rPr>
                <w:rFonts w:hint="eastAsia"/>
              </w:rPr>
              <w:t>为颗粒物，不含有上述污染物，因此不需购买总量。</w:t>
            </w:r>
          </w:p>
        </w:tc>
      </w:tr>
    </w:tbl>
    <w:p w14:paraId="6906A0D7" w14:textId="77777777" w:rsidR="007F3D8A" w:rsidRPr="007F3D8A" w:rsidRDefault="007F3D8A" w:rsidP="007F3D8A"/>
    <w:p w14:paraId="60723545" w14:textId="77777777" w:rsidR="00E51507" w:rsidRDefault="00E51507" w:rsidP="00593C05">
      <w:pPr>
        <w:sectPr w:rsidR="00E51507" w:rsidSect="00DC09AE">
          <w:pgSz w:w="11906" w:h="16838" w:code="9"/>
          <w:pgMar w:top="1701" w:right="1531" w:bottom="1701" w:left="1531" w:header="851" w:footer="992" w:gutter="0"/>
          <w:cols w:space="425"/>
          <w:docGrid w:type="linesAndChars" w:linePitch="326"/>
        </w:sectPr>
      </w:pPr>
    </w:p>
    <w:p w14:paraId="35A41286" w14:textId="04236B07" w:rsidR="00716A7C" w:rsidRDefault="00E51507" w:rsidP="00E51507">
      <w:pPr>
        <w:pStyle w:val="1"/>
      </w:pPr>
      <w:bookmarkStart w:id="3" w:name="_Toc160196554"/>
      <w:r>
        <w:rPr>
          <w:rFonts w:hint="eastAsia"/>
        </w:rPr>
        <w:lastRenderedPageBreak/>
        <w:t>主要环境影响和保护措施</w:t>
      </w:r>
      <w:bookmarkEnd w:id="3"/>
    </w:p>
    <w:tbl>
      <w:tblPr>
        <w:tblStyle w:val="ab"/>
        <w:tblW w:w="5000" w:type="pct"/>
        <w:tblCellMar>
          <w:left w:w="28" w:type="dxa"/>
          <w:right w:w="28" w:type="dxa"/>
        </w:tblCellMar>
        <w:tblLook w:val="04A0" w:firstRow="1" w:lastRow="0" w:firstColumn="1" w:lastColumn="0" w:noHBand="0" w:noVBand="1"/>
      </w:tblPr>
      <w:tblGrid>
        <w:gridCol w:w="712"/>
        <w:gridCol w:w="8122"/>
      </w:tblGrid>
      <w:tr w:rsidR="003D1331" w14:paraId="2D75CFB5" w14:textId="77777777" w:rsidTr="00805988">
        <w:tc>
          <w:tcPr>
            <w:tcW w:w="403" w:type="pct"/>
            <w:vAlign w:val="center"/>
          </w:tcPr>
          <w:p w14:paraId="5CF7C6D0" w14:textId="2993FF8A" w:rsidR="00BD26C0" w:rsidRDefault="00BD26C0" w:rsidP="00BD26C0">
            <w:pPr>
              <w:pStyle w:val="af4"/>
            </w:pPr>
            <w:r>
              <w:rPr>
                <w:rFonts w:hint="eastAsia"/>
              </w:rPr>
              <w:t>施工期环境保护措施</w:t>
            </w:r>
          </w:p>
        </w:tc>
        <w:tc>
          <w:tcPr>
            <w:tcW w:w="4597" w:type="pct"/>
            <w:vAlign w:val="center"/>
          </w:tcPr>
          <w:p w14:paraId="230F5FE5" w14:textId="77777777" w:rsidR="00BD26C0" w:rsidRDefault="008E3DC3" w:rsidP="008E3DC3">
            <w:pPr>
              <w:pStyle w:val="a1"/>
              <w:ind w:firstLine="420"/>
            </w:pPr>
            <w:r w:rsidRPr="008E3DC3">
              <w:rPr>
                <w:rFonts w:hint="eastAsia"/>
              </w:rPr>
              <w:t>本项目施工期环境影响主要为建设厂房时产生的扬尘影响以及设备安装时产生的噪声影响，随着施工结束，影响也随之结束。</w:t>
            </w:r>
          </w:p>
          <w:p w14:paraId="0A025FEF" w14:textId="77777777" w:rsidR="00EE6AD9" w:rsidRDefault="0001068A" w:rsidP="00EE6AD9">
            <w:pPr>
              <w:pStyle w:val="2"/>
              <w:numPr>
                <w:ilvl w:val="0"/>
                <w:numId w:val="21"/>
              </w:numPr>
            </w:pPr>
            <w:r>
              <w:rPr>
                <w:rFonts w:hint="eastAsia"/>
              </w:rPr>
              <w:t>施工废气</w:t>
            </w:r>
          </w:p>
          <w:p w14:paraId="2EBFAA95" w14:textId="6A712D6C" w:rsidR="008B2A4E" w:rsidRDefault="008B2A4E" w:rsidP="008B2A4E">
            <w:pPr>
              <w:pStyle w:val="41"/>
              <w:rPr>
                <w:rFonts w:hint="eastAsia"/>
              </w:rPr>
            </w:pPr>
            <w:r>
              <w:rPr>
                <w:rFonts w:hint="eastAsia"/>
              </w:rPr>
              <w:t>施工扬尘</w:t>
            </w:r>
          </w:p>
          <w:p w14:paraId="3CA23199" w14:textId="77777777" w:rsidR="00C62A10" w:rsidRDefault="00C62A10" w:rsidP="00C62A10">
            <w:pPr>
              <w:pStyle w:val="a1"/>
              <w:ind w:firstLine="420"/>
            </w:pPr>
            <w:r>
              <w:rPr>
                <w:rFonts w:hint="eastAsia"/>
              </w:rPr>
              <w:t>在整个施工期，扬尘的产生及来源主要是由土石方开挖、储料场地、材料运输过程中的散漏、道路路面起尘、建筑物的砌筑等，在一定时间段内都将会对周围环境造成不利影响。项目施工期间所产生的各类扬尘源属于瞬时源，产生的高度都比较低，粉尘颗粒也比较大，污染扩散的距离不会很远，其影响主要在施工场地附近</w:t>
            </w:r>
            <w:r>
              <w:rPr>
                <w:rFonts w:hint="eastAsia"/>
              </w:rPr>
              <w:t>150m</w:t>
            </w:r>
            <w:r>
              <w:rPr>
                <w:rFonts w:hint="eastAsia"/>
              </w:rPr>
              <w:t>左右的范围内，在扬尘点下风向</w:t>
            </w:r>
            <w:r>
              <w:rPr>
                <w:rFonts w:hint="eastAsia"/>
              </w:rPr>
              <w:t>0</w:t>
            </w:r>
            <w:r>
              <w:rPr>
                <w:rFonts w:hint="eastAsia"/>
              </w:rPr>
              <w:t>～</w:t>
            </w:r>
            <w:r>
              <w:rPr>
                <w:rFonts w:hint="eastAsia"/>
              </w:rPr>
              <w:t>50m</w:t>
            </w:r>
            <w:r>
              <w:rPr>
                <w:rFonts w:hint="eastAsia"/>
              </w:rPr>
              <w:t>为重污染带，</w:t>
            </w:r>
            <w:r>
              <w:rPr>
                <w:rFonts w:hint="eastAsia"/>
              </w:rPr>
              <w:t>50</w:t>
            </w:r>
            <w:r>
              <w:rPr>
                <w:rFonts w:hint="eastAsia"/>
              </w:rPr>
              <w:t>～</w:t>
            </w:r>
            <w:r>
              <w:rPr>
                <w:rFonts w:hint="eastAsia"/>
              </w:rPr>
              <w:t>100m</w:t>
            </w:r>
            <w:r>
              <w:rPr>
                <w:rFonts w:hint="eastAsia"/>
              </w:rPr>
              <w:t>为较重污染带，</w:t>
            </w:r>
            <w:r>
              <w:rPr>
                <w:rFonts w:hint="eastAsia"/>
              </w:rPr>
              <w:t>100</w:t>
            </w:r>
            <w:r>
              <w:rPr>
                <w:rFonts w:hint="eastAsia"/>
              </w:rPr>
              <w:t>～</w:t>
            </w:r>
            <w:r>
              <w:rPr>
                <w:rFonts w:hint="eastAsia"/>
              </w:rPr>
              <w:t>200m</w:t>
            </w:r>
            <w:r>
              <w:rPr>
                <w:rFonts w:hint="eastAsia"/>
              </w:rPr>
              <w:t>为较轻污染带，</w:t>
            </w:r>
            <w:r>
              <w:rPr>
                <w:rFonts w:hint="eastAsia"/>
              </w:rPr>
              <w:t>200m</w:t>
            </w:r>
            <w:r>
              <w:rPr>
                <w:rFonts w:hint="eastAsia"/>
              </w:rPr>
              <w:t>外影响轻微。</w:t>
            </w:r>
          </w:p>
          <w:p w14:paraId="47328E64" w14:textId="35558A4F" w:rsidR="00C62A10" w:rsidRDefault="00C62A10" w:rsidP="00C62A10">
            <w:pPr>
              <w:pStyle w:val="a1"/>
              <w:ind w:firstLine="420"/>
            </w:pPr>
            <w:r>
              <w:rPr>
                <w:rFonts w:hint="eastAsia"/>
              </w:rPr>
              <w:t>为了降低项目施工期扬尘的影响，评价要求建设单位应严格按照《防治城市扬尘污染技术规范》</w:t>
            </w:r>
            <w:r>
              <w:rPr>
                <w:rFonts w:hint="eastAsia"/>
              </w:rPr>
              <w:t>(HJ/T393-2007)</w:t>
            </w:r>
            <w:r>
              <w:rPr>
                <w:rFonts w:hint="eastAsia"/>
              </w:rPr>
              <w:t>、及同类施工场地采取的抑尘措施，对项目施工提出以下扬尘控制要求：</w:t>
            </w:r>
          </w:p>
          <w:p w14:paraId="0118D0E2" w14:textId="77C617F4" w:rsidR="00E93CF1" w:rsidRDefault="001D7D93" w:rsidP="00C62A10">
            <w:pPr>
              <w:pStyle w:val="a1"/>
              <w:ind w:firstLine="420"/>
            </w:pPr>
            <w:r>
              <w:rPr>
                <w:rFonts w:hint="eastAsia"/>
              </w:rPr>
              <w:t>①</w:t>
            </w:r>
            <w:r w:rsidR="001308BE" w:rsidRPr="001308BE">
              <w:rPr>
                <w:rFonts w:hint="eastAsia"/>
              </w:rPr>
              <w:t>施工现场必须设置环境保护牌，标明扬尘污染防治措施、责任人及环保监督电话等。</w:t>
            </w:r>
          </w:p>
          <w:p w14:paraId="699298D2" w14:textId="2560470C" w:rsidR="00CF6E5A" w:rsidRDefault="00CF6E5A" w:rsidP="00C62A10">
            <w:pPr>
              <w:pStyle w:val="a1"/>
              <w:ind w:firstLine="420"/>
            </w:pPr>
            <w:r>
              <w:rPr>
                <w:rFonts w:hint="eastAsia"/>
              </w:rPr>
              <w:t>②</w:t>
            </w:r>
            <w:r w:rsidRPr="00CF6E5A">
              <w:rPr>
                <w:rFonts w:hint="eastAsia"/>
              </w:rPr>
              <w:t>施工现场应保持场容场貌整洁，满足车辆行驶要求。施工现场围挡</w:t>
            </w:r>
            <w:r w:rsidR="00732352">
              <w:rPr>
                <w:rFonts w:hint="eastAsia"/>
              </w:rPr>
              <w:t>（墙）</w:t>
            </w:r>
            <w:r w:rsidRPr="00CF6E5A">
              <w:rPr>
                <w:rFonts w:hint="eastAsia"/>
              </w:rPr>
              <w:t>外地面，也应采取相应的硬化或绿化措施，确保干净、整洁、卫生，无扬尘和垃圾污染。</w:t>
            </w:r>
          </w:p>
          <w:p w14:paraId="4EE4058B" w14:textId="34CE196F" w:rsidR="00F8147F" w:rsidRDefault="00F8147F" w:rsidP="00F8147F">
            <w:pPr>
              <w:pStyle w:val="a1"/>
              <w:ind w:firstLine="420"/>
            </w:pPr>
            <w:r>
              <w:rPr>
                <w:rFonts w:hint="eastAsia"/>
              </w:rPr>
              <w:t>③出入口应设置车辆冲洗设施，设置冲洗槽和沉淀池，保持排水通畅，污水未经处理不得进入城市管网。并配备高压水枪，明确专人负责冲洗车辆，确保出场的垃圾、土石方、物料及大型运输车辆</w:t>
            </w:r>
            <w:r>
              <w:rPr>
                <w:rFonts w:hint="eastAsia"/>
              </w:rPr>
              <w:t>100%</w:t>
            </w:r>
            <w:r>
              <w:rPr>
                <w:rFonts w:hint="eastAsia"/>
              </w:rPr>
              <w:t>清理干净，不得将泥土带出现场。评价建议，施工期在运输车辆出入口设置</w:t>
            </w:r>
            <w:r>
              <w:rPr>
                <w:rFonts w:hint="eastAsia"/>
              </w:rPr>
              <w:t>1</w:t>
            </w:r>
            <w:r>
              <w:rPr>
                <w:rFonts w:hint="eastAsia"/>
              </w:rPr>
              <w:t>套固定式车辆自动清洗设备，对过往运输车辆进行冲洗。</w:t>
            </w:r>
          </w:p>
          <w:p w14:paraId="1CB5906C" w14:textId="00AFBBF1" w:rsidR="00F8147F" w:rsidRDefault="00FD6A28" w:rsidP="00F8147F">
            <w:pPr>
              <w:pStyle w:val="a1"/>
              <w:ind w:firstLine="420"/>
            </w:pPr>
            <w:r>
              <w:rPr>
                <w:rFonts w:hint="eastAsia"/>
              </w:rPr>
              <w:t>④</w:t>
            </w:r>
            <w:r w:rsidR="00F8147F">
              <w:rPr>
                <w:rFonts w:hint="eastAsia"/>
              </w:rPr>
              <w:t>沙、石、土方等散体材料应集中堆放且覆盖。场内装卸、搬倒物料应遮盖、封闭或洒水，不得凌空抛掷、抛撒。场地四周安装围挡，并安装喷雾装置。</w:t>
            </w:r>
          </w:p>
          <w:p w14:paraId="7C723A6D" w14:textId="3E83B979" w:rsidR="00F8147F" w:rsidRDefault="00CF37EC" w:rsidP="00F8147F">
            <w:pPr>
              <w:pStyle w:val="a1"/>
              <w:ind w:firstLine="420"/>
            </w:pPr>
            <w:r>
              <w:rPr>
                <w:rFonts w:hint="eastAsia"/>
              </w:rPr>
              <w:t>⑤</w:t>
            </w:r>
            <w:r w:rsidR="00F8147F">
              <w:rPr>
                <w:rFonts w:hint="eastAsia"/>
              </w:rPr>
              <w:t>施工现场应保持环境卫生整洁并设专人负责，清扫前应洒水，避免扬尘污染。每天洒水</w:t>
            </w:r>
            <w:r w:rsidR="00F8147F">
              <w:rPr>
                <w:rFonts w:hint="eastAsia"/>
              </w:rPr>
              <w:t>1-2</w:t>
            </w:r>
            <w:r w:rsidR="00F8147F">
              <w:rPr>
                <w:rFonts w:hint="eastAsia"/>
              </w:rPr>
              <w:t>次，扬尘严重时应增加洒水次数。</w:t>
            </w:r>
          </w:p>
          <w:p w14:paraId="1A348A7F" w14:textId="45385478" w:rsidR="00F8147F" w:rsidRDefault="00F8147F" w:rsidP="00F8147F">
            <w:pPr>
              <w:pStyle w:val="a1"/>
              <w:ind w:firstLine="420"/>
            </w:pPr>
            <w:r>
              <w:rPr>
                <w:rFonts w:hint="eastAsia"/>
              </w:rPr>
              <w:t>项目施工建设时期的影响属于短期的，在施工期结束后即可消失，因此采取以上措施能够减少对周边环境的影响。</w:t>
            </w:r>
          </w:p>
          <w:p w14:paraId="0C840DB9" w14:textId="31B0F70A" w:rsidR="00C424DC" w:rsidRDefault="00C424DC" w:rsidP="00C424DC">
            <w:pPr>
              <w:pStyle w:val="41"/>
              <w:rPr>
                <w:rFonts w:hint="eastAsia"/>
              </w:rPr>
            </w:pPr>
            <w:r w:rsidRPr="00C424DC">
              <w:rPr>
                <w:rFonts w:hint="eastAsia"/>
              </w:rPr>
              <w:t>施工机械废气</w:t>
            </w:r>
          </w:p>
          <w:p w14:paraId="7B6CD055" w14:textId="343D664A" w:rsidR="00330604" w:rsidRDefault="00330604" w:rsidP="00330604">
            <w:pPr>
              <w:pStyle w:val="a1"/>
              <w:ind w:firstLine="420"/>
            </w:pPr>
            <w:r>
              <w:rPr>
                <w:rFonts w:hint="eastAsia"/>
              </w:rPr>
              <w:t>施工期间燃油机械设备较多，且一般采用柴油作为动力。燃柴油的大型施工运输车辆如自卸车、载重汽车等尾气排放量及污染物含量较燃气油车辆高，作业时会产生一些废气，其主要污染物为</w:t>
            </w:r>
            <w:r>
              <w:rPr>
                <w:rFonts w:hint="eastAsia"/>
              </w:rPr>
              <w:t>NO</w:t>
            </w:r>
            <w:r w:rsidR="00E70A08" w:rsidRPr="00E70A08">
              <w:rPr>
                <w:rStyle w:val="ad"/>
              </w:rPr>
              <w:t>X</w:t>
            </w:r>
            <w:r>
              <w:rPr>
                <w:rFonts w:hint="eastAsia"/>
              </w:rPr>
              <w:t>、</w:t>
            </w:r>
            <w:r>
              <w:rPr>
                <w:rFonts w:hint="eastAsia"/>
              </w:rPr>
              <w:t>CO</w:t>
            </w:r>
            <w:r>
              <w:rPr>
                <w:rFonts w:hint="eastAsia"/>
              </w:rPr>
              <w:t>和</w:t>
            </w:r>
            <w:r>
              <w:rPr>
                <w:rFonts w:hint="eastAsia"/>
              </w:rPr>
              <w:t>THC</w:t>
            </w:r>
            <w:r>
              <w:rPr>
                <w:rFonts w:hint="eastAsia"/>
              </w:rPr>
              <w:t>。施工机械燃料应以轻质柴油为主，燃油机械在使用轻质柴油时，燃烧废气中</w:t>
            </w:r>
            <w:r>
              <w:rPr>
                <w:rFonts w:hint="eastAsia"/>
              </w:rPr>
              <w:t>NO</w:t>
            </w:r>
            <w:r w:rsidR="00B46794" w:rsidRPr="00B46794">
              <w:rPr>
                <w:rStyle w:val="ad"/>
              </w:rPr>
              <w:t>X</w:t>
            </w:r>
            <w:r>
              <w:rPr>
                <w:rFonts w:hint="eastAsia"/>
              </w:rPr>
              <w:t>、</w:t>
            </w:r>
            <w:r>
              <w:rPr>
                <w:rFonts w:hint="eastAsia"/>
              </w:rPr>
              <w:t>CO</w:t>
            </w:r>
            <w:r>
              <w:rPr>
                <w:rFonts w:hint="eastAsia"/>
              </w:rPr>
              <w:t>和</w:t>
            </w:r>
            <w:r>
              <w:rPr>
                <w:rFonts w:hint="eastAsia"/>
              </w:rPr>
              <w:t>THC</w:t>
            </w:r>
            <w:r>
              <w:rPr>
                <w:rFonts w:hint="eastAsia"/>
              </w:rPr>
              <w:t>排放量较小，且项目施工场地开阔，</w:t>
            </w:r>
            <w:r>
              <w:rPr>
                <w:rFonts w:hint="eastAsia"/>
              </w:rPr>
              <w:lastRenderedPageBreak/>
              <w:t>施工周期较短，施工期间施工机械布设较分散，产生的污染物经自然扩散浓度很低，对周围大气环境影响较小。</w:t>
            </w:r>
          </w:p>
          <w:p w14:paraId="46310FD2" w14:textId="188137F4" w:rsidR="00330604" w:rsidRPr="00330604" w:rsidRDefault="00330604" w:rsidP="00330604">
            <w:pPr>
              <w:pStyle w:val="a1"/>
              <w:ind w:firstLine="420"/>
            </w:pPr>
            <w:r>
              <w:rPr>
                <w:rFonts w:hint="eastAsia"/>
              </w:rPr>
              <w:t>综上所述，在采取上述措施后，项目施工期废气对周围大气环境及敏感点的影响较小，随着项目施工结束而消失。</w:t>
            </w:r>
          </w:p>
          <w:p w14:paraId="55A2D53A" w14:textId="77777777" w:rsidR="008B2A4E" w:rsidRDefault="005D2E4C" w:rsidP="008B2A4E">
            <w:pPr>
              <w:pStyle w:val="2"/>
            </w:pPr>
            <w:r>
              <w:rPr>
                <w:rFonts w:hint="eastAsia"/>
              </w:rPr>
              <w:t>施工废水</w:t>
            </w:r>
          </w:p>
          <w:p w14:paraId="7A5FFE3C" w14:textId="77777777" w:rsidR="00860173" w:rsidRDefault="00860173" w:rsidP="00860173">
            <w:pPr>
              <w:pStyle w:val="3"/>
              <w:numPr>
                <w:ilvl w:val="0"/>
                <w:numId w:val="22"/>
              </w:numPr>
            </w:pPr>
            <w:r>
              <w:rPr>
                <w:rFonts w:hint="eastAsia"/>
              </w:rPr>
              <w:t>施工生活污水</w:t>
            </w:r>
          </w:p>
          <w:p w14:paraId="38314D67" w14:textId="348C1DD0" w:rsidR="00451CA2" w:rsidRDefault="00451CA2" w:rsidP="00451CA2">
            <w:pPr>
              <w:pStyle w:val="a1"/>
              <w:ind w:firstLine="420"/>
            </w:pPr>
            <w:r w:rsidRPr="00451CA2">
              <w:rPr>
                <w:rFonts w:hint="eastAsia"/>
              </w:rPr>
              <w:t>施工过程中施工人员会产生一定的生活污水，主要污染物是</w:t>
            </w:r>
            <w:r w:rsidRPr="00451CA2">
              <w:rPr>
                <w:rFonts w:hint="eastAsia"/>
              </w:rPr>
              <w:t>COD</w:t>
            </w:r>
            <w:r w:rsidRPr="00451CA2">
              <w:rPr>
                <w:rFonts w:hint="eastAsia"/>
              </w:rPr>
              <w:t>、</w:t>
            </w:r>
            <w:r w:rsidRPr="00451CA2">
              <w:rPr>
                <w:rFonts w:hint="eastAsia"/>
              </w:rPr>
              <w:t>BOD</w:t>
            </w:r>
            <w:r w:rsidRPr="008267A9">
              <w:rPr>
                <w:rStyle w:val="ad"/>
                <w:rFonts w:hint="eastAsia"/>
              </w:rPr>
              <w:t>5</w:t>
            </w:r>
            <w:r w:rsidRPr="00451CA2">
              <w:rPr>
                <w:rFonts w:hint="eastAsia"/>
              </w:rPr>
              <w:t>、</w:t>
            </w:r>
            <w:r w:rsidRPr="00451CA2">
              <w:rPr>
                <w:rFonts w:hint="eastAsia"/>
              </w:rPr>
              <w:t>SS</w:t>
            </w:r>
            <w:r w:rsidRPr="00451CA2">
              <w:rPr>
                <w:rFonts w:hint="eastAsia"/>
              </w:rPr>
              <w:t>等。施工人员平均每天按</w:t>
            </w:r>
            <w:r w:rsidRPr="00451CA2">
              <w:rPr>
                <w:rFonts w:hint="eastAsia"/>
              </w:rPr>
              <w:t>5</w:t>
            </w:r>
            <w:r w:rsidRPr="00451CA2">
              <w:rPr>
                <w:rFonts w:hint="eastAsia"/>
              </w:rPr>
              <w:t>人计算，每天用水量</w:t>
            </w:r>
            <w:r w:rsidRPr="00451CA2">
              <w:rPr>
                <w:rFonts w:hint="eastAsia"/>
              </w:rPr>
              <w:t>50L/</w:t>
            </w:r>
            <w:r w:rsidRPr="00451CA2">
              <w:rPr>
                <w:rFonts w:hint="eastAsia"/>
              </w:rPr>
              <w:t>人计，则生活用水为</w:t>
            </w:r>
            <w:r w:rsidRPr="00451CA2">
              <w:rPr>
                <w:rFonts w:hint="eastAsia"/>
              </w:rPr>
              <w:t>0.28m</w:t>
            </w:r>
            <w:r w:rsidRPr="00F25BB2">
              <w:rPr>
                <w:rStyle w:val="af"/>
                <w:rFonts w:hint="eastAsia"/>
              </w:rPr>
              <w:t>3</w:t>
            </w:r>
            <w:r w:rsidRPr="00451CA2">
              <w:rPr>
                <w:rFonts w:hint="eastAsia"/>
              </w:rPr>
              <w:t>，污水量按用水量的</w:t>
            </w:r>
            <w:r w:rsidRPr="00451CA2">
              <w:rPr>
                <w:rFonts w:hint="eastAsia"/>
              </w:rPr>
              <w:t>80%</w:t>
            </w:r>
            <w:r w:rsidRPr="00451CA2">
              <w:rPr>
                <w:rFonts w:hint="eastAsia"/>
              </w:rPr>
              <w:t>计算，则生活污水量为</w:t>
            </w:r>
            <w:r w:rsidRPr="00451CA2">
              <w:rPr>
                <w:rFonts w:hint="eastAsia"/>
              </w:rPr>
              <w:t>0.80t/d</w:t>
            </w:r>
            <w:r w:rsidRPr="00451CA2">
              <w:rPr>
                <w:rFonts w:hint="eastAsia"/>
              </w:rPr>
              <w:t>。由于项目施工不设施工营地，施工人员生活污水依托周边居民</w:t>
            </w:r>
            <w:r w:rsidR="00CF6CD4">
              <w:rPr>
                <w:rFonts w:hint="eastAsia"/>
              </w:rPr>
              <w:t>四格净化设施</w:t>
            </w:r>
            <w:r w:rsidRPr="00451CA2">
              <w:rPr>
                <w:rFonts w:hint="eastAsia"/>
              </w:rPr>
              <w:t>处置，其生活废水经收集由居民用作有机肥农灌。项目生活废水不直接排入外环境，对周边环境不会造成影响。</w:t>
            </w:r>
          </w:p>
          <w:p w14:paraId="6444EE61" w14:textId="77777777" w:rsidR="00F25BB2" w:rsidRDefault="002B03FC" w:rsidP="002B03FC">
            <w:pPr>
              <w:pStyle w:val="3"/>
            </w:pPr>
            <w:r>
              <w:rPr>
                <w:rFonts w:hint="eastAsia"/>
              </w:rPr>
              <w:t>施工废水</w:t>
            </w:r>
          </w:p>
          <w:p w14:paraId="3FD47C4A" w14:textId="77777777" w:rsidR="00430462" w:rsidRDefault="00430462" w:rsidP="00430462">
            <w:pPr>
              <w:pStyle w:val="a1"/>
              <w:ind w:firstLine="420"/>
            </w:pPr>
            <w:r w:rsidRPr="00430462">
              <w:rPr>
                <w:rFonts w:hint="eastAsia"/>
              </w:rPr>
              <w:t>施工废水主要为施工机械（挖掘机、推土机、压路机等）、运输车辆冲洗废水，废水产生的主要污染物为</w:t>
            </w:r>
            <w:r w:rsidRPr="00430462">
              <w:rPr>
                <w:rFonts w:hint="eastAsia"/>
              </w:rPr>
              <w:t>COD</w:t>
            </w:r>
            <w:r w:rsidRPr="00430462">
              <w:rPr>
                <w:rFonts w:hint="eastAsia"/>
              </w:rPr>
              <w:t>、</w:t>
            </w:r>
            <w:r w:rsidRPr="00430462">
              <w:rPr>
                <w:rFonts w:hint="eastAsia"/>
              </w:rPr>
              <w:t>SS</w:t>
            </w:r>
            <w:r w:rsidRPr="00430462">
              <w:rPr>
                <w:rFonts w:hint="eastAsia"/>
              </w:rPr>
              <w:t>和石油类。类比同类型项目，施工废水产生量预计为</w:t>
            </w:r>
            <w:r w:rsidRPr="00430462">
              <w:rPr>
                <w:rFonts w:hint="eastAsia"/>
              </w:rPr>
              <w:t>2m</w:t>
            </w:r>
            <w:r w:rsidRPr="00F25E13">
              <w:rPr>
                <w:rStyle w:val="af"/>
                <w:rFonts w:hint="eastAsia"/>
              </w:rPr>
              <w:t>3</w:t>
            </w:r>
            <w:r w:rsidRPr="00430462">
              <w:rPr>
                <w:rFonts w:hint="eastAsia"/>
              </w:rPr>
              <w:t>/d</w:t>
            </w:r>
            <w:r w:rsidRPr="00430462">
              <w:rPr>
                <w:rFonts w:hint="eastAsia"/>
              </w:rPr>
              <w:t>，主要污染物为</w:t>
            </w:r>
            <w:r w:rsidRPr="00430462">
              <w:rPr>
                <w:rFonts w:hint="eastAsia"/>
              </w:rPr>
              <w:t>SS</w:t>
            </w:r>
            <w:r w:rsidRPr="00430462">
              <w:rPr>
                <w:rFonts w:hint="eastAsia"/>
              </w:rPr>
              <w:t>，污染物浓度为</w:t>
            </w:r>
            <w:r w:rsidRPr="00430462">
              <w:rPr>
                <w:rFonts w:hint="eastAsia"/>
              </w:rPr>
              <w:t>1000~1500mg/L</w:t>
            </w:r>
            <w:r w:rsidRPr="00430462">
              <w:rPr>
                <w:rFonts w:hint="eastAsia"/>
              </w:rPr>
              <w:t>。施工废水经沉淀池处理后可用作运输车辆进出工地的冲洗用水和施工场地洒水防尘用水，严禁施工废水直接排入周边地表水体。</w:t>
            </w:r>
          </w:p>
          <w:p w14:paraId="65AABC21" w14:textId="77777777" w:rsidR="008817B8" w:rsidRDefault="008817B8" w:rsidP="008817B8">
            <w:pPr>
              <w:pStyle w:val="2"/>
            </w:pPr>
            <w:r>
              <w:rPr>
                <w:rFonts w:hint="eastAsia"/>
              </w:rPr>
              <w:t>施工噪声</w:t>
            </w:r>
          </w:p>
          <w:p w14:paraId="35067370" w14:textId="77777777" w:rsidR="00953948" w:rsidRDefault="00953948" w:rsidP="00953948">
            <w:pPr>
              <w:pStyle w:val="a1"/>
              <w:ind w:firstLine="420"/>
            </w:pPr>
            <w:r>
              <w:rPr>
                <w:rFonts w:hint="eastAsia"/>
              </w:rPr>
              <w:t>本项目施工期噪声源主要为施工机械设备、运输车辆噪声及设备安装噪声。根据有关资料以及对同类型施工现场的调查，预计本项目施工期噪声源强度为</w:t>
            </w:r>
            <w:r>
              <w:rPr>
                <w:rFonts w:hint="eastAsia"/>
              </w:rPr>
              <w:t>70~110dB(A)</w:t>
            </w:r>
            <w:r>
              <w:rPr>
                <w:rFonts w:hint="eastAsia"/>
              </w:rPr>
              <w:t>，项目施工的噪声影响在所难免，因此，为保障施工厂界噪声值达标，建议建设单位采取以下降噪措施：</w:t>
            </w:r>
          </w:p>
          <w:p w14:paraId="538772BE" w14:textId="0F9805D3" w:rsidR="00953948" w:rsidRDefault="0084484E" w:rsidP="00953948">
            <w:pPr>
              <w:pStyle w:val="a1"/>
              <w:ind w:firstLine="420"/>
            </w:pPr>
            <w:r>
              <w:rPr>
                <w:rFonts w:hint="eastAsia"/>
              </w:rPr>
              <w:t>①</w:t>
            </w:r>
            <w:r w:rsidR="00953948">
              <w:rPr>
                <w:rFonts w:hint="eastAsia"/>
              </w:rPr>
              <w:t>合理安排施工工序，尽量缩短施工周期；</w:t>
            </w:r>
          </w:p>
          <w:p w14:paraId="0E49C1D0" w14:textId="441764FA" w:rsidR="00953948" w:rsidRDefault="0084484E" w:rsidP="00953948">
            <w:pPr>
              <w:pStyle w:val="a1"/>
              <w:ind w:firstLine="420"/>
            </w:pPr>
            <w:r>
              <w:rPr>
                <w:rFonts w:hint="eastAsia"/>
              </w:rPr>
              <w:t>②</w:t>
            </w:r>
            <w:r w:rsidR="00953948">
              <w:rPr>
                <w:rFonts w:hint="eastAsia"/>
              </w:rPr>
              <w:t>合理安排施工时间，禁止夜间施工；</w:t>
            </w:r>
          </w:p>
          <w:p w14:paraId="3E9CF36C" w14:textId="3B08698A" w:rsidR="00953948" w:rsidRDefault="0084484E" w:rsidP="00953948">
            <w:pPr>
              <w:pStyle w:val="a1"/>
              <w:ind w:firstLine="420"/>
            </w:pPr>
            <w:r>
              <w:rPr>
                <w:rFonts w:hint="eastAsia"/>
              </w:rPr>
              <w:t>③</w:t>
            </w:r>
            <w:r w:rsidR="00953948">
              <w:rPr>
                <w:rFonts w:hint="eastAsia"/>
              </w:rPr>
              <w:t>最大限度地降低人为噪音：搬卸物品应轻放，施工工具不要乱扔、远扔</w:t>
            </w:r>
            <w:r w:rsidR="00E61517">
              <w:rPr>
                <w:rFonts w:hint="eastAsia"/>
              </w:rPr>
              <w:t>；</w:t>
            </w:r>
          </w:p>
          <w:p w14:paraId="26334C2E" w14:textId="2A78CABD" w:rsidR="00953948" w:rsidRDefault="0084484E" w:rsidP="00953948">
            <w:pPr>
              <w:pStyle w:val="a1"/>
              <w:ind w:firstLine="420"/>
            </w:pPr>
            <w:r>
              <w:rPr>
                <w:rFonts w:hint="eastAsia"/>
              </w:rPr>
              <w:t>④</w:t>
            </w:r>
            <w:r w:rsidR="00953948">
              <w:rPr>
                <w:rFonts w:hint="eastAsia"/>
              </w:rPr>
              <w:t>项目居民区域段，运输车辆限速通行。</w:t>
            </w:r>
          </w:p>
          <w:p w14:paraId="6803BB7A" w14:textId="77777777" w:rsidR="00953948" w:rsidRDefault="00953948" w:rsidP="00953948">
            <w:pPr>
              <w:pStyle w:val="a1"/>
              <w:ind w:firstLine="420"/>
            </w:pPr>
            <w:r>
              <w:rPr>
                <w:rFonts w:hint="eastAsia"/>
              </w:rPr>
              <w:t>采取上述降噪措施后，预计施工期间的场界噪声满足《建筑施工场界环境噪声排放标准》</w:t>
            </w:r>
            <w:r>
              <w:rPr>
                <w:rFonts w:hint="eastAsia"/>
              </w:rPr>
              <w:t>(GB12523-2011)</w:t>
            </w:r>
            <w:r>
              <w:rPr>
                <w:rFonts w:hint="eastAsia"/>
              </w:rPr>
              <w:t>的要求，实现达标排放。本项目施工时段较短，施工期噪声对区域环境不会产生明显不利影响。</w:t>
            </w:r>
          </w:p>
          <w:p w14:paraId="50C3FFE6" w14:textId="77777777" w:rsidR="00ED2957" w:rsidRDefault="00ED2957" w:rsidP="00ED2957">
            <w:pPr>
              <w:pStyle w:val="2"/>
            </w:pPr>
            <w:r>
              <w:rPr>
                <w:rFonts w:hint="eastAsia"/>
              </w:rPr>
              <w:t>施工固体废物</w:t>
            </w:r>
          </w:p>
          <w:p w14:paraId="2CCE2933" w14:textId="7C0F5B1F" w:rsidR="00BC1FFD" w:rsidRDefault="00BC1FFD" w:rsidP="000231BF">
            <w:pPr>
              <w:pStyle w:val="3"/>
              <w:numPr>
                <w:ilvl w:val="0"/>
                <w:numId w:val="23"/>
              </w:numPr>
            </w:pPr>
            <w:r>
              <w:rPr>
                <w:rFonts w:hint="eastAsia"/>
              </w:rPr>
              <w:t>施工生活垃圾</w:t>
            </w:r>
          </w:p>
          <w:p w14:paraId="43CC909A" w14:textId="50356E1D" w:rsidR="00BC1FFD" w:rsidRDefault="00BC1FFD" w:rsidP="00BC1FFD">
            <w:pPr>
              <w:pStyle w:val="a1"/>
              <w:ind w:firstLine="420"/>
            </w:pPr>
            <w:r>
              <w:rPr>
                <w:rFonts w:hint="eastAsia"/>
              </w:rPr>
              <w:t>生活垃圾主要来源施工人员，其产生量按</w:t>
            </w:r>
            <w:r>
              <w:rPr>
                <w:rFonts w:hint="eastAsia"/>
              </w:rPr>
              <w:t>1kg/</w:t>
            </w:r>
            <w:r>
              <w:rPr>
                <w:rFonts w:hint="eastAsia"/>
              </w:rPr>
              <w:t>（人</w:t>
            </w:r>
            <w:r w:rsidRPr="00B65755">
              <w:rPr>
                <w:rFonts w:cs="Times New Roman"/>
              </w:rPr>
              <w:t>·</w:t>
            </w:r>
            <w:r>
              <w:rPr>
                <w:rFonts w:hint="eastAsia"/>
              </w:rPr>
              <w:t>d</w:t>
            </w:r>
            <w:r>
              <w:rPr>
                <w:rFonts w:hint="eastAsia"/>
              </w:rPr>
              <w:t>）计，按施工人员</w:t>
            </w:r>
            <w:r>
              <w:rPr>
                <w:rFonts w:hint="eastAsia"/>
              </w:rPr>
              <w:t>5</w:t>
            </w:r>
            <w:r>
              <w:rPr>
                <w:rFonts w:hint="eastAsia"/>
              </w:rPr>
              <w:t>人计，则施工期生活垃圾产生量估算约为</w:t>
            </w:r>
            <w:r>
              <w:rPr>
                <w:rFonts w:hint="eastAsia"/>
              </w:rPr>
              <w:t>5kg/d</w:t>
            </w:r>
            <w:r>
              <w:rPr>
                <w:rFonts w:hint="eastAsia"/>
              </w:rPr>
              <w:t>。生活垃圾经垃圾桶收集交由环卫部门清运处置。</w:t>
            </w:r>
          </w:p>
          <w:p w14:paraId="42105F8F" w14:textId="092EC685" w:rsidR="003A5217" w:rsidRDefault="00BC1FFD" w:rsidP="003A5217">
            <w:pPr>
              <w:pStyle w:val="3"/>
            </w:pPr>
            <w:r>
              <w:rPr>
                <w:rFonts w:hint="eastAsia"/>
              </w:rPr>
              <w:lastRenderedPageBreak/>
              <w:t>弃土石方</w:t>
            </w:r>
          </w:p>
          <w:p w14:paraId="19D433F9" w14:textId="40FBED3A" w:rsidR="00BC1FFD" w:rsidRDefault="00BC1FFD" w:rsidP="00BC1FFD">
            <w:pPr>
              <w:pStyle w:val="a1"/>
              <w:ind w:firstLine="420"/>
            </w:pPr>
            <w:r>
              <w:rPr>
                <w:rFonts w:hint="eastAsia"/>
              </w:rPr>
              <w:t>根据设计资料及现场勘查，项目施工地基开挖土石方部分用于场地回填及绿化用土。本项目无需专门设置弃土场，其中施工开挖的土方临时堆放场所应采取相应的防护措施</w:t>
            </w:r>
            <w:r w:rsidR="00B65755">
              <w:rPr>
                <w:rFonts w:hint="eastAsia"/>
              </w:rPr>
              <w:t>（</w:t>
            </w:r>
            <w:r>
              <w:rPr>
                <w:rFonts w:hint="eastAsia"/>
              </w:rPr>
              <w:t>设置施工围挡、截洪沟等</w:t>
            </w:r>
            <w:r w:rsidR="00B65755">
              <w:rPr>
                <w:rFonts w:hint="eastAsia"/>
              </w:rPr>
              <w:t>）</w:t>
            </w:r>
            <w:r>
              <w:rPr>
                <w:rFonts w:hint="eastAsia"/>
              </w:rPr>
              <w:t>，防止雨水冲刷。</w:t>
            </w:r>
          </w:p>
          <w:p w14:paraId="639AF145" w14:textId="4A26C94B" w:rsidR="00467598" w:rsidRDefault="00BC1FFD" w:rsidP="00467598">
            <w:pPr>
              <w:pStyle w:val="3"/>
            </w:pPr>
            <w:r>
              <w:rPr>
                <w:rFonts w:hint="eastAsia"/>
              </w:rPr>
              <w:t>建筑垃圾</w:t>
            </w:r>
          </w:p>
          <w:p w14:paraId="28931412" w14:textId="6F53240D" w:rsidR="00BC1FFD" w:rsidRPr="00BC1FFD" w:rsidRDefault="00BC1FFD" w:rsidP="00BC1FFD">
            <w:pPr>
              <w:pStyle w:val="a1"/>
              <w:ind w:firstLine="420"/>
            </w:pPr>
            <w:r>
              <w:rPr>
                <w:rFonts w:hint="eastAsia"/>
              </w:rPr>
              <w:t>本工程施工产生建筑垃圾的主要成分为废钢筋、废铁丝和各种废钢配件、金属管线废料、散落的砂浆和混凝土、碎砖和碎混凝土块、搬运过程中散落的黄砂、石子和块石等。项目产生的建筑垃圾回收可利用部分后，其余交由城市渣土管理部门送至指定场所消纳，施工建筑垃圾不得随意堆放于厂区外的区域。项目施工期只要严格落实上述处理措施，施工产生的固体废物对环境影响较小。</w:t>
            </w:r>
          </w:p>
        </w:tc>
      </w:tr>
      <w:tr w:rsidR="003D1331" w14:paraId="728A43AB" w14:textId="77777777" w:rsidTr="00805988">
        <w:tc>
          <w:tcPr>
            <w:tcW w:w="403" w:type="pct"/>
            <w:vAlign w:val="center"/>
          </w:tcPr>
          <w:p w14:paraId="1BAE0C14" w14:textId="47E8D743" w:rsidR="00BD26C0" w:rsidRDefault="00EE7D86" w:rsidP="00BD26C0">
            <w:pPr>
              <w:pStyle w:val="af4"/>
            </w:pPr>
            <w:r>
              <w:rPr>
                <w:rFonts w:hint="eastAsia"/>
              </w:rPr>
              <w:lastRenderedPageBreak/>
              <w:t>运营期环境影响和保护措施</w:t>
            </w:r>
          </w:p>
        </w:tc>
        <w:tc>
          <w:tcPr>
            <w:tcW w:w="4597" w:type="pct"/>
            <w:vAlign w:val="center"/>
          </w:tcPr>
          <w:p w14:paraId="7D6509F9" w14:textId="77777777" w:rsidR="00BD26C0" w:rsidRDefault="00694748" w:rsidP="00DA7269">
            <w:pPr>
              <w:pStyle w:val="2"/>
              <w:numPr>
                <w:ilvl w:val="0"/>
                <w:numId w:val="24"/>
              </w:numPr>
            </w:pPr>
            <w:r>
              <w:rPr>
                <w:rFonts w:hint="eastAsia"/>
              </w:rPr>
              <w:t>废气环境影响分析</w:t>
            </w:r>
          </w:p>
          <w:p w14:paraId="7A6428E0" w14:textId="77777777" w:rsidR="000F0F50" w:rsidRDefault="006F413E" w:rsidP="000F0F50">
            <w:pPr>
              <w:pStyle w:val="41"/>
              <w:rPr>
                <w:rFonts w:hint="eastAsia"/>
              </w:rPr>
            </w:pPr>
            <w:r>
              <w:rPr>
                <w:rFonts w:hint="eastAsia"/>
              </w:rPr>
              <w:t>废气源强核算</w:t>
            </w:r>
            <w:r w:rsidR="005A5E69">
              <w:rPr>
                <w:rFonts w:hint="eastAsia"/>
              </w:rPr>
              <w:t>及污染防治措施</w:t>
            </w:r>
          </w:p>
          <w:p w14:paraId="0B009BA7" w14:textId="51279152" w:rsidR="003E4C9F" w:rsidRDefault="003E4C9F" w:rsidP="003E4C9F">
            <w:pPr>
              <w:pStyle w:val="a1"/>
              <w:ind w:firstLine="420"/>
            </w:pPr>
            <w:r>
              <w:rPr>
                <w:rFonts w:hint="eastAsia"/>
              </w:rPr>
              <w:t>本项目营运期生物质成型颗粒燃料生产线大气污染物主要为</w:t>
            </w:r>
            <w:r w:rsidR="00316075">
              <w:rPr>
                <w:rFonts w:hint="eastAsia"/>
              </w:rPr>
              <w:t>运输扬尘</w:t>
            </w:r>
            <w:r w:rsidR="007C3FC4">
              <w:rPr>
                <w:rFonts w:hint="eastAsia"/>
              </w:rPr>
              <w:t>、</w:t>
            </w:r>
            <w:r w:rsidR="00BA3620">
              <w:rPr>
                <w:rFonts w:hint="eastAsia"/>
              </w:rPr>
              <w:t>货车卸料粉尘</w:t>
            </w:r>
            <w:r w:rsidR="00297A7E">
              <w:rPr>
                <w:rFonts w:hint="eastAsia"/>
              </w:rPr>
              <w:t>、</w:t>
            </w:r>
            <w:r w:rsidR="002724D2">
              <w:rPr>
                <w:rFonts w:hint="eastAsia"/>
              </w:rPr>
              <w:t>堆场扬尘、</w:t>
            </w:r>
            <w:r w:rsidR="007A1C2A">
              <w:rPr>
                <w:rFonts w:hint="eastAsia"/>
              </w:rPr>
              <w:t>铲车</w:t>
            </w:r>
            <w:r w:rsidR="002724D2">
              <w:rPr>
                <w:rFonts w:hint="eastAsia"/>
              </w:rPr>
              <w:t>装卸扬尘</w:t>
            </w:r>
            <w:r w:rsidR="006A21FF">
              <w:rPr>
                <w:rFonts w:hint="eastAsia"/>
              </w:rPr>
              <w:t>、</w:t>
            </w:r>
            <w:r w:rsidR="009F4272">
              <w:rPr>
                <w:rFonts w:hint="eastAsia"/>
              </w:rPr>
              <w:t>输送粉尘</w:t>
            </w:r>
            <w:r w:rsidR="007D3B74">
              <w:rPr>
                <w:rFonts w:hint="eastAsia"/>
              </w:rPr>
              <w:t>、</w:t>
            </w:r>
            <w:r w:rsidR="008F7590">
              <w:rPr>
                <w:rFonts w:hint="eastAsia"/>
              </w:rPr>
              <w:t>破碎</w:t>
            </w:r>
            <w:r w:rsidR="007D3B74">
              <w:rPr>
                <w:rFonts w:hint="eastAsia"/>
              </w:rPr>
              <w:t>筛分</w:t>
            </w:r>
            <w:r>
              <w:rPr>
                <w:rFonts w:hint="eastAsia"/>
              </w:rPr>
              <w:t>粉尘。</w:t>
            </w:r>
          </w:p>
          <w:p w14:paraId="66CF3FAB" w14:textId="453C8EB1" w:rsidR="00BA6E51" w:rsidRDefault="002259DF" w:rsidP="00D02BC1">
            <w:pPr>
              <w:pStyle w:val="3"/>
              <w:numPr>
                <w:ilvl w:val="0"/>
                <w:numId w:val="31"/>
              </w:numPr>
            </w:pPr>
            <w:r>
              <w:rPr>
                <w:rFonts w:hint="eastAsia"/>
              </w:rPr>
              <w:t>厂区</w:t>
            </w:r>
            <w:r w:rsidR="00BA6E51">
              <w:rPr>
                <w:rFonts w:hint="eastAsia"/>
              </w:rPr>
              <w:t>运输扬尘</w:t>
            </w:r>
          </w:p>
          <w:p w14:paraId="5ECFE8A8" w14:textId="4629A82A" w:rsidR="00E81900" w:rsidRDefault="00E81900" w:rsidP="00E81900">
            <w:pPr>
              <w:pStyle w:val="a1"/>
              <w:ind w:firstLine="420"/>
            </w:pPr>
            <w:r w:rsidRPr="00E81900">
              <w:rPr>
                <w:rFonts w:hint="eastAsia"/>
              </w:rPr>
              <w:t>项目汽车运输物料产生道路扬尘，根据汽车运输扬尘经验公式：</w:t>
            </w:r>
          </w:p>
          <w:p w14:paraId="2A7A6960" w14:textId="3E780F3A" w:rsidR="004C789F" w:rsidRPr="006F2FD2" w:rsidRDefault="00000000" w:rsidP="004C789F">
            <m:oMathPara>
              <m:oMath>
                <m:sSub>
                  <m:sSubPr>
                    <m:ctrlPr>
                      <w:rPr>
                        <w:rFonts w:ascii="Cambria Math" w:hAnsi="Cambria Math"/>
                        <w:i/>
                      </w:rPr>
                    </m:ctrlPr>
                  </m:sSubPr>
                  <m:e>
                    <m:r>
                      <w:rPr>
                        <w:rFonts w:ascii="Cambria Math" w:hAnsi="Cambria Math"/>
                      </w:rPr>
                      <m:t>Q</m:t>
                    </m:r>
                  </m:e>
                  <m:sub>
                    <m:r>
                      <w:rPr>
                        <w:rFonts w:ascii="Cambria Math" w:hAnsi="Cambria Math"/>
                      </w:rPr>
                      <m:t>P</m:t>
                    </m:r>
                  </m:sub>
                </m:sSub>
                <m:r>
                  <w:rPr>
                    <w:rFonts w:ascii="Cambria Math" w:hAnsi="Cambria Math"/>
                  </w:rPr>
                  <m:t>=0.123</m:t>
                </m:r>
                <m:f>
                  <m:fPr>
                    <m:ctrlPr>
                      <w:rPr>
                        <w:rFonts w:ascii="Cambria Math" w:hAnsi="Cambria Math"/>
                        <w:i/>
                      </w:rPr>
                    </m:ctrlPr>
                  </m:fPr>
                  <m:num>
                    <m:r>
                      <w:rPr>
                        <w:rFonts w:ascii="Cambria Math" w:hAnsi="Cambria Math"/>
                      </w:rPr>
                      <m:t>V</m:t>
                    </m:r>
                  </m:num>
                  <m:den>
                    <m:r>
                      <w:rPr>
                        <w:rFonts w:ascii="Cambria Math" w:hAnsi="Cambria Math"/>
                      </w:rPr>
                      <m:t>5</m:t>
                    </m:r>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M</m:t>
                            </m:r>
                          </m:num>
                          <m:den>
                            <m:r>
                              <w:rPr>
                                <w:rFonts w:ascii="Cambria Math" w:hAnsi="Cambria Math"/>
                              </w:rPr>
                              <m:t>6.8</m:t>
                            </m:r>
                          </m:den>
                        </m:f>
                      </m:e>
                    </m:d>
                  </m:e>
                  <m:sup>
                    <m:r>
                      <w:rPr>
                        <w:rFonts w:ascii="Cambria Math" w:hAnsi="Cambria Math"/>
                      </w:rPr>
                      <m:t>0.85</m:t>
                    </m:r>
                  </m:sup>
                </m:sSup>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P</m:t>
                            </m:r>
                          </m:num>
                          <m:den>
                            <m:r>
                              <w:rPr>
                                <w:rFonts w:ascii="Cambria Math" w:hAnsi="Cambria Math"/>
                              </w:rPr>
                              <m:t>0.5</m:t>
                            </m:r>
                          </m:den>
                        </m:f>
                      </m:e>
                    </m:d>
                  </m:e>
                  <m:sup>
                    <m:r>
                      <w:rPr>
                        <w:rFonts w:ascii="Cambria Math" w:hAnsi="Cambria Math"/>
                      </w:rPr>
                      <m:t>0.72</m:t>
                    </m:r>
                  </m:sup>
                </m:sSup>
              </m:oMath>
            </m:oMathPara>
          </w:p>
          <w:p w14:paraId="35293F8C" w14:textId="77777777" w:rsidR="004C789F" w:rsidRPr="006F2FD2" w:rsidRDefault="00000000" w:rsidP="004C789F">
            <m:oMathPara>
              <m:oMath>
                <m:sSup>
                  <m:sSupPr>
                    <m:ctrlPr>
                      <w:rPr>
                        <w:rFonts w:ascii="Cambria Math" w:hAnsi="Cambria Math"/>
                        <w:i/>
                      </w:rPr>
                    </m:ctrlPr>
                  </m:sSupPr>
                  <m:e>
                    <m:sSub>
                      <m:sSubPr>
                        <m:ctrlPr>
                          <w:rPr>
                            <w:rFonts w:ascii="Cambria Math" w:hAnsi="Cambria Math"/>
                            <w:i/>
                          </w:rPr>
                        </m:ctrlPr>
                      </m:sSubPr>
                      <m:e>
                        <m:r>
                          <w:rPr>
                            <w:rFonts w:ascii="Cambria Math" w:hAnsi="Cambria Math"/>
                          </w:rPr>
                          <m:t>Q</m:t>
                        </m:r>
                      </m:e>
                      <m:sub>
                        <m:r>
                          <w:rPr>
                            <w:rFonts w:ascii="Cambria Math" w:hAnsi="Cambria Math"/>
                          </w:rPr>
                          <m:t>P</m:t>
                        </m:r>
                      </m:sub>
                    </m:sSub>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P</m:t>
                    </m:r>
                  </m:sub>
                </m:sSub>
                <m:r>
                  <w:rPr>
                    <w:rFonts w:ascii="Cambria Math" w:hAnsi="Cambria Math"/>
                  </w:rPr>
                  <m:t>L</m:t>
                </m:r>
                <m:f>
                  <m:fPr>
                    <m:ctrlPr>
                      <w:rPr>
                        <w:rFonts w:ascii="Cambria Math" w:hAnsi="Cambria Math"/>
                        <w:i/>
                      </w:rPr>
                    </m:ctrlPr>
                  </m:fPr>
                  <m:num>
                    <m:r>
                      <w:rPr>
                        <w:rFonts w:ascii="Cambria Math" w:hAnsi="Cambria Math"/>
                      </w:rPr>
                      <m:t>Q</m:t>
                    </m:r>
                  </m:num>
                  <m:den>
                    <m:r>
                      <w:rPr>
                        <w:rFonts w:ascii="Cambria Math" w:hAnsi="Cambria Math"/>
                      </w:rPr>
                      <m:t>M</m:t>
                    </m:r>
                  </m:den>
                </m:f>
              </m:oMath>
            </m:oMathPara>
          </w:p>
          <w:p w14:paraId="1B89E9B4" w14:textId="77777777" w:rsidR="004C789F" w:rsidRPr="006F2FD2" w:rsidRDefault="004C789F" w:rsidP="004C789F">
            <w:pPr>
              <w:pStyle w:val="af6"/>
              <w:ind w:left="630" w:hanging="630"/>
            </w:pPr>
            <w:r w:rsidRPr="006F2FD2">
              <w:rPr>
                <w:rFonts w:hint="eastAsia"/>
              </w:rPr>
              <w:t>式中：</w:t>
            </w:r>
            <m:oMath>
              <m:sSub>
                <m:sSubPr>
                  <m:ctrlPr>
                    <w:rPr>
                      <w:rFonts w:ascii="Cambria Math" w:hAnsi="Cambria Math"/>
                      <w:i/>
                    </w:rPr>
                  </m:ctrlPr>
                </m:sSubPr>
                <m:e>
                  <m:r>
                    <w:rPr>
                      <w:rFonts w:ascii="Cambria Math" w:hAnsi="Cambria Math"/>
                    </w:rPr>
                    <m:t>Q</m:t>
                  </m:r>
                </m:e>
                <m:sub>
                  <m:r>
                    <w:rPr>
                      <w:rFonts w:ascii="Cambria Math" w:hAnsi="Cambria Math"/>
                    </w:rPr>
                    <m:t>P</m:t>
                  </m:r>
                </m:sub>
              </m:sSub>
            </m:oMath>
            <w:r w:rsidRPr="006F2FD2">
              <w:rPr>
                <w:rFonts w:hint="eastAsia"/>
              </w:rPr>
              <w:t>—道路扬尘量，</w:t>
            </w:r>
            <w:r w:rsidRPr="006F2FD2">
              <w:rPr>
                <w:rFonts w:hint="eastAsia"/>
              </w:rPr>
              <w:t>(</w:t>
            </w:r>
            <w:r w:rsidRPr="006F2FD2">
              <w:t>kg/km</w:t>
            </w:r>
            <w:r w:rsidRPr="00F6332B">
              <w:rPr>
                <w:rFonts w:cs="Times New Roman"/>
              </w:rPr>
              <w:t>·</w:t>
            </w:r>
            <w:r w:rsidRPr="006F2FD2">
              <w:rPr>
                <w:rFonts w:hint="eastAsia"/>
              </w:rPr>
              <w:t>辆</w:t>
            </w:r>
            <w:r w:rsidRPr="006F2FD2">
              <w:t>)</w:t>
            </w:r>
            <w:r w:rsidRPr="006F2FD2">
              <w:rPr>
                <w:rFonts w:hint="eastAsia"/>
              </w:rPr>
              <w:t>；</w:t>
            </w:r>
          </w:p>
          <w:p w14:paraId="14D75817" w14:textId="77777777" w:rsidR="004C789F" w:rsidRPr="006F2FD2" w:rsidRDefault="00000000" w:rsidP="004C789F">
            <w:pPr>
              <w:pStyle w:val="a5"/>
              <w:ind w:firstLine="630"/>
            </w:pPr>
            <m:oMath>
              <m:sSup>
                <m:sSupPr>
                  <m:ctrlPr>
                    <w:rPr>
                      <w:rFonts w:ascii="Cambria Math" w:hAnsi="Cambria Math"/>
                      <w:i/>
                    </w:rPr>
                  </m:ctrlPr>
                </m:sSupPr>
                <m:e>
                  <m:sSub>
                    <m:sSubPr>
                      <m:ctrlPr>
                        <w:rPr>
                          <w:rFonts w:ascii="Cambria Math" w:hAnsi="Cambria Math"/>
                          <w:i/>
                        </w:rPr>
                      </m:ctrlPr>
                    </m:sSubPr>
                    <m:e>
                      <m:r>
                        <w:rPr>
                          <w:rFonts w:ascii="Cambria Math" w:hAnsi="Cambria Math"/>
                        </w:rPr>
                        <m:t>Q</m:t>
                      </m:r>
                    </m:e>
                    <m:sub>
                      <m:r>
                        <w:rPr>
                          <w:rFonts w:ascii="Cambria Math" w:hAnsi="Cambria Math"/>
                        </w:rPr>
                        <m:t>P</m:t>
                      </m:r>
                    </m:sub>
                  </m:sSub>
                </m:e>
                <m:sup>
                  <m:r>
                    <w:rPr>
                      <w:rFonts w:ascii="Cambria Math" w:hAnsi="Cambria Math"/>
                    </w:rPr>
                    <m:t>'</m:t>
                  </m:r>
                </m:sup>
              </m:sSup>
            </m:oMath>
            <w:r w:rsidR="004C789F" w:rsidRPr="006F2FD2">
              <w:t>—</w:t>
            </w:r>
            <w:r w:rsidR="004C789F" w:rsidRPr="006F2FD2">
              <w:t>总扬尘量，（</w:t>
            </w:r>
            <w:r w:rsidR="004C789F" w:rsidRPr="006F2FD2">
              <w:t>kg/a</w:t>
            </w:r>
            <w:r w:rsidR="004C789F" w:rsidRPr="006F2FD2">
              <w:t>）；</w:t>
            </w:r>
          </w:p>
          <w:p w14:paraId="245B1897" w14:textId="77777777" w:rsidR="004C789F" w:rsidRPr="006F2FD2" w:rsidRDefault="004C789F" w:rsidP="004C789F">
            <w:pPr>
              <w:pStyle w:val="a5"/>
              <w:ind w:firstLine="630"/>
            </w:pPr>
            <m:oMath>
              <m:r>
                <w:rPr>
                  <w:rFonts w:ascii="Cambria Math" w:hAnsi="Cambria Math"/>
                </w:rPr>
                <m:t>V</m:t>
              </m:r>
            </m:oMath>
            <w:r w:rsidRPr="006F2FD2">
              <w:t>—</w:t>
            </w:r>
            <w:r w:rsidRPr="006F2FD2">
              <w:t>车辆速度，</w:t>
            </w:r>
            <w:r w:rsidRPr="006F2FD2">
              <w:t>20km/h</w:t>
            </w:r>
            <w:r w:rsidRPr="006F2FD2">
              <w:t>；</w:t>
            </w:r>
          </w:p>
          <w:p w14:paraId="55CB0F1A" w14:textId="5949EAEF" w:rsidR="004C789F" w:rsidRPr="006F2FD2" w:rsidRDefault="004C789F" w:rsidP="004C789F">
            <w:pPr>
              <w:pStyle w:val="a5"/>
              <w:ind w:firstLine="630"/>
            </w:pPr>
            <m:oMath>
              <m:r>
                <w:rPr>
                  <w:rFonts w:ascii="Cambria Math" w:hAnsi="Cambria Math"/>
                </w:rPr>
                <m:t>M</m:t>
              </m:r>
            </m:oMath>
            <w:r w:rsidRPr="006F2FD2">
              <w:t>—</w:t>
            </w:r>
            <w:r w:rsidRPr="006F2FD2">
              <w:t>车辆载重，</w:t>
            </w:r>
            <w:r w:rsidR="00473A41">
              <w:t>3</w:t>
            </w:r>
            <w:r w:rsidRPr="006F2FD2">
              <w:t>0t/</w:t>
            </w:r>
            <w:r w:rsidRPr="006F2FD2">
              <w:t>辆；</w:t>
            </w:r>
          </w:p>
          <w:p w14:paraId="6A0F45C3" w14:textId="77777777" w:rsidR="004C789F" w:rsidRPr="006F2FD2" w:rsidRDefault="004C789F" w:rsidP="004C789F">
            <w:pPr>
              <w:pStyle w:val="a5"/>
              <w:ind w:firstLine="630"/>
            </w:pPr>
            <m:oMath>
              <m:r>
                <w:rPr>
                  <w:rFonts w:ascii="Cambria Math" w:hAnsi="Cambria Math"/>
                </w:rPr>
                <m:t>P</m:t>
              </m:r>
            </m:oMath>
            <w:r w:rsidRPr="006F2FD2">
              <w:t>—</w:t>
            </w:r>
            <w:r w:rsidRPr="006F2FD2">
              <w:t>路面灰尘覆盖率，</w:t>
            </w:r>
            <w:r w:rsidRPr="006F2FD2">
              <w:t>0.05</w:t>
            </w:r>
            <w:r w:rsidRPr="006F2FD2">
              <w:rPr>
                <w:rFonts w:hint="eastAsia"/>
              </w:rPr>
              <w:t>～</w:t>
            </w:r>
            <w:r w:rsidRPr="006F2FD2">
              <w:t>0.1kg/m</w:t>
            </w:r>
            <w:r w:rsidRPr="00A27342">
              <w:rPr>
                <w:rStyle w:val="af"/>
              </w:rPr>
              <w:t>2</w:t>
            </w:r>
            <w:r w:rsidRPr="006F2FD2">
              <w:t>，取值</w:t>
            </w:r>
            <w:r w:rsidRPr="006F2FD2">
              <w:t>0.1kg/m</w:t>
            </w:r>
            <w:r w:rsidRPr="00583AED">
              <w:rPr>
                <w:rStyle w:val="af"/>
              </w:rPr>
              <w:t>2</w:t>
            </w:r>
            <w:r w:rsidRPr="006F2FD2">
              <w:t>；</w:t>
            </w:r>
          </w:p>
          <w:p w14:paraId="66F44A91" w14:textId="2F762E39" w:rsidR="004C789F" w:rsidRPr="006F2FD2" w:rsidRDefault="004C789F" w:rsidP="004C789F">
            <w:pPr>
              <w:pStyle w:val="a5"/>
              <w:ind w:firstLine="630"/>
            </w:pPr>
            <m:oMath>
              <m:r>
                <w:rPr>
                  <w:rFonts w:ascii="Cambria Math" w:hAnsi="Cambria Math"/>
                </w:rPr>
                <m:t>L</m:t>
              </m:r>
            </m:oMath>
            <w:r w:rsidRPr="006F2FD2">
              <w:t>—</w:t>
            </w:r>
            <w:r w:rsidRPr="006F2FD2">
              <w:t>运距，</w:t>
            </w:r>
            <w:r w:rsidRPr="006F2FD2">
              <w:t>km</w:t>
            </w:r>
            <w:r w:rsidRPr="006F2FD2">
              <w:t>（厂内运输距离约</w:t>
            </w:r>
            <w:r w:rsidRPr="006F2FD2">
              <w:t>0.</w:t>
            </w:r>
            <w:r w:rsidR="00D00FF8">
              <w:t>158</w:t>
            </w:r>
            <w:r w:rsidRPr="006F2FD2">
              <w:t>km</w:t>
            </w:r>
            <w:r w:rsidRPr="006F2FD2">
              <w:t>）；</w:t>
            </w:r>
          </w:p>
          <w:p w14:paraId="44DD78C3" w14:textId="69246CBD" w:rsidR="004C789F" w:rsidRPr="006F2FD2" w:rsidRDefault="004C789F" w:rsidP="004C789F">
            <w:pPr>
              <w:pStyle w:val="a5"/>
              <w:ind w:firstLine="630"/>
            </w:pPr>
            <m:oMath>
              <m:r>
                <w:rPr>
                  <w:rFonts w:ascii="Cambria Math" w:hAnsi="Cambria Math"/>
                </w:rPr>
                <m:t>Q</m:t>
              </m:r>
            </m:oMath>
            <w:r w:rsidRPr="006F2FD2">
              <w:t>—</w:t>
            </w:r>
            <w:r w:rsidRPr="006F2FD2">
              <w:t>运输量，</w:t>
            </w:r>
            <w:r w:rsidRPr="006F2FD2">
              <w:t>t/a</w:t>
            </w:r>
            <w:r w:rsidRPr="006F2FD2">
              <w:t>（原料运输量为</w:t>
            </w:r>
            <w:r w:rsidR="006800AD">
              <w:t>60</w:t>
            </w:r>
            <w:r w:rsidR="00316075">
              <w:t>317</w:t>
            </w:r>
            <w:r w:rsidRPr="006F2FD2">
              <w:t>t</w:t>
            </w:r>
            <w:r w:rsidRPr="006F2FD2">
              <w:rPr>
                <w:rFonts w:hint="eastAsia"/>
              </w:rPr>
              <w:t>）。</w:t>
            </w:r>
          </w:p>
          <w:p w14:paraId="13504E38" w14:textId="670C8E96" w:rsidR="000C4BD6" w:rsidRDefault="004C789F" w:rsidP="000C4BD6">
            <w:pPr>
              <w:pStyle w:val="a1"/>
              <w:ind w:firstLine="420"/>
            </w:pPr>
            <w:r w:rsidRPr="004C789F">
              <w:rPr>
                <w:rFonts w:hint="eastAsia"/>
              </w:rPr>
              <w:t>经计算，道路运输扬尘未经处理时产生量为</w:t>
            </w:r>
            <w:r w:rsidRPr="004C789F">
              <w:rPr>
                <w:rFonts w:hint="eastAsia"/>
              </w:rPr>
              <w:t>0.</w:t>
            </w:r>
            <w:r w:rsidR="008C38DE">
              <w:t>17</w:t>
            </w:r>
            <w:r w:rsidRPr="004C789F">
              <w:rPr>
                <w:rFonts w:hint="eastAsia"/>
              </w:rPr>
              <w:t>t/a</w:t>
            </w:r>
            <w:r w:rsidRPr="004C789F">
              <w:rPr>
                <w:rFonts w:hint="eastAsia"/>
              </w:rPr>
              <w:t>。本项目对运输车辆车身加盖，防止物料的洒落，运输道路进行洒水降尘措施，扬尘产生量可减少</w:t>
            </w:r>
            <w:r w:rsidRPr="004C789F">
              <w:rPr>
                <w:rFonts w:hint="eastAsia"/>
              </w:rPr>
              <w:t>7</w:t>
            </w:r>
            <w:r w:rsidR="00D5402B">
              <w:t>4</w:t>
            </w:r>
            <w:r w:rsidRPr="004C789F">
              <w:rPr>
                <w:rFonts w:hint="eastAsia"/>
              </w:rPr>
              <w:t>%</w:t>
            </w:r>
            <w:r w:rsidRPr="004C789F">
              <w:rPr>
                <w:rFonts w:hint="eastAsia"/>
              </w:rPr>
              <w:t>，则扬尘预计产生量为</w:t>
            </w:r>
            <w:r w:rsidR="008E4466">
              <w:t>0.045</w:t>
            </w:r>
            <w:r w:rsidRPr="004C789F">
              <w:rPr>
                <w:rFonts w:hint="eastAsia"/>
              </w:rPr>
              <w:t>t/a</w:t>
            </w:r>
            <w:r w:rsidRPr="004C789F">
              <w:rPr>
                <w:rFonts w:hint="eastAsia"/>
              </w:rPr>
              <w:t>。</w:t>
            </w:r>
            <w:r w:rsidR="000C4BD6">
              <w:rPr>
                <w:rFonts w:hint="eastAsia"/>
              </w:rPr>
              <w:t>为进一步减少厂区扬尘的产生，本环评建议采取以下措施减少扬尘量：</w:t>
            </w:r>
          </w:p>
          <w:p w14:paraId="0AD566C8" w14:textId="77777777" w:rsidR="000C4BD6" w:rsidRDefault="000C4BD6" w:rsidP="000C4BD6">
            <w:pPr>
              <w:pStyle w:val="a1"/>
              <w:ind w:firstLine="420"/>
            </w:pPr>
            <w:r>
              <w:rPr>
                <w:rFonts w:hint="eastAsia"/>
              </w:rPr>
              <w:t>a.</w:t>
            </w:r>
            <w:r>
              <w:rPr>
                <w:rFonts w:hint="eastAsia"/>
              </w:rPr>
              <w:t>出厂的道路应进行硬化，且要经常清扫，洒水抑尘；</w:t>
            </w:r>
          </w:p>
          <w:p w14:paraId="37D4AF1E" w14:textId="2120DA2E" w:rsidR="000C4BD6" w:rsidRDefault="000C4BD6" w:rsidP="000C4BD6">
            <w:pPr>
              <w:pStyle w:val="a1"/>
              <w:ind w:firstLine="420"/>
            </w:pPr>
            <w:r>
              <w:rPr>
                <w:rFonts w:hint="eastAsia"/>
              </w:rPr>
              <w:t>b.</w:t>
            </w:r>
            <w:r>
              <w:rPr>
                <w:rFonts w:hint="eastAsia"/>
              </w:rPr>
              <w:t>厂区内应设置</w:t>
            </w:r>
            <w:r w:rsidR="009E7F16">
              <w:rPr>
                <w:rFonts w:hint="eastAsia"/>
              </w:rPr>
              <w:t>洗车台</w:t>
            </w:r>
            <w:r>
              <w:rPr>
                <w:rFonts w:hint="eastAsia"/>
              </w:rPr>
              <w:t>，减少车辆扬尘产生；</w:t>
            </w:r>
          </w:p>
          <w:p w14:paraId="754EEF08" w14:textId="77777777" w:rsidR="000C4BD6" w:rsidRDefault="000C4BD6" w:rsidP="000C4BD6">
            <w:pPr>
              <w:pStyle w:val="a1"/>
              <w:ind w:firstLine="420"/>
            </w:pPr>
            <w:r>
              <w:rPr>
                <w:rFonts w:hint="eastAsia"/>
              </w:rPr>
              <w:t>c.</w:t>
            </w:r>
            <w:r>
              <w:rPr>
                <w:rFonts w:hint="eastAsia"/>
              </w:rPr>
              <w:t>项目原料运输进厂时禁止运输车辆过量装载，限速行驶，尽量减少运输过程中物料抛洒泄漏及粉尘飞扬，且车辆顶部应覆盖篷布。</w:t>
            </w:r>
          </w:p>
          <w:p w14:paraId="7034FDA4" w14:textId="77777777" w:rsidR="000C4BD6" w:rsidRPr="000C4BD6" w:rsidRDefault="000C4BD6" w:rsidP="000C4BD6">
            <w:pPr>
              <w:pStyle w:val="a1"/>
              <w:ind w:firstLine="420"/>
            </w:pPr>
            <w:r>
              <w:rPr>
                <w:rFonts w:hint="eastAsia"/>
              </w:rPr>
              <w:lastRenderedPageBreak/>
              <w:t>在落实以上措施后，项目厂区产生的扬尘对周边环境的影响不大。</w:t>
            </w:r>
          </w:p>
          <w:p w14:paraId="74826814" w14:textId="65711D9C" w:rsidR="00ED1A4F" w:rsidRDefault="00ED1A4F" w:rsidP="00D02BC1">
            <w:pPr>
              <w:pStyle w:val="3"/>
              <w:numPr>
                <w:ilvl w:val="0"/>
                <w:numId w:val="31"/>
              </w:numPr>
            </w:pPr>
            <w:r>
              <w:rPr>
                <w:rFonts w:hint="eastAsia"/>
              </w:rPr>
              <w:t>货车卸料粉尘</w:t>
            </w:r>
          </w:p>
          <w:p w14:paraId="729A253C" w14:textId="15AAB44D" w:rsidR="00582F5B" w:rsidRDefault="000C4BD6" w:rsidP="00582F5B">
            <w:pPr>
              <w:pStyle w:val="a1"/>
              <w:ind w:firstLine="420"/>
            </w:pPr>
            <w:r w:rsidRPr="000C4BD6">
              <w:rPr>
                <w:rFonts w:hint="eastAsia"/>
              </w:rPr>
              <w:t>原料运输车辆卸料过程中会扬起粉尘。起尘量根据山西环保科研所、武汉水运工程学院提出的经验公式估算，公式如下：</w:t>
            </w:r>
          </w:p>
          <w:p w14:paraId="17BFF874" w14:textId="1B67EEED" w:rsidR="000C4BD6" w:rsidRPr="006F2FD2" w:rsidRDefault="000C4BD6" w:rsidP="000C4BD6">
            <w:pPr>
              <w:rPr>
                <w:rFonts w:cs="Times New Roman"/>
                <w:i/>
                <w:szCs w:val="24"/>
              </w:rPr>
            </w:pPr>
            <m:oMathPara>
              <m:oMath>
                <m:r>
                  <m:rPr>
                    <m:sty m:val="p"/>
                  </m:rPr>
                  <w:rPr>
                    <w:rFonts w:ascii="Cambria Math" w:hAnsi="Cambria Math" w:cs="Times New Roman"/>
                    <w:szCs w:val="24"/>
                  </w:rPr>
                  <m:t>Q</m:t>
                </m:r>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0.61u</m:t>
                    </m:r>
                  </m:sup>
                </m:sSup>
                <m:r>
                  <w:rPr>
                    <w:rFonts w:ascii="Cambria Math" w:hAnsi="Cambria Math" w:cs="Times New Roman"/>
                    <w:szCs w:val="24"/>
                  </w:rPr>
                  <m:t>M</m:t>
                </m:r>
                <m:r>
                  <m:rPr>
                    <m:lit/>
                  </m:rPr>
                  <w:rPr>
                    <w:rFonts w:ascii="Cambria Math" w:hAnsi="Cambria Math" w:cs="Times New Roman"/>
                    <w:szCs w:val="24"/>
                  </w:rPr>
                  <m:t>/</m:t>
                </m:r>
                <m:r>
                  <w:rPr>
                    <w:rFonts w:ascii="Cambria Math" w:hAnsi="Cambria Math" w:cs="Times New Roman"/>
                    <w:szCs w:val="24"/>
                  </w:rPr>
                  <m:t>13.5</m:t>
                </m:r>
              </m:oMath>
            </m:oMathPara>
          </w:p>
          <w:p w14:paraId="50B33055" w14:textId="77777777" w:rsidR="000C4BD6" w:rsidRPr="006F2FD2" w:rsidRDefault="000C4BD6" w:rsidP="00601B41">
            <w:pPr>
              <w:pStyle w:val="af6"/>
              <w:ind w:left="630" w:hanging="630"/>
            </w:pPr>
            <w:r w:rsidRPr="006F2FD2">
              <w:rPr>
                <w:rFonts w:hint="eastAsia"/>
              </w:rPr>
              <w:t>式中：</w:t>
            </w:r>
            <m:oMath>
              <m:r>
                <w:rPr>
                  <w:rFonts w:ascii="Cambria Math" w:hAnsi="Cambria Math"/>
                </w:rPr>
                <m:t>Q</m:t>
              </m:r>
            </m:oMath>
            <w:r w:rsidRPr="006F2FD2">
              <w:rPr>
                <w:rFonts w:hint="eastAsia"/>
              </w:rPr>
              <w:t>—汽车卸料起尘量，</w:t>
            </w:r>
            <w:r w:rsidRPr="006F2FD2">
              <w:rPr>
                <w:rFonts w:hint="eastAsia"/>
              </w:rPr>
              <w:t>g/</w:t>
            </w:r>
            <w:r w:rsidRPr="006F2FD2">
              <w:rPr>
                <w:rFonts w:hint="eastAsia"/>
              </w:rPr>
              <w:t>次；</w:t>
            </w:r>
          </w:p>
          <w:p w14:paraId="0552096B" w14:textId="692F11C4" w:rsidR="000C4BD6" w:rsidRPr="006F2FD2" w:rsidRDefault="000C4BD6" w:rsidP="00601B41">
            <w:pPr>
              <w:pStyle w:val="a5"/>
              <w:ind w:firstLine="630"/>
            </w:pPr>
            <m:oMath>
              <m:r>
                <w:rPr>
                  <w:rFonts w:ascii="Cambria Math" w:hAnsi="Cambria Math"/>
                </w:rPr>
                <m:t>u</m:t>
              </m:r>
            </m:oMath>
            <w:r w:rsidRPr="006F2FD2">
              <w:rPr>
                <w:rFonts w:hint="eastAsia"/>
              </w:rPr>
              <w:t>—平均风速，风速取</w:t>
            </w:r>
            <w:r w:rsidRPr="006F2FD2">
              <w:rPr>
                <w:rFonts w:hint="eastAsia"/>
              </w:rPr>
              <w:t>1.</w:t>
            </w:r>
            <w:r w:rsidR="00AB6DFF">
              <w:t>8</w:t>
            </w:r>
            <w:r w:rsidRPr="006F2FD2">
              <w:rPr>
                <w:rFonts w:hint="eastAsia"/>
              </w:rPr>
              <w:t>m/s</w:t>
            </w:r>
            <w:r w:rsidRPr="006F2FD2">
              <w:rPr>
                <w:rFonts w:hint="eastAsia"/>
              </w:rPr>
              <w:t>；</w:t>
            </w:r>
          </w:p>
          <w:p w14:paraId="37400DDC" w14:textId="4DC96EF5" w:rsidR="000C4BD6" w:rsidRPr="006F2FD2" w:rsidRDefault="000C4BD6" w:rsidP="00516C71">
            <w:pPr>
              <w:pStyle w:val="a5"/>
              <w:ind w:firstLine="630"/>
            </w:pPr>
            <m:oMath>
              <m:r>
                <w:rPr>
                  <w:rFonts w:ascii="Cambria Math" w:hAnsi="Cambria Math"/>
                </w:rPr>
                <m:t>M</m:t>
              </m:r>
            </m:oMath>
            <w:r w:rsidRPr="006F2FD2">
              <w:rPr>
                <w:rFonts w:hint="eastAsia"/>
              </w:rPr>
              <w:t>—装载机每车卸料量，</w:t>
            </w:r>
            <w:r w:rsidRPr="006F2FD2">
              <w:t>3</w:t>
            </w:r>
            <w:r w:rsidRPr="006F2FD2">
              <w:rPr>
                <w:rFonts w:hint="eastAsia"/>
              </w:rPr>
              <w:t>0t</w:t>
            </w:r>
            <w:r w:rsidRPr="006F2FD2">
              <w:rPr>
                <w:rFonts w:hint="eastAsia"/>
              </w:rPr>
              <w:t>。</w:t>
            </w:r>
          </w:p>
          <w:p w14:paraId="4D0B6A8C" w14:textId="0A5B773A" w:rsidR="00516C71" w:rsidRDefault="000C4BD6" w:rsidP="000C4BD6">
            <w:pPr>
              <w:pStyle w:val="a1"/>
              <w:ind w:firstLine="420"/>
            </w:pPr>
            <w:r>
              <w:rPr>
                <w:rFonts w:hint="eastAsia"/>
              </w:rPr>
              <w:t>经计算，单次装卸起尘量为</w:t>
            </w:r>
            <w:r>
              <w:rPr>
                <w:rFonts w:hint="eastAsia"/>
              </w:rPr>
              <w:t>5.9g/</w:t>
            </w:r>
            <w:r>
              <w:rPr>
                <w:rFonts w:hint="eastAsia"/>
              </w:rPr>
              <w:t>次。项目计划年使用原料石英砂</w:t>
            </w:r>
            <w:r w:rsidR="001E0820">
              <w:t>60</w:t>
            </w:r>
            <w:r w:rsidR="00316075">
              <w:t>317</w:t>
            </w:r>
            <w:r>
              <w:rPr>
                <w:rFonts w:hint="eastAsia"/>
              </w:rPr>
              <w:t>t</w:t>
            </w:r>
            <w:r>
              <w:rPr>
                <w:rFonts w:hint="eastAsia"/>
              </w:rPr>
              <w:t>，则装卸次数为</w:t>
            </w:r>
            <w:r w:rsidR="008A350B">
              <w:t>2011</w:t>
            </w:r>
            <w:r>
              <w:rPr>
                <w:rFonts w:hint="eastAsia"/>
              </w:rPr>
              <w:t>次，年起尘量约</w:t>
            </w:r>
            <w:r w:rsidR="008A350B">
              <w:t>0.0</w:t>
            </w:r>
            <w:r w:rsidR="00992D48">
              <w:t>2</w:t>
            </w:r>
            <w:r>
              <w:rPr>
                <w:rFonts w:hint="eastAsia"/>
              </w:rPr>
              <w:t>t</w:t>
            </w:r>
            <w:r>
              <w:rPr>
                <w:rFonts w:hint="eastAsia"/>
              </w:rPr>
              <w:t>。通过采取原料库封闭、库顶安装喷淋头的措施，原料库扬尘抑尘率可达</w:t>
            </w:r>
            <w:r w:rsidR="008A350B">
              <w:t>74</w:t>
            </w:r>
            <w:r>
              <w:rPr>
                <w:rFonts w:hint="eastAsia"/>
              </w:rPr>
              <w:t>%</w:t>
            </w:r>
            <w:r>
              <w:rPr>
                <w:rFonts w:hint="eastAsia"/>
              </w:rPr>
              <w:t>，扬尘排放量约为</w:t>
            </w:r>
            <w:r>
              <w:rPr>
                <w:rFonts w:hint="eastAsia"/>
              </w:rPr>
              <w:t>0.00</w:t>
            </w:r>
            <w:r w:rsidR="002F1225">
              <w:t>3</w:t>
            </w:r>
            <w:r>
              <w:rPr>
                <w:rFonts w:hint="eastAsia"/>
              </w:rPr>
              <w:t>t/a</w:t>
            </w:r>
            <w:r>
              <w:rPr>
                <w:rFonts w:hint="eastAsia"/>
              </w:rPr>
              <w:t>。</w:t>
            </w:r>
          </w:p>
          <w:p w14:paraId="216009BD" w14:textId="15E05FB2" w:rsidR="009A577B" w:rsidRDefault="00D7679E" w:rsidP="00D02BC1">
            <w:pPr>
              <w:pStyle w:val="3"/>
              <w:numPr>
                <w:ilvl w:val="0"/>
                <w:numId w:val="31"/>
              </w:numPr>
            </w:pPr>
            <w:r>
              <w:rPr>
                <w:rFonts w:hint="eastAsia"/>
              </w:rPr>
              <w:t>铲车</w:t>
            </w:r>
            <w:r w:rsidR="009A577B">
              <w:rPr>
                <w:rFonts w:hint="eastAsia"/>
              </w:rPr>
              <w:t>装卸粉尘</w:t>
            </w:r>
          </w:p>
          <w:p w14:paraId="1D970A64" w14:textId="0CE0F841" w:rsidR="00440599" w:rsidRPr="00440599" w:rsidRDefault="00440599" w:rsidP="00EF0CCE">
            <w:pPr>
              <w:pStyle w:val="a1"/>
              <w:ind w:firstLine="420"/>
            </w:pPr>
            <w:r>
              <w:rPr>
                <w:rFonts w:hint="eastAsia"/>
              </w:rPr>
              <w:t>项目运营期</w:t>
            </w:r>
            <w:r w:rsidR="002A1BDF">
              <w:rPr>
                <w:rFonts w:hint="eastAsia"/>
              </w:rPr>
              <w:t>运输车辆入厂卸料及</w:t>
            </w:r>
            <w:r>
              <w:rPr>
                <w:rFonts w:hint="eastAsia"/>
              </w:rPr>
              <w:t>铲车装卸物料</w:t>
            </w:r>
            <w:r w:rsidR="002A1BDF">
              <w:rPr>
                <w:rFonts w:hint="eastAsia"/>
              </w:rPr>
              <w:t>过程产生装卸粉尘</w:t>
            </w:r>
            <w:r w:rsidR="00EF0CCE">
              <w:rPr>
                <w:rFonts w:hint="eastAsia"/>
              </w:rPr>
              <w:t>。参照《逸散性工业粉尘控制技术》，本项目物料落料及装卸逸散尘的产生系数按</w:t>
            </w:r>
            <w:r w:rsidR="00EF0CCE">
              <w:rPr>
                <w:rFonts w:hint="eastAsia"/>
              </w:rPr>
              <w:t>0.0025kg/t</w:t>
            </w:r>
            <w:r w:rsidR="00EF0CCE">
              <w:rPr>
                <w:rFonts w:hint="eastAsia"/>
              </w:rPr>
              <w:t>物料计，装卸总量以</w:t>
            </w:r>
            <w:r w:rsidR="006652AB">
              <w:t>60</w:t>
            </w:r>
            <w:r w:rsidR="00B91D29">
              <w:t>317</w:t>
            </w:r>
            <w:r w:rsidR="00EF0CCE">
              <w:rPr>
                <w:rFonts w:hint="eastAsia"/>
              </w:rPr>
              <w:t>t/a</w:t>
            </w:r>
            <w:r w:rsidR="00EF0CCE">
              <w:rPr>
                <w:rFonts w:hint="eastAsia"/>
              </w:rPr>
              <w:t>计，则本项目落料及装卸粉尘产生量为</w:t>
            </w:r>
            <w:r w:rsidR="00F7094D">
              <w:t>0.15</w:t>
            </w:r>
            <w:r w:rsidR="00EF0CCE">
              <w:rPr>
                <w:rFonts w:hint="eastAsia"/>
              </w:rPr>
              <w:t>t/a</w:t>
            </w:r>
            <w:r w:rsidR="00EF0CCE">
              <w:rPr>
                <w:rFonts w:hint="eastAsia"/>
              </w:rPr>
              <w:t>。本项目采取</w:t>
            </w:r>
            <w:r w:rsidR="00F7094D">
              <w:rPr>
                <w:rFonts w:hint="eastAsia"/>
              </w:rPr>
              <w:t>喷雾</w:t>
            </w:r>
            <w:r w:rsidR="00EF0CCE">
              <w:rPr>
                <w:rFonts w:hint="eastAsia"/>
              </w:rPr>
              <w:t>抑尘的措施，尽量选择无风或微风天气进行装卸作业，在采取上述措施后，落料及装卸粉尘排放量可降低</w:t>
            </w:r>
            <w:r w:rsidR="0079124D">
              <w:t>74</w:t>
            </w:r>
            <w:r w:rsidR="00EF0CCE">
              <w:rPr>
                <w:rFonts w:hint="eastAsia"/>
              </w:rPr>
              <w:t>%</w:t>
            </w:r>
            <w:r w:rsidR="00EF0CCE">
              <w:rPr>
                <w:rFonts w:hint="eastAsia"/>
              </w:rPr>
              <w:t>，则本项目落料及装卸扬尘排放量约为</w:t>
            </w:r>
            <w:r w:rsidR="00EF0CCE">
              <w:rPr>
                <w:rFonts w:hint="eastAsia"/>
              </w:rPr>
              <w:t>0.</w:t>
            </w:r>
            <w:r w:rsidR="00136AAD">
              <w:t>039</w:t>
            </w:r>
            <w:r w:rsidR="00EF0CCE">
              <w:rPr>
                <w:rFonts w:hint="eastAsia"/>
              </w:rPr>
              <w:t>t/a</w:t>
            </w:r>
            <w:r w:rsidR="00EF0CCE">
              <w:rPr>
                <w:rFonts w:hint="eastAsia"/>
              </w:rPr>
              <w:t>，对大气环境影响较小。</w:t>
            </w:r>
          </w:p>
          <w:p w14:paraId="078F0BFE" w14:textId="6DE15996" w:rsidR="00A37294" w:rsidRDefault="00A37294" w:rsidP="00A37294">
            <w:pPr>
              <w:pStyle w:val="3"/>
            </w:pPr>
            <w:r>
              <w:rPr>
                <w:rFonts w:hint="eastAsia"/>
              </w:rPr>
              <w:t>破碎及筛分</w:t>
            </w:r>
            <w:r w:rsidR="00110BBA">
              <w:rPr>
                <w:rFonts w:hint="eastAsia"/>
              </w:rPr>
              <w:t>进出</w:t>
            </w:r>
            <w:r>
              <w:rPr>
                <w:rFonts w:hint="eastAsia"/>
              </w:rPr>
              <w:t>料扬尘</w:t>
            </w:r>
          </w:p>
          <w:p w14:paraId="5C74F8B5" w14:textId="7086CB58" w:rsidR="00A37294" w:rsidRDefault="00A37294" w:rsidP="00A37294">
            <w:pPr>
              <w:pStyle w:val="a1"/>
              <w:ind w:firstLine="420"/>
            </w:pPr>
            <w:r>
              <w:rPr>
                <w:rFonts w:hint="eastAsia"/>
              </w:rPr>
              <w:t>本项目原料在倒入</w:t>
            </w:r>
            <w:r w:rsidR="00567BAF">
              <w:rPr>
                <w:rFonts w:hint="eastAsia"/>
              </w:rPr>
              <w:t>破碎</w:t>
            </w:r>
            <w:r>
              <w:rPr>
                <w:rFonts w:hint="eastAsia"/>
              </w:rPr>
              <w:t>机</w:t>
            </w:r>
            <w:r w:rsidR="00FD7D05">
              <w:rPr>
                <w:rFonts w:hint="eastAsia"/>
              </w:rPr>
              <w:t>、滚筒筛</w:t>
            </w:r>
            <w:r>
              <w:rPr>
                <w:rFonts w:hint="eastAsia"/>
              </w:rPr>
              <w:t>时由于落差会产生扬尘</w:t>
            </w:r>
            <w:r w:rsidR="00C54BBE">
              <w:rPr>
                <w:rFonts w:hint="eastAsia"/>
              </w:rPr>
              <w:t>。</w:t>
            </w:r>
            <w:r w:rsidR="009F57AD">
              <w:rPr>
                <w:rFonts w:hint="eastAsia"/>
              </w:rPr>
              <w:t>因为</w:t>
            </w:r>
            <w:r>
              <w:rPr>
                <w:rFonts w:hint="eastAsia"/>
              </w:rPr>
              <w:t>《</w:t>
            </w:r>
            <w:r>
              <w:rPr>
                <w:rFonts w:hint="eastAsia"/>
              </w:rPr>
              <w:t>303</w:t>
            </w:r>
            <w:r>
              <w:rPr>
                <w:rFonts w:hint="eastAsia"/>
              </w:rPr>
              <w:t>砖瓦、石材等建筑材料制造行业系数手册》中无对应工序污染物产排系数，故本评价参考《逸散性工业粉尘控制技术》</w:t>
            </w:r>
            <w:r w:rsidR="005B4C2E">
              <w:rPr>
                <w:rFonts w:hint="eastAsia"/>
              </w:rPr>
              <w:t>（中国环境科学出版社</w:t>
            </w:r>
            <w:r w:rsidR="005B4C2E">
              <w:rPr>
                <w:rFonts w:hint="eastAsia"/>
              </w:rPr>
              <w:t>1989</w:t>
            </w:r>
            <w:r w:rsidR="005B4C2E">
              <w:rPr>
                <w:rFonts w:hint="eastAsia"/>
              </w:rPr>
              <w:t>年）</w:t>
            </w:r>
            <w:r>
              <w:rPr>
                <w:rFonts w:hint="eastAsia"/>
              </w:rPr>
              <w:t>中第十八章料粒加工厂上料工序过程中颗粒物产生系数为</w:t>
            </w:r>
            <w:r>
              <w:rPr>
                <w:rFonts w:hint="eastAsia"/>
              </w:rPr>
              <w:t>0.0006kg/t-</w:t>
            </w:r>
            <w:r>
              <w:rPr>
                <w:rFonts w:hint="eastAsia"/>
              </w:rPr>
              <w:t>原料，本项目原料用量为</w:t>
            </w:r>
            <w:r w:rsidR="005C760F">
              <w:rPr>
                <w:rFonts w:hint="eastAsia"/>
              </w:rPr>
              <w:t>60317</w:t>
            </w:r>
            <w:r w:rsidR="00C478BB">
              <w:rPr>
                <w:rFonts w:hint="eastAsia"/>
              </w:rPr>
              <w:t>t</w:t>
            </w:r>
            <w:r>
              <w:rPr>
                <w:rFonts w:hint="eastAsia"/>
              </w:rPr>
              <w:t>，则下料粉尘产生量为</w:t>
            </w:r>
            <w:r>
              <w:rPr>
                <w:rFonts w:hint="eastAsia"/>
              </w:rPr>
              <w:t>0.</w:t>
            </w:r>
            <w:r w:rsidR="009756A5">
              <w:rPr>
                <w:rFonts w:hint="eastAsia"/>
              </w:rPr>
              <w:t>04</w:t>
            </w:r>
            <w:r w:rsidR="00A16BF8">
              <w:rPr>
                <w:rFonts w:hint="eastAsia"/>
              </w:rPr>
              <w:t>t</w:t>
            </w:r>
            <w:r>
              <w:rPr>
                <w:rFonts w:hint="eastAsia"/>
              </w:rPr>
              <w:t>/a</w:t>
            </w:r>
            <w:r>
              <w:rPr>
                <w:rFonts w:hint="eastAsia"/>
              </w:rPr>
              <w:t>，本环评要求项目在下料口设置喷雾装置，该措施除尘效率约为</w:t>
            </w:r>
            <w:r w:rsidR="0062119C">
              <w:rPr>
                <w:rFonts w:hint="eastAsia"/>
              </w:rPr>
              <w:t>74</w:t>
            </w:r>
            <w:r>
              <w:rPr>
                <w:rFonts w:hint="eastAsia"/>
              </w:rPr>
              <w:t>%</w:t>
            </w:r>
            <w:r>
              <w:rPr>
                <w:rFonts w:hint="eastAsia"/>
              </w:rPr>
              <w:t>，则下料粉尘排放量为</w:t>
            </w:r>
            <w:r>
              <w:rPr>
                <w:rFonts w:hint="eastAsia"/>
              </w:rPr>
              <w:t>0.</w:t>
            </w:r>
            <w:r w:rsidR="0007519A">
              <w:rPr>
                <w:rFonts w:hint="eastAsia"/>
              </w:rPr>
              <w:t>0</w:t>
            </w:r>
            <w:r w:rsidR="000905FC">
              <w:rPr>
                <w:rFonts w:hint="eastAsia"/>
              </w:rPr>
              <w:t>1</w:t>
            </w:r>
            <w:r>
              <w:rPr>
                <w:rFonts w:hint="eastAsia"/>
              </w:rPr>
              <w:t>t/a</w:t>
            </w:r>
            <w:r>
              <w:rPr>
                <w:rFonts w:hint="eastAsia"/>
              </w:rPr>
              <w:t>。</w:t>
            </w:r>
          </w:p>
          <w:p w14:paraId="5825A385" w14:textId="1D4E863C" w:rsidR="00D02BC1" w:rsidRDefault="00D02BC1" w:rsidP="00326817">
            <w:pPr>
              <w:pStyle w:val="3"/>
            </w:pPr>
            <w:r>
              <w:rPr>
                <w:rFonts w:hint="eastAsia"/>
              </w:rPr>
              <w:t>破碎</w:t>
            </w:r>
            <w:r w:rsidR="00720C5F">
              <w:rPr>
                <w:rFonts w:hint="eastAsia"/>
              </w:rPr>
              <w:t>、筛分</w:t>
            </w:r>
            <w:r>
              <w:rPr>
                <w:rFonts w:hint="eastAsia"/>
              </w:rPr>
              <w:t>粉尘</w:t>
            </w:r>
          </w:p>
          <w:p w14:paraId="0FC44CCA" w14:textId="1B2E9A7D" w:rsidR="00223648" w:rsidRDefault="001E2880" w:rsidP="00D96131">
            <w:pPr>
              <w:pStyle w:val="a1"/>
              <w:ind w:firstLine="420"/>
            </w:pPr>
            <w:r w:rsidRPr="001E2880">
              <w:rPr>
                <w:rFonts w:hint="eastAsia"/>
              </w:rPr>
              <w:t>本项目原料</w:t>
            </w:r>
            <w:r w:rsidR="006A1000">
              <w:rPr>
                <w:rFonts w:hint="eastAsia"/>
              </w:rPr>
              <w:t>破碎</w:t>
            </w:r>
            <w:r w:rsidR="0000722A">
              <w:rPr>
                <w:rFonts w:hint="eastAsia"/>
              </w:rPr>
              <w:t>、筛分</w:t>
            </w:r>
            <w:r w:rsidRPr="001E2880">
              <w:rPr>
                <w:rFonts w:hint="eastAsia"/>
              </w:rPr>
              <w:t>过程会产生粉尘</w:t>
            </w:r>
            <w:r w:rsidR="00A706FE">
              <w:rPr>
                <w:rFonts w:hint="eastAsia"/>
              </w:rPr>
              <w:t>。</w:t>
            </w:r>
            <w:r w:rsidR="00223648">
              <w:rPr>
                <w:rFonts w:hint="eastAsia"/>
              </w:rPr>
              <w:t>根据《排放源统计调查产排污核算方法和系数手册》中</w:t>
            </w:r>
            <w:r w:rsidR="00223648">
              <w:rPr>
                <w:rFonts w:hint="eastAsia"/>
              </w:rPr>
              <w:t>3</w:t>
            </w:r>
            <w:r w:rsidR="00223648">
              <w:t>039</w:t>
            </w:r>
            <w:r w:rsidR="00223648">
              <w:rPr>
                <w:rFonts w:hint="eastAsia"/>
              </w:rPr>
              <w:t>其他建筑材料制造行业中砂石骨料生产，其破碎、筛分颗粒物产生量按</w:t>
            </w:r>
            <w:r w:rsidR="00223648">
              <w:rPr>
                <w:rFonts w:hint="eastAsia"/>
              </w:rPr>
              <w:t>1</w:t>
            </w:r>
            <w:r w:rsidR="00223648">
              <w:t>.89</w:t>
            </w:r>
            <w:r w:rsidR="00223648">
              <w:rPr>
                <w:rFonts w:hint="eastAsia"/>
              </w:rPr>
              <w:t>kg</w:t>
            </w:r>
            <w:r w:rsidR="00223648">
              <w:t>/</w:t>
            </w:r>
            <w:r w:rsidR="00223648">
              <w:rPr>
                <w:rFonts w:hint="eastAsia"/>
              </w:rPr>
              <w:t>t</w:t>
            </w:r>
            <w:r w:rsidR="00223648">
              <w:t>-</w:t>
            </w:r>
            <w:r w:rsidR="00223648">
              <w:rPr>
                <w:rFonts w:hint="eastAsia"/>
              </w:rPr>
              <w:t>产品计</w:t>
            </w:r>
            <w:r w:rsidR="00AE7127">
              <w:rPr>
                <w:rFonts w:hint="eastAsia"/>
              </w:rPr>
              <w:t>。本项目</w:t>
            </w:r>
            <w:r w:rsidR="00F17F01">
              <w:rPr>
                <w:rFonts w:hint="eastAsia"/>
              </w:rPr>
              <w:t>原料用量</w:t>
            </w:r>
            <w:r w:rsidR="00EE359F">
              <w:rPr>
                <w:rFonts w:hint="eastAsia"/>
              </w:rPr>
              <w:t>为</w:t>
            </w:r>
            <w:r w:rsidR="00EE359F">
              <w:rPr>
                <w:rFonts w:hint="eastAsia"/>
              </w:rPr>
              <w:t>6</w:t>
            </w:r>
            <w:r w:rsidR="00EE359F">
              <w:t>0</w:t>
            </w:r>
            <w:r w:rsidR="007A4B24">
              <w:t>317</w:t>
            </w:r>
            <w:r w:rsidR="00AE7127">
              <w:rPr>
                <w:rFonts w:hint="eastAsia"/>
              </w:rPr>
              <w:t>吨</w:t>
            </w:r>
            <w:r w:rsidR="00DA3D46">
              <w:rPr>
                <w:rFonts w:hint="eastAsia"/>
              </w:rPr>
              <w:t>，则本项目破碎</w:t>
            </w:r>
            <w:r w:rsidR="005E4950">
              <w:rPr>
                <w:rFonts w:hint="eastAsia"/>
              </w:rPr>
              <w:t>、</w:t>
            </w:r>
            <w:r w:rsidR="00E62B85">
              <w:rPr>
                <w:rFonts w:hint="eastAsia"/>
              </w:rPr>
              <w:t>筛分</w:t>
            </w:r>
            <w:r w:rsidR="00DA3D46">
              <w:rPr>
                <w:rFonts w:hint="eastAsia"/>
              </w:rPr>
              <w:t>颗粒物产生量为</w:t>
            </w:r>
            <w:r w:rsidR="007A4B24">
              <w:t>114</w:t>
            </w:r>
            <w:r w:rsidR="0061489C">
              <w:rPr>
                <w:rFonts w:hint="eastAsia"/>
              </w:rPr>
              <w:t>t</w:t>
            </w:r>
            <w:r w:rsidR="00902444">
              <w:rPr>
                <w:rFonts w:hint="eastAsia"/>
              </w:rPr>
              <w:t>。</w:t>
            </w:r>
            <w:r w:rsidR="004E3B0A">
              <w:rPr>
                <w:rFonts w:hint="eastAsia"/>
              </w:rPr>
              <w:t>本环评要求项目破碎</w:t>
            </w:r>
            <w:r w:rsidR="0098071B">
              <w:rPr>
                <w:rFonts w:hint="eastAsia"/>
              </w:rPr>
              <w:t>、筛分</w:t>
            </w:r>
            <w:r w:rsidR="004E3B0A">
              <w:rPr>
                <w:rFonts w:hint="eastAsia"/>
              </w:rPr>
              <w:t>工序处于封闭式生产车间内，不得进行</w:t>
            </w:r>
            <w:r w:rsidR="005F2F0C">
              <w:rPr>
                <w:rFonts w:hint="eastAsia"/>
              </w:rPr>
              <w:t>露天</w:t>
            </w:r>
            <w:r w:rsidR="004E3B0A">
              <w:rPr>
                <w:rFonts w:hint="eastAsia"/>
              </w:rPr>
              <w:t>生产</w:t>
            </w:r>
            <w:r w:rsidR="007841DE">
              <w:rPr>
                <w:rFonts w:hint="eastAsia"/>
              </w:rPr>
              <w:t>，破碎</w:t>
            </w:r>
            <w:r w:rsidR="00B61058">
              <w:rPr>
                <w:rFonts w:hint="eastAsia"/>
              </w:rPr>
              <w:t>、筛分</w:t>
            </w:r>
            <w:r w:rsidR="007841DE">
              <w:rPr>
                <w:rFonts w:hint="eastAsia"/>
              </w:rPr>
              <w:t>粉尘</w:t>
            </w:r>
            <w:r w:rsidR="00A556DA">
              <w:rPr>
                <w:rFonts w:hint="eastAsia"/>
              </w:rPr>
              <w:t>采用</w:t>
            </w:r>
            <w:r w:rsidR="007841DE">
              <w:rPr>
                <w:rFonts w:hint="eastAsia"/>
              </w:rPr>
              <w:t>集气罩收集</w:t>
            </w:r>
            <w:r w:rsidR="00A556DA">
              <w:rPr>
                <w:rFonts w:hint="eastAsia"/>
              </w:rPr>
              <w:t>，</w:t>
            </w:r>
            <w:r w:rsidR="007368C9">
              <w:rPr>
                <w:rFonts w:hint="eastAsia"/>
              </w:rPr>
              <w:t>风机风量</w:t>
            </w:r>
            <w:r w:rsidR="007368C9">
              <w:rPr>
                <w:rFonts w:hint="eastAsia"/>
              </w:rPr>
              <w:t>1</w:t>
            </w:r>
            <w:r w:rsidR="007368C9">
              <w:t>2000</w:t>
            </w:r>
            <w:r w:rsidR="007368C9">
              <w:rPr>
                <w:rFonts w:hint="eastAsia"/>
              </w:rPr>
              <w:t>m</w:t>
            </w:r>
            <w:r w:rsidR="007368C9" w:rsidRPr="007368C9">
              <w:rPr>
                <w:rStyle w:val="af"/>
              </w:rPr>
              <w:t>3</w:t>
            </w:r>
            <w:r w:rsidR="00D96131" w:rsidRPr="00D96131">
              <w:t>/</w:t>
            </w:r>
            <w:r w:rsidR="008C7E4D">
              <w:rPr>
                <w:rFonts w:hint="eastAsia"/>
              </w:rPr>
              <w:t>h</w:t>
            </w:r>
            <w:r w:rsidR="00476B1F">
              <w:rPr>
                <w:rFonts w:hint="eastAsia"/>
              </w:rPr>
              <w:t>，</w:t>
            </w:r>
            <w:r w:rsidR="00A556DA">
              <w:rPr>
                <w:rFonts w:hint="eastAsia"/>
              </w:rPr>
              <w:t>收集效率</w:t>
            </w:r>
            <w:r w:rsidR="007B1E02">
              <w:rPr>
                <w:rFonts w:hint="eastAsia"/>
              </w:rPr>
              <w:t>按</w:t>
            </w:r>
            <w:r w:rsidR="00A556DA">
              <w:rPr>
                <w:rFonts w:hint="eastAsia"/>
              </w:rPr>
              <w:t>9</w:t>
            </w:r>
            <w:r w:rsidR="00A556DA">
              <w:t>0%</w:t>
            </w:r>
            <w:r w:rsidR="007B1E02">
              <w:rPr>
                <w:rFonts w:hint="eastAsia"/>
              </w:rPr>
              <w:t>计，</w:t>
            </w:r>
            <w:r w:rsidR="002F54F0">
              <w:rPr>
                <w:rFonts w:hint="eastAsia"/>
              </w:rPr>
              <w:t>收集量为</w:t>
            </w:r>
            <w:r w:rsidR="002F54F0">
              <w:rPr>
                <w:rFonts w:hint="eastAsia"/>
              </w:rPr>
              <w:t>1</w:t>
            </w:r>
            <w:r w:rsidR="002F54F0">
              <w:t>02.</w:t>
            </w:r>
            <w:r w:rsidR="007A4B24">
              <w:t>6</w:t>
            </w:r>
            <w:r w:rsidR="002F54F0">
              <w:rPr>
                <w:rFonts w:hint="eastAsia"/>
              </w:rPr>
              <w:t>t</w:t>
            </w:r>
            <w:r w:rsidR="002F54F0">
              <w:t>/</w:t>
            </w:r>
            <w:r w:rsidR="002F54F0">
              <w:rPr>
                <w:rFonts w:hint="eastAsia"/>
              </w:rPr>
              <w:t>a</w:t>
            </w:r>
            <w:r w:rsidR="008D26BE">
              <w:rPr>
                <w:rFonts w:hint="eastAsia"/>
              </w:rPr>
              <w:t>，</w:t>
            </w:r>
            <w:r w:rsidR="00180997">
              <w:rPr>
                <w:rFonts w:hint="eastAsia"/>
              </w:rPr>
              <w:t>未收集量为</w:t>
            </w:r>
            <w:r w:rsidR="00180997">
              <w:rPr>
                <w:rFonts w:hint="eastAsia"/>
              </w:rPr>
              <w:t>1</w:t>
            </w:r>
            <w:r w:rsidR="00180997">
              <w:t>1.</w:t>
            </w:r>
            <w:r w:rsidR="007A4B24">
              <w:t>4</w:t>
            </w:r>
            <w:r w:rsidR="00DC523E">
              <w:rPr>
                <w:rFonts w:hint="eastAsia"/>
              </w:rPr>
              <w:t>t</w:t>
            </w:r>
            <w:r w:rsidR="00DC523E">
              <w:t>/</w:t>
            </w:r>
            <w:r w:rsidR="00DC523E">
              <w:rPr>
                <w:rFonts w:hint="eastAsia"/>
              </w:rPr>
              <w:t>a</w:t>
            </w:r>
            <w:r w:rsidR="0058774D">
              <w:rPr>
                <w:rFonts w:hint="eastAsia"/>
              </w:rPr>
              <w:t>，收集部分</w:t>
            </w:r>
            <w:r w:rsidR="00E82C7A">
              <w:rPr>
                <w:rFonts w:hint="eastAsia"/>
              </w:rPr>
              <w:t>经</w:t>
            </w:r>
            <w:r w:rsidR="006D2FAF">
              <w:rPr>
                <w:rFonts w:hint="eastAsia"/>
              </w:rPr>
              <w:t>1</w:t>
            </w:r>
            <w:r w:rsidR="006D2FAF">
              <w:rPr>
                <w:rFonts w:hint="eastAsia"/>
              </w:rPr>
              <w:t>套</w:t>
            </w:r>
            <w:r w:rsidR="001A2F35">
              <w:rPr>
                <w:rFonts w:hint="eastAsia"/>
              </w:rPr>
              <w:t>布袋除尘</w:t>
            </w:r>
            <w:r w:rsidR="00E82C7A">
              <w:rPr>
                <w:rFonts w:hint="eastAsia"/>
              </w:rPr>
              <w:t>器</w:t>
            </w:r>
            <w:r w:rsidR="00AB0611">
              <w:rPr>
                <w:rFonts w:hint="eastAsia"/>
              </w:rPr>
              <w:t>（</w:t>
            </w:r>
            <w:r w:rsidR="00065FE4">
              <w:rPr>
                <w:rFonts w:hint="eastAsia"/>
              </w:rPr>
              <w:t>破碎及筛分</w:t>
            </w:r>
            <w:r w:rsidR="00AB0611">
              <w:rPr>
                <w:rFonts w:hint="eastAsia"/>
              </w:rPr>
              <w:t>共用一套）</w:t>
            </w:r>
            <w:r w:rsidR="001A2F35">
              <w:rPr>
                <w:rFonts w:hint="eastAsia"/>
              </w:rPr>
              <w:t>处理后，</w:t>
            </w:r>
            <w:r w:rsidR="00704FE0">
              <w:rPr>
                <w:rFonts w:hint="eastAsia"/>
              </w:rPr>
              <w:t>由</w:t>
            </w:r>
            <w:r w:rsidR="001A2F35">
              <w:rPr>
                <w:rFonts w:hint="eastAsia"/>
              </w:rPr>
              <w:t>1</w:t>
            </w:r>
            <w:r w:rsidR="001A2F35">
              <w:t>5</w:t>
            </w:r>
            <w:r w:rsidR="001A2F35">
              <w:rPr>
                <w:rFonts w:hint="eastAsia"/>
              </w:rPr>
              <w:t>m</w:t>
            </w:r>
            <w:r w:rsidR="001A2F35">
              <w:rPr>
                <w:rFonts w:hint="eastAsia"/>
              </w:rPr>
              <w:t>排气筒</w:t>
            </w:r>
            <w:r w:rsidR="005D78E8">
              <w:rPr>
                <w:rFonts w:hint="eastAsia"/>
              </w:rPr>
              <w:t>D</w:t>
            </w:r>
            <w:r w:rsidR="005D78E8">
              <w:t>A001</w:t>
            </w:r>
            <w:r w:rsidR="001A2F35">
              <w:rPr>
                <w:rFonts w:hint="eastAsia"/>
              </w:rPr>
              <w:t>排放</w:t>
            </w:r>
            <w:r w:rsidR="00AB34FA">
              <w:rPr>
                <w:rFonts w:hint="eastAsia"/>
              </w:rPr>
              <w:t>，</w:t>
            </w:r>
            <w:r w:rsidR="005E220B">
              <w:rPr>
                <w:rFonts w:hint="eastAsia"/>
              </w:rPr>
              <w:t>未收集部分通过采取厂房封闭</w:t>
            </w:r>
            <w:r w:rsidR="001E74F5">
              <w:rPr>
                <w:rFonts w:hint="eastAsia"/>
              </w:rPr>
              <w:t>、</w:t>
            </w:r>
            <w:r w:rsidR="005E220B">
              <w:rPr>
                <w:rFonts w:hint="eastAsia"/>
              </w:rPr>
              <w:t>厂区喷</w:t>
            </w:r>
            <w:r w:rsidR="008908FE">
              <w:rPr>
                <w:rFonts w:hint="eastAsia"/>
              </w:rPr>
              <w:t>雾</w:t>
            </w:r>
            <w:r w:rsidR="005E220B">
              <w:rPr>
                <w:rFonts w:hint="eastAsia"/>
              </w:rPr>
              <w:t>抑尘措施</w:t>
            </w:r>
            <w:r w:rsidR="009B40EB">
              <w:rPr>
                <w:rFonts w:hint="eastAsia"/>
              </w:rPr>
              <w:t>后排放</w:t>
            </w:r>
            <w:r w:rsidR="00EF289F">
              <w:rPr>
                <w:rFonts w:hint="eastAsia"/>
              </w:rPr>
              <w:t>。</w:t>
            </w:r>
            <w:r w:rsidR="00AB34FA">
              <w:rPr>
                <w:rFonts w:hint="eastAsia"/>
              </w:rPr>
              <w:t>根据《排放源统计调查产排污核算方法和系数手册》</w:t>
            </w:r>
            <w:r w:rsidR="006C7147">
              <w:rPr>
                <w:rFonts w:hint="eastAsia"/>
              </w:rPr>
              <w:t>3</w:t>
            </w:r>
            <w:r w:rsidR="006C7147">
              <w:t>039</w:t>
            </w:r>
            <w:r w:rsidR="006C7147">
              <w:rPr>
                <w:rFonts w:hint="eastAsia"/>
              </w:rPr>
              <w:t>中布袋除尘器的除尘效率为</w:t>
            </w:r>
            <w:r w:rsidR="006C7147">
              <w:rPr>
                <w:rFonts w:hint="eastAsia"/>
              </w:rPr>
              <w:t>9</w:t>
            </w:r>
            <w:r w:rsidR="006C7147">
              <w:t>9%</w:t>
            </w:r>
            <w:r w:rsidR="002D412E">
              <w:rPr>
                <w:rFonts w:hint="eastAsia"/>
              </w:rPr>
              <w:t>，本环评取保守值</w:t>
            </w:r>
            <w:r w:rsidR="002D412E">
              <w:rPr>
                <w:rFonts w:hint="eastAsia"/>
              </w:rPr>
              <w:t>9</w:t>
            </w:r>
            <w:r w:rsidR="00FC5086">
              <w:rPr>
                <w:rFonts w:hint="eastAsia"/>
              </w:rPr>
              <w:t>7</w:t>
            </w:r>
            <w:r w:rsidR="002D412E">
              <w:t>%</w:t>
            </w:r>
            <w:r w:rsidR="00D3022B">
              <w:rPr>
                <w:rFonts w:hint="eastAsia"/>
              </w:rPr>
              <w:t>，</w:t>
            </w:r>
            <w:r w:rsidR="00D066BF">
              <w:rPr>
                <w:rFonts w:hint="eastAsia"/>
              </w:rPr>
              <w:t>则破碎</w:t>
            </w:r>
            <w:r w:rsidR="00720E52">
              <w:rPr>
                <w:rFonts w:hint="eastAsia"/>
              </w:rPr>
              <w:t>、筛分</w:t>
            </w:r>
            <w:r w:rsidR="00D066BF">
              <w:rPr>
                <w:rFonts w:hint="eastAsia"/>
              </w:rPr>
              <w:t>粉尘</w:t>
            </w:r>
            <w:r w:rsidR="003062CC">
              <w:rPr>
                <w:rFonts w:hint="eastAsia"/>
              </w:rPr>
              <w:t>有组织排放量</w:t>
            </w:r>
            <w:r w:rsidR="00742425">
              <w:rPr>
                <w:rFonts w:hint="eastAsia"/>
              </w:rPr>
              <w:t>为</w:t>
            </w:r>
            <w:r w:rsidR="00476760">
              <w:rPr>
                <w:rFonts w:hint="eastAsia"/>
              </w:rPr>
              <w:t>3.08</w:t>
            </w:r>
            <w:r w:rsidR="00F37983">
              <w:rPr>
                <w:rFonts w:hint="eastAsia"/>
              </w:rPr>
              <w:t>t</w:t>
            </w:r>
            <w:r w:rsidR="00F37983">
              <w:t>/</w:t>
            </w:r>
            <w:r w:rsidR="00F37983">
              <w:rPr>
                <w:rFonts w:hint="eastAsia"/>
              </w:rPr>
              <w:t>a</w:t>
            </w:r>
            <w:r w:rsidR="00876BEF">
              <w:rPr>
                <w:rFonts w:hint="eastAsia"/>
              </w:rPr>
              <w:t>，</w:t>
            </w:r>
            <w:r w:rsidR="00FB7D23">
              <w:rPr>
                <w:rFonts w:hint="eastAsia"/>
              </w:rPr>
              <w:t>排放浓度为</w:t>
            </w:r>
            <w:r w:rsidR="00476760">
              <w:rPr>
                <w:rFonts w:hint="eastAsia"/>
              </w:rPr>
              <w:lastRenderedPageBreak/>
              <w:t>35.8</w:t>
            </w:r>
            <w:r w:rsidR="00FB7D23">
              <w:rPr>
                <w:rFonts w:hint="eastAsia"/>
              </w:rPr>
              <w:t>mg</w:t>
            </w:r>
            <w:r w:rsidR="00FB7D23">
              <w:t>/</w:t>
            </w:r>
            <w:r w:rsidR="00FB7D23">
              <w:rPr>
                <w:rFonts w:hint="eastAsia"/>
              </w:rPr>
              <w:t>m</w:t>
            </w:r>
            <w:r w:rsidR="00FB7D23" w:rsidRPr="00FB7D23">
              <w:rPr>
                <w:rStyle w:val="af"/>
              </w:rPr>
              <w:t>3</w:t>
            </w:r>
            <w:r w:rsidR="006A6887">
              <w:rPr>
                <w:rFonts w:hint="eastAsia"/>
              </w:rPr>
              <w:t>。</w:t>
            </w:r>
            <w:r w:rsidR="00FF6505">
              <w:rPr>
                <w:rFonts w:hint="eastAsia"/>
              </w:rPr>
              <w:t>根据</w:t>
            </w:r>
            <w:r w:rsidR="00377A65">
              <w:rPr>
                <w:rFonts w:hint="eastAsia"/>
              </w:rPr>
              <w:t>《排放源统计调查产排污核算方法和系数手册</w:t>
            </w:r>
            <w:r w:rsidR="00FF6505">
              <w:rPr>
                <w:rFonts w:hint="eastAsia"/>
              </w:rPr>
              <w:t>工业源固体物料堆场颗粒物核算系数手册</w:t>
            </w:r>
            <w:r w:rsidR="00377A65">
              <w:rPr>
                <w:rFonts w:hint="eastAsia"/>
              </w:rPr>
              <w:t>》密闭式控制效率为</w:t>
            </w:r>
            <w:r w:rsidR="00377A65">
              <w:rPr>
                <w:rFonts w:hint="eastAsia"/>
              </w:rPr>
              <w:t>9</w:t>
            </w:r>
            <w:r w:rsidR="00377A65">
              <w:t>9%</w:t>
            </w:r>
            <w:r w:rsidR="00BD0AC8">
              <w:rPr>
                <w:rFonts w:hint="eastAsia"/>
              </w:rPr>
              <w:t>，则无组织排放量为</w:t>
            </w:r>
            <w:r w:rsidR="00BD0AC8">
              <w:rPr>
                <w:rFonts w:hint="eastAsia"/>
              </w:rPr>
              <w:t>0</w:t>
            </w:r>
            <w:r w:rsidR="00BD0AC8">
              <w:t>.114</w:t>
            </w:r>
            <w:r w:rsidR="003853D2">
              <w:rPr>
                <w:rFonts w:hint="eastAsia"/>
              </w:rPr>
              <w:t>t</w:t>
            </w:r>
            <w:r w:rsidR="003853D2">
              <w:t>/</w:t>
            </w:r>
            <w:r w:rsidR="003853D2">
              <w:rPr>
                <w:rFonts w:hint="eastAsia"/>
              </w:rPr>
              <w:t>a</w:t>
            </w:r>
            <w:r w:rsidR="00C22BB9">
              <w:rPr>
                <w:rFonts w:hint="eastAsia"/>
              </w:rPr>
              <w:t>。</w:t>
            </w:r>
          </w:p>
          <w:p w14:paraId="3EBD797F" w14:textId="4E4DEEE0" w:rsidR="003E4C9F" w:rsidRDefault="003E4C9F" w:rsidP="00326817">
            <w:pPr>
              <w:pStyle w:val="3"/>
            </w:pPr>
            <w:r>
              <w:rPr>
                <w:rFonts w:hint="eastAsia"/>
              </w:rPr>
              <w:t>废气总产排情况</w:t>
            </w:r>
          </w:p>
          <w:p w14:paraId="0BDCA29F" w14:textId="2FAA83E3" w:rsidR="003E4C9F" w:rsidRDefault="003E4C9F" w:rsidP="003E4C9F">
            <w:pPr>
              <w:pStyle w:val="a1"/>
              <w:ind w:firstLine="420"/>
            </w:pPr>
            <w:r>
              <w:rPr>
                <w:rFonts w:hint="eastAsia"/>
              </w:rPr>
              <w:t>综上，本项目运营期生产车间废气总产排情况如</w:t>
            </w:r>
            <w:r w:rsidR="003C306E">
              <w:rPr>
                <w:rFonts w:hint="eastAsia"/>
              </w:rPr>
              <w:t>下</w:t>
            </w:r>
            <w:r>
              <w:rPr>
                <w:rFonts w:hint="eastAsia"/>
              </w:rPr>
              <w:t>表</w:t>
            </w:r>
            <w:r w:rsidR="00636BC5">
              <w:rPr>
                <w:rFonts w:hint="eastAsia"/>
              </w:rPr>
              <w:t>4</w:t>
            </w:r>
            <w:r w:rsidR="00636BC5">
              <w:t>.1</w:t>
            </w:r>
            <w:r w:rsidR="00636BC5">
              <w:rPr>
                <w:rFonts w:hint="eastAsia"/>
              </w:rPr>
              <w:t>所示</w:t>
            </w:r>
            <w:r>
              <w:rPr>
                <w:rFonts w:hint="eastAsia"/>
              </w:rPr>
              <w:t>。</w:t>
            </w:r>
          </w:p>
          <w:p w14:paraId="7487FAD9" w14:textId="77777777" w:rsidR="008C4153" w:rsidRDefault="008C4153" w:rsidP="003E4C9F">
            <w:pPr>
              <w:pStyle w:val="a1"/>
              <w:ind w:firstLine="420"/>
            </w:pPr>
          </w:p>
          <w:p w14:paraId="22A55D4C" w14:textId="77777777" w:rsidR="008C4153" w:rsidRDefault="008C4153" w:rsidP="003E4C9F">
            <w:pPr>
              <w:pStyle w:val="a1"/>
              <w:ind w:firstLine="420"/>
            </w:pPr>
          </w:p>
          <w:p w14:paraId="35A1FC2B" w14:textId="77777777" w:rsidR="008C4153" w:rsidRDefault="008C4153" w:rsidP="003E4C9F">
            <w:pPr>
              <w:pStyle w:val="a1"/>
              <w:ind w:firstLine="420"/>
            </w:pPr>
          </w:p>
          <w:p w14:paraId="0671F08D" w14:textId="77777777" w:rsidR="008C4153" w:rsidRDefault="008C4153" w:rsidP="003E4C9F">
            <w:pPr>
              <w:pStyle w:val="a1"/>
              <w:ind w:firstLine="420"/>
            </w:pPr>
          </w:p>
          <w:p w14:paraId="38BD4224" w14:textId="77777777" w:rsidR="008C4153" w:rsidRDefault="008C4153" w:rsidP="003E4C9F">
            <w:pPr>
              <w:pStyle w:val="a1"/>
              <w:ind w:firstLine="420"/>
            </w:pPr>
          </w:p>
          <w:p w14:paraId="295D4C4C" w14:textId="77777777" w:rsidR="008C4153" w:rsidRDefault="008C4153" w:rsidP="003E4C9F">
            <w:pPr>
              <w:pStyle w:val="a1"/>
              <w:ind w:firstLine="420"/>
            </w:pPr>
          </w:p>
          <w:p w14:paraId="1782AE8D" w14:textId="77777777" w:rsidR="008C4153" w:rsidRDefault="008C4153" w:rsidP="003E4C9F">
            <w:pPr>
              <w:pStyle w:val="a1"/>
              <w:ind w:firstLine="420"/>
            </w:pPr>
          </w:p>
          <w:p w14:paraId="418C5D93" w14:textId="77777777" w:rsidR="008C4153" w:rsidRDefault="008C4153" w:rsidP="003E4C9F">
            <w:pPr>
              <w:pStyle w:val="a1"/>
              <w:ind w:firstLine="420"/>
            </w:pPr>
          </w:p>
          <w:p w14:paraId="48436E9C" w14:textId="77777777" w:rsidR="008C4153" w:rsidRDefault="008C4153" w:rsidP="003E4C9F">
            <w:pPr>
              <w:pStyle w:val="a1"/>
              <w:ind w:firstLine="420"/>
            </w:pPr>
          </w:p>
          <w:p w14:paraId="6C77C101" w14:textId="77777777" w:rsidR="00443A6F" w:rsidRDefault="00443A6F" w:rsidP="003E4C9F">
            <w:pPr>
              <w:pStyle w:val="a1"/>
              <w:ind w:firstLine="420"/>
            </w:pPr>
          </w:p>
          <w:p w14:paraId="73507798" w14:textId="77777777" w:rsidR="00443A6F" w:rsidRDefault="00443A6F" w:rsidP="003E4C9F">
            <w:pPr>
              <w:pStyle w:val="a1"/>
              <w:ind w:firstLine="420"/>
            </w:pPr>
          </w:p>
          <w:p w14:paraId="01445FD8" w14:textId="77777777" w:rsidR="00443A6F" w:rsidRDefault="00443A6F" w:rsidP="003E4C9F">
            <w:pPr>
              <w:pStyle w:val="a1"/>
              <w:ind w:firstLine="420"/>
            </w:pPr>
          </w:p>
          <w:p w14:paraId="06CAC3DD" w14:textId="77777777" w:rsidR="00443A6F" w:rsidRDefault="00443A6F" w:rsidP="003E4C9F">
            <w:pPr>
              <w:pStyle w:val="a1"/>
              <w:ind w:firstLine="420"/>
            </w:pPr>
          </w:p>
          <w:p w14:paraId="4D60A29B" w14:textId="77777777" w:rsidR="00443A6F" w:rsidRDefault="00443A6F" w:rsidP="003E4C9F">
            <w:pPr>
              <w:pStyle w:val="a1"/>
              <w:ind w:firstLine="420"/>
            </w:pPr>
          </w:p>
          <w:p w14:paraId="47546859" w14:textId="77777777" w:rsidR="00443A6F" w:rsidRDefault="00443A6F" w:rsidP="003E4C9F">
            <w:pPr>
              <w:pStyle w:val="a1"/>
              <w:ind w:firstLine="420"/>
            </w:pPr>
          </w:p>
          <w:p w14:paraId="42BB8B06" w14:textId="77777777" w:rsidR="00443A6F" w:rsidRDefault="00443A6F" w:rsidP="003E4C9F">
            <w:pPr>
              <w:pStyle w:val="a1"/>
              <w:ind w:firstLine="420"/>
            </w:pPr>
          </w:p>
          <w:p w14:paraId="0A8247F2" w14:textId="77777777" w:rsidR="00443A6F" w:rsidRDefault="00443A6F" w:rsidP="003E4C9F">
            <w:pPr>
              <w:pStyle w:val="a1"/>
              <w:ind w:firstLine="420"/>
            </w:pPr>
          </w:p>
          <w:p w14:paraId="2B88C25E" w14:textId="77777777" w:rsidR="00443A6F" w:rsidRDefault="00443A6F" w:rsidP="003E4C9F">
            <w:pPr>
              <w:pStyle w:val="a1"/>
              <w:ind w:firstLine="420"/>
            </w:pPr>
          </w:p>
          <w:p w14:paraId="5580528F" w14:textId="77777777" w:rsidR="00443A6F" w:rsidRDefault="00443A6F" w:rsidP="003E4C9F">
            <w:pPr>
              <w:pStyle w:val="a1"/>
              <w:ind w:firstLine="420"/>
            </w:pPr>
          </w:p>
          <w:p w14:paraId="18FD695C" w14:textId="77777777" w:rsidR="00443A6F" w:rsidRDefault="00443A6F" w:rsidP="003E4C9F">
            <w:pPr>
              <w:pStyle w:val="a1"/>
              <w:ind w:firstLine="420"/>
            </w:pPr>
          </w:p>
          <w:p w14:paraId="70F48C3B" w14:textId="77777777" w:rsidR="00443A6F" w:rsidRDefault="00443A6F" w:rsidP="003E4C9F">
            <w:pPr>
              <w:pStyle w:val="a1"/>
              <w:ind w:firstLine="420"/>
            </w:pPr>
          </w:p>
          <w:p w14:paraId="5BE40DFF" w14:textId="77777777" w:rsidR="00443A6F" w:rsidRDefault="00443A6F" w:rsidP="003E4C9F">
            <w:pPr>
              <w:pStyle w:val="a1"/>
              <w:ind w:firstLine="420"/>
            </w:pPr>
          </w:p>
          <w:p w14:paraId="4AD7FAC8" w14:textId="77777777" w:rsidR="00443A6F" w:rsidRDefault="00443A6F" w:rsidP="003E4C9F">
            <w:pPr>
              <w:pStyle w:val="a1"/>
              <w:ind w:firstLine="420"/>
            </w:pPr>
          </w:p>
          <w:p w14:paraId="117B33C3" w14:textId="77777777" w:rsidR="00443A6F" w:rsidRDefault="00443A6F" w:rsidP="003E4C9F">
            <w:pPr>
              <w:pStyle w:val="a1"/>
              <w:ind w:firstLine="420"/>
            </w:pPr>
          </w:p>
          <w:p w14:paraId="6D5640C0" w14:textId="77777777" w:rsidR="00443A6F" w:rsidRDefault="00443A6F" w:rsidP="003E4C9F">
            <w:pPr>
              <w:pStyle w:val="a1"/>
              <w:ind w:firstLine="420"/>
            </w:pPr>
          </w:p>
          <w:p w14:paraId="71BF7CF4" w14:textId="77777777" w:rsidR="00443A6F" w:rsidRDefault="00443A6F" w:rsidP="003E4C9F">
            <w:pPr>
              <w:pStyle w:val="a1"/>
              <w:ind w:firstLine="420"/>
            </w:pPr>
          </w:p>
          <w:p w14:paraId="0A223441" w14:textId="77777777" w:rsidR="00443A6F" w:rsidRDefault="00443A6F" w:rsidP="003E4C9F">
            <w:pPr>
              <w:pStyle w:val="a1"/>
              <w:ind w:firstLine="420"/>
            </w:pPr>
          </w:p>
          <w:p w14:paraId="4ABD2830" w14:textId="77777777" w:rsidR="00443A6F" w:rsidRDefault="00443A6F" w:rsidP="003E4C9F">
            <w:pPr>
              <w:pStyle w:val="a1"/>
              <w:ind w:firstLine="420"/>
            </w:pPr>
          </w:p>
          <w:p w14:paraId="183EBA45" w14:textId="77777777" w:rsidR="00443A6F" w:rsidRDefault="00443A6F" w:rsidP="003E4C9F">
            <w:pPr>
              <w:pStyle w:val="a1"/>
              <w:ind w:firstLine="420"/>
            </w:pPr>
          </w:p>
          <w:p w14:paraId="7F120D04" w14:textId="202D7FAC" w:rsidR="00443A6F" w:rsidRPr="003E4C9F" w:rsidRDefault="00443A6F" w:rsidP="003E4C9F">
            <w:pPr>
              <w:pStyle w:val="a1"/>
              <w:ind w:firstLine="420"/>
            </w:pPr>
          </w:p>
        </w:tc>
      </w:tr>
    </w:tbl>
    <w:p w14:paraId="602DBAD2" w14:textId="77777777" w:rsidR="009C7488" w:rsidRDefault="009C7488" w:rsidP="00593C05">
      <w:pPr>
        <w:sectPr w:rsidR="009C7488" w:rsidSect="00DC09AE">
          <w:pgSz w:w="11906" w:h="16838" w:code="9"/>
          <w:pgMar w:top="1701" w:right="1531" w:bottom="1701" w:left="1531" w:header="851" w:footer="992" w:gutter="0"/>
          <w:cols w:space="425"/>
          <w:docGrid w:type="linesAndChars" w:linePitch="326"/>
        </w:sectPr>
      </w:pPr>
    </w:p>
    <w:p w14:paraId="5A1BC806" w14:textId="77777777" w:rsidR="009C7488" w:rsidRDefault="00EE28CB" w:rsidP="00C73EE6">
      <w:pPr>
        <w:pStyle w:val="4"/>
      </w:pPr>
      <w:r>
        <w:rPr>
          <w:rFonts w:hint="eastAsia"/>
        </w:rPr>
        <w:lastRenderedPageBreak/>
        <w:t>项目废气</w:t>
      </w:r>
      <w:r w:rsidR="00F33752">
        <w:rPr>
          <w:rFonts w:hint="eastAsia"/>
        </w:rPr>
        <w:t>产排情况</w:t>
      </w:r>
      <w:r w:rsidR="0062537A">
        <w:rPr>
          <w:rFonts w:hint="eastAsia"/>
        </w:rPr>
        <w:t>总</w:t>
      </w:r>
      <w:r w:rsidR="00F33752">
        <w:rPr>
          <w:rFonts w:hint="eastAsia"/>
        </w:rPr>
        <w:t>表</w:t>
      </w:r>
    </w:p>
    <w:tbl>
      <w:tblPr>
        <w:tblStyle w:val="ab"/>
        <w:tblW w:w="5000" w:type="pct"/>
        <w:tblCellMar>
          <w:left w:w="28" w:type="dxa"/>
          <w:right w:w="28" w:type="dxa"/>
        </w:tblCellMar>
        <w:tblLook w:val="04A0" w:firstRow="1" w:lastRow="0" w:firstColumn="1" w:lastColumn="0" w:noHBand="0" w:noVBand="1"/>
      </w:tblPr>
      <w:tblGrid>
        <w:gridCol w:w="270"/>
        <w:gridCol w:w="560"/>
        <w:gridCol w:w="704"/>
        <w:gridCol w:w="983"/>
        <w:gridCol w:w="636"/>
        <w:gridCol w:w="803"/>
        <w:gridCol w:w="567"/>
        <w:gridCol w:w="1410"/>
        <w:gridCol w:w="441"/>
        <w:gridCol w:w="757"/>
        <w:gridCol w:w="706"/>
        <w:gridCol w:w="706"/>
        <w:gridCol w:w="1391"/>
        <w:gridCol w:w="266"/>
        <w:gridCol w:w="328"/>
        <w:gridCol w:w="521"/>
        <w:gridCol w:w="618"/>
        <w:gridCol w:w="529"/>
        <w:gridCol w:w="650"/>
        <w:gridCol w:w="580"/>
      </w:tblGrid>
      <w:tr w:rsidR="0026148F" w14:paraId="550C1FA7" w14:textId="177D0E1B" w:rsidTr="00907634">
        <w:tc>
          <w:tcPr>
            <w:tcW w:w="101" w:type="pct"/>
            <w:vMerge w:val="restart"/>
            <w:vAlign w:val="center"/>
          </w:tcPr>
          <w:p w14:paraId="32D292CE" w14:textId="5CE9ECDC" w:rsidR="00582A25" w:rsidRDefault="00582A25" w:rsidP="00376A1A">
            <w:pPr>
              <w:pStyle w:val="af0"/>
            </w:pPr>
            <w:r>
              <w:rPr>
                <w:rFonts w:hint="eastAsia"/>
              </w:rPr>
              <w:t>排放形式</w:t>
            </w:r>
          </w:p>
        </w:tc>
        <w:tc>
          <w:tcPr>
            <w:tcW w:w="209" w:type="pct"/>
            <w:vMerge w:val="restart"/>
            <w:vAlign w:val="center"/>
          </w:tcPr>
          <w:p w14:paraId="5356B975" w14:textId="0103916D" w:rsidR="00582A25" w:rsidRDefault="00582A25" w:rsidP="00376A1A">
            <w:pPr>
              <w:pStyle w:val="af0"/>
            </w:pPr>
            <w:r>
              <w:rPr>
                <w:rFonts w:hint="eastAsia"/>
              </w:rPr>
              <w:t>产排污环节</w:t>
            </w:r>
          </w:p>
        </w:tc>
        <w:tc>
          <w:tcPr>
            <w:tcW w:w="262" w:type="pct"/>
            <w:vMerge w:val="restart"/>
            <w:vAlign w:val="center"/>
          </w:tcPr>
          <w:p w14:paraId="4115A86D" w14:textId="10680B2A" w:rsidR="00582A25" w:rsidRDefault="00582A25" w:rsidP="00376A1A">
            <w:pPr>
              <w:pStyle w:val="af0"/>
            </w:pPr>
            <w:r>
              <w:rPr>
                <w:rFonts w:hint="eastAsia"/>
              </w:rPr>
              <w:t>污染物</w:t>
            </w:r>
          </w:p>
        </w:tc>
        <w:tc>
          <w:tcPr>
            <w:tcW w:w="603" w:type="pct"/>
            <w:gridSpan w:val="2"/>
            <w:vAlign w:val="center"/>
          </w:tcPr>
          <w:p w14:paraId="39E2A80A" w14:textId="111AC32E" w:rsidR="00582A25" w:rsidRDefault="00582A25" w:rsidP="00376A1A">
            <w:pPr>
              <w:pStyle w:val="af0"/>
            </w:pPr>
            <w:r>
              <w:rPr>
                <w:rFonts w:hint="eastAsia"/>
              </w:rPr>
              <w:t>污染物产生</w:t>
            </w:r>
          </w:p>
        </w:tc>
        <w:tc>
          <w:tcPr>
            <w:tcW w:w="1481" w:type="pct"/>
            <w:gridSpan w:val="5"/>
            <w:vAlign w:val="center"/>
          </w:tcPr>
          <w:p w14:paraId="7F009975" w14:textId="4945B0B4" w:rsidR="00582A25" w:rsidRDefault="00582A25" w:rsidP="00376A1A">
            <w:pPr>
              <w:pStyle w:val="af0"/>
            </w:pPr>
            <w:r>
              <w:rPr>
                <w:rFonts w:hint="eastAsia"/>
              </w:rPr>
              <w:t>治理设施</w:t>
            </w:r>
          </w:p>
        </w:tc>
        <w:tc>
          <w:tcPr>
            <w:tcW w:w="1886" w:type="pct"/>
            <w:gridSpan w:val="8"/>
            <w:vAlign w:val="center"/>
          </w:tcPr>
          <w:p w14:paraId="11370220" w14:textId="7A2C3747" w:rsidR="00582A25" w:rsidRDefault="00582A25" w:rsidP="00376A1A">
            <w:pPr>
              <w:pStyle w:val="af0"/>
            </w:pPr>
            <w:r>
              <w:rPr>
                <w:rFonts w:hint="eastAsia"/>
              </w:rPr>
              <w:t>污染物排放</w:t>
            </w:r>
          </w:p>
        </w:tc>
        <w:tc>
          <w:tcPr>
            <w:tcW w:w="458" w:type="pct"/>
            <w:gridSpan w:val="2"/>
            <w:vAlign w:val="center"/>
          </w:tcPr>
          <w:p w14:paraId="3392D968" w14:textId="45CDBA9A" w:rsidR="00582A25" w:rsidRDefault="00582A25" w:rsidP="00376A1A">
            <w:pPr>
              <w:pStyle w:val="af0"/>
            </w:pPr>
            <w:r>
              <w:rPr>
                <w:rFonts w:hint="eastAsia"/>
              </w:rPr>
              <w:t>排放标准</w:t>
            </w:r>
          </w:p>
        </w:tc>
      </w:tr>
      <w:tr w:rsidR="00D76425" w14:paraId="2D577439" w14:textId="77777777" w:rsidTr="00D76425">
        <w:tc>
          <w:tcPr>
            <w:tcW w:w="101" w:type="pct"/>
            <w:vMerge/>
            <w:vAlign w:val="center"/>
          </w:tcPr>
          <w:p w14:paraId="652C5AB3" w14:textId="77777777" w:rsidR="00582A25" w:rsidRDefault="00582A25" w:rsidP="00376A1A">
            <w:pPr>
              <w:pStyle w:val="af0"/>
            </w:pPr>
          </w:p>
        </w:tc>
        <w:tc>
          <w:tcPr>
            <w:tcW w:w="209" w:type="pct"/>
            <w:vMerge/>
            <w:vAlign w:val="center"/>
          </w:tcPr>
          <w:p w14:paraId="71A064C8" w14:textId="77777777" w:rsidR="00582A25" w:rsidRDefault="00582A25" w:rsidP="00376A1A">
            <w:pPr>
              <w:pStyle w:val="af0"/>
            </w:pPr>
          </w:p>
        </w:tc>
        <w:tc>
          <w:tcPr>
            <w:tcW w:w="262" w:type="pct"/>
            <w:vMerge/>
            <w:vAlign w:val="center"/>
          </w:tcPr>
          <w:p w14:paraId="3147521B" w14:textId="77777777" w:rsidR="00582A25" w:rsidRDefault="00582A25" w:rsidP="00376A1A">
            <w:pPr>
              <w:pStyle w:val="af0"/>
            </w:pPr>
          </w:p>
        </w:tc>
        <w:tc>
          <w:tcPr>
            <w:tcW w:w="366" w:type="pct"/>
            <w:vAlign w:val="center"/>
          </w:tcPr>
          <w:p w14:paraId="53C24A56" w14:textId="025EDBAD" w:rsidR="00582A25" w:rsidRDefault="00582A25" w:rsidP="00376A1A">
            <w:pPr>
              <w:pStyle w:val="af0"/>
            </w:pPr>
            <w:r>
              <w:rPr>
                <w:rFonts w:hint="eastAsia"/>
              </w:rPr>
              <w:t>产生浓度</w:t>
            </w:r>
            <w:r>
              <w:rPr>
                <w:rFonts w:hint="eastAsia"/>
              </w:rPr>
              <w:t>mg</w:t>
            </w:r>
            <w:r>
              <w:t>/</w:t>
            </w:r>
            <w:r>
              <w:rPr>
                <w:rFonts w:hint="eastAsia"/>
              </w:rPr>
              <w:t>m</w:t>
            </w:r>
            <w:r w:rsidRPr="00B138ED">
              <w:rPr>
                <w:rStyle w:val="afa"/>
              </w:rPr>
              <w:t>3</w:t>
            </w:r>
          </w:p>
        </w:tc>
        <w:tc>
          <w:tcPr>
            <w:tcW w:w="237" w:type="pct"/>
            <w:vAlign w:val="center"/>
          </w:tcPr>
          <w:p w14:paraId="18259C9E" w14:textId="221D2D72" w:rsidR="00582A25" w:rsidRDefault="00582A25" w:rsidP="00376A1A">
            <w:pPr>
              <w:pStyle w:val="af0"/>
            </w:pPr>
            <w:r>
              <w:rPr>
                <w:rFonts w:hint="eastAsia"/>
              </w:rPr>
              <w:t>产生量</w:t>
            </w:r>
            <w:r>
              <w:rPr>
                <w:rFonts w:hint="eastAsia"/>
              </w:rPr>
              <w:t>t</w:t>
            </w:r>
            <w:r>
              <w:t>/</w:t>
            </w:r>
            <w:r>
              <w:rPr>
                <w:rFonts w:hint="eastAsia"/>
              </w:rPr>
              <w:t>a</w:t>
            </w:r>
          </w:p>
        </w:tc>
        <w:tc>
          <w:tcPr>
            <w:tcW w:w="299" w:type="pct"/>
            <w:vAlign w:val="center"/>
          </w:tcPr>
          <w:p w14:paraId="0DF87D92" w14:textId="676E8B1F" w:rsidR="00582A25" w:rsidRDefault="00582A25" w:rsidP="00376A1A">
            <w:pPr>
              <w:pStyle w:val="af0"/>
            </w:pPr>
            <w:r>
              <w:rPr>
                <w:rFonts w:hint="eastAsia"/>
              </w:rPr>
              <w:t>处理能力</w:t>
            </w:r>
            <w:r>
              <w:rPr>
                <w:rFonts w:hint="eastAsia"/>
              </w:rPr>
              <w:t>m</w:t>
            </w:r>
            <w:r w:rsidRPr="00A047B2">
              <w:rPr>
                <w:rStyle w:val="afa"/>
              </w:rPr>
              <w:t>3</w:t>
            </w:r>
            <w:r w:rsidRPr="0038726C">
              <w:t>/</w:t>
            </w:r>
            <w:r>
              <w:rPr>
                <w:rFonts w:hint="eastAsia"/>
              </w:rPr>
              <w:t>h</w:t>
            </w:r>
          </w:p>
        </w:tc>
        <w:tc>
          <w:tcPr>
            <w:tcW w:w="211" w:type="pct"/>
            <w:vAlign w:val="center"/>
          </w:tcPr>
          <w:p w14:paraId="10F610ED" w14:textId="00FD47A2" w:rsidR="00582A25" w:rsidRDefault="00582A25" w:rsidP="00376A1A">
            <w:pPr>
              <w:pStyle w:val="af0"/>
            </w:pPr>
            <w:r>
              <w:rPr>
                <w:rFonts w:hint="eastAsia"/>
              </w:rPr>
              <w:t>收集效率</w:t>
            </w:r>
            <w:r>
              <w:rPr>
                <w:rFonts w:hint="eastAsia"/>
              </w:rPr>
              <w:t>%</w:t>
            </w:r>
          </w:p>
        </w:tc>
        <w:tc>
          <w:tcPr>
            <w:tcW w:w="525" w:type="pct"/>
            <w:vAlign w:val="center"/>
          </w:tcPr>
          <w:p w14:paraId="4AF40121" w14:textId="168BB9B7" w:rsidR="00582A25" w:rsidRDefault="00582A25" w:rsidP="00376A1A">
            <w:pPr>
              <w:pStyle w:val="af0"/>
            </w:pPr>
            <w:r>
              <w:rPr>
                <w:rFonts w:hint="eastAsia"/>
              </w:rPr>
              <w:t>治理工艺</w:t>
            </w:r>
          </w:p>
        </w:tc>
        <w:tc>
          <w:tcPr>
            <w:tcW w:w="164" w:type="pct"/>
            <w:vAlign w:val="center"/>
          </w:tcPr>
          <w:p w14:paraId="0DDC2F33" w14:textId="0F8DDC23" w:rsidR="00582A25" w:rsidRDefault="00582A25" w:rsidP="00376A1A">
            <w:pPr>
              <w:pStyle w:val="af0"/>
            </w:pPr>
            <w:r>
              <w:rPr>
                <w:rFonts w:hint="eastAsia"/>
              </w:rPr>
              <w:t>去除率</w:t>
            </w:r>
            <w:r w:rsidR="001465DC">
              <w:rPr>
                <w:rFonts w:hint="eastAsia"/>
              </w:rPr>
              <w:t>%</w:t>
            </w:r>
          </w:p>
        </w:tc>
        <w:tc>
          <w:tcPr>
            <w:tcW w:w="282" w:type="pct"/>
            <w:vAlign w:val="center"/>
          </w:tcPr>
          <w:p w14:paraId="06E46137" w14:textId="0978BBC9" w:rsidR="00582A25" w:rsidRDefault="00582A25" w:rsidP="00376A1A">
            <w:pPr>
              <w:pStyle w:val="af0"/>
            </w:pPr>
            <w:r>
              <w:rPr>
                <w:rFonts w:hint="eastAsia"/>
              </w:rPr>
              <w:t>是否为可行技术</w:t>
            </w:r>
          </w:p>
        </w:tc>
        <w:tc>
          <w:tcPr>
            <w:tcW w:w="263" w:type="pct"/>
            <w:vAlign w:val="center"/>
          </w:tcPr>
          <w:p w14:paraId="39E3449F" w14:textId="63A873F4" w:rsidR="00582A25" w:rsidRDefault="00582A25" w:rsidP="00376A1A">
            <w:pPr>
              <w:pStyle w:val="af0"/>
            </w:pPr>
            <w:r>
              <w:rPr>
                <w:rFonts w:hint="eastAsia"/>
              </w:rPr>
              <w:t>排气筒编号</w:t>
            </w:r>
          </w:p>
        </w:tc>
        <w:tc>
          <w:tcPr>
            <w:tcW w:w="263" w:type="pct"/>
            <w:vAlign w:val="center"/>
          </w:tcPr>
          <w:p w14:paraId="5ECC698B" w14:textId="2358CF76" w:rsidR="00582A25" w:rsidRDefault="00582A25" w:rsidP="00376A1A">
            <w:pPr>
              <w:pStyle w:val="af0"/>
            </w:pPr>
            <w:r>
              <w:rPr>
                <w:rFonts w:hint="eastAsia"/>
              </w:rPr>
              <w:t>排放口类型</w:t>
            </w:r>
          </w:p>
        </w:tc>
        <w:tc>
          <w:tcPr>
            <w:tcW w:w="518" w:type="pct"/>
            <w:vAlign w:val="center"/>
          </w:tcPr>
          <w:p w14:paraId="62F9D4E8" w14:textId="1D167C64" w:rsidR="00582A25" w:rsidRDefault="00582A25" w:rsidP="00376A1A">
            <w:pPr>
              <w:pStyle w:val="af0"/>
            </w:pPr>
            <w:r>
              <w:rPr>
                <w:rFonts w:hint="eastAsia"/>
              </w:rPr>
              <w:t>坐标</w:t>
            </w:r>
          </w:p>
        </w:tc>
        <w:tc>
          <w:tcPr>
            <w:tcW w:w="99" w:type="pct"/>
            <w:vAlign w:val="center"/>
          </w:tcPr>
          <w:p w14:paraId="2569B933" w14:textId="52178766" w:rsidR="00582A25" w:rsidRDefault="00582A25" w:rsidP="00376A1A">
            <w:pPr>
              <w:pStyle w:val="af0"/>
            </w:pPr>
            <w:r>
              <w:rPr>
                <w:rFonts w:hint="eastAsia"/>
              </w:rPr>
              <w:t>高度</w:t>
            </w:r>
            <w:r>
              <w:rPr>
                <w:rFonts w:hint="eastAsia"/>
              </w:rPr>
              <w:t>m</w:t>
            </w:r>
          </w:p>
        </w:tc>
        <w:tc>
          <w:tcPr>
            <w:tcW w:w="122" w:type="pct"/>
            <w:vAlign w:val="center"/>
          </w:tcPr>
          <w:p w14:paraId="63F2A919" w14:textId="3DF38C19" w:rsidR="00582A25" w:rsidRDefault="00582A25" w:rsidP="00376A1A">
            <w:pPr>
              <w:pStyle w:val="af0"/>
            </w:pPr>
            <w:r>
              <w:rPr>
                <w:rFonts w:hint="eastAsia"/>
              </w:rPr>
              <w:t>内径</w:t>
            </w:r>
            <w:r>
              <w:rPr>
                <w:rFonts w:hint="eastAsia"/>
              </w:rPr>
              <w:t>m</w:t>
            </w:r>
          </w:p>
        </w:tc>
        <w:tc>
          <w:tcPr>
            <w:tcW w:w="194" w:type="pct"/>
            <w:vAlign w:val="center"/>
          </w:tcPr>
          <w:p w14:paraId="6F4E2089" w14:textId="0A442E21" w:rsidR="00582A25" w:rsidRDefault="00582A25" w:rsidP="00376A1A">
            <w:pPr>
              <w:pStyle w:val="af0"/>
            </w:pPr>
            <w:r>
              <w:rPr>
                <w:rFonts w:hint="eastAsia"/>
              </w:rPr>
              <w:t>排气温度</w:t>
            </w:r>
            <w:r w:rsidR="009A60E2" w:rsidRPr="009A60E2">
              <w:rPr>
                <w:rFonts w:cs="Times New Roman"/>
              </w:rPr>
              <w:t>℃</w:t>
            </w:r>
          </w:p>
        </w:tc>
        <w:tc>
          <w:tcPr>
            <w:tcW w:w="230" w:type="pct"/>
            <w:vAlign w:val="center"/>
          </w:tcPr>
          <w:p w14:paraId="23431CA9" w14:textId="2F4FDA12" w:rsidR="00582A25" w:rsidRDefault="00582A25" w:rsidP="00376A1A">
            <w:pPr>
              <w:pStyle w:val="af0"/>
            </w:pPr>
            <w:r>
              <w:rPr>
                <w:rFonts w:hint="eastAsia"/>
              </w:rPr>
              <w:t>排放浓度</w:t>
            </w:r>
            <w:r>
              <w:rPr>
                <w:rFonts w:hint="eastAsia"/>
              </w:rPr>
              <w:t>mg</w:t>
            </w:r>
            <w:r>
              <w:t>/</w:t>
            </w:r>
            <w:r>
              <w:rPr>
                <w:rFonts w:hint="eastAsia"/>
              </w:rPr>
              <w:t>m</w:t>
            </w:r>
            <w:r w:rsidRPr="00CE33C3">
              <w:rPr>
                <w:rStyle w:val="afa"/>
              </w:rPr>
              <w:t>3</w:t>
            </w:r>
          </w:p>
        </w:tc>
        <w:tc>
          <w:tcPr>
            <w:tcW w:w="197" w:type="pct"/>
            <w:vAlign w:val="center"/>
          </w:tcPr>
          <w:p w14:paraId="341AF0BE" w14:textId="782D04AA" w:rsidR="00582A25" w:rsidRDefault="00582A25" w:rsidP="00376A1A">
            <w:pPr>
              <w:pStyle w:val="af0"/>
            </w:pPr>
            <w:r>
              <w:rPr>
                <w:rFonts w:hint="eastAsia"/>
              </w:rPr>
              <w:t>排放量</w:t>
            </w:r>
            <w:r>
              <w:rPr>
                <w:rFonts w:hint="eastAsia"/>
              </w:rPr>
              <w:t>t</w:t>
            </w:r>
            <w:r>
              <w:t>/</w:t>
            </w:r>
            <w:r>
              <w:rPr>
                <w:rFonts w:hint="eastAsia"/>
              </w:rPr>
              <w:t>a</w:t>
            </w:r>
          </w:p>
        </w:tc>
        <w:tc>
          <w:tcPr>
            <w:tcW w:w="242" w:type="pct"/>
            <w:vAlign w:val="center"/>
          </w:tcPr>
          <w:p w14:paraId="48D27951" w14:textId="223E27B3" w:rsidR="00582A25" w:rsidRDefault="003B7155" w:rsidP="00376A1A">
            <w:pPr>
              <w:pStyle w:val="af0"/>
            </w:pPr>
            <w:r>
              <w:rPr>
                <w:rFonts w:hint="eastAsia"/>
              </w:rPr>
              <w:t>浓度限值</w:t>
            </w:r>
            <w:r w:rsidR="00267261">
              <w:rPr>
                <w:rFonts w:hint="eastAsia"/>
              </w:rPr>
              <w:t>mg/m</w:t>
            </w:r>
            <w:r w:rsidR="00267261" w:rsidRPr="00267261">
              <w:rPr>
                <w:rStyle w:val="afa"/>
              </w:rPr>
              <w:t>3</w:t>
            </w:r>
          </w:p>
        </w:tc>
        <w:tc>
          <w:tcPr>
            <w:tcW w:w="216" w:type="pct"/>
            <w:vAlign w:val="center"/>
          </w:tcPr>
          <w:p w14:paraId="78068634" w14:textId="1BE7904D" w:rsidR="00582A25" w:rsidRDefault="007C3013" w:rsidP="00376A1A">
            <w:pPr>
              <w:pStyle w:val="af0"/>
            </w:pPr>
            <w:r>
              <w:rPr>
                <w:rFonts w:hint="eastAsia"/>
              </w:rPr>
              <w:t>速率限值</w:t>
            </w:r>
            <w:r w:rsidR="000063EB">
              <w:rPr>
                <w:rFonts w:hint="eastAsia"/>
              </w:rPr>
              <w:t>kg</w:t>
            </w:r>
            <w:r w:rsidR="000063EB">
              <w:t>/</w:t>
            </w:r>
            <w:r w:rsidR="000063EB">
              <w:rPr>
                <w:rFonts w:hint="eastAsia"/>
              </w:rPr>
              <w:t>h</w:t>
            </w:r>
          </w:p>
        </w:tc>
      </w:tr>
      <w:tr w:rsidR="00563E86" w14:paraId="153205B1" w14:textId="23AB3C15" w:rsidTr="00F83585">
        <w:trPr>
          <w:trHeight w:val="978"/>
        </w:trPr>
        <w:tc>
          <w:tcPr>
            <w:tcW w:w="101" w:type="pct"/>
            <w:vAlign w:val="center"/>
          </w:tcPr>
          <w:p w14:paraId="4D273723" w14:textId="06C4505A" w:rsidR="00563E86" w:rsidRDefault="00563E86" w:rsidP="00376A1A">
            <w:pPr>
              <w:pStyle w:val="af0"/>
            </w:pPr>
            <w:r>
              <w:rPr>
                <w:rFonts w:hint="eastAsia"/>
              </w:rPr>
              <w:t>有组织</w:t>
            </w:r>
          </w:p>
        </w:tc>
        <w:tc>
          <w:tcPr>
            <w:tcW w:w="209" w:type="pct"/>
            <w:vAlign w:val="center"/>
          </w:tcPr>
          <w:p w14:paraId="747B2203" w14:textId="7C4838C9" w:rsidR="00563E86" w:rsidRDefault="00563E86" w:rsidP="00563E86">
            <w:pPr>
              <w:pStyle w:val="af0"/>
            </w:pPr>
            <w:r>
              <w:rPr>
                <w:rFonts w:hint="eastAsia"/>
              </w:rPr>
              <w:t>破碎及筛分</w:t>
            </w:r>
          </w:p>
        </w:tc>
        <w:tc>
          <w:tcPr>
            <w:tcW w:w="262" w:type="pct"/>
            <w:vAlign w:val="center"/>
          </w:tcPr>
          <w:p w14:paraId="32D4C74D" w14:textId="742FC5B7" w:rsidR="00563E86" w:rsidRDefault="00563E86" w:rsidP="00376A1A">
            <w:pPr>
              <w:pStyle w:val="af0"/>
            </w:pPr>
            <w:r>
              <w:rPr>
                <w:rFonts w:hint="eastAsia"/>
              </w:rPr>
              <w:t>颗粒物</w:t>
            </w:r>
          </w:p>
        </w:tc>
        <w:tc>
          <w:tcPr>
            <w:tcW w:w="366" w:type="pct"/>
            <w:vAlign w:val="center"/>
          </w:tcPr>
          <w:p w14:paraId="27EE9257" w14:textId="1A70F333" w:rsidR="00563E86" w:rsidRDefault="00563E86" w:rsidP="00FD10A7">
            <w:pPr>
              <w:pStyle w:val="af0"/>
            </w:pPr>
            <w:r>
              <w:rPr>
                <w:rFonts w:hint="eastAsia"/>
              </w:rPr>
              <w:t>1187.5</w:t>
            </w:r>
          </w:p>
        </w:tc>
        <w:tc>
          <w:tcPr>
            <w:tcW w:w="237" w:type="pct"/>
            <w:vAlign w:val="center"/>
          </w:tcPr>
          <w:p w14:paraId="0670E462" w14:textId="1F475D5F" w:rsidR="00563E86" w:rsidRDefault="00563E86" w:rsidP="00376A1A">
            <w:pPr>
              <w:pStyle w:val="af0"/>
            </w:pPr>
            <w:r>
              <w:rPr>
                <w:rFonts w:hint="eastAsia"/>
              </w:rPr>
              <w:t>1</w:t>
            </w:r>
            <w:r>
              <w:t>02.6</w:t>
            </w:r>
          </w:p>
        </w:tc>
        <w:tc>
          <w:tcPr>
            <w:tcW w:w="299" w:type="pct"/>
            <w:vAlign w:val="center"/>
          </w:tcPr>
          <w:p w14:paraId="33F62FBC" w14:textId="2442EA78" w:rsidR="00563E86" w:rsidRDefault="00563E86" w:rsidP="00376A1A">
            <w:pPr>
              <w:pStyle w:val="af0"/>
            </w:pPr>
            <w:r>
              <w:rPr>
                <w:rFonts w:hint="eastAsia"/>
              </w:rPr>
              <w:t>1</w:t>
            </w:r>
            <w:r>
              <w:t>2000</w:t>
            </w:r>
          </w:p>
        </w:tc>
        <w:tc>
          <w:tcPr>
            <w:tcW w:w="211" w:type="pct"/>
            <w:vAlign w:val="center"/>
          </w:tcPr>
          <w:p w14:paraId="0692189D" w14:textId="78C2ADFA" w:rsidR="00563E86" w:rsidRDefault="00563E86" w:rsidP="00376A1A">
            <w:pPr>
              <w:pStyle w:val="af0"/>
            </w:pPr>
            <w:r>
              <w:rPr>
                <w:rFonts w:hint="eastAsia"/>
              </w:rPr>
              <w:t>9</w:t>
            </w:r>
            <w:r>
              <w:t>0</w:t>
            </w:r>
          </w:p>
        </w:tc>
        <w:tc>
          <w:tcPr>
            <w:tcW w:w="525" w:type="pct"/>
            <w:vAlign w:val="center"/>
          </w:tcPr>
          <w:p w14:paraId="2DC7064B" w14:textId="398589BA" w:rsidR="00563E86" w:rsidRDefault="00563E86" w:rsidP="00376A1A">
            <w:pPr>
              <w:pStyle w:val="af0"/>
            </w:pPr>
            <w:r>
              <w:rPr>
                <w:rFonts w:hint="eastAsia"/>
              </w:rPr>
              <w:t>集气罩</w:t>
            </w:r>
            <w:r>
              <w:rPr>
                <w:rFonts w:hint="eastAsia"/>
              </w:rPr>
              <w:t>+</w:t>
            </w:r>
            <w:r>
              <w:rPr>
                <w:rFonts w:hint="eastAsia"/>
              </w:rPr>
              <w:t>布袋除尘器</w:t>
            </w:r>
            <w:r>
              <w:rPr>
                <w:rFonts w:hint="eastAsia"/>
              </w:rPr>
              <w:t>+</w:t>
            </w:r>
            <w:r>
              <w:t>15</w:t>
            </w:r>
            <w:r>
              <w:rPr>
                <w:rFonts w:hint="eastAsia"/>
              </w:rPr>
              <w:t>m</w:t>
            </w:r>
            <w:r>
              <w:rPr>
                <w:rFonts w:hint="eastAsia"/>
              </w:rPr>
              <w:t>排气筒</w:t>
            </w:r>
          </w:p>
        </w:tc>
        <w:tc>
          <w:tcPr>
            <w:tcW w:w="164" w:type="pct"/>
            <w:vAlign w:val="center"/>
          </w:tcPr>
          <w:p w14:paraId="47493B1F" w14:textId="0CBDE0E8" w:rsidR="00563E86" w:rsidRDefault="00563E86" w:rsidP="00376A1A">
            <w:pPr>
              <w:pStyle w:val="af0"/>
            </w:pPr>
            <w:r>
              <w:rPr>
                <w:rFonts w:hint="eastAsia"/>
              </w:rPr>
              <w:t>97</w:t>
            </w:r>
          </w:p>
        </w:tc>
        <w:tc>
          <w:tcPr>
            <w:tcW w:w="282" w:type="pct"/>
            <w:vAlign w:val="center"/>
          </w:tcPr>
          <w:p w14:paraId="5F6DDFDD" w14:textId="2D6B6788" w:rsidR="00563E86" w:rsidRDefault="00563E86" w:rsidP="00376A1A">
            <w:pPr>
              <w:pStyle w:val="af0"/>
            </w:pPr>
            <w:r>
              <w:rPr>
                <w:rFonts w:hint="eastAsia"/>
              </w:rPr>
              <w:t>是</w:t>
            </w:r>
          </w:p>
        </w:tc>
        <w:tc>
          <w:tcPr>
            <w:tcW w:w="263" w:type="pct"/>
            <w:vAlign w:val="center"/>
          </w:tcPr>
          <w:p w14:paraId="54851FC3" w14:textId="21E40460" w:rsidR="00563E86" w:rsidRDefault="00563E86" w:rsidP="00376A1A">
            <w:pPr>
              <w:pStyle w:val="af0"/>
            </w:pPr>
            <w:r>
              <w:rPr>
                <w:rFonts w:hint="eastAsia"/>
              </w:rPr>
              <w:t>D</w:t>
            </w:r>
            <w:r>
              <w:t>A001</w:t>
            </w:r>
          </w:p>
        </w:tc>
        <w:tc>
          <w:tcPr>
            <w:tcW w:w="263" w:type="pct"/>
            <w:vAlign w:val="center"/>
          </w:tcPr>
          <w:p w14:paraId="164FA524" w14:textId="4F0C7D5B" w:rsidR="00563E86" w:rsidRDefault="00563E86" w:rsidP="00376A1A">
            <w:pPr>
              <w:pStyle w:val="af0"/>
            </w:pPr>
            <w:r>
              <w:rPr>
                <w:rFonts w:hint="eastAsia"/>
              </w:rPr>
              <w:t>一般排放口</w:t>
            </w:r>
          </w:p>
        </w:tc>
        <w:tc>
          <w:tcPr>
            <w:tcW w:w="518" w:type="pct"/>
            <w:vAlign w:val="center"/>
          </w:tcPr>
          <w:p w14:paraId="5C0D6B9D" w14:textId="6C65EC77" w:rsidR="00563E86" w:rsidRDefault="00563E86" w:rsidP="00376A1A">
            <w:pPr>
              <w:pStyle w:val="af0"/>
            </w:pPr>
            <w:r w:rsidRPr="0096668D">
              <w:t>113°16'15.41"</w:t>
            </w:r>
          </w:p>
          <w:p w14:paraId="380CCD4E" w14:textId="384C23FD" w:rsidR="00563E86" w:rsidRDefault="00563E86" w:rsidP="00376A1A">
            <w:pPr>
              <w:pStyle w:val="af0"/>
            </w:pPr>
            <w:r w:rsidRPr="0096668D">
              <w:t>26°51'31.82"</w:t>
            </w:r>
          </w:p>
        </w:tc>
        <w:tc>
          <w:tcPr>
            <w:tcW w:w="99" w:type="pct"/>
            <w:vAlign w:val="center"/>
          </w:tcPr>
          <w:p w14:paraId="693A350E" w14:textId="21A4D9CD" w:rsidR="00563E86" w:rsidRDefault="00563E86" w:rsidP="00376A1A">
            <w:pPr>
              <w:pStyle w:val="af0"/>
            </w:pPr>
            <w:r>
              <w:rPr>
                <w:rFonts w:hint="eastAsia"/>
              </w:rPr>
              <w:t>1</w:t>
            </w:r>
            <w:r>
              <w:t>5</w:t>
            </w:r>
          </w:p>
        </w:tc>
        <w:tc>
          <w:tcPr>
            <w:tcW w:w="122" w:type="pct"/>
            <w:vAlign w:val="center"/>
          </w:tcPr>
          <w:p w14:paraId="78FB3281" w14:textId="0A3009DF" w:rsidR="00563E86" w:rsidRDefault="00563E86" w:rsidP="00376A1A">
            <w:pPr>
              <w:pStyle w:val="af0"/>
            </w:pPr>
            <w:r>
              <w:rPr>
                <w:rFonts w:hint="eastAsia"/>
              </w:rPr>
              <w:t>0</w:t>
            </w:r>
            <w:r>
              <w:t>.5</w:t>
            </w:r>
          </w:p>
        </w:tc>
        <w:tc>
          <w:tcPr>
            <w:tcW w:w="194" w:type="pct"/>
            <w:vAlign w:val="center"/>
          </w:tcPr>
          <w:p w14:paraId="4F7C368C" w14:textId="7E8E5CA7" w:rsidR="00563E86" w:rsidRDefault="00563E86" w:rsidP="00376A1A">
            <w:pPr>
              <w:pStyle w:val="af0"/>
            </w:pPr>
            <w:r>
              <w:rPr>
                <w:rFonts w:hint="eastAsia"/>
              </w:rPr>
              <w:t>2</w:t>
            </w:r>
            <w:r>
              <w:t>5</w:t>
            </w:r>
          </w:p>
        </w:tc>
        <w:tc>
          <w:tcPr>
            <w:tcW w:w="230" w:type="pct"/>
            <w:vAlign w:val="center"/>
          </w:tcPr>
          <w:p w14:paraId="73CF26A4" w14:textId="7E95B9AE" w:rsidR="00563E86" w:rsidRDefault="00563E86" w:rsidP="00FD10A7">
            <w:pPr>
              <w:pStyle w:val="af0"/>
            </w:pPr>
            <w:r>
              <w:rPr>
                <w:rFonts w:hint="eastAsia"/>
              </w:rPr>
              <w:t>30.8</w:t>
            </w:r>
          </w:p>
        </w:tc>
        <w:tc>
          <w:tcPr>
            <w:tcW w:w="197" w:type="pct"/>
            <w:vAlign w:val="center"/>
          </w:tcPr>
          <w:p w14:paraId="27A88F5A" w14:textId="03FA6AC9" w:rsidR="00563E86" w:rsidRDefault="00563E86" w:rsidP="00376A1A">
            <w:pPr>
              <w:pStyle w:val="af0"/>
            </w:pPr>
            <w:r>
              <w:rPr>
                <w:rFonts w:hint="eastAsia"/>
              </w:rPr>
              <w:t>3.08</w:t>
            </w:r>
          </w:p>
        </w:tc>
        <w:tc>
          <w:tcPr>
            <w:tcW w:w="242" w:type="pct"/>
            <w:vAlign w:val="center"/>
          </w:tcPr>
          <w:p w14:paraId="54542B6E" w14:textId="27DDAEDD" w:rsidR="00563E86" w:rsidRDefault="00563E86" w:rsidP="00FD10A7">
            <w:pPr>
              <w:pStyle w:val="af0"/>
            </w:pPr>
            <w:r>
              <w:rPr>
                <w:rFonts w:hint="eastAsia"/>
              </w:rPr>
              <w:t>1</w:t>
            </w:r>
            <w:r>
              <w:t>20</w:t>
            </w:r>
          </w:p>
        </w:tc>
        <w:tc>
          <w:tcPr>
            <w:tcW w:w="216" w:type="pct"/>
            <w:vAlign w:val="center"/>
          </w:tcPr>
          <w:p w14:paraId="7B2CA82C" w14:textId="544A4E55" w:rsidR="00563E86" w:rsidRDefault="00563E86" w:rsidP="00FD10A7">
            <w:pPr>
              <w:pStyle w:val="af0"/>
            </w:pPr>
            <w:r>
              <w:rPr>
                <w:rFonts w:hint="eastAsia"/>
              </w:rPr>
              <w:t>3</w:t>
            </w:r>
            <w:r>
              <w:t>.5</w:t>
            </w:r>
          </w:p>
        </w:tc>
      </w:tr>
      <w:tr w:rsidR="00FD10A7" w14:paraId="63043E24" w14:textId="7F864562" w:rsidTr="00D76425">
        <w:tc>
          <w:tcPr>
            <w:tcW w:w="101" w:type="pct"/>
            <w:vMerge w:val="restart"/>
            <w:vAlign w:val="center"/>
          </w:tcPr>
          <w:p w14:paraId="04FF83D7" w14:textId="6103879B" w:rsidR="00FD10A7" w:rsidRDefault="00FD10A7" w:rsidP="00FD10A7">
            <w:pPr>
              <w:pStyle w:val="af0"/>
            </w:pPr>
            <w:r>
              <w:rPr>
                <w:rFonts w:hint="eastAsia"/>
              </w:rPr>
              <w:t>无组织</w:t>
            </w:r>
          </w:p>
        </w:tc>
        <w:tc>
          <w:tcPr>
            <w:tcW w:w="209" w:type="pct"/>
            <w:vAlign w:val="center"/>
          </w:tcPr>
          <w:p w14:paraId="59717ACA" w14:textId="6946D463" w:rsidR="00FD10A7" w:rsidRDefault="00FD10A7" w:rsidP="00FD10A7">
            <w:pPr>
              <w:pStyle w:val="af0"/>
            </w:pPr>
            <w:r>
              <w:rPr>
                <w:rFonts w:hint="eastAsia"/>
              </w:rPr>
              <w:t>车辆运输</w:t>
            </w:r>
          </w:p>
        </w:tc>
        <w:tc>
          <w:tcPr>
            <w:tcW w:w="262" w:type="pct"/>
            <w:vAlign w:val="center"/>
          </w:tcPr>
          <w:p w14:paraId="71806D3F" w14:textId="38CB80C8" w:rsidR="00FD10A7" w:rsidRDefault="00FD10A7" w:rsidP="00FD10A7">
            <w:pPr>
              <w:pStyle w:val="af0"/>
            </w:pPr>
            <w:r>
              <w:rPr>
                <w:rFonts w:hint="eastAsia"/>
              </w:rPr>
              <w:t>颗粒物</w:t>
            </w:r>
          </w:p>
        </w:tc>
        <w:tc>
          <w:tcPr>
            <w:tcW w:w="366" w:type="pct"/>
            <w:vAlign w:val="center"/>
          </w:tcPr>
          <w:p w14:paraId="66EC103B" w14:textId="07572913" w:rsidR="00FD10A7" w:rsidRDefault="00FD10A7" w:rsidP="00FD10A7">
            <w:pPr>
              <w:pStyle w:val="af0"/>
            </w:pPr>
            <w:r>
              <w:rPr>
                <w:rFonts w:hint="eastAsia"/>
              </w:rPr>
              <w:t>/</w:t>
            </w:r>
          </w:p>
        </w:tc>
        <w:tc>
          <w:tcPr>
            <w:tcW w:w="237" w:type="pct"/>
            <w:vAlign w:val="center"/>
          </w:tcPr>
          <w:p w14:paraId="09379B80" w14:textId="23346D95" w:rsidR="00FD10A7" w:rsidRDefault="00FD10A7" w:rsidP="00FD10A7">
            <w:pPr>
              <w:pStyle w:val="af0"/>
            </w:pPr>
            <w:r>
              <w:rPr>
                <w:rFonts w:hint="eastAsia"/>
              </w:rPr>
              <w:t>0</w:t>
            </w:r>
            <w:r>
              <w:t>.17</w:t>
            </w:r>
          </w:p>
        </w:tc>
        <w:tc>
          <w:tcPr>
            <w:tcW w:w="299" w:type="pct"/>
            <w:vAlign w:val="center"/>
          </w:tcPr>
          <w:p w14:paraId="35553ED7" w14:textId="35CF75E0" w:rsidR="00FD10A7" w:rsidRDefault="00FD10A7" w:rsidP="00FD10A7">
            <w:pPr>
              <w:pStyle w:val="af0"/>
            </w:pPr>
            <w:r>
              <w:rPr>
                <w:rFonts w:hint="eastAsia"/>
              </w:rPr>
              <w:t>/</w:t>
            </w:r>
          </w:p>
        </w:tc>
        <w:tc>
          <w:tcPr>
            <w:tcW w:w="211" w:type="pct"/>
            <w:vAlign w:val="center"/>
          </w:tcPr>
          <w:p w14:paraId="22588092" w14:textId="72E9E026" w:rsidR="00FD10A7" w:rsidRDefault="00FD10A7" w:rsidP="00FD10A7">
            <w:pPr>
              <w:pStyle w:val="af0"/>
            </w:pPr>
            <w:r>
              <w:rPr>
                <w:rFonts w:hint="eastAsia"/>
              </w:rPr>
              <w:t>/</w:t>
            </w:r>
          </w:p>
        </w:tc>
        <w:tc>
          <w:tcPr>
            <w:tcW w:w="525" w:type="pct"/>
            <w:vAlign w:val="center"/>
          </w:tcPr>
          <w:p w14:paraId="384918F0" w14:textId="489F77AB" w:rsidR="00FD10A7" w:rsidRDefault="00FD10A7" w:rsidP="00FD10A7">
            <w:pPr>
              <w:pStyle w:val="af0"/>
            </w:pPr>
            <w:r>
              <w:rPr>
                <w:rFonts w:hint="eastAsia"/>
              </w:rPr>
              <w:t>厂区喷雾抑尘</w:t>
            </w:r>
          </w:p>
        </w:tc>
        <w:tc>
          <w:tcPr>
            <w:tcW w:w="164" w:type="pct"/>
            <w:vAlign w:val="center"/>
          </w:tcPr>
          <w:p w14:paraId="674E75FE" w14:textId="2C1685AA" w:rsidR="00FD10A7" w:rsidRDefault="00FD10A7" w:rsidP="00FD10A7">
            <w:pPr>
              <w:pStyle w:val="af0"/>
            </w:pPr>
            <w:r>
              <w:rPr>
                <w:rFonts w:hint="eastAsia"/>
              </w:rPr>
              <w:t>7</w:t>
            </w:r>
            <w:r>
              <w:t>4</w:t>
            </w:r>
          </w:p>
        </w:tc>
        <w:tc>
          <w:tcPr>
            <w:tcW w:w="282" w:type="pct"/>
            <w:vAlign w:val="center"/>
          </w:tcPr>
          <w:p w14:paraId="48118410" w14:textId="41B3675F" w:rsidR="00FD10A7" w:rsidRDefault="00FD10A7" w:rsidP="00FD10A7">
            <w:pPr>
              <w:pStyle w:val="af0"/>
            </w:pPr>
            <w:r w:rsidRPr="0068208C">
              <w:rPr>
                <w:rFonts w:hint="eastAsia"/>
              </w:rPr>
              <w:t>是</w:t>
            </w:r>
          </w:p>
        </w:tc>
        <w:tc>
          <w:tcPr>
            <w:tcW w:w="263" w:type="pct"/>
            <w:vAlign w:val="center"/>
          </w:tcPr>
          <w:p w14:paraId="4E67B876" w14:textId="1149007A" w:rsidR="00FD10A7" w:rsidRDefault="00FD10A7" w:rsidP="00FD10A7">
            <w:pPr>
              <w:pStyle w:val="af0"/>
            </w:pPr>
            <w:r>
              <w:rPr>
                <w:rFonts w:hint="eastAsia"/>
              </w:rPr>
              <w:t>/</w:t>
            </w:r>
          </w:p>
        </w:tc>
        <w:tc>
          <w:tcPr>
            <w:tcW w:w="263" w:type="pct"/>
            <w:vAlign w:val="center"/>
          </w:tcPr>
          <w:p w14:paraId="2E6711A9" w14:textId="38A406BD" w:rsidR="00FD10A7" w:rsidRDefault="00FD10A7" w:rsidP="00FD10A7">
            <w:pPr>
              <w:pStyle w:val="af0"/>
            </w:pPr>
            <w:r>
              <w:rPr>
                <w:rFonts w:hint="eastAsia"/>
              </w:rPr>
              <w:t>/</w:t>
            </w:r>
          </w:p>
        </w:tc>
        <w:tc>
          <w:tcPr>
            <w:tcW w:w="518" w:type="pct"/>
            <w:vAlign w:val="center"/>
          </w:tcPr>
          <w:p w14:paraId="6CB8C96A" w14:textId="07A33FE7" w:rsidR="00FD10A7" w:rsidRDefault="00FD10A7" w:rsidP="00FD10A7">
            <w:pPr>
              <w:pStyle w:val="af0"/>
            </w:pPr>
            <w:r>
              <w:rPr>
                <w:rFonts w:hint="eastAsia"/>
              </w:rPr>
              <w:t>/</w:t>
            </w:r>
          </w:p>
        </w:tc>
        <w:tc>
          <w:tcPr>
            <w:tcW w:w="99" w:type="pct"/>
            <w:vAlign w:val="center"/>
          </w:tcPr>
          <w:p w14:paraId="373C5464" w14:textId="1CD74016" w:rsidR="00FD10A7" w:rsidRDefault="00FD10A7" w:rsidP="00FD10A7">
            <w:pPr>
              <w:pStyle w:val="af0"/>
            </w:pPr>
            <w:r>
              <w:rPr>
                <w:rFonts w:hint="eastAsia"/>
              </w:rPr>
              <w:t>/</w:t>
            </w:r>
          </w:p>
        </w:tc>
        <w:tc>
          <w:tcPr>
            <w:tcW w:w="122" w:type="pct"/>
            <w:vAlign w:val="center"/>
          </w:tcPr>
          <w:p w14:paraId="53F8A677" w14:textId="08C24431" w:rsidR="00FD10A7" w:rsidRDefault="00FD10A7" w:rsidP="00FD10A7">
            <w:pPr>
              <w:pStyle w:val="af0"/>
            </w:pPr>
            <w:r>
              <w:rPr>
                <w:rFonts w:hint="eastAsia"/>
              </w:rPr>
              <w:t>/</w:t>
            </w:r>
          </w:p>
        </w:tc>
        <w:tc>
          <w:tcPr>
            <w:tcW w:w="194" w:type="pct"/>
            <w:vAlign w:val="center"/>
          </w:tcPr>
          <w:p w14:paraId="05D16EDA" w14:textId="1FBEC81F" w:rsidR="00FD10A7" w:rsidRDefault="00FD10A7" w:rsidP="00FD10A7">
            <w:pPr>
              <w:pStyle w:val="af0"/>
            </w:pPr>
            <w:r>
              <w:rPr>
                <w:rFonts w:hint="eastAsia"/>
              </w:rPr>
              <w:t>/</w:t>
            </w:r>
          </w:p>
        </w:tc>
        <w:tc>
          <w:tcPr>
            <w:tcW w:w="230" w:type="pct"/>
            <w:vAlign w:val="center"/>
          </w:tcPr>
          <w:p w14:paraId="2AC39420" w14:textId="75100934" w:rsidR="00FD10A7" w:rsidRDefault="00FD10A7" w:rsidP="00FD10A7">
            <w:pPr>
              <w:pStyle w:val="af0"/>
            </w:pPr>
            <w:r>
              <w:rPr>
                <w:rFonts w:hint="eastAsia"/>
              </w:rPr>
              <w:t>/</w:t>
            </w:r>
          </w:p>
        </w:tc>
        <w:tc>
          <w:tcPr>
            <w:tcW w:w="197" w:type="pct"/>
            <w:vAlign w:val="center"/>
          </w:tcPr>
          <w:p w14:paraId="1B94616B" w14:textId="42ABC830" w:rsidR="00FD10A7" w:rsidRDefault="00FD10A7" w:rsidP="00FD10A7">
            <w:pPr>
              <w:pStyle w:val="af0"/>
            </w:pPr>
            <w:r>
              <w:rPr>
                <w:rFonts w:hint="eastAsia"/>
              </w:rPr>
              <w:t>0</w:t>
            </w:r>
            <w:r>
              <w:t>.045</w:t>
            </w:r>
          </w:p>
        </w:tc>
        <w:tc>
          <w:tcPr>
            <w:tcW w:w="242" w:type="pct"/>
            <w:vAlign w:val="center"/>
          </w:tcPr>
          <w:p w14:paraId="4340BC9E" w14:textId="033DF5B9" w:rsidR="00FD10A7" w:rsidRDefault="00FD10A7" w:rsidP="00FD10A7">
            <w:pPr>
              <w:pStyle w:val="af0"/>
            </w:pPr>
            <w:r>
              <w:rPr>
                <w:rFonts w:hint="eastAsia"/>
              </w:rPr>
              <w:t>/</w:t>
            </w:r>
          </w:p>
        </w:tc>
        <w:tc>
          <w:tcPr>
            <w:tcW w:w="216" w:type="pct"/>
            <w:vAlign w:val="center"/>
          </w:tcPr>
          <w:p w14:paraId="5D20BEA1" w14:textId="7B0867FC" w:rsidR="00FD10A7" w:rsidRDefault="00FD10A7" w:rsidP="00FD10A7">
            <w:pPr>
              <w:pStyle w:val="af0"/>
            </w:pPr>
            <w:r>
              <w:rPr>
                <w:rFonts w:hint="eastAsia"/>
              </w:rPr>
              <w:t>1</w:t>
            </w:r>
            <w:r>
              <w:t>.0</w:t>
            </w:r>
          </w:p>
        </w:tc>
      </w:tr>
      <w:tr w:rsidR="00FD10A7" w14:paraId="353C5435" w14:textId="77777777" w:rsidTr="00D76425">
        <w:tc>
          <w:tcPr>
            <w:tcW w:w="101" w:type="pct"/>
            <w:vMerge/>
            <w:vAlign w:val="center"/>
          </w:tcPr>
          <w:p w14:paraId="0662C0DA" w14:textId="77777777" w:rsidR="00FD10A7" w:rsidRDefault="00FD10A7" w:rsidP="00FD10A7">
            <w:pPr>
              <w:pStyle w:val="af0"/>
            </w:pPr>
          </w:p>
        </w:tc>
        <w:tc>
          <w:tcPr>
            <w:tcW w:w="209" w:type="pct"/>
            <w:vAlign w:val="center"/>
          </w:tcPr>
          <w:p w14:paraId="158D2185" w14:textId="4A538B17" w:rsidR="00FD10A7" w:rsidRDefault="00FD10A7" w:rsidP="00FD10A7">
            <w:pPr>
              <w:pStyle w:val="af0"/>
            </w:pPr>
            <w:r>
              <w:rPr>
                <w:rFonts w:hint="eastAsia"/>
              </w:rPr>
              <w:t>货车卸料</w:t>
            </w:r>
          </w:p>
        </w:tc>
        <w:tc>
          <w:tcPr>
            <w:tcW w:w="262" w:type="pct"/>
            <w:vAlign w:val="center"/>
          </w:tcPr>
          <w:p w14:paraId="624BB93D" w14:textId="618BE6BB" w:rsidR="00FD10A7" w:rsidRDefault="00FD10A7" w:rsidP="00FD10A7">
            <w:pPr>
              <w:pStyle w:val="af0"/>
            </w:pPr>
            <w:r>
              <w:rPr>
                <w:rFonts w:hint="eastAsia"/>
              </w:rPr>
              <w:t>颗粒物</w:t>
            </w:r>
          </w:p>
        </w:tc>
        <w:tc>
          <w:tcPr>
            <w:tcW w:w="366" w:type="pct"/>
            <w:vAlign w:val="center"/>
          </w:tcPr>
          <w:p w14:paraId="0E0E55C5" w14:textId="4DFD84AF" w:rsidR="00FD10A7" w:rsidRDefault="00FD10A7" w:rsidP="00FD10A7">
            <w:pPr>
              <w:pStyle w:val="af0"/>
            </w:pPr>
            <w:r>
              <w:rPr>
                <w:rFonts w:hint="eastAsia"/>
              </w:rPr>
              <w:t>/</w:t>
            </w:r>
          </w:p>
        </w:tc>
        <w:tc>
          <w:tcPr>
            <w:tcW w:w="237" w:type="pct"/>
            <w:vAlign w:val="center"/>
          </w:tcPr>
          <w:p w14:paraId="56FD1CAA" w14:textId="4A6FAB10" w:rsidR="00FD10A7" w:rsidRDefault="00FD10A7" w:rsidP="00FD10A7">
            <w:pPr>
              <w:pStyle w:val="af0"/>
            </w:pPr>
            <w:r>
              <w:t>0.02</w:t>
            </w:r>
          </w:p>
        </w:tc>
        <w:tc>
          <w:tcPr>
            <w:tcW w:w="299" w:type="pct"/>
            <w:vAlign w:val="center"/>
          </w:tcPr>
          <w:p w14:paraId="47418524" w14:textId="28115A23" w:rsidR="00FD10A7" w:rsidRDefault="00FD10A7" w:rsidP="00FD10A7">
            <w:pPr>
              <w:pStyle w:val="af0"/>
            </w:pPr>
            <w:r>
              <w:rPr>
                <w:rFonts w:hint="eastAsia"/>
              </w:rPr>
              <w:t>/</w:t>
            </w:r>
          </w:p>
        </w:tc>
        <w:tc>
          <w:tcPr>
            <w:tcW w:w="211" w:type="pct"/>
            <w:vAlign w:val="center"/>
          </w:tcPr>
          <w:p w14:paraId="379D98AF" w14:textId="3CBBC2D6" w:rsidR="00FD10A7" w:rsidRDefault="00FD10A7" w:rsidP="00FD10A7">
            <w:pPr>
              <w:pStyle w:val="af0"/>
            </w:pPr>
            <w:r>
              <w:rPr>
                <w:rFonts w:hint="eastAsia"/>
              </w:rPr>
              <w:t>/</w:t>
            </w:r>
          </w:p>
        </w:tc>
        <w:tc>
          <w:tcPr>
            <w:tcW w:w="525" w:type="pct"/>
            <w:vAlign w:val="center"/>
          </w:tcPr>
          <w:p w14:paraId="33F74CEA" w14:textId="0A2E6895" w:rsidR="00FD10A7" w:rsidRDefault="00FD10A7" w:rsidP="00FD10A7">
            <w:pPr>
              <w:pStyle w:val="af0"/>
            </w:pPr>
            <w:r>
              <w:rPr>
                <w:rFonts w:hint="eastAsia"/>
              </w:rPr>
              <w:t>厂区喷雾抑尘</w:t>
            </w:r>
          </w:p>
        </w:tc>
        <w:tc>
          <w:tcPr>
            <w:tcW w:w="164" w:type="pct"/>
            <w:vAlign w:val="center"/>
          </w:tcPr>
          <w:p w14:paraId="314E7098" w14:textId="316ED1A1" w:rsidR="00FD10A7" w:rsidRDefault="00FD10A7" w:rsidP="00FD10A7">
            <w:pPr>
              <w:pStyle w:val="af0"/>
            </w:pPr>
            <w:r>
              <w:rPr>
                <w:rFonts w:hint="eastAsia"/>
              </w:rPr>
              <w:t>7</w:t>
            </w:r>
            <w:r>
              <w:t>4</w:t>
            </w:r>
          </w:p>
        </w:tc>
        <w:tc>
          <w:tcPr>
            <w:tcW w:w="282" w:type="pct"/>
            <w:vAlign w:val="center"/>
          </w:tcPr>
          <w:p w14:paraId="29424AEA" w14:textId="036CDB7E" w:rsidR="00FD10A7" w:rsidRPr="0068208C" w:rsidRDefault="00FD10A7" w:rsidP="00FD10A7">
            <w:pPr>
              <w:pStyle w:val="af0"/>
            </w:pPr>
            <w:r w:rsidRPr="0068208C">
              <w:rPr>
                <w:rFonts w:hint="eastAsia"/>
              </w:rPr>
              <w:t>是</w:t>
            </w:r>
          </w:p>
        </w:tc>
        <w:tc>
          <w:tcPr>
            <w:tcW w:w="263" w:type="pct"/>
            <w:vAlign w:val="center"/>
          </w:tcPr>
          <w:p w14:paraId="6F40C8B9" w14:textId="022D27A0" w:rsidR="00FD10A7" w:rsidRDefault="00FD10A7" w:rsidP="00FD10A7">
            <w:pPr>
              <w:pStyle w:val="af0"/>
            </w:pPr>
            <w:r>
              <w:rPr>
                <w:rFonts w:hint="eastAsia"/>
              </w:rPr>
              <w:t>/</w:t>
            </w:r>
          </w:p>
        </w:tc>
        <w:tc>
          <w:tcPr>
            <w:tcW w:w="263" w:type="pct"/>
            <w:vAlign w:val="center"/>
          </w:tcPr>
          <w:p w14:paraId="2361599E" w14:textId="1955D71B" w:rsidR="00FD10A7" w:rsidRDefault="00FD10A7" w:rsidP="00FD10A7">
            <w:pPr>
              <w:pStyle w:val="af0"/>
            </w:pPr>
            <w:r>
              <w:rPr>
                <w:rFonts w:hint="eastAsia"/>
              </w:rPr>
              <w:t>/</w:t>
            </w:r>
          </w:p>
        </w:tc>
        <w:tc>
          <w:tcPr>
            <w:tcW w:w="518" w:type="pct"/>
            <w:vAlign w:val="center"/>
          </w:tcPr>
          <w:p w14:paraId="68B7D857" w14:textId="0D29E036" w:rsidR="00FD10A7" w:rsidRDefault="00FD10A7" w:rsidP="00FD10A7">
            <w:pPr>
              <w:pStyle w:val="af0"/>
            </w:pPr>
            <w:r>
              <w:rPr>
                <w:rFonts w:hint="eastAsia"/>
              </w:rPr>
              <w:t>/</w:t>
            </w:r>
          </w:p>
        </w:tc>
        <w:tc>
          <w:tcPr>
            <w:tcW w:w="99" w:type="pct"/>
            <w:vAlign w:val="center"/>
          </w:tcPr>
          <w:p w14:paraId="6FF3688E" w14:textId="1A8B20FB" w:rsidR="00FD10A7" w:rsidRDefault="00FD10A7" w:rsidP="00FD10A7">
            <w:pPr>
              <w:pStyle w:val="af0"/>
            </w:pPr>
            <w:r>
              <w:rPr>
                <w:rFonts w:hint="eastAsia"/>
              </w:rPr>
              <w:t>/</w:t>
            </w:r>
          </w:p>
        </w:tc>
        <w:tc>
          <w:tcPr>
            <w:tcW w:w="122" w:type="pct"/>
            <w:vAlign w:val="center"/>
          </w:tcPr>
          <w:p w14:paraId="67FEFF74" w14:textId="667CFAD9" w:rsidR="00FD10A7" w:rsidRDefault="00FD10A7" w:rsidP="00FD10A7">
            <w:pPr>
              <w:pStyle w:val="af0"/>
            </w:pPr>
            <w:r>
              <w:rPr>
                <w:rFonts w:hint="eastAsia"/>
              </w:rPr>
              <w:t>/</w:t>
            </w:r>
          </w:p>
        </w:tc>
        <w:tc>
          <w:tcPr>
            <w:tcW w:w="194" w:type="pct"/>
            <w:vAlign w:val="center"/>
          </w:tcPr>
          <w:p w14:paraId="3C9AE653" w14:textId="63B0437A" w:rsidR="00FD10A7" w:rsidRDefault="00FD10A7" w:rsidP="00FD10A7">
            <w:pPr>
              <w:pStyle w:val="af0"/>
            </w:pPr>
            <w:r>
              <w:rPr>
                <w:rFonts w:hint="eastAsia"/>
              </w:rPr>
              <w:t>/</w:t>
            </w:r>
          </w:p>
        </w:tc>
        <w:tc>
          <w:tcPr>
            <w:tcW w:w="230" w:type="pct"/>
            <w:vAlign w:val="center"/>
          </w:tcPr>
          <w:p w14:paraId="1D82C82F" w14:textId="7C1987B1" w:rsidR="00FD10A7" w:rsidRDefault="00FD10A7" w:rsidP="00FD10A7">
            <w:pPr>
              <w:pStyle w:val="af0"/>
            </w:pPr>
            <w:r>
              <w:rPr>
                <w:rFonts w:hint="eastAsia"/>
              </w:rPr>
              <w:t>/</w:t>
            </w:r>
          </w:p>
        </w:tc>
        <w:tc>
          <w:tcPr>
            <w:tcW w:w="197" w:type="pct"/>
            <w:vAlign w:val="center"/>
          </w:tcPr>
          <w:p w14:paraId="3D46783C" w14:textId="149E0B83" w:rsidR="00FD10A7" w:rsidRDefault="00FD10A7" w:rsidP="00FD10A7">
            <w:pPr>
              <w:pStyle w:val="af0"/>
            </w:pPr>
            <w:r>
              <w:rPr>
                <w:rFonts w:hint="eastAsia"/>
              </w:rPr>
              <w:t>0</w:t>
            </w:r>
            <w:r>
              <w:t>.003</w:t>
            </w:r>
          </w:p>
        </w:tc>
        <w:tc>
          <w:tcPr>
            <w:tcW w:w="242" w:type="pct"/>
            <w:vAlign w:val="center"/>
          </w:tcPr>
          <w:p w14:paraId="537F625F" w14:textId="583B31DA" w:rsidR="00FD10A7" w:rsidRDefault="00FD10A7" w:rsidP="00FD10A7">
            <w:pPr>
              <w:pStyle w:val="af0"/>
            </w:pPr>
            <w:r>
              <w:rPr>
                <w:rFonts w:hint="eastAsia"/>
              </w:rPr>
              <w:t>/</w:t>
            </w:r>
          </w:p>
        </w:tc>
        <w:tc>
          <w:tcPr>
            <w:tcW w:w="216" w:type="pct"/>
            <w:vAlign w:val="center"/>
          </w:tcPr>
          <w:p w14:paraId="58EDC8C7" w14:textId="71F468CF" w:rsidR="00FD10A7" w:rsidRDefault="00FD10A7" w:rsidP="00FD10A7">
            <w:pPr>
              <w:pStyle w:val="af0"/>
            </w:pPr>
            <w:r>
              <w:rPr>
                <w:rFonts w:hint="eastAsia"/>
              </w:rPr>
              <w:t>1</w:t>
            </w:r>
            <w:r>
              <w:t>.0</w:t>
            </w:r>
          </w:p>
        </w:tc>
      </w:tr>
      <w:tr w:rsidR="00FD10A7" w14:paraId="5F9B4B42" w14:textId="4D23AD86" w:rsidTr="00D76425">
        <w:tc>
          <w:tcPr>
            <w:tcW w:w="101" w:type="pct"/>
            <w:vMerge/>
            <w:vAlign w:val="center"/>
          </w:tcPr>
          <w:p w14:paraId="656E0C88" w14:textId="77777777" w:rsidR="00FD10A7" w:rsidRDefault="00FD10A7" w:rsidP="00FD10A7">
            <w:pPr>
              <w:pStyle w:val="af0"/>
            </w:pPr>
          </w:p>
        </w:tc>
        <w:tc>
          <w:tcPr>
            <w:tcW w:w="209" w:type="pct"/>
            <w:vAlign w:val="center"/>
          </w:tcPr>
          <w:p w14:paraId="49E3A1A9" w14:textId="72A56555" w:rsidR="00FD10A7" w:rsidRDefault="00FD10A7" w:rsidP="00FD10A7">
            <w:pPr>
              <w:pStyle w:val="af0"/>
            </w:pPr>
            <w:r>
              <w:rPr>
                <w:rFonts w:hint="eastAsia"/>
              </w:rPr>
              <w:t>铲车装卸</w:t>
            </w:r>
          </w:p>
        </w:tc>
        <w:tc>
          <w:tcPr>
            <w:tcW w:w="262" w:type="pct"/>
            <w:vAlign w:val="center"/>
          </w:tcPr>
          <w:p w14:paraId="3CBDAB95" w14:textId="3A6FE85E" w:rsidR="00FD10A7" w:rsidRDefault="00FD10A7" w:rsidP="00FD10A7">
            <w:pPr>
              <w:pStyle w:val="af0"/>
            </w:pPr>
            <w:r>
              <w:rPr>
                <w:rFonts w:hint="eastAsia"/>
              </w:rPr>
              <w:t>颗粒物</w:t>
            </w:r>
          </w:p>
        </w:tc>
        <w:tc>
          <w:tcPr>
            <w:tcW w:w="366" w:type="pct"/>
            <w:vAlign w:val="center"/>
          </w:tcPr>
          <w:p w14:paraId="536C4F24" w14:textId="21F2459E" w:rsidR="00FD10A7" w:rsidRDefault="00FD10A7" w:rsidP="00FD10A7">
            <w:pPr>
              <w:pStyle w:val="af0"/>
            </w:pPr>
            <w:r>
              <w:rPr>
                <w:rFonts w:hint="eastAsia"/>
              </w:rPr>
              <w:t>/</w:t>
            </w:r>
          </w:p>
        </w:tc>
        <w:tc>
          <w:tcPr>
            <w:tcW w:w="237" w:type="pct"/>
            <w:vAlign w:val="center"/>
          </w:tcPr>
          <w:p w14:paraId="7D24F403" w14:textId="0F33DFC5" w:rsidR="00FD10A7" w:rsidRDefault="00FD10A7" w:rsidP="00FD10A7">
            <w:pPr>
              <w:pStyle w:val="af0"/>
            </w:pPr>
            <w:r>
              <w:rPr>
                <w:rFonts w:hint="eastAsia"/>
              </w:rPr>
              <w:t>0</w:t>
            </w:r>
            <w:r>
              <w:t>.15</w:t>
            </w:r>
          </w:p>
        </w:tc>
        <w:tc>
          <w:tcPr>
            <w:tcW w:w="299" w:type="pct"/>
            <w:vAlign w:val="center"/>
          </w:tcPr>
          <w:p w14:paraId="0DB2126D" w14:textId="318EBECF" w:rsidR="00FD10A7" w:rsidRDefault="00FD10A7" w:rsidP="00FD10A7">
            <w:pPr>
              <w:pStyle w:val="af0"/>
            </w:pPr>
            <w:r>
              <w:rPr>
                <w:rFonts w:hint="eastAsia"/>
              </w:rPr>
              <w:t>/</w:t>
            </w:r>
          </w:p>
        </w:tc>
        <w:tc>
          <w:tcPr>
            <w:tcW w:w="211" w:type="pct"/>
            <w:vAlign w:val="center"/>
          </w:tcPr>
          <w:p w14:paraId="0379927A" w14:textId="010BE38C" w:rsidR="00FD10A7" w:rsidRDefault="00FD10A7" w:rsidP="00FD10A7">
            <w:pPr>
              <w:pStyle w:val="af0"/>
            </w:pPr>
            <w:r>
              <w:rPr>
                <w:rFonts w:hint="eastAsia"/>
              </w:rPr>
              <w:t>/</w:t>
            </w:r>
          </w:p>
        </w:tc>
        <w:tc>
          <w:tcPr>
            <w:tcW w:w="525" w:type="pct"/>
            <w:vAlign w:val="center"/>
          </w:tcPr>
          <w:p w14:paraId="69F5129B" w14:textId="6CB3EA61" w:rsidR="00FD10A7" w:rsidRDefault="00FD10A7" w:rsidP="00FD10A7">
            <w:pPr>
              <w:pStyle w:val="af0"/>
            </w:pPr>
            <w:r>
              <w:rPr>
                <w:rFonts w:hint="eastAsia"/>
              </w:rPr>
              <w:t>厂区喷雾抑尘</w:t>
            </w:r>
          </w:p>
        </w:tc>
        <w:tc>
          <w:tcPr>
            <w:tcW w:w="164" w:type="pct"/>
            <w:vAlign w:val="center"/>
          </w:tcPr>
          <w:p w14:paraId="79D7BEAA" w14:textId="6A1CA5A7" w:rsidR="00FD10A7" w:rsidRDefault="00FD10A7" w:rsidP="00FD10A7">
            <w:pPr>
              <w:pStyle w:val="af0"/>
            </w:pPr>
            <w:r>
              <w:rPr>
                <w:rFonts w:hint="eastAsia"/>
              </w:rPr>
              <w:t>7</w:t>
            </w:r>
            <w:r>
              <w:t>4</w:t>
            </w:r>
          </w:p>
        </w:tc>
        <w:tc>
          <w:tcPr>
            <w:tcW w:w="282" w:type="pct"/>
            <w:vAlign w:val="center"/>
          </w:tcPr>
          <w:p w14:paraId="64BA7159" w14:textId="59EE58F2" w:rsidR="00FD10A7" w:rsidRDefault="00FD10A7" w:rsidP="00FD10A7">
            <w:pPr>
              <w:pStyle w:val="af0"/>
            </w:pPr>
            <w:r w:rsidRPr="0068208C">
              <w:rPr>
                <w:rFonts w:hint="eastAsia"/>
              </w:rPr>
              <w:t>是</w:t>
            </w:r>
          </w:p>
        </w:tc>
        <w:tc>
          <w:tcPr>
            <w:tcW w:w="263" w:type="pct"/>
            <w:vAlign w:val="center"/>
          </w:tcPr>
          <w:p w14:paraId="12E95E1B" w14:textId="423EA350" w:rsidR="00FD10A7" w:rsidRDefault="00FD10A7" w:rsidP="00FD10A7">
            <w:pPr>
              <w:pStyle w:val="af0"/>
            </w:pPr>
            <w:r>
              <w:rPr>
                <w:rFonts w:hint="eastAsia"/>
              </w:rPr>
              <w:t>/</w:t>
            </w:r>
          </w:p>
        </w:tc>
        <w:tc>
          <w:tcPr>
            <w:tcW w:w="263" w:type="pct"/>
            <w:vAlign w:val="center"/>
          </w:tcPr>
          <w:p w14:paraId="5C34B8AB" w14:textId="103A03EB" w:rsidR="00FD10A7" w:rsidRDefault="00FD10A7" w:rsidP="00FD10A7">
            <w:pPr>
              <w:pStyle w:val="af0"/>
            </w:pPr>
            <w:r>
              <w:rPr>
                <w:rFonts w:hint="eastAsia"/>
              </w:rPr>
              <w:t>/</w:t>
            </w:r>
          </w:p>
        </w:tc>
        <w:tc>
          <w:tcPr>
            <w:tcW w:w="518" w:type="pct"/>
            <w:vAlign w:val="center"/>
          </w:tcPr>
          <w:p w14:paraId="7D3A383D" w14:textId="0BD81159" w:rsidR="00FD10A7" w:rsidRDefault="00FD10A7" w:rsidP="00FD10A7">
            <w:pPr>
              <w:pStyle w:val="af0"/>
            </w:pPr>
            <w:r>
              <w:rPr>
                <w:rFonts w:hint="eastAsia"/>
              </w:rPr>
              <w:t>/</w:t>
            </w:r>
          </w:p>
        </w:tc>
        <w:tc>
          <w:tcPr>
            <w:tcW w:w="99" w:type="pct"/>
            <w:vAlign w:val="center"/>
          </w:tcPr>
          <w:p w14:paraId="10786770" w14:textId="5A8A42BF" w:rsidR="00FD10A7" w:rsidRDefault="00FD10A7" w:rsidP="00FD10A7">
            <w:pPr>
              <w:pStyle w:val="af0"/>
            </w:pPr>
            <w:r>
              <w:rPr>
                <w:rFonts w:hint="eastAsia"/>
              </w:rPr>
              <w:t>/</w:t>
            </w:r>
          </w:p>
        </w:tc>
        <w:tc>
          <w:tcPr>
            <w:tcW w:w="122" w:type="pct"/>
            <w:vAlign w:val="center"/>
          </w:tcPr>
          <w:p w14:paraId="15C2B8EB" w14:textId="499B9148" w:rsidR="00FD10A7" w:rsidRDefault="00FD10A7" w:rsidP="00FD10A7">
            <w:pPr>
              <w:pStyle w:val="af0"/>
            </w:pPr>
            <w:r>
              <w:rPr>
                <w:rFonts w:hint="eastAsia"/>
              </w:rPr>
              <w:t>/</w:t>
            </w:r>
          </w:p>
        </w:tc>
        <w:tc>
          <w:tcPr>
            <w:tcW w:w="194" w:type="pct"/>
            <w:vAlign w:val="center"/>
          </w:tcPr>
          <w:p w14:paraId="0F64519A" w14:textId="7261C2F7" w:rsidR="00FD10A7" w:rsidRDefault="00FD10A7" w:rsidP="00FD10A7">
            <w:pPr>
              <w:pStyle w:val="af0"/>
            </w:pPr>
            <w:r>
              <w:rPr>
                <w:rFonts w:hint="eastAsia"/>
              </w:rPr>
              <w:t>/</w:t>
            </w:r>
          </w:p>
        </w:tc>
        <w:tc>
          <w:tcPr>
            <w:tcW w:w="230" w:type="pct"/>
            <w:vAlign w:val="center"/>
          </w:tcPr>
          <w:p w14:paraId="77238890" w14:textId="4C2BB779" w:rsidR="00FD10A7" w:rsidRDefault="00FD10A7" w:rsidP="00FD10A7">
            <w:pPr>
              <w:pStyle w:val="af0"/>
            </w:pPr>
            <w:r>
              <w:rPr>
                <w:rFonts w:hint="eastAsia"/>
              </w:rPr>
              <w:t>/</w:t>
            </w:r>
          </w:p>
        </w:tc>
        <w:tc>
          <w:tcPr>
            <w:tcW w:w="197" w:type="pct"/>
            <w:vAlign w:val="center"/>
          </w:tcPr>
          <w:p w14:paraId="52BDAE7C" w14:textId="5E61DFE4" w:rsidR="00FD10A7" w:rsidRDefault="00FD10A7" w:rsidP="00FD10A7">
            <w:pPr>
              <w:pStyle w:val="af0"/>
            </w:pPr>
            <w:r>
              <w:rPr>
                <w:rFonts w:hint="eastAsia"/>
              </w:rPr>
              <w:t>0</w:t>
            </w:r>
            <w:r>
              <w:t>.039</w:t>
            </w:r>
          </w:p>
        </w:tc>
        <w:tc>
          <w:tcPr>
            <w:tcW w:w="242" w:type="pct"/>
            <w:vAlign w:val="center"/>
          </w:tcPr>
          <w:p w14:paraId="53D7E5D6" w14:textId="3E2D1E0F" w:rsidR="00FD10A7" w:rsidRDefault="00FD10A7" w:rsidP="00FD10A7">
            <w:pPr>
              <w:pStyle w:val="af0"/>
            </w:pPr>
            <w:r>
              <w:rPr>
                <w:rFonts w:hint="eastAsia"/>
              </w:rPr>
              <w:t>/</w:t>
            </w:r>
          </w:p>
        </w:tc>
        <w:tc>
          <w:tcPr>
            <w:tcW w:w="216" w:type="pct"/>
            <w:vAlign w:val="center"/>
          </w:tcPr>
          <w:p w14:paraId="6CC4D394" w14:textId="0AA410F3" w:rsidR="00FD10A7" w:rsidRDefault="00FD10A7" w:rsidP="00FD10A7">
            <w:pPr>
              <w:pStyle w:val="af0"/>
            </w:pPr>
            <w:r>
              <w:rPr>
                <w:rFonts w:hint="eastAsia"/>
              </w:rPr>
              <w:t>1</w:t>
            </w:r>
            <w:r>
              <w:t>.0</w:t>
            </w:r>
          </w:p>
        </w:tc>
      </w:tr>
      <w:tr w:rsidR="00FD10A7" w14:paraId="2A5FEAA3" w14:textId="77777777" w:rsidTr="00D76425">
        <w:tc>
          <w:tcPr>
            <w:tcW w:w="101" w:type="pct"/>
            <w:vMerge/>
            <w:vAlign w:val="center"/>
          </w:tcPr>
          <w:p w14:paraId="44C99349" w14:textId="77777777" w:rsidR="00FD10A7" w:rsidRDefault="00FD10A7" w:rsidP="00FD10A7">
            <w:pPr>
              <w:pStyle w:val="af0"/>
            </w:pPr>
          </w:p>
        </w:tc>
        <w:tc>
          <w:tcPr>
            <w:tcW w:w="209" w:type="pct"/>
            <w:vAlign w:val="center"/>
          </w:tcPr>
          <w:p w14:paraId="04243482" w14:textId="1F103AAD" w:rsidR="00FD10A7" w:rsidRDefault="00FD10A7" w:rsidP="00FD10A7">
            <w:pPr>
              <w:pStyle w:val="af0"/>
            </w:pPr>
            <w:r>
              <w:rPr>
                <w:rFonts w:hint="eastAsia"/>
              </w:rPr>
              <w:t>破碎及筛分进出料</w:t>
            </w:r>
          </w:p>
        </w:tc>
        <w:tc>
          <w:tcPr>
            <w:tcW w:w="262" w:type="pct"/>
            <w:vAlign w:val="center"/>
          </w:tcPr>
          <w:p w14:paraId="7BFF22A9" w14:textId="60502979" w:rsidR="00FD10A7" w:rsidRDefault="00FD10A7" w:rsidP="00FD10A7">
            <w:pPr>
              <w:pStyle w:val="af0"/>
            </w:pPr>
            <w:r>
              <w:rPr>
                <w:rFonts w:hint="eastAsia"/>
              </w:rPr>
              <w:t>颗粒物</w:t>
            </w:r>
          </w:p>
        </w:tc>
        <w:tc>
          <w:tcPr>
            <w:tcW w:w="366" w:type="pct"/>
            <w:vAlign w:val="center"/>
          </w:tcPr>
          <w:p w14:paraId="05E19985" w14:textId="7E53F04D" w:rsidR="00FD10A7" w:rsidRDefault="00FD10A7" w:rsidP="00FD10A7">
            <w:pPr>
              <w:pStyle w:val="af0"/>
            </w:pPr>
            <w:r>
              <w:rPr>
                <w:rFonts w:hint="eastAsia"/>
              </w:rPr>
              <w:t>/</w:t>
            </w:r>
          </w:p>
        </w:tc>
        <w:tc>
          <w:tcPr>
            <w:tcW w:w="237" w:type="pct"/>
            <w:vAlign w:val="center"/>
          </w:tcPr>
          <w:p w14:paraId="3ACB3AFD" w14:textId="6CD6DAAE" w:rsidR="00FD10A7" w:rsidRDefault="00FD10A7" w:rsidP="00FD10A7">
            <w:pPr>
              <w:pStyle w:val="af0"/>
            </w:pPr>
            <w:r>
              <w:rPr>
                <w:rFonts w:hint="eastAsia"/>
              </w:rPr>
              <w:t>0.</w:t>
            </w:r>
            <w:r w:rsidR="00A257C9">
              <w:rPr>
                <w:rFonts w:hint="eastAsia"/>
              </w:rPr>
              <w:t>04</w:t>
            </w:r>
          </w:p>
        </w:tc>
        <w:tc>
          <w:tcPr>
            <w:tcW w:w="299" w:type="pct"/>
            <w:vAlign w:val="center"/>
          </w:tcPr>
          <w:p w14:paraId="21A2D42E" w14:textId="7E60D61F" w:rsidR="00FD10A7" w:rsidRDefault="00FD10A7" w:rsidP="00FD10A7">
            <w:pPr>
              <w:pStyle w:val="af0"/>
            </w:pPr>
            <w:r>
              <w:rPr>
                <w:rFonts w:hint="eastAsia"/>
              </w:rPr>
              <w:t>/</w:t>
            </w:r>
          </w:p>
        </w:tc>
        <w:tc>
          <w:tcPr>
            <w:tcW w:w="211" w:type="pct"/>
            <w:vAlign w:val="center"/>
          </w:tcPr>
          <w:p w14:paraId="7EB29B22" w14:textId="64035F44" w:rsidR="00FD10A7" w:rsidRDefault="00FD10A7" w:rsidP="00FD10A7">
            <w:pPr>
              <w:pStyle w:val="af0"/>
            </w:pPr>
            <w:r>
              <w:rPr>
                <w:rFonts w:hint="eastAsia"/>
              </w:rPr>
              <w:t>/</w:t>
            </w:r>
          </w:p>
        </w:tc>
        <w:tc>
          <w:tcPr>
            <w:tcW w:w="525" w:type="pct"/>
            <w:vAlign w:val="center"/>
          </w:tcPr>
          <w:p w14:paraId="24F670EC" w14:textId="706AA538" w:rsidR="00FD10A7" w:rsidRDefault="00FD10A7" w:rsidP="00FD10A7">
            <w:pPr>
              <w:pStyle w:val="af0"/>
            </w:pPr>
            <w:r>
              <w:rPr>
                <w:rFonts w:hint="eastAsia"/>
              </w:rPr>
              <w:t>厂房密闭，厂区喷雾抑尘</w:t>
            </w:r>
          </w:p>
        </w:tc>
        <w:tc>
          <w:tcPr>
            <w:tcW w:w="164" w:type="pct"/>
            <w:vAlign w:val="center"/>
          </w:tcPr>
          <w:p w14:paraId="1D56D418" w14:textId="1C6A623B" w:rsidR="00FD10A7" w:rsidRDefault="00FD10A7" w:rsidP="00FD10A7">
            <w:pPr>
              <w:pStyle w:val="af0"/>
            </w:pPr>
            <w:r>
              <w:rPr>
                <w:rFonts w:hint="eastAsia"/>
              </w:rPr>
              <w:t>74</w:t>
            </w:r>
          </w:p>
        </w:tc>
        <w:tc>
          <w:tcPr>
            <w:tcW w:w="282" w:type="pct"/>
            <w:vAlign w:val="center"/>
          </w:tcPr>
          <w:p w14:paraId="271365B3" w14:textId="349D039C" w:rsidR="00FD10A7" w:rsidRPr="0068208C" w:rsidRDefault="00FD10A7" w:rsidP="00FD10A7">
            <w:pPr>
              <w:pStyle w:val="af0"/>
            </w:pPr>
            <w:r w:rsidRPr="0068208C">
              <w:rPr>
                <w:rFonts w:hint="eastAsia"/>
              </w:rPr>
              <w:t>是</w:t>
            </w:r>
          </w:p>
        </w:tc>
        <w:tc>
          <w:tcPr>
            <w:tcW w:w="263" w:type="pct"/>
            <w:vAlign w:val="center"/>
          </w:tcPr>
          <w:p w14:paraId="2E315AB9" w14:textId="06A05722" w:rsidR="00FD10A7" w:rsidRDefault="00FD10A7" w:rsidP="00FD10A7">
            <w:pPr>
              <w:pStyle w:val="af0"/>
            </w:pPr>
            <w:r>
              <w:rPr>
                <w:rFonts w:hint="eastAsia"/>
              </w:rPr>
              <w:t>/</w:t>
            </w:r>
          </w:p>
        </w:tc>
        <w:tc>
          <w:tcPr>
            <w:tcW w:w="263" w:type="pct"/>
            <w:vAlign w:val="center"/>
          </w:tcPr>
          <w:p w14:paraId="367224C1" w14:textId="503B7690" w:rsidR="00FD10A7" w:rsidRDefault="00FD10A7" w:rsidP="00FD10A7">
            <w:pPr>
              <w:pStyle w:val="af0"/>
            </w:pPr>
            <w:r>
              <w:rPr>
                <w:rFonts w:hint="eastAsia"/>
              </w:rPr>
              <w:t>/</w:t>
            </w:r>
          </w:p>
        </w:tc>
        <w:tc>
          <w:tcPr>
            <w:tcW w:w="518" w:type="pct"/>
            <w:vAlign w:val="center"/>
          </w:tcPr>
          <w:p w14:paraId="53F8C6C5" w14:textId="14404988" w:rsidR="00FD10A7" w:rsidRDefault="00FD10A7" w:rsidP="00FD10A7">
            <w:pPr>
              <w:pStyle w:val="af0"/>
            </w:pPr>
            <w:r>
              <w:rPr>
                <w:rFonts w:hint="eastAsia"/>
              </w:rPr>
              <w:t>/</w:t>
            </w:r>
          </w:p>
        </w:tc>
        <w:tc>
          <w:tcPr>
            <w:tcW w:w="99" w:type="pct"/>
            <w:vAlign w:val="center"/>
          </w:tcPr>
          <w:p w14:paraId="09EE586C" w14:textId="0151AA5F" w:rsidR="00FD10A7" w:rsidRDefault="00FD10A7" w:rsidP="00FD10A7">
            <w:pPr>
              <w:pStyle w:val="af0"/>
            </w:pPr>
            <w:r>
              <w:rPr>
                <w:rFonts w:hint="eastAsia"/>
              </w:rPr>
              <w:t>/</w:t>
            </w:r>
          </w:p>
        </w:tc>
        <w:tc>
          <w:tcPr>
            <w:tcW w:w="122" w:type="pct"/>
            <w:vAlign w:val="center"/>
          </w:tcPr>
          <w:p w14:paraId="17C2ED72" w14:textId="3501A853" w:rsidR="00FD10A7" w:rsidRDefault="00FD10A7" w:rsidP="00FD10A7">
            <w:pPr>
              <w:pStyle w:val="af0"/>
            </w:pPr>
            <w:r>
              <w:rPr>
                <w:rFonts w:hint="eastAsia"/>
              </w:rPr>
              <w:t>/</w:t>
            </w:r>
          </w:p>
        </w:tc>
        <w:tc>
          <w:tcPr>
            <w:tcW w:w="194" w:type="pct"/>
            <w:vAlign w:val="center"/>
          </w:tcPr>
          <w:p w14:paraId="2C1BE976" w14:textId="1BA33945" w:rsidR="00FD10A7" w:rsidRDefault="00FD10A7" w:rsidP="00FD10A7">
            <w:pPr>
              <w:pStyle w:val="af0"/>
            </w:pPr>
            <w:r>
              <w:rPr>
                <w:rFonts w:hint="eastAsia"/>
              </w:rPr>
              <w:t>/</w:t>
            </w:r>
          </w:p>
        </w:tc>
        <w:tc>
          <w:tcPr>
            <w:tcW w:w="230" w:type="pct"/>
            <w:vAlign w:val="center"/>
          </w:tcPr>
          <w:p w14:paraId="45D80C70" w14:textId="5FD8C51F" w:rsidR="00FD10A7" w:rsidRDefault="00FD10A7" w:rsidP="00FD10A7">
            <w:pPr>
              <w:pStyle w:val="af0"/>
            </w:pPr>
            <w:r>
              <w:rPr>
                <w:rFonts w:hint="eastAsia"/>
              </w:rPr>
              <w:t>/</w:t>
            </w:r>
          </w:p>
        </w:tc>
        <w:tc>
          <w:tcPr>
            <w:tcW w:w="197" w:type="pct"/>
            <w:vAlign w:val="center"/>
          </w:tcPr>
          <w:p w14:paraId="0C6203DA" w14:textId="35ADE566" w:rsidR="00FD10A7" w:rsidRDefault="00FD10A7" w:rsidP="00FD10A7">
            <w:pPr>
              <w:pStyle w:val="af0"/>
            </w:pPr>
            <w:r>
              <w:rPr>
                <w:rFonts w:hint="eastAsia"/>
              </w:rPr>
              <w:t>0.0</w:t>
            </w:r>
            <w:r w:rsidR="0081728E">
              <w:rPr>
                <w:rFonts w:hint="eastAsia"/>
              </w:rPr>
              <w:t>1</w:t>
            </w:r>
          </w:p>
        </w:tc>
        <w:tc>
          <w:tcPr>
            <w:tcW w:w="242" w:type="pct"/>
            <w:vAlign w:val="center"/>
          </w:tcPr>
          <w:p w14:paraId="273A6989" w14:textId="539F60E7" w:rsidR="00FD10A7" w:rsidRDefault="00FD10A7" w:rsidP="00FD10A7">
            <w:pPr>
              <w:pStyle w:val="af0"/>
            </w:pPr>
            <w:r>
              <w:rPr>
                <w:rFonts w:hint="eastAsia"/>
              </w:rPr>
              <w:t>/</w:t>
            </w:r>
          </w:p>
        </w:tc>
        <w:tc>
          <w:tcPr>
            <w:tcW w:w="216" w:type="pct"/>
            <w:vAlign w:val="center"/>
          </w:tcPr>
          <w:p w14:paraId="06EF6E1C" w14:textId="2455585C" w:rsidR="00FD10A7" w:rsidRDefault="00FD10A7" w:rsidP="00FD10A7">
            <w:pPr>
              <w:pStyle w:val="af0"/>
            </w:pPr>
            <w:r>
              <w:rPr>
                <w:rFonts w:hint="eastAsia"/>
              </w:rPr>
              <w:t>1</w:t>
            </w:r>
            <w:r>
              <w:t>.0</w:t>
            </w:r>
          </w:p>
        </w:tc>
      </w:tr>
      <w:tr w:rsidR="00FD10A7" w14:paraId="47CFA0EA" w14:textId="738559B6" w:rsidTr="00D76425">
        <w:tc>
          <w:tcPr>
            <w:tcW w:w="101" w:type="pct"/>
            <w:vMerge/>
            <w:vAlign w:val="center"/>
          </w:tcPr>
          <w:p w14:paraId="65C21516" w14:textId="77777777" w:rsidR="00FD10A7" w:rsidRDefault="00FD10A7" w:rsidP="00FD10A7">
            <w:pPr>
              <w:pStyle w:val="af0"/>
            </w:pPr>
          </w:p>
        </w:tc>
        <w:tc>
          <w:tcPr>
            <w:tcW w:w="209" w:type="pct"/>
            <w:vAlign w:val="center"/>
          </w:tcPr>
          <w:p w14:paraId="61AFD9A3" w14:textId="6E91B80E" w:rsidR="00FD10A7" w:rsidRDefault="00FD10A7" w:rsidP="00FD10A7">
            <w:pPr>
              <w:pStyle w:val="af0"/>
            </w:pPr>
            <w:r>
              <w:rPr>
                <w:rFonts w:hint="eastAsia"/>
              </w:rPr>
              <w:t>破碎及筛分</w:t>
            </w:r>
          </w:p>
        </w:tc>
        <w:tc>
          <w:tcPr>
            <w:tcW w:w="262" w:type="pct"/>
            <w:vAlign w:val="center"/>
          </w:tcPr>
          <w:p w14:paraId="323D2A97" w14:textId="0C97AB34" w:rsidR="00FD10A7" w:rsidRDefault="00FD10A7" w:rsidP="00FD10A7">
            <w:pPr>
              <w:pStyle w:val="af0"/>
            </w:pPr>
            <w:r>
              <w:rPr>
                <w:rFonts w:hint="eastAsia"/>
              </w:rPr>
              <w:t>颗粒物</w:t>
            </w:r>
          </w:p>
        </w:tc>
        <w:tc>
          <w:tcPr>
            <w:tcW w:w="366" w:type="pct"/>
            <w:vAlign w:val="center"/>
          </w:tcPr>
          <w:p w14:paraId="6F97BDAA" w14:textId="5EC5796A" w:rsidR="00FD10A7" w:rsidRDefault="00FD10A7" w:rsidP="00FD10A7">
            <w:pPr>
              <w:pStyle w:val="af0"/>
            </w:pPr>
            <w:r>
              <w:rPr>
                <w:rFonts w:hint="eastAsia"/>
              </w:rPr>
              <w:t>/</w:t>
            </w:r>
          </w:p>
        </w:tc>
        <w:tc>
          <w:tcPr>
            <w:tcW w:w="237" w:type="pct"/>
            <w:vAlign w:val="center"/>
          </w:tcPr>
          <w:p w14:paraId="2B5428A8" w14:textId="23A63C4F" w:rsidR="00FD10A7" w:rsidRDefault="00FD10A7" w:rsidP="00FD10A7">
            <w:pPr>
              <w:pStyle w:val="af0"/>
            </w:pPr>
            <w:r>
              <w:rPr>
                <w:rFonts w:hint="eastAsia"/>
              </w:rPr>
              <w:t>1</w:t>
            </w:r>
            <w:r>
              <w:t>1.4</w:t>
            </w:r>
          </w:p>
        </w:tc>
        <w:tc>
          <w:tcPr>
            <w:tcW w:w="299" w:type="pct"/>
            <w:vAlign w:val="center"/>
          </w:tcPr>
          <w:p w14:paraId="56A87F49" w14:textId="0ABF2A51" w:rsidR="00FD10A7" w:rsidRDefault="00FD10A7" w:rsidP="00FD10A7">
            <w:pPr>
              <w:pStyle w:val="af0"/>
            </w:pPr>
            <w:r>
              <w:rPr>
                <w:rFonts w:hint="eastAsia"/>
              </w:rPr>
              <w:t>/</w:t>
            </w:r>
          </w:p>
        </w:tc>
        <w:tc>
          <w:tcPr>
            <w:tcW w:w="211" w:type="pct"/>
            <w:vAlign w:val="center"/>
          </w:tcPr>
          <w:p w14:paraId="1927ED96" w14:textId="6CC29E27" w:rsidR="00FD10A7" w:rsidRDefault="00FD10A7" w:rsidP="00FD10A7">
            <w:pPr>
              <w:pStyle w:val="af0"/>
            </w:pPr>
            <w:r>
              <w:rPr>
                <w:rFonts w:hint="eastAsia"/>
              </w:rPr>
              <w:t>/</w:t>
            </w:r>
          </w:p>
        </w:tc>
        <w:tc>
          <w:tcPr>
            <w:tcW w:w="525" w:type="pct"/>
            <w:vAlign w:val="center"/>
          </w:tcPr>
          <w:p w14:paraId="2BD253B5" w14:textId="392E2CA6" w:rsidR="00FD10A7" w:rsidRDefault="00FD10A7" w:rsidP="00FD10A7">
            <w:pPr>
              <w:pStyle w:val="af0"/>
            </w:pPr>
            <w:r>
              <w:rPr>
                <w:rFonts w:hint="eastAsia"/>
              </w:rPr>
              <w:t>厂房密闭，厂区喷雾抑尘</w:t>
            </w:r>
          </w:p>
        </w:tc>
        <w:tc>
          <w:tcPr>
            <w:tcW w:w="164" w:type="pct"/>
            <w:vAlign w:val="center"/>
          </w:tcPr>
          <w:p w14:paraId="3EE213C8" w14:textId="13DA197C" w:rsidR="00FD10A7" w:rsidRDefault="00FD10A7" w:rsidP="00FD10A7">
            <w:pPr>
              <w:pStyle w:val="af0"/>
            </w:pPr>
            <w:r>
              <w:rPr>
                <w:rFonts w:hint="eastAsia"/>
              </w:rPr>
              <w:t>9</w:t>
            </w:r>
            <w:r>
              <w:t>9</w:t>
            </w:r>
          </w:p>
        </w:tc>
        <w:tc>
          <w:tcPr>
            <w:tcW w:w="282" w:type="pct"/>
            <w:vAlign w:val="center"/>
          </w:tcPr>
          <w:p w14:paraId="021DAF02" w14:textId="02F42D12" w:rsidR="00FD10A7" w:rsidRDefault="00FD10A7" w:rsidP="00FD10A7">
            <w:pPr>
              <w:pStyle w:val="af0"/>
            </w:pPr>
            <w:r w:rsidRPr="0068208C">
              <w:rPr>
                <w:rFonts w:hint="eastAsia"/>
              </w:rPr>
              <w:t>是</w:t>
            </w:r>
          </w:p>
        </w:tc>
        <w:tc>
          <w:tcPr>
            <w:tcW w:w="263" w:type="pct"/>
            <w:vAlign w:val="center"/>
          </w:tcPr>
          <w:p w14:paraId="2D26DE78" w14:textId="01364BD4" w:rsidR="00FD10A7" w:rsidRDefault="00FD10A7" w:rsidP="00FD10A7">
            <w:pPr>
              <w:pStyle w:val="af0"/>
            </w:pPr>
            <w:r>
              <w:rPr>
                <w:rFonts w:hint="eastAsia"/>
              </w:rPr>
              <w:t>/</w:t>
            </w:r>
          </w:p>
        </w:tc>
        <w:tc>
          <w:tcPr>
            <w:tcW w:w="263" w:type="pct"/>
            <w:vAlign w:val="center"/>
          </w:tcPr>
          <w:p w14:paraId="2E875795" w14:textId="67C57B8C" w:rsidR="00FD10A7" w:rsidRDefault="00FD10A7" w:rsidP="00FD10A7">
            <w:pPr>
              <w:pStyle w:val="af0"/>
            </w:pPr>
            <w:r>
              <w:rPr>
                <w:rFonts w:hint="eastAsia"/>
              </w:rPr>
              <w:t>/</w:t>
            </w:r>
          </w:p>
        </w:tc>
        <w:tc>
          <w:tcPr>
            <w:tcW w:w="518" w:type="pct"/>
            <w:vAlign w:val="center"/>
          </w:tcPr>
          <w:p w14:paraId="30643CEE" w14:textId="547C4E97" w:rsidR="00FD10A7" w:rsidRDefault="00FD10A7" w:rsidP="00FD10A7">
            <w:pPr>
              <w:pStyle w:val="af0"/>
            </w:pPr>
            <w:r>
              <w:rPr>
                <w:rFonts w:hint="eastAsia"/>
              </w:rPr>
              <w:t>/</w:t>
            </w:r>
          </w:p>
        </w:tc>
        <w:tc>
          <w:tcPr>
            <w:tcW w:w="99" w:type="pct"/>
            <w:vAlign w:val="center"/>
          </w:tcPr>
          <w:p w14:paraId="4818DBA0" w14:textId="0C9D191E" w:rsidR="00FD10A7" w:rsidRDefault="00FD10A7" w:rsidP="00FD10A7">
            <w:pPr>
              <w:pStyle w:val="af0"/>
            </w:pPr>
            <w:r>
              <w:rPr>
                <w:rFonts w:hint="eastAsia"/>
              </w:rPr>
              <w:t>/</w:t>
            </w:r>
          </w:p>
        </w:tc>
        <w:tc>
          <w:tcPr>
            <w:tcW w:w="122" w:type="pct"/>
            <w:vAlign w:val="center"/>
          </w:tcPr>
          <w:p w14:paraId="14885859" w14:textId="47640CDF" w:rsidR="00FD10A7" w:rsidRDefault="00FD10A7" w:rsidP="00FD10A7">
            <w:pPr>
              <w:pStyle w:val="af0"/>
            </w:pPr>
            <w:r>
              <w:rPr>
                <w:rFonts w:hint="eastAsia"/>
              </w:rPr>
              <w:t>/</w:t>
            </w:r>
          </w:p>
        </w:tc>
        <w:tc>
          <w:tcPr>
            <w:tcW w:w="194" w:type="pct"/>
            <w:vAlign w:val="center"/>
          </w:tcPr>
          <w:p w14:paraId="2033EFEF" w14:textId="1D5C7E87" w:rsidR="00FD10A7" w:rsidRDefault="00FD10A7" w:rsidP="00FD10A7">
            <w:pPr>
              <w:pStyle w:val="af0"/>
            </w:pPr>
            <w:r>
              <w:rPr>
                <w:rFonts w:hint="eastAsia"/>
              </w:rPr>
              <w:t>/</w:t>
            </w:r>
          </w:p>
        </w:tc>
        <w:tc>
          <w:tcPr>
            <w:tcW w:w="230" w:type="pct"/>
            <w:vAlign w:val="center"/>
          </w:tcPr>
          <w:p w14:paraId="4AB0F49D" w14:textId="2D7AF201" w:rsidR="00FD10A7" w:rsidRDefault="00FD10A7" w:rsidP="00FD10A7">
            <w:pPr>
              <w:pStyle w:val="af0"/>
            </w:pPr>
            <w:r>
              <w:rPr>
                <w:rFonts w:hint="eastAsia"/>
              </w:rPr>
              <w:t>/</w:t>
            </w:r>
          </w:p>
        </w:tc>
        <w:tc>
          <w:tcPr>
            <w:tcW w:w="197" w:type="pct"/>
            <w:vAlign w:val="center"/>
          </w:tcPr>
          <w:p w14:paraId="0FEA4352" w14:textId="5CC738B7" w:rsidR="00FD10A7" w:rsidRDefault="00FD10A7" w:rsidP="00FD10A7">
            <w:pPr>
              <w:pStyle w:val="af0"/>
            </w:pPr>
            <w:r>
              <w:rPr>
                <w:rFonts w:hint="eastAsia"/>
              </w:rPr>
              <w:t>0</w:t>
            </w:r>
            <w:r>
              <w:t>.114</w:t>
            </w:r>
          </w:p>
        </w:tc>
        <w:tc>
          <w:tcPr>
            <w:tcW w:w="242" w:type="pct"/>
            <w:vAlign w:val="center"/>
          </w:tcPr>
          <w:p w14:paraId="1BF47292" w14:textId="2C6A1342" w:rsidR="00FD10A7" w:rsidRDefault="00FD10A7" w:rsidP="00FD10A7">
            <w:pPr>
              <w:pStyle w:val="af0"/>
            </w:pPr>
            <w:r>
              <w:rPr>
                <w:rFonts w:hint="eastAsia"/>
              </w:rPr>
              <w:t>/</w:t>
            </w:r>
          </w:p>
        </w:tc>
        <w:tc>
          <w:tcPr>
            <w:tcW w:w="216" w:type="pct"/>
            <w:vAlign w:val="center"/>
          </w:tcPr>
          <w:p w14:paraId="5DCF9194" w14:textId="2FADE545" w:rsidR="00FD10A7" w:rsidRDefault="00FD10A7" w:rsidP="00FD10A7">
            <w:pPr>
              <w:pStyle w:val="af0"/>
            </w:pPr>
            <w:r>
              <w:rPr>
                <w:rFonts w:hint="eastAsia"/>
              </w:rPr>
              <w:t>1</w:t>
            </w:r>
            <w:r>
              <w:t>.0</w:t>
            </w:r>
          </w:p>
        </w:tc>
      </w:tr>
    </w:tbl>
    <w:p w14:paraId="210F6029" w14:textId="77777777" w:rsidR="00416EFF" w:rsidRPr="00416EFF" w:rsidRDefault="00416EFF" w:rsidP="00416EFF">
      <w:pPr>
        <w:pStyle w:val="a1"/>
        <w:ind w:firstLine="420"/>
      </w:pPr>
    </w:p>
    <w:p w14:paraId="4E6F4B9D" w14:textId="1FEEE56C" w:rsidR="00416EFF" w:rsidRPr="00416EFF" w:rsidRDefault="00416EFF" w:rsidP="00416EFF">
      <w:pPr>
        <w:pStyle w:val="a1"/>
        <w:ind w:firstLine="420"/>
        <w:sectPr w:rsidR="00416EFF" w:rsidRPr="00416EFF" w:rsidSect="00DC09AE">
          <w:footerReference w:type="even" r:id="rId11"/>
          <w:pgSz w:w="16838" w:h="11906" w:orient="landscape" w:code="9"/>
          <w:pgMar w:top="1531" w:right="1701" w:bottom="1531" w:left="1701" w:header="851" w:footer="992" w:gutter="0"/>
          <w:cols w:space="425"/>
          <w:docGrid w:type="linesAndChars" w:linePitch="326"/>
        </w:sectPr>
      </w:pPr>
    </w:p>
    <w:tbl>
      <w:tblPr>
        <w:tblStyle w:val="ab"/>
        <w:tblW w:w="5000" w:type="pct"/>
        <w:tblCellMar>
          <w:left w:w="28" w:type="dxa"/>
          <w:right w:w="28" w:type="dxa"/>
        </w:tblCellMar>
        <w:tblLook w:val="04A0" w:firstRow="1" w:lastRow="0" w:firstColumn="1" w:lastColumn="0" w:noHBand="0" w:noVBand="1"/>
      </w:tblPr>
      <w:tblGrid>
        <w:gridCol w:w="707"/>
        <w:gridCol w:w="8127"/>
      </w:tblGrid>
      <w:tr w:rsidR="009C7488" w14:paraId="501DE17D" w14:textId="77777777" w:rsidTr="006A2B82">
        <w:tc>
          <w:tcPr>
            <w:tcW w:w="400" w:type="pct"/>
            <w:vAlign w:val="center"/>
          </w:tcPr>
          <w:p w14:paraId="063728B4" w14:textId="26904552" w:rsidR="009C7488" w:rsidRDefault="009C7488" w:rsidP="00805988">
            <w:pPr>
              <w:pStyle w:val="af4"/>
            </w:pPr>
            <w:r>
              <w:rPr>
                <w:rFonts w:hint="eastAsia"/>
              </w:rPr>
              <w:lastRenderedPageBreak/>
              <w:t>营运期环境影响和保护措施</w:t>
            </w:r>
          </w:p>
        </w:tc>
        <w:tc>
          <w:tcPr>
            <w:tcW w:w="4600" w:type="pct"/>
            <w:vAlign w:val="center"/>
          </w:tcPr>
          <w:p w14:paraId="4CC91C7A" w14:textId="77777777" w:rsidR="009C7488" w:rsidRDefault="00D353FB" w:rsidP="00DC77E0">
            <w:pPr>
              <w:pStyle w:val="41"/>
              <w:rPr>
                <w:rFonts w:hint="eastAsia"/>
              </w:rPr>
            </w:pPr>
            <w:r>
              <w:rPr>
                <w:rFonts w:hint="eastAsia"/>
              </w:rPr>
              <w:t>非正常工况分析</w:t>
            </w:r>
          </w:p>
          <w:p w14:paraId="494DCBE4" w14:textId="696B4B49" w:rsidR="00E40F9C" w:rsidRDefault="00E40F9C" w:rsidP="00E40F9C">
            <w:pPr>
              <w:pStyle w:val="a1"/>
              <w:ind w:firstLine="420"/>
            </w:pPr>
            <w:r w:rsidRPr="00E40F9C">
              <w:rPr>
                <w:rFonts w:hint="eastAsia"/>
              </w:rPr>
              <w:t>非正常排放是指生产过程中开停车（工、炉）、设备检修、工艺设备运转异常等非正常工况下的污染物排放，以及污染物排放措施达不到应有效率等情况下的排放。本项目生产过程中产生的非正常排放主要是污染物排放控制</w:t>
            </w:r>
            <w:r w:rsidR="00B22909">
              <w:rPr>
                <w:rFonts w:hint="eastAsia"/>
              </w:rPr>
              <w:t>措施</w:t>
            </w:r>
            <w:r w:rsidRPr="00E40F9C">
              <w:rPr>
                <w:rFonts w:hint="eastAsia"/>
              </w:rPr>
              <w:t>达不到应有效率时引起的污染物超标排放。本评价以最不利原则按照颗粒物治理措施处理效率均为</w:t>
            </w:r>
            <w:r w:rsidRPr="00E40F9C">
              <w:rPr>
                <w:rFonts w:hint="eastAsia"/>
              </w:rPr>
              <w:t>0</w:t>
            </w:r>
            <w:r w:rsidRPr="00E40F9C">
              <w:rPr>
                <w:rFonts w:hint="eastAsia"/>
              </w:rPr>
              <w:t>时的情况进行分析，排放时间按</w:t>
            </w:r>
            <w:r w:rsidRPr="00E40F9C">
              <w:rPr>
                <w:rFonts w:hint="eastAsia"/>
              </w:rPr>
              <w:t>10</w:t>
            </w:r>
            <w:r w:rsidRPr="00E40F9C">
              <w:rPr>
                <w:rFonts w:hint="eastAsia"/>
              </w:rPr>
              <w:t>分钟计。本项目非正常排放具体情况见表</w:t>
            </w:r>
            <w:r w:rsidR="00966FE7">
              <w:rPr>
                <w:rFonts w:hint="eastAsia"/>
              </w:rPr>
              <w:t>4.2</w:t>
            </w:r>
            <w:r w:rsidRPr="00E40F9C">
              <w:rPr>
                <w:rFonts w:hint="eastAsia"/>
              </w:rPr>
              <w:t>。</w:t>
            </w:r>
          </w:p>
          <w:p w14:paraId="063F9A43" w14:textId="77777777" w:rsidR="00E40F9C" w:rsidRDefault="00970FE8" w:rsidP="00E40F9C">
            <w:pPr>
              <w:pStyle w:val="4"/>
            </w:pPr>
            <w:r>
              <w:rPr>
                <w:rFonts w:hint="eastAsia"/>
              </w:rPr>
              <w:t>非正常工况</w:t>
            </w:r>
            <w:r w:rsidR="00D5170B">
              <w:rPr>
                <w:rFonts w:hint="eastAsia"/>
              </w:rPr>
              <w:t>污染物</w:t>
            </w:r>
            <w:r w:rsidR="002E523F">
              <w:rPr>
                <w:rFonts w:hint="eastAsia"/>
              </w:rPr>
              <w:t>排放情况</w:t>
            </w:r>
          </w:p>
          <w:tbl>
            <w:tblPr>
              <w:tblStyle w:val="ab"/>
              <w:tblW w:w="7938" w:type="dxa"/>
              <w:jc w:val="center"/>
              <w:tblCellMar>
                <w:left w:w="28" w:type="dxa"/>
                <w:right w:w="28" w:type="dxa"/>
              </w:tblCellMar>
              <w:tblLook w:val="04A0" w:firstRow="1" w:lastRow="0" w:firstColumn="1" w:lastColumn="0" w:noHBand="0" w:noVBand="1"/>
            </w:tblPr>
            <w:tblGrid>
              <w:gridCol w:w="593"/>
              <w:gridCol w:w="1718"/>
              <w:gridCol w:w="678"/>
              <w:gridCol w:w="653"/>
              <w:gridCol w:w="321"/>
              <w:gridCol w:w="691"/>
              <w:gridCol w:w="694"/>
              <w:gridCol w:w="700"/>
              <w:gridCol w:w="694"/>
              <w:gridCol w:w="694"/>
              <w:gridCol w:w="502"/>
            </w:tblGrid>
            <w:tr w:rsidR="00677779" w14:paraId="104307BC" w14:textId="7542C10C" w:rsidTr="00D629E1">
              <w:trPr>
                <w:jc w:val="center"/>
              </w:trPr>
              <w:tc>
                <w:tcPr>
                  <w:tcW w:w="374" w:type="pct"/>
                  <w:vMerge w:val="restart"/>
                  <w:vAlign w:val="center"/>
                </w:tcPr>
                <w:p w14:paraId="5BD5AA9D" w14:textId="45AB7D46" w:rsidR="00C55081" w:rsidRDefault="00C55081" w:rsidP="006347E9">
                  <w:pPr>
                    <w:pStyle w:val="af0"/>
                  </w:pPr>
                  <w:r>
                    <w:rPr>
                      <w:rFonts w:hint="eastAsia"/>
                    </w:rPr>
                    <w:t>污染源</w:t>
                  </w:r>
                </w:p>
              </w:tc>
              <w:tc>
                <w:tcPr>
                  <w:tcW w:w="1083" w:type="pct"/>
                  <w:vMerge w:val="restart"/>
                  <w:vAlign w:val="center"/>
                </w:tcPr>
                <w:p w14:paraId="2EFF365B" w14:textId="0DBDC4AC" w:rsidR="00C55081" w:rsidRDefault="00C55081" w:rsidP="006347E9">
                  <w:pPr>
                    <w:pStyle w:val="af0"/>
                  </w:pPr>
                  <w:r>
                    <w:rPr>
                      <w:rFonts w:hint="eastAsia"/>
                    </w:rPr>
                    <w:t>非正常排放原因</w:t>
                  </w:r>
                </w:p>
              </w:tc>
              <w:tc>
                <w:tcPr>
                  <w:tcW w:w="427" w:type="pct"/>
                  <w:vMerge w:val="restart"/>
                  <w:vAlign w:val="center"/>
                </w:tcPr>
                <w:p w14:paraId="0FD51B6D" w14:textId="6805F93C" w:rsidR="00C55081" w:rsidRDefault="00C55081" w:rsidP="006347E9">
                  <w:pPr>
                    <w:pStyle w:val="af0"/>
                  </w:pPr>
                  <w:r>
                    <w:rPr>
                      <w:rFonts w:hint="eastAsia"/>
                    </w:rPr>
                    <w:t>污染物</w:t>
                  </w:r>
                </w:p>
              </w:tc>
              <w:tc>
                <w:tcPr>
                  <w:tcW w:w="1926" w:type="pct"/>
                  <w:gridSpan w:val="5"/>
                  <w:vAlign w:val="center"/>
                </w:tcPr>
                <w:p w14:paraId="2E869848" w14:textId="2936DD0A" w:rsidR="00C55081" w:rsidRDefault="00C55081" w:rsidP="006347E9">
                  <w:pPr>
                    <w:pStyle w:val="af0"/>
                  </w:pPr>
                  <w:r>
                    <w:rPr>
                      <w:rFonts w:hint="eastAsia"/>
                    </w:rPr>
                    <w:t>非正常排放情况</w:t>
                  </w:r>
                </w:p>
              </w:tc>
              <w:tc>
                <w:tcPr>
                  <w:tcW w:w="874" w:type="pct"/>
                  <w:gridSpan w:val="2"/>
                  <w:vAlign w:val="center"/>
                </w:tcPr>
                <w:p w14:paraId="402616BC" w14:textId="62E2FAEE" w:rsidR="00C55081" w:rsidRDefault="00C55081" w:rsidP="006347E9">
                  <w:pPr>
                    <w:pStyle w:val="af0"/>
                  </w:pPr>
                  <w:r>
                    <w:rPr>
                      <w:rFonts w:hint="eastAsia"/>
                    </w:rPr>
                    <w:t>执行标准</w:t>
                  </w:r>
                </w:p>
              </w:tc>
              <w:tc>
                <w:tcPr>
                  <w:tcW w:w="316" w:type="pct"/>
                  <w:vMerge w:val="restart"/>
                  <w:vAlign w:val="center"/>
                </w:tcPr>
                <w:p w14:paraId="1CF4EE0F" w14:textId="12C2CFC3" w:rsidR="00C55081" w:rsidRDefault="00C55081" w:rsidP="006347E9">
                  <w:pPr>
                    <w:pStyle w:val="af0"/>
                  </w:pPr>
                  <w:r>
                    <w:rPr>
                      <w:rFonts w:hint="eastAsia"/>
                    </w:rPr>
                    <w:t>达标分析</w:t>
                  </w:r>
                </w:p>
              </w:tc>
            </w:tr>
            <w:tr w:rsidR="0028348B" w14:paraId="69C2A160" w14:textId="7B5D834C" w:rsidTr="00D629E1">
              <w:trPr>
                <w:jc w:val="center"/>
              </w:trPr>
              <w:tc>
                <w:tcPr>
                  <w:tcW w:w="374" w:type="pct"/>
                  <w:vMerge/>
                  <w:vAlign w:val="center"/>
                </w:tcPr>
                <w:p w14:paraId="60AF9167" w14:textId="77777777" w:rsidR="00C55081" w:rsidRDefault="00C55081" w:rsidP="006347E9">
                  <w:pPr>
                    <w:pStyle w:val="af0"/>
                  </w:pPr>
                </w:p>
              </w:tc>
              <w:tc>
                <w:tcPr>
                  <w:tcW w:w="1083" w:type="pct"/>
                  <w:vMerge/>
                  <w:vAlign w:val="center"/>
                </w:tcPr>
                <w:p w14:paraId="4A6A1221" w14:textId="77777777" w:rsidR="00C55081" w:rsidRDefault="00C55081" w:rsidP="006347E9">
                  <w:pPr>
                    <w:pStyle w:val="af0"/>
                  </w:pPr>
                </w:p>
              </w:tc>
              <w:tc>
                <w:tcPr>
                  <w:tcW w:w="427" w:type="pct"/>
                  <w:vMerge/>
                  <w:vAlign w:val="center"/>
                </w:tcPr>
                <w:p w14:paraId="6246638A" w14:textId="77777777" w:rsidR="00C55081" w:rsidRDefault="00C55081" w:rsidP="006347E9">
                  <w:pPr>
                    <w:pStyle w:val="af0"/>
                  </w:pPr>
                </w:p>
              </w:tc>
              <w:tc>
                <w:tcPr>
                  <w:tcW w:w="411" w:type="pct"/>
                  <w:vAlign w:val="center"/>
                </w:tcPr>
                <w:p w14:paraId="2F2F4683" w14:textId="6E0B686A" w:rsidR="00C55081" w:rsidRDefault="00422E31" w:rsidP="006347E9">
                  <w:pPr>
                    <w:pStyle w:val="af0"/>
                  </w:pPr>
                  <w:r>
                    <w:rPr>
                      <w:rFonts w:hint="eastAsia"/>
                    </w:rPr>
                    <w:t>持续时间</w:t>
                  </w:r>
                </w:p>
              </w:tc>
              <w:tc>
                <w:tcPr>
                  <w:tcW w:w="202" w:type="pct"/>
                  <w:vAlign w:val="center"/>
                </w:tcPr>
                <w:p w14:paraId="43B0E6E2" w14:textId="32C10594" w:rsidR="00C55081" w:rsidRDefault="004A1454" w:rsidP="006347E9">
                  <w:pPr>
                    <w:pStyle w:val="af0"/>
                  </w:pPr>
                  <w:r>
                    <w:rPr>
                      <w:rFonts w:hint="eastAsia"/>
                    </w:rPr>
                    <w:t>频次</w:t>
                  </w:r>
                </w:p>
              </w:tc>
              <w:tc>
                <w:tcPr>
                  <w:tcW w:w="435" w:type="pct"/>
                  <w:vAlign w:val="center"/>
                </w:tcPr>
                <w:p w14:paraId="74963707" w14:textId="43DBD699" w:rsidR="00C55081" w:rsidRDefault="00625DF2" w:rsidP="006347E9">
                  <w:pPr>
                    <w:pStyle w:val="af0"/>
                  </w:pPr>
                  <w:r>
                    <w:rPr>
                      <w:rFonts w:hint="eastAsia"/>
                    </w:rPr>
                    <w:t>排放量</w:t>
                  </w:r>
                  <w:r w:rsidR="002F2BA8">
                    <w:rPr>
                      <w:rFonts w:hint="eastAsia"/>
                    </w:rPr>
                    <w:t>t</w:t>
                  </w:r>
                  <w:r w:rsidR="00E30A7D">
                    <w:t>/</w:t>
                  </w:r>
                  <w:r w:rsidR="00E30A7D">
                    <w:rPr>
                      <w:rFonts w:hint="eastAsia"/>
                    </w:rPr>
                    <w:t>a</w:t>
                  </w:r>
                </w:p>
              </w:tc>
              <w:tc>
                <w:tcPr>
                  <w:tcW w:w="437" w:type="pct"/>
                  <w:vAlign w:val="center"/>
                </w:tcPr>
                <w:p w14:paraId="41C9F9F5" w14:textId="732F6453" w:rsidR="00C55081" w:rsidRDefault="00686701" w:rsidP="006347E9">
                  <w:pPr>
                    <w:pStyle w:val="af0"/>
                  </w:pPr>
                  <w:r>
                    <w:rPr>
                      <w:rFonts w:hint="eastAsia"/>
                    </w:rPr>
                    <w:t>速率</w:t>
                  </w:r>
                  <w:r>
                    <w:rPr>
                      <w:rFonts w:hint="eastAsia"/>
                    </w:rPr>
                    <w:t>kg</w:t>
                  </w:r>
                  <w:r>
                    <w:t>/</w:t>
                  </w:r>
                  <w:r>
                    <w:rPr>
                      <w:rFonts w:hint="eastAsia"/>
                    </w:rPr>
                    <w:t>h</w:t>
                  </w:r>
                </w:p>
              </w:tc>
              <w:tc>
                <w:tcPr>
                  <w:tcW w:w="440" w:type="pct"/>
                  <w:vAlign w:val="center"/>
                </w:tcPr>
                <w:p w14:paraId="41658005" w14:textId="6E81FAC7" w:rsidR="00C55081" w:rsidRDefault="00155651" w:rsidP="006347E9">
                  <w:pPr>
                    <w:pStyle w:val="af0"/>
                  </w:pPr>
                  <w:r>
                    <w:rPr>
                      <w:rFonts w:hint="eastAsia"/>
                    </w:rPr>
                    <w:t>浓度</w:t>
                  </w:r>
                  <w:r w:rsidR="00C963BC">
                    <w:rPr>
                      <w:rFonts w:hint="eastAsia"/>
                    </w:rPr>
                    <w:t>mg</w:t>
                  </w:r>
                  <w:r w:rsidR="00C963BC">
                    <w:t>/</w:t>
                  </w:r>
                  <w:r w:rsidR="00C963BC">
                    <w:rPr>
                      <w:rFonts w:hint="eastAsia"/>
                    </w:rPr>
                    <w:t>m</w:t>
                  </w:r>
                  <w:r w:rsidR="00C963BC" w:rsidRPr="00674375">
                    <w:rPr>
                      <w:rStyle w:val="afa"/>
                    </w:rPr>
                    <w:t>3</w:t>
                  </w:r>
                </w:p>
              </w:tc>
              <w:tc>
                <w:tcPr>
                  <w:tcW w:w="437" w:type="pct"/>
                  <w:vAlign w:val="center"/>
                </w:tcPr>
                <w:p w14:paraId="55E67942" w14:textId="7A149A93" w:rsidR="00C55081" w:rsidRDefault="00674375" w:rsidP="006347E9">
                  <w:pPr>
                    <w:pStyle w:val="af0"/>
                  </w:pPr>
                  <w:r>
                    <w:rPr>
                      <w:rFonts w:hint="eastAsia"/>
                    </w:rPr>
                    <w:t>速率</w:t>
                  </w:r>
                  <w:r w:rsidR="00C963BC">
                    <w:rPr>
                      <w:rFonts w:hint="eastAsia"/>
                    </w:rPr>
                    <w:t>kg</w:t>
                  </w:r>
                  <w:r w:rsidR="00C963BC">
                    <w:t>/</w:t>
                  </w:r>
                  <w:r w:rsidR="00C963BC">
                    <w:rPr>
                      <w:rFonts w:hint="eastAsia"/>
                    </w:rPr>
                    <w:t>h</w:t>
                  </w:r>
                </w:p>
              </w:tc>
              <w:tc>
                <w:tcPr>
                  <w:tcW w:w="437" w:type="pct"/>
                  <w:vAlign w:val="center"/>
                </w:tcPr>
                <w:p w14:paraId="3DE3DDD9" w14:textId="40C307E7" w:rsidR="00C55081" w:rsidRDefault="009F5C09" w:rsidP="006347E9">
                  <w:pPr>
                    <w:pStyle w:val="af0"/>
                  </w:pPr>
                  <w:r>
                    <w:rPr>
                      <w:rFonts w:hint="eastAsia"/>
                    </w:rPr>
                    <w:t>浓度</w:t>
                  </w:r>
                  <w:r w:rsidR="001015C3">
                    <w:rPr>
                      <w:rFonts w:hint="eastAsia"/>
                    </w:rPr>
                    <w:t>mg</w:t>
                  </w:r>
                  <w:r w:rsidR="001015C3">
                    <w:t>/</w:t>
                  </w:r>
                  <w:r w:rsidR="001015C3">
                    <w:rPr>
                      <w:rFonts w:hint="eastAsia"/>
                    </w:rPr>
                    <w:t>m</w:t>
                  </w:r>
                  <w:r w:rsidR="001015C3" w:rsidRPr="001015C3">
                    <w:rPr>
                      <w:rStyle w:val="afa"/>
                    </w:rPr>
                    <w:t>3</w:t>
                  </w:r>
                </w:p>
              </w:tc>
              <w:tc>
                <w:tcPr>
                  <w:tcW w:w="316" w:type="pct"/>
                  <w:vMerge/>
                  <w:vAlign w:val="center"/>
                </w:tcPr>
                <w:p w14:paraId="4D82F03F" w14:textId="77777777" w:rsidR="00C55081" w:rsidRDefault="00C55081" w:rsidP="006347E9">
                  <w:pPr>
                    <w:pStyle w:val="af0"/>
                  </w:pPr>
                </w:p>
              </w:tc>
            </w:tr>
            <w:tr w:rsidR="00F17984" w14:paraId="3EDB3D58" w14:textId="3347819F" w:rsidTr="00D629E1">
              <w:trPr>
                <w:jc w:val="center"/>
              </w:trPr>
              <w:tc>
                <w:tcPr>
                  <w:tcW w:w="374" w:type="pct"/>
                  <w:vAlign w:val="center"/>
                </w:tcPr>
                <w:p w14:paraId="768C7E2D" w14:textId="6094F29C" w:rsidR="00F17984" w:rsidRDefault="00F17984" w:rsidP="00F17984">
                  <w:pPr>
                    <w:pStyle w:val="af0"/>
                  </w:pPr>
                  <w:r>
                    <w:rPr>
                      <w:rFonts w:hint="eastAsia"/>
                    </w:rPr>
                    <w:t>破碎筛分</w:t>
                  </w:r>
                </w:p>
              </w:tc>
              <w:tc>
                <w:tcPr>
                  <w:tcW w:w="1083" w:type="pct"/>
                  <w:vAlign w:val="center"/>
                </w:tcPr>
                <w:p w14:paraId="06D17E1C" w14:textId="68426FF0" w:rsidR="00F17984" w:rsidRDefault="00625E85" w:rsidP="00F17984">
                  <w:pPr>
                    <w:pStyle w:val="af0"/>
                  </w:pPr>
                  <w:r>
                    <w:rPr>
                      <w:rFonts w:hint="eastAsia"/>
                    </w:rPr>
                    <w:t>布袋</w:t>
                  </w:r>
                  <w:r w:rsidR="00F17984">
                    <w:rPr>
                      <w:rFonts w:hint="eastAsia"/>
                    </w:rPr>
                    <w:t>除尘措施失效，处理效率为</w:t>
                  </w:r>
                  <w:r w:rsidR="00F17984">
                    <w:rPr>
                      <w:rFonts w:hint="eastAsia"/>
                    </w:rPr>
                    <w:t>0</w:t>
                  </w:r>
                </w:p>
              </w:tc>
              <w:tc>
                <w:tcPr>
                  <w:tcW w:w="427" w:type="pct"/>
                  <w:vAlign w:val="center"/>
                </w:tcPr>
                <w:p w14:paraId="2DDFB218" w14:textId="32815BC1" w:rsidR="00F17984" w:rsidRDefault="00F17984" w:rsidP="00F17984">
                  <w:pPr>
                    <w:pStyle w:val="af0"/>
                  </w:pPr>
                  <w:r>
                    <w:rPr>
                      <w:rFonts w:hint="eastAsia"/>
                    </w:rPr>
                    <w:t>颗粒物</w:t>
                  </w:r>
                </w:p>
              </w:tc>
              <w:tc>
                <w:tcPr>
                  <w:tcW w:w="411" w:type="pct"/>
                  <w:vAlign w:val="center"/>
                </w:tcPr>
                <w:p w14:paraId="79C005DA" w14:textId="27A9BF00" w:rsidR="00F17984" w:rsidRDefault="00F17984" w:rsidP="00F17984">
                  <w:pPr>
                    <w:pStyle w:val="af0"/>
                  </w:pPr>
                  <w:r>
                    <w:rPr>
                      <w:rFonts w:hint="eastAsia"/>
                    </w:rPr>
                    <w:t>1</w:t>
                  </w:r>
                  <w:r>
                    <w:t>0</w:t>
                  </w:r>
                  <w:r>
                    <w:rPr>
                      <w:rFonts w:hint="eastAsia"/>
                    </w:rPr>
                    <w:t>min</w:t>
                  </w:r>
                  <w:r>
                    <w:t>/</w:t>
                  </w:r>
                  <w:r>
                    <w:rPr>
                      <w:rFonts w:hint="eastAsia"/>
                    </w:rPr>
                    <w:t>次</w:t>
                  </w:r>
                </w:p>
              </w:tc>
              <w:tc>
                <w:tcPr>
                  <w:tcW w:w="202" w:type="pct"/>
                  <w:vAlign w:val="center"/>
                </w:tcPr>
                <w:p w14:paraId="56AD72CE" w14:textId="36112C35" w:rsidR="00F17984" w:rsidRDefault="00F17984" w:rsidP="00F17984">
                  <w:pPr>
                    <w:pStyle w:val="af0"/>
                  </w:pPr>
                  <w:r w:rsidRPr="0028348B">
                    <w:rPr>
                      <w:rFonts w:hint="eastAsia"/>
                    </w:rPr>
                    <w:t>≤</w:t>
                  </w:r>
                  <w:r>
                    <w:rPr>
                      <w:rFonts w:hint="eastAsia"/>
                    </w:rPr>
                    <w:t>2</w:t>
                  </w:r>
                </w:p>
              </w:tc>
              <w:tc>
                <w:tcPr>
                  <w:tcW w:w="435" w:type="pct"/>
                  <w:vAlign w:val="center"/>
                </w:tcPr>
                <w:p w14:paraId="571A375B" w14:textId="5C1D4AF2" w:rsidR="00F17984" w:rsidRDefault="00C63648" w:rsidP="00F17984">
                  <w:pPr>
                    <w:pStyle w:val="af0"/>
                  </w:pPr>
                  <w:r>
                    <w:rPr>
                      <w:rFonts w:hint="eastAsia"/>
                    </w:rPr>
                    <w:t>1</w:t>
                  </w:r>
                  <w:r w:rsidR="00C135C3">
                    <w:t>02.</w:t>
                  </w:r>
                  <w:r w:rsidR="00E135A6">
                    <w:t>6</w:t>
                  </w:r>
                </w:p>
              </w:tc>
              <w:tc>
                <w:tcPr>
                  <w:tcW w:w="437" w:type="pct"/>
                  <w:vAlign w:val="center"/>
                </w:tcPr>
                <w:p w14:paraId="23CA74D4" w14:textId="63CAB6AD" w:rsidR="00F17984" w:rsidRDefault="00DB52F7" w:rsidP="00F17984">
                  <w:pPr>
                    <w:pStyle w:val="af0"/>
                  </w:pPr>
                  <w:r>
                    <w:rPr>
                      <w:rFonts w:hint="eastAsia"/>
                    </w:rPr>
                    <w:t>29.5</w:t>
                  </w:r>
                </w:p>
              </w:tc>
              <w:tc>
                <w:tcPr>
                  <w:tcW w:w="440" w:type="pct"/>
                  <w:vAlign w:val="center"/>
                </w:tcPr>
                <w:p w14:paraId="28F0A988" w14:textId="1F682480" w:rsidR="00F17984" w:rsidRDefault="00896CCC" w:rsidP="00F17984">
                  <w:pPr>
                    <w:pStyle w:val="af0"/>
                  </w:pPr>
                  <w:r>
                    <w:rPr>
                      <w:rFonts w:hint="eastAsia"/>
                    </w:rPr>
                    <w:t>1187.5</w:t>
                  </w:r>
                </w:p>
              </w:tc>
              <w:tc>
                <w:tcPr>
                  <w:tcW w:w="437" w:type="pct"/>
                  <w:vAlign w:val="center"/>
                </w:tcPr>
                <w:p w14:paraId="33A488F2" w14:textId="4BD9B27D" w:rsidR="00F17984" w:rsidRDefault="00F17984" w:rsidP="00F17984">
                  <w:pPr>
                    <w:pStyle w:val="af0"/>
                  </w:pPr>
                  <w:r>
                    <w:rPr>
                      <w:rFonts w:hint="eastAsia"/>
                    </w:rPr>
                    <w:t>3</w:t>
                  </w:r>
                  <w:r>
                    <w:t>.5</w:t>
                  </w:r>
                </w:p>
              </w:tc>
              <w:tc>
                <w:tcPr>
                  <w:tcW w:w="437" w:type="pct"/>
                  <w:vAlign w:val="center"/>
                </w:tcPr>
                <w:p w14:paraId="4A266AC7" w14:textId="79A138F4" w:rsidR="00F17984" w:rsidRDefault="00F17984" w:rsidP="00F17984">
                  <w:pPr>
                    <w:pStyle w:val="af0"/>
                  </w:pPr>
                  <w:r>
                    <w:rPr>
                      <w:rFonts w:hint="eastAsia"/>
                    </w:rPr>
                    <w:t>1</w:t>
                  </w:r>
                  <w:r>
                    <w:t>20</w:t>
                  </w:r>
                </w:p>
              </w:tc>
              <w:tc>
                <w:tcPr>
                  <w:tcW w:w="316" w:type="pct"/>
                  <w:vAlign w:val="center"/>
                </w:tcPr>
                <w:p w14:paraId="59447758" w14:textId="11A27C4C" w:rsidR="00F17984" w:rsidRDefault="00677779" w:rsidP="00F17984">
                  <w:pPr>
                    <w:pStyle w:val="af0"/>
                  </w:pPr>
                  <w:r>
                    <w:rPr>
                      <w:rFonts w:hint="eastAsia"/>
                    </w:rPr>
                    <w:t>超标</w:t>
                  </w:r>
                </w:p>
              </w:tc>
            </w:tr>
          </w:tbl>
          <w:p w14:paraId="13E284D4" w14:textId="6EE00537" w:rsidR="00754DFF" w:rsidRDefault="00754DFF" w:rsidP="00754DFF">
            <w:pPr>
              <w:pStyle w:val="a1"/>
              <w:ind w:firstLine="420"/>
            </w:pPr>
            <w:r w:rsidRPr="00754DFF">
              <w:rPr>
                <w:rFonts w:hint="eastAsia"/>
              </w:rPr>
              <w:t>由上表知，非正常工况下，含尘废气排气筒颗粒物的排放速率超标，排放浓度超标。为防止生产废气非正常工况排放，企业必须加强废气处理设施的管理，定期检修，确废气处理设施正常运行，在废气处理设备停止运行或出现故障时，产生废气的各工序也必须相应停止生产。</w:t>
            </w:r>
          </w:p>
          <w:p w14:paraId="37C38937" w14:textId="77777777" w:rsidR="00CB2950" w:rsidRDefault="00CB2950" w:rsidP="00CB2950">
            <w:pPr>
              <w:pStyle w:val="a1"/>
              <w:ind w:firstLine="420"/>
            </w:pPr>
            <w:r>
              <w:rPr>
                <w:rFonts w:hint="eastAsia"/>
              </w:rPr>
              <w:t>为杜绝废气非正常排放，应采取以下措施确保废气达标排放：</w:t>
            </w:r>
          </w:p>
          <w:p w14:paraId="69A90FD1" w14:textId="77777777" w:rsidR="00F94E90" w:rsidRDefault="00A402CF" w:rsidP="00C005D6">
            <w:pPr>
              <w:pStyle w:val="a1"/>
              <w:numPr>
                <w:ilvl w:val="0"/>
                <w:numId w:val="36"/>
              </w:numPr>
              <w:ind w:firstLineChars="0" w:firstLine="420"/>
            </w:pPr>
            <w:r>
              <w:rPr>
                <w:rFonts w:hint="eastAsia"/>
              </w:rPr>
              <w:t>布袋除尘器发生故障时</w:t>
            </w:r>
            <w:r w:rsidR="00F401CE">
              <w:rPr>
                <w:rFonts w:hint="eastAsia"/>
              </w:rPr>
              <w:t>，立即停止生产</w:t>
            </w:r>
            <w:r w:rsidR="00365154">
              <w:rPr>
                <w:rFonts w:hint="eastAsia"/>
              </w:rPr>
              <w:t>；</w:t>
            </w:r>
          </w:p>
          <w:p w14:paraId="12A5081C" w14:textId="77777777" w:rsidR="0097184F" w:rsidRDefault="00CB2950" w:rsidP="00626224">
            <w:pPr>
              <w:pStyle w:val="a1"/>
              <w:numPr>
                <w:ilvl w:val="0"/>
                <w:numId w:val="36"/>
              </w:numPr>
              <w:ind w:firstLineChars="0" w:firstLine="420"/>
            </w:pPr>
            <w:r>
              <w:rPr>
                <w:rFonts w:hint="eastAsia"/>
              </w:rPr>
              <w:t>安排专人负责环保设备的日常维护和管理，定期检查、汇报情况，及时发现废气处理设备的隐患，确保废气处理系统正常运行；</w:t>
            </w:r>
          </w:p>
          <w:p w14:paraId="39F5EF4F" w14:textId="77777777" w:rsidR="00401085" w:rsidRDefault="00CB2950" w:rsidP="00CB778D">
            <w:pPr>
              <w:pStyle w:val="a1"/>
              <w:numPr>
                <w:ilvl w:val="0"/>
                <w:numId w:val="36"/>
              </w:numPr>
              <w:ind w:firstLineChars="0" w:firstLine="420"/>
            </w:pPr>
            <w:r>
              <w:rPr>
                <w:rFonts w:hint="eastAsia"/>
              </w:rPr>
              <w:t>定期维护、检修废气净化装置，以保持废气处理装置的净化能力和净化容量；</w:t>
            </w:r>
          </w:p>
          <w:p w14:paraId="08A19CE3" w14:textId="37685E49" w:rsidR="00754DFF" w:rsidRDefault="00CB2950" w:rsidP="00CB778D">
            <w:pPr>
              <w:pStyle w:val="a1"/>
              <w:numPr>
                <w:ilvl w:val="0"/>
                <w:numId w:val="36"/>
              </w:numPr>
              <w:ind w:firstLineChars="0" w:firstLine="420"/>
            </w:pPr>
            <w:r>
              <w:rPr>
                <w:rFonts w:hint="eastAsia"/>
              </w:rPr>
              <w:t>建立健全的环保管理机构，对环保管理人员和技术人员进行岗位培训，委托具有专业资质的环境检测单位对项目排放的各类污染物进行定期检测。</w:t>
            </w:r>
          </w:p>
          <w:p w14:paraId="78EB9C46" w14:textId="77777777" w:rsidR="0000267D" w:rsidRDefault="00D326E8" w:rsidP="0000267D">
            <w:pPr>
              <w:pStyle w:val="41"/>
              <w:rPr>
                <w:rFonts w:hint="eastAsia"/>
              </w:rPr>
            </w:pPr>
            <w:r>
              <w:rPr>
                <w:rFonts w:hint="eastAsia"/>
              </w:rPr>
              <w:t>废气处理措施可行性分析</w:t>
            </w:r>
          </w:p>
          <w:p w14:paraId="04972336" w14:textId="50CDACCD" w:rsidR="00492C00" w:rsidRDefault="00492C00" w:rsidP="00492C00">
            <w:pPr>
              <w:pStyle w:val="a1"/>
              <w:ind w:firstLine="420"/>
            </w:pPr>
            <w:r>
              <w:rPr>
                <w:rFonts w:hint="eastAsia"/>
              </w:rPr>
              <w:t>本项目生产车间内</w:t>
            </w:r>
            <w:r w:rsidR="00A145A1">
              <w:rPr>
                <w:rFonts w:hint="eastAsia"/>
              </w:rPr>
              <w:t>破碎筛分</w:t>
            </w:r>
            <w:r>
              <w:rPr>
                <w:rFonts w:hint="eastAsia"/>
              </w:rPr>
              <w:t>经负压收集</w:t>
            </w:r>
            <w:r w:rsidR="00721020">
              <w:rPr>
                <w:rFonts w:hint="eastAsia"/>
              </w:rPr>
              <w:t>后</w:t>
            </w:r>
            <w:r>
              <w:rPr>
                <w:rFonts w:hint="eastAsia"/>
              </w:rPr>
              <w:t>采用一套布袋除尘器处理后，通过</w:t>
            </w:r>
            <w:r>
              <w:rPr>
                <w:rFonts w:hint="eastAsia"/>
              </w:rPr>
              <w:t>15m</w:t>
            </w:r>
            <w:r>
              <w:rPr>
                <w:rFonts w:hint="eastAsia"/>
              </w:rPr>
              <w:t>排气筒</w:t>
            </w:r>
            <w:r>
              <w:rPr>
                <w:rFonts w:hint="eastAsia"/>
              </w:rPr>
              <w:t>DA001</w:t>
            </w:r>
            <w:r>
              <w:rPr>
                <w:rFonts w:hint="eastAsia"/>
              </w:rPr>
              <w:t>排放。根据《</w:t>
            </w:r>
            <w:r w:rsidR="00B70CE7">
              <w:rPr>
                <w:rFonts w:hint="eastAsia"/>
              </w:rPr>
              <w:t>排污许可证申请与核发技术规范石墨及其他非金属矿物制品制造</w:t>
            </w:r>
            <w:r>
              <w:rPr>
                <w:rFonts w:hint="eastAsia"/>
              </w:rPr>
              <w:t>》（</w:t>
            </w:r>
            <w:r>
              <w:rPr>
                <w:rFonts w:hint="eastAsia"/>
              </w:rPr>
              <w:t>HJ</w:t>
            </w:r>
            <w:r w:rsidR="007B1E0E">
              <w:t>1119</w:t>
            </w:r>
            <w:r>
              <w:rPr>
                <w:rFonts w:hint="eastAsia"/>
              </w:rPr>
              <w:t>-20</w:t>
            </w:r>
            <w:r w:rsidR="007B1E0E">
              <w:t>20</w:t>
            </w:r>
            <w:r>
              <w:rPr>
                <w:rFonts w:hint="eastAsia"/>
              </w:rPr>
              <w:t>）“布袋除尘器”属于污染防治可行技术。本项目产生的含尘气体经“</w:t>
            </w:r>
            <w:r w:rsidR="00196674">
              <w:rPr>
                <w:rFonts w:hint="eastAsia"/>
              </w:rPr>
              <w:t>负压收集</w:t>
            </w:r>
            <w:r>
              <w:rPr>
                <w:rFonts w:hint="eastAsia"/>
              </w:rPr>
              <w:t>+</w:t>
            </w:r>
            <w:r>
              <w:rPr>
                <w:rFonts w:hint="eastAsia"/>
              </w:rPr>
              <w:t>布袋除尘器”</w:t>
            </w:r>
            <w:r w:rsidR="00BD257A">
              <w:rPr>
                <w:rFonts w:hint="eastAsia"/>
              </w:rPr>
              <w:t>废气处理措施</w:t>
            </w:r>
            <w:r>
              <w:rPr>
                <w:rFonts w:hint="eastAsia"/>
              </w:rPr>
              <w:t>处理后粉尘排放浓度能够达到《大气污染物综合排放标准》（</w:t>
            </w:r>
            <w:r>
              <w:rPr>
                <w:rFonts w:hint="eastAsia"/>
              </w:rPr>
              <w:t>GB16297-1996</w:t>
            </w:r>
            <w:r>
              <w:rPr>
                <w:rFonts w:hint="eastAsia"/>
              </w:rPr>
              <w:t>）中二级排放标准。</w:t>
            </w:r>
          </w:p>
          <w:p w14:paraId="0A90F7BB" w14:textId="10523EBB" w:rsidR="00492C00" w:rsidRDefault="00492C00" w:rsidP="00492C00">
            <w:pPr>
              <w:pStyle w:val="a1"/>
              <w:ind w:firstLine="420"/>
            </w:pPr>
            <w:r>
              <w:rPr>
                <w:rFonts w:hint="eastAsia"/>
              </w:rPr>
              <w:t>综上，本项目废气处理措施有效可行，废气处理工艺流程</w:t>
            </w:r>
            <w:r w:rsidR="005853C0">
              <w:rPr>
                <w:rFonts w:hint="eastAsia"/>
              </w:rPr>
              <w:t>见图</w:t>
            </w:r>
            <w:r w:rsidR="0051664F">
              <w:rPr>
                <w:rFonts w:hint="eastAsia"/>
              </w:rPr>
              <w:t>4</w:t>
            </w:r>
            <w:r w:rsidR="0051664F">
              <w:t>-1</w:t>
            </w:r>
            <w:r>
              <w:rPr>
                <w:rFonts w:hint="eastAsia"/>
              </w:rPr>
              <w:t>。</w:t>
            </w:r>
          </w:p>
          <w:p w14:paraId="1DF843ED" w14:textId="0E9B830D" w:rsidR="00EC5D88" w:rsidRDefault="00EC5D88" w:rsidP="00EC5D88">
            <w:pPr>
              <w:pStyle w:val="af4"/>
            </w:pPr>
            <w:r>
              <w:rPr>
                <w:noProof/>
              </w:rPr>
              <mc:AlternateContent>
                <mc:Choice Requires="wpc">
                  <w:drawing>
                    <wp:inline distT="0" distB="0" distL="0" distR="0" wp14:anchorId="7EFF474F" wp14:editId="1319FACF">
                      <wp:extent cx="3907028" cy="577850"/>
                      <wp:effectExtent l="0" t="0" r="17780" b="12700"/>
                      <wp:docPr id="1681259850" name="画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w="6350">
                                <a:solidFill>
                                  <a:schemeClr val="tx1"/>
                                </a:solidFill>
                              </a:ln>
                            </wpc:whole>
                            <wps:wsp>
                              <wps:cNvPr id="1602277234" name="矩形 1602277234"/>
                              <wps:cNvSpPr/>
                              <wps:spPr>
                                <a:xfrm>
                                  <a:off x="914401" y="116993"/>
                                  <a:ext cx="695325" cy="213360"/>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14:paraId="3E73F9AE" w14:textId="37DC8DB8" w:rsidR="00391A44" w:rsidRDefault="00391A44" w:rsidP="00391A44">
                                    <w:pPr>
                                      <w:pStyle w:val="af0"/>
                                    </w:pPr>
                                    <w:r>
                                      <w:rPr>
                                        <w:rFonts w:hint="eastAsia"/>
                                      </w:rPr>
                                      <w:t>集气罩</w:t>
                                    </w:r>
                                    <w:r w:rsidR="001822DA">
                                      <w:rPr>
                                        <w:rFonts w:hint="eastAsia"/>
                                      </w:rPr>
                                      <w:t>收集</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554091525" name="矩形 1554091525"/>
                              <wps:cNvSpPr/>
                              <wps:spPr>
                                <a:xfrm>
                                  <a:off x="182880" y="86268"/>
                                  <a:ext cx="597218" cy="420370"/>
                                </a:xfrm>
                                <a:prstGeom prst="rect">
                                  <a:avLst/>
                                </a:prstGeom>
                                <a:solidFill>
                                  <a:sysClr val="window" lastClr="FFFFFF"/>
                                </a:solidFill>
                                <a:ln w="6350" cap="flat" cmpd="sng" algn="ctr">
                                  <a:noFill/>
                                  <a:prstDash val="solid"/>
                                  <a:miter lim="800000"/>
                                </a:ln>
                                <a:effectLst/>
                              </wps:spPr>
                              <wps:txbx>
                                <w:txbxContent>
                                  <w:p w14:paraId="69C2046E" w14:textId="73BBF2B8" w:rsidR="000B615D" w:rsidRDefault="004D3DD7" w:rsidP="00EC5D88">
                                    <w:pPr>
                                      <w:pStyle w:val="af0"/>
                                    </w:pPr>
                                    <w:r>
                                      <w:rPr>
                                        <w:rFonts w:hint="eastAsia"/>
                                      </w:rPr>
                                      <w:t>破碎</w:t>
                                    </w:r>
                                    <w:r w:rsidR="00F65A55">
                                      <w:rPr>
                                        <w:rFonts w:hint="eastAsia"/>
                                      </w:rPr>
                                      <w:t>、</w:t>
                                    </w:r>
                                    <w:r w:rsidR="000B615D">
                                      <w:rPr>
                                        <w:rFonts w:hint="eastAsia"/>
                                      </w:rPr>
                                      <w:t>筛分粉尘</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176079903" name="矩形 1176079903"/>
                              <wps:cNvSpPr/>
                              <wps:spPr>
                                <a:xfrm>
                                  <a:off x="1760824" y="189784"/>
                                  <a:ext cx="931545" cy="21336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305E92B2" w14:textId="765539B0" w:rsidR="00D44A74" w:rsidRDefault="00D44A74" w:rsidP="00D44A74">
                                    <w:pPr>
                                      <w:pStyle w:val="af0"/>
                                    </w:pPr>
                                    <w:r>
                                      <w:rPr>
                                        <w:rFonts w:hint="eastAsia"/>
                                      </w:rPr>
                                      <w:t>布袋除尘器</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774331620" name="矩形 1774331620"/>
                              <wps:cNvSpPr/>
                              <wps:spPr>
                                <a:xfrm>
                                  <a:off x="2924981" y="86268"/>
                                  <a:ext cx="759533" cy="420370"/>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14:paraId="7C27B1AF" w14:textId="4EEFF6FE" w:rsidR="00D63D10" w:rsidRDefault="00D63D10" w:rsidP="006954FD">
                                    <w:pPr>
                                      <w:pStyle w:val="af0"/>
                                    </w:pPr>
                                    <w:r>
                                      <w:rPr>
                                        <w:rFonts w:hint="eastAsia"/>
                                      </w:rPr>
                                      <w:t>1</w:t>
                                    </w:r>
                                    <w:r>
                                      <w:t>5m</w:t>
                                    </w:r>
                                    <w:r>
                                      <w:t>排气筒</w:t>
                                    </w:r>
                                    <w:r w:rsidR="009D16F8">
                                      <w:rPr>
                                        <w:rFonts w:hint="eastAsia"/>
                                      </w:rPr>
                                      <w:t>D</w:t>
                                    </w:r>
                                    <w:r w:rsidR="009D16F8">
                                      <w:t>A001</w:t>
                                    </w:r>
                                    <w:r>
                                      <w:rPr>
                                        <w:rFonts w:hint="eastAsia"/>
                                      </w:rPr>
                                      <w:t>排放</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2116604131" name="直接箭头连接符 2116604131"/>
                              <wps:cNvCnPr>
                                <a:stCxn id="1554091525" idx="3"/>
                                <a:endCxn id="1176079903" idx="1"/>
                              </wps:cNvCnPr>
                              <wps:spPr>
                                <a:xfrm>
                                  <a:off x="780098" y="296453"/>
                                  <a:ext cx="980726" cy="11"/>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558952484" name="直接箭头连接符 558952484"/>
                              <wps:cNvCnPr>
                                <a:stCxn id="1176079903" idx="3"/>
                                <a:endCxn id="1774331620" idx="1"/>
                              </wps:cNvCnPr>
                              <wps:spPr>
                                <a:xfrm flipV="1">
                                  <a:off x="2692369" y="296453"/>
                                  <a:ext cx="232612" cy="11"/>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7EFF474F" id="_x0000_s1178" editas="canvas" style="width:307.65pt;height:45.5pt;mso-position-horizontal-relative:char;mso-position-vertical-relative:line" coordsize="39065,5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">
                      <v:shape id="_x0000_s1179" type="#_x0000_t75" style="position:absolute;width:39065;height:5778;visibility:visible;mso-wrap-style:square" filled="t" stroked="t" strokecolor="black [3213]" strokeweight=".5pt">
                        <v:fill o:detectmouseclick="t"/>
                        <v:path o:connecttype="none"/>
                      </v:shape>
                      <v:rect id="矩形 1602277234" o:spid="_x0000_s1180" style="position:absolute;left:9144;top:1169;width:6953;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" fillcolor="white [3201]" stroked="f" strokeweight=".5pt">
                        <v:textbox style="mso-fit-shape-to-text:t" inset="0,0,0,0">
                          <w:txbxContent>
                            <w:p w14:paraId="3E73F9AE" w14:textId="37DC8DB8" w:rsidR="00391A44" w:rsidRDefault="00391A44" w:rsidP="00391A44">
                              <w:pPr>
                                <w:pStyle w:val="af0"/>
                              </w:pPr>
                              <w:r>
                                <w:rPr>
                                  <w:rFonts w:hint="eastAsia"/>
                                </w:rPr>
                                <w:t>集气罩</w:t>
                              </w:r>
                              <w:r w:rsidR="001822DA">
                                <w:rPr>
                                  <w:rFonts w:hint="eastAsia"/>
                                </w:rPr>
                                <w:t>收集</w:t>
                              </w:r>
                            </w:p>
                          </w:txbxContent>
                        </v:textbox>
                      </v:rect>
                      <v:rect id="矩形 1554091525" o:spid="_x0000_s1181" style="position:absolute;left:1828;top:862;width:5972;height:4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" fillcolor="window" stroked="f" strokeweight=".5pt">
                        <v:textbox style="mso-fit-shape-to-text:t" inset="0,0,0,0">
                          <w:txbxContent>
                            <w:p w14:paraId="69C2046E" w14:textId="73BBF2B8" w:rsidR="000B615D" w:rsidRDefault="004D3DD7" w:rsidP="00EC5D88">
                              <w:pPr>
                                <w:pStyle w:val="af0"/>
                              </w:pPr>
                              <w:r>
                                <w:rPr>
                                  <w:rFonts w:hint="eastAsia"/>
                                </w:rPr>
                                <w:t>破碎</w:t>
                              </w:r>
                              <w:r w:rsidR="00F65A55">
                                <w:rPr>
                                  <w:rFonts w:hint="eastAsia"/>
                                </w:rPr>
                                <w:t>、</w:t>
                              </w:r>
                              <w:r w:rsidR="000B615D">
                                <w:rPr>
                                  <w:rFonts w:hint="eastAsia"/>
                                </w:rPr>
                                <w:t>筛分粉尘</w:t>
                              </w:r>
                            </w:p>
                          </w:txbxContent>
                        </v:textbox>
                      </v:rect>
                      <v:rect id="矩形 1176079903" o:spid="_x0000_s1182" style="position:absolute;left:17608;top:1897;width:9315;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" fillcolor="white [3201]" strokecolor="black [3200]" strokeweight=".5pt">
                        <v:textbox style="mso-fit-shape-to-text:t" inset="0,0,0,0">
                          <w:txbxContent>
                            <w:p w14:paraId="305E92B2" w14:textId="765539B0" w:rsidR="00D44A74" w:rsidRDefault="00D44A74" w:rsidP="00D44A74">
                              <w:pPr>
                                <w:pStyle w:val="af0"/>
                              </w:pPr>
                              <w:r>
                                <w:rPr>
                                  <w:rFonts w:hint="eastAsia"/>
                                </w:rPr>
                                <w:t>布袋除尘器</w:t>
                              </w:r>
                            </w:p>
                          </w:txbxContent>
                        </v:textbox>
                      </v:rect>
                      <v:rect id="矩形 1774331620" o:spid="_x0000_s1183" style="position:absolute;left:29249;top:862;width:7596;height:4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" fillcolor="white [3201]" stroked="f" strokeweight=".5pt">
                        <v:textbox style="mso-fit-shape-to-text:t" inset="0,0,0,0">
                          <w:txbxContent>
                            <w:p w14:paraId="7C27B1AF" w14:textId="4EEFF6FE" w:rsidR="00D63D10" w:rsidRDefault="00D63D10" w:rsidP="006954FD">
                              <w:pPr>
                                <w:pStyle w:val="af0"/>
                              </w:pPr>
                              <w:r>
                                <w:rPr>
                                  <w:rFonts w:hint="eastAsia"/>
                                </w:rPr>
                                <w:t>1</w:t>
                              </w:r>
                              <w:r>
                                <w:t>5m</w:t>
                              </w:r>
                              <w:r>
                                <w:t>排气筒</w:t>
                              </w:r>
                              <w:r w:rsidR="009D16F8">
                                <w:rPr>
                                  <w:rFonts w:hint="eastAsia"/>
                                </w:rPr>
                                <w:t>D</w:t>
                              </w:r>
                              <w:r w:rsidR="009D16F8">
                                <w:t>A001</w:t>
                              </w:r>
                              <w:r>
                                <w:rPr>
                                  <w:rFonts w:hint="eastAsia"/>
                                </w:rPr>
                                <w:t>排放</w:t>
                              </w:r>
                            </w:p>
                          </w:txbxContent>
                        </v:textbox>
                      </v:rect>
                      <v:shape id="直接箭头连接符 2116604131" o:spid="_x0000_s1184" type="#_x0000_t32" style="position:absolute;left:7800;top:2964;width:98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" strokecolor="black [3213]" strokeweight=".5pt">
                        <v:stroke endarrow="block" endarrowwidth="narrow" endarrowlength="short" joinstyle="miter"/>
                      </v:shape>
                      <v:shape id="直接箭头连接符 558952484" o:spid="_x0000_s1185" type="#_x0000_t32" style="position:absolute;left:26923;top:2964;width:232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" strokecolor="black [3213]" strokeweight=".5pt">
                        <v:stroke endarrow="block" endarrowwidth="narrow" endarrowlength="short" joinstyle="miter"/>
                      </v:shape>
                      <w10:anchorlock/>
                    </v:group>
                  </w:pict>
                </mc:Fallback>
              </mc:AlternateContent>
            </w:r>
          </w:p>
          <w:p w14:paraId="2AA0A854" w14:textId="77777777" w:rsidR="00EC5D88" w:rsidRDefault="009329A7" w:rsidP="00EC5D88">
            <w:pPr>
              <w:pStyle w:val="40"/>
            </w:pPr>
            <w:r>
              <w:rPr>
                <w:rFonts w:hint="eastAsia"/>
              </w:rPr>
              <w:t>废气处理工艺流程图</w:t>
            </w:r>
          </w:p>
          <w:p w14:paraId="2BF0C898" w14:textId="77777777" w:rsidR="00856FF4" w:rsidRDefault="00856FF4" w:rsidP="00856FF4">
            <w:pPr>
              <w:pStyle w:val="a1"/>
              <w:ind w:firstLine="420"/>
            </w:pPr>
            <w:r w:rsidRPr="00856FF4">
              <w:rPr>
                <w:rFonts w:hint="eastAsia"/>
              </w:rPr>
              <w:lastRenderedPageBreak/>
              <w:t>综上所述，本项目含尘气体经相应措施处理后均能达标排放，对厂界外的居民影响不明显，对环境保护目标影响较小，不会对厂界环境造成大的不利影响。</w:t>
            </w:r>
          </w:p>
          <w:p w14:paraId="7CA99FE5" w14:textId="77777777" w:rsidR="00BD6EA4" w:rsidRDefault="0061443B" w:rsidP="00BD6EA4">
            <w:pPr>
              <w:pStyle w:val="41"/>
              <w:rPr>
                <w:rFonts w:hint="eastAsia"/>
              </w:rPr>
            </w:pPr>
            <w:r>
              <w:rPr>
                <w:rFonts w:hint="eastAsia"/>
              </w:rPr>
              <w:t>排放口信息及监测计划</w:t>
            </w:r>
          </w:p>
          <w:p w14:paraId="0B817D2C" w14:textId="672EBB65" w:rsidR="00C62621" w:rsidRDefault="00C62621" w:rsidP="00C62621">
            <w:pPr>
              <w:pStyle w:val="a1"/>
              <w:ind w:firstLine="420"/>
            </w:pPr>
            <w:r w:rsidRPr="00C62621">
              <w:rPr>
                <w:rFonts w:hint="eastAsia"/>
              </w:rPr>
              <w:t>本项目排放口基本情况</w:t>
            </w:r>
            <w:r w:rsidR="000C4CDF">
              <w:rPr>
                <w:rFonts w:hint="eastAsia"/>
              </w:rPr>
              <w:t>见</w:t>
            </w:r>
            <w:r w:rsidRPr="00C62621">
              <w:rPr>
                <w:rFonts w:hint="eastAsia"/>
              </w:rPr>
              <w:t>表</w:t>
            </w:r>
            <w:r w:rsidR="001F5F2F">
              <w:rPr>
                <w:rFonts w:hint="eastAsia"/>
              </w:rPr>
              <w:t>4</w:t>
            </w:r>
            <w:r w:rsidR="001F5F2F">
              <w:t>.3</w:t>
            </w:r>
            <w:r w:rsidRPr="00C62621">
              <w:rPr>
                <w:rFonts w:hint="eastAsia"/>
              </w:rPr>
              <w:t>。</w:t>
            </w:r>
          </w:p>
          <w:p w14:paraId="05E727F0" w14:textId="1888F27C" w:rsidR="00B2445E" w:rsidRDefault="00D96427" w:rsidP="00B2445E">
            <w:pPr>
              <w:pStyle w:val="4"/>
            </w:pPr>
            <w:r>
              <w:rPr>
                <w:rFonts w:hint="eastAsia"/>
              </w:rPr>
              <w:t>排放口基本信息</w:t>
            </w:r>
          </w:p>
          <w:tbl>
            <w:tblPr>
              <w:tblStyle w:val="ab"/>
              <w:tblW w:w="7938" w:type="dxa"/>
              <w:jc w:val="center"/>
              <w:tblCellMar>
                <w:left w:w="28" w:type="dxa"/>
                <w:right w:w="28" w:type="dxa"/>
              </w:tblCellMar>
              <w:tblLook w:val="04A0" w:firstRow="1" w:lastRow="0" w:firstColumn="1" w:lastColumn="0" w:noHBand="0" w:noVBand="1"/>
            </w:tblPr>
            <w:tblGrid>
              <w:gridCol w:w="894"/>
              <w:gridCol w:w="1753"/>
              <w:gridCol w:w="1322"/>
              <w:gridCol w:w="1324"/>
              <w:gridCol w:w="1324"/>
              <w:gridCol w:w="1321"/>
            </w:tblGrid>
            <w:tr w:rsidR="009E5A8D" w14:paraId="3CE92AB3" w14:textId="77777777" w:rsidTr="00196339">
              <w:trPr>
                <w:jc w:val="center"/>
              </w:trPr>
              <w:tc>
                <w:tcPr>
                  <w:tcW w:w="563" w:type="pct"/>
                  <w:vAlign w:val="center"/>
                </w:tcPr>
                <w:p w14:paraId="5A3FAE49" w14:textId="6173DA38" w:rsidR="009E5A8D" w:rsidRDefault="00555B17" w:rsidP="009E5A8D">
                  <w:pPr>
                    <w:pStyle w:val="af0"/>
                  </w:pPr>
                  <w:r>
                    <w:rPr>
                      <w:rFonts w:hint="eastAsia"/>
                    </w:rPr>
                    <w:t>编号</w:t>
                  </w:r>
                </w:p>
              </w:tc>
              <w:tc>
                <w:tcPr>
                  <w:tcW w:w="1104" w:type="pct"/>
                  <w:vAlign w:val="center"/>
                </w:tcPr>
                <w:p w14:paraId="580E1CD5" w14:textId="6DF8FBE8" w:rsidR="009E5A8D" w:rsidRDefault="008B68F3" w:rsidP="009E5A8D">
                  <w:pPr>
                    <w:pStyle w:val="af0"/>
                  </w:pPr>
                  <w:r>
                    <w:rPr>
                      <w:rFonts w:hint="eastAsia"/>
                    </w:rPr>
                    <w:t>名称</w:t>
                  </w:r>
                </w:p>
              </w:tc>
              <w:tc>
                <w:tcPr>
                  <w:tcW w:w="833" w:type="pct"/>
                  <w:vAlign w:val="center"/>
                </w:tcPr>
                <w:p w14:paraId="3074E9F3" w14:textId="22797569" w:rsidR="009E5A8D" w:rsidRDefault="008F4F18" w:rsidP="009E5A8D">
                  <w:pPr>
                    <w:pStyle w:val="af0"/>
                  </w:pPr>
                  <w:r>
                    <w:rPr>
                      <w:rFonts w:hint="eastAsia"/>
                    </w:rPr>
                    <w:t>高度</w:t>
                  </w:r>
                  <w:r w:rsidR="00554FE8">
                    <w:rPr>
                      <w:rFonts w:hint="eastAsia"/>
                    </w:rPr>
                    <w:t>m</w:t>
                  </w:r>
                </w:p>
              </w:tc>
              <w:tc>
                <w:tcPr>
                  <w:tcW w:w="834" w:type="pct"/>
                  <w:vAlign w:val="center"/>
                </w:tcPr>
                <w:p w14:paraId="103FEF90" w14:textId="5D251F36" w:rsidR="009E5A8D" w:rsidRDefault="00971402" w:rsidP="009E5A8D">
                  <w:pPr>
                    <w:pStyle w:val="af0"/>
                  </w:pPr>
                  <w:r>
                    <w:rPr>
                      <w:rFonts w:hint="eastAsia"/>
                    </w:rPr>
                    <w:t>排气筒内径</w:t>
                  </w:r>
                  <w:r w:rsidR="001A20F7">
                    <w:rPr>
                      <w:rFonts w:hint="eastAsia"/>
                    </w:rPr>
                    <w:t>m</w:t>
                  </w:r>
                </w:p>
              </w:tc>
              <w:tc>
                <w:tcPr>
                  <w:tcW w:w="834" w:type="pct"/>
                  <w:vAlign w:val="center"/>
                </w:tcPr>
                <w:p w14:paraId="7FD62A72" w14:textId="687AFAEF" w:rsidR="009E5A8D" w:rsidRDefault="00BD37D4" w:rsidP="009E5A8D">
                  <w:pPr>
                    <w:pStyle w:val="af0"/>
                  </w:pPr>
                  <w:r>
                    <w:rPr>
                      <w:rFonts w:hint="eastAsia"/>
                    </w:rPr>
                    <w:t>排放温度</w:t>
                  </w:r>
                  <w:r w:rsidR="00DB2373" w:rsidRPr="00DB2373">
                    <w:rPr>
                      <w:rFonts w:cs="Times New Roman"/>
                    </w:rPr>
                    <w:t>℃</w:t>
                  </w:r>
                </w:p>
              </w:tc>
              <w:tc>
                <w:tcPr>
                  <w:tcW w:w="833" w:type="pct"/>
                  <w:vAlign w:val="center"/>
                </w:tcPr>
                <w:p w14:paraId="56274E06" w14:textId="26BD0C74" w:rsidR="009E5A8D" w:rsidRDefault="00D000C1" w:rsidP="009E5A8D">
                  <w:pPr>
                    <w:pStyle w:val="af0"/>
                  </w:pPr>
                  <w:r>
                    <w:rPr>
                      <w:rFonts w:hint="eastAsia"/>
                    </w:rPr>
                    <w:t>排放口类型</w:t>
                  </w:r>
                </w:p>
              </w:tc>
            </w:tr>
            <w:tr w:rsidR="009E5A8D" w14:paraId="03410C99" w14:textId="77777777" w:rsidTr="00196339">
              <w:trPr>
                <w:jc w:val="center"/>
              </w:trPr>
              <w:tc>
                <w:tcPr>
                  <w:tcW w:w="563" w:type="pct"/>
                  <w:vAlign w:val="center"/>
                </w:tcPr>
                <w:p w14:paraId="5817EBCB" w14:textId="1287B045" w:rsidR="009E5A8D" w:rsidRDefault="00B25C31" w:rsidP="009E5A8D">
                  <w:pPr>
                    <w:pStyle w:val="af0"/>
                  </w:pPr>
                  <w:r>
                    <w:rPr>
                      <w:rFonts w:hint="eastAsia"/>
                    </w:rPr>
                    <w:t>D</w:t>
                  </w:r>
                  <w:r>
                    <w:t>A001</w:t>
                  </w:r>
                </w:p>
              </w:tc>
              <w:tc>
                <w:tcPr>
                  <w:tcW w:w="1104" w:type="pct"/>
                  <w:vAlign w:val="center"/>
                </w:tcPr>
                <w:p w14:paraId="28BDB1A0" w14:textId="1CDFA8E2" w:rsidR="009E5A8D" w:rsidRDefault="003D24D2" w:rsidP="009E5A8D">
                  <w:pPr>
                    <w:pStyle w:val="af0"/>
                  </w:pPr>
                  <w:r>
                    <w:rPr>
                      <w:rFonts w:hint="eastAsia"/>
                    </w:rPr>
                    <w:t>含尘气体</w:t>
                  </w:r>
                  <w:r w:rsidR="00203CC4">
                    <w:rPr>
                      <w:rFonts w:hint="eastAsia"/>
                    </w:rPr>
                    <w:t>排气筒</w:t>
                  </w:r>
                </w:p>
              </w:tc>
              <w:tc>
                <w:tcPr>
                  <w:tcW w:w="833" w:type="pct"/>
                  <w:vAlign w:val="center"/>
                </w:tcPr>
                <w:p w14:paraId="105409AA" w14:textId="3C06630B" w:rsidR="009E5A8D" w:rsidRDefault="00BD37DA" w:rsidP="009E5A8D">
                  <w:pPr>
                    <w:pStyle w:val="af0"/>
                  </w:pPr>
                  <w:r>
                    <w:rPr>
                      <w:rFonts w:hint="eastAsia"/>
                    </w:rPr>
                    <w:t>1</w:t>
                  </w:r>
                  <w:r>
                    <w:t>5</w:t>
                  </w:r>
                </w:p>
              </w:tc>
              <w:tc>
                <w:tcPr>
                  <w:tcW w:w="834" w:type="pct"/>
                  <w:vAlign w:val="center"/>
                </w:tcPr>
                <w:p w14:paraId="03037DA0" w14:textId="7E93794E" w:rsidR="009E5A8D" w:rsidRDefault="008B0AD5" w:rsidP="009E5A8D">
                  <w:pPr>
                    <w:pStyle w:val="af0"/>
                  </w:pPr>
                  <w:r>
                    <w:rPr>
                      <w:rFonts w:hint="eastAsia"/>
                    </w:rPr>
                    <w:t>0</w:t>
                  </w:r>
                  <w:r>
                    <w:t>.5</w:t>
                  </w:r>
                </w:p>
              </w:tc>
              <w:tc>
                <w:tcPr>
                  <w:tcW w:w="834" w:type="pct"/>
                  <w:vAlign w:val="center"/>
                </w:tcPr>
                <w:p w14:paraId="37F725D0" w14:textId="51F1A040" w:rsidR="009E5A8D" w:rsidRDefault="00EC48D9" w:rsidP="009E5A8D">
                  <w:pPr>
                    <w:pStyle w:val="af0"/>
                  </w:pPr>
                  <w:r>
                    <w:rPr>
                      <w:rFonts w:hint="eastAsia"/>
                    </w:rPr>
                    <w:t>2</w:t>
                  </w:r>
                  <w:r>
                    <w:t>5</w:t>
                  </w:r>
                </w:p>
              </w:tc>
              <w:tc>
                <w:tcPr>
                  <w:tcW w:w="833" w:type="pct"/>
                  <w:vAlign w:val="center"/>
                </w:tcPr>
                <w:p w14:paraId="1F72695E" w14:textId="53B55BEC" w:rsidR="009E5A8D" w:rsidRDefault="00CB390E" w:rsidP="009E5A8D">
                  <w:pPr>
                    <w:pStyle w:val="af0"/>
                  </w:pPr>
                  <w:r>
                    <w:rPr>
                      <w:rFonts w:hint="eastAsia"/>
                    </w:rPr>
                    <w:t>一般排放口</w:t>
                  </w:r>
                </w:p>
              </w:tc>
            </w:tr>
          </w:tbl>
          <w:p w14:paraId="28356723" w14:textId="702645A0" w:rsidR="00B2445E" w:rsidRPr="00B2445E" w:rsidRDefault="00B2445E" w:rsidP="00B2445E">
            <w:pPr>
              <w:pStyle w:val="a1"/>
              <w:ind w:firstLine="420"/>
            </w:pPr>
            <w:r w:rsidRPr="00B2445E">
              <w:rPr>
                <w:rFonts w:hint="eastAsia"/>
              </w:rPr>
              <w:t>经查《固定污染源排污许可分类管理名录</w:t>
            </w:r>
            <w:r w:rsidRPr="00B2445E">
              <w:rPr>
                <w:rFonts w:hint="eastAsia"/>
              </w:rPr>
              <w:t>(2019</w:t>
            </w:r>
            <w:r w:rsidRPr="00B2445E">
              <w:rPr>
                <w:rFonts w:hint="eastAsia"/>
              </w:rPr>
              <w:t>年版</w:t>
            </w:r>
            <w:r w:rsidRPr="00B2445E">
              <w:rPr>
                <w:rFonts w:hint="eastAsia"/>
              </w:rPr>
              <w:t>)</w:t>
            </w:r>
            <w:r w:rsidRPr="00B2445E">
              <w:rPr>
                <w:rFonts w:hint="eastAsia"/>
              </w:rPr>
              <w:t>》，本项目属于简化管理排污单位。根据《排污单位自行监测技术指南总则》</w:t>
            </w:r>
            <w:r w:rsidRPr="00B2445E">
              <w:rPr>
                <w:rFonts w:hint="eastAsia"/>
              </w:rPr>
              <w:t>(HJ819-2017)</w:t>
            </w:r>
            <w:r w:rsidRPr="00B2445E">
              <w:rPr>
                <w:rFonts w:hint="eastAsia"/>
              </w:rPr>
              <w:t>及《排污许可证申请与核发技术规范总则》（</w:t>
            </w:r>
            <w:r w:rsidRPr="00B2445E">
              <w:rPr>
                <w:rFonts w:hint="eastAsia"/>
              </w:rPr>
              <w:t>HJ942-2018</w:t>
            </w:r>
            <w:r w:rsidRPr="00B2445E">
              <w:rPr>
                <w:rFonts w:hint="eastAsia"/>
              </w:rPr>
              <w:t>）中相关内容，结合本项目特征，制定污染物监测计划，具体见表</w:t>
            </w:r>
            <w:r w:rsidRPr="00B2445E">
              <w:rPr>
                <w:rFonts w:hint="eastAsia"/>
              </w:rPr>
              <w:t>4.</w:t>
            </w:r>
            <w:r w:rsidR="000842C5">
              <w:t>4</w:t>
            </w:r>
            <w:r w:rsidRPr="00B2445E">
              <w:rPr>
                <w:rFonts w:hint="eastAsia"/>
              </w:rPr>
              <w:t>。</w:t>
            </w:r>
          </w:p>
          <w:p w14:paraId="40E174BE" w14:textId="3637E8EA" w:rsidR="000C4CDF" w:rsidRDefault="00B076C9" w:rsidP="000842C5">
            <w:pPr>
              <w:pStyle w:val="4"/>
            </w:pPr>
            <w:r>
              <w:rPr>
                <w:rFonts w:hint="eastAsia"/>
              </w:rPr>
              <w:t>监测计划</w:t>
            </w:r>
          </w:p>
          <w:tbl>
            <w:tblPr>
              <w:tblStyle w:val="ab"/>
              <w:tblW w:w="7938" w:type="dxa"/>
              <w:jc w:val="center"/>
              <w:tblCellMar>
                <w:left w:w="28" w:type="dxa"/>
                <w:right w:w="28" w:type="dxa"/>
              </w:tblCellMar>
              <w:tblLook w:val="04A0" w:firstRow="1" w:lastRow="0" w:firstColumn="1" w:lastColumn="0" w:noHBand="0" w:noVBand="1"/>
            </w:tblPr>
            <w:tblGrid>
              <w:gridCol w:w="1038"/>
              <w:gridCol w:w="1276"/>
              <w:gridCol w:w="991"/>
              <w:gridCol w:w="991"/>
              <w:gridCol w:w="992"/>
              <w:gridCol w:w="2650"/>
            </w:tblGrid>
            <w:tr w:rsidR="00B6560C" w14:paraId="251858B3" w14:textId="77777777" w:rsidTr="00963EEA">
              <w:trPr>
                <w:jc w:val="center"/>
              </w:trPr>
              <w:tc>
                <w:tcPr>
                  <w:tcW w:w="654" w:type="pct"/>
                  <w:vAlign w:val="center"/>
                </w:tcPr>
                <w:p w14:paraId="4F0A4BFF" w14:textId="3D354DFE" w:rsidR="00B6560C" w:rsidRDefault="00B6560C" w:rsidP="00B6560C">
                  <w:pPr>
                    <w:pStyle w:val="af0"/>
                  </w:pPr>
                  <w:r>
                    <w:rPr>
                      <w:rFonts w:hint="eastAsia"/>
                    </w:rPr>
                    <w:t>排放形式</w:t>
                  </w:r>
                </w:p>
              </w:tc>
              <w:tc>
                <w:tcPr>
                  <w:tcW w:w="804" w:type="pct"/>
                  <w:vAlign w:val="center"/>
                </w:tcPr>
                <w:p w14:paraId="59124210" w14:textId="29577E4D" w:rsidR="00B6560C" w:rsidRDefault="00B6560C" w:rsidP="00B6560C">
                  <w:pPr>
                    <w:pStyle w:val="af0"/>
                  </w:pPr>
                  <w:r>
                    <w:rPr>
                      <w:rFonts w:hint="eastAsia"/>
                    </w:rPr>
                    <w:t>监测点位</w:t>
                  </w:r>
                </w:p>
              </w:tc>
              <w:tc>
                <w:tcPr>
                  <w:tcW w:w="624" w:type="pct"/>
                  <w:vAlign w:val="center"/>
                </w:tcPr>
                <w:p w14:paraId="2C7D4425" w14:textId="1C950E17" w:rsidR="00B6560C" w:rsidRDefault="00B6560C" w:rsidP="00B6560C">
                  <w:pPr>
                    <w:pStyle w:val="af0"/>
                  </w:pPr>
                  <w:r>
                    <w:rPr>
                      <w:rFonts w:hint="eastAsia"/>
                    </w:rPr>
                    <w:t>监测项目</w:t>
                  </w:r>
                </w:p>
              </w:tc>
              <w:tc>
                <w:tcPr>
                  <w:tcW w:w="624" w:type="pct"/>
                  <w:vAlign w:val="center"/>
                </w:tcPr>
                <w:p w14:paraId="5CABFB3C" w14:textId="77777777" w:rsidR="00B6560C" w:rsidRDefault="00B6560C" w:rsidP="00B6560C">
                  <w:pPr>
                    <w:pStyle w:val="af0"/>
                  </w:pPr>
                  <w:r>
                    <w:rPr>
                      <w:rFonts w:hint="eastAsia"/>
                    </w:rPr>
                    <w:t>监测频率</w:t>
                  </w:r>
                </w:p>
              </w:tc>
              <w:tc>
                <w:tcPr>
                  <w:tcW w:w="625" w:type="pct"/>
                  <w:vAlign w:val="center"/>
                </w:tcPr>
                <w:p w14:paraId="4CD204B0" w14:textId="4B78AF4C" w:rsidR="00B6560C" w:rsidRDefault="007B513D" w:rsidP="00B6560C">
                  <w:pPr>
                    <w:pStyle w:val="af0"/>
                  </w:pPr>
                  <w:r>
                    <w:rPr>
                      <w:rFonts w:hint="eastAsia"/>
                    </w:rPr>
                    <w:t>排放限值</w:t>
                  </w:r>
                </w:p>
              </w:tc>
              <w:tc>
                <w:tcPr>
                  <w:tcW w:w="1669" w:type="pct"/>
                  <w:vAlign w:val="center"/>
                </w:tcPr>
                <w:p w14:paraId="300AB040" w14:textId="77777777" w:rsidR="00B6560C" w:rsidRDefault="00B6560C" w:rsidP="00B6560C">
                  <w:pPr>
                    <w:pStyle w:val="af0"/>
                  </w:pPr>
                  <w:r>
                    <w:rPr>
                      <w:rFonts w:hint="eastAsia"/>
                    </w:rPr>
                    <w:t>执行排放标准</w:t>
                  </w:r>
                </w:p>
              </w:tc>
            </w:tr>
            <w:tr w:rsidR="00B6560C" w14:paraId="4E8A95E8" w14:textId="77777777" w:rsidTr="00963EEA">
              <w:trPr>
                <w:jc w:val="center"/>
              </w:trPr>
              <w:tc>
                <w:tcPr>
                  <w:tcW w:w="654" w:type="pct"/>
                  <w:vAlign w:val="center"/>
                </w:tcPr>
                <w:p w14:paraId="320F8F83" w14:textId="7978835B" w:rsidR="00B6560C" w:rsidRDefault="003D2EDC" w:rsidP="00B6560C">
                  <w:pPr>
                    <w:pStyle w:val="af0"/>
                  </w:pPr>
                  <w:r>
                    <w:rPr>
                      <w:rFonts w:hint="eastAsia"/>
                    </w:rPr>
                    <w:t>有组织</w:t>
                  </w:r>
                </w:p>
              </w:tc>
              <w:tc>
                <w:tcPr>
                  <w:tcW w:w="804" w:type="pct"/>
                  <w:vAlign w:val="center"/>
                </w:tcPr>
                <w:p w14:paraId="1A016F2E" w14:textId="6B368D0B" w:rsidR="00B6560C" w:rsidRDefault="00690E8B" w:rsidP="00B6560C">
                  <w:pPr>
                    <w:pStyle w:val="af0"/>
                  </w:pPr>
                  <w:r>
                    <w:rPr>
                      <w:rFonts w:hint="eastAsia"/>
                    </w:rPr>
                    <w:t>含尘气体排气筒</w:t>
                  </w:r>
                  <w:r>
                    <w:rPr>
                      <w:rFonts w:hint="eastAsia"/>
                    </w:rPr>
                    <w:t>D</w:t>
                  </w:r>
                  <w:r>
                    <w:t>A001</w:t>
                  </w:r>
                </w:p>
              </w:tc>
              <w:tc>
                <w:tcPr>
                  <w:tcW w:w="624" w:type="pct"/>
                  <w:vAlign w:val="center"/>
                </w:tcPr>
                <w:p w14:paraId="44130257" w14:textId="4B549FEA" w:rsidR="00B6560C" w:rsidRDefault="004D0929" w:rsidP="00B6560C">
                  <w:pPr>
                    <w:pStyle w:val="af0"/>
                  </w:pPr>
                  <w:r>
                    <w:rPr>
                      <w:rFonts w:hint="eastAsia"/>
                    </w:rPr>
                    <w:t>颗粒物</w:t>
                  </w:r>
                </w:p>
              </w:tc>
              <w:tc>
                <w:tcPr>
                  <w:tcW w:w="624" w:type="pct"/>
                  <w:vAlign w:val="center"/>
                </w:tcPr>
                <w:p w14:paraId="284D9A26" w14:textId="1497F44C" w:rsidR="00B6560C" w:rsidRDefault="006C5E48" w:rsidP="00B6560C">
                  <w:pPr>
                    <w:pStyle w:val="af0"/>
                  </w:pPr>
                  <w:r>
                    <w:rPr>
                      <w:rFonts w:hint="eastAsia"/>
                    </w:rPr>
                    <w:t>半年</w:t>
                  </w:r>
                </w:p>
              </w:tc>
              <w:tc>
                <w:tcPr>
                  <w:tcW w:w="625" w:type="pct"/>
                  <w:vAlign w:val="center"/>
                </w:tcPr>
                <w:p w14:paraId="441F75C7" w14:textId="24A3CFB1" w:rsidR="00B6560C" w:rsidRDefault="008B6D2C" w:rsidP="00B6560C">
                  <w:pPr>
                    <w:pStyle w:val="af0"/>
                  </w:pPr>
                  <w:r>
                    <w:rPr>
                      <w:rFonts w:hint="eastAsia"/>
                    </w:rPr>
                    <w:t>1</w:t>
                  </w:r>
                  <w:r>
                    <w:t>20</w:t>
                  </w:r>
                  <w:r w:rsidR="00F92F7C">
                    <w:rPr>
                      <w:rFonts w:hint="eastAsia"/>
                    </w:rPr>
                    <w:t>mg</w:t>
                  </w:r>
                  <w:r w:rsidR="00F92F7C">
                    <w:t>/</w:t>
                  </w:r>
                  <w:r w:rsidR="00F92F7C">
                    <w:rPr>
                      <w:rFonts w:hint="eastAsia"/>
                    </w:rPr>
                    <w:t>m</w:t>
                  </w:r>
                  <w:r w:rsidR="00F92F7C" w:rsidRPr="00F92F7C">
                    <w:rPr>
                      <w:rStyle w:val="afa"/>
                    </w:rPr>
                    <w:t>3</w:t>
                  </w:r>
                </w:p>
              </w:tc>
              <w:tc>
                <w:tcPr>
                  <w:tcW w:w="1669" w:type="pct"/>
                  <w:vAlign w:val="center"/>
                </w:tcPr>
                <w:p w14:paraId="05F62232" w14:textId="12AB9B39" w:rsidR="00B6560C" w:rsidRDefault="00963EEA" w:rsidP="00B6560C">
                  <w:pPr>
                    <w:pStyle w:val="af0"/>
                  </w:pPr>
                  <w:r w:rsidRPr="00963EEA">
                    <w:rPr>
                      <w:rFonts w:hint="eastAsia"/>
                    </w:rPr>
                    <w:t>《大气污染物综合排放标准》（</w:t>
                  </w:r>
                  <w:r w:rsidRPr="00963EEA">
                    <w:rPr>
                      <w:rFonts w:hint="eastAsia"/>
                    </w:rPr>
                    <w:t>GB16297-1996</w:t>
                  </w:r>
                  <w:r w:rsidRPr="00963EEA">
                    <w:rPr>
                      <w:rFonts w:hint="eastAsia"/>
                    </w:rPr>
                    <w:t>）表</w:t>
                  </w:r>
                  <w:r w:rsidRPr="00963EEA">
                    <w:rPr>
                      <w:rFonts w:hint="eastAsia"/>
                    </w:rPr>
                    <w:t>2</w:t>
                  </w:r>
                  <w:r w:rsidRPr="00963EEA">
                    <w:rPr>
                      <w:rFonts w:hint="eastAsia"/>
                    </w:rPr>
                    <w:t>标准</w:t>
                  </w:r>
                </w:p>
              </w:tc>
            </w:tr>
            <w:tr w:rsidR="00B6560C" w14:paraId="4DC8C853" w14:textId="77777777" w:rsidTr="00963EEA">
              <w:trPr>
                <w:jc w:val="center"/>
              </w:trPr>
              <w:tc>
                <w:tcPr>
                  <w:tcW w:w="654" w:type="pct"/>
                  <w:vAlign w:val="center"/>
                </w:tcPr>
                <w:p w14:paraId="35A5B289" w14:textId="123AD019" w:rsidR="00B6560C" w:rsidRDefault="00A035EA" w:rsidP="00B6560C">
                  <w:pPr>
                    <w:pStyle w:val="af0"/>
                  </w:pPr>
                  <w:r>
                    <w:rPr>
                      <w:rFonts w:hint="eastAsia"/>
                    </w:rPr>
                    <w:t>无组织</w:t>
                  </w:r>
                </w:p>
              </w:tc>
              <w:tc>
                <w:tcPr>
                  <w:tcW w:w="804" w:type="pct"/>
                  <w:vAlign w:val="center"/>
                </w:tcPr>
                <w:p w14:paraId="30BEEFA9" w14:textId="508390B5" w:rsidR="00B6560C" w:rsidRDefault="0076503C" w:rsidP="00B6560C">
                  <w:pPr>
                    <w:pStyle w:val="af0"/>
                  </w:pPr>
                  <w:r>
                    <w:rPr>
                      <w:rFonts w:hint="eastAsia"/>
                    </w:rPr>
                    <w:t>厂界</w:t>
                  </w:r>
                </w:p>
              </w:tc>
              <w:tc>
                <w:tcPr>
                  <w:tcW w:w="624" w:type="pct"/>
                  <w:vAlign w:val="center"/>
                </w:tcPr>
                <w:p w14:paraId="27FD0196" w14:textId="210F3961" w:rsidR="00B6560C" w:rsidRDefault="00247083" w:rsidP="00B6560C">
                  <w:pPr>
                    <w:pStyle w:val="af0"/>
                  </w:pPr>
                  <w:r>
                    <w:rPr>
                      <w:rFonts w:hint="eastAsia"/>
                    </w:rPr>
                    <w:t>颗粒物</w:t>
                  </w:r>
                </w:p>
              </w:tc>
              <w:tc>
                <w:tcPr>
                  <w:tcW w:w="624" w:type="pct"/>
                  <w:vAlign w:val="center"/>
                </w:tcPr>
                <w:p w14:paraId="30328D24" w14:textId="16E3F345" w:rsidR="00B6560C" w:rsidRDefault="00AC6E1E" w:rsidP="00B6560C">
                  <w:pPr>
                    <w:pStyle w:val="af0"/>
                  </w:pPr>
                  <w:r>
                    <w:rPr>
                      <w:rFonts w:hint="eastAsia"/>
                    </w:rPr>
                    <w:t>半年</w:t>
                  </w:r>
                </w:p>
              </w:tc>
              <w:tc>
                <w:tcPr>
                  <w:tcW w:w="625" w:type="pct"/>
                  <w:vAlign w:val="center"/>
                </w:tcPr>
                <w:p w14:paraId="1E5D7A04" w14:textId="6FC27B75" w:rsidR="00B6560C" w:rsidRDefault="001E1EC3" w:rsidP="00B6560C">
                  <w:pPr>
                    <w:pStyle w:val="af0"/>
                  </w:pPr>
                  <w:r>
                    <w:rPr>
                      <w:rFonts w:hint="eastAsia"/>
                    </w:rPr>
                    <w:t>1</w:t>
                  </w:r>
                  <w:r>
                    <w:t>.0</w:t>
                  </w:r>
                  <w:r w:rsidR="00CE6B21">
                    <w:rPr>
                      <w:rFonts w:hint="eastAsia"/>
                    </w:rPr>
                    <w:t>mg</w:t>
                  </w:r>
                  <w:r w:rsidR="00CE6B21">
                    <w:t>/</w:t>
                  </w:r>
                  <w:r w:rsidR="00CE6B21">
                    <w:rPr>
                      <w:rFonts w:hint="eastAsia"/>
                    </w:rPr>
                    <w:t>m</w:t>
                  </w:r>
                  <w:r w:rsidR="00CE6B21" w:rsidRPr="00F92F7C">
                    <w:rPr>
                      <w:rStyle w:val="afa"/>
                    </w:rPr>
                    <w:t>3</w:t>
                  </w:r>
                </w:p>
              </w:tc>
              <w:tc>
                <w:tcPr>
                  <w:tcW w:w="1669" w:type="pct"/>
                  <w:vAlign w:val="center"/>
                </w:tcPr>
                <w:p w14:paraId="031EC06D" w14:textId="41E66C24" w:rsidR="00B6560C" w:rsidRDefault="00B40120" w:rsidP="00B6560C">
                  <w:pPr>
                    <w:pStyle w:val="af0"/>
                  </w:pPr>
                  <w:r w:rsidRPr="00B40120">
                    <w:rPr>
                      <w:rFonts w:hint="eastAsia"/>
                    </w:rPr>
                    <w:t>《大气污染物综合排放标准》（</w:t>
                  </w:r>
                  <w:r w:rsidRPr="00B40120">
                    <w:rPr>
                      <w:rFonts w:hint="eastAsia"/>
                    </w:rPr>
                    <w:t>GB16297-1996</w:t>
                  </w:r>
                  <w:r w:rsidRPr="00B40120">
                    <w:rPr>
                      <w:rFonts w:hint="eastAsia"/>
                    </w:rPr>
                    <w:t>）</w:t>
                  </w:r>
                  <w:r>
                    <w:rPr>
                      <w:rFonts w:hint="eastAsia"/>
                    </w:rPr>
                    <w:t>无组织排放限值</w:t>
                  </w:r>
                </w:p>
              </w:tc>
            </w:tr>
          </w:tbl>
          <w:p w14:paraId="48CF2F79" w14:textId="5149BEA7" w:rsidR="00904F72" w:rsidRDefault="00C202FF" w:rsidP="00904F72">
            <w:pPr>
              <w:pStyle w:val="41"/>
              <w:rPr>
                <w:rFonts w:hint="eastAsia"/>
              </w:rPr>
            </w:pPr>
            <w:r>
              <w:rPr>
                <w:rFonts w:hint="eastAsia"/>
              </w:rPr>
              <w:t>大气环境影响分析</w:t>
            </w:r>
          </w:p>
          <w:p w14:paraId="1F9C96A0" w14:textId="3E2883A3" w:rsidR="006C3D88" w:rsidRPr="006C3D88" w:rsidRDefault="006C3D88" w:rsidP="006C3D88">
            <w:pPr>
              <w:pStyle w:val="a1"/>
              <w:ind w:firstLine="420"/>
            </w:pPr>
            <w:r w:rsidRPr="006C3D88">
              <w:rPr>
                <w:rFonts w:hint="eastAsia"/>
              </w:rPr>
              <w:t>项目所在区域环境空气质量为达标区域，建设单位严格执行本环评提出的各项废气环保措施后，废气（污染物为颗粒物）可实现达标排放，对周围环境空气影响不大。</w:t>
            </w:r>
          </w:p>
          <w:p w14:paraId="26A4036D" w14:textId="0D712618" w:rsidR="0077101F" w:rsidRDefault="00457EE1" w:rsidP="0077101F">
            <w:pPr>
              <w:pStyle w:val="2"/>
            </w:pPr>
            <w:r>
              <w:rPr>
                <w:rFonts w:hint="eastAsia"/>
              </w:rPr>
              <w:t>废水环境影响分析</w:t>
            </w:r>
          </w:p>
          <w:p w14:paraId="0863D366" w14:textId="77777777" w:rsidR="009D3547" w:rsidRDefault="00AA4F8F" w:rsidP="009D3547">
            <w:pPr>
              <w:pStyle w:val="41"/>
              <w:rPr>
                <w:rFonts w:hint="eastAsia"/>
              </w:rPr>
            </w:pPr>
            <w:r>
              <w:rPr>
                <w:rFonts w:hint="eastAsia"/>
              </w:rPr>
              <w:t>废水源强</w:t>
            </w:r>
            <w:r w:rsidR="002F73BB">
              <w:rPr>
                <w:rFonts w:hint="eastAsia"/>
              </w:rPr>
              <w:t>核算及污染防治措施</w:t>
            </w:r>
          </w:p>
          <w:p w14:paraId="5CE87AC5" w14:textId="77777777" w:rsidR="00BD2DE6" w:rsidRDefault="003B405B" w:rsidP="003B405B">
            <w:pPr>
              <w:pStyle w:val="3"/>
              <w:numPr>
                <w:ilvl w:val="0"/>
                <w:numId w:val="28"/>
              </w:numPr>
            </w:pPr>
            <w:r>
              <w:rPr>
                <w:rFonts w:hint="eastAsia"/>
              </w:rPr>
              <w:t>员工生活污水</w:t>
            </w:r>
          </w:p>
          <w:p w14:paraId="607F1A12" w14:textId="6B77C884" w:rsidR="00D466D0" w:rsidRDefault="00605CEA" w:rsidP="00D466D0">
            <w:pPr>
              <w:pStyle w:val="a1"/>
              <w:ind w:firstLine="420"/>
            </w:pPr>
            <w:r w:rsidRPr="00605CEA">
              <w:rPr>
                <w:rFonts w:hint="eastAsia"/>
              </w:rPr>
              <w:t>本项目生活污水主要来自工作人员的生活污水，员工约为</w:t>
            </w:r>
            <w:r w:rsidR="000E6D63">
              <w:t>5</w:t>
            </w:r>
            <w:r w:rsidRPr="00605CEA">
              <w:rPr>
                <w:rFonts w:hint="eastAsia"/>
              </w:rPr>
              <w:t>人，</w:t>
            </w:r>
            <w:r w:rsidR="000E6D63">
              <w:rPr>
                <w:rFonts w:hint="eastAsia"/>
              </w:rPr>
              <w:t>不</w:t>
            </w:r>
            <w:r w:rsidRPr="00605CEA">
              <w:rPr>
                <w:rFonts w:hint="eastAsia"/>
              </w:rPr>
              <w:t>提供</w:t>
            </w:r>
            <w:r w:rsidR="000E6D63">
              <w:rPr>
                <w:rFonts w:hint="eastAsia"/>
              </w:rPr>
              <w:t>食</w:t>
            </w:r>
            <w:r w:rsidRPr="00605CEA">
              <w:rPr>
                <w:rFonts w:hint="eastAsia"/>
              </w:rPr>
              <w:t>宿。年工作时间</w:t>
            </w:r>
            <w:r w:rsidRPr="00605CEA">
              <w:rPr>
                <w:rFonts w:hint="eastAsia"/>
              </w:rPr>
              <w:t>300</w:t>
            </w:r>
            <w:r w:rsidRPr="00605CEA">
              <w:rPr>
                <w:rFonts w:hint="eastAsia"/>
              </w:rPr>
              <w:t>天。</w:t>
            </w:r>
            <w:r w:rsidR="00476386">
              <w:rPr>
                <w:rFonts w:hint="eastAsia"/>
              </w:rPr>
              <w:t>本项目</w:t>
            </w:r>
            <w:r w:rsidR="00CF1C83">
              <w:rPr>
                <w:rFonts w:hint="eastAsia"/>
              </w:rPr>
              <w:t>员工</w:t>
            </w:r>
            <w:r w:rsidRPr="00605CEA">
              <w:rPr>
                <w:rFonts w:hint="eastAsia"/>
              </w:rPr>
              <w:t>生活用水量为</w:t>
            </w:r>
            <w:r w:rsidR="00BF297E">
              <w:rPr>
                <w:rFonts w:hint="eastAsia"/>
              </w:rPr>
              <w:t>7</w:t>
            </w:r>
            <w:r w:rsidR="00BF297E">
              <w:t>5</w:t>
            </w:r>
            <w:r w:rsidRPr="00605CEA">
              <w:rPr>
                <w:rFonts w:hint="eastAsia"/>
              </w:rPr>
              <w:t>m</w:t>
            </w:r>
            <w:r w:rsidRPr="00085C5D">
              <w:rPr>
                <w:rStyle w:val="af"/>
                <w:rFonts w:hint="eastAsia"/>
              </w:rPr>
              <w:t>3</w:t>
            </w:r>
            <w:r w:rsidRPr="00605CEA">
              <w:rPr>
                <w:rFonts w:hint="eastAsia"/>
              </w:rPr>
              <w:t>/a</w:t>
            </w:r>
            <w:r w:rsidRPr="00605CEA">
              <w:rPr>
                <w:rFonts w:hint="eastAsia"/>
              </w:rPr>
              <w:t>，产污系数按</w:t>
            </w:r>
            <w:r w:rsidRPr="00605CEA">
              <w:rPr>
                <w:rFonts w:hint="eastAsia"/>
              </w:rPr>
              <w:t>0.8</w:t>
            </w:r>
            <w:r w:rsidRPr="00605CEA">
              <w:rPr>
                <w:rFonts w:hint="eastAsia"/>
              </w:rPr>
              <w:t>计，则员工生活污水产生量为</w:t>
            </w:r>
            <w:r w:rsidR="00DA628A">
              <w:rPr>
                <w:rFonts w:hint="eastAsia"/>
              </w:rPr>
              <w:t>6</w:t>
            </w:r>
            <w:r w:rsidR="00DA628A">
              <w:t>0</w:t>
            </w:r>
            <w:r w:rsidRPr="00605CEA">
              <w:rPr>
                <w:rFonts w:hint="eastAsia"/>
              </w:rPr>
              <w:t>m</w:t>
            </w:r>
            <w:r w:rsidRPr="00C3154B">
              <w:rPr>
                <w:rStyle w:val="af"/>
                <w:rFonts w:hint="eastAsia"/>
              </w:rPr>
              <w:t>3</w:t>
            </w:r>
            <w:r w:rsidRPr="00605CEA">
              <w:rPr>
                <w:rFonts w:hint="eastAsia"/>
              </w:rPr>
              <w:t>/a</w:t>
            </w:r>
            <w:r w:rsidRPr="00605CEA">
              <w:rPr>
                <w:rFonts w:hint="eastAsia"/>
              </w:rPr>
              <w:t>，主要污染物为</w:t>
            </w:r>
            <w:r w:rsidRPr="00605CEA">
              <w:rPr>
                <w:rFonts w:hint="eastAsia"/>
              </w:rPr>
              <w:t>COD</w:t>
            </w:r>
            <w:r w:rsidRPr="00605CEA">
              <w:rPr>
                <w:rFonts w:hint="eastAsia"/>
              </w:rPr>
              <w:t>、</w:t>
            </w:r>
            <w:r w:rsidRPr="00605CEA">
              <w:rPr>
                <w:rFonts w:hint="eastAsia"/>
              </w:rPr>
              <w:t>BOD</w:t>
            </w:r>
            <w:r w:rsidRPr="00883A32">
              <w:rPr>
                <w:rStyle w:val="ad"/>
                <w:rFonts w:hint="eastAsia"/>
              </w:rPr>
              <w:t>5</w:t>
            </w:r>
            <w:r w:rsidRPr="00605CEA">
              <w:rPr>
                <w:rFonts w:hint="eastAsia"/>
              </w:rPr>
              <w:t>、</w:t>
            </w:r>
            <w:r w:rsidRPr="00605CEA">
              <w:rPr>
                <w:rFonts w:hint="eastAsia"/>
              </w:rPr>
              <w:t>SS</w:t>
            </w:r>
            <w:r w:rsidRPr="00605CEA">
              <w:rPr>
                <w:rFonts w:hint="eastAsia"/>
              </w:rPr>
              <w:t>、</w:t>
            </w:r>
            <w:r w:rsidRPr="00605CEA">
              <w:rPr>
                <w:rFonts w:hint="eastAsia"/>
              </w:rPr>
              <w:t>NH</w:t>
            </w:r>
            <w:r w:rsidRPr="00044E4B">
              <w:rPr>
                <w:rStyle w:val="ad"/>
                <w:rFonts w:hint="eastAsia"/>
              </w:rPr>
              <w:t>3</w:t>
            </w:r>
            <w:r w:rsidRPr="00605CEA">
              <w:rPr>
                <w:rFonts w:hint="eastAsia"/>
              </w:rPr>
              <w:t>-N</w:t>
            </w:r>
            <w:r w:rsidRPr="00605CEA">
              <w:rPr>
                <w:rFonts w:hint="eastAsia"/>
              </w:rPr>
              <w:t>等，参考《排放源统计调查产排污核算方法和系数手册（公告</w:t>
            </w:r>
            <w:r w:rsidRPr="00605CEA">
              <w:rPr>
                <w:rFonts w:hint="eastAsia"/>
              </w:rPr>
              <w:t>2021</w:t>
            </w:r>
            <w:r w:rsidRPr="00605CEA">
              <w:rPr>
                <w:rFonts w:hint="eastAsia"/>
              </w:rPr>
              <w:t>年第</w:t>
            </w:r>
            <w:r w:rsidRPr="00605CEA">
              <w:rPr>
                <w:rFonts w:hint="eastAsia"/>
              </w:rPr>
              <w:t>24</w:t>
            </w:r>
            <w:r w:rsidRPr="00605CEA">
              <w:rPr>
                <w:rFonts w:hint="eastAsia"/>
              </w:rPr>
              <w:t>号）》中的“城镇生活源水污染物产生系数”，本项目生活污水污染物平均产生系数为</w:t>
            </w:r>
            <w:r w:rsidRPr="00605CEA">
              <w:rPr>
                <w:rFonts w:hint="eastAsia"/>
              </w:rPr>
              <w:t>COD285mg/L</w:t>
            </w:r>
            <w:r w:rsidRPr="00605CEA">
              <w:rPr>
                <w:rFonts w:hint="eastAsia"/>
              </w:rPr>
              <w:t>、</w:t>
            </w:r>
            <w:r w:rsidRPr="00605CEA">
              <w:rPr>
                <w:rFonts w:hint="eastAsia"/>
              </w:rPr>
              <w:t>BOD</w:t>
            </w:r>
            <w:r w:rsidRPr="009879EE">
              <w:rPr>
                <w:rStyle w:val="ad"/>
                <w:rFonts w:hint="eastAsia"/>
              </w:rPr>
              <w:t>5</w:t>
            </w:r>
            <w:r w:rsidRPr="00605CEA">
              <w:rPr>
                <w:rFonts w:hint="eastAsia"/>
              </w:rPr>
              <w:t>177mg/L</w:t>
            </w:r>
            <w:r w:rsidRPr="00605CEA">
              <w:rPr>
                <w:rFonts w:hint="eastAsia"/>
              </w:rPr>
              <w:t>、</w:t>
            </w:r>
            <w:r w:rsidRPr="00605CEA">
              <w:rPr>
                <w:rFonts w:hint="eastAsia"/>
              </w:rPr>
              <w:t>SS200mg/L</w:t>
            </w:r>
            <w:r w:rsidRPr="00605CEA">
              <w:rPr>
                <w:rFonts w:hint="eastAsia"/>
              </w:rPr>
              <w:t>、</w:t>
            </w:r>
            <w:r w:rsidR="001B4121" w:rsidRPr="00605CEA">
              <w:rPr>
                <w:rFonts w:hint="eastAsia"/>
              </w:rPr>
              <w:t>NH</w:t>
            </w:r>
            <w:r w:rsidR="001B4121" w:rsidRPr="00044E4B">
              <w:rPr>
                <w:rStyle w:val="ad"/>
                <w:rFonts w:hint="eastAsia"/>
              </w:rPr>
              <w:t>3</w:t>
            </w:r>
            <w:r w:rsidR="001B4121" w:rsidRPr="00605CEA">
              <w:rPr>
                <w:rFonts w:hint="eastAsia"/>
              </w:rPr>
              <w:t>-N</w:t>
            </w:r>
            <w:r w:rsidRPr="00605CEA">
              <w:rPr>
                <w:rFonts w:hint="eastAsia"/>
              </w:rPr>
              <w:t>28.3mg/L</w:t>
            </w:r>
            <w:r w:rsidRPr="00605CEA">
              <w:rPr>
                <w:rFonts w:hint="eastAsia"/>
              </w:rPr>
              <w:t>。</w:t>
            </w:r>
          </w:p>
          <w:p w14:paraId="1C474EFB" w14:textId="6A1C61DE" w:rsidR="008F2B7A" w:rsidRDefault="008F2B7A" w:rsidP="00051F3F">
            <w:pPr>
              <w:pStyle w:val="4"/>
            </w:pPr>
            <w:r>
              <w:rPr>
                <w:rFonts w:hint="eastAsia"/>
              </w:rPr>
              <w:t>项目生活污水</w:t>
            </w:r>
            <w:r w:rsidR="00C1593F">
              <w:rPr>
                <w:rFonts w:hint="eastAsia"/>
              </w:rPr>
              <w:t>产排情况</w:t>
            </w:r>
          </w:p>
          <w:tbl>
            <w:tblPr>
              <w:tblStyle w:val="ab"/>
              <w:tblW w:w="7938" w:type="dxa"/>
              <w:jc w:val="center"/>
              <w:tblCellMar>
                <w:left w:w="28" w:type="dxa"/>
                <w:right w:w="28" w:type="dxa"/>
              </w:tblCellMar>
              <w:tblLook w:val="04A0" w:firstRow="1" w:lastRow="0" w:firstColumn="1" w:lastColumn="0" w:noHBand="0" w:noVBand="1"/>
            </w:tblPr>
            <w:tblGrid>
              <w:gridCol w:w="1323"/>
              <w:gridCol w:w="1322"/>
              <w:gridCol w:w="1083"/>
              <w:gridCol w:w="1572"/>
              <w:gridCol w:w="1322"/>
              <w:gridCol w:w="1316"/>
            </w:tblGrid>
            <w:tr w:rsidR="0067195F" w14:paraId="1DB67F1F" w14:textId="77777777" w:rsidTr="00541F99">
              <w:trPr>
                <w:jc w:val="center"/>
              </w:trPr>
              <w:tc>
                <w:tcPr>
                  <w:tcW w:w="833" w:type="pct"/>
                  <w:vAlign w:val="center"/>
                </w:tcPr>
                <w:p w14:paraId="10591D1B" w14:textId="2904AE10" w:rsidR="0067195F" w:rsidRDefault="0067195F" w:rsidP="00841FC3">
                  <w:pPr>
                    <w:pStyle w:val="af0"/>
                  </w:pPr>
                  <w:r>
                    <w:rPr>
                      <w:rFonts w:hint="eastAsia"/>
                    </w:rPr>
                    <w:t>废水类别</w:t>
                  </w:r>
                </w:p>
              </w:tc>
              <w:tc>
                <w:tcPr>
                  <w:tcW w:w="833" w:type="pct"/>
                  <w:vAlign w:val="center"/>
                </w:tcPr>
                <w:p w14:paraId="45BE5732" w14:textId="21DD6D21" w:rsidR="0067195F" w:rsidRPr="00760DE3" w:rsidRDefault="0067195F" w:rsidP="00760DE3">
                  <w:pPr>
                    <w:pStyle w:val="af0"/>
                  </w:pPr>
                  <w:r>
                    <w:rPr>
                      <w:rFonts w:hint="eastAsia"/>
                    </w:rPr>
                    <w:t>废水量</w:t>
                  </w:r>
                  <w:r>
                    <w:rPr>
                      <w:rFonts w:hint="eastAsia"/>
                    </w:rPr>
                    <w:t>m</w:t>
                  </w:r>
                  <w:r w:rsidRPr="00760DE3">
                    <w:rPr>
                      <w:rStyle w:val="afa"/>
                    </w:rPr>
                    <w:t>3</w:t>
                  </w:r>
                  <w:r w:rsidRPr="00760DE3">
                    <w:t>/</w:t>
                  </w:r>
                  <w:r>
                    <w:rPr>
                      <w:rFonts w:hint="eastAsia"/>
                    </w:rPr>
                    <w:t>a</w:t>
                  </w:r>
                </w:p>
              </w:tc>
              <w:tc>
                <w:tcPr>
                  <w:tcW w:w="682" w:type="pct"/>
                  <w:vAlign w:val="center"/>
                </w:tcPr>
                <w:p w14:paraId="27CC836F" w14:textId="0EC8C36D" w:rsidR="0067195F" w:rsidRDefault="0067195F" w:rsidP="00841FC3">
                  <w:pPr>
                    <w:pStyle w:val="af0"/>
                  </w:pPr>
                  <w:r>
                    <w:rPr>
                      <w:rFonts w:hint="eastAsia"/>
                    </w:rPr>
                    <w:t>污染因子</w:t>
                  </w:r>
                </w:p>
              </w:tc>
              <w:tc>
                <w:tcPr>
                  <w:tcW w:w="990" w:type="pct"/>
                  <w:vAlign w:val="center"/>
                </w:tcPr>
                <w:p w14:paraId="6BDB0560" w14:textId="2FDDB286" w:rsidR="0067195F" w:rsidRDefault="0067195F" w:rsidP="00841FC3">
                  <w:pPr>
                    <w:pStyle w:val="af0"/>
                  </w:pPr>
                  <w:r>
                    <w:rPr>
                      <w:rFonts w:hint="eastAsia"/>
                    </w:rPr>
                    <w:t>产生浓度</w:t>
                  </w:r>
                  <w:r>
                    <w:rPr>
                      <w:rFonts w:hint="eastAsia"/>
                    </w:rPr>
                    <w:t>mg</w:t>
                  </w:r>
                  <w:r>
                    <w:t>/L</w:t>
                  </w:r>
                </w:p>
              </w:tc>
              <w:tc>
                <w:tcPr>
                  <w:tcW w:w="833" w:type="pct"/>
                  <w:vAlign w:val="center"/>
                </w:tcPr>
                <w:p w14:paraId="499689E8" w14:textId="3B998A98" w:rsidR="0067195F" w:rsidRDefault="0067195F" w:rsidP="00841FC3">
                  <w:pPr>
                    <w:pStyle w:val="af0"/>
                  </w:pPr>
                  <w:r>
                    <w:rPr>
                      <w:rFonts w:hint="eastAsia"/>
                    </w:rPr>
                    <w:t>产生量</w:t>
                  </w:r>
                  <w:r>
                    <w:rPr>
                      <w:rFonts w:hint="eastAsia"/>
                    </w:rPr>
                    <w:t>t</w:t>
                  </w:r>
                  <w:r>
                    <w:t>/</w:t>
                  </w:r>
                  <w:r>
                    <w:rPr>
                      <w:rFonts w:hint="eastAsia"/>
                    </w:rPr>
                    <w:t>a</w:t>
                  </w:r>
                </w:p>
              </w:tc>
              <w:tc>
                <w:tcPr>
                  <w:tcW w:w="829" w:type="pct"/>
                  <w:vAlign w:val="center"/>
                </w:tcPr>
                <w:p w14:paraId="4C6A1BBA" w14:textId="7D98853A" w:rsidR="0067195F" w:rsidRDefault="0067195F" w:rsidP="00841FC3">
                  <w:pPr>
                    <w:pStyle w:val="af0"/>
                  </w:pPr>
                  <w:r>
                    <w:rPr>
                      <w:rFonts w:hint="eastAsia"/>
                    </w:rPr>
                    <w:t>处理措施</w:t>
                  </w:r>
                </w:p>
              </w:tc>
            </w:tr>
            <w:tr w:rsidR="00E303B5" w14:paraId="4E8AD9EC" w14:textId="77777777" w:rsidTr="00541F99">
              <w:trPr>
                <w:jc w:val="center"/>
              </w:trPr>
              <w:tc>
                <w:tcPr>
                  <w:tcW w:w="833" w:type="pct"/>
                  <w:vMerge w:val="restart"/>
                  <w:vAlign w:val="center"/>
                </w:tcPr>
                <w:p w14:paraId="7D3785D9" w14:textId="18046167" w:rsidR="00E303B5" w:rsidRDefault="00E303B5" w:rsidP="00841FC3">
                  <w:pPr>
                    <w:pStyle w:val="af0"/>
                  </w:pPr>
                  <w:r>
                    <w:rPr>
                      <w:rFonts w:hint="eastAsia"/>
                    </w:rPr>
                    <w:t>生活污水</w:t>
                  </w:r>
                </w:p>
              </w:tc>
              <w:tc>
                <w:tcPr>
                  <w:tcW w:w="833" w:type="pct"/>
                  <w:vMerge w:val="restart"/>
                  <w:vAlign w:val="center"/>
                </w:tcPr>
                <w:p w14:paraId="5616E1DF" w14:textId="2F34EA51" w:rsidR="00E303B5" w:rsidRDefault="00E303B5" w:rsidP="00841FC3">
                  <w:pPr>
                    <w:pStyle w:val="af0"/>
                  </w:pPr>
                  <w:r>
                    <w:rPr>
                      <w:rFonts w:hint="eastAsia"/>
                    </w:rPr>
                    <w:t>6</w:t>
                  </w:r>
                  <w:r>
                    <w:t>0</w:t>
                  </w:r>
                </w:p>
              </w:tc>
              <w:tc>
                <w:tcPr>
                  <w:tcW w:w="682" w:type="pct"/>
                  <w:vAlign w:val="center"/>
                </w:tcPr>
                <w:p w14:paraId="36F67989" w14:textId="3EDA4B63" w:rsidR="00E303B5" w:rsidRDefault="00E303B5" w:rsidP="00841FC3">
                  <w:pPr>
                    <w:pStyle w:val="af0"/>
                  </w:pPr>
                  <w:r>
                    <w:rPr>
                      <w:rFonts w:hint="eastAsia"/>
                    </w:rPr>
                    <w:t>C</w:t>
                  </w:r>
                  <w:r>
                    <w:t>OD</w:t>
                  </w:r>
                </w:p>
              </w:tc>
              <w:tc>
                <w:tcPr>
                  <w:tcW w:w="990" w:type="pct"/>
                  <w:vAlign w:val="center"/>
                </w:tcPr>
                <w:p w14:paraId="28A15BB5" w14:textId="07D5D1A6" w:rsidR="00E303B5" w:rsidRDefault="001B27A4" w:rsidP="00841FC3">
                  <w:pPr>
                    <w:pStyle w:val="af0"/>
                  </w:pPr>
                  <w:r>
                    <w:rPr>
                      <w:rFonts w:hint="eastAsia"/>
                    </w:rPr>
                    <w:t>2</w:t>
                  </w:r>
                  <w:r>
                    <w:t>85</w:t>
                  </w:r>
                </w:p>
              </w:tc>
              <w:tc>
                <w:tcPr>
                  <w:tcW w:w="833" w:type="pct"/>
                  <w:vAlign w:val="center"/>
                </w:tcPr>
                <w:p w14:paraId="2E61EB59" w14:textId="63564984" w:rsidR="00E303B5" w:rsidRDefault="001F6DE4" w:rsidP="00841FC3">
                  <w:pPr>
                    <w:pStyle w:val="af0"/>
                  </w:pPr>
                  <w:r>
                    <w:rPr>
                      <w:rFonts w:hint="eastAsia"/>
                    </w:rPr>
                    <w:t>0</w:t>
                  </w:r>
                  <w:r>
                    <w:t>.0171</w:t>
                  </w:r>
                </w:p>
              </w:tc>
              <w:tc>
                <w:tcPr>
                  <w:tcW w:w="829" w:type="pct"/>
                  <w:vMerge w:val="restart"/>
                  <w:vAlign w:val="center"/>
                </w:tcPr>
                <w:p w14:paraId="5147E78C" w14:textId="550DE796" w:rsidR="00E303B5" w:rsidRDefault="00E303B5" w:rsidP="00841FC3">
                  <w:pPr>
                    <w:pStyle w:val="af0"/>
                  </w:pPr>
                  <w:r>
                    <w:rPr>
                      <w:rFonts w:hint="eastAsia"/>
                    </w:rPr>
                    <w:t>经</w:t>
                  </w:r>
                  <w:r w:rsidR="00CF6CD4">
                    <w:rPr>
                      <w:rFonts w:hint="eastAsia"/>
                    </w:rPr>
                    <w:t>四格净化设施</w:t>
                  </w:r>
                  <w:r>
                    <w:rPr>
                      <w:rFonts w:hint="eastAsia"/>
                    </w:rPr>
                    <w:t>处理后用于厂区周边绿化</w:t>
                  </w:r>
                  <w:r>
                    <w:rPr>
                      <w:rFonts w:hint="eastAsia"/>
                    </w:rPr>
                    <w:lastRenderedPageBreak/>
                    <w:t>和农用地施肥</w:t>
                  </w:r>
                </w:p>
              </w:tc>
            </w:tr>
            <w:tr w:rsidR="00E303B5" w14:paraId="5582C737" w14:textId="77777777" w:rsidTr="00541F99">
              <w:trPr>
                <w:jc w:val="center"/>
              </w:trPr>
              <w:tc>
                <w:tcPr>
                  <w:tcW w:w="833" w:type="pct"/>
                  <w:vMerge/>
                  <w:vAlign w:val="center"/>
                </w:tcPr>
                <w:p w14:paraId="773C65EB" w14:textId="77777777" w:rsidR="00E303B5" w:rsidRDefault="00E303B5" w:rsidP="001727B6">
                  <w:pPr>
                    <w:pStyle w:val="af0"/>
                  </w:pPr>
                </w:p>
              </w:tc>
              <w:tc>
                <w:tcPr>
                  <w:tcW w:w="833" w:type="pct"/>
                  <w:vMerge/>
                  <w:vAlign w:val="center"/>
                </w:tcPr>
                <w:p w14:paraId="631ED577" w14:textId="77777777" w:rsidR="00E303B5" w:rsidRDefault="00E303B5" w:rsidP="001727B6">
                  <w:pPr>
                    <w:pStyle w:val="af0"/>
                  </w:pPr>
                </w:p>
              </w:tc>
              <w:tc>
                <w:tcPr>
                  <w:tcW w:w="682" w:type="pct"/>
                  <w:vAlign w:val="center"/>
                </w:tcPr>
                <w:p w14:paraId="30F0220E" w14:textId="1D682D6A" w:rsidR="00E303B5" w:rsidRDefault="00E303B5" w:rsidP="001727B6">
                  <w:pPr>
                    <w:pStyle w:val="af0"/>
                  </w:pPr>
                  <w:r>
                    <w:rPr>
                      <w:rFonts w:hint="eastAsia"/>
                    </w:rPr>
                    <w:t>B</w:t>
                  </w:r>
                  <w:r>
                    <w:t>OD</w:t>
                  </w:r>
                  <w:r w:rsidRPr="0097260B">
                    <w:rPr>
                      <w:rStyle w:val="afc"/>
                    </w:rPr>
                    <w:t>5</w:t>
                  </w:r>
                </w:p>
              </w:tc>
              <w:tc>
                <w:tcPr>
                  <w:tcW w:w="990" w:type="pct"/>
                  <w:vAlign w:val="center"/>
                </w:tcPr>
                <w:p w14:paraId="0757352D" w14:textId="06618D4B" w:rsidR="00E303B5" w:rsidRDefault="001B27A4" w:rsidP="001727B6">
                  <w:pPr>
                    <w:pStyle w:val="af0"/>
                  </w:pPr>
                  <w:r>
                    <w:rPr>
                      <w:rFonts w:hint="eastAsia"/>
                    </w:rPr>
                    <w:t>1</w:t>
                  </w:r>
                  <w:r>
                    <w:t>77</w:t>
                  </w:r>
                </w:p>
              </w:tc>
              <w:tc>
                <w:tcPr>
                  <w:tcW w:w="833" w:type="pct"/>
                  <w:vAlign w:val="center"/>
                </w:tcPr>
                <w:p w14:paraId="379FBAC4" w14:textId="6297E20A" w:rsidR="00E303B5" w:rsidRDefault="001F6DE4" w:rsidP="001727B6">
                  <w:pPr>
                    <w:pStyle w:val="af0"/>
                  </w:pPr>
                  <w:r>
                    <w:rPr>
                      <w:rFonts w:hint="eastAsia"/>
                    </w:rPr>
                    <w:t>0</w:t>
                  </w:r>
                  <w:r>
                    <w:t>.01062</w:t>
                  </w:r>
                </w:p>
              </w:tc>
              <w:tc>
                <w:tcPr>
                  <w:tcW w:w="829" w:type="pct"/>
                  <w:vMerge/>
                  <w:vAlign w:val="center"/>
                </w:tcPr>
                <w:p w14:paraId="1CD293F4" w14:textId="77777777" w:rsidR="00E303B5" w:rsidRDefault="00E303B5" w:rsidP="001727B6">
                  <w:pPr>
                    <w:pStyle w:val="af0"/>
                  </w:pPr>
                </w:p>
              </w:tc>
            </w:tr>
            <w:tr w:rsidR="00E303B5" w14:paraId="6C203042" w14:textId="77777777" w:rsidTr="00541F99">
              <w:trPr>
                <w:jc w:val="center"/>
              </w:trPr>
              <w:tc>
                <w:tcPr>
                  <w:tcW w:w="833" w:type="pct"/>
                  <w:vMerge/>
                  <w:vAlign w:val="center"/>
                </w:tcPr>
                <w:p w14:paraId="33659A3D" w14:textId="77777777" w:rsidR="00E303B5" w:rsidRDefault="00E303B5" w:rsidP="001727B6">
                  <w:pPr>
                    <w:pStyle w:val="af0"/>
                  </w:pPr>
                </w:p>
              </w:tc>
              <w:tc>
                <w:tcPr>
                  <w:tcW w:w="833" w:type="pct"/>
                  <w:vMerge/>
                  <w:vAlign w:val="center"/>
                </w:tcPr>
                <w:p w14:paraId="5BDAF2B2" w14:textId="77777777" w:rsidR="00E303B5" w:rsidRDefault="00E303B5" w:rsidP="001727B6">
                  <w:pPr>
                    <w:pStyle w:val="af0"/>
                  </w:pPr>
                </w:p>
              </w:tc>
              <w:tc>
                <w:tcPr>
                  <w:tcW w:w="682" w:type="pct"/>
                  <w:vAlign w:val="center"/>
                </w:tcPr>
                <w:p w14:paraId="799D8884" w14:textId="7128D4AE" w:rsidR="00E303B5" w:rsidRDefault="00E303B5" w:rsidP="001727B6">
                  <w:pPr>
                    <w:pStyle w:val="af0"/>
                  </w:pPr>
                  <w:r>
                    <w:rPr>
                      <w:rFonts w:hint="eastAsia"/>
                    </w:rPr>
                    <w:t>S</w:t>
                  </w:r>
                  <w:r>
                    <w:t>S</w:t>
                  </w:r>
                </w:p>
              </w:tc>
              <w:tc>
                <w:tcPr>
                  <w:tcW w:w="990" w:type="pct"/>
                  <w:vAlign w:val="center"/>
                </w:tcPr>
                <w:p w14:paraId="2B8B1D0D" w14:textId="495753D1" w:rsidR="00E303B5" w:rsidRDefault="001B27A4" w:rsidP="001727B6">
                  <w:pPr>
                    <w:pStyle w:val="af0"/>
                  </w:pPr>
                  <w:r>
                    <w:rPr>
                      <w:rFonts w:hint="eastAsia"/>
                    </w:rPr>
                    <w:t>2</w:t>
                  </w:r>
                  <w:r>
                    <w:t>00</w:t>
                  </w:r>
                </w:p>
              </w:tc>
              <w:tc>
                <w:tcPr>
                  <w:tcW w:w="833" w:type="pct"/>
                  <w:vAlign w:val="center"/>
                </w:tcPr>
                <w:p w14:paraId="12E6412F" w14:textId="34040FDF" w:rsidR="00E303B5" w:rsidRDefault="001F6DE4" w:rsidP="001727B6">
                  <w:pPr>
                    <w:pStyle w:val="af0"/>
                  </w:pPr>
                  <w:r>
                    <w:rPr>
                      <w:rFonts w:hint="eastAsia"/>
                    </w:rPr>
                    <w:t>0</w:t>
                  </w:r>
                  <w:r>
                    <w:t>.012</w:t>
                  </w:r>
                </w:p>
              </w:tc>
              <w:tc>
                <w:tcPr>
                  <w:tcW w:w="829" w:type="pct"/>
                  <w:vMerge/>
                  <w:vAlign w:val="center"/>
                </w:tcPr>
                <w:p w14:paraId="357888AD" w14:textId="77777777" w:rsidR="00E303B5" w:rsidRDefault="00E303B5" w:rsidP="001727B6">
                  <w:pPr>
                    <w:pStyle w:val="af0"/>
                  </w:pPr>
                </w:p>
              </w:tc>
            </w:tr>
            <w:tr w:rsidR="00E303B5" w14:paraId="6733C921" w14:textId="77777777" w:rsidTr="00541F99">
              <w:trPr>
                <w:jc w:val="center"/>
              </w:trPr>
              <w:tc>
                <w:tcPr>
                  <w:tcW w:w="833" w:type="pct"/>
                  <w:vMerge/>
                  <w:vAlign w:val="center"/>
                </w:tcPr>
                <w:p w14:paraId="1D4DC6FB" w14:textId="77777777" w:rsidR="00E303B5" w:rsidRDefault="00E303B5" w:rsidP="001727B6">
                  <w:pPr>
                    <w:pStyle w:val="af0"/>
                  </w:pPr>
                </w:p>
              </w:tc>
              <w:tc>
                <w:tcPr>
                  <w:tcW w:w="833" w:type="pct"/>
                  <w:vMerge/>
                  <w:vAlign w:val="center"/>
                </w:tcPr>
                <w:p w14:paraId="4BD74793" w14:textId="77777777" w:rsidR="00E303B5" w:rsidRDefault="00E303B5" w:rsidP="001727B6">
                  <w:pPr>
                    <w:pStyle w:val="af0"/>
                  </w:pPr>
                </w:p>
              </w:tc>
              <w:tc>
                <w:tcPr>
                  <w:tcW w:w="682" w:type="pct"/>
                  <w:vAlign w:val="center"/>
                </w:tcPr>
                <w:p w14:paraId="1CE1BBAE" w14:textId="56B709DD" w:rsidR="00E303B5" w:rsidRDefault="00E303B5" w:rsidP="001727B6">
                  <w:pPr>
                    <w:pStyle w:val="af0"/>
                  </w:pPr>
                  <w:r>
                    <w:rPr>
                      <w:rFonts w:hint="eastAsia"/>
                    </w:rPr>
                    <w:t>N</w:t>
                  </w:r>
                  <w:r>
                    <w:t>H</w:t>
                  </w:r>
                  <w:r w:rsidRPr="00CF0321">
                    <w:rPr>
                      <w:rStyle w:val="afc"/>
                    </w:rPr>
                    <w:t>3</w:t>
                  </w:r>
                  <w:r>
                    <w:t>-H</w:t>
                  </w:r>
                </w:p>
              </w:tc>
              <w:tc>
                <w:tcPr>
                  <w:tcW w:w="990" w:type="pct"/>
                  <w:vAlign w:val="center"/>
                </w:tcPr>
                <w:p w14:paraId="1AE9BD8F" w14:textId="6B89770C" w:rsidR="00E303B5" w:rsidRDefault="001B27A4" w:rsidP="001727B6">
                  <w:pPr>
                    <w:pStyle w:val="af0"/>
                  </w:pPr>
                  <w:r>
                    <w:rPr>
                      <w:rFonts w:hint="eastAsia"/>
                    </w:rPr>
                    <w:t>2</w:t>
                  </w:r>
                  <w:r>
                    <w:t>8.3</w:t>
                  </w:r>
                </w:p>
              </w:tc>
              <w:tc>
                <w:tcPr>
                  <w:tcW w:w="833" w:type="pct"/>
                  <w:vAlign w:val="center"/>
                </w:tcPr>
                <w:p w14:paraId="1419C508" w14:textId="486A23FC" w:rsidR="00E303B5" w:rsidRDefault="001F6DE4" w:rsidP="001727B6">
                  <w:pPr>
                    <w:pStyle w:val="af0"/>
                  </w:pPr>
                  <w:r>
                    <w:rPr>
                      <w:rFonts w:hint="eastAsia"/>
                    </w:rPr>
                    <w:t>0</w:t>
                  </w:r>
                  <w:r>
                    <w:t>.001698</w:t>
                  </w:r>
                </w:p>
              </w:tc>
              <w:tc>
                <w:tcPr>
                  <w:tcW w:w="829" w:type="pct"/>
                  <w:vMerge/>
                  <w:vAlign w:val="center"/>
                </w:tcPr>
                <w:p w14:paraId="4D0C2D54" w14:textId="77777777" w:rsidR="00E303B5" w:rsidRDefault="00E303B5" w:rsidP="001727B6">
                  <w:pPr>
                    <w:pStyle w:val="af0"/>
                  </w:pPr>
                </w:p>
              </w:tc>
            </w:tr>
          </w:tbl>
          <w:p w14:paraId="6CB7923A" w14:textId="77777777" w:rsidR="00D466D0" w:rsidRDefault="00D466D0" w:rsidP="00D466D0">
            <w:pPr>
              <w:pStyle w:val="3"/>
            </w:pPr>
            <w:r>
              <w:rPr>
                <w:rFonts w:hint="eastAsia"/>
              </w:rPr>
              <w:t>洗砂废水</w:t>
            </w:r>
          </w:p>
          <w:p w14:paraId="2CA2908E" w14:textId="7650C093" w:rsidR="00FF0764" w:rsidRDefault="00FF0764" w:rsidP="00FF0764">
            <w:pPr>
              <w:pStyle w:val="a1"/>
              <w:ind w:firstLine="420"/>
            </w:pPr>
            <w:r>
              <w:rPr>
                <w:rFonts w:hint="eastAsia"/>
              </w:rPr>
              <w:t>根据《</w:t>
            </w:r>
            <w:r>
              <w:rPr>
                <w:rFonts w:hint="eastAsia"/>
              </w:rPr>
              <w:t>303</w:t>
            </w:r>
            <w:r>
              <w:rPr>
                <w:rFonts w:hint="eastAsia"/>
              </w:rPr>
              <w:t>砖瓦、石材等建筑材料制造行业系数手册》（</w:t>
            </w:r>
            <w:r>
              <w:rPr>
                <w:rFonts w:hint="eastAsia"/>
              </w:rPr>
              <w:t>2021</w:t>
            </w:r>
            <w:r>
              <w:rPr>
                <w:rFonts w:hint="eastAsia"/>
              </w:rPr>
              <w:t>）中利用建筑固体废弃物生产砂石骨料，其中水洗工序废水产生系数为</w:t>
            </w:r>
            <w:r>
              <w:rPr>
                <w:rFonts w:hint="eastAsia"/>
              </w:rPr>
              <w:t>0.14</w:t>
            </w:r>
            <w:r>
              <w:rPr>
                <w:rFonts w:hint="eastAsia"/>
              </w:rPr>
              <w:t>吨</w:t>
            </w:r>
            <w:r>
              <w:rPr>
                <w:rFonts w:hint="eastAsia"/>
              </w:rPr>
              <w:t>/</w:t>
            </w:r>
            <w:r>
              <w:rPr>
                <w:rFonts w:hint="eastAsia"/>
              </w:rPr>
              <w:t>吨</w:t>
            </w:r>
            <w:r>
              <w:rPr>
                <w:rFonts w:hint="eastAsia"/>
              </w:rPr>
              <w:t>-</w:t>
            </w:r>
            <w:r>
              <w:rPr>
                <w:rFonts w:hint="eastAsia"/>
              </w:rPr>
              <w:t>产品，项目建筑垃圾（废旧混凝土及废砂石）使用量为</w:t>
            </w:r>
            <w:r>
              <w:t>60</w:t>
            </w:r>
            <w:r w:rsidR="005A2333">
              <w:t>317</w:t>
            </w:r>
            <w:r>
              <w:rPr>
                <w:rFonts w:hint="eastAsia"/>
              </w:rPr>
              <w:t>t</w:t>
            </w:r>
            <w:r>
              <w:t>/</w:t>
            </w:r>
            <w:r>
              <w:rPr>
                <w:rFonts w:hint="eastAsia"/>
              </w:rPr>
              <w:t>a</w:t>
            </w:r>
            <w:r>
              <w:rPr>
                <w:rFonts w:hint="eastAsia"/>
              </w:rPr>
              <w:t>，则洗砂废水量为</w:t>
            </w:r>
            <w:r>
              <w:rPr>
                <w:rFonts w:hint="eastAsia"/>
              </w:rPr>
              <w:t>8</w:t>
            </w:r>
            <w:r>
              <w:t>4</w:t>
            </w:r>
            <w:r w:rsidR="005A2333">
              <w:t>44</w:t>
            </w:r>
            <w:r>
              <w:rPr>
                <w:rFonts w:hint="eastAsia"/>
              </w:rPr>
              <w:t>m</w:t>
            </w:r>
            <w:r w:rsidRPr="00D26945">
              <w:rPr>
                <w:rStyle w:val="af"/>
                <w:rFonts w:hint="eastAsia"/>
              </w:rPr>
              <w:t>3</w:t>
            </w:r>
            <w:r>
              <w:rPr>
                <w:rFonts w:hint="eastAsia"/>
              </w:rPr>
              <w:t>/a</w:t>
            </w:r>
            <w:r w:rsidR="00E45771">
              <w:rPr>
                <w:rFonts w:hint="eastAsia"/>
              </w:rPr>
              <w:t>，</w:t>
            </w:r>
            <w:r w:rsidR="00153AE1">
              <w:rPr>
                <w:rFonts w:hint="eastAsia"/>
              </w:rPr>
              <w:t>污染物主要为</w:t>
            </w:r>
            <w:r w:rsidR="00371C20">
              <w:rPr>
                <w:rFonts w:hint="eastAsia"/>
              </w:rPr>
              <w:t>S</w:t>
            </w:r>
            <w:r w:rsidR="00371C20">
              <w:t>S</w:t>
            </w:r>
            <w:r w:rsidR="005D6DA8">
              <w:rPr>
                <w:rFonts w:hint="eastAsia"/>
              </w:rPr>
              <w:t>，</w:t>
            </w:r>
            <w:r w:rsidR="00E45771">
              <w:rPr>
                <w:rFonts w:hint="eastAsia"/>
              </w:rPr>
              <w:t>类比其他同行企业</w:t>
            </w:r>
            <w:r w:rsidR="005D6DA8">
              <w:rPr>
                <w:rFonts w:hint="eastAsia"/>
              </w:rPr>
              <w:t>S</w:t>
            </w:r>
            <w:r w:rsidR="005D6DA8">
              <w:t>S</w:t>
            </w:r>
            <w:r w:rsidR="005D6DA8">
              <w:rPr>
                <w:rFonts w:hint="eastAsia"/>
              </w:rPr>
              <w:t>浓度为</w:t>
            </w:r>
            <w:r w:rsidR="005D6DA8">
              <w:rPr>
                <w:rFonts w:hint="eastAsia"/>
              </w:rPr>
              <w:t>1</w:t>
            </w:r>
            <w:r w:rsidR="005D6DA8">
              <w:t>000</w:t>
            </w:r>
            <w:r w:rsidR="005D6DA8">
              <w:rPr>
                <w:rFonts w:hint="eastAsia"/>
              </w:rPr>
              <w:t>mg</w:t>
            </w:r>
            <w:r w:rsidR="005D6DA8">
              <w:t>/L</w:t>
            </w:r>
            <w:r>
              <w:rPr>
                <w:rFonts w:hint="eastAsia"/>
              </w:rPr>
              <w:t>。洗砂废水经沉淀处理后循环使用</w:t>
            </w:r>
            <w:r w:rsidR="00563356">
              <w:rPr>
                <w:rFonts w:hint="eastAsia"/>
              </w:rPr>
              <w:t>，不外排</w:t>
            </w:r>
            <w:r>
              <w:rPr>
                <w:rFonts w:hint="eastAsia"/>
              </w:rPr>
              <w:t>。</w:t>
            </w:r>
          </w:p>
          <w:p w14:paraId="6B37B90B" w14:textId="13C53393" w:rsidR="00E06981" w:rsidRDefault="00E06981" w:rsidP="00E06981">
            <w:pPr>
              <w:pStyle w:val="41"/>
              <w:rPr>
                <w:rFonts w:hint="eastAsia"/>
              </w:rPr>
            </w:pPr>
            <w:r>
              <w:rPr>
                <w:rFonts w:hint="eastAsia"/>
              </w:rPr>
              <w:t>废水污染防治措施可行性分析</w:t>
            </w:r>
          </w:p>
          <w:p w14:paraId="7DAC2A54" w14:textId="37F0A039" w:rsidR="002D4EB9" w:rsidRDefault="002D4EB9" w:rsidP="002D4EB9">
            <w:pPr>
              <w:pStyle w:val="3"/>
              <w:numPr>
                <w:ilvl w:val="0"/>
                <w:numId w:val="32"/>
              </w:numPr>
            </w:pPr>
            <w:r>
              <w:rPr>
                <w:rFonts w:hint="eastAsia"/>
              </w:rPr>
              <w:t>生活污水处理措施可行性分析</w:t>
            </w:r>
          </w:p>
          <w:p w14:paraId="5E850EB2" w14:textId="1B6EDF73" w:rsidR="00836A9C" w:rsidRDefault="00836A9C" w:rsidP="00836A9C">
            <w:pPr>
              <w:pStyle w:val="a1"/>
              <w:ind w:firstLine="420"/>
            </w:pPr>
            <w:r>
              <w:rPr>
                <w:rFonts w:hint="eastAsia"/>
              </w:rPr>
              <w:t>本项目生活污水产生量为</w:t>
            </w:r>
            <w:r w:rsidR="00F86E1D">
              <w:t>60</w:t>
            </w:r>
            <w:r>
              <w:rPr>
                <w:rFonts w:hint="eastAsia"/>
              </w:rPr>
              <w:t>m</w:t>
            </w:r>
            <w:r w:rsidRPr="00241C3F">
              <w:rPr>
                <w:rStyle w:val="af"/>
                <w:rFonts w:hint="eastAsia"/>
              </w:rPr>
              <w:t>3</w:t>
            </w:r>
            <w:r>
              <w:rPr>
                <w:rFonts w:hint="eastAsia"/>
              </w:rPr>
              <w:t>/a</w:t>
            </w:r>
            <w:r>
              <w:rPr>
                <w:rFonts w:hint="eastAsia"/>
              </w:rPr>
              <w:t>，生活污水经原有</w:t>
            </w:r>
            <w:r w:rsidR="00CF6CD4">
              <w:rPr>
                <w:rFonts w:hint="eastAsia"/>
              </w:rPr>
              <w:t>四格净化设施</w:t>
            </w:r>
            <w:r>
              <w:rPr>
                <w:rFonts w:hint="eastAsia"/>
              </w:rPr>
              <w:t>处理后全部用于厂区绿化及农用地施肥。根据现场勘查，本项目位于农村地区，根据《湖南省用水定额》（</w:t>
            </w:r>
            <w:r>
              <w:rPr>
                <w:rFonts w:hint="eastAsia"/>
              </w:rPr>
              <w:t>DB43/T388-2020</w:t>
            </w:r>
            <w:r>
              <w:rPr>
                <w:rFonts w:hint="eastAsia"/>
              </w:rPr>
              <w:t>），项目位于</w:t>
            </w:r>
            <w:r w:rsidR="0054576C">
              <w:rPr>
                <w:rFonts w:hint="eastAsia"/>
              </w:rPr>
              <w:t>攸</w:t>
            </w:r>
            <w:r>
              <w:rPr>
                <w:rFonts w:hint="eastAsia"/>
              </w:rPr>
              <w:t>县，属于</w:t>
            </w:r>
            <w:r w:rsidR="00C01B61">
              <w:rPr>
                <w:rFonts w:hint="eastAsia"/>
              </w:rPr>
              <w:t>Ⅳ</w:t>
            </w:r>
            <w:r>
              <w:rPr>
                <w:rFonts w:hint="eastAsia"/>
              </w:rPr>
              <w:t>类区，在</w:t>
            </w:r>
            <w:r>
              <w:rPr>
                <w:rFonts w:hint="eastAsia"/>
              </w:rPr>
              <w:t>90%</w:t>
            </w:r>
            <w:r>
              <w:rPr>
                <w:rFonts w:hint="eastAsia"/>
              </w:rPr>
              <w:t>保证率下，每亩农田需要</w:t>
            </w:r>
            <w:r w:rsidR="00101A15">
              <w:t>222</w:t>
            </w:r>
            <w:r>
              <w:rPr>
                <w:rFonts w:hint="eastAsia"/>
              </w:rPr>
              <w:t>m</w:t>
            </w:r>
            <w:r w:rsidRPr="00A04E04">
              <w:rPr>
                <w:rStyle w:val="af"/>
                <w:rFonts w:hint="eastAsia"/>
              </w:rPr>
              <w:t>3</w:t>
            </w:r>
            <w:r>
              <w:rPr>
                <w:rFonts w:hint="eastAsia"/>
              </w:rPr>
              <w:t>灌溉用水，项目周边有多亩农田，需水量远大于本项目生活污水产生量。</w:t>
            </w:r>
          </w:p>
          <w:p w14:paraId="04E3A9B9" w14:textId="3191B3E2" w:rsidR="00836A9C" w:rsidRDefault="00836A9C" w:rsidP="00836A9C">
            <w:pPr>
              <w:pStyle w:val="a1"/>
              <w:ind w:firstLine="420"/>
            </w:pPr>
            <w:r>
              <w:rPr>
                <w:rFonts w:hint="eastAsia"/>
              </w:rPr>
              <w:t>综上，本项目生活污水治理措施可行。</w:t>
            </w:r>
          </w:p>
          <w:p w14:paraId="6E3B4C1E" w14:textId="0BEE9AE3" w:rsidR="00B17AE1" w:rsidRDefault="00B17AE1" w:rsidP="00B17AE1">
            <w:pPr>
              <w:pStyle w:val="3"/>
            </w:pPr>
            <w:r>
              <w:rPr>
                <w:rFonts w:hint="eastAsia"/>
              </w:rPr>
              <w:t>洗砂废水处理措施可行性分析</w:t>
            </w:r>
          </w:p>
          <w:p w14:paraId="5BFAB993" w14:textId="1204D184" w:rsidR="005939D9" w:rsidRDefault="005939D9" w:rsidP="005939D9">
            <w:pPr>
              <w:pStyle w:val="a1"/>
              <w:ind w:firstLine="420"/>
            </w:pPr>
            <w:r>
              <w:rPr>
                <w:rFonts w:hint="eastAsia"/>
              </w:rPr>
              <w:t>本项目采用</w:t>
            </w:r>
            <w:r w:rsidR="009D37C8">
              <w:rPr>
                <w:rFonts w:hint="eastAsia"/>
              </w:rPr>
              <w:t>三级沉淀池</w:t>
            </w:r>
            <w:r>
              <w:rPr>
                <w:rFonts w:hint="eastAsia"/>
              </w:rPr>
              <w:t>来处理生产过程中产生的泥浆废水，其具体工艺为废水</w:t>
            </w:r>
            <w:r w:rsidR="00916A21">
              <w:rPr>
                <w:rFonts w:hint="eastAsia"/>
              </w:rPr>
              <w:t>从</w:t>
            </w:r>
            <w:r w:rsidR="00B55EC0">
              <w:rPr>
                <w:rFonts w:hint="eastAsia"/>
              </w:rPr>
              <w:t>废水沟自留</w:t>
            </w:r>
            <w:r w:rsidR="00394F31">
              <w:rPr>
                <w:rFonts w:hint="eastAsia"/>
              </w:rPr>
              <w:t>进入</w:t>
            </w:r>
            <w:r w:rsidR="004D767D">
              <w:rPr>
                <w:rFonts w:hint="eastAsia"/>
              </w:rPr>
              <w:t>一</w:t>
            </w:r>
            <w:r w:rsidR="00E362A7">
              <w:rPr>
                <w:rFonts w:hint="eastAsia"/>
              </w:rPr>
              <w:t>级</w:t>
            </w:r>
            <w:r w:rsidR="004D767D">
              <w:rPr>
                <w:rFonts w:hint="eastAsia"/>
              </w:rPr>
              <w:t>沉淀池</w:t>
            </w:r>
            <w:r>
              <w:rPr>
                <w:rFonts w:hint="eastAsia"/>
              </w:rPr>
              <w:t>，并经过</w:t>
            </w:r>
            <w:r w:rsidR="008B6D0A">
              <w:rPr>
                <w:rFonts w:hint="eastAsia"/>
              </w:rPr>
              <w:t>重力沉降</w:t>
            </w:r>
            <w:r>
              <w:rPr>
                <w:rFonts w:hint="eastAsia"/>
              </w:rPr>
              <w:t>作用，使</w:t>
            </w:r>
            <w:r w:rsidR="00352DBD">
              <w:rPr>
                <w:rFonts w:hint="eastAsia"/>
              </w:rPr>
              <w:t>废水中的</w:t>
            </w:r>
            <w:r w:rsidR="00BD7192">
              <w:rPr>
                <w:rFonts w:hint="eastAsia"/>
              </w:rPr>
              <w:t>沙砾落入池底</w:t>
            </w:r>
            <w:r>
              <w:rPr>
                <w:rFonts w:hint="eastAsia"/>
              </w:rPr>
              <w:t>，</w:t>
            </w:r>
            <w:r w:rsidR="007A3244">
              <w:rPr>
                <w:rFonts w:hint="eastAsia"/>
              </w:rPr>
              <w:t>随着水位上升，上部较清澈的水进入</w:t>
            </w:r>
            <w:r w:rsidR="009D37C8">
              <w:rPr>
                <w:rFonts w:hint="eastAsia"/>
              </w:rPr>
              <w:t>三级沉淀池</w:t>
            </w:r>
            <w:r>
              <w:rPr>
                <w:rFonts w:hint="eastAsia"/>
              </w:rPr>
              <w:t>，</w:t>
            </w:r>
            <w:r w:rsidR="00802704">
              <w:rPr>
                <w:rFonts w:hint="eastAsia"/>
              </w:rPr>
              <w:t>同样经过重力沉降作用去除悬浮物</w:t>
            </w:r>
            <w:r w:rsidR="00A331BB">
              <w:rPr>
                <w:rFonts w:hint="eastAsia"/>
              </w:rPr>
              <w:t>，最后上清液泵入清水池</w:t>
            </w:r>
            <w:r w:rsidR="00F745D5">
              <w:rPr>
                <w:rFonts w:hint="eastAsia"/>
              </w:rPr>
              <w:t>回用</w:t>
            </w:r>
            <w:r w:rsidR="007B2220">
              <w:rPr>
                <w:rFonts w:hint="eastAsia"/>
              </w:rPr>
              <w:t>，</w:t>
            </w:r>
            <w:r w:rsidR="003760F7">
              <w:rPr>
                <w:rFonts w:hint="eastAsia"/>
              </w:rPr>
              <w:t>实现生产废水零排放，</w:t>
            </w:r>
            <w:r w:rsidR="007B2220">
              <w:rPr>
                <w:rFonts w:hint="eastAsia"/>
              </w:rPr>
              <w:t>沉淀池底泥经渣浆泵抽入板框压滤机</w:t>
            </w:r>
            <w:r w:rsidR="001B4EE1">
              <w:rPr>
                <w:rFonts w:hint="eastAsia"/>
              </w:rPr>
              <w:t>脱水</w:t>
            </w:r>
            <w:r w:rsidR="00B8199A">
              <w:rPr>
                <w:rFonts w:hint="eastAsia"/>
              </w:rPr>
              <w:t>，分离的废液回流至沉淀池</w:t>
            </w:r>
            <w:r w:rsidR="000A6819">
              <w:rPr>
                <w:rFonts w:hint="eastAsia"/>
              </w:rPr>
              <w:t>，泥饼回用于生产</w:t>
            </w:r>
            <w:r>
              <w:rPr>
                <w:rFonts w:hint="eastAsia"/>
              </w:rPr>
              <w:t>。本项目</w:t>
            </w:r>
            <w:r w:rsidR="0084199B">
              <w:rPr>
                <w:rFonts w:hint="eastAsia"/>
              </w:rPr>
              <w:t>沉淀池</w:t>
            </w:r>
            <w:r>
              <w:rPr>
                <w:rFonts w:hint="eastAsia"/>
              </w:rPr>
              <w:t>单</w:t>
            </w:r>
            <w:r w:rsidR="00976638">
              <w:rPr>
                <w:rFonts w:hint="eastAsia"/>
              </w:rPr>
              <w:t>池</w:t>
            </w:r>
            <w:r>
              <w:rPr>
                <w:rFonts w:hint="eastAsia"/>
              </w:rPr>
              <w:t>容积为</w:t>
            </w:r>
            <w:r w:rsidR="006743E3">
              <w:rPr>
                <w:rFonts w:hint="eastAsia"/>
              </w:rPr>
              <w:t>50</w:t>
            </w:r>
            <w:r>
              <w:rPr>
                <w:rFonts w:hint="eastAsia"/>
              </w:rPr>
              <w:t>m</w:t>
            </w:r>
            <w:r w:rsidRPr="00190AF5">
              <w:rPr>
                <w:rStyle w:val="af"/>
                <w:rFonts w:hint="eastAsia"/>
              </w:rPr>
              <w:t>3</w:t>
            </w:r>
            <w:r>
              <w:rPr>
                <w:rFonts w:hint="eastAsia"/>
              </w:rPr>
              <w:t>，项目生产废水最大产生量为</w:t>
            </w:r>
            <w:r w:rsidR="005D64B6">
              <w:t>28</w:t>
            </w:r>
            <w:r>
              <w:rPr>
                <w:rFonts w:hint="eastAsia"/>
              </w:rPr>
              <w:t>m</w:t>
            </w:r>
            <w:r w:rsidRPr="008A2664">
              <w:rPr>
                <w:rStyle w:val="af"/>
                <w:rFonts w:hint="eastAsia"/>
              </w:rPr>
              <w:t>3</w:t>
            </w:r>
            <w:r>
              <w:rPr>
                <w:rFonts w:hint="eastAsia"/>
              </w:rPr>
              <w:t>/d</w:t>
            </w:r>
            <w:r>
              <w:rPr>
                <w:rFonts w:hint="eastAsia"/>
              </w:rPr>
              <w:t>，故设备处理能力完全能够满足项目生产需求</w:t>
            </w:r>
            <w:r w:rsidR="007F78C9">
              <w:rPr>
                <w:rFonts w:hint="eastAsia"/>
              </w:rPr>
              <w:t>，</w:t>
            </w:r>
            <w:r w:rsidR="007F78C9">
              <w:t>生产废水主要污染物为悬浮物，因生产工序对水质要求不高，因此生产废水经自然沉淀处理后水质可满足生产用水要求。</w:t>
            </w:r>
            <w:r>
              <w:rPr>
                <w:rFonts w:hint="eastAsia"/>
              </w:rPr>
              <w:t>本项目废水处理工艺如</w:t>
            </w:r>
            <w:r w:rsidR="00695BF6">
              <w:rPr>
                <w:rFonts w:hint="eastAsia"/>
              </w:rPr>
              <w:t>图</w:t>
            </w:r>
            <w:r w:rsidR="00B61462">
              <w:rPr>
                <w:rFonts w:hint="eastAsia"/>
              </w:rPr>
              <w:t>4</w:t>
            </w:r>
            <w:r w:rsidR="00B61462">
              <w:t>-2</w:t>
            </w:r>
            <w:r w:rsidR="00FC5276">
              <w:rPr>
                <w:rFonts w:hint="eastAsia"/>
              </w:rPr>
              <w:t>所示</w:t>
            </w:r>
            <w:r>
              <w:rPr>
                <w:rFonts w:hint="eastAsia"/>
              </w:rPr>
              <w:t>。</w:t>
            </w:r>
          </w:p>
          <w:p w14:paraId="39CAFA96" w14:textId="16987E80" w:rsidR="0072618A" w:rsidRDefault="0072618A" w:rsidP="0072618A">
            <w:pPr>
              <w:pStyle w:val="af4"/>
            </w:pPr>
            <w:r>
              <w:rPr>
                <w:noProof/>
              </w:rPr>
              <mc:AlternateContent>
                <mc:Choice Requires="wpc">
                  <w:drawing>
                    <wp:inline distT="0" distB="0" distL="0" distR="0" wp14:anchorId="7339C45F" wp14:editId="0794BD71">
                      <wp:extent cx="4723765" cy="1078302"/>
                      <wp:effectExtent l="0" t="0" r="635" b="7620"/>
                      <wp:docPr id="1779182452" name="画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w="6350">
                                <a:noFill/>
                              </a:ln>
                            </wpc:whole>
                            <wps:wsp>
                              <wps:cNvPr id="26835129" name="矩形 26835129"/>
                              <wps:cNvSpPr/>
                              <wps:spPr>
                                <a:xfrm>
                                  <a:off x="109719" y="85081"/>
                                  <a:ext cx="1009505" cy="834390"/>
                                </a:xfrm>
                                <a:prstGeom prst="rect">
                                  <a:avLst/>
                                </a:prstGeom>
                                <a:solidFill>
                                  <a:sysClr val="window" lastClr="FFFFFF"/>
                                </a:solidFill>
                                <a:ln w="6350" cap="flat" cmpd="sng" algn="ctr">
                                  <a:noFill/>
                                  <a:prstDash val="solid"/>
                                  <a:miter lim="800000"/>
                                </a:ln>
                                <a:effectLst/>
                              </wps:spPr>
                              <wps:txbx>
                                <w:txbxContent>
                                  <w:p w14:paraId="6B785E80" w14:textId="4A76EBAC" w:rsidR="0072618A" w:rsidRDefault="004A1694" w:rsidP="0072618A">
                                    <w:pPr>
                                      <w:pStyle w:val="af0"/>
                                    </w:pPr>
                                    <w:r>
                                      <w:rPr>
                                        <w:rFonts w:hint="eastAsia"/>
                                      </w:rPr>
                                      <w:t>洗砂废水</w:t>
                                    </w:r>
                                  </w:p>
                                  <w:p w14:paraId="39C82A49" w14:textId="72B1C86E" w:rsidR="00347B88" w:rsidRDefault="00347B88" w:rsidP="0072618A">
                                    <w:pPr>
                                      <w:pStyle w:val="af0"/>
                                    </w:pPr>
                                    <w:r>
                                      <w:rPr>
                                        <w:rFonts w:hint="eastAsia"/>
                                      </w:rPr>
                                      <w:t>运输车辆及地面冲洗水</w:t>
                                    </w:r>
                                  </w:p>
                                  <w:p w14:paraId="1FE5BC23" w14:textId="77DE9DAD" w:rsidR="00347B88" w:rsidRDefault="00347B88" w:rsidP="0072618A">
                                    <w:pPr>
                                      <w:pStyle w:val="af0"/>
                                    </w:pPr>
                                    <w:r>
                                      <w:rPr>
                                        <w:rFonts w:hint="eastAsia"/>
                                      </w:rPr>
                                      <w:t>初期雨水</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479498225" name="矩形 1479498225"/>
                              <wps:cNvSpPr/>
                              <wps:spPr>
                                <a:xfrm>
                                  <a:off x="1360890" y="366978"/>
                                  <a:ext cx="715994" cy="21336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1CAE597C" w14:textId="1ED8EBB2" w:rsidR="0072618A" w:rsidRDefault="008E27BD" w:rsidP="0072618A">
                                    <w:pPr>
                                      <w:pStyle w:val="af0"/>
                                    </w:pPr>
                                    <w:r>
                                      <w:rPr>
                                        <w:rFonts w:hint="eastAsia"/>
                                      </w:rPr>
                                      <w:t>一级沉淀池</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374378271" name="矩形 1374378271"/>
                              <wps:cNvSpPr/>
                              <wps:spPr>
                                <a:xfrm>
                                  <a:off x="3284565" y="373285"/>
                                  <a:ext cx="483004" cy="213360"/>
                                </a:xfrm>
                                <a:prstGeom prst="rect">
                                  <a:avLst/>
                                </a:prstGeom>
                                <a:ln w="6350">
                                  <a:solidFill>
                                    <a:schemeClr val="tx1"/>
                                  </a:solidFill>
                                </a:ln>
                              </wps:spPr>
                              <wps:style>
                                <a:lnRef idx="2">
                                  <a:schemeClr val="dk1"/>
                                </a:lnRef>
                                <a:fillRef idx="1">
                                  <a:schemeClr val="lt1"/>
                                </a:fillRef>
                                <a:effectRef idx="0">
                                  <a:schemeClr val="dk1"/>
                                </a:effectRef>
                                <a:fontRef idx="minor">
                                  <a:schemeClr val="dk1"/>
                                </a:fontRef>
                              </wps:style>
                              <wps:txbx>
                                <w:txbxContent>
                                  <w:p w14:paraId="422ADCC9" w14:textId="479065C8" w:rsidR="0072618A" w:rsidRDefault="008965D2" w:rsidP="0072618A">
                                    <w:pPr>
                                      <w:pStyle w:val="af0"/>
                                    </w:pPr>
                                    <w:r>
                                      <w:t>清水池</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2121317281" name="直接箭头连接符 2121317281"/>
                              <wps:cNvCnPr/>
                              <wps:spPr>
                                <a:xfrm flipV="1">
                                  <a:off x="1119226" y="473681"/>
                                  <a:ext cx="232612" cy="11"/>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1238862480" name="矩形 1238862480"/>
                              <wps:cNvSpPr/>
                              <wps:spPr>
                                <a:xfrm>
                                  <a:off x="2309269" y="366978"/>
                                  <a:ext cx="733425" cy="21336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7DE560A3" w14:textId="69E26569" w:rsidR="00EA0F7C" w:rsidRDefault="009D37C8" w:rsidP="004D43A5">
                                    <w:pPr>
                                      <w:pStyle w:val="af0"/>
                                    </w:pPr>
                                    <w:r>
                                      <w:rPr>
                                        <w:rFonts w:hint="eastAsia"/>
                                      </w:rPr>
                                      <w:t>三级沉淀池</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134925815" name="矩形 1134925815"/>
                              <wps:cNvSpPr/>
                              <wps:spPr>
                                <a:xfrm>
                                  <a:off x="3974181" y="373285"/>
                                  <a:ext cx="612775" cy="213360"/>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14:paraId="0AE19174" w14:textId="25803680" w:rsidR="004D6762" w:rsidRDefault="004D6762" w:rsidP="004D6762">
                                    <w:pPr>
                                      <w:pStyle w:val="af0"/>
                                    </w:pPr>
                                    <w:r>
                                      <w:rPr>
                                        <w:rFonts w:hint="eastAsia"/>
                                      </w:rPr>
                                      <w:t>回用洗砂</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009231502" name="直接箭头连接符 1009231502"/>
                              <wps:cNvCnPr/>
                              <wps:spPr>
                                <a:xfrm flipV="1">
                                  <a:off x="2076849" y="463369"/>
                                  <a:ext cx="232410" cy="0"/>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808085173" name="直接箭头连接符 808085173"/>
                              <wps:cNvCnPr/>
                              <wps:spPr>
                                <a:xfrm flipV="1">
                                  <a:off x="3042659" y="473681"/>
                                  <a:ext cx="231775" cy="0"/>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1976257123" name="直接箭头连接符 1976257123"/>
                              <wps:cNvCnPr/>
                              <wps:spPr>
                                <a:xfrm flipV="1">
                                  <a:off x="3767546" y="472862"/>
                                  <a:ext cx="231140" cy="0"/>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467366028" name="直接箭头连接符 467366028"/>
                              <wps:cNvCnPr/>
                              <wps:spPr>
                                <a:xfrm>
                                  <a:off x="1705932" y="586650"/>
                                  <a:ext cx="0" cy="222658"/>
                                </a:xfrm>
                                <a:prstGeom prst="straightConnector1">
                                  <a:avLst/>
                                </a:prstGeom>
                                <a:ln>
                                  <a:solidFill>
                                    <a:schemeClr val="tx1"/>
                                  </a:solidFill>
                                  <a:tailEnd type="none" w="sm" len="sm"/>
                                </a:ln>
                              </wps:spPr>
                              <wps:style>
                                <a:lnRef idx="1">
                                  <a:schemeClr val="accent1"/>
                                </a:lnRef>
                                <a:fillRef idx="0">
                                  <a:schemeClr val="accent1"/>
                                </a:fillRef>
                                <a:effectRef idx="0">
                                  <a:schemeClr val="accent1"/>
                                </a:effectRef>
                                <a:fontRef idx="minor">
                                  <a:schemeClr val="tx1"/>
                                </a:fontRef>
                              </wps:style>
                              <wps:bodyPr/>
                            </wps:wsp>
                            <wps:wsp>
                              <wps:cNvPr id="301123119" name="直接箭头连接符 301123119"/>
                              <wps:cNvCnPr/>
                              <wps:spPr>
                                <a:xfrm>
                                  <a:off x="2670625" y="586661"/>
                                  <a:ext cx="0" cy="222250"/>
                                </a:xfrm>
                                <a:prstGeom prst="straightConnector1">
                                  <a:avLst/>
                                </a:prstGeom>
                                <a:ln>
                                  <a:solidFill>
                                    <a:schemeClr val="tx1"/>
                                  </a:solidFill>
                                  <a:tailEnd type="none" w="sm" len="sm"/>
                                </a:ln>
                              </wps:spPr>
                              <wps:style>
                                <a:lnRef idx="1">
                                  <a:schemeClr val="accent1"/>
                                </a:lnRef>
                                <a:fillRef idx="0">
                                  <a:schemeClr val="accent1"/>
                                </a:fillRef>
                                <a:effectRef idx="0">
                                  <a:schemeClr val="accent1"/>
                                </a:effectRef>
                                <a:fontRef idx="minor">
                                  <a:schemeClr val="tx1"/>
                                </a:fontRef>
                              </wps:style>
                              <wps:bodyPr/>
                            </wps:wsp>
                            <wps:wsp>
                              <wps:cNvPr id="1485151689" name="直接箭头连接符 1485151689"/>
                              <wps:cNvCnPr/>
                              <wps:spPr>
                                <a:xfrm>
                                  <a:off x="1705932" y="809320"/>
                                  <a:ext cx="1199071" cy="0"/>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1942192071" name="矩形 1942192071"/>
                              <wps:cNvSpPr/>
                              <wps:spPr>
                                <a:xfrm>
                                  <a:off x="2913629" y="705394"/>
                                  <a:ext cx="741680" cy="21336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139E373A" w14:textId="6D78C6DC" w:rsidR="009717E7" w:rsidRDefault="009717E7" w:rsidP="009717E7">
                                    <w:pPr>
                                      <w:pStyle w:val="af0"/>
                                    </w:pPr>
                                    <w:r>
                                      <w:rPr>
                                        <w:rFonts w:hint="eastAsia"/>
                                      </w:rPr>
                                      <w:t>板框压滤机</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972397416" name="直接箭头连接符 1972397416"/>
                              <wps:cNvCnPr/>
                              <wps:spPr>
                                <a:xfrm flipV="1">
                                  <a:off x="3655309" y="809306"/>
                                  <a:ext cx="231140" cy="0"/>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2044217472" name="矩形 2044217472"/>
                              <wps:cNvSpPr/>
                              <wps:spPr>
                                <a:xfrm>
                                  <a:off x="3887919" y="601620"/>
                                  <a:ext cx="761365" cy="420370"/>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14:paraId="435C155D" w14:textId="79602293" w:rsidR="009717E7" w:rsidRDefault="009717E7" w:rsidP="009717E7">
                                    <w:pPr>
                                      <w:pStyle w:val="af0"/>
                                    </w:pPr>
                                    <w:r>
                                      <w:rPr>
                                        <w:rFonts w:hint="eastAsia"/>
                                      </w:rPr>
                                      <w:t>泥饼</w:t>
                                    </w:r>
                                    <w:r w:rsidR="00536626">
                                      <w:rPr>
                                        <w:rFonts w:hint="eastAsia"/>
                                      </w:rPr>
                                      <w:t>暂存一般固废间</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c:wpc>
                        </a:graphicData>
                      </a:graphic>
                    </wp:inline>
                  </w:drawing>
                </mc:Choice>
                <mc:Fallback>
                  <w:pict>
                    <v:group w14:anchorId="7339C45F" id="_x0000_s1186" editas="canvas" style="width:371.95pt;height:84.9pt;mso-position-horizontal-relative:char;mso-position-vertical-relative:line" coordsize="47237,10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">
                      <v:shape id="_x0000_s1187" type="#_x0000_t75" style="position:absolute;width:47237;height:10782;visibility:visible;mso-wrap-style:square" filled="t" strokeweight=".5pt">
                        <v:fill o:detectmouseclick="t"/>
                        <v:path o:connecttype="none"/>
                      </v:shape>
                      <v:rect id="矩形 26835129" o:spid="_x0000_s1188" style="position:absolute;left:1097;top:850;width:10095;height:8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" fillcolor="window" stroked="f" strokeweight=".5pt">
                        <v:textbox style="mso-fit-shape-to-text:t" inset="0,0,0,0">
                          <w:txbxContent>
                            <w:p w14:paraId="6B785E80" w14:textId="4A76EBAC" w:rsidR="0072618A" w:rsidRDefault="004A1694" w:rsidP="0072618A">
                              <w:pPr>
                                <w:pStyle w:val="af0"/>
                              </w:pPr>
                              <w:r>
                                <w:rPr>
                                  <w:rFonts w:hint="eastAsia"/>
                                </w:rPr>
                                <w:t>洗砂废水</w:t>
                              </w:r>
                            </w:p>
                            <w:p w14:paraId="39C82A49" w14:textId="72B1C86E" w:rsidR="00347B88" w:rsidRDefault="00347B88" w:rsidP="0072618A">
                              <w:pPr>
                                <w:pStyle w:val="af0"/>
                              </w:pPr>
                              <w:r>
                                <w:rPr>
                                  <w:rFonts w:hint="eastAsia"/>
                                </w:rPr>
                                <w:t>运输车辆及地面冲洗水</w:t>
                              </w:r>
                            </w:p>
                            <w:p w14:paraId="1FE5BC23" w14:textId="77DE9DAD" w:rsidR="00347B88" w:rsidRDefault="00347B88" w:rsidP="0072618A">
                              <w:pPr>
                                <w:pStyle w:val="af0"/>
                              </w:pPr>
                              <w:r>
                                <w:rPr>
                                  <w:rFonts w:hint="eastAsia"/>
                                </w:rPr>
                                <w:t>初期雨水</w:t>
                              </w:r>
                            </w:p>
                          </w:txbxContent>
                        </v:textbox>
                      </v:rect>
                      <v:rect id="矩形 1479498225" o:spid="_x0000_s1189" style="position:absolute;left:13608;top:3669;width:7160;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" fillcolor="white [3201]" strokecolor="black [3200]" strokeweight=".5pt">
                        <v:textbox style="mso-fit-shape-to-text:t" inset="0,0,0,0">
                          <w:txbxContent>
                            <w:p w14:paraId="1CAE597C" w14:textId="1ED8EBB2" w:rsidR="0072618A" w:rsidRDefault="008E27BD" w:rsidP="0072618A">
                              <w:pPr>
                                <w:pStyle w:val="af0"/>
                              </w:pPr>
                              <w:r>
                                <w:rPr>
                                  <w:rFonts w:hint="eastAsia"/>
                                </w:rPr>
                                <w:t>一级沉淀池</w:t>
                              </w:r>
                            </w:p>
                          </w:txbxContent>
                        </v:textbox>
                      </v:rect>
                      <v:rect id="矩形 1374378271" o:spid="_x0000_s1190" style="position:absolute;left:32845;top:3732;width:4830;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" fillcolor="white [3201]" strokecolor="black [3213]" strokeweight=".5pt">
                        <v:textbox style="mso-fit-shape-to-text:t" inset="0,0,0,0">
                          <w:txbxContent>
                            <w:p w14:paraId="422ADCC9" w14:textId="479065C8" w:rsidR="0072618A" w:rsidRDefault="008965D2" w:rsidP="0072618A">
                              <w:pPr>
                                <w:pStyle w:val="af0"/>
                              </w:pPr>
                              <w:r>
                                <w:t>清水池</w:t>
                              </w:r>
                            </w:p>
                          </w:txbxContent>
                        </v:textbox>
                      </v:rect>
                      <v:shape id="直接箭头连接符 2121317281" o:spid="_x0000_s1191" type="#_x0000_t32" style="position:absolute;left:11192;top:4736;width:232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" strokecolor="black [3213]" strokeweight=".5pt">
                        <v:stroke endarrow="block" endarrowwidth="narrow" endarrowlength="short" joinstyle="miter"/>
                      </v:shape>
                      <v:rect id="矩形 1238862480" o:spid="_x0000_s1192" style="position:absolute;left:23092;top:3669;width:7334;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" fillcolor="white [3201]" strokecolor="black [3200]" strokeweight=".5pt">
                        <v:textbox style="mso-fit-shape-to-text:t" inset="0,0,0,0">
                          <w:txbxContent>
                            <w:p w14:paraId="7DE560A3" w14:textId="69E26569" w:rsidR="00EA0F7C" w:rsidRDefault="009D37C8" w:rsidP="004D43A5">
                              <w:pPr>
                                <w:pStyle w:val="af0"/>
                              </w:pPr>
                              <w:r>
                                <w:rPr>
                                  <w:rFonts w:hint="eastAsia"/>
                                </w:rPr>
                                <w:t>三级沉淀池</w:t>
                              </w:r>
                            </w:p>
                          </w:txbxContent>
                        </v:textbox>
                      </v:rect>
                      <v:rect id="矩形 1134925815" o:spid="_x0000_s1193" style="position:absolute;left:39741;top:3732;width:6128;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" fillcolor="white [3201]" stroked="f" strokeweight=".5pt">
                        <v:textbox style="mso-fit-shape-to-text:t" inset="0,0,0,0">
                          <w:txbxContent>
                            <w:p w14:paraId="0AE19174" w14:textId="25803680" w:rsidR="004D6762" w:rsidRDefault="004D6762" w:rsidP="004D6762">
                              <w:pPr>
                                <w:pStyle w:val="af0"/>
                              </w:pPr>
                              <w:r>
                                <w:rPr>
                                  <w:rFonts w:hint="eastAsia"/>
                                </w:rPr>
                                <w:t>回用洗砂</w:t>
                              </w:r>
                            </w:p>
                          </w:txbxContent>
                        </v:textbox>
                      </v:rect>
                      <v:shape id="直接箭头连接符 1009231502" o:spid="_x0000_s1194" type="#_x0000_t32" style="position:absolute;left:20768;top:4633;width:232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" strokecolor="black [3213]" strokeweight=".5pt">
                        <v:stroke endarrow="block" endarrowwidth="narrow" endarrowlength="short" joinstyle="miter"/>
                      </v:shape>
                      <v:shape id="直接箭头连接符 808085173" o:spid="_x0000_s1195" type="#_x0000_t32" style="position:absolute;left:30426;top:4736;width:231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" strokecolor="black [3213]" strokeweight=".5pt">
                        <v:stroke endarrow="block" endarrowwidth="narrow" endarrowlength="short" joinstyle="miter"/>
                      </v:shape>
                      <v:shape id="直接箭头连接符 1976257123" o:spid="_x0000_s1196" type="#_x0000_t32" style="position:absolute;left:37675;top:4728;width:231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" strokecolor="black [3213]" strokeweight=".5pt">
                        <v:stroke endarrow="block" endarrowwidth="narrow" endarrowlength="short" joinstyle="miter"/>
                      </v:shape>
                      <v:shape id="直接箭头连接符 467366028" o:spid="_x0000_s1197" type="#_x0000_t32" style="position:absolute;left:17059;top:5866;width:0;height:2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" strokecolor="black [3213]" strokeweight=".5pt">
                        <v:stroke endarrowwidth="narrow" endarrowlength="short" joinstyle="miter"/>
                      </v:shape>
                      <v:shape id="直接箭头连接符 301123119" o:spid="_x0000_s1198" type="#_x0000_t32" style="position:absolute;left:26706;top:5866;width:0;height:22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" strokecolor="black [3213]" strokeweight=".5pt">
                        <v:stroke endarrowwidth="narrow" endarrowlength="short" joinstyle="miter"/>
                      </v:shape>
                      <v:shape id="直接箭头连接符 1485151689" o:spid="_x0000_s1199" type="#_x0000_t32" style="position:absolute;left:17059;top:8093;width:119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" strokecolor="black [3213]" strokeweight=".5pt">
                        <v:stroke endarrow="block" endarrowwidth="narrow" endarrowlength="short" joinstyle="miter"/>
                      </v:shape>
                      <v:rect id="矩形 1942192071" o:spid="_x0000_s1200" style="position:absolute;left:29136;top:7053;width:7417;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" fillcolor="white [3201]" strokecolor="black [3200]" strokeweight=".5pt">
                        <v:textbox style="mso-fit-shape-to-text:t" inset="0,0,0,0">
                          <w:txbxContent>
                            <w:p w14:paraId="139E373A" w14:textId="6D78C6DC" w:rsidR="009717E7" w:rsidRDefault="009717E7" w:rsidP="009717E7">
                              <w:pPr>
                                <w:pStyle w:val="af0"/>
                              </w:pPr>
                              <w:r>
                                <w:rPr>
                                  <w:rFonts w:hint="eastAsia"/>
                                </w:rPr>
                                <w:t>板框压滤机</w:t>
                              </w:r>
                            </w:p>
                          </w:txbxContent>
                        </v:textbox>
                      </v:rect>
                      <v:shape id="直接箭头连接符 1972397416" o:spid="_x0000_s1201" type="#_x0000_t32" style="position:absolute;left:36553;top:8093;width:231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" strokecolor="black [3213]" strokeweight=".5pt">
                        <v:stroke endarrow="block" endarrowwidth="narrow" endarrowlength="short" joinstyle="miter"/>
                      </v:shape>
                      <v:rect id="矩形 2044217472" o:spid="_x0000_s1202" style="position:absolute;left:38879;top:6016;width:7613;height:4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" fillcolor="white [3201]" stroked="f" strokeweight=".5pt">
                        <v:textbox style="mso-fit-shape-to-text:t" inset="0,0,0,0">
                          <w:txbxContent>
                            <w:p w14:paraId="435C155D" w14:textId="79602293" w:rsidR="009717E7" w:rsidRDefault="009717E7" w:rsidP="009717E7">
                              <w:pPr>
                                <w:pStyle w:val="af0"/>
                              </w:pPr>
                              <w:r>
                                <w:rPr>
                                  <w:rFonts w:hint="eastAsia"/>
                                </w:rPr>
                                <w:t>泥饼</w:t>
                              </w:r>
                              <w:r w:rsidR="00536626">
                                <w:rPr>
                                  <w:rFonts w:hint="eastAsia"/>
                                </w:rPr>
                                <w:t>暂存一般固废间</w:t>
                              </w:r>
                            </w:p>
                          </w:txbxContent>
                        </v:textbox>
                      </v:rect>
                      <w10:anchorlock/>
                    </v:group>
                  </w:pict>
                </mc:Fallback>
              </mc:AlternateContent>
            </w:r>
          </w:p>
          <w:p w14:paraId="1F84E2D7" w14:textId="1C5D4212" w:rsidR="00B156D8" w:rsidRPr="005939D9" w:rsidRDefault="009701CC" w:rsidP="00B156D8">
            <w:pPr>
              <w:pStyle w:val="40"/>
            </w:pPr>
            <w:r>
              <w:rPr>
                <w:rFonts w:hint="eastAsia"/>
              </w:rPr>
              <w:t>洗砂废水处理工艺流程图</w:t>
            </w:r>
          </w:p>
          <w:p w14:paraId="0AEDF9FF" w14:textId="77777777" w:rsidR="00605CEA" w:rsidRDefault="005104CC" w:rsidP="00F43774">
            <w:pPr>
              <w:pStyle w:val="41"/>
              <w:rPr>
                <w:rFonts w:hint="eastAsia"/>
              </w:rPr>
            </w:pPr>
            <w:r>
              <w:rPr>
                <w:rFonts w:hint="eastAsia"/>
              </w:rPr>
              <w:t>监测计划</w:t>
            </w:r>
          </w:p>
          <w:p w14:paraId="5A415DD5" w14:textId="77777777" w:rsidR="00FF6CEE" w:rsidRDefault="00FF6CEE" w:rsidP="00FF6CEE">
            <w:pPr>
              <w:pStyle w:val="a1"/>
              <w:ind w:firstLine="420"/>
            </w:pPr>
            <w:r w:rsidRPr="00FF6CEE">
              <w:rPr>
                <w:rFonts w:hint="eastAsia"/>
              </w:rPr>
              <w:t>本项目无废水外排，无需设置废水监测计划。</w:t>
            </w:r>
          </w:p>
          <w:p w14:paraId="4E1E3775" w14:textId="270FF1B5" w:rsidR="00475325" w:rsidRDefault="00475325" w:rsidP="00475325">
            <w:pPr>
              <w:pStyle w:val="41"/>
              <w:rPr>
                <w:rFonts w:hint="eastAsia"/>
              </w:rPr>
            </w:pPr>
            <w:r>
              <w:rPr>
                <w:rFonts w:hint="eastAsia"/>
              </w:rPr>
              <w:t>地表水环境影响分析</w:t>
            </w:r>
          </w:p>
          <w:p w14:paraId="7353BF2C" w14:textId="406F7AF4" w:rsidR="00905079" w:rsidRPr="00905079" w:rsidRDefault="00905079" w:rsidP="00905079">
            <w:pPr>
              <w:pStyle w:val="a1"/>
              <w:ind w:firstLine="420"/>
            </w:pPr>
            <w:r>
              <w:rPr>
                <w:rFonts w:hint="eastAsia"/>
              </w:rPr>
              <w:t>本项目不直接向环境中排放废水</w:t>
            </w:r>
            <w:r w:rsidR="005D577E">
              <w:rPr>
                <w:rFonts w:hint="eastAsia"/>
              </w:rPr>
              <w:t>，</w:t>
            </w:r>
            <w:r w:rsidR="00353B1E">
              <w:rPr>
                <w:rFonts w:hint="eastAsia"/>
              </w:rPr>
              <w:t>不会</w:t>
            </w:r>
            <w:r w:rsidR="005D577E">
              <w:rPr>
                <w:rFonts w:hint="eastAsia"/>
              </w:rPr>
              <w:t>对周边地表水环境</w:t>
            </w:r>
            <w:r w:rsidR="001E2886">
              <w:rPr>
                <w:rFonts w:hint="eastAsia"/>
              </w:rPr>
              <w:t>产生</w:t>
            </w:r>
            <w:r w:rsidR="005D577E">
              <w:rPr>
                <w:rFonts w:hint="eastAsia"/>
              </w:rPr>
              <w:t>影响</w:t>
            </w:r>
            <w:r w:rsidR="004B5363">
              <w:rPr>
                <w:rFonts w:hint="eastAsia"/>
              </w:rPr>
              <w:t>。</w:t>
            </w:r>
          </w:p>
          <w:p w14:paraId="6347ED46" w14:textId="77777777" w:rsidR="00B46CB7" w:rsidRDefault="00B46CB7" w:rsidP="00B46CB7">
            <w:pPr>
              <w:pStyle w:val="2"/>
            </w:pPr>
            <w:r>
              <w:rPr>
                <w:rFonts w:hint="eastAsia"/>
              </w:rPr>
              <w:t>噪声环境影响分析</w:t>
            </w:r>
          </w:p>
          <w:p w14:paraId="723FA0DB" w14:textId="77777777" w:rsidR="00FF26A4" w:rsidRDefault="00FF26A4" w:rsidP="00FF26A4">
            <w:pPr>
              <w:pStyle w:val="41"/>
              <w:rPr>
                <w:rFonts w:hint="eastAsia"/>
              </w:rPr>
            </w:pPr>
            <w:r>
              <w:rPr>
                <w:rFonts w:hint="eastAsia"/>
              </w:rPr>
              <w:t>噪声源强核算及预测</w:t>
            </w:r>
          </w:p>
          <w:p w14:paraId="3478E5A4" w14:textId="77777777" w:rsidR="00370583" w:rsidRDefault="00370583" w:rsidP="00370583">
            <w:pPr>
              <w:pStyle w:val="a1"/>
              <w:ind w:firstLine="420"/>
            </w:pPr>
            <w:r>
              <w:rPr>
                <w:rFonts w:hint="eastAsia"/>
              </w:rPr>
              <w:lastRenderedPageBreak/>
              <w:t>根据《环境影响评价技术导则声环境》（</w:t>
            </w:r>
            <w:r>
              <w:rPr>
                <w:rFonts w:hint="eastAsia"/>
              </w:rPr>
              <w:t>HJ2.4-2021</w:t>
            </w:r>
            <w:r>
              <w:rPr>
                <w:rFonts w:hint="eastAsia"/>
              </w:rPr>
              <w:t>）附录</w:t>
            </w:r>
            <w:r>
              <w:rPr>
                <w:rFonts w:hint="eastAsia"/>
              </w:rPr>
              <w:t>B.1</w:t>
            </w:r>
            <w:r>
              <w:rPr>
                <w:rFonts w:hint="eastAsia"/>
              </w:rPr>
              <w:t>工业噪声预测计算模型进行预测。</w:t>
            </w:r>
          </w:p>
          <w:p w14:paraId="228D67C9" w14:textId="77777777" w:rsidR="00370583" w:rsidRDefault="00370583" w:rsidP="00370583">
            <w:pPr>
              <w:pStyle w:val="a1"/>
              <w:ind w:firstLine="420"/>
            </w:pPr>
            <w:r>
              <w:rPr>
                <w:rFonts w:hint="eastAsia"/>
              </w:rPr>
              <w:t>①计算某个室内靠近围护结构处的倍频带声压级或</w:t>
            </w:r>
            <w:r>
              <w:rPr>
                <w:rFonts w:hint="eastAsia"/>
              </w:rPr>
              <w:t>A</w:t>
            </w:r>
            <w:r>
              <w:rPr>
                <w:rFonts w:hint="eastAsia"/>
              </w:rPr>
              <w:t>声级：</w:t>
            </w:r>
          </w:p>
          <w:p w14:paraId="25D33C00" w14:textId="77777777" w:rsidR="009C4CEF" w:rsidRPr="009C4CEF" w:rsidRDefault="00000000" w:rsidP="009C4CEF">
            <w:pPr>
              <w:rPr>
                <w:rFonts w:cs="宋体"/>
                <w:i/>
                <w:kern w:val="0"/>
                <w:szCs w:val="24"/>
                <w14:ligatures w14:val="none"/>
              </w:rPr>
            </w:pPr>
            <m:oMathPara>
              <m:oMath>
                <m:sSub>
                  <m:sSubPr>
                    <m:ctrlPr>
                      <w:rPr>
                        <w:rFonts w:ascii="Cambria Math" w:hAnsi="Cambria Math" w:cs="宋体"/>
                        <w:i/>
                        <w:kern w:val="0"/>
                        <w:szCs w:val="24"/>
                        <w14:ligatures w14:val="none"/>
                      </w:rPr>
                    </m:ctrlPr>
                  </m:sSubPr>
                  <m:e>
                    <m:r>
                      <w:rPr>
                        <w:rFonts w:ascii="Cambria Math" w:hAnsi="Cambria Math" w:cs="宋体"/>
                        <w:kern w:val="0"/>
                        <w:szCs w:val="24"/>
                        <w14:ligatures w14:val="none"/>
                      </w:rPr>
                      <m:t>L</m:t>
                    </m:r>
                  </m:e>
                  <m:sub>
                    <m:r>
                      <w:rPr>
                        <w:rFonts w:ascii="Cambria Math" w:hAnsi="Cambria Math" w:cs="宋体"/>
                        <w:kern w:val="0"/>
                        <w:szCs w:val="24"/>
                        <w14:ligatures w14:val="none"/>
                      </w:rPr>
                      <m:t>pl</m:t>
                    </m:r>
                  </m:sub>
                </m:sSub>
                <m:r>
                  <w:rPr>
                    <w:rFonts w:ascii="Cambria Math" w:hAnsi="Cambria Math" w:cs="宋体"/>
                    <w:kern w:val="0"/>
                    <w:szCs w:val="24"/>
                    <w14:ligatures w14:val="none"/>
                  </w:rPr>
                  <m:t>=</m:t>
                </m:r>
                <m:sSub>
                  <m:sSubPr>
                    <m:ctrlPr>
                      <w:rPr>
                        <w:rFonts w:ascii="Cambria Math" w:hAnsi="Cambria Math" w:cs="宋体"/>
                        <w:i/>
                        <w:kern w:val="0"/>
                        <w:szCs w:val="24"/>
                        <w14:ligatures w14:val="none"/>
                      </w:rPr>
                    </m:ctrlPr>
                  </m:sSubPr>
                  <m:e>
                    <m:r>
                      <w:rPr>
                        <w:rFonts w:ascii="Cambria Math" w:hAnsi="Cambria Math" w:cs="宋体"/>
                        <w:kern w:val="0"/>
                        <w:szCs w:val="24"/>
                        <w14:ligatures w14:val="none"/>
                      </w:rPr>
                      <m:t>L</m:t>
                    </m:r>
                  </m:e>
                  <m:sub>
                    <m:r>
                      <w:rPr>
                        <w:rFonts w:ascii="Cambria Math" w:hAnsi="Cambria Math" w:cs="宋体"/>
                        <w:kern w:val="0"/>
                        <w:szCs w:val="24"/>
                        <w14:ligatures w14:val="none"/>
                      </w:rPr>
                      <m:t>w</m:t>
                    </m:r>
                  </m:sub>
                </m:sSub>
                <m:r>
                  <w:rPr>
                    <w:rFonts w:ascii="Cambria Math" w:hAnsi="Cambria Math" w:cs="宋体"/>
                    <w:kern w:val="0"/>
                    <w:szCs w:val="24"/>
                    <w14:ligatures w14:val="none"/>
                  </w:rPr>
                  <m:t>+10</m:t>
                </m:r>
                <m:func>
                  <m:funcPr>
                    <m:ctrlPr>
                      <w:rPr>
                        <w:rFonts w:ascii="Cambria Math" w:hAnsi="Cambria Math" w:cs="宋体"/>
                        <w:kern w:val="0"/>
                        <w:szCs w:val="24"/>
                        <w14:ligatures w14:val="none"/>
                      </w:rPr>
                    </m:ctrlPr>
                  </m:funcPr>
                  <m:fName>
                    <m:r>
                      <m:rPr>
                        <m:sty m:val="p"/>
                      </m:rPr>
                      <w:rPr>
                        <w:rFonts w:ascii="Cambria Math" w:hAnsi="Cambria Math" w:cs="宋体"/>
                        <w:kern w:val="0"/>
                        <w:szCs w:val="24"/>
                        <w14:ligatures w14:val="none"/>
                      </w:rPr>
                      <m:t>lg</m:t>
                    </m:r>
                  </m:fName>
                  <m:e>
                    <m:d>
                      <m:dPr>
                        <m:ctrlPr>
                          <w:rPr>
                            <w:rFonts w:ascii="Cambria Math" w:hAnsi="Cambria Math" w:cs="宋体"/>
                            <w:i/>
                            <w:kern w:val="0"/>
                            <w:szCs w:val="24"/>
                            <w14:ligatures w14:val="none"/>
                          </w:rPr>
                        </m:ctrlPr>
                      </m:dPr>
                      <m:e>
                        <m:f>
                          <m:fPr>
                            <m:ctrlPr>
                              <w:rPr>
                                <w:rFonts w:ascii="Cambria Math" w:hAnsi="Cambria Math" w:cs="宋体"/>
                                <w:i/>
                                <w:kern w:val="0"/>
                                <w:szCs w:val="24"/>
                                <w14:ligatures w14:val="none"/>
                              </w:rPr>
                            </m:ctrlPr>
                          </m:fPr>
                          <m:num>
                            <m:r>
                              <w:rPr>
                                <w:rFonts w:ascii="Cambria Math" w:hAnsi="Cambria Math" w:cs="宋体"/>
                                <w:kern w:val="0"/>
                                <w:szCs w:val="24"/>
                                <w14:ligatures w14:val="none"/>
                              </w:rPr>
                              <m:t>Q</m:t>
                            </m:r>
                          </m:num>
                          <m:den>
                            <m:r>
                              <w:rPr>
                                <w:rFonts w:ascii="Cambria Math" w:hAnsi="Cambria Math" w:cs="宋体"/>
                                <w:kern w:val="0"/>
                                <w:szCs w:val="24"/>
                                <w14:ligatures w14:val="none"/>
                              </w:rPr>
                              <m:t>4π</m:t>
                            </m:r>
                            <m:sSup>
                              <m:sSupPr>
                                <m:ctrlPr>
                                  <w:rPr>
                                    <w:rFonts w:ascii="Cambria Math" w:hAnsi="Cambria Math" w:cs="宋体"/>
                                    <w:i/>
                                    <w:kern w:val="0"/>
                                    <w:szCs w:val="24"/>
                                    <w14:ligatures w14:val="none"/>
                                  </w:rPr>
                                </m:ctrlPr>
                              </m:sSupPr>
                              <m:e>
                                <m:r>
                                  <w:rPr>
                                    <w:rFonts w:ascii="Cambria Math" w:hAnsi="Cambria Math" w:cs="宋体"/>
                                    <w:kern w:val="0"/>
                                    <w:szCs w:val="24"/>
                                    <w14:ligatures w14:val="none"/>
                                  </w:rPr>
                                  <m:t>r</m:t>
                                </m:r>
                              </m:e>
                              <m:sup>
                                <m:r>
                                  <w:rPr>
                                    <w:rFonts w:ascii="Cambria Math" w:hAnsi="Cambria Math" w:cs="宋体"/>
                                    <w:kern w:val="0"/>
                                    <w:szCs w:val="24"/>
                                    <w14:ligatures w14:val="none"/>
                                  </w:rPr>
                                  <m:t>2</m:t>
                                </m:r>
                              </m:sup>
                            </m:sSup>
                          </m:den>
                        </m:f>
                        <m:r>
                          <w:rPr>
                            <w:rFonts w:ascii="Cambria Math" w:hAnsi="Cambria Math" w:cs="宋体"/>
                            <w:kern w:val="0"/>
                            <w:szCs w:val="24"/>
                            <w14:ligatures w14:val="none"/>
                          </w:rPr>
                          <m:t>+</m:t>
                        </m:r>
                        <m:f>
                          <m:fPr>
                            <m:ctrlPr>
                              <w:rPr>
                                <w:rFonts w:ascii="Cambria Math" w:hAnsi="Cambria Math" w:cs="宋体"/>
                                <w:i/>
                                <w:kern w:val="0"/>
                                <w:szCs w:val="24"/>
                                <w14:ligatures w14:val="none"/>
                              </w:rPr>
                            </m:ctrlPr>
                          </m:fPr>
                          <m:num>
                            <m:r>
                              <w:rPr>
                                <w:rFonts w:ascii="Cambria Math" w:hAnsi="Cambria Math" w:cs="宋体"/>
                                <w:kern w:val="0"/>
                                <w:szCs w:val="24"/>
                                <w14:ligatures w14:val="none"/>
                              </w:rPr>
                              <m:t>4</m:t>
                            </m:r>
                          </m:num>
                          <m:den>
                            <m:r>
                              <w:rPr>
                                <w:rFonts w:ascii="Cambria Math" w:hAnsi="Cambria Math" w:cs="宋体"/>
                                <w:kern w:val="0"/>
                                <w:szCs w:val="24"/>
                                <w14:ligatures w14:val="none"/>
                              </w:rPr>
                              <m:t>R</m:t>
                            </m:r>
                          </m:den>
                        </m:f>
                      </m:e>
                    </m:d>
                  </m:e>
                </m:func>
              </m:oMath>
            </m:oMathPara>
          </w:p>
          <w:p w14:paraId="7FBC8AFF" w14:textId="738BEB74" w:rsidR="009C4CEF" w:rsidRDefault="009C4CEF" w:rsidP="00DC3E3D">
            <w:r>
              <w:rPr>
                <w:rFonts w:hint="eastAsia"/>
              </w:rPr>
              <w:t>式中：</w:t>
            </w:r>
            <m:oMath>
              <m:sSub>
                <m:sSubPr>
                  <m:ctrlPr>
                    <w:rPr>
                      <w:rFonts w:ascii="Cambria Math" w:hAnsi="Cambria Math" w:cs="宋体"/>
                      <w:i/>
                      <w:kern w:val="0"/>
                      <w:szCs w:val="24"/>
                      <w14:ligatures w14:val="none"/>
                    </w:rPr>
                  </m:ctrlPr>
                </m:sSubPr>
                <m:e>
                  <m:r>
                    <w:rPr>
                      <w:rFonts w:ascii="Cambria Math" w:hAnsi="Cambria Math" w:cs="宋体"/>
                      <w:kern w:val="0"/>
                      <w:szCs w:val="24"/>
                      <w14:ligatures w14:val="none"/>
                    </w:rPr>
                    <m:t>L</m:t>
                  </m:r>
                </m:e>
                <m:sub>
                  <m:r>
                    <w:rPr>
                      <w:rFonts w:ascii="Cambria Math" w:hAnsi="Cambria Math" w:cs="宋体"/>
                      <w:kern w:val="0"/>
                      <w:szCs w:val="24"/>
                      <w14:ligatures w14:val="none"/>
                    </w:rPr>
                    <m:t>pl</m:t>
                  </m:r>
                </m:sub>
              </m:sSub>
            </m:oMath>
            <w:r w:rsidRPr="009C4CEF">
              <w:rPr>
                <w:w w:val="200"/>
              </w:rPr>
              <w:t>—</w:t>
            </w:r>
            <w:r>
              <w:rPr>
                <w:rFonts w:hint="eastAsia"/>
              </w:rPr>
              <w:t>靠近开口处</w:t>
            </w:r>
            <w:r>
              <w:rPr>
                <w:rFonts w:hint="eastAsia"/>
              </w:rPr>
              <w:t>(</w:t>
            </w:r>
            <w:r>
              <w:rPr>
                <w:rFonts w:hint="eastAsia"/>
              </w:rPr>
              <w:t>或窗户</w:t>
            </w:r>
            <w:r>
              <w:rPr>
                <w:rFonts w:hint="eastAsia"/>
              </w:rPr>
              <w:t>)</w:t>
            </w:r>
            <w:r>
              <w:rPr>
                <w:rFonts w:hint="eastAsia"/>
              </w:rPr>
              <w:t>室内某倍频带的声压级或</w:t>
            </w:r>
            <w:r>
              <w:rPr>
                <w:rFonts w:hint="eastAsia"/>
              </w:rPr>
              <w:t>A</w:t>
            </w:r>
            <w:r>
              <w:rPr>
                <w:rFonts w:hint="eastAsia"/>
              </w:rPr>
              <w:t>声级，</w:t>
            </w:r>
            <w:r>
              <w:rPr>
                <w:rFonts w:hint="eastAsia"/>
              </w:rPr>
              <w:t>dB</w:t>
            </w:r>
            <w:r>
              <w:rPr>
                <w:rFonts w:hint="eastAsia"/>
              </w:rPr>
              <w:t>；</w:t>
            </w:r>
          </w:p>
          <w:p w14:paraId="7F2D5DDB" w14:textId="237F58D6" w:rsidR="009C4CEF" w:rsidRDefault="00000000" w:rsidP="007E0838">
            <w:pPr>
              <w:pStyle w:val="a5"/>
              <w:ind w:firstLine="630"/>
            </w:pPr>
            <m:oMath>
              <m:sSub>
                <m:sSubPr>
                  <m:ctrlPr>
                    <w:rPr>
                      <w:rFonts w:ascii="Cambria Math" w:hAnsi="Cambria Math"/>
                      <w:i/>
                      <w:kern w:val="0"/>
                      <w:szCs w:val="24"/>
                      <w14:ligatures w14:val="none"/>
                    </w:rPr>
                  </m:ctrlPr>
                </m:sSubPr>
                <m:e>
                  <m:r>
                    <w:rPr>
                      <w:rFonts w:ascii="Cambria Math" w:hAnsi="Cambria Math"/>
                      <w:kern w:val="0"/>
                      <w:szCs w:val="24"/>
                      <w14:ligatures w14:val="none"/>
                    </w:rPr>
                    <m:t>L</m:t>
                  </m:r>
                </m:e>
                <m:sub>
                  <m:r>
                    <w:rPr>
                      <w:rFonts w:ascii="Cambria Math" w:hAnsi="Cambria Math"/>
                      <w:kern w:val="0"/>
                      <w:szCs w:val="24"/>
                      <w14:ligatures w14:val="none"/>
                    </w:rPr>
                    <m:t>w</m:t>
                  </m:r>
                </m:sub>
              </m:sSub>
            </m:oMath>
            <w:r w:rsidR="009C4CEF" w:rsidRPr="009C4CEF">
              <w:rPr>
                <w:w w:val="200"/>
              </w:rPr>
              <w:t>—</w:t>
            </w:r>
            <w:r w:rsidR="009C4CEF">
              <w:rPr>
                <w:rFonts w:hint="eastAsia"/>
              </w:rPr>
              <w:t>点声源声功率级</w:t>
            </w:r>
            <w:r w:rsidR="009C4CEF">
              <w:rPr>
                <w:rFonts w:hint="eastAsia"/>
              </w:rPr>
              <w:t>(A</w:t>
            </w:r>
            <w:r w:rsidR="009C4CEF">
              <w:rPr>
                <w:rFonts w:hint="eastAsia"/>
              </w:rPr>
              <w:t>计权或倍频带</w:t>
            </w:r>
            <w:r w:rsidR="009C4CEF">
              <w:rPr>
                <w:rFonts w:hint="eastAsia"/>
              </w:rPr>
              <w:t>)</w:t>
            </w:r>
            <w:r w:rsidR="009C4CEF">
              <w:rPr>
                <w:rFonts w:hint="eastAsia"/>
              </w:rPr>
              <w:t>，</w:t>
            </w:r>
            <w:r w:rsidR="009C4CEF">
              <w:rPr>
                <w:rFonts w:hint="eastAsia"/>
              </w:rPr>
              <w:t>dB</w:t>
            </w:r>
            <w:r w:rsidR="009C4CEF">
              <w:rPr>
                <w:rFonts w:hint="eastAsia"/>
              </w:rPr>
              <w:t>；</w:t>
            </w:r>
          </w:p>
          <w:p w14:paraId="0A769944" w14:textId="38450713" w:rsidR="009C4CEF" w:rsidRDefault="009C4CEF" w:rsidP="0033537B">
            <w:pPr>
              <w:pStyle w:val="a5"/>
              <w:ind w:firstLine="630"/>
            </w:pPr>
            <m:oMath>
              <m:r>
                <w:rPr>
                  <w:rFonts w:ascii="Cambria Math" w:hAnsi="Cambria Math" w:cs="宋体"/>
                  <w:kern w:val="0"/>
                  <w:szCs w:val="24"/>
                  <w14:ligatures w14:val="none"/>
                </w:rPr>
                <m:t>Q</m:t>
              </m:r>
            </m:oMath>
            <w:r w:rsidRPr="009C4CEF">
              <w:rPr>
                <w:w w:val="200"/>
              </w:rPr>
              <w:t>—</w:t>
            </w:r>
            <w:r>
              <w:rPr>
                <w:rFonts w:hint="eastAsia"/>
              </w:rPr>
              <w:t>指向性因数；通常对无指向性声源，当声源放在房间中心时，</w:t>
            </w:r>
            <w:r>
              <w:rPr>
                <w:rFonts w:hint="eastAsia"/>
              </w:rPr>
              <w:t>Q=1</w:t>
            </w:r>
            <w:r>
              <w:rPr>
                <w:rFonts w:hint="eastAsia"/>
              </w:rPr>
              <w:t>；当放在一面墙的中心时，</w:t>
            </w:r>
            <w:r>
              <w:rPr>
                <w:rFonts w:hint="eastAsia"/>
              </w:rPr>
              <w:t>Q=2</w:t>
            </w:r>
            <w:r>
              <w:rPr>
                <w:rFonts w:hint="eastAsia"/>
              </w:rPr>
              <w:t>；当放在两面墙夹角处时，</w:t>
            </w:r>
            <w:r>
              <w:rPr>
                <w:rFonts w:hint="eastAsia"/>
              </w:rPr>
              <w:t>Q=4</w:t>
            </w:r>
            <w:r>
              <w:rPr>
                <w:rFonts w:hint="eastAsia"/>
              </w:rPr>
              <w:t>；当放在三面墙夹角处时，</w:t>
            </w:r>
            <w:r>
              <w:rPr>
                <w:rFonts w:hint="eastAsia"/>
              </w:rPr>
              <w:t>Q=8</w:t>
            </w:r>
            <w:r>
              <w:rPr>
                <w:rFonts w:hint="eastAsia"/>
              </w:rPr>
              <w:t>；</w:t>
            </w:r>
          </w:p>
          <w:p w14:paraId="02E27F2D" w14:textId="0CD6A6F5" w:rsidR="009C4CEF" w:rsidRDefault="009C4CEF" w:rsidP="0033537B">
            <w:pPr>
              <w:pStyle w:val="a5"/>
              <w:ind w:firstLine="630"/>
            </w:pPr>
            <m:oMath>
              <m:r>
                <w:rPr>
                  <w:rFonts w:ascii="Cambria Math" w:hAnsi="Cambria Math" w:cs="宋体"/>
                  <w:kern w:val="0"/>
                  <w:szCs w:val="24"/>
                  <w14:ligatures w14:val="none"/>
                </w:rPr>
                <m:t>R</m:t>
              </m:r>
            </m:oMath>
            <w:r w:rsidRPr="009C4CEF">
              <w:rPr>
                <w:w w:val="200"/>
              </w:rPr>
              <w:t>—</w:t>
            </w:r>
            <w:r>
              <w:rPr>
                <w:rFonts w:hint="eastAsia"/>
              </w:rPr>
              <w:t>房间常数；</w:t>
            </w:r>
            <w:r>
              <w:rPr>
                <w:rFonts w:hint="eastAsia"/>
              </w:rPr>
              <w:t>R=S</w:t>
            </w:r>
            <w:r w:rsidR="007E0838" w:rsidRPr="001A4AB6">
              <w:rPr>
                <w:rStyle w:val="a7"/>
              </w:rPr>
              <w:t>α</w:t>
            </w:r>
            <w:r>
              <w:rPr>
                <w:rFonts w:hint="eastAsia"/>
              </w:rPr>
              <w:t>/(1-</w:t>
            </w:r>
            <w:r w:rsidRPr="001A4AB6">
              <w:rPr>
                <w:rStyle w:val="a7"/>
              </w:rPr>
              <w:t>α</w:t>
            </w:r>
            <w:r>
              <w:rPr>
                <w:rFonts w:hint="eastAsia"/>
              </w:rPr>
              <w:t>)</w:t>
            </w:r>
            <w:r>
              <w:rPr>
                <w:rFonts w:hint="eastAsia"/>
              </w:rPr>
              <w:t>，</w:t>
            </w:r>
            <w:r>
              <w:rPr>
                <w:rFonts w:hint="eastAsia"/>
              </w:rPr>
              <w:t>S</w:t>
            </w:r>
            <w:r>
              <w:rPr>
                <w:rFonts w:hint="eastAsia"/>
              </w:rPr>
              <w:t>为房间内表面面积，</w:t>
            </w:r>
            <w:r>
              <w:rPr>
                <w:rFonts w:hint="eastAsia"/>
              </w:rPr>
              <w:t>m</w:t>
            </w:r>
            <w:r w:rsidRPr="007E0838">
              <w:rPr>
                <w:rStyle w:val="af"/>
                <w:rFonts w:hint="eastAsia"/>
              </w:rPr>
              <w:t>2</w:t>
            </w:r>
            <w:r>
              <w:rPr>
                <w:rFonts w:hint="eastAsia"/>
              </w:rPr>
              <w:t>；</w:t>
            </w:r>
            <w:r w:rsidRPr="00A53560">
              <w:rPr>
                <w:rFonts w:cs="Times New Roman"/>
              </w:rPr>
              <w:t>α</w:t>
            </w:r>
            <w:r>
              <w:rPr>
                <w:rFonts w:hint="eastAsia"/>
              </w:rPr>
              <w:t>为平均吸声系数；</w:t>
            </w:r>
          </w:p>
          <w:p w14:paraId="7BB13CF9" w14:textId="75D7DEA3" w:rsidR="009C4CEF" w:rsidRDefault="009C4CEF" w:rsidP="0033537B">
            <w:pPr>
              <w:pStyle w:val="a5"/>
              <w:ind w:firstLine="630"/>
            </w:pPr>
            <m:oMath>
              <m:r>
                <w:rPr>
                  <w:rFonts w:ascii="Cambria Math" w:hAnsi="Cambria Math" w:cs="宋体"/>
                  <w:kern w:val="0"/>
                  <w:szCs w:val="24"/>
                  <w14:ligatures w14:val="none"/>
                </w:rPr>
                <m:t>r</m:t>
              </m:r>
            </m:oMath>
            <w:r w:rsidRPr="009C4CEF">
              <w:rPr>
                <w:w w:val="200"/>
              </w:rPr>
              <w:t>—</w:t>
            </w:r>
            <w:r>
              <w:rPr>
                <w:rFonts w:hint="eastAsia"/>
              </w:rPr>
              <w:t>声源到靠近围护结构某点处的距离，</w:t>
            </w:r>
            <w:r>
              <w:rPr>
                <w:rFonts w:hint="eastAsia"/>
              </w:rPr>
              <w:t>m</w:t>
            </w:r>
            <w:r>
              <w:rPr>
                <w:rFonts w:hint="eastAsia"/>
              </w:rPr>
              <w:t>。</w:t>
            </w:r>
          </w:p>
          <w:p w14:paraId="30344BF8" w14:textId="18FB3187" w:rsidR="009C4CEF" w:rsidRDefault="009B6C84" w:rsidP="00370583">
            <w:pPr>
              <w:pStyle w:val="a1"/>
              <w:ind w:firstLine="420"/>
            </w:pPr>
            <w:r w:rsidRPr="009B6C84">
              <w:rPr>
                <w:rFonts w:hint="eastAsia"/>
              </w:rPr>
              <w:t>②计算所有室内声源在围护结构处产生的</w:t>
            </w:r>
            <w:r w:rsidRPr="009B6C84">
              <w:rPr>
                <w:rFonts w:hint="eastAsia"/>
              </w:rPr>
              <w:t>i</w:t>
            </w:r>
            <w:r w:rsidRPr="009B6C84">
              <w:rPr>
                <w:rFonts w:hint="eastAsia"/>
              </w:rPr>
              <w:t>倍频带叠加声压级：</w:t>
            </w:r>
          </w:p>
          <w:p w14:paraId="56DC6896" w14:textId="02E132FE" w:rsidR="007063B5" w:rsidRPr="007063B5" w:rsidRDefault="00000000" w:rsidP="007063B5">
            <w:pPr>
              <w:rPr>
                <w:rFonts w:cs="宋体"/>
                <w:i/>
                <w:kern w:val="0"/>
                <w:szCs w:val="24"/>
                <w14:ligatures w14:val="none"/>
              </w:rPr>
            </w:pPr>
            <m:oMathPara>
              <m:oMath>
                <m:sSub>
                  <m:sSubPr>
                    <m:ctrlPr>
                      <w:rPr>
                        <w:rFonts w:ascii="Cambria Math" w:hAnsi="Cambria Math" w:cs="宋体"/>
                        <w:i/>
                        <w:kern w:val="0"/>
                        <w:szCs w:val="24"/>
                        <w14:ligatures w14:val="none"/>
                      </w:rPr>
                    </m:ctrlPr>
                  </m:sSubPr>
                  <m:e>
                    <m:r>
                      <w:rPr>
                        <w:rFonts w:ascii="Cambria Math" w:hAnsi="Cambria Math" w:cs="宋体"/>
                        <w:kern w:val="0"/>
                        <w:szCs w:val="24"/>
                        <w14:ligatures w14:val="none"/>
                      </w:rPr>
                      <m:t>L</m:t>
                    </m:r>
                  </m:e>
                  <m:sub>
                    <m:r>
                      <w:rPr>
                        <w:rFonts w:ascii="Cambria Math" w:hAnsi="Cambria Math" w:cs="宋体"/>
                        <w:kern w:val="0"/>
                        <w:szCs w:val="24"/>
                        <w14:ligatures w14:val="none"/>
                      </w:rPr>
                      <m:t>pli</m:t>
                    </m:r>
                  </m:sub>
                </m:sSub>
                <m:d>
                  <m:dPr>
                    <m:ctrlPr>
                      <w:rPr>
                        <w:rFonts w:ascii="Cambria Math" w:hAnsi="Cambria Math" w:cs="宋体"/>
                        <w:i/>
                        <w:kern w:val="0"/>
                        <w:szCs w:val="24"/>
                        <w14:ligatures w14:val="none"/>
                      </w:rPr>
                    </m:ctrlPr>
                  </m:dPr>
                  <m:e>
                    <m:r>
                      <w:rPr>
                        <w:rFonts w:ascii="Cambria Math" w:hAnsi="Cambria Math" w:cs="宋体"/>
                        <w:kern w:val="0"/>
                        <w:szCs w:val="24"/>
                        <w14:ligatures w14:val="none"/>
                      </w:rPr>
                      <m:t>T</m:t>
                    </m:r>
                  </m:e>
                </m:d>
                <m:r>
                  <w:rPr>
                    <w:rFonts w:ascii="Cambria Math" w:hAnsi="Cambria Math" w:cs="宋体"/>
                    <w:kern w:val="0"/>
                    <w:szCs w:val="24"/>
                    <w14:ligatures w14:val="none"/>
                  </w:rPr>
                  <m:t>=10</m:t>
                </m:r>
                <m:func>
                  <m:funcPr>
                    <m:ctrlPr>
                      <w:rPr>
                        <w:rFonts w:ascii="Cambria Math" w:hAnsi="Cambria Math" w:cs="宋体"/>
                        <w:kern w:val="0"/>
                        <w:szCs w:val="24"/>
                        <w14:ligatures w14:val="none"/>
                      </w:rPr>
                    </m:ctrlPr>
                  </m:funcPr>
                  <m:fName>
                    <m:r>
                      <w:rPr>
                        <w:rFonts w:ascii="Cambria Math" w:hAnsi="Cambria Math" w:cs="宋体"/>
                        <w:kern w:val="0"/>
                        <w:szCs w:val="24"/>
                        <w14:ligatures w14:val="none"/>
                      </w:rPr>
                      <m:t>lg</m:t>
                    </m:r>
                  </m:fName>
                  <m:e>
                    <m:d>
                      <m:dPr>
                        <m:ctrlPr>
                          <w:rPr>
                            <w:rFonts w:ascii="Cambria Math" w:hAnsi="Cambria Math" w:cs="宋体"/>
                            <w:i/>
                            <w:kern w:val="0"/>
                            <w:szCs w:val="24"/>
                            <w14:ligatures w14:val="none"/>
                          </w:rPr>
                        </m:ctrlPr>
                      </m:dPr>
                      <m:e>
                        <m:nary>
                          <m:naryPr>
                            <m:chr m:val="∑"/>
                            <m:limLoc m:val="undOvr"/>
                            <m:ctrlPr>
                              <w:rPr>
                                <w:rFonts w:ascii="Cambria Math" w:hAnsi="Cambria Math" w:cs="宋体"/>
                                <w:i/>
                                <w:kern w:val="0"/>
                                <w:szCs w:val="24"/>
                                <w14:ligatures w14:val="none"/>
                              </w:rPr>
                            </m:ctrlPr>
                          </m:naryPr>
                          <m:sub>
                            <m:r>
                              <w:rPr>
                                <w:rFonts w:ascii="Cambria Math" w:hAnsi="Cambria Math" w:cs="宋体"/>
                                <w:kern w:val="0"/>
                                <w:szCs w:val="24"/>
                                <w14:ligatures w14:val="none"/>
                              </w:rPr>
                              <m:t>j=1</m:t>
                            </m:r>
                          </m:sub>
                          <m:sup>
                            <m:r>
                              <w:rPr>
                                <w:rFonts w:ascii="Cambria Math" w:hAnsi="Cambria Math" w:cs="宋体"/>
                                <w:kern w:val="0"/>
                                <w:szCs w:val="24"/>
                                <w14:ligatures w14:val="none"/>
                              </w:rPr>
                              <m:t>N</m:t>
                            </m:r>
                          </m:sup>
                          <m:e>
                            <m:sSup>
                              <m:sSupPr>
                                <m:ctrlPr>
                                  <w:rPr>
                                    <w:rFonts w:ascii="Cambria Math" w:hAnsi="Cambria Math" w:cs="宋体"/>
                                    <w:i/>
                                    <w:kern w:val="0"/>
                                    <w:szCs w:val="24"/>
                                    <w14:ligatures w14:val="none"/>
                                  </w:rPr>
                                </m:ctrlPr>
                              </m:sSupPr>
                              <m:e>
                                <m:r>
                                  <w:rPr>
                                    <w:rFonts w:ascii="Cambria Math" w:hAnsi="Cambria Math" w:cs="宋体"/>
                                    <w:kern w:val="0"/>
                                    <w:szCs w:val="24"/>
                                    <w14:ligatures w14:val="none"/>
                                  </w:rPr>
                                  <m:t>10</m:t>
                                </m:r>
                              </m:e>
                              <m:sup>
                                <m:r>
                                  <w:rPr>
                                    <w:rFonts w:ascii="Cambria Math" w:hAnsi="Cambria Math" w:cs="宋体"/>
                                    <w:kern w:val="0"/>
                                    <w:szCs w:val="24"/>
                                    <w14:ligatures w14:val="none"/>
                                  </w:rPr>
                                  <m:t>0.1</m:t>
                                </m:r>
                                <m:sSub>
                                  <m:sSubPr>
                                    <m:ctrlPr>
                                      <w:rPr>
                                        <w:rFonts w:ascii="Cambria Math" w:hAnsi="Cambria Math" w:cs="宋体"/>
                                        <w:i/>
                                        <w:kern w:val="0"/>
                                        <w:szCs w:val="24"/>
                                        <w14:ligatures w14:val="none"/>
                                      </w:rPr>
                                    </m:ctrlPr>
                                  </m:sSubPr>
                                  <m:e>
                                    <m:r>
                                      <w:rPr>
                                        <w:rFonts w:ascii="Cambria Math" w:hAnsi="Cambria Math" w:cs="宋体"/>
                                        <w:kern w:val="0"/>
                                        <w:szCs w:val="24"/>
                                        <w14:ligatures w14:val="none"/>
                                      </w:rPr>
                                      <m:t>L</m:t>
                                    </m:r>
                                  </m:e>
                                  <m:sub>
                                    <m:r>
                                      <w:rPr>
                                        <w:rFonts w:ascii="Cambria Math" w:hAnsi="Cambria Math" w:cs="宋体"/>
                                        <w:kern w:val="0"/>
                                        <w:szCs w:val="24"/>
                                        <w14:ligatures w14:val="none"/>
                                      </w:rPr>
                                      <m:t>plij</m:t>
                                    </m:r>
                                  </m:sub>
                                </m:sSub>
                              </m:sup>
                            </m:sSup>
                          </m:e>
                        </m:nary>
                      </m:e>
                    </m:d>
                  </m:e>
                </m:func>
              </m:oMath>
            </m:oMathPara>
          </w:p>
          <w:p w14:paraId="557096B9" w14:textId="5BE3FCEB" w:rsidR="007063B5" w:rsidRDefault="007063B5" w:rsidP="007063B5">
            <w:r>
              <w:rPr>
                <w:rFonts w:hint="eastAsia"/>
              </w:rPr>
              <w:t>式中：</w:t>
            </w:r>
            <m:oMath>
              <m:sSub>
                <m:sSubPr>
                  <m:ctrlPr>
                    <w:rPr>
                      <w:rFonts w:ascii="Cambria Math" w:hAnsi="Cambria Math" w:cs="宋体"/>
                      <w:i/>
                      <w:kern w:val="0"/>
                      <w:szCs w:val="24"/>
                      <w14:ligatures w14:val="none"/>
                    </w:rPr>
                  </m:ctrlPr>
                </m:sSubPr>
                <m:e>
                  <m:r>
                    <w:rPr>
                      <w:rFonts w:ascii="Cambria Math" w:hAnsi="Cambria Math" w:cs="宋体"/>
                      <w:kern w:val="0"/>
                      <w:szCs w:val="24"/>
                      <w14:ligatures w14:val="none"/>
                    </w:rPr>
                    <m:t>L</m:t>
                  </m:r>
                </m:e>
                <m:sub>
                  <m:r>
                    <w:rPr>
                      <w:rFonts w:ascii="Cambria Math" w:hAnsi="Cambria Math" w:cs="宋体"/>
                      <w:kern w:val="0"/>
                      <w:szCs w:val="24"/>
                      <w14:ligatures w14:val="none"/>
                    </w:rPr>
                    <m:t>pli</m:t>
                  </m:r>
                </m:sub>
              </m:sSub>
              <m:d>
                <m:dPr>
                  <m:ctrlPr>
                    <w:rPr>
                      <w:rFonts w:ascii="Cambria Math" w:hAnsi="Cambria Math" w:cs="宋体"/>
                      <w:i/>
                      <w:kern w:val="0"/>
                      <w:szCs w:val="24"/>
                      <w14:ligatures w14:val="none"/>
                    </w:rPr>
                  </m:ctrlPr>
                </m:dPr>
                <m:e>
                  <m:r>
                    <w:rPr>
                      <w:rFonts w:ascii="Cambria Math" w:hAnsi="Cambria Math" w:cs="宋体"/>
                      <w:kern w:val="0"/>
                      <w:szCs w:val="24"/>
                      <w14:ligatures w14:val="none"/>
                    </w:rPr>
                    <m:t>T</m:t>
                  </m:r>
                </m:e>
              </m:d>
            </m:oMath>
            <w:r w:rsidRPr="009C4CEF">
              <w:rPr>
                <w:w w:val="200"/>
              </w:rPr>
              <w:t>—</w:t>
            </w:r>
            <w:r>
              <w:rPr>
                <w:rFonts w:hint="eastAsia"/>
              </w:rPr>
              <w:t>靠近围护结构处室内</w:t>
            </w:r>
            <w:r>
              <w:rPr>
                <w:rFonts w:hint="eastAsia"/>
              </w:rPr>
              <w:t>N</w:t>
            </w:r>
            <w:r>
              <w:rPr>
                <w:rFonts w:hint="eastAsia"/>
              </w:rPr>
              <w:t>个声源</w:t>
            </w:r>
            <w:r>
              <w:rPr>
                <w:rFonts w:hint="eastAsia"/>
              </w:rPr>
              <w:t>i</w:t>
            </w:r>
            <w:r>
              <w:rPr>
                <w:rFonts w:hint="eastAsia"/>
              </w:rPr>
              <w:t>倍频带的叠加声压级，</w:t>
            </w:r>
            <w:r>
              <w:rPr>
                <w:rFonts w:hint="eastAsia"/>
              </w:rPr>
              <w:t>dB</w:t>
            </w:r>
            <w:r>
              <w:rPr>
                <w:rFonts w:hint="eastAsia"/>
              </w:rPr>
              <w:t>；</w:t>
            </w:r>
          </w:p>
          <w:p w14:paraId="5B5312B1" w14:textId="1E08B157" w:rsidR="007063B5" w:rsidRDefault="00000000" w:rsidP="007063B5">
            <w:pPr>
              <w:pStyle w:val="a5"/>
              <w:ind w:firstLine="630"/>
            </w:pPr>
            <m:oMath>
              <m:sSub>
                <m:sSubPr>
                  <m:ctrlPr>
                    <w:rPr>
                      <w:rFonts w:ascii="Cambria Math" w:hAnsi="Cambria Math" w:cs="宋体"/>
                      <w:i/>
                      <w:kern w:val="0"/>
                      <w:szCs w:val="24"/>
                      <w14:ligatures w14:val="none"/>
                    </w:rPr>
                  </m:ctrlPr>
                </m:sSubPr>
                <m:e>
                  <m:r>
                    <w:rPr>
                      <w:rFonts w:ascii="Cambria Math" w:hAnsi="Cambria Math" w:cs="宋体"/>
                      <w:kern w:val="0"/>
                      <w:szCs w:val="24"/>
                      <w14:ligatures w14:val="none"/>
                    </w:rPr>
                    <m:t>L</m:t>
                  </m:r>
                </m:e>
                <m:sub>
                  <m:r>
                    <w:rPr>
                      <w:rFonts w:ascii="Cambria Math" w:hAnsi="Cambria Math" w:cs="宋体"/>
                      <w:kern w:val="0"/>
                      <w:szCs w:val="24"/>
                      <w14:ligatures w14:val="none"/>
                    </w:rPr>
                    <m:t>plij</m:t>
                  </m:r>
                </m:sub>
              </m:sSub>
            </m:oMath>
            <w:r w:rsidR="007063B5" w:rsidRPr="009C4CEF">
              <w:rPr>
                <w:w w:val="200"/>
              </w:rPr>
              <w:t>—</w:t>
            </w:r>
            <w:r w:rsidR="007063B5">
              <w:rPr>
                <w:rFonts w:hint="eastAsia"/>
              </w:rPr>
              <w:t>室内</w:t>
            </w:r>
            <w:r w:rsidR="007063B5">
              <w:rPr>
                <w:rFonts w:hint="eastAsia"/>
              </w:rPr>
              <w:t>j</w:t>
            </w:r>
            <w:r w:rsidR="007063B5">
              <w:rPr>
                <w:rFonts w:hint="eastAsia"/>
              </w:rPr>
              <w:t>声源</w:t>
            </w:r>
            <w:r w:rsidR="007063B5">
              <w:rPr>
                <w:rFonts w:hint="eastAsia"/>
              </w:rPr>
              <w:t>i</w:t>
            </w:r>
            <w:r w:rsidR="007063B5">
              <w:rPr>
                <w:rFonts w:hint="eastAsia"/>
              </w:rPr>
              <w:t>倍频带的声压级，</w:t>
            </w:r>
            <w:r w:rsidR="007063B5">
              <w:rPr>
                <w:rFonts w:hint="eastAsia"/>
              </w:rPr>
              <w:t>dB</w:t>
            </w:r>
            <w:r w:rsidR="007063B5">
              <w:rPr>
                <w:rFonts w:hint="eastAsia"/>
              </w:rPr>
              <w:t>；</w:t>
            </w:r>
          </w:p>
          <w:p w14:paraId="418B4643" w14:textId="5F2C7902" w:rsidR="007063B5" w:rsidRDefault="00DF2FC7" w:rsidP="007063B5">
            <w:pPr>
              <w:pStyle w:val="a5"/>
              <w:ind w:firstLine="630"/>
            </w:pPr>
            <m:oMath>
              <m:r>
                <w:rPr>
                  <w:rFonts w:ascii="Cambria Math" w:hAnsi="Cambria Math" w:cs="宋体"/>
                  <w:kern w:val="0"/>
                  <w:szCs w:val="24"/>
                  <w14:ligatures w14:val="none"/>
                </w:rPr>
                <m:t>N</m:t>
              </m:r>
            </m:oMath>
            <w:r w:rsidRPr="009C4CEF">
              <w:rPr>
                <w:w w:val="200"/>
              </w:rPr>
              <w:t>—</w:t>
            </w:r>
            <w:r w:rsidR="007063B5">
              <w:rPr>
                <w:rFonts w:hint="eastAsia"/>
              </w:rPr>
              <w:t>室内声源总数。</w:t>
            </w:r>
          </w:p>
          <w:p w14:paraId="0FC8D6B8" w14:textId="542BD63C" w:rsidR="009C4CEF" w:rsidRDefault="00733D31" w:rsidP="00370583">
            <w:pPr>
              <w:pStyle w:val="a1"/>
              <w:ind w:firstLine="420"/>
            </w:pPr>
            <w:r w:rsidRPr="00733D31">
              <w:rPr>
                <w:rFonts w:hint="eastAsia"/>
              </w:rPr>
              <w:t>③在室内近似为扩散声场时，计算出靠近室外围护结构处的声压级：</w:t>
            </w:r>
          </w:p>
          <w:p w14:paraId="2BEA9F85" w14:textId="7AEFD7C7" w:rsidR="00EF6CD6" w:rsidRPr="00EF6CD6" w:rsidRDefault="00000000" w:rsidP="00EF6CD6">
            <w:pPr>
              <w:widowControl/>
              <w:ind w:firstLineChars="200" w:firstLine="420"/>
              <w:rPr>
                <w:rFonts w:cs="宋体"/>
                <w:kern w:val="0"/>
                <w:szCs w:val="24"/>
                <w14:ligatures w14:val="none"/>
              </w:rPr>
            </w:pPr>
            <m:oMathPara>
              <m:oMath>
                <m:sSub>
                  <m:sSubPr>
                    <m:ctrlPr>
                      <w:rPr>
                        <w:rFonts w:ascii="Cambria Math" w:hAnsi="Cambria Math" w:cs="宋体"/>
                        <w:i/>
                        <w:color w:val="000000"/>
                        <w:kern w:val="0"/>
                        <w:szCs w:val="20"/>
                        <w14:ligatures w14:val="none"/>
                      </w:rPr>
                    </m:ctrlPr>
                  </m:sSubPr>
                  <m:e>
                    <m:r>
                      <w:rPr>
                        <w:rFonts w:ascii="Cambria Math" w:hAnsi="Cambria Math" w:cs="宋体"/>
                        <w:color w:val="000000"/>
                        <w:kern w:val="0"/>
                        <w:szCs w:val="20"/>
                        <w14:ligatures w14:val="none"/>
                      </w:rPr>
                      <m:t>L</m:t>
                    </m:r>
                  </m:e>
                  <m:sub>
                    <m:r>
                      <w:rPr>
                        <w:rFonts w:ascii="Cambria Math" w:hAnsi="Cambria Math" w:cs="宋体"/>
                        <w:color w:val="000000"/>
                        <w:kern w:val="0"/>
                        <w:szCs w:val="20"/>
                        <w14:ligatures w14:val="none"/>
                      </w:rPr>
                      <m:t>p2i</m:t>
                    </m:r>
                  </m:sub>
                </m:sSub>
                <m:d>
                  <m:dPr>
                    <m:ctrlPr>
                      <w:rPr>
                        <w:rFonts w:ascii="Cambria Math" w:hAnsi="Cambria Math" w:cs="宋体"/>
                        <w:i/>
                        <w:color w:val="000000"/>
                        <w:kern w:val="0"/>
                        <w:szCs w:val="20"/>
                        <w14:ligatures w14:val="none"/>
                      </w:rPr>
                    </m:ctrlPr>
                  </m:dPr>
                  <m:e>
                    <m:r>
                      <w:rPr>
                        <w:rFonts w:ascii="Cambria Math" w:hAnsi="Cambria Math" w:cs="宋体"/>
                        <w:color w:val="000000"/>
                        <w:kern w:val="0"/>
                        <w:szCs w:val="20"/>
                        <w14:ligatures w14:val="none"/>
                      </w:rPr>
                      <m:t>T</m:t>
                    </m:r>
                  </m:e>
                </m:d>
                <m:r>
                  <w:rPr>
                    <w:rFonts w:ascii="Cambria Math" w:hAnsi="Cambria Math" w:cs="宋体"/>
                    <w:color w:val="000000"/>
                    <w:kern w:val="0"/>
                    <w:szCs w:val="20"/>
                    <w14:ligatures w14:val="none"/>
                  </w:rPr>
                  <m:t>=</m:t>
                </m:r>
                <m:sSub>
                  <m:sSubPr>
                    <m:ctrlPr>
                      <w:rPr>
                        <w:rFonts w:ascii="Cambria Math" w:hAnsi="Cambria Math" w:cs="宋体"/>
                        <w:i/>
                        <w:color w:val="000000"/>
                        <w:kern w:val="0"/>
                        <w:szCs w:val="20"/>
                        <w14:ligatures w14:val="none"/>
                      </w:rPr>
                    </m:ctrlPr>
                  </m:sSubPr>
                  <m:e>
                    <m:r>
                      <w:rPr>
                        <w:rFonts w:ascii="Cambria Math" w:hAnsi="Cambria Math" w:cs="宋体"/>
                        <w:color w:val="000000"/>
                        <w:kern w:val="0"/>
                        <w:szCs w:val="20"/>
                        <w14:ligatures w14:val="none"/>
                      </w:rPr>
                      <m:t>L</m:t>
                    </m:r>
                  </m:e>
                  <m:sub>
                    <m:r>
                      <w:rPr>
                        <w:rFonts w:ascii="Cambria Math" w:hAnsi="Cambria Math" w:cs="宋体"/>
                        <w:color w:val="000000"/>
                        <w:kern w:val="0"/>
                        <w:szCs w:val="20"/>
                        <w14:ligatures w14:val="none"/>
                      </w:rPr>
                      <m:t>pli</m:t>
                    </m:r>
                  </m:sub>
                </m:sSub>
                <m:d>
                  <m:dPr>
                    <m:ctrlPr>
                      <w:rPr>
                        <w:rFonts w:ascii="Cambria Math" w:hAnsi="Cambria Math" w:cs="宋体"/>
                        <w:i/>
                        <w:color w:val="000000"/>
                        <w:kern w:val="0"/>
                        <w:szCs w:val="20"/>
                        <w14:ligatures w14:val="none"/>
                      </w:rPr>
                    </m:ctrlPr>
                  </m:dPr>
                  <m:e>
                    <m:r>
                      <w:rPr>
                        <w:rFonts w:ascii="Cambria Math" w:hAnsi="Cambria Math" w:cs="宋体"/>
                        <w:color w:val="000000"/>
                        <w:kern w:val="0"/>
                        <w:szCs w:val="20"/>
                        <w14:ligatures w14:val="none"/>
                      </w:rPr>
                      <m:t>T</m:t>
                    </m:r>
                  </m:e>
                </m:d>
                <m:r>
                  <w:rPr>
                    <w:rFonts w:ascii="Cambria Math" w:hAnsi="Cambria Math" w:cs="宋体"/>
                    <w:color w:val="000000"/>
                    <w:kern w:val="0"/>
                    <w:szCs w:val="20"/>
                    <w14:ligatures w14:val="none"/>
                  </w:rPr>
                  <m:t>-</m:t>
                </m:r>
                <m:d>
                  <m:dPr>
                    <m:ctrlPr>
                      <w:rPr>
                        <w:rFonts w:ascii="Cambria Math" w:hAnsi="Cambria Math" w:cs="宋体"/>
                        <w:i/>
                        <w:color w:val="000000"/>
                        <w:kern w:val="0"/>
                        <w:szCs w:val="20"/>
                        <w14:ligatures w14:val="none"/>
                      </w:rPr>
                    </m:ctrlPr>
                  </m:dPr>
                  <m:e>
                    <m:r>
                      <w:rPr>
                        <w:rFonts w:ascii="Cambria Math" w:hAnsi="Cambria Math" w:cs="宋体"/>
                        <w:color w:val="000000"/>
                        <w:kern w:val="0"/>
                        <w:szCs w:val="20"/>
                        <w14:ligatures w14:val="none"/>
                      </w:rPr>
                      <m:t>T</m:t>
                    </m:r>
                    <m:sSub>
                      <m:sSubPr>
                        <m:ctrlPr>
                          <w:rPr>
                            <w:rFonts w:ascii="Cambria Math" w:hAnsi="Cambria Math" w:cs="宋体"/>
                            <w:i/>
                            <w:color w:val="000000"/>
                            <w:kern w:val="0"/>
                            <w:szCs w:val="20"/>
                            <w14:ligatures w14:val="none"/>
                          </w:rPr>
                        </m:ctrlPr>
                      </m:sSubPr>
                      <m:e>
                        <m:r>
                          <w:rPr>
                            <w:rFonts w:ascii="Cambria Math" w:hAnsi="Cambria Math" w:cs="宋体"/>
                            <w:color w:val="000000"/>
                            <w:kern w:val="0"/>
                            <w:szCs w:val="20"/>
                            <w14:ligatures w14:val="none"/>
                          </w:rPr>
                          <m:t>L</m:t>
                        </m:r>
                      </m:e>
                      <m:sub>
                        <m:r>
                          <w:rPr>
                            <w:rFonts w:ascii="Cambria Math" w:hAnsi="Cambria Math" w:cs="宋体"/>
                            <w:color w:val="000000"/>
                            <w:kern w:val="0"/>
                            <w:szCs w:val="20"/>
                            <w14:ligatures w14:val="none"/>
                          </w:rPr>
                          <m:t>i</m:t>
                        </m:r>
                      </m:sub>
                    </m:sSub>
                    <m:r>
                      <w:rPr>
                        <w:rFonts w:ascii="Cambria Math" w:hAnsi="Cambria Math" w:cs="宋体"/>
                        <w:color w:val="000000"/>
                        <w:kern w:val="0"/>
                        <w:szCs w:val="20"/>
                        <w14:ligatures w14:val="none"/>
                      </w:rPr>
                      <m:t>+6</m:t>
                    </m:r>
                  </m:e>
                </m:d>
              </m:oMath>
            </m:oMathPara>
          </w:p>
          <w:p w14:paraId="03EAFFF1" w14:textId="2E8D8106" w:rsidR="00EF6CD6" w:rsidRDefault="00EF6CD6" w:rsidP="002B2353">
            <w:pPr>
              <w:pStyle w:val="af6"/>
              <w:ind w:left="630" w:hanging="630"/>
            </w:pPr>
            <w:r>
              <w:rPr>
                <w:rFonts w:hint="eastAsia"/>
              </w:rPr>
              <w:t>式中：</w:t>
            </w:r>
            <m:oMath>
              <m:sSub>
                <m:sSubPr>
                  <m:ctrlPr>
                    <w:rPr>
                      <w:rFonts w:ascii="Cambria Math" w:hAnsi="Cambria Math" w:cs="宋体"/>
                      <w:i/>
                      <w:color w:val="000000"/>
                      <w:kern w:val="0"/>
                      <w:szCs w:val="20"/>
                      <w14:ligatures w14:val="none"/>
                    </w:rPr>
                  </m:ctrlPr>
                </m:sSubPr>
                <m:e>
                  <m:r>
                    <w:rPr>
                      <w:rFonts w:ascii="Cambria Math" w:hAnsi="Cambria Math" w:cs="宋体"/>
                      <w:color w:val="000000"/>
                      <w:kern w:val="0"/>
                      <w:szCs w:val="20"/>
                      <w14:ligatures w14:val="none"/>
                    </w:rPr>
                    <m:t>L</m:t>
                  </m:r>
                </m:e>
                <m:sub>
                  <m:r>
                    <w:rPr>
                      <w:rFonts w:ascii="Cambria Math" w:hAnsi="Cambria Math" w:cs="宋体"/>
                      <w:color w:val="000000"/>
                      <w:kern w:val="0"/>
                      <w:szCs w:val="20"/>
                      <w14:ligatures w14:val="none"/>
                    </w:rPr>
                    <m:t>p2i</m:t>
                  </m:r>
                </m:sub>
              </m:sSub>
              <m:d>
                <m:dPr>
                  <m:ctrlPr>
                    <w:rPr>
                      <w:rFonts w:ascii="Cambria Math" w:hAnsi="Cambria Math" w:cs="宋体"/>
                      <w:i/>
                      <w:color w:val="000000"/>
                      <w:kern w:val="0"/>
                      <w:szCs w:val="20"/>
                      <w14:ligatures w14:val="none"/>
                    </w:rPr>
                  </m:ctrlPr>
                </m:dPr>
                <m:e>
                  <m:r>
                    <w:rPr>
                      <w:rFonts w:ascii="Cambria Math" w:hAnsi="Cambria Math" w:cs="宋体"/>
                      <w:color w:val="000000"/>
                      <w:kern w:val="0"/>
                      <w:szCs w:val="20"/>
                      <w14:ligatures w14:val="none"/>
                    </w:rPr>
                    <m:t>T</m:t>
                  </m:r>
                </m:e>
              </m:d>
            </m:oMath>
            <w:r w:rsidRPr="009C4CEF">
              <w:rPr>
                <w:w w:val="200"/>
              </w:rPr>
              <w:t>—</w:t>
            </w:r>
            <w:r>
              <w:rPr>
                <w:rFonts w:hint="eastAsia"/>
              </w:rPr>
              <w:t>靠近围护结构处室外</w:t>
            </w:r>
            <w:r>
              <w:rPr>
                <w:rFonts w:hint="eastAsia"/>
              </w:rPr>
              <w:t>N</w:t>
            </w:r>
            <w:r>
              <w:rPr>
                <w:rFonts w:hint="eastAsia"/>
              </w:rPr>
              <w:t>个声源</w:t>
            </w:r>
            <w:r>
              <w:rPr>
                <w:rFonts w:hint="eastAsia"/>
              </w:rPr>
              <w:t>i</w:t>
            </w:r>
            <w:r>
              <w:rPr>
                <w:rFonts w:hint="eastAsia"/>
              </w:rPr>
              <w:t>倍频带的叠加声压级，</w:t>
            </w:r>
            <w:r>
              <w:rPr>
                <w:rFonts w:hint="eastAsia"/>
              </w:rPr>
              <w:t>dB</w:t>
            </w:r>
            <w:r>
              <w:rPr>
                <w:rFonts w:hint="eastAsia"/>
              </w:rPr>
              <w:t>；</w:t>
            </w:r>
          </w:p>
          <w:p w14:paraId="69698209" w14:textId="1A709A2C" w:rsidR="00EF6CD6" w:rsidRDefault="00000000" w:rsidP="00EF6CD6">
            <w:pPr>
              <w:pStyle w:val="a5"/>
              <w:ind w:firstLine="630"/>
            </w:pPr>
            <m:oMath>
              <m:sSub>
                <m:sSubPr>
                  <m:ctrlPr>
                    <w:rPr>
                      <w:rFonts w:ascii="Cambria Math" w:hAnsi="Cambria Math" w:cs="宋体"/>
                      <w:i/>
                      <w:color w:val="000000"/>
                      <w:kern w:val="0"/>
                      <w:szCs w:val="20"/>
                      <w14:ligatures w14:val="none"/>
                    </w:rPr>
                  </m:ctrlPr>
                </m:sSubPr>
                <m:e>
                  <m:r>
                    <w:rPr>
                      <w:rFonts w:ascii="Cambria Math" w:hAnsi="Cambria Math" w:cs="宋体"/>
                      <w:color w:val="000000"/>
                      <w:kern w:val="0"/>
                      <w:szCs w:val="20"/>
                      <w14:ligatures w14:val="none"/>
                    </w:rPr>
                    <m:t>L</m:t>
                  </m:r>
                </m:e>
                <m:sub>
                  <m:r>
                    <w:rPr>
                      <w:rFonts w:ascii="Cambria Math" w:hAnsi="Cambria Math" w:cs="宋体"/>
                      <w:color w:val="000000"/>
                      <w:kern w:val="0"/>
                      <w:szCs w:val="20"/>
                      <w14:ligatures w14:val="none"/>
                    </w:rPr>
                    <m:t>pli</m:t>
                  </m:r>
                </m:sub>
              </m:sSub>
              <m:d>
                <m:dPr>
                  <m:ctrlPr>
                    <w:rPr>
                      <w:rFonts w:ascii="Cambria Math" w:hAnsi="Cambria Math" w:cs="宋体"/>
                      <w:i/>
                      <w:color w:val="000000"/>
                      <w:kern w:val="0"/>
                      <w:szCs w:val="20"/>
                      <w14:ligatures w14:val="none"/>
                    </w:rPr>
                  </m:ctrlPr>
                </m:dPr>
                <m:e>
                  <m:r>
                    <w:rPr>
                      <w:rFonts w:ascii="Cambria Math" w:hAnsi="Cambria Math" w:cs="宋体"/>
                      <w:color w:val="000000"/>
                      <w:kern w:val="0"/>
                      <w:szCs w:val="20"/>
                      <w14:ligatures w14:val="none"/>
                    </w:rPr>
                    <m:t>T</m:t>
                  </m:r>
                </m:e>
              </m:d>
            </m:oMath>
            <w:r w:rsidR="00EF6CD6" w:rsidRPr="009C4CEF">
              <w:rPr>
                <w:w w:val="200"/>
              </w:rPr>
              <w:t>—</w:t>
            </w:r>
            <w:r w:rsidR="00EF6CD6">
              <w:rPr>
                <w:rFonts w:hint="eastAsia"/>
              </w:rPr>
              <w:t>靠近围护结构处室内</w:t>
            </w:r>
            <w:r w:rsidR="00EF6CD6">
              <w:rPr>
                <w:rFonts w:hint="eastAsia"/>
              </w:rPr>
              <w:t>N</w:t>
            </w:r>
            <w:r w:rsidR="00EF6CD6">
              <w:rPr>
                <w:rFonts w:hint="eastAsia"/>
              </w:rPr>
              <w:t>个声源</w:t>
            </w:r>
            <w:r w:rsidR="00EF6CD6">
              <w:rPr>
                <w:rFonts w:hint="eastAsia"/>
              </w:rPr>
              <w:t>i</w:t>
            </w:r>
            <w:r w:rsidR="00EF6CD6">
              <w:rPr>
                <w:rFonts w:hint="eastAsia"/>
              </w:rPr>
              <w:t>倍频带的叠加声压级，</w:t>
            </w:r>
            <w:r w:rsidR="00EF6CD6">
              <w:rPr>
                <w:rFonts w:hint="eastAsia"/>
              </w:rPr>
              <w:t>dB</w:t>
            </w:r>
            <w:r w:rsidR="00EF6CD6">
              <w:rPr>
                <w:rFonts w:hint="eastAsia"/>
              </w:rPr>
              <w:t>；</w:t>
            </w:r>
          </w:p>
          <w:p w14:paraId="4A50727E" w14:textId="2467C42E" w:rsidR="00733D31" w:rsidRDefault="00B51B9E" w:rsidP="00EF6CD6">
            <w:pPr>
              <w:pStyle w:val="a5"/>
              <w:ind w:firstLine="630"/>
            </w:pPr>
            <m:oMath>
              <m:r>
                <w:rPr>
                  <w:rFonts w:ascii="Cambria Math" w:hAnsi="Cambria Math" w:cs="宋体"/>
                  <w:color w:val="000000"/>
                  <w:kern w:val="0"/>
                  <w:szCs w:val="20"/>
                  <w14:ligatures w14:val="none"/>
                </w:rPr>
                <m:t>T</m:t>
              </m:r>
              <m:sSub>
                <m:sSubPr>
                  <m:ctrlPr>
                    <w:rPr>
                      <w:rFonts w:ascii="Cambria Math" w:hAnsi="Cambria Math" w:cs="宋体"/>
                      <w:i/>
                      <w:color w:val="000000"/>
                      <w:kern w:val="0"/>
                      <w:szCs w:val="20"/>
                      <w14:ligatures w14:val="none"/>
                    </w:rPr>
                  </m:ctrlPr>
                </m:sSubPr>
                <m:e>
                  <m:r>
                    <w:rPr>
                      <w:rFonts w:ascii="Cambria Math" w:hAnsi="Cambria Math" w:cs="宋体"/>
                      <w:color w:val="000000"/>
                      <w:kern w:val="0"/>
                      <w:szCs w:val="20"/>
                      <w14:ligatures w14:val="none"/>
                    </w:rPr>
                    <m:t>L</m:t>
                  </m:r>
                </m:e>
                <m:sub>
                  <m:r>
                    <w:rPr>
                      <w:rFonts w:ascii="Cambria Math" w:hAnsi="Cambria Math" w:cs="宋体"/>
                      <w:color w:val="000000"/>
                      <w:kern w:val="0"/>
                      <w:szCs w:val="20"/>
                      <w14:ligatures w14:val="none"/>
                    </w:rPr>
                    <m:t>i</m:t>
                  </m:r>
                </m:sub>
              </m:sSub>
            </m:oMath>
            <w:r w:rsidR="00EF6CD6" w:rsidRPr="009C4CEF">
              <w:rPr>
                <w:w w:val="200"/>
              </w:rPr>
              <w:t>—</w:t>
            </w:r>
            <w:r w:rsidR="00EF6CD6">
              <w:rPr>
                <w:rFonts w:hint="eastAsia"/>
              </w:rPr>
              <w:t>围护结构</w:t>
            </w:r>
            <w:r w:rsidR="00EF6CD6">
              <w:rPr>
                <w:rFonts w:hint="eastAsia"/>
              </w:rPr>
              <w:t>i</w:t>
            </w:r>
            <w:r w:rsidR="00EF6CD6">
              <w:rPr>
                <w:rFonts w:hint="eastAsia"/>
              </w:rPr>
              <w:t>倍频带的隔声量，</w:t>
            </w:r>
            <w:r w:rsidR="00EF6CD6">
              <w:rPr>
                <w:rFonts w:hint="eastAsia"/>
              </w:rPr>
              <w:t>dB</w:t>
            </w:r>
            <w:r w:rsidR="00EF6CD6">
              <w:rPr>
                <w:rFonts w:hint="eastAsia"/>
              </w:rPr>
              <w:t>。</w:t>
            </w:r>
          </w:p>
          <w:p w14:paraId="76538E9E" w14:textId="11E22FEF" w:rsidR="00733D31" w:rsidRPr="008852CB" w:rsidRDefault="00052FC5" w:rsidP="008852CB">
            <w:pPr>
              <w:pStyle w:val="a1"/>
              <w:ind w:firstLine="420"/>
            </w:pPr>
            <w:r w:rsidRPr="008852CB">
              <w:rPr>
                <w:rFonts w:hint="eastAsia"/>
              </w:rPr>
              <w:t>④计算出中心位置位于透声面积（</w:t>
            </w:r>
            <w:r w:rsidRPr="008852CB">
              <w:rPr>
                <w:rFonts w:hint="eastAsia"/>
              </w:rPr>
              <w:t>S</w:t>
            </w:r>
            <w:r w:rsidRPr="008852CB">
              <w:rPr>
                <w:rFonts w:hint="eastAsia"/>
              </w:rPr>
              <w:t>）处的等效声源的倍频带声功率级</w:t>
            </w:r>
            <w:r w:rsidR="0057736E" w:rsidRPr="008852CB">
              <w:rPr>
                <w:rFonts w:hint="eastAsia"/>
              </w:rPr>
              <w:t>：</w:t>
            </w:r>
          </w:p>
          <w:p w14:paraId="12F94E57" w14:textId="77777777" w:rsidR="008852CB" w:rsidRPr="008852CB" w:rsidRDefault="00000000" w:rsidP="008852CB">
            <w:pPr>
              <w:widowControl/>
              <w:ind w:firstLineChars="200" w:firstLine="420"/>
              <w:rPr>
                <w:rFonts w:cs="宋体"/>
                <w:kern w:val="0"/>
                <w:szCs w:val="24"/>
                <w14:ligatures w14:val="none"/>
              </w:rPr>
            </w:pPr>
            <m:oMathPara>
              <m:oMath>
                <m:sSub>
                  <m:sSubPr>
                    <m:ctrlPr>
                      <w:rPr>
                        <w:rFonts w:ascii="Cambria Math" w:hAnsi="Cambria Math" w:cs="宋体"/>
                        <w:i/>
                        <w:color w:val="000000"/>
                        <w:kern w:val="0"/>
                        <w:szCs w:val="20"/>
                        <w14:ligatures w14:val="none"/>
                      </w:rPr>
                    </m:ctrlPr>
                  </m:sSubPr>
                  <m:e>
                    <m:r>
                      <w:rPr>
                        <w:rFonts w:ascii="Cambria Math" w:hAnsi="Cambria Math" w:cs="宋体"/>
                        <w:color w:val="000000"/>
                        <w:kern w:val="0"/>
                        <w:szCs w:val="20"/>
                        <w14:ligatures w14:val="none"/>
                      </w:rPr>
                      <m:t>L</m:t>
                    </m:r>
                  </m:e>
                  <m:sub>
                    <m:r>
                      <w:rPr>
                        <w:rFonts w:ascii="Cambria Math" w:hAnsi="Cambria Math" w:cs="宋体"/>
                        <w:color w:val="000000"/>
                        <w:kern w:val="0"/>
                        <w:szCs w:val="20"/>
                        <w14:ligatures w14:val="none"/>
                      </w:rPr>
                      <m:t>w</m:t>
                    </m:r>
                  </m:sub>
                </m:sSub>
                <m:r>
                  <w:rPr>
                    <w:rFonts w:ascii="Cambria Math" w:hAnsi="Cambria Math" w:cs="宋体"/>
                    <w:color w:val="000000"/>
                    <w:kern w:val="0"/>
                    <w:szCs w:val="20"/>
                    <w14:ligatures w14:val="none"/>
                  </w:rPr>
                  <m:t>=</m:t>
                </m:r>
                <m:sSub>
                  <m:sSubPr>
                    <m:ctrlPr>
                      <w:rPr>
                        <w:rFonts w:ascii="Cambria Math" w:hAnsi="Cambria Math" w:cs="宋体"/>
                        <w:i/>
                        <w:color w:val="000000"/>
                        <w:kern w:val="0"/>
                        <w:szCs w:val="20"/>
                        <w14:ligatures w14:val="none"/>
                      </w:rPr>
                    </m:ctrlPr>
                  </m:sSubPr>
                  <m:e>
                    <m:r>
                      <w:rPr>
                        <w:rFonts w:ascii="Cambria Math" w:hAnsi="Cambria Math" w:cs="宋体"/>
                        <w:color w:val="000000"/>
                        <w:kern w:val="0"/>
                        <w:szCs w:val="20"/>
                        <w14:ligatures w14:val="none"/>
                      </w:rPr>
                      <m:t>L</m:t>
                    </m:r>
                  </m:e>
                  <m:sub>
                    <m:r>
                      <w:rPr>
                        <w:rFonts w:ascii="Cambria Math" w:hAnsi="Cambria Math" w:cs="宋体"/>
                        <w:color w:val="000000"/>
                        <w:kern w:val="0"/>
                        <w:szCs w:val="20"/>
                        <w14:ligatures w14:val="none"/>
                      </w:rPr>
                      <m:t>p2</m:t>
                    </m:r>
                  </m:sub>
                </m:sSub>
                <m:d>
                  <m:dPr>
                    <m:ctrlPr>
                      <w:rPr>
                        <w:rFonts w:ascii="Cambria Math" w:hAnsi="Cambria Math" w:cs="宋体"/>
                        <w:i/>
                        <w:color w:val="000000"/>
                        <w:kern w:val="0"/>
                        <w:szCs w:val="20"/>
                        <w14:ligatures w14:val="none"/>
                      </w:rPr>
                    </m:ctrlPr>
                  </m:dPr>
                  <m:e>
                    <m:r>
                      <w:rPr>
                        <w:rFonts w:ascii="Cambria Math" w:hAnsi="Cambria Math" w:cs="宋体"/>
                        <w:color w:val="000000"/>
                        <w:kern w:val="0"/>
                        <w:szCs w:val="20"/>
                        <w14:ligatures w14:val="none"/>
                      </w:rPr>
                      <m:t>T</m:t>
                    </m:r>
                  </m:e>
                </m:d>
                <m:r>
                  <w:rPr>
                    <w:rFonts w:ascii="Cambria Math" w:hAnsi="Cambria Math" w:cs="宋体"/>
                    <w:color w:val="000000"/>
                    <w:kern w:val="0"/>
                    <w:szCs w:val="20"/>
                    <w14:ligatures w14:val="none"/>
                  </w:rPr>
                  <m:t>+10lgS</m:t>
                </m:r>
              </m:oMath>
            </m:oMathPara>
          </w:p>
          <w:p w14:paraId="5555B24E" w14:textId="7D40AEFF" w:rsidR="008852CB" w:rsidRDefault="008852CB" w:rsidP="008852CB">
            <w:pPr>
              <w:pStyle w:val="af6"/>
              <w:ind w:left="630" w:hanging="630"/>
            </w:pPr>
            <w:r>
              <w:rPr>
                <w:rFonts w:hint="eastAsia"/>
              </w:rPr>
              <w:t>式中：</w:t>
            </w:r>
            <m:oMath>
              <m:sSub>
                <m:sSubPr>
                  <m:ctrlPr>
                    <w:rPr>
                      <w:rFonts w:ascii="Cambria Math" w:hAnsi="Cambria Math" w:cs="宋体"/>
                      <w:i/>
                      <w:color w:val="000000"/>
                      <w:kern w:val="0"/>
                      <w:szCs w:val="20"/>
                      <w14:ligatures w14:val="none"/>
                    </w:rPr>
                  </m:ctrlPr>
                </m:sSubPr>
                <m:e>
                  <m:r>
                    <w:rPr>
                      <w:rFonts w:ascii="Cambria Math" w:hAnsi="Cambria Math" w:cs="宋体"/>
                      <w:color w:val="000000"/>
                      <w:kern w:val="0"/>
                      <w:szCs w:val="20"/>
                      <w14:ligatures w14:val="none"/>
                    </w:rPr>
                    <m:t>L</m:t>
                  </m:r>
                </m:e>
                <m:sub>
                  <m:r>
                    <w:rPr>
                      <w:rFonts w:ascii="Cambria Math" w:hAnsi="Cambria Math" w:cs="宋体"/>
                      <w:color w:val="000000"/>
                      <w:kern w:val="0"/>
                      <w:szCs w:val="20"/>
                      <w14:ligatures w14:val="none"/>
                    </w:rPr>
                    <m:t>w</m:t>
                  </m:r>
                </m:sub>
              </m:sSub>
            </m:oMath>
            <w:r w:rsidRPr="009C4CEF">
              <w:rPr>
                <w:w w:val="200"/>
              </w:rPr>
              <w:t>—</w:t>
            </w:r>
            <w:r>
              <w:rPr>
                <w:rFonts w:hint="eastAsia"/>
              </w:rPr>
              <w:t>中心位置位于透声面积（</w:t>
            </w:r>
            <w:r>
              <w:rPr>
                <w:rFonts w:hint="eastAsia"/>
              </w:rPr>
              <w:t>S</w:t>
            </w:r>
            <w:r>
              <w:rPr>
                <w:rFonts w:hint="eastAsia"/>
              </w:rPr>
              <w:t>）处的等效声源的倍频带声功率级，</w:t>
            </w:r>
            <w:r>
              <w:rPr>
                <w:rFonts w:hint="eastAsia"/>
              </w:rPr>
              <w:t>dB</w:t>
            </w:r>
            <w:r>
              <w:rPr>
                <w:rFonts w:hint="eastAsia"/>
              </w:rPr>
              <w:t>；</w:t>
            </w:r>
          </w:p>
          <w:p w14:paraId="53A64F73" w14:textId="53D1F65C" w:rsidR="008852CB" w:rsidRDefault="00000000" w:rsidP="008852CB">
            <w:pPr>
              <w:pStyle w:val="a5"/>
              <w:ind w:firstLine="630"/>
            </w:pPr>
            <m:oMath>
              <m:sSub>
                <m:sSubPr>
                  <m:ctrlPr>
                    <w:rPr>
                      <w:rFonts w:ascii="Cambria Math" w:hAnsi="Cambria Math" w:cs="宋体"/>
                      <w:i/>
                      <w:color w:val="000000"/>
                      <w:kern w:val="0"/>
                      <w:szCs w:val="20"/>
                      <w14:ligatures w14:val="none"/>
                    </w:rPr>
                  </m:ctrlPr>
                </m:sSubPr>
                <m:e>
                  <m:r>
                    <w:rPr>
                      <w:rFonts w:ascii="Cambria Math" w:hAnsi="Cambria Math" w:cs="宋体"/>
                      <w:color w:val="000000"/>
                      <w:kern w:val="0"/>
                      <w:szCs w:val="20"/>
                      <w14:ligatures w14:val="none"/>
                    </w:rPr>
                    <m:t>L</m:t>
                  </m:r>
                </m:e>
                <m:sub>
                  <m:r>
                    <w:rPr>
                      <w:rFonts w:ascii="Cambria Math" w:hAnsi="Cambria Math" w:cs="宋体"/>
                      <w:color w:val="000000"/>
                      <w:kern w:val="0"/>
                      <w:szCs w:val="20"/>
                      <w14:ligatures w14:val="none"/>
                    </w:rPr>
                    <m:t>p2</m:t>
                  </m:r>
                </m:sub>
              </m:sSub>
              <m:d>
                <m:dPr>
                  <m:ctrlPr>
                    <w:rPr>
                      <w:rFonts w:ascii="Cambria Math" w:hAnsi="Cambria Math" w:cs="宋体"/>
                      <w:i/>
                      <w:color w:val="000000"/>
                      <w:kern w:val="0"/>
                      <w:szCs w:val="20"/>
                      <w14:ligatures w14:val="none"/>
                    </w:rPr>
                  </m:ctrlPr>
                </m:dPr>
                <m:e>
                  <m:r>
                    <w:rPr>
                      <w:rFonts w:ascii="Cambria Math" w:hAnsi="Cambria Math" w:cs="宋体"/>
                      <w:color w:val="000000"/>
                      <w:kern w:val="0"/>
                      <w:szCs w:val="20"/>
                      <w14:ligatures w14:val="none"/>
                    </w:rPr>
                    <m:t>T</m:t>
                  </m:r>
                </m:e>
              </m:d>
            </m:oMath>
            <w:r w:rsidR="008852CB" w:rsidRPr="009C4CEF">
              <w:rPr>
                <w:w w:val="200"/>
              </w:rPr>
              <w:t>—</w:t>
            </w:r>
            <w:r w:rsidR="008852CB">
              <w:rPr>
                <w:rFonts w:hint="eastAsia"/>
              </w:rPr>
              <w:t>靠近围护结构处室外声源的声压级，</w:t>
            </w:r>
            <w:r w:rsidR="008852CB">
              <w:rPr>
                <w:rFonts w:hint="eastAsia"/>
              </w:rPr>
              <w:t>dB</w:t>
            </w:r>
            <w:r w:rsidR="008852CB">
              <w:rPr>
                <w:rFonts w:hint="eastAsia"/>
              </w:rPr>
              <w:t>；</w:t>
            </w:r>
          </w:p>
          <w:p w14:paraId="72FCB809" w14:textId="6CCCFFFD" w:rsidR="00733D31" w:rsidRDefault="008852CB" w:rsidP="008852CB">
            <w:pPr>
              <w:pStyle w:val="a5"/>
              <w:ind w:firstLine="630"/>
            </w:pPr>
            <m:oMath>
              <m:r>
                <w:rPr>
                  <w:rFonts w:ascii="Cambria Math" w:hAnsi="Cambria Math" w:cs="宋体"/>
                  <w:color w:val="000000"/>
                  <w:kern w:val="0"/>
                  <w:szCs w:val="20"/>
                  <w14:ligatures w14:val="none"/>
                </w:rPr>
                <m:t>S</m:t>
              </m:r>
            </m:oMath>
            <w:r w:rsidRPr="009C4CEF">
              <w:rPr>
                <w:w w:val="200"/>
              </w:rPr>
              <w:t>—</w:t>
            </w:r>
            <w:r>
              <w:rPr>
                <w:rFonts w:hint="eastAsia"/>
              </w:rPr>
              <w:t>透声面积，</w:t>
            </w:r>
            <w:r>
              <w:rPr>
                <w:rFonts w:hint="eastAsia"/>
              </w:rPr>
              <w:t>m</w:t>
            </w:r>
            <w:r w:rsidRPr="00C11828">
              <w:rPr>
                <w:rStyle w:val="af"/>
                <w:rFonts w:hint="eastAsia"/>
              </w:rPr>
              <w:t>2</w:t>
            </w:r>
            <w:r>
              <w:rPr>
                <w:rFonts w:hint="eastAsia"/>
              </w:rPr>
              <w:t>。</w:t>
            </w:r>
          </w:p>
          <w:p w14:paraId="0D214342" w14:textId="4E6D38F5" w:rsidR="00752E10" w:rsidRPr="00370583" w:rsidRDefault="006A2B82" w:rsidP="00037083">
            <w:pPr>
              <w:pStyle w:val="a1"/>
              <w:ind w:firstLine="420"/>
            </w:pPr>
            <w:r w:rsidRPr="006A2B82">
              <w:rPr>
                <w:rFonts w:hint="eastAsia"/>
              </w:rPr>
              <w:t>本项目营运期噪声源主要为胶带输送机、削片机、粉碎机及制粒机等生产设备噪声。产生高噪声的设备均置放在封闭的厂房内。通过采用低噪声设备，并对其采取基础减震、墙体隔声、定期检修、等降噪措施后，降噪效果为</w:t>
            </w:r>
            <w:r w:rsidRPr="006A2B82">
              <w:rPr>
                <w:rFonts w:hint="eastAsia"/>
              </w:rPr>
              <w:t>10~25dB(A)</w:t>
            </w:r>
            <w:r w:rsidRPr="006A2B82">
              <w:rPr>
                <w:rFonts w:hint="eastAsia"/>
              </w:rPr>
              <w:t>。本项目噪声源强及降噪措施详见表</w:t>
            </w:r>
            <w:r w:rsidR="00DA0E12">
              <w:rPr>
                <w:rFonts w:hint="eastAsia"/>
              </w:rPr>
              <w:t>4</w:t>
            </w:r>
            <w:r w:rsidR="00DA0E12">
              <w:t>.6</w:t>
            </w:r>
            <w:r w:rsidRPr="006A2B82">
              <w:rPr>
                <w:rFonts w:hint="eastAsia"/>
              </w:rPr>
              <w:t>。</w:t>
            </w:r>
          </w:p>
        </w:tc>
      </w:tr>
    </w:tbl>
    <w:p w14:paraId="1F5657B4" w14:textId="77777777" w:rsidR="009C7488" w:rsidRDefault="009C7488" w:rsidP="00037083">
      <w:pPr>
        <w:snapToGrid w:val="0"/>
        <w:spacing w:line="20" w:lineRule="exact"/>
      </w:pPr>
    </w:p>
    <w:p w14:paraId="6F3E8668" w14:textId="77777777" w:rsidR="00D21857" w:rsidRDefault="00D21857" w:rsidP="00593C05">
      <w:pPr>
        <w:sectPr w:rsidR="00D21857" w:rsidSect="00DC09AE">
          <w:footerReference w:type="default" r:id="rId12"/>
          <w:pgSz w:w="11906" w:h="16838" w:code="9"/>
          <w:pgMar w:top="1701" w:right="1531" w:bottom="1701" w:left="1531" w:header="851" w:footer="992" w:gutter="0"/>
          <w:cols w:space="425"/>
          <w:docGrid w:type="linesAndChars" w:linePitch="326"/>
        </w:sectPr>
      </w:pPr>
    </w:p>
    <w:p w14:paraId="3AB21022" w14:textId="469637C0" w:rsidR="00D21857" w:rsidRDefault="002B2450" w:rsidP="002B2450">
      <w:pPr>
        <w:pStyle w:val="4"/>
      </w:pPr>
      <w:r>
        <w:rPr>
          <w:rFonts w:hint="eastAsia"/>
        </w:rPr>
        <w:lastRenderedPageBreak/>
        <w:t>项目</w:t>
      </w:r>
      <w:r w:rsidR="00091BCB">
        <w:rPr>
          <w:rFonts w:hint="eastAsia"/>
        </w:rPr>
        <w:t>营运</w:t>
      </w:r>
      <w:r>
        <w:rPr>
          <w:rFonts w:hint="eastAsia"/>
        </w:rPr>
        <w:t>期</w:t>
      </w:r>
      <w:r w:rsidR="00170424">
        <w:rPr>
          <w:rFonts w:hint="eastAsia"/>
        </w:rPr>
        <w:t>噪声</w:t>
      </w:r>
      <w:r w:rsidR="006F283B">
        <w:rPr>
          <w:rFonts w:hint="eastAsia"/>
        </w:rPr>
        <w:t>源强调查清单</w:t>
      </w:r>
      <w:r w:rsidR="00733AE2">
        <w:rPr>
          <w:rFonts w:hint="eastAsia"/>
        </w:rPr>
        <w:t>（室内声源）</w:t>
      </w:r>
    </w:p>
    <w:tbl>
      <w:tblPr>
        <w:tblStyle w:val="ab"/>
        <w:tblW w:w="13427" w:type="dxa"/>
        <w:tblCellMar>
          <w:left w:w="28" w:type="dxa"/>
          <w:right w:w="28" w:type="dxa"/>
        </w:tblCellMar>
        <w:tblLook w:val="04A0" w:firstRow="1" w:lastRow="0" w:firstColumn="1" w:lastColumn="0" w:noHBand="0" w:noVBand="1"/>
      </w:tblPr>
      <w:tblGrid>
        <w:gridCol w:w="280"/>
        <w:gridCol w:w="1415"/>
        <w:gridCol w:w="1136"/>
        <w:gridCol w:w="849"/>
        <w:gridCol w:w="1136"/>
        <w:gridCol w:w="1560"/>
        <w:gridCol w:w="569"/>
        <w:gridCol w:w="569"/>
        <w:gridCol w:w="556"/>
        <w:gridCol w:w="714"/>
        <w:gridCol w:w="1276"/>
        <w:gridCol w:w="567"/>
        <w:gridCol w:w="1020"/>
        <w:gridCol w:w="964"/>
        <w:gridCol w:w="816"/>
      </w:tblGrid>
      <w:tr w:rsidR="00105CFF" w14:paraId="33007D23" w14:textId="0A66B93D" w:rsidTr="00105CFF">
        <w:tc>
          <w:tcPr>
            <w:tcW w:w="104" w:type="pct"/>
            <w:vMerge w:val="restart"/>
            <w:vAlign w:val="center"/>
          </w:tcPr>
          <w:p w14:paraId="492AEBDC" w14:textId="73864A1E" w:rsidR="00ED6AA1" w:rsidRDefault="00ED6AA1" w:rsidP="006A4976">
            <w:pPr>
              <w:pStyle w:val="af0"/>
            </w:pPr>
            <w:r>
              <w:rPr>
                <w:rFonts w:hint="eastAsia"/>
              </w:rPr>
              <w:t>序号</w:t>
            </w:r>
          </w:p>
        </w:tc>
        <w:tc>
          <w:tcPr>
            <w:tcW w:w="527" w:type="pct"/>
            <w:vMerge w:val="restart"/>
            <w:vAlign w:val="center"/>
          </w:tcPr>
          <w:p w14:paraId="0EA726E0" w14:textId="362C2570" w:rsidR="00ED6AA1" w:rsidRDefault="00ED6AA1" w:rsidP="006A4976">
            <w:pPr>
              <w:pStyle w:val="af0"/>
            </w:pPr>
            <w:r>
              <w:rPr>
                <w:rFonts w:hint="eastAsia"/>
              </w:rPr>
              <w:t>建筑物名称</w:t>
            </w:r>
          </w:p>
        </w:tc>
        <w:tc>
          <w:tcPr>
            <w:tcW w:w="423" w:type="pct"/>
            <w:vMerge w:val="restart"/>
            <w:vAlign w:val="center"/>
          </w:tcPr>
          <w:p w14:paraId="3D8B0B95" w14:textId="6DF4A577" w:rsidR="00ED6AA1" w:rsidRDefault="00ED6AA1" w:rsidP="006A4976">
            <w:pPr>
              <w:pStyle w:val="af0"/>
            </w:pPr>
            <w:r>
              <w:rPr>
                <w:rFonts w:hint="eastAsia"/>
              </w:rPr>
              <w:t>声源名称</w:t>
            </w:r>
          </w:p>
        </w:tc>
        <w:tc>
          <w:tcPr>
            <w:tcW w:w="316" w:type="pct"/>
            <w:vMerge w:val="restart"/>
            <w:vAlign w:val="center"/>
          </w:tcPr>
          <w:p w14:paraId="1A48336A" w14:textId="2D8B707F" w:rsidR="00ED6AA1" w:rsidRDefault="00ED6AA1" w:rsidP="006A4976">
            <w:pPr>
              <w:pStyle w:val="af0"/>
            </w:pPr>
            <w:r>
              <w:rPr>
                <w:rFonts w:hint="eastAsia"/>
              </w:rPr>
              <w:t>型号</w:t>
            </w:r>
          </w:p>
        </w:tc>
        <w:tc>
          <w:tcPr>
            <w:tcW w:w="423" w:type="pct"/>
            <w:vMerge w:val="restart"/>
            <w:vAlign w:val="center"/>
          </w:tcPr>
          <w:p w14:paraId="5EE92CA4" w14:textId="74666007" w:rsidR="00ED6AA1" w:rsidRDefault="00ED6AA1" w:rsidP="006A4976">
            <w:pPr>
              <w:pStyle w:val="af0"/>
            </w:pPr>
            <w:r>
              <w:rPr>
                <w:rFonts w:hint="eastAsia"/>
              </w:rPr>
              <w:t>声功率级</w:t>
            </w:r>
            <w:r>
              <w:rPr>
                <w:rFonts w:hint="eastAsia"/>
              </w:rPr>
              <w:t>d</w:t>
            </w:r>
            <w:r>
              <w:t>B</w:t>
            </w:r>
            <w:r>
              <w:rPr>
                <w:rFonts w:hint="eastAsia"/>
              </w:rPr>
              <w:t>（</w:t>
            </w:r>
            <w:r>
              <w:rPr>
                <w:rFonts w:hint="eastAsia"/>
              </w:rPr>
              <w:t>A</w:t>
            </w:r>
            <w:r>
              <w:rPr>
                <w:rFonts w:hint="eastAsia"/>
              </w:rPr>
              <w:t>）</w:t>
            </w:r>
          </w:p>
        </w:tc>
        <w:tc>
          <w:tcPr>
            <w:tcW w:w="581" w:type="pct"/>
            <w:vMerge w:val="restart"/>
            <w:vAlign w:val="center"/>
          </w:tcPr>
          <w:p w14:paraId="32628631" w14:textId="11E84486" w:rsidR="00ED6AA1" w:rsidRDefault="00ED6AA1" w:rsidP="006A4976">
            <w:pPr>
              <w:pStyle w:val="af0"/>
            </w:pPr>
            <w:r>
              <w:rPr>
                <w:rFonts w:hint="eastAsia"/>
              </w:rPr>
              <w:t>声源控制措施</w:t>
            </w:r>
          </w:p>
        </w:tc>
        <w:tc>
          <w:tcPr>
            <w:tcW w:w="631" w:type="pct"/>
            <w:gridSpan w:val="3"/>
            <w:vAlign w:val="center"/>
          </w:tcPr>
          <w:p w14:paraId="0E1E308E" w14:textId="42483DCE" w:rsidR="00ED6AA1" w:rsidRDefault="00ED6AA1" w:rsidP="006A4976">
            <w:pPr>
              <w:pStyle w:val="af0"/>
            </w:pPr>
            <w:r>
              <w:rPr>
                <w:rFonts w:hint="eastAsia"/>
              </w:rPr>
              <w:t>空间相对位置</w:t>
            </w:r>
            <w:r>
              <w:rPr>
                <w:rFonts w:hint="eastAsia"/>
              </w:rPr>
              <w:t>/m</w:t>
            </w:r>
          </w:p>
        </w:tc>
        <w:tc>
          <w:tcPr>
            <w:tcW w:w="266" w:type="pct"/>
            <w:vMerge w:val="restart"/>
            <w:vAlign w:val="center"/>
          </w:tcPr>
          <w:p w14:paraId="373979C0" w14:textId="5023CC0B" w:rsidR="00ED6AA1" w:rsidRDefault="00ED6AA1" w:rsidP="006A4976">
            <w:pPr>
              <w:pStyle w:val="af0"/>
            </w:pPr>
            <w:r>
              <w:rPr>
                <w:rFonts w:hint="eastAsia"/>
              </w:rPr>
              <w:t>距室内边界距离</w:t>
            </w:r>
            <w:r>
              <w:rPr>
                <w:rFonts w:hint="eastAsia"/>
              </w:rPr>
              <w:t>/m</w:t>
            </w:r>
          </w:p>
        </w:tc>
        <w:tc>
          <w:tcPr>
            <w:tcW w:w="475" w:type="pct"/>
            <w:vMerge w:val="restart"/>
            <w:vAlign w:val="center"/>
          </w:tcPr>
          <w:p w14:paraId="0EF19028" w14:textId="5E61A440" w:rsidR="00ED6AA1" w:rsidRDefault="00ED6AA1" w:rsidP="006A4976">
            <w:pPr>
              <w:pStyle w:val="af0"/>
            </w:pPr>
            <w:r>
              <w:rPr>
                <w:rFonts w:hint="eastAsia"/>
              </w:rPr>
              <w:t>室内边界声级</w:t>
            </w:r>
            <w:r>
              <w:rPr>
                <w:rFonts w:hint="eastAsia"/>
              </w:rPr>
              <w:t>/d</w:t>
            </w:r>
            <w:r>
              <w:t>B</w:t>
            </w:r>
            <w:r>
              <w:rPr>
                <w:rFonts w:hint="eastAsia"/>
              </w:rPr>
              <w:t>（</w:t>
            </w:r>
            <w:r>
              <w:rPr>
                <w:rFonts w:hint="eastAsia"/>
              </w:rPr>
              <w:t>A</w:t>
            </w:r>
            <w:r>
              <w:rPr>
                <w:rFonts w:hint="eastAsia"/>
              </w:rPr>
              <w:t>）</w:t>
            </w:r>
          </w:p>
        </w:tc>
        <w:tc>
          <w:tcPr>
            <w:tcW w:w="211" w:type="pct"/>
            <w:vMerge w:val="restart"/>
            <w:vAlign w:val="center"/>
          </w:tcPr>
          <w:p w14:paraId="6C53FC54" w14:textId="4F0AB666" w:rsidR="00ED6AA1" w:rsidRPr="00BD490C" w:rsidRDefault="00ED6AA1" w:rsidP="006A4976">
            <w:pPr>
              <w:pStyle w:val="af0"/>
            </w:pPr>
            <w:r>
              <w:rPr>
                <w:rFonts w:hint="eastAsia"/>
              </w:rPr>
              <w:t>运行时段</w:t>
            </w:r>
          </w:p>
        </w:tc>
        <w:tc>
          <w:tcPr>
            <w:tcW w:w="380" w:type="pct"/>
            <w:vMerge w:val="restart"/>
            <w:vAlign w:val="center"/>
          </w:tcPr>
          <w:p w14:paraId="287F73A4" w14:textId="34CF0434" w:rsidR="00ED6AA1" w:rsidRDefault="00ED6AA1" w:rsidP="006A4976">
            <w:pPr>
              <w:pStyle w:val="af0"/>
            </w:pPr>
            <w:r>
              <w:rPr>
                <w:rFonts w:hint="eastAsia"/>
              </w:rPr>
              <w:t>建筑物插入损失</w:t>
            </w:r>
            <w:r>
              <w:rPr>
                <w:rFonts w:hint="eastAsia"/>
              </w:rPr>
              <w:t>/d</w:t>
            </w:r>
            <w:r>
              <w:t>B</w:t>
            </w:r>
            <w:r>
              <w:rPr>
                <w:rFonts w:hint="eastAsia"/>
              </w:rPr>
              <w:t>（</w:t>
            </w:r>
            <w:r>
              <w:t>A</w:t>
            </w:r>
            <w:r>
              <w:rPr>
                <w:rFonts w:hint="eastAsia"/>
              </w:rPr>
              <w:t>）</w:t>
            </w:r>
          </w:p>
        </w:tc>
        <w:tc>
          <w:tcPr>
            <w:tcW w:w="663" w:type="pct"/>
            <w:gridSpan w:val="2"/>
            <w:vAlign w:val="center"/>
          </w:tcPr>
          <w:p w14:paraId="21DCFD34" w14:textId="75A5DA71" w:rsidR="00ED6AA1" w:rsidRDefault="00ED6AA1" w:rsidP="006A4976">
            <w:pPr>
              <w:pStyle w:val="af0"/>
            </w:pPr>
            <w:r>
              <w:rPr>
                <w:rFonts w:hint="eastAsia"/>
              </w:rPr>
              <w:t>建筑物外噪声</w:t>
            </w:r>
          </w:p>
        </w:tc>
      </w:tr>
      <w:tr w:rsidR="00105CFF" w14:paraId="4A9D854D" w14:textId="77777777" w:rsidTr="00105CFF">
        <w:tc>
          <w:tcPr>
            <w:tcW w:w="104" w:type="pct"/>
            <w:vMerge/>
            <w:vAlign w:val="center"/>
          </w:tcPr>
          <w:p w14:paraId="7A95A537" w14:textId="77777777" w:rsidR="00ED6AA1" w:rsidRDefault="00ED6AA1" w:rsidP="006A4976">
            <w:pPr>
              <w:pStyle w:val="af0"/>
            </w:pPr>
          </w:p>
        </w:tc>
        <w:tc>
          <w:tcPr>
            <w:tcW w:w="527" w:type="pct"/>
            <w:vMerge/>
            <w:vAlign w:val="center"/>
          </w:tcPr>
          <w:p w14:paraId="59F026B7" w14:textId="77777777" w:rsidR="00ED6AA1" w:rsidRDefault="00ED6AA1" w:rsidP="006A4976">
            <w:pPr>
              <w:pStyle w:val="af0"/>
            </w:pPr>
          </w:p>
        </w:tc>
        <w:tc>
          <w:tcPr>
            <w:tcW w:w="423" w:type="pct"/>
            <w:vMerge/>
            <w:vAlign w:val="center"/>
          </w:tcPr>
          <w:p w14:paraId="6D0A1E82" w14:textId="77777777" w:rsidR="00ED6AA1" w:rsidRDefault="00ED6AA1" w:rsidP="006A4976">
            <w:pPr>
              <w:pStyle w:val="af0"/>
            </w:pPr>
          </w:p>
        </w:tc>
        <w:tc>
          <w:tcPr>
            <w:tcW w:w="316" w:type="pct"/>
            <w:vMerge/>
            <w:vAlign w:val="center"/>
          </w:tcPr>
          <w:p w14:paraId="38414DE0" w14:textId="77777777" w:rsidR="00ED6AA1" w:rsidRDefault="00ED6AA1" w:rsidP="006A4976">
            <w:pPr>
              <w:pStyle w:val="af0"/>
            </w:pPr>
          </w:p>
        </w:tc>
        <w:tc>
          <w:tcPr>
            <w:tcW w:w="423" w:type="pct"/>
            <w:vMerge/>
            <w:vAlign w:val="center"/>
          </w:tcPr>
          <w:p w14:paraId="3C554C8A" w14:textId="77777777" w:rsidR="00ED6AA1" w:rsidRDefault="00ED6AA1" w:rsidP="006A4976">
            <w:pPr>
              <w:pStyle w:val="af0"/>
            </w:pPr>
          </w:p>
        </w:tc>
        <w:tc>
          <w:tcPr>
            <w:tcW w:w="581" w:type="pct"/>
            <w:vMerge/>
            <w:vAlign w:val="center"/>
          </w:tcPr>
          <w:p w14:paraId="2F660C85" w14:textId="77777777" w:rsidR="00ED6AA1" w:rsidRDefault="00ED6AA1" w:rsidP="006A4976">
            <w:pPr>
              <w:pStyle w:val="af0"/>
            </w:pPr>
          </w:p>
        </w:tc>
        <w:tc>
          <w:tcPr>
            <w:tcW w:w="212" w:type="pct"/>
            <w:vAlign w:val="center"/>
          </w:tcPr>
          <w:p w14:paraId="4BEA8102" w14:textId="5DB2CF37" w:rsidR="00ED6AA1" w:rsidRDefault="00ED6AA1" w:rsidP="006A4976">
            <w:pPr>
              <w:pStyle w:val="af0"/>
            </w:pPr>
            <w:r>
              <w:rPr>
                <w:rFonts w:hint="eastAsia"/>
              </w:rPr>
              <w:t>X</w:t>
            </w:r>
          </w:p>
        </w:tc>
        <w:tc>
          <w:tcPr>
            <w:tcW w:w="212" w:type="pct"/>
            <w:vAlign w:val="center"/>
          </w:tcPr>
          <w:p w14:paraId="7E63FED7" w14:textId="2FC46053" w:rsidR="00ED6AA1" w:rsidRDefault="00ED6AA1" w:rsidP="006A4976">
            <w:pPr>
              <w:pStyle w:val="af0"/>
            </w:pPr>
            <w:r>
              <w:rPr>
                <w:rFonts w:hint="eastAsia"/>
              </w:rPr>
              <w:t>Y</w:t>
            </w:r>
          </w:p>
        </w:tc>
        <w:tc>
          <w:tcPr>
            <w:tcW w:w="207" w:type="pct"/>
            <w:vAlign w:val="center"/>
          </w:tcPr>
          <w:p w14:paraId="78FB219B" w14:textId="1BB026D9" w:rsidR="00ED6AA1" w:rsidRDefault="00ED6AA1" w:rsidP="006A4976">
            <w:pPr>
              <w:pStyle w:val="af0"/>
            </w:pPr>
            <w:r>
              <w:rPr>
                <w:rFonts w:hint="eastAsia"/>
              </w:rPr>
              <w:t>Z</w:t>
            </w:r>
          </w:p>
        </w:tc>
        <w:tc>
          <w:tcPr>
            <w:tcW w:w="266" w:type="pct"/>
            <w:vMerge/>
            <w:vAlign w:val="center"/>
          </w:tcPr>
          <w:p w14:paraId="55452899" w14:textId="77777777" w:rsidR="00ED6AA1" w:rsidRDefault="00ED6AA1" w:rsidP="006A4976">
            <w:pPr>
              <w:pStyle w:val="af0"/>
            </w:pPr>
          </w:p>
        </w:tc>
        <w:tc>
          <w:tcPr>
            <w:tcW w:w="475" w:type="pct"/>
            <w:vMerge/>
            <w:vAlign w:val="center"/>
          </w:tcPr>
          <w:p w14:paraId="593367FF" w14:textId="77777777" w:rsidR="00ED6AA1" w:rsidRDefault="00ED6AA1" w:rsidP="006A4976">
            <w:pPr>
              <w:pStyle w:val="af0"/>
            </w:pPr>
          </w:p>
        </w:tc>
        <w:tc>
          <w:tcPr>
            <w:tcW w:w="211" w:type="pct"/>
            <w:vMerge/>
            <w:vAlign w:val="center"/>
          </w:tcPr>
          <w:p w14:paraId="2429897D" w14:textId="77777777" w:rsidR="00ED6AA1" w:rsidRDefault="00ED6AA1" w:rsidP="006A4976">
            <w:pPr>
              <w:pStyle w:val="af0"/>
            </w:pPr>
          </w:p>
        </w:tc>
        <w:tc>
          <w:tcPr>
            <w:tcW w:w="380" w:type="pct"/>
            <w:vMerge/>
            <w:vAlign w:val="center"/>
          </w:tcPr>
          <w:p w14:paraId="688C50CE" w14:textId="77777777" w:rsidR="00ED6AA1" w:rsidRDefault="00ED6AA1" w:rsidP="006A4976">
            <w:pPr>
              <w:pStyle w:val="af0"/>
            </w:pPr>
          </w:p>
        </w:tc>
        <w:tc>
          <w:tcPr>
            <w:tcW w:w="359" w:type="pct"/>
            <w:vAlign w:val="center"/>
          </w:tcPr>
          <w:p w14:paraId="54041892" w14:textId="695B5E1B" w:rsidR="00ED6AA1" w:rsidRDefault="00403D54" w:rsidP="006A4976">
            <w:pPr>
              <w:pStyle w:val="af0"/>
            </w:pPr>
            <w:r>
              <w:rPr>
                <w:rFonts w:hint="eastAsia"/>
              </w:rPr>
              <w:t>声压级</w:t>
            </w:r>
            <w:r>
              <w:rPr>
                <w:rFonts w:hint="eastAsia"/>
              </w:rPr>
              <w:t>/d</w:t>
            </w:r>
            <w:r>
              <w:t>B</w:t>
            </w:r>
            <w:r w:rsidR="009B05DB">
              <w:rPr>
                <w:rFonts w:hint="eastAsia"/>
              </w:rPr>
              <w:t>（</w:t>
            </w:r>
            <w:r w:rsidR="009B05DB">
              <w:rPr>
                <w:rFonts w:hint="eastAsia"/>
              </w:rPr>
              <w:t>A</w:t>
            </w:r>
            <w:r w:rsidR="009B05DB">
              <w:rPr>
                <w:rFonts w:hint="eastAsia"/>
              </w:rPr>
              <w:t>）</w:t>
            </w:r>
          </w:p>
        </w:tc>
        <w:tc>
          <w:tcPr>
            <w:tcW w:w="304" w:type="pct"/>
            <w:vAlign w:val="center"/>
          </w:tcPr>
          <w:p w14:paraId="59C08AE6" w14:textId="65D4C238" w:rsidR="00ED6AA1" w:rsidRDefault="00E30DC4" w:rsidP="006A4976">
            <w:pPr>
              <w:pStyle w:val="af0"/>
            </w:pPr>
            <w:r>
              <w:rPr>
                <w:rFonts w:hint="eastAsia"/>
              </w:rPr>
              <w:t>建筑物外距离</w:t>
            </w:r>
          </w:p>
        </w:tc>
      </w:tr>
      <w:tr w:rsidR="00675908" w14:paraId="071212AC" w14:textId="35EA7587" w:rsidTr="00675908">
        <w:tc>
          <w:tcPr>
            <w:tcW w:w="104" w:type="pct"/>
            <w:vAlign w:val="center"/>
          </w:tcPr>
          <w:p w14:paraId="34CD7F02" w14:textId="3CC6C5CE" w:rsidR="00675908" w:rsidRDefault="00675908" w:rsidP="00675908">
            <w:pPr>
              <w:pStyle w:val="af0"/>
              <w:numPr>
                <w:ilvl w:val="0"/>
                <w:numId w:val="33"/>
              </w:numPr>
            </w:pPr>
          </w:p>
        </w:tc>
        <w:tc>
          <w:tcPr>
            <w:tcW w:w="527" w:type="pct"/>
            <w:vMerge w:val="restart"/>
            <w:vAlign w:val="center"/>
          </w:tcPr>
          <w:p w14:paraId="4A8E3AA8" w14:textId="5F5A2A40" w:rsidR="00675908" w:rsidRDefault="00675908" w:rsidP="00675908">
            <w:pPr>
              <w:pStyle w:val="af0"/>
            </w:pPr>
            <w:r>
              <w:rPr>
                <w:rFonts w:hint="eastAsia"/>
              </w:rPr>
              <w:t>生产厂房</w:t>
            </w:r>
          </w:p>
        </w:tc>
        <w:tc>
          <w:tcPr>
            <w:tcW w:w="423" w:type="pct"/>
            <w:vMerge w:val="restart"/>
            <w:vAlign w:val="center"/>
          </w:tcPr>
          <w:p w14:paraId="4D6D0B15" w14:textId="5AFB23E3" w:rsidR="00675908" w:rsidRDefault="00675908" w:rsidP="00675908">
            <w:pPr>
              <w:pStyle w:val="af0"/>
            </w:pPr>
            <w:r>
              <w:rPr>
                <w:rFonts w:hint="eastAsia"/>
              </w:rPr>
              <w:t>皮带输送机</w:t>
            </w:r>
          </w:p>
        </w:tc>
        <w:tc>
          <w:tcPr>
            <w:tcW w:w="316" w:type="pct"/>
            <w:vMerge w:val="restart"/>
            <w:vAlign w:val="center"/>
          </w:tcPr>
          <w:p w14:paraId="6B4F0C7A" w14:textId="0C5CFE68" w:rsidR="00675908" w:rsidRDefault="00675908" w:rsidP="00675908">
            <w:pPr>
              <w:pStyle w:val="af0"/>
            </w:pPr>
            <w:r>
              <w:rPr>
                <w:rFonts w:hint="eastAsia"/>
              </w:rPr>
              <w:t>8</w:t>
            </w:r>
            <w:r>
              <w:t>00</w:t>
            </w:r>
            <w:r w:rsidRPr="00497A16">
              <w:rPr>
                <w:rFonts w:cs="Times New Roman"/>
              </w:rPr>
              <w:t>×</w:t>
            </w:r>
            <w:r>
              <w:rPr>
                <w:rFonts w:cs="Times New Roman"/>
              </w:rPr>
              <w:t>21</w:t>
            </w:r>
          </w:p>
        </w:tc>
        <w:tc>
          <w:tcPr>
            <w:tcW w:w="423" w:type="pct"/>
            <w:vMerge w:val="restart"/>
            <w:vAlign w:val="center"/>
          </w:tcPr>
          <w:p w14:paraId="529E9B15" w14:textId="0DDD6579" w:rsidR="00675908" w:rsidRDefault="00675908" w:rsidP="00675908">
            <w:pPr>
              <w:pStyle w:val="af0"/>
            </w:pPr>
            <w:r>
              <w:rPr>
                <w:rFonts w:hint="eastAsia"/>
              </w:rPr>
              <w:t>8</w:t>
            </w:r>
            <w:r>
              <w:t>5</w:t>
            </w:r>
          </w:p>
        </w:tc>
        <w:tc>
          <w:tcPr>
            <w:tcW w:w="581" w:type="pct"/>
            <w:vMerge w:val="restart"/>
            <w:vAlign w:val="center"/>
          </w:tcPr>
          <w:p w14:paraId="29B04AB9" w14:textId="458081E4" w:rsidR="00675908" w:rsidRDefault="00675908" w:rsidP="00675908">
            <w:pPr>
              <w:pStyle w:val="af0"/>
            </w:pPr>
            <w:r w:rsidRPr="000C0381">
              <w:rPr>
                <w:rFonts w:hint="eastAsia"/>
              </w:rPr>
              <w:t>选用低噪声设备、底座安装减震器、合理布局等措施</w:t>
            </w:r>
          </w:p>
        </w:tc>
        <w:tc>
          <w:tcPr>
            <w:tcW w:w="212" w:type="pct"/>
            <w:vMerge w:val="restart"/>
            <w:vAlign w:val="center"/>
          </w:tcPr>
          <w:p w14:paraId="6B2F69BB" w14:textId="153433C2" w:rsidR="00675908" w:rsidRDefault="00675908" w:rsidP="00675908">
            <w:pPr>
              <w:pStyle w:val="af0"/>
            </w:pPr>
            <w:r>
              <w:rPr>
                <w:rFonts w:hint="eastAsia"/>
              </w:rPr>
              <w:t>1</w:t>
            </w:r>
            <w:r>
              <w:t>5</w:t>
            </w:r>
          </w:p>
        </w:tc>
        <w:tc>
          <w:tcPr>
            <w:tcW w:w="212" w:type="pct"/>
            <w:vMerge w:val="restart"/>
            <w:vAlign w:val="center"/>
          </w:tcPr>
          <w:p w14:paraId="14F81290" w14:textId="69309EF5" w:rsidR="00675908" w:rsidRDefault="00675908" w:rsidP="00675908">
            <w:pPr>
              <w:pStyle w:val="af0"/>
            </w:pPr>
            <w:r>
              <w:rPr>
                <w:rFonts w:hint="eastAsia"/>
              </w:rPr>
              <w:t>1</w:t>
            </w:r>
            <w:r>
              <w:t>8</w:t>
            </w:r>
          </w:p>
        </w:tc>
        <w:tc>
          <w:tcPr>
            <w:tcW w:w="207" w:type="pct"/>
            <w:vMerge w:val="restart"/>
            <w:vAlign w:val="center"/>
          </w:tcPr>
          <w:p w14:paraId="0BECD9E2" w14:textId="094F0B01" w:rsidR="00675908" w:rsidRDefault="00675908" w:rsidP="00675908">
            <w:pPr>
              <w:pStyle w:val="af0"/>
            </w:pPr>
            <w:r>
              <w:rPr>
                <w:rFonts w:hint="eastAsia"/>
              </w:rPr>
              <w:t>1</w:t>
            </w:r>
          </w:p>
        </w:tc>
        <w:tc>
          <w:tcPr>
            <w:tcW w:w="266" w:type="pct"/>
            <w:vAlign w:val="center"/>
          </w:tcPr>
          <w:p w14:paraId="186F7617" w14:textId="455336FC" w:rsidR="00675908" w:rsidRDefault="00675908" w:rsidP="00675908">
            <w:pPr>
              <w:pStyle w:val="af0"/>
            </w:pPr>
            <w:r>
              <w:rPr>
                <w:rFonts w:hint="eastAsia"/>
              </w:rPr>
              <w:t>7</w:t>
            </w:r>
          </w:p>
        </w:tc>
        <w:tc>
          <w:tcPr>
            <w:tcW w:w="475" w:type="pct"/>
            <w:vAlign w:val="bottom"/>
          </w:tcPr>
          <w:p w14:paraId="39214534" w14:textId="4771A559" w:rsidR="00675908" w:rsidRPr="00BA3509" w:rsidRDefault="00675908" w:rsidP="00675908">
            <w:pPr>
              <w:pStyle w:val="af0"/>
              <w:rPr>
                <w:szCs w:val="21"/>
              </w:rPr>
            </w:pPr>
            <w:r w:rsidRPr="00BA3509">
              <w:rPr>
                <w:rFonts w:eastAsia="等线" w:cs="Times New Roman"/>
                <w:color w:val="000000"/>
                <w:szCs w:val="21"/>
              </w:rPr>
              <w:t>68.74</w:t>
            </w:r>
          </w:p>
        </w:tc>
        <w:tc>
          <w:tcPr>
            <w:tcW w:w="211" w:type="pct"/>
            <w:vAlign w:val="center"/>
          </w:tcPr>
          <w:p w14:paraId="533EB862" w14:textId="5F584309" w:rsidR="00675908" w:rsidRDefault="00675908" w:rsidP="00675908">
            <w:pPr>
              <w:pStyle w:val="af0"/>
            </w:pPr>
            <w:r>
              <w:rPr>
                <w:rFonts w:hint="eastAsia"/>
              </w:rPr>
              <w:t>2</w:t>
            </w:r>
            <w:r>
              <w:t>400</w:t>
            </w:r>
          </w:p>
        </w:tc>
        <w:tc>
          <w:tcPr>
            <w:tcW w:w="380" w:type="pct"/>
            <w:vAlign w:val="center"/>
          </w:tcPr>
          <w:p w14:paraId="36A24121" w14:textId="29623DAA" w:rsidR="00675908" w:rsidRDefault="00675908" w:rsidP="00675908">
            <w:pPr>
              <w:pStyle w:val="af0"/>
            </w:pPr>
            <w:r w:rsidRPr="00813D9D">
              <w:rPr>
                <w:rFonts w:hint="eastAsia"/>
              </w:rPr>
              <w:t>2</w:t>
            </w:r>
            <w:r w:rsidRPr="00813D9D">
              <w:t>4</w:t>
            </w:r>
          </w:p>
        </w:tc>
        <w:tc>
          <w:tcPr>
            <w:tcW w:w="359" w:type="pct"/>
            <w:vAlign w:val="bottom"/>
          </w:tcPr>
          <w:p w14:paraId="0270E059" w14:textId="6DE12A3C" w:rsidR="00675908" w:rsidRPr="004270E3" w:rsidRDefault="00675908" w:rsidP="00675908">
            <w:pPr>
              <w:pStyle w:val="af0"/>
              <w:rPr>
                <w:rFonts w:cs="Times New Roman"/>
                <w:szCs w:val="21"/>
              </w:rPr>
            </w:pPr>
            <w:r w:rsidRPr="004270E3">
              <w:rPr>
                <w:rFonts w:eastAsia="等线" w:cs="Times New Roman"/>
                <w:color w:val="000000"/>
                <w:szCs w:val="21"/>
              </w:rPr>
              <w:t>44.74</w:t>
            </w:r>
          </w:p>
        </w:tc>
        <w:tc>
          <w:tcPr>
            <w:tcW w:w="304" w:type="pct"/>
            <w:vAlign w:val="center"/>
          </w:tcPr>
          <w:p w14:paraId="7EAB9A60" w14:textId="676A7A4A" w:rsidR="00675908" w:rsidRDefault="00675908" w:rsidP="00675908">
            <w:pPr>
              <w:pStyle w:val="af0"/>
            </w:pPr>
            <w:r w:rsidRPr="002E4283">
              <w:rPr>
                <w:rFonts w:hint="eastAsia"/>
              </w:rPr>
              <w:t>1m</w:t>
            </w:r>
          </w:p>
        </w:tc>
      </w:tr>
      <w:tr w:rsidR="00675908" w14:paraId="1A4F2BFF" w14:textId="77777777" w:rsidTr="00675908">
        <w:tc>
          <w:tcPr>
            <w:tcW w:w="104" w:type="pct"/>
            <w:vAlign w:val="center"/>
          </w:tcPr>
          <w:p w14:paraId="7FE6172C" w14:textId="77777777" w:rsidR="00675908" w:rsidRDefault="00675908" w:rsidP="00675908">
            <w:pPr>
              <w:pStyle w:val="af0"/>
              <w:numPr>
                <w:ilvl w:val="0"/>
                <w:numId w:val="33"/>
              </w:numPr>
            </w:pPr>
          </w:p>
        </w:tc>
        <w:tc>
          <w:tcPr>
            <w:tcW w:w="527" w:type="pct"/>
            <w:vMerge/>
            <w:vAlign w:val="center"/>
          </w:tcPr>
          <w:p w14:paraId="3913EFD1" w14:textId="77777777" w:rsidR="00675908" w:rsidRDefault="00675908" w:rsidP="00675908">
            <w:pPr>
              <w:pStyle w:val="af0"/>
            </w:pPr>
          </w:p>
        </w:tc>
        <w:tc>
          <w:tcPr>
            <w:tcW w:w="423" w:type="pct"/>
            <w:vMerge/>
            <w:vAlign w:val="center"/>
          </w:tcPr>
          <w:p w14:paraId="4CE3F014" w14:textId="77777777" w:rsidR="00675908" w:rsidRDefault="00675908" w:rsidP="00675908">
            <w:pPr>
              <w:pStyle w:val="af0"/>
            </w:pPr>
          </w:p>
        </w:tc>
        <w:tc>
          <w:tcPr>
            <w:tcW w:w="316" w:type="pct"/>
            <w:vMerge/>
            <w:vAlign w:val="center"/>
          </w:tcPr>
          <w:p w14:paraId="5F7E1039" w14:textId="77777777" w:rsidR="00675908" w:rsidRDefault="00675908" w:rsidP="00675908">
            <w:pPr>
              <w:pStyle w:val="af0"/>
            </w:pPr>
          </w:p>
        </w:tc>
        <w:tc>
          <w:tcPr>
            <w:tcW w:w="423" w:type="pct"/>
            <w:vMerge/>
            <w:vAlign w:val="center"/>
          </w:tcPr>
          <w:p w14:paraId="02413633" w14:textId="77777777" w:rsidR="00675908" w:rsidRDefault="00675908" w:rsidP="00675908">
            <w:pPr>
              <w:pStyle w:val="af0"/>
            </w:pPr>
          </w:p>
        </w:tc>
        <w:tc>
          <w:tcPr>
            <w:tcW w:w="581" w:type="pct"/>
            <w:vMerge/>
            <w:vAlign w:val="center"/>
          </w:tcPr>
          <w:p w14:paraId="1AC8EDB0" w14:textId="77777777" w:rsidR="00675908" w:rsidRPr="000C0381" w:rsidRDefault="00675908" w:rsidP="00675908">
            <w:pPr>
              <w:pStyle w:val="af0"/>
            </w:pPr>
          </w:p>
        </w:tc>
        <w:tc>
          <w:tcPr>
            <w:tcW w:w="212" w:type="pct"/>
            <w:vMerge/>
            <w:vAlign w:val="center"/>
          </w:tcPr>
          <w:p w14:paraId="29534465" w14:textId="77777777" w:rsidR="00675908" w:rsidRDefault="00675908" w:rsidP="00675908">
            <w:pPr>
              <w:pStyle w:val="af0"/>
            </w:pPr>
          </w:p>
        </w:tc>
        <w:tc>
          <w:tcPr>
            <w:tcW w:w="212" w:type="pct"/>
            <w:vMerge/>
            <w:vAlign w:val="center"/>
          </w:tcPr>
          <w:p w14:paraId="7A739DCC" w14:textId="77777777" w:rsidR="00675908" w:rsidRDefault="00675908" w:rsidP="00675908">
            <w:pPr>
              <w:pStyle w:val="af0"/>
            </w:pPr>
          </w:p>
        </w:tc>
        <w:tc>
          <w:tcPr>
            <w:tcW w:w="207" w:type="pct"/>
            <w:vMerge/>
            <w:vAlign w:val="center"/>
          </w:tcPr>
          <w:p w14:paraId="40798369" w14:textId="77777777" w:rsidR="00675908" w:rsidRDefault="00675908" w:rsidP="00675908">
            <w:pPr>
              <w:pStyle w:val="af0"/>
            </w:pPr>
          </w:p>
        </w:tc>
        <w:tc>
          <w:tcPr>
            <w:tcW w:w="266" w:type="pct"/>
            <w:vAlign w:val="center"/>
          </w:tcPr>
          <w:p w14:paraId="10B326FE" w14:textId="25E9432F" w:rsidR="00675908" w:rsidRDefault="00675908" w:rsidP="00675908">
            <w:pPr>
              <w:pStyle w:val="af0"/>
            </w:pPr>
            <w:r>
              <w:rPr>
                <w:rFonts w:hint="eastAsia"/>
              </w:rPr>
              <w:t>1</w:t>
            </w:r>
            <w:r>
              <w:t>5</w:t>
            </w:r>
          </w:p>
        </w:tc>
        <w:tc>
          <w:tcPr>
            <w:tcW w:w="475" w:type="pct"/>
            <w:vAlign w:val="bottom"/>
          </w:tcPr>
          <w:p w14:paraId="43EB9B91" w14:textId="721E3701" w:rsidR="00675908" w:rsidRPr="00BA3509" w:rsidRDefault="00675908" w:rsidP="00675908">
            <w:pPr>
              <w:pStyle w:val="af0"/>
              <w:rPr>
                <w:szCs w:val="21"/>
              </w:rPr>
            </w:pPr>
            <w:r w:rsidRPr="00BA3509">
              <w:rPr>
                <w:rFonts w:eastAsia="等线" w:cs="Times New Roman"/>
                <w:color w:val="000000"/>
                <w:szCs w:val="21"/>
              </w:rPr>
              <w:t>65.62</w:t>
            </w:r>
          </w:p>
        </w:tc>
        <w:tc>
          <w:tcPr>
            <w:tcW w:w="211" w:type="pct"/>
            <w:vAlign w:val="center"/>
          </w:tcPr>
          <w:p w14:paraId="40BBD37B" w14:textId="6DECA4DD" w:rsidR="00675908" w:rsidRDefault="00675908" w:rsidP="00675908">
            <w:pPr>
              <w:pStyle w:val="af0"/>
            </w:pPr>
            <w:r w:rsidRPr="00B17F02">
              <w:rPr>
                <w:rFonts w:hint="eastAsia"/>
              </w:rPr>
              <w:t>2</w:t>
            </w:r>
            <w:r w:rsidRPr="00B17F02">
              <w:t>400</w:t>
            </w:r>
          </w:p>
        </w:tc>
        <w:tc>
          <w:tcPr>
            <w:tcW w:w="380" w:type="pct"/>
            <w:vAlign w:val="center"/>
          </w:tcPr>
          <w:p w14:paraId="00ACEC4E" w14:textId="38E464EC" w:rsidR="00675908" w:rsidRDefault="00675908" w:rsidP="00675908">
            <w:pPr>
              <w:pStyle w:val="af0"/>
            </w:pPr>
            <w:r w:rsidRPr="00813D9D">
              <w:rPr>
                <w:rFonts w:hint="eastAsia"/>
              </w:rPr>
              <w:t>2</w:t>
            </w:r>
            <w:r w:rsidRPr="00813D9D">
              <w:t>4</w:t>
            </w:r>
          </w:p>
        </w:tc>
        <w:tc>
          <w:tcPr>
            <w:tcW w:w="359" w:type="pct"/>
            <w:vAlign w:val="bottom"/>
          </w:tcPr>
          <w:p w14:paraId="04F21EEB" w14:textId="0C312145" w:rsidR="00675908" w:rsidRPr="004270E3" w:rsidRDefault="00675908" w:rsidP="00675908">
            <w:pPr>
              <w:pStyle w:val="af0"/>
              <w:rPr>
                <w:rFonts w:cs="Times New Roman"/>
                <w:szCs w:val="21"/>
              </w:rPr>
            </w:pPr>
            <w:r w:rsidRPr="004270E3">
              <w:rPr>
                <w:rFonts w:eastAsia="等线" w:cs="Times New Roman"/>
                <w:color w:val="000000"/>
                <w:szCs w:val="21"/>
              </w:rPr>
              <w:t>41.62</w:t>
            </w:r>
          </w:p>
        </w:tc>
        <w:tc>
          <w:tcPr>
            <w:tcW w:w="304" w:type="pct"/>
            <w:vAlign w:val="center"/>
          </w:tcPr>
          <w:p w14:paraId="5798C1C9" w14:textId="7AE25BBF" w:rsidR="00675908" w:rsidRDefault="00675908" w:rsidP="00675908">
            <w:pPr>
              <w:pStyle w:val="af0"/>
            </w:pPr>
            <w:r w:rsidRPr="002E4283">
              <w:rPr>
                <w:rFonts w:hint="eastAsia"/>
              </w:rPr>
              <w:t>1m</w:t>
            </w:r>
          </w:p>
        </w:tc>
      </w:tr>
      <w:tr w:rsidR="00675908" w14:paraId="446EF353" w14:textId="77777777" w:rsidTr="00675908">
        <w:tc>
          <w:tcPr>
            <w:tcW w:w="104" w:type="pct"/>
            <w:vAlign w:val="center"/>
          </w:tcPr>
          <w:p w14:paraId="28798D91" w14:textId="77777777" w:rsidR="00675908" w:rsidRDefault="00675908" w:rsidP="00675908">
            <w:pPr>
              <w:pStyle w:val="af0"/>
              <w:numPr>
                <w:ilvl w:val="0"/>
                <w:numId w:val="33"/>
              </w:numPr>
            </w:pPr>
          </w:p>
        </w:tc>
        <w:tc>
          <w:tcPr>
            <w:tcW w:w="527" w:type="pct"/>
            <w:vMerge/>
            <w:vAlign w:val="center"/>
          </w:tcPr>
          <w:p w14:paraId="5A38A92C" w14:textId="77777777" w:rsidR="00675908" w:rsidRDefault="00675908" w:rsidP="00675908">
            <w:pPr>
              <w:pStyle w:val="af0"/>
            </w:pPr>
          </w:p>
        </w:tc>
        <w:tc>
          <w:tcPr>
            <w:tcW w:w="423" w:type="pct"/>
            <w:vMerge/>
            <w:vAlign w:val="center"/>
          </w:tcPr>
          <w:p w14:paraId="4ABEF159" w14:textId="77777777" w:rsidR="00675908" w:rsidRDefault="00675908" w:rsidP="00675908">
            <w:pPr>
              <w:pStyle w:val="af0"/>
            </w:pPr>
          </w:p>
        </w:tc>
        <w:tc>
          <w:tcPr>
            <w:tcW w:w="316" w:type="pct"/>
            <w:vMerge/>
            <w:vAlign w:val="center"/>
          </w:tcPr>
          <w:p w14:paraId="1A3DC08C" w14:textId="77777777" w:rsidR="00675908" w:rsidRDefault="00675908" w:rsidP="00675908">
            <w:pPr>
              <w:pStyle w:val="af0"/>
            </w:pPr>
          </w:p>
        </w:tc>
        <w:tc>
          <w:tcPr>
            <w:tcW w:w="423" w:type="pct"/>
            <w:vMerge/>
            <w:vAlign w:val="center"/>
          </w:tcPr>
          <w:p w14:paraId="4E106CD6" w14:textId="77777777" w:rsidR="00675908" w:rsidRDefault="00675908" w:rsidP="00675908">
            <w:pPr>
              <w:pStyle w:val="af0"/>
            </w:pPr>
          </w:p>
        </w:tc>
        <w:tc>
          <w:tcPr>
            <w:tcW w:w="581" w:type="pct"/>
            <w:vMerge/>
            <w:vAlign w:val="center"/>
          </w:tcPr>
          <w:p w14:paraId="672C2D80" w14:textId="77777777" w:rsidR="00675908" w:rsidRPr="000C0381" w:rsidRDefault="00675908" w:rsidP="00675908">
            <w:pPr>
              <w:pStyle w:val="af0"/>
            </w:pPr>
          </w:p>
        </w:tc>
        <w:tc>
          <w:tcPr>
            <w:tcW w:w="212" w:type="pct"/>
            <w:vMerge/>
            <w:vAlign w:val="center"/>
          </w:tcPr>
          <w:p w14:paraId="24DA6696" w14:textId="77777777" w:rsidR="00675908" w:rsidRDefault="00675908" w:rsidP="00675908">
            <w:pPr>
              <w:pStyle w:val="af0"/>
            </w:pPr>
          </w:p>
        </w:tc>
        <w:tc>
          <w:tcPr>
            <w:tcW w:w="212" w:type="pct"/>
            <w:vMerge/>
            <w:vAlign w:val="center"/>
          </w:tcPr>
          <w:p w14:paraId="699E4F39" w14:textId="77777777" w:rsidR="00675908" w:rsidRDefault="00675908" w:rsidP="00675908">
            <w:pPr>
              <w:pStyle w:val="af0"/>
            </w:pPr>
          </w:p>
        </w:tc>
        <w:tc>
          <w:tcPr>
            <w:tcW w:w="207" w:type="pct"/>
            <w:vMerge/>
            <w:vAlign w:val="center"/>
          </w:tcPr>
          <w:p w14:paraId="79522987" w14:textId="77777777" w:rsidR="00675908" w:rsidRDefault="00675908" w:rsidP="00675908">
            <w:pPr>
              <w:pStyle w:val="af0"/>
            </w:pPr>
          </w:p>
        </w:tc>
        <w:tc>
          <w:tcPr>
            <w:tcW w:w="266" w:type="pct"/>
            <w:vAlign w:val="center"/>
          </w:tcPr>
          <w:p w14:paraId="6010087E" w14:textId="597758DD" w:rsidR="00675908" w:rsidRDefault="00675908" w:rsidP="00675908">
            <w:pPr>
              <w:pStyle w:val="af0"/>
            </w:pPr>
            <w:r>
              <w:rPr>
                <w:rFonts w:hint="eastAsia"/>
              </w:rPr>
              <w:t>2</w:t>
            </w:r>
            <w:r>
              <w:t>0</w:t>
            </w:r>
          </w:p>
        </w:tc>
        <w:tc>
          <w:tcPr>
            <w:tcW w:w="475" w:type="pct"/>
            <w:vAlign w:val="bottom"/>
          </w:tcPr>
          <w:p w14:paraId="6222ABB4" w14:textId="53D609F0" w:rsidR="00675908" w:rsidRPr="00BA3509" w:rsidRDefault="00675908" w:rsidP="00675908">
            <w:pPr>
              <w:pStyle w:val="af0"/>
              <w:rPr>
                <w:szCs w:val="21"/>
              </w:rPr>
            </w:pPr>
            <w:r w:rsidRPr="00BA3509">
              <w:rPr>
                <w:rFonts w:eastAsia="等线" w:cs="Times New Roman"/>
                <w:color w:val="000000"/>
                <w:szCs w:val="21"/>
              </w:rPr>
              <w:t>64.48</w:t>
            </w:r>
          </w:p>
        </w:tc>
        <w:tc>
          <w:tcPr>
            <w:tcW w:w="211" w:type="pct"/>
            <w:vAlign w:val="center"/>
          </w:tcPr>
          <w:p w14:paraId="672201BD" w14:textId="2A7DA7C6" w:rsidR="00675908" w:rsidRDefault="00675908" w:rsidP="00675908">
            <w:pPr>
              <w:pStyle w:val="af0"/>
            </w:pPr>
            <w:r w:rsidRPr="00B17F02">
              <w:rPr>
                <w:rFonts w:hint="eastAsia"/>
              </w:rPr>
              <w:t>2</w:t>
            </w:r>
            <w:r w:rsidRPr="00B17F02">
              <w:t>400</w:t>
            </w:r>
          </w:p>
        </w:tc>
        <w:tc>
          <w:tcPr>
            <w:tcW w:w="380" w:type="pct"/>
            <w:vAlign w:val="center"/>
          </w:tcPr>
          <w:p w14:paraId="1EA99856" w14:textId="2D00741F" w:rsidR="00675908" w:rsidRDefault="00675908" w:rsidP="00675908">
            <w:pPr>
              <w:pStyle w:val="af0"/>
            </w:pPr>
            <w:r w:rsidRPr="00813D9D">
              <w:rPr>
                <w:rFonts w:hint="eastAsia"/>
              </w:rPr>
              <w:t>2</w:t>
            </w:r>
            <w:r w:rsidRPr="00813D9D">
              <w:t>4</w:t>
            </w:r>
          </w:p>
        </w:tc>
        <w:tc>
          <w:tcPr>
            <w:tcW w:w="359" w:type="pct"/>
            <w:vAlign w:val="bottom"/>
          </w:tcPr>
          <w:p w14:paraId="6B45EB90" w14:textId="55482D07" w:rsidR="00675908" w:rsidRPr="004270E3" w:rsidRDefault="00675908" w:rsidP="00675908">
            <w:pPr>
              <w:pStyle w:val="af0"/>
              <w:rPr>
                <w:rFonts w:cs="Times New Roman"/>
                <w:szCs w:val="21"/>
              </w:rPr>
            </w:pPr>
            <w:r w:rsidRPr="004270E3">
              <w:rPr>
                <w:rFonts w:eastAsia="等线" w:cs="Times New Roman"/>
                <w:color w:val="000000"/>
                <w:szCs w:val="21"/>
              </w:rPr>
              <w:t>40.48</w:t>
            </w:r>
          </w:p>
        </w:tc>
        <w:tc>
          <w:tcPr>
            <w:tcW w:w="304" w:type="pct"/>
            <w:vAlign w:val="center"/>
          </w:tcPr>
          <w:p w14:paraId="746AE8B9" w14:textId="58E699AF" w:rsidR="00675908" w:rsidRDefault="00675908" w:rsidP="00675908">
            <w:pPr>
              <w:pStyle w:val="af0"/>
            </w:pPr>
            <w:r w:rsidRPr="002E4283">
              <w:rPr>
                <w:rFonts w:hint="eastAsia"/>
              </w:rPr>
              <w:t>1m</w:t>
            </w:r>
          </w:p>
        </w:tc>
      </w:tr>
      <w:tr w:rsidR="00675908" w14:paraId="056BC497" w14:textId="77777777" w:rsidTr="00675908">
        <w:tc>
          <w:tcPr>
            <w:tcW w:w="104" w:type="pct"/>
            <w:vAlign w:val="center"/>
          </w:tcPr>
          <w:p w14:paraId="4D3ACD4E" w14:textId="77777777" w:rsidR="00675908" w:rsidRDefault="00675908" w:rsidP="00675908">
            <w:pPr>
              <w:pStyle w:val="af0"/>
              <w:numPr>
                <w:ilvl w:val="0"/>
                <w:numId w:val="33"/>
              </w:numPr>
            </w:pPr>
          </w:p>
        </w:tc>
        <w:tc>
          <w:tcPr>
            <w:tcW w:w="527" w:type="pct"/>
            <w:vMerge/>
            <w:vAlign w:val="center"/>
          </w:tcPr>
          <w:p w14:paraId="63E30678" w14:textId="77777777" w:rsidR="00675908" w:rsidRDefault="00675908" w:rsidP="00675908">
            <w:pPr>
              <w:pStyle w:val="af0"/>
            </w:pPr>
          </w:p>
        </w:tc>
        <w:tc>
          <w:tcPr>
            <w:tcW w:w="423" w:type="pct"/>
            <w:vMerge/>
            <w:vAlign w:val="center"/>
          </w:tcPr>
          <w:p w14:paraId="177C2155" w14:textId="77777777" w:rsidR="00675908" w:rsidRDefault="00675908" w:rsidP="00675908">
            <w:pPr>
              <w:pStyle w:val="af0"/>
            </w:pPr>
          </w:p>
        </w:tc>
        <w:tc>
          <w:tcPr>
            <w:tcW w:w="316" w:type="pct"/>
            <w:vMerge/>
            <w:vAlign w:val="center"/>
          </w:tcPr>
          <w:p w14:paraId="10177766" w14:textId="77777777" w:rsidR="00675908" w:rsidRDefault="00675908" w:rsidP="00675908">
            <w:pPr>
              <w:pStyle w:val="af0"/>
            </w:pPr>
          </w:p>
        </w:tc>
        <w:tc>
          <w:tcPr>
            <w:tcW w:w="423" w:type="pct"/>
            <w:vMerge/>
            <w:vAlign w:val="center"/>
          </w:tcPr>
          <w:p w14:paraId="6F4C3C66" w14:textId="77777777" w:rsidR="00675908" w:rsidRDefault="00675908" w:rsidP="00675908">
            <w:pPr>
              <w:pStyle w:val="af0"/>
            </w:pPr>
          </w:p>
        </w:tc>
        <w:tc>
          <w:tcPr>
            <w:tcW w:w="581" w:type="pct"/>
            <w:vMerge/>
            <w:vAlign w:val="center"/>
          </w:tcPr>
          <w:p w14:paraId="5AB605AC" w14:textId="77777777" w:rsidR="00675908" w:rsidRPr="000C0381" w:rsidRDefault="00675908" w:rsidP="00675908">
            <w:pPr>
              <w:pStyle w:val="af0"/>
            </w:pPr>
          </w:p>
        </w:tc>
        <w:tc>
          <w:tcPr>
            <w:tcW w:w="212" w:type="pct"/>
            <w:vMerge/>
            <w:vAlign w:val="center"/>
          </w:tcPr>
          <w:p w14:paraId="140471A0" w14:textId="77777777" w:rsidR="00675908" w:rsidRDefault="00675908" w:rsidP="00675908">
            <w:pPr>
              <w:pStyle w:val="af0"/>
            </w:pPr>
          </w:p>
        </w:tc>
        <w:tc>
          <w:tcPr>
            <w:tcW w:w="212" w:type="pct"/>
            <w:vMerge/>
            <w:vAlign w:val="center"/>
          </w:tcPr>
          <w:p w14:paraId="0987CE4F" w14:textId="77777777" w:rsidR="00675908" w:rsidRDefault="00675908" w:rsidP="00675908">
            <w:pPr>
              <w:pStyle w:val="af0"/>
            </w:pPr>
          </w:p>
        </w:tc>
        <w:tc>
          <w:tcPr>
            <w:tcW w:w="207" w:type="pct"/>
            <w:vMerge/>
            <w:vAlign w:val="center"/>
          </w:tcPr>
          <w:p w14:paraId="3A02759B" w14:textId="77777777" w:rsidR="00675908" w:rsidRDefault="00675908" w:rsidP="00675908">
            <w:pPr>
              <w:pStyle w:val="af0"/>
            </w:pPr>
          </w:p>
        </w:tc>
        <w:tc>
          <w:tcPr>
            <w:tcW w:w="266" w:type="pct"/>
            <w:vAlign w:val="center"/>
          </w:tcPr>
          <w:p w14:paraId="0B668B09" w14:textId="529904BB" w:rsidR="00675908" w:rsidRDefault="00675908" w:rsidP="00675908">
            <w:pPr>
              <w:pStyle w:val="af0"/>
            </w:pPr>
            <w:r>
              <w:rPr>
                <w:rFonts w:hint="eastAsia"/>
              </w:rPr>
              <w:t>1</w:t>
            </w:r>
          </w:p>
        </w:tc>
        <w:tc>
          <w:tcPr>
            <w:tcW w:w="475" w:type="pct"/>
            <w:vAlign w:val="bottom"/>
          </w:tcPr>
          <w:p w14:paraId="77F095EF" w14:textId="4CF45483" w:rsidR="00675908" w:rsidRPr="00BA3509" w:rsidRDefault="00675908" w:rsidP="00675908">
            <w:pPr>
              <w:pStyle w:val="af0"/>
              <w:rPr>
                <w:szCs w:val="21"/>
              </w:rPr>
            </w:pPr>
            <w:r w:rsidRPr="00BA3509">
              <w:rPr>
                <w:rFonts w:eastAsia="等线" w:cs="Times New Roman"/>
                <w:color w:val="000000"/>
                <w:szCs w:val="21"/>
              </w:rPr>
              <w:t>77.05</w:t>
            </w:r>
          </w:p>
        </w:tc>
        <w:tc>
          <w:tcPr>
            <w:tcW w:w="211" w:type="pct"/>
            <w:vAlign w:val="center"/>
          </w:tcPr>
          <w:p w14:paraId="63B4DE78" w14:textId="319A2994" w:rsidR="00675908" w:rsidRDefault="00675908" w:rsidP="00675908">
            <w:pPr>
              <w:pStyle w:val="af0"/>
            </w:pPr>
            <w:r w:rsidRPr="00B17F02">
              <w:rPr>
                <w:rFonts w:hint="eastAsia"/>
              </w:rPr>
              <w:t>2</w:t>
            </w:r>
            <w:r w:rsidRPr="00B17F02">
              <w:t>400</w:t>
            </w:r>
          </w:p>
        </w:tc>
        <w:tc>
          <w:tcPr>
            <w:tcW w:w="380" w:type="pct"/>
            <w:vAlign w:val="center"/>
          </w:tcPr>
          <w:p w14:paraId="2CC78A1F" w14:textId="0573A08F" w:rsidR="00675908" w:rsidRDefault="00675908" w:rsidP="00675908">
            <w:pPr>
              <w:pStyle w:val="af0"/>
            </w:pPr>
            <w:r w:rsidRPr="00813D9D">
              <w:rPr>
                <w:rFonts w:hint="eastAsia"/>
              </w:rPr>
              <w:t>2</w:t>
            </w:r>
            <w:r w:rsidRPr="00813D9D">
              <w:t>4</w:t>
            </w:r>
          </w:p>
        </w:tc>
        <w:tc>
          <w:tcPr>
            <w:tcW w:w="359" w:type="pct"/>
            <w:vAlign w:val="bottom"/>
          </w:tcPr>
          <w:p w14:paraId="7E0A89A5" w14:textId="545AFFCD" w:rsidR="00675908" w:rsidRPr="004270E3" w:rsidRDefault="00675908" w:rsidP="00675908">
            <w:pPr>
              <w:pStyle w:val="af0"/>
              <w:rPr>
                <w:rFonts w:cs="Times New Roman"/>
                <w:szCs w:val="21"/>
              </w:rPr>
            </w:pPr>
            <w:r w:rsidRPr="004270E3">
              <w:rPr>
                <w:rFonts w:eastAsia="等线" w:cs="Times New Roman"/>
                <w:color w:val="000000"/>
                <w:szCs w:val="21"/>
              </w:rPr>
              <w:t>53.05</w:t>
            </w:r>
          </w:p>
        </w:tc>
        <w:tc>
          <w:tcPr>
            <w:tcW w:w="304" w:type="pct"/>
            <w:vAlign w:val="center"/>
          </w:tcPr>
          <w:p w14:paraId="754F7C98" w14:textId="21A2AC9D" w:rsidR="00675908" w:rsidRDefault="00675908" w:rsidP="00675908">
            <w:pPr>
              <w:pStyle w:val="af0"/>
            </w:pPr>
            <w:r w:rsidRPr="002E4283">
              <w:rPr>
                <w:rFonts w:hint="eastAsia"/>
              </w:rPr>
              <w:t>1m</w:t>
            </w:r>
          </w:p>
        </w:tc>
      </w:tr>
      <w:tr w:rsidR="00675908" w14:paraId="2CB89ECD" w14:textId="184E4904" w:rsidTr="00675908">
        <w:tc>
          <w:tcPr>
            <w:tcW w:w="104" w:type="pct"/>
            <w:vAlign w:val="center"/>
          </w:tcPr>
          <w:p w14:paraId="5B62FA71" w14:textId="77777777" w:rsidR="00675908" w:rsidRDefault="00675908" w:rsidP="00675908">
            <w:pPr>
              <w:pStyle w:val="af0"/>
              <w:numPr>
                <w:ilvl w:val="0"/>
                <w:numId w:val="33"/>
              </w:numPr>
            </w:pPr>
          </w:p>
        </w:tc>
        <w:tc>
          <w:tcPr>
            <w:tcW w:w="527" w:type="pct"/>
            <w:vMerge/>
            <w:vAlign w:val="center"/>
          </w:tcPr>
          <w:p w14:paraId="7F2EB676" w14:textId="77777777" w:rsidR="00675908" w:rsidRDefault="00675908" w:rsidP="00675908">
            <w:pPr>
              <w:pStyle w:val="af0"/>
            </w:pPr>
          </w:p>
        </w:tc>
        <w:tc>
          <w:tcPr>
            <w:tcW w:w="423" w:type="pct"/>
            <w:vMerge w:val="restart"/>
            <w:vAlign w:val="center"/>
          </w:tcPr>
          <w:p w14:paraId="3E1ABEE9" w14:textId="74EEB825" w:rsidR="00675908" w:rsidRDefault="00675908" w:rsidP="00675908">
            <w:pPr>
              <w:pStyle w:val="af0"/>
            </w:pPr>
            <w:r>
              <w:rPr>
                <w:rFonts w:hint="eastAsia"/>
              </w:rPr>
              <w:t>破碎机</w:t>
            </w:r>
          </w:p>
        </w:tc>
        <w:tc>
          <w:tcPr>
            <w:tcW w:w="316" w:type="pct"/>
            <w:vMerge w:val="restart"/>
            <w:vAlign w:val="center"/>
          </w:tcPr>
          <w:p w14:paraId="231AB5CE" w14:textId="1BE57978" w:rsidR="00675908" w:rsidRDefault="00675908" w:rsidP="00675908">
            <w:pPr>
              <w:pStyle w:val="af0"/>
            </w:pPr>
            <w:r>
              <w:rPr>
                <w:rFonts w:hint="eastAsia"/>
              </w:rPr>
              <w:t>/</w:t>
            </w:r>
          </w:p>
        </w:tc>
        <w:tc>
          <w:tcPr>
            <w:tcW w:w="423" w:type="pct"/>
            <w:vMerge w:val="restart"/>
            <w:vAlign w:val="center"/>
          </w:tcPr>
          <w:p w14:paraId="52BD6C69" w14:textId="2476310D" w:rsidR="00675908" w:rsidRDefault="00675908" w:rsidP="00675908">
            <w:pPr>
              <w:pStyle w:val="af0"/>
            </w:pPr>
            <w:r>
              <w:rPr>
                <w:rFonts w:hint="eastAsia"/>
              </w:rPr>
              <w:t>1</w:t>
            </w:r>
            <w:r>
              <w:t>00</w:t>
            </w:r>
          </w:p>
        </w:tc>
        <w:tc>
          <w:tcPr>
            <w:tcW w:w="581" w:type="pct"/>
            <w:vMerge/>
            <w:vAlign w:val="center"/>
          </w:tcPr>
          <w:p w14:paraId="47F4EA69" w14:textId="77777777" w:rsidR="00675908" w:rsidRDefault="00675908" w:rsidP="00675908">
            <w:pPr>
              <w:pStyle w:val="af0"/>
            </w:pPr>
          </w:p>
        </w:tc>
        <w:tc>
          <w:tcPr>
            <w:tcW w:w="212" w:type="pct"/>
            <w:vMerge w:val="restart"/>
            <w:vAlign w:val="center"/>
          </w:tcPr>
          <w:p w14:paraId="19D19810" w14:textId="5FDBC283" w:rsidR="00675908" w:rsidRDefault="00675908" w:rsidP="00675908">
            <w:pPr>
              <w:pStyle w:val="af0"/>
            </w:pPr>
            <w:r>
              <w:rPr>
                <w:rFonts w:hint="eastAsia"/>
              </w:rPr>
              <w:t>1</w:t>
            </w:r>
            <w:r>
              <w:t>7</w:t>
            </w:r>
          </w:p>
        </w:tc>
        <w:tc>
          <w:tcPr>
            <w:tcW w:w="212" w:type="pct"/>
            <w:vMerge w:val="restart"/>
            <w:vAlign w:val="center"/>
          </w:tcPr>
          <w:p w14:paraId="18C35018" w14:textId="09B1BA76" w:rsidR="00675908" w:rsidRDefault="00675908" w:rsidP="00675908">
            <w:pPr>
              <w:pStyle w:val="af0"/>
            </w:pPr>
            <w:r>
              <w:rPr>
                <w:rFonts w:hint="eastAsia"/>
              </w:rPr>
              <w:t>1</w:t>
            </w:r>
            <w:r>
              <w:t>4</w:t>
            </w:r>
          </w:p>
        </w:tc>
        <w:tc>
          <w:tcPr>
            <w:tcW w:w="207" w:type="pct"/>
            <w:vMerge w:val="restart"/>
            <w:vAlign w:val="center"/>
          </w:tcPr>
          <w:p w14:paraId="17E457A0" w14:textId="024AFD30" w:rsidR="00675908" w:rsidRDefault="00675908" w:rsidP="00675908">
            <w:pPr>
              <w:pStyle w:val="af0"/>
            </w:pPr>
            <w:r>
              <w:rPr>
                <w:rFonts w:hint="eastAsia"/>
              </w:rPr>
              <w:t>1</w:t>
            </w:r>
          </w:p>
        </w:tc>
        <w:tc>
          <w:tcPr>
            <w:tcW w:w="266" w:type="pct"/>
            <w:vAlign w:val="center"/>
          </w:tcPr>
          <w:p w14:paraId="2E0263BA" w14:textId="53575532" w:rsidR="00675908" w:rsidRDefault="00675908" w:rsidP="00675908">
            <w:pPr>
              <w:pStyle w:val="af0"/>
            </w:pPr>
            <w:r>
              <w:rPr>
                <w:rFonts w:hint="eastAsia"/>
              </w:rPr>
              <w:t>7</w:t>
            </w:r>
          </w:p>
        </w:tc>
        <w:tc>
          <w:tcPr>
            <w:tcW w:w="475" w:type="pct"/>
            <w:vAlign w:val="bottom"/>
          </w:tcPr>
          <w:p w14:paraId="65E5D190" w14:textId="42144FFD" w:rsidR="00675908" w:rsidRPr="00BA3509" w:rsidRDefault="00675908" w:rsidP="00675908">
            <w:pPr>
              <w:pStyle w:val="af0"/>
              <w:rPr>
                <w:szCs w:val="21"/>
              </w:rPr>
            </w:pPr>
            <w:r w:rsidRPr="00BA3509">
              <w:rPr>
                <w:rFonts w:eastAsia="等线" w:cs="Times New Roman"/>
                <w:color w:val="000000"/>
                <w:szCs w:val="21"/>
              </w:rPr>
              <w:t>80.89</w:t>
            </w:r>
          </w:p>
        </w:tc>
        <w:tc>
          <w:tcPr>
            <w:tcW w:w="211" w:type="pct"/>
            <w:vAlign w:val="center"/>
          </w:tcPr>
          <w:p w14:paraId="7CA1FCAF" w14:textId="0239D3A8" w:rsidR="00675908" w:rsidRDefault="00675908" w:rsidP="00675908">
            <w:pPr>
              <w:pStyle w:val="af0"/>
            </w:pPr>
            <w:r w:rsidRPr="00B17F02">
              <w:rPr>
                <w:rFonts w:hint="eastAsia"/>
              </w:rPr>
              <w:t>2</w:t>
            </w:r>
            <w:r w:rsidRPr="00B17F02">
              <w:t>400</w:t>
            </w:r>
          </w:p>
        </w:tc>
        <w:tc>
          <w:tcPr>
            <w:tcW w:w="380" w:type="pct"/>
            <w:vAlign w:val="center"/>
          </w:tcPr>
          <w:p w14:paraId="43F095A2" w14:textId="3FE33284" w:rsidR="00675908" w:rsidRDefault="00675908" w:rsidP="00675908">
            <w:pPr>
              <w:pStyle w:val="af0"/>
            </w:pPr>
            <w:r w:rsidRPr="00813D9D">
              <w:rPr>
                <w:rFonts w:hint="eastAsia"/>
              </w:rPr>
              <w:t>2</w:t>
            </w:r>
            <w:r w:rsidRPr="00813D9D">
              <w:t>4</w:t>
            </w:r>
          </w:p>
        </w:tc>
        <w:tc>
          <w:tcPr>
            <w:tcW w:w="359" w:type="pct"/>
            <w:vAlign w:val="bottom"/>
          </w:tcPr>
          <w:p w14:paraId="2DFA5E47" w14:textId="204D61B2" w:rsidR="00675908" w:rsidRPr="004270E3" w:rsidRDefault="00675908" w:rsidP="00675908">
            <w:pPr>
              <w:pStyle w:val="af0"/>
              <w:rPr>
                <w:rFonts w:cs="Times New Roman"/>
                <w:szCs w:val="21"/>
              </w:rPr>
            </w:pPr>
            <w:r w:rsidRPr="004270E3">
              <w:rPr>
                <w:rFonts w:eastAsia="等线" w:cs="Times New Roman"/>
                <w:color w:val="000000"/>
                <w:szCs w:val="21"/>
              </w:rPr>
              <w:t>56.89</w:t>
            </w:r>
          </w:p>
        </w:tc>
        <w:tc>
          <w:tcPr>
            <w:tcW w:w="304" w:type="pct"/>
            <w:vAlign w:val="center"/>
          </w:tcPr>
          <w:p w14:paraId="0E53E6EA" w14:textId="78C4B4EF" w:rsidR="00675908" w:rsidRDefault="00675908" w:rsidP="00675908">
            <w:pPr>
              <w:pStyle w:val="af0"/>
            </w:pPr>
            <w:r w:rsidRPr="002E4283">
              <w:rPr>
                <w:rFonts w:hint="eastAsia"/>
              </w:rPr>
              <w:t>1m</w:t>
            </w:r>
          </w:p>
        </w:tc>
      </w:tr>
      <w:tr w:rsidR="00675908" w14:paraId="3B2890A5" w14:textId="77777777" w:rsidTr="00675908">
        <w:tc>
          <w:tcPr>
            <w:tcW w:w="104" w:type="pct"/>
            <w:vAlign w:val="center"/>
          </w:tcPr>
          <w:p w14:paraId="0747D741" w14:textId="77777777" w:rsidR="00675908" w:rsidRDefault="00675908" w:rsidP="00675908">
            <w:pPr>
              <w:pStyle w:val="af0"/>
              <w:numPr>
                <w:ilvl w:val="0"/>
                <w:numId w:val="33"/>
              </w:numPr>
            </w:pPr>
          </w:p>
        </w:tc>
        <w:tc>
          <w:tcPr>
            <w:tcW w:w="527" w:type="pct"/>
            <w:vMerge/>
            <w:vAlign w:val="center"/>
          </w:tcPr>
          <w:p w14:paraId="6A197DED" w14:textId="77777777" w:rsidR="00675908" w:rsidRDefault="00675908" w:rsidP="00675908">
            <w:pPr>
              <w:pStyle w:val="af0"/>
            </w:pPr>
          </w:p>
        </w:tc>
        <w:tc>
          <w:tcPr>
            <w:tcW w:w="423" w:type="pct"/>
            <w:vMerge/>
            <w:vAlign w:val="center"/>
          </w:tcPr>
          <w:p w14:paraId="6F00D878" w14:textId="77777777" w:rsidR="00675908" w:rsidRDefault="00675908" w:rsidP="00675908">
            <w:pPr>
              <w:pStyle w:val="af0"/>
            </w:pPr>
          </w:p>
        </w:tc>
        <w:tc>
          <w:tcPr>
            <w:tcW w:w="316" w:type="pct"/>
            <w:vMerge/>
            <w:vAlign w:val="center"/>
          </w:tcPr>
          <w:p w14:paraId="0E7D589A" w14:textId="77777777" w:rsidR="00675908" w:rsidRDefault="00675908" w:rsidP="00675908">
            <w:pPr>
              <w:pStyle w:val="af0"/>
            </w:pPr>
          </w:p>
        </w:tc>
        <w:tc>
          <w:tcPr>
            <w:tcW w:w="423" w:type="pct"/>
            <w:vMerge/>
            <w:vAlign w:val="center"/>
          </w:tcPr>
          <w:p w14:paraId="79BCB9B9" w14:textId="77777777" w:rsidR="00675908" w:rsidRDefault="00675908" w:rsidP="00675908">
            <w:pPr>
              <w:pStyle w:val="af0"/>
            </w:pPr>
          </w:p>
        </w:tc>
        <w:tc>
          <w:tcPr>
            <w:tcW w:w="581" w:type="pct"/>
            <w:vMerge/>
            <w:vAlign w:val="center"/>
          </w:tcPr>
          <w:p w14:paraId="582DEDBC" w14:textId="77777777" w:rsidR="00675908" w:rsidRDefault="00675908" w:rsidP="00675908">
            <w:pPr>
              <w:pStyle w:val="af0"/>
            </w:pPr>
          </w:p>
        </w:tc>
        <w:tc>
          <w:tcPr>
            <w:tcW w:w="212" w:type="pct"/>
            <w:vMerge/>
            <w:vAlign w:val="center"/>
          </w:tcPr>
          <w:p w14:paraId="75062521" w14:textId="77777777" w:rsidR="00675908" w:rsidRDefault="00675908" w:rsidP="00675908">
            <w:pPr>
              <w:pStyle w:val="af0"/>
            </w:pPr>
          </w:p>
        </w:tc>
        <w:tc>
          <w:tcPr>
            <w:tcW w:w="212" w:type="pct"/>
            <w:vMerge/>
            <w:vAlign w:val="center"/>
          </w:tcPr>
          <w:p w14:paraId="07CB490B" w14:textId="77777777" w:rsidR="00675908" w:rsidRDefault="00675908" w:rsidP="00675908">
            <w:pPr>
              <w:pStyle w:val="af0"/>
            </w:pPr>
          </w:p>
        </w:tc>
        <w:tc>
          <w:tcPr>
            <w:tcW w:w="207" w:type="pct"/>
            <w:vMerge/>
            <w:vAlign w:val="center"/>
          </w:tcPr>
          <w:p w14:paraId="1CBDEDC2" w14:textId="77777777" w:rsidR="00675908" w:rsidRDefault="00675908" w:rsidP="00675908">
            <w:pPr>
              <w:pStyle w:val="af0"/>
            </w:pPr>
          </w:p>
        </w:tc>
        <w:tc>
          <w:tcPr>
            <w:tcW w:w="266" w:type="pct"/>
            <w:vAlign w:val="center"/>
          </w:tcPr>
          <w:p w14:paraId="3D56FF3F" w14:textId="586C4225" w:rsidR="00675908" w:rsidRDefault="00675908" w:rsidP="00675908">
            <w:pPr>
              <w:pStyle w:val="af0"/>
            </w:pPr>
            <w:r>
              <w:rPr>
                <w:rFonts w:hint="eastAsia"/>
              </w:rPr>
              <w:t>7</w:t>
            </w:r>
          </w:p>
        </w:tc>
        <w:tc>
          <w:tcPr>
            <w:tcW w:w="475" w:type="pct"/>
            <w:vAlign w:val="bottom"/>
          </w:tcPr>
          <w:p w14:paraId="4D8AF093" w14:textId="53A9B9C3" w:rsidR="00675908" w:rsidRPr="00BA3509" w:rsidRDefault="00675908" w:rsidP="00675908">
            <w:pPr>
              <w:pStyle w:val="af0"/>
              <w:rPr>
                <w:szCs w:val="21"/>
              </w:rPr>
            </w:pPr>
            <w:r w:rsidRPr="00BA3509">
              <w:rPr>
                <w:rFonts w:eastAsia="等线" w:cs="Times New Roman"/>
                <w:color w:val="000000"/>
                <w:szCs w:val="21"/>
              </w:rPr>
              <w:t>80.89</w:t>
            </w:r>
          </w:p>
        </w:tc>
        <w:tc>
          <w:tcPr>
            <w:tcW w:w="211" w:type="pct"/>
            <w:vAlign w:val="center"/>
          </w:tcPr>
          <w:p w14:paraId="663C0553" w14:textId="7F79930B" w:rsidR="00675908" w:rsidRDefault="00675908" w:rsidP="00675908">
            <w:pPr>
              <w:pStyle w:val="af0"/>
            </w:pPr>
            <w:r w:rsidRPr="00B17F02">
              <w:rPr>
                <w:rFonts w:hint="eastAsia"/>
              </w:rPr>
              <w:t>2</w:t>
            </w:r>
            <w:r w:rsidRPr="00B17F02">
              <w:t>400</w:t>
            </w:r>
          </w:p>
        </w:tc>
        <w:tc>
          <w:tcPr>
            <w:tcW w:w="380" w:type="pct"/>
            <w:vAlign w:val="center"/>
          </w:tcPr>
          <w:p w14:paraId="27A53DC3" w14:textId="0A15BE02" w:rsidR="00675908" w:rsidRDefault="00675908" w:rsidP="00675908">
            <w:pPr>
              <w:pStyle w:val="af0"/>
            </w:pPr>
            <w:r w:rsidRPr="00813D9D">
              <w:rPr>
                <w:rFonts w:hint="eastAsia"/>
              </w:rPr>
              <w:t>2</w:t>
            </w:r>
            <w:r w:rsidRPr="00813D9D">
              <w:t>4</w:t>
            </w:r>
          </w:p>
        </w:tc>
        <w:tc>
          <w:tcPr>
            <w:tcW w:w="359" w:type="pct"/>
            <w:vAlign w:val="bottom"/>
          </w:tcPr>
          <w:p w14:paraId="093F17F1" w14:textId="31484E59" w:rsidR="00675908" w:rsidRPr="004270E3" w:rsidRDefault="00675908" w:rsidP="00675908">
            <w:pPr>
              <w:pStyle w:val="af0"/>
              <w:rPr>
                <w:rFonts w:cs="Times New Roman"/>
                <w:szCs w:val="21"/>
              </w:rPr>
            </w:pPr>
            <w:r w:rsidRPr="004270E3">
              <w:rPr>
                <w:rFonts w:eastAsia="等线" w:cs="Times New Roman"/>
                <w:color w:val="000000"/>
                <w:szCs w:val="21"/>
              </w:rPr>
              <w:t>56.89</w:t>
            </w:r>
          </w:p>
        </w:tc>
        <w:tc>
          <w:tcPr>
            <w:tcW w:w="304" w:type="pct"/>
            <w:vAlign w:val="center"/>
          </w:tcPr>
          <w:p w14:paraId="54863192" w14:textId="2D5E33FB" w:rsidR="00675908" w:rsidRDefault="00675908" w:rsidP="00675908">
            <w:pPr>
              <w:pStyle w:val="af0"/>
            </w:pPr>
            <w:r w:rsidRPr="002E4283">
              <w:rPr>
                <w:rFonts w:hint="eastAsia"/>
              </w:rPr>
              <w:t>1m</w:t>
            </w:r>
          </w:p>
        </w:tc>
      </w:tr>
      <w:tr w:rsidR="00675908" w14:paraId="4839F13F" w14:textId="77777777" w:rsidTr="00675908">
        <w:tc>
          <w:tcPr>
            <w:tcW w:w="104" w:type="pct"/>
            <w:vAlign w:val="center"/>
          </w:tcPr>
          <w:p w14:paraId="2F04A31B" w14:textId="77777777" w:rsidR="00675908" w:rsidRDefault="00675908" w:rsidP="00675908">
            <w:pPr>
              <w:pStyle w:val="af0"/>
              <w:numPr>
                <w:ilvl w:val="0"/>
                <w:numId w:val="33"/>
              </w:numPr>
            </w:pPr>
          </w:p>
        </w:tc>
        <w:tc>
          <w:tcPr>
            <w:tcW w:w="527" w:type="pct"/>
            <w:vMerge/>
            <w:vAlign w:val="center"/>
          </w:tcPr>
          <w:p w14:paraId="5FF218F9" w14:textId="77777777" w:rsidR="00675908" w:rsidRDefault="00675908" w:rsidP="00675908">
            <w:pPr>
              <w:pStyle w:val="af0"/>
            </w:pPr>
          </w:p>
        </w:tc>
        <w:tc>
          <w:tcPr>
            <w:tcW w:w="423" w:type="pct"/>
            <w:vMerge/>
            <w:vAlign w:val="center"/>
          </w:tcPr>
          <w:p w14:paraId="65B50450" w14:textId="77777777" w:rsidR="00675908" w:rsidRDefault="00675908" w:rsidP="00675908">
            <w:pPr>
              <w:pStyle w:val="af0"/>
            </w:pPr>
          </w:p>
        </w:tc>
        <w:tc>
          <w:tcPr>
            <w:tcW w:w="316" w:type="pct"/>
            <w:vMerge/>
            <w:vAlign w:val="center"/>
          </w:tcPr>
          <w:p w14:paraId="6C735491" w14:textId="77777777" w:rsidR="00675908" w:rsidRDefault="00675908" w:rsidP="00675908">
            <w:pPr>
              <w:pStyle w:val="af0"/>
            </w:pPr>
          </w:p>
        </w:tc>
        <w:tc>
          <w:tcPr>
            <w:tcW w:w="423" w:type="pct"/>
            <w:vMerge/>
            <w:vAlign w:val="center"/>
          </w:tcPr>
          <w:p w14:paraId="1F8020E9" w14:textId="77777777" w:rsidR="00675908" w:rsidRDefault="00675908" w:rsidP="00675908">
            <w:pPr>
              <w:pStyle w:val="af0"/>
            </w:pPr>
          </w:p>
        </w:tc>
        <w:tc>
          <w:tcPr>
            <w:tcW w:w="581" w:type="pct"/>
            <w:vMerge/>
            <w:vAlign w:val="center"/>
          </w:tcPr>
          <w:p w14:paraId="117B4338" w14:textId="77777777" w:rsidR="00675908" w:rsidRDefault="00675908" w:rsidP="00675908">
            <w:pPr>
              <w:pStyle w:val="af0"/>
            </w:pPr>
          </w:p>
        </w:tc>
        <w:tc>
          <w:tcPr>
            <w:tcW w:w="212" w:type="pct"/>
            <w:vMerge/>
            <w:vAlign w:val="center"/>
          </w:tcPr>
          <w:p w14:paraId="40CE7424" w14:textId="77777777" w:rsidR="00675908" w:rsidRDefault="00675908" w:rsidP="00675908">
            <w:pPr>
              <w:pStyle w:val="af0"/>
            </w:pPr>
          </w:p>
        </w:tc>
        <w:tc>
          <w:tcPr>
            <w:tcW w:w="212" w:type="pct"/>
            <w:vMerge/>
            <w:vAlign w:val="center"/>
          </w:tcPr>
          <w:p w14:paraId="4B4A56C7" w14:textId="77777777" w:rsidR="00675908" w:rsidRDefault="00675908" w:rsidP="00675908">
            <w:pPr>
              <w:pStyle w:val="af0"/>
            </w:pPr>
          </w:p>
        </w:tc>
        <w:tc>
          <w:tcPr>
            <w:tcW w:w="207" w:type="pct"/>
            <w:vMerge/>
            <w:vAlign w:val="center"/>
          </w:tcPr>
          <w:p w14:paraId="7DEFF7FE" w14:textId="77777777" w:rsidR="00675908" w:rsidRDefault="00675908" w:rsidP="00675908">
            <w:pPr>
              <w:pStyle w:val="af0"/>
            </w:pPr>
          </w:p>
        </w:tc>
        <w:tc>
          <w:tcPr>
            <w:tcW w:w="266" w:type="pct"/>
            <w:vAlign w:val="center"/>
          </w:tcPr>
          <w:p w14:paraId="7A09B418" w14:textId="3BA3845D" w:rsidR="00675908" w:rsidRDefault="00675908" w:rsidP="00675908">
            <w:pPr>
              <w:pStyle w:val="af0"/>
            </w:pPr>
            <w:r>
              <w:rPr>
                <w:rFonts w:hint="eastAsia"/>
              </w:rPr>
              <w:t>1</w:t>
            </w:r>
            <w:r>
              <w:t>8</w:t>
            </w:r>
          </w:p>
        </w:tc>
        <w:tc>
          <w:tcPr>
            <w:tcW w:w="475" w:type="pct"/>
            <w:vAlign w:val="bottom"/>
          </w:tcPr>
          <w:p w14:paraId="614F016A" w14:textId="3DF28460" w:rsidR="00675908" w:rsidRPr="00BA3509" w:rsidRDefault="00675908" w:rsidP="00675908">
            <w:pPr>
              <w:pStyle w:val="af0"/>
              <w:rPr>
                <w:szCs w:val="21"/>
              </w:rPr>
            </w:pPr>
            <w:r w:rsidRPr="00BA3509">
              <w:rPr>
                <w:rFonts w:eastAsia="等线" w:cs="Times New Roman"/>
                <w:color w:val="000000"/>
                <w:szCs w:val="21"/>
              </w:rPr>
              <w:t>77.27</w:t>
            </w:r>
          </w:p>
        </w:tc>
        <w:tc>
          <w:tcPr>
            <w:tcW w:w="211" w:type="pct"/>
            <w:vAlign w:val="center"/>
          </w:tcPr>
          <w:p w14:paraId="2EF633B9" w14:textId="760B03FB" w:rsidR="00675908" w:rsidRDefault="00675908" w:rsidP="00675908">
            <w:pPr>
              <w:pStyle w:val="af0"/>
            </w:pPr>
            <w:r w:rsidRPr="00B17F02">
              <w:rPr>
                <w:rFonts w:hint="eastAsia"/>
              </w:rPr>
              <w:t>2</w:t>
            </w:r>
            <w:r w:rsidRPr="00B17F02">
              <w:t>400</w:t>
            </w:r>
          </w:p>
        </w:tc>
        <w:tc>
          <w:tcPr>
            <w:tcW w:w="380" w:type="pct"/>
            <w:vAlign w:val="center"/>
          </w:tcPr>
          <w:p w14:paraId="362B0F7B" w14:textId="7F271436" w:rsidR="00675908" w:rsidRDefault="00675908" w:rsidP="00675908">
            <w:pPr>
              <w:pStyle w:val="af0"/>
            </w:pPr>
            <w:r w:rsidRPr="00813D9D">
              <w:rPr>
                <w:rFonts w:hint="eastAsia"/>
              </w:rPr>
              <w:t>2</w:t>
            </w:r>
            <w:r w:rsidRPr="00813D9D">
              <w:t>4</w:t>
            </w:r>
          </w:p>
        </w:tc>
        <w:tc>
          <w:tcPr>
            <w:tcW w:w="359" w:type="pct"/>
            <w:vAlign w:val="bottom"/>
          </w:tcPr>
          <w:p w14:paraId="2CFDC245" w14:textId="1BCD1AC3" w:rsidR="00675908" w:rsidRPr="004270E3" w:rsidRDefault="00675908" w:rsidP="00675908">
            <w:pPr>
              <w:pStyle w:val="af0"/>
              <w:rPr>
                <w:rFonts w:cs="Times New Roman"/>
                <w:szCs w:val="21"/>
              </w:rPr>
            </w:pPr>
            <w:r w:rsidRPr="004270E3">
              <w:rPr>
                <w:rFonts w:eastAsia="等线" w:cs="Times New Roman"/>
                <w:color w:val="000000"/>
                <w:szCs w:val="21"/>
              </w:rPr>
              <w:t>53.27</w:t>
            </w:r>
          </w:p>
        </w:tc>
        <w:tc>
          <w:tcPr>
            <w:tcW w:w="304" w:type="pct"/>
            <w:vAlign w:val="center"/>
          </w:tcPr>
          <w:p w14:paraId="1E1289B7" w14:textId="11FCE11A" w:rsidR="00675908" w:rsidRDefault="00675908" w:rsidP="00675908">
            <w:pPr>
              <w:pStyle w:val="af0"/>
            </w:pPr>
            <w:r w:rsidRPr="002E4283">
              <w:rPr>
                <w:rFonts w:hint="eastAsia"/>
              </w:rPr>
              <w:t>1m</w:t>
            </w:r>
          </w:p>
        </w:tc>
      </w:tr>
      <w:tr w:rsidR="00675908" w14:paraId="5E6F817B" w14:textId="77777777" w:rsidTr="00675908">
        <w:tc>
          <w:tcPr>
            <w:tcW w:w="104" w:type="pct"/>
            <w:vAlign w:val="center"/>
          </w:tcPr>
          <w:p w14:paraId="7F64DD9B" w14:textId="77777777" w:rsidR="00675908" w:rsidRDefault="00675908" w:rsidP="00675908">
            <w:pPr>
              <w:pStyle w:val="af0"/>
              <w:numPr>
                <w:ilvl w:val="0"/>
                <w:numId w:val="33"/>
              </w:numPr>
            </w:pPr>
          </w:p>
        </w:tc>
        <w:tc>
          <w:tcPr>
            <w:tcW w:w="527" w:type="pct"/>
            <w:vMerge/>
            <w:vAlign w:val="center"/>
          </w:tcPr>
          <w:p w14:paraId="5B967293" w14:textId="77777777" w:rsidR="00675908" w:rsidRDefault="00675908" w:rsidP="00675908">
            <w:pPr>
              <w:pStyle w:val="af0"/>
            </w:pPr>
          </w:p>
        </w:tc>
        <w:tc>
          <w:tcPr>
            <w:tcW w:w="423" w:type="pct"/>
            <w:vMerge/>
            <w:vAlign w:val="center"/>
          </w:tcPr>
          <w:p w14:paraId="35B66791" w14:textId="77777777" w:rsidR="00675908" w:rsidRDefault="00675908" w:rsidP="00675908">
            <w:pPr>
              <w:pStyle w:val="af0"/>
            </w:pPr>
          </w:p>
        </w:tc>
        <w:tc>
          <w:tcPr>
            <w:tcW w:w="316" w:type="pct"/>
            <w:vMerge/>
            <w:vAlign w:val="center"/>
          </w:tcPr>
          <w:p w14:paraId="31AFEA50" w14:textId="77777777" w:rsidR="00675908" w:rsidRDefault="00675908" w:rsidP="00675908">
            <w:pPr>
              <w:pStyle w:val="af0"/>
            </w:pPr>
          </w:p>
        </w:tc>
        <w:tc>
          <w:tcPr>
            <w:tcW w:w="423" w:type="pct"/>
            <w:vMerge/>
            <w:vAlign w:val="center"/>
          </w:tcPr>
          <w:p w14:paraId="44BCC139" w14:textId="77777777" w:rsidR="00675908" w:rsidRDefault="00675908" w:rsidP="00675908">
            <w:pPr>
              <w:pStyle w:val="af0"/>
            </w:pPr>
          </w:p>
        </w:tc>
        <w:tc>
          <w:tcPr>
            <w:tcW w:w="581" w:type="pct"/>
            <w:vMerge/>
            <w:vAlign w:val="center"/>
          </w:tcPr>
          <w:p w14:paraId="184D9076" w14:textId="77777777" w:rsidR="00675908" w:rsidRDefault="00675908" w:rsidP="00675908">
            <w:pPr>
              <w:pStyle w:val="af0"/>
            </w:pPr>
          </w:p>
        </w:tc>
        <w:tc>
          <w:tcPr>
            <w:tcW w:w="212" w:type="pct"/>
            <w:vMerge/>
            <w:vAlign w:val="center"/>
          </w:tcPr>
          <w:p w14:paraId="72ABAFCB" w14:textId="77777777" w:rsidR="00675908" w:rsidRDefault="00675908" w:rsidP="00675908">
            <w:pPr>
              <w:pStyle w:val="af0"/>
            </w:pPr>
          </w:p>
        </w:tc>
        <w:tc>
          <w:tcPr>
            <w:tcW w:w="212" w:type="pct"/>
            <w:vMerge/>
            <w:vAlign w:val="center"/>
          </w:tcPr>
          <w:p w14:paraId="3F83F00A" w14:textId="77777777" w:rsidR="00675908" w:rsidRDefault="00675908" w:rsidP="00675908">
            <w:pPr>
              <w:pStyle w:val="af0"/>
            </w:pPr>
          </w:p>
        </w:tc>
        <w:tc>
          <w:tcPr>
            <w:tcW w:w="207" w:type="pct"/>
            <w:vMerge/>
            <w:vAlign w:val="center"/>
          </w:tcPr>
          <w:p w14:paraId="439C7BAF" w14:textId="77777777" w:rsidR="00675908" w:rsidRDefault="00675908" w:rsidP="00675908">
            <w:pPr>
              <w:pStyle w:val="af0"/>
            </w:pPr>
          </w:p>
        </w:tc>
        <w:tc>
          <w:tcPr>
            <w:tcW w:w="266" w:type="pct"/>
            <w:vAlign w:val="center"/>
          </w:tcPr>
          <w:p w14:paraId="6541D06C" w14:textId="0B19AC2B" w:rsidR="00675908" w:rsidRDefault="00675908" w:rsidP="00675908">
            <w:pPr>
              <w:pStyle w:val="af0"/>
            </w:pPr>
            <w:r>
              <w:rPr>
                <w:rFonts w:hint="eastAsia"/>
              </w:rPr>
              <w:t>7</w:t>
            </w:r>
          </w:p>
        </w:tc>
        <w:tc>
          <w:tcPr>
            <w:tcW w:w="475" w:type="pct"/>
            <w:vAlign w:val="bottom"/>
          </w:tcPr>
          <w:p w14:paraId="28E5B5FF" w14:textId="2688740C" w:rsidR="00675908" w:rsidRPr="00BA3509" w:rsidRDefault="00675908" w:rsidP="00675908">
            <w:pPr>
              <w:pStyle w:val="af0"/>
              <w:rPr>
                <w:szCs w:val="21"/>
              </w:rPr>
            </w:pPr>
            <w:r w:rsidRPr="00BA3509">
              <w:rPr>
                <w:rFonts w:eastAsia="等线" w:cs="Times New Roman"/>
                <w:color w:val="000000"/>
                <w:szCs w:val="21"/>
              </w:rPr>
              <w:t>80.89</w:t>
            </w:r>
          </w:p>
        </w:tc>
        <w:tc>
          <w:tcPr>
            <w:tcW w:w="211" w:type="pct"/>
            <w:vAlign w:val="center"/>
          </w:tcPr>
          <w:p w14:paraId="0F83CDA8" w14:textId="1FA4B630" w:rsidR="00675908" w:rsidRDefault="00675908" w:rsidP="00675908">
            <w:pPr>
              <w:pStyle w:val="af0"/>
            </w:pPr>
            <w:r w:rsidRPr="00B17F02">
              <w:rPr>
                <w:rFonts w:hint="eastAsia"/>
              </w:rPr>
              <w:t>2</w:t>
            </w:r>
            <w:r w:rsidRPr="00B17F02">
              <w:t>400</w:t>
            </w:r>
          </w:p>
        </w:tc>
        <w:tc>
          <w:tcPr>
            <w:tcW w:w="380" w:type="pct"/>
            <w:vAlign w:val="center"/>
          </w:tcPr>
          <w:p w14:paraId="4E756D96" w14:textId="193F5262" w:rsidR="00675908" w:rsidRDefault="00675908" w:rsidP="00675908">
            <w:pPr>
              <w:pStyle w:val="af0"/>
            </w:pPr>
            <w:r w:rsidRPr="00813D9D">
              <w:rPr>
                <w:rFonts w:hint="eastAsia"/>
              </w:rPr>
              <w:t>2</w:t>
            </w:r>
            <w:r w:rsidRPr="00813D9D">
              <w:t>4</w:t>
            </w:r>
          </w:p>
        </w:tc>
        <w:tc>
          <w:tcPr>
            <w:tcW w:w="359" w:type="pct"/>
            <w:vAlign w:val="bottom"/>
          </w:tcPr>
          <w:p w14:paraId="09F9FF3E" w14:textId="5BD8B597" w:rsidR="00675908" w:rsidRPr="004270E3" w:rsidRDefault="00675908" w:rsidP="00675908">
            <w:pPr>
              <w:pStyle w:val="af0"/>
              <w:rPr>
                <w:rFonts w:cs="Times New Roman"/>
                <w:szCs w:val="21"/>
              </w:rPr>
            </w:pPr>
            <w:r w:rsidRPr="004270E3">
              <w:rPr>
                <w:rFonts w:eastAsia="等线" w:cs="Times New Roman"/>
                <w:color w:val="000000"/>
                <w:szCs w:val="21"/>
              </w:rPr>
              <w:t>56.89</w:t>
            </w:r>
          </w:p>
        </w:tc>
        <w:tc>
          <w:tcPr>
            <w:tcW w:w="304" w:type="pct"/>
            <w:vAlign w:val="center"/>
          </w:tcPr>
          <w:p w14:paraId="56C1A8A4" w14:textId="2D546FC6" w:rsidR="00675908" w:rsidRDefault="00675908" w:rsidP="00675908">
            <w:pPr>
              <w:pStyle w:val="af0"/>
            </w:pPr>
            <w:r w:rsidRPr="002E4283">
              <w:rPr>
                <w:rFonts w:hint="eastAsia"/>
              </w:rPr>
              <w:t>1m</w:t>
            </w:r>
          </w:p>
        </w:tc>
      </w:tr>
      <w:tr w:rsidR="00675908" w14:paraId="217D91CF" w14:textId="43CE44EC" w:rsidTr="00675908">
        <w:tc>
          <w:tcPr>
            <w:tcW w:w="104" w:type="pct"/>
            <w:vAlign w:val="center"/>
          </w:tcPr>
          <w:p w14:paraId="41B0FC35" w14:textId="77777777" w:rsidR="00675908" w:rsidRDefault="00675908" w:rsidP="00675908">
            <w:pPr>
              <w:pStyle w:val="af0"/>
              <w:numPr>
                <w:ilvl w:val="0"/>
                <w:numId w:val="33"/>
              </w:numPr>
            </w:pPr>
          </w:p>
        </w:tc>
        <w:tc>
          <w:tcPr>
            <w:tcW w:w="527" w:type="pct"/>
            <w:vMerge/>
            <w:vAlign w:val="center"/>
          </w:tcPr>
          <w:p w14:paraId="3DC86003" w14:textId="77777777" w:rsidR="00675908" w:rsidRDefault="00675908" w:rsidP="00675908">
            <w:pPr>
              <w:pStyle w:val="af0"/>
            </w:pPr>
          </w:p>
        </w:tc>
        <w:tc>
          <w:tcPr>
            <w:tcW w:w="423" w:type="pct"/>
            <w:vMerge w:val="restart"/>
            <w:vAlign w:val="center"/>
          </w:tcPr>
          <w:p w14:paraId="4B181600" w14:textId="7B4975E9" w:rsidR="00675908" w:rsidRDefault="00675908" w:rsidP="00675908">
            <w:pPr>
              <w:pStyle w:val="af0"/>
            </w:pPr>
            <w:r>
              <w:rPr>
                <w:rFonts w:hint="eastAsia"/>
              </w:rPr>
              <w:t>滚筒筛</w:t>
            </w:r>
          </w:p>
        </w:tc>
        <w:tc>
          <w:tcPr>
            <w:tcW w:w="316" w:type="pct"/>
            <w:vMerge w:val="restart"/>
            <w:vAlign w:val="center"/>
          </w:tcPr>
          <w:p w14:paraId="7610DFB4" w14:textId="4D71AB1D" w:rsidR="00675908" w:rsidRDefault="00675908" w:rsidP="00675908">
            <w:pPr>
              <w:pStyle w:val="af0"/>
            </w:pPr>
            <w:r>
              <w:rPr>
                <w:rFonts w:hint="eastAsia"/>
              </w:rPr>
              <w:t>/</w:t>
            </w:r>
          </w:p>
        </w:tc>
        <w:tc>
          <w:tcPr>
            <w:tcW w:w="423" w:type="pct"/>
            <w:vMerge w:val="restart"/>
            <w:vAlign w:val="center"/>
          </w:tcPr>
          <w:p w14:paraId="0062F734" w14:textId="0A1FB0DB" w:rsidR="00675908" w:rsidRDefault="00675908" w:rsidP="00675908">
            <w:pPr>
              <w:pStyle w:val="af0"/>
            </w:pPr>
            <w:r>
              <w:rPr>
                <w:rFonts w:hint="eastAsia"/>
              </w:rPr>
              <w:t>9</w:t>
            </w:r>
            <w:r>
              <w:t>0</w:t>
            </w:r>
          </w:p>
        </w:tc>
        <w:tc>
          <w:tcPr>
            <w:tcW w:w="581" w:type="pct"/>
            <w:vMerge/>
            <w:vAlign w:val="center"/>
          </w:tcPr>
          <w:p w14:paraId="6FB22E46" w14:textId="77777777" w:rsidR="00675908" w:rsidRDefault="00675908" w:rsidP="00675908">
            <w:pPr>
              <w:pStyle w:val="af0"/>
            </w:pPr>
          </w:p>
        </w:tc>
        <w:tc>
          <w:tcPr>
            <w:tcW w:w="212" w:type="pct"/>
            <w:vMerge w:val="restart"/>
            <w:vAlign w:val="center"/>
          </w:tcPr>
          <w:p w14:paraId="21A62FF7" w14:textId="3DD97039" w:rsidR="00675908" w:rsidRDefault="00675908" w:rsidP="00675908">
            <w:pPr>
              <w:pStyle w:val="af0"/>
            </w:pPr>
            <w:r>
              <w:rPr>
                <w:rFonts w:hint="eastAsia"/>
              </w:rPr>
              <w:t>9</w:t>
            </w:r>
          </w:p>
        </w:tc>
        <w:tc>
          <w:tcPr>
            <w:tcW w:w="212" w:type="pct"/>
            <w:vMerge w:val="restart"/>
            <w:vAlign w:val="center"/>
          </w:tcPr>
          <w:p w14:paraId="7F8AD43E" w14:textId="59B31512" w:rsidR="00675908" w:rsidRDefault="00675908" w:rsidP="00675908">
            <w:pPr>
              <w:pStyle w:val="af0"/>
            </w:pPr>
            <w:r>
              <w:rPr>
                <w:rFonts w:hint="eastAsia"/>
              </w:rPr>
              <w:t>1</w:t>
            </w:r>
            <w:r>
              <w:t>2</w:t>
            </w:r>
          </w:p>
        </w:tc>
        <w:tc>
          <w:tcPr>
            <w:tcW w:w="207" w:type="pct"/>
            <w:vMerge w:val="restart"/>
            <w:vAlign w:val="center"/>
          </w:tcPr>
          <w:p w14:paraId="0BFD5399" w14:textId="3437190F" w:rsidR="00675908" w:rsidRDefault="00675908" w:rsidP="00675908">
            <w:pPr>
              <w:pStyle w:val="af0"/>
            </w:pPr>
            <w:r>
              <w:rPr>
                <w:rFonts w:hint="eastAsia"/>
              </w:rPr>
              <w:t>1</w:t>
            </w:r>
          </w:p>
        </w:tc>
        <w:tc>
          <w:tcPr>
            <w:tcW w:w="266" w:type="pct"/>
            <w:vAlign w:val="center"/>
          </w:tcPr>
          <w:p w14:paraId="107CDED7" w14:textId="4A532EF9" w:rsidR="00675908" w:rsidRDefault="00675908" w:rsidP="00675908">
            <w:pPr>
              <w:pStyle w:val="af0"/>
            </w:pPr>
            <w:r>
              <w:rPr>
                <w:rFonts w:hint="eastAsia"/>
              </w:rPr>
              <w:t>1</w:t>
            </w:r>
            <w:r>
              <w:t>3</w:t>
            </w:r>
          </w:p>
        </w:tc>
        <w:tc>
          <w:tcPr>
            <w:tcW w:w="475" w:type="pct"/>
            <w:vAlign w:val="bottom"/>
          </w:tcPr>
          <w:p w14:paraId="32CB691F" w14:textId="23BB5BC4" w:rsidR="00675908" w:rsidRPr="00BA3509" w:rsidRDefault="00675908" w:rsidP="00675908">
            <w:pPr>
              <w:pStyle w:val="af0"/>
              <w:rPr>
                <w:szCs w:val="21"/>
              </w:rPr>
            </w:pPr>
            <w:r w:rsidRPr="00BA3509">
              <w:rPr>
                <w:rFonts w:eastAsia="等线" w:cs="Times New Roman"/>
                <w:color w:val="000000"/>
                <w:szCs w:val="21"/>
              </w:rPr>
              <w:t>68.47</w:t>
            </w:r>
          </w:p>
        </w:tc>
        <w:tc>
          <w:tcPr>
            <w:tcW w:w="211" w:type="pct"/>
            <w:vAlign w:val="center"/>
          </w:tcPr>
          <w:p w14:paraId="41D8EC81" w14:textId="0CEE089C" w:rsidR="00675908" w:rsidRDefault="00675908" w:rsidP="00675908">
            <w:pPr>
              <w:pStyle w:val="af0"/>
            </w:pPr>
            <w:r w:rsidRPr="00B17F02">
              <w:rPr>
                <w:rFonts w:hint="eastAsia"/>
              </w:rPr>
              <w:t>2</w:t>
            </w:r>
            <w:r w:rsidRPr="00B17F02">
              <w:t>400</w:t>
            </w:r>
          </w:p>
        </w:tc>
        <w:tc>
          <w:tcPr>
            <w:tcW w:w="380" w:type="pct"/>
            <w:vAlign w:val="center"/>
          </w:tcPr>
          <w:p w14:paraId="1DFBD5F0" w14:textId="2D482955" w:rsidR="00675908" w:rsidRDefault="00675908" w:rsidP="00675908">
            <w:pPr>
              <w:pStyle w:val="af0"/>
            </w:pPr>
            <w:r w:rsidRPr="00813D9D">
              <w:rPr>
                <w:rFonts w:hint="eastAsia"/>
              </w:rPr>
              <w:t>2</w:t>
            </w:r>
            <w:r w:rsidRPr="00813D9D">
              <w:t>4</w:t>
            </w:r>
          </w:p>
        </w:tc>
        <w:tc>
          <w:tcPr>
            <w:tcW w:w="359" w:type="pct"/>
            <w:vAlign w:val="bottom"/>
          </w:tcPr>
          <w:p w14:paraId="7D642700" w14:textId="65BC35FC" w:rsidR="00675908" w:rsidRPr="004270E3" w:rsidRDefault="00675908" w:rsidP="00675908">
            <w:pPr>
              <w:pStyle w:val="af0"/>
              <w:rPr>
                <w:rFonts w:cs="Times New Roman"/>
                <w:szCs w:val="21"/>
              </w:rPr>
            </w:pPr>
            <w:r w:rsidRPr="004270E3">
              <w:rPr>
                <w:rFonts w:eastAsia="等线" w:cs="Times New Roman"/>
                <w:color w:val="000000"/>
                <w:szCs w:val="21"/>
              </w:rPr>
              <w:t>44.47</w:t>
            </w:r>
          </w:p>
        </w:tc>
        <w:tc>
          <w:tcPr>
            <w:tcW w:w="304" w:type="pct"/>
            <w:vAlign w:val="center"/>
          </w:tcPr>
          <w:p w14:paraId="5B36E820" w14:textId="1B50C3CB" w:rsidR="00675908" w:rsidRDefault="00675908" w:rsidP="00675908">
            <w:pPr>
              <w:pStyle w:val="af0"/>
            </w:pPr>
            <w:r w:rsidRPr="002E4283">
              <w:rPr>
                <w:rFonts w:hint="eastAsia"/>
              </w:rPr>
              <w:t>1m</w:t>
            </w:r>
          </w:p>
        </w:tc>
      </w:tr>
      <w:tr w:rsidR="00675908" w14:paraId="7B54F2DE" w14:textId="77777777" w:rsidTr="00675908">
        <w:tc>
          <w:tcPr>
            <w:tcW w:w="104" w:type="pct"/>
            <w:vAlign w:val="center"/>
          </w:tcPr>
          <w:p w14:paraId="14EADB22" w14:textId="77777777" w:rsidR="00675908" w:rsidRDefault="00675908" w:rsidP="00675908">
            <w:pPr>
              <w:pStyle w:val="af0"/>
              <w:numPr>
                <w:ilvl w:val="0"/>
                <w:numId w:val="33"/>
              </w:numPr>
            </w:pPr>
          </w:p>
        </w:tc>
        <w:tc>
          <w:tcPr>
            <w:tcW w:w="527" w:type="pct"/>
            <w:vMerge/>
            <w:vAlign w:val="center"/>
          </w:tcPr>
          <w:p w14:paraId="10E55C2E" w14:textId="77777777" w:rsidR="00675908" w:rsidRDefault="00675908" w:rsidP="00675908">
            <w:pPr>
              <w:pStyle w:val="af0"/>
            </w:pPr>
          </w:p>
        </w:tc>
        <w:tc>
          <w:tcPr>
            <w:tcW w:w="423" w:type="pct"/>
            <w:vMerge/>
            <w:vAlign w:val="center"/>
          </w:tcPr>
          <w:p w14:paraId="4A0E065C" w14:textId="77777777" w:rsidR="00675908" w:rsidRDefault="00675908" w:rsidP="00675908">
            <w:pPr>
              <w:pStyle w:val="af0"/>
            </w:pPr>
          </w:p>
        </w:tc>
        <w:tc>
          <w:tcPr>
            <w:tcW w:w="316" w:type="pct"/>
            <w:vMerge/>
            <w:vAlign w:val="center"/>
          </w:tcPr>
          <w:p w14:paraId="1716D35D" w14:textId="77777777" w:rsidR="00675908" w:rsidRDefault="00675908" w:rsidP="00675908">
            <w:pPr>
              <w:pStyle w:val="af0"/>
            </w:pPr>
          </w:p>
        </w:tc>
        <w:tc>
          <w:tcPr>
            <w:tcW w:w="423" w:type="pct"/>
            <w:vMerge/>
            <w:vAlign w:val="center"/>
          </w:tcPr>
          <w:p w14:paraId="61B74564" w14:textId="77777777" w:rsidR="00675908" w:rsidRDefault="00675908" w:rsidP="00675908">
            <w:pPr>
              <w:pStyle w:val="af0"/>
            </w:pPr>
          </w:p>
        </w:tc>
        <w:tc>
          <w:tcPr>
            <w:tcW w:w="581" w:type="pct"/>
            <w:vMerge/>
            <w:vAlign w:val="center"/>
          </w:tcPr>
          <w:p w14:paraId="4EEDE66B" w14:textId="77777777" w:rsidR="00675908" w:rsidRDefault="00675908" w:rsidP="00675908">
            <w:pPr>
              <w:pStyle w:val="af0"/>
            </w:pPr>
          </w:p>
        </w:tc>
        <w:tc>
          <w:tcPr>
            <w:tcW w:w="212" w:type="pct"/>
            <w:vMerge/>
            <w:vAlign w:val="center"/>
          </w:tcPr>
          <w:p w14:paraId="17AD6F97" w14:textId="77777777" w:rsidR="00675908" w:rsidRDefault="00675908" w:rsidP="00675908">
            <w:pPr>
              <w:pStyle w:val="af0"/>
            </w:pPr>
          </w:p>
        </w:tc>
        <w:tc>
          <w:tcPr>
            <w:tcW w:w="212" w:type="pct"/>
            <w:vMerge/>
            <w:vAlign w:val="center"/>
          </w:tcPr>
          <w:p w14:paraId="739EA9BA" w14:textId="77777777" w:rsidR="00675908" w:rsidRDefault="00675908" w:rsidP="00675908">
            <w:pPr>
              <w:pStyle w:val="af0"/>
            </w:pPr>
          </w:p>
        </w:tc>
        <w:tc>
          <w:tcPr>
            <w:tcW w:w="207" w:type="pct"/>
            <w:vMerge/>
            <w:vAlign w:val="center"/>
          </w:tcPr>
          <w:p w14:paraId="28E2356A" w14:textId="77777777" w:rsidR="00675908" w:rsidRDefault="00675908" w:rsidP="00675908">
            <w:pPr>
              <w:pStyle w:val="af0"/>
            </w:pPr>
          </w:p>
        </w:tc>
        <w:tc>
          <w:tcPr>
            <w:tcW w:w="266" w:type="pct"/>
            <w:vAlign w:val="center"/>
          </w:tcPr>
          <w:p w14:paraId="0927EC44" w14:textId="743DF07A" w:rsidR="00675908" w:rsidRDefault="00675908" w:rsidP="00675908">
            <w:pPr>
              <w:pStyle w:val="af0"/>
            </w:pPr>
            <w:r>
              <w:rPr>
                <w:rFonts w:hint="eastAsia"/>
              </w:rPr>
              <w:t>7</w:t>
            </w:r>
          </w:p>
        </w:tc>
        <w:tc>
          <w:tcPr>
            <w:tcW w:w="475" w:type="pct"/>
            <w:vAlign w:val="bottom"/>
          </w:tcPr>
          <w:p w14:paraId="5B9FAE7D" w14:textId="006FDED7" w:rsidR="00675908" w:rsidRPr="00BA3509" w:rsidRDefault="00675908" w:rsidP="00675908">
            <w:pPr>
              <w:pStyle w:val="af0"/>
              <w:rPr>
                <w:szCs w:val="21"/>
              </w:rPr>
            </w:pPr>
            <w:r w:rsidRPr="00BA3509">
              <w:rPr>
                <w:rFonts w:eastAsia="等线" w:cs="Times New Roman"/>
                <w:color w:val="000000"/>
                <w:szCs w:val="21"/>
              </w:rPr>
              <w:t>70.89</w:t>
            </w:r>
          </w:p>
        </w:tc>
        <w:tc>
          <w:tcPr>
            <w:tcW w:w="211" w:type="pct"/>
            <w:vAlign w:val="center"/>
          </w:tcPr>
          <w:p w14:paraId="17F5DDAF" w14:textId="22CD12DA" w:rsidR="00675908" w:rsidRDefault="00675908" w:rsidP="00675908">
            <w:pPr>
              <w:pStyle w:val="af0"/>
            </w:pPr>
            <w:r w:rsidRPr="00B17F02">
              <w:rPr>
                <w:rFonts w:hint="eastAsia"/>
              </w:rPr>
              <w:t>2</w:t>
            </w:r>
            <w:r w:rsidRPr="00B17F02">
              <w:t>400</w:t>
            </w:r>
          </w:p>
        </w:tc>
        <w:tc>
          <w:tcPr>
            <w:tcW w:w="380" w:type="pct"/>
            <w:vAlign w:val="center"/>
          </w:tcPr>
          <w:p w14:paraId="4E46481B" w14:textId="44667067" w:rsidR="00675908" w:rsidRDefault="00675908" w:rsidP="00675908">
            <w:pPr>
              <w:pStyle w:val="af0"/>
            </w:pPr>
            <w:r w:rsidRPr="00813D9D">
              <w:rPr>
                <w:rFonts w:hint="eastAsia"/>
              </w:rPr>
              <w:t>2</w:t>
            </w:r>
            <w:r w:rsidRPr="00813D9D">
              <w:t>4</w:t>
            </w:r>
          </w:p>
        </w:tc>
        <w:tc>
          <w:tcPr>
            <w:tcW w:w="359" w:type="pct"/>
            <w:vAlign w:val="bottom"/>
          </w:tcPr>
          <w:p w14:paraId="79492339" w14:textId="5EC48CDC" w:rsidR="00675908" w:rsidRPr="004270E3" w:rsidRDefault="00675908" w:rsidP="00675908">
            <w:pPr>
              <w:pStyle w:val="af0"/>
              <w:rPr>
                <w:rFonts w:cs="Times New Roman"/>
                <w:szCs w:val="21"/>
              </w:rPr>
            </w:pPr>
            <w:r w:rsidRPr="004270E3">
              <w:rPr>
                <w:rFonts w:eastAsia="等线" w:cs="Times New Roman"/>
                <w:color w:val="000000"/>
                <w:szCs w:val="21"/>
              </w:rPr>
              <w:t>46.89</w:t>
            </w:r>
          </w:p>
        </w:tc>
        <w:tc>
          <w:tcPr>
            <w:tcW w:w="304" w:type="pct"/>
            <w:vAlign w:val="center"/>
          </w:tcPr>
          <w:p w14:paraId="05D945BC" w14:textId="0473F374" w:rsidR="00675908" w:rsidRDefault="00675908" w:rsidP="00675908">
            <w:pPr>
              <w:pStyle w:val="af0"/>
            </w:pPr>
            <w:r w:rsidRPr="002E4283">
              <w:rPr>
                <w:rFonts w:hint="eastAsia"/>
              </w:rPr>
              <w:t>1m</w:t>
            </w:r>
          </w:p>
        </w:tc>
      </w:tr>
      <w:tr w:rsidR="00675908" w14:paraId="4A064BF3" w14:textId="77777777" w:rsidTr="00675908">
        <w:tc>
          <w:tcPr>
            <w:tcW w:w="104" w:type="pct"/>
            <w:vAlign w:val="center"/>
          </w:tcPr>
          <w:p w14:paraId="3D5A2684" w14:textId="77777777" w:rsidR="00675908" w:rsidRDefault="00675908" w:rsidP="00675908">
            <w:pPr>
              <w:pStyle w:val="af0"/>
              <w:numPr>
                <w:ilvl w:val="0"/>
                <w:numId w:val="33"/>
              </w:numPr>
            </w:pPr>
          </w:p>
        </w:tc>
        <w:tc>
          <w:tcPr>
            <w:tcW w:w="527" w:type="pct"/>
            <w:vMerge/>
            <w:vAlign w:val="center"/>
          </w:tcPr>
          <w:p w14:paraId="46847137" w14:textId="77777777" w:rsidR="00675908" w:rsidRDefault="00675908" w:rsidP="00675908">
            <w:pPr>
              <w:pStyle w:val="af0"/>
            </w:pPr>
          </w:p>
        </w:tc>
        <w:tc>
          <w:tcPr>
            <w:tcW w:w="423" w:type="pct"/>
            <w:vMerge/>
            <w:vAlign w:val="center"/>
          </w:tcPr>
          <w:p w14:paraId="61F82DF6" w14:textId="77777777" w:rsidR="00675908" w:rsidRDefault="00675908" w:rsidP="00675908">
            <w:pPr>
              <w:pStyle w:val="af0"/>
            </w:pPr>
          </w:p>
        </w:tc>
        <w:tc>
          <w:tcPr>
            <w:tcW w:w="316" w:type="pct"/>
            <w:vMerge/>
            <w:vAlign w:val="center"/>
          </w:tcPr>
          <w:p w14:paraId="09080E30" w14:textId="77777777" w:rsidR="00675908" w:rsidRDefault="00675908" w:rsidP="00675908">
            <w:pPr>
              <w:pStyle w:val="af0"/>
            </w:pPr>
          </w:p>
        </w:tc>
        <w:tc>
          <w:tcPr>
            <w:tcW w:w="423" w:type="pct"/>
            <w:vMerge/>
            <w:vAlign w:val="center"/>
          </w:tcPr>
          <w:p w14:paraId="1514F66C" w14:textId="77777777" w:rsidR="00675908" w:rsidRDefault="00675908" w:rsidP="00675908">
            <w:pPr>
              <w:pStyle w:val="af0"/>
            </w:pPr>
          </w:p>
        </w:tc>
        <w:tc>
          <w:tcPr>
            <w:tcW w:w="581" w:type="pct"/>
            <w:vMerge/>
            <w:vAlign w:val="center"/>
          </w:tcPr>
          <w:p w14:paraId="603E3C70" w14:textId="77777777" w:rsidR="00675908" w:rsidRDefault="00675908" w:rsidP="00675908">
            <w:pPr>
              <w:pStyle w:val="af0"/>
            </w:pPr>
          </w:p>
        </w:tc>
        <w:tc>
          <w:tcPr>
            <w:tcW w:w="212" w:type="pct"/>
            <w:vMerge/>
            <w:vAlign w:val="center"/>
          </w:tcPr>
          <w:p w14:paraId="4EA17F29" w14:textId="77777777" w:rsidR="00675908" w:rsidRDefault="00675908" w:rsidP="00675908">
            <w:pPr>
              <w:pStyle w:val="af0"/>
            </w:pPr>
          </w:p>
        </w:tc>
        <w:tc>
          <w:tcPr>
            <w:tcW w:w="212" w:type="pct"/>
            <w:vMerge/>
            <w:vAlign w:val="center"/>
          </w:tcPr>
          <w:p w14:paraId="24982602" w14:textId="77777777" w:rsidR="00675908" w:rsidRDefault="00675908" w:rsidP="00675908">
            <w:pPr>
              <w:pStyle w:val="af0"/>
            </w:pPr>
          </w:p>
        </w:tc>
        <w:tc>
          <w:tcPr>
            <w:tcW w:w="207" w:type="pct"/>
            <w:vMerge/>
            <w:vAlign w:val="center"/>
          </w:tcPr>
          <w:p w14:paraId="7BF6D398" w14:textId="77777777" w:rsidR="00675908" w:rsidRDefault="00675908" w:rsidP="00675908">
            <w:pPr>
              <w:pStyle w:val="af0"/>
            </w:pPr>
          </w:p>
        </w:tc>
        <w:tc>
          <w:tcPr>
            <w:tcW w:w="266" w:type="pct"/>
            <w:vAlign w:val="center"/>
          </w:tcPr>
          <w:p w14:paraId="47206940" w14:textId="291F1D15" w:rsidR="00675908" w:rsidRDefault="00675908" w:rsidP="00675908">
            <w:pPr>
              <w:pStyle w:val="af0"/>
            </w:pPr>
            <w:r>
              <w:rPr>
                <w:rFonts w:hint="eastAsia"/>
              </w:rPr>
              <w:t>1</w:t>
            </w:r>
            <w:r>
              <w:t>0</w:t>
            </w:r>
          </w:p>
        </w:tc>
        <w:tc>
          <w:tcPr>
            <w:tcW w:w="475" w:type="pct"/>
            <w:vAlign w:val="bottom"/>
          </w:tcPr>
          <w:p w14:paraId="41729FFB" w14:textId="355CBAF3" w:rsidR="00675908" w:rsidRPr="00BA3509" w:rsidRDefault="00675908" w:rsidP="00675908">
            <w:pPr>
              <w:pStyle w:val="af0"/>
              <w:rPr>
                <w:szCs w:val="21"/>
              </w:rPr>
            </w:pPr>
            <w:r w:rsidRPr="00BA3509">
              <w:rPr>
                <w:rFonts w:eastAsia="等线" w:cs="Times New Roman"/>
                <w:color w:val="000000"/>
                <w:szCs w:val="21"/>
              </w:rPr>
              <w:t>69.48</w:t>
            </w:r>
          </w:p>
        </w:tc>
        <w:tc>
          <w:tcPr>
            <w:tcW w:w="211" w:type="pct"/>
            <w:vAlign w:val="center"/>
          </w:tcPr>
          <w:p w14:paraId="657030F4" w14:textId="3059084B" w:rsidR="00675908" w:rsidRDefault="00675908" w:rsidP="00675908">
            <w:pPr>
              <w:pStyle w:val="af0"/>
            </w:pPr>
            <w:r w:rsidRPr="00B17F02">
              <w:rPr>
                <w:rFonts w:hint="eastAsia"/>
              </w:rPr>
              <w:t>2</w:t>
            </w:r>
            <w:r w:rsidRPr="00B17F02">
              <w:t>400</w:t>
            </w:r>
          </w:p>
        </w:tc>
        <w:tc>
          <w:tcPr>
            <w:tcW w:w="380" w:type="pct"/>
            <w:vAlign w:val="center"/>
          </w:tcPr>
          <w:p w14:paraId="1C12F981" w14:textId="28F3070C" w:rsidR="00675908" w:rsidRDefault="00675908" w:rsidP="00675908">
            <w:pPr>
              <w:pStyle w:val="af0"/>
            </w:pPr>
            <w:r w:rsidRPr="00813D9D">
              <w:rPr>
                <w:rFonts w:hint="eastAsia"/>
              </w:rPr>
              <w:t>2</w:t>
            </w:r>
            <w:r w:rsidRPr="00813D9D">
              <w:t>4</w:t>
            </w:r>
          </w:p>
        </w:tc>
        <w:tc>
          <w:tcPr>
            <w:tcW w:w="359" w:type="pct"/>
            <w:vAlign w:val="bottom"/>
          </w:tcPr>
          <w:p w14:paraId="1EFA7CD1" w14:textId="417CD837" w:rsidR="00675908" w:rsidRPr="004270E3" w:rsidRDefault="00675908" w:rsidP="00675908">
            <w:pPr>
              <w:pStyle w:val="af0"/>
              <w:rPr>
                <w:rFonts w:cs="Times New Roman"/>
                <w:szCs w:val="21"/>
              </w:rPr>
            </w:pPr>
            <w:r w:rsidRPr="004270E3">
              <w:rPr>
                <w:rFonts w:eastAsia="等线" w:cs="Times New Roman"/>
                <w:color w:val="000000"/>
                <w:szCs w:val="21"/>
              </w:rPr>
              <w:t>45.48</w:t>
            </w:r>
          </w:p>
        </w:tc>
        <w:tc>
          <w:tcPr>
            <w:tcW w:w="304" w:type="pct"/>
            <w:vAlign w:val="center"/>
          </w:tcPr>
          <w:p w14:paraId="0A932530" w14:textId="6F4F5F29" w:rsidR="00675908" w:rsidRDefault="00675908" w:rsidP="00675908">
            <w:pPr>
              <w:pStyle w:val="af0"/>
            </w:pPr>
            <w:r w:rsidRPr="002E4283">
              <w:rPr>
                <w:rFonts w:hint="eastAsia"/>
              </w:rPr>
              <w:t>1m</w:t>
            </w:r>
          </w:p>
        </w:tc>
      </w:tr>
      <w:tr w:rsidR="00675908" w14:paraId="08CC4B14" w14:textId="77777777" w:rsidTr="00675908">
        <w:tc>
          <w:tcPr>
            <w:tcW w:w="104" w:type="pct"/>
            <w:vAlign w:val="center"/>
          </w:tcPr>
          <w:p w14:paraId="4B820A38" w14:textId="77777777" w:rsidR="00675908" w:rsidRDefault="00675908" w:rsidP="00675908">
            <w:pPr>
              <w:pStyle w:val="af0"/>
              <w:numPr>
                <w:ilvl w:val="0"/>
                <w:numId w:val="33"/>
              </w:numPr>
            </w:pPr>
          </w:p>
        </w:tc>
        <w:tc>
          <w:tcPr>
            <w:tcW w:w="527" w:type="pct"/>
            <w:vMerge/>
            <w:vAlign w:val="center"/>
          </w:tcPr>
          <w:p w14:paraId="56CEDA1D" w14:textId="77777777" w:rsidR="00675908" w:rsidRDefault="00675908" w:rsidP="00675908">
            <w:pPr>
              <w:pStyle w:val="af0"/>
            </w:pPr>
          </w:p>
        </w:tc>
        <w:tc>
          <w:tcPr>
            <w:tcW w:w="423" w:type="pct"/>
            <w:vMerge/>
            <w:vAlign w:val="center"/>
          </w:tcPr>
          <w:p w14:paraId="58926738" w14:textId="77777777" w:rsidR="00675908" w:rsidRDefault="00675908" w:rsidP="00675908">
            <w:pPr>
              <w:pStyle w:val="af0"/>
            </w:pPr>
          </w:p>
        </w:tc>
        <w:tc>
          <w:tcPr>
            <w:tcW w:w="316" w:type="pct"/>
            <w:vMerge/>
            <w:vAlign w:val="center"/>
          </w:tcPr>
          <w:p w14:paraId="038EC3A3" w14:textId="77777777" w:rsidR="00675908" w:rsidRDefault="00675908" w:rsidP="00675908">
            <w:pPr>
              <w:pStyle w:val="af0"/>
            </w:pPr>
          </w:p>
        </w:tc>
        <w:tc>
          <w:tcPr>
            <w:tcW w:w="423" w:type="pct"/>
            <w:vMerge/>
            <w:vAlign w:val="center"/>
          </w:tcPr>
          <w:p w14:paraId="16F3F419" w14:textId="77777777" w:rsidR="00675908" w:rsidRDefault="00675908" w:rsidP="00675908">
            <w:pPr>
              <w:pStyle w:val="af0"/>
            </w:pPr>
          </w:p>
        </w:tc>
        <w:tc>
          <w:tcPr>
            <w:tcW w:w="581" w:type="pct"/>
            <w:vMerge/>
            <w:vAlign w:val="center"/>
          </w:tcPr>
          <w:p w14:paraId="27E8192F" w14:textId="77777777" w:rsidR="00675908" w:rsidRDefault="00675908" w:rsidP="00675908">
            <w:pPr>
              <w:pStyle w:val="af0"/>
            </w:pPr>
          </w:p>
        </w:tc>
        <w:tc>
          <w:tcPr>
            <w:tcW w:w="212" w:type="pct"/>
            <w:vMerge/>
            <w:vAlign w:val="center"/>
          </w:tcPr>
          <w:p w14:paraId="0E1AD919" w14:textId="77777777" w:rsidR="00675908" w:rsidRDefault="00675908" w:rsidP="00675908">
            <w:pPr>
              <w:pStyle w:val="af0"/>
            </w:pPr>
          </w:p>
        </w:tc>
        <w:tc>
          <w:tcPr>
            <w:tcW w:w="212" w:type="pct"/>
            <w:vMerge/>
            <w:vAlign w:val="center"/>
          </w:tcPr>
          <w:p w14:paraId="37075053" w14:textId="77777777" w:rsidR="00675908" w:rsidRDefault="00675908" w:rsidP="00675908">
            <w:pPr>
              <w:pStyle w:val="af0"/>
            </w:pPr>
          </w:p>
        </w:tc>
        <w:tc>
          <w:tcPr>
            <w:tcW w:w="207" w:type="pct"/>
            <w:vMerge/>
            <w:vAlign w:val="center"/>
          </w:tcPr>
          <w:p w14:paraId="2EA15B7E" w14:textId="77777777" w:rsidR="00675908" w:rsidRDefault="00675908" w:rsidP="00675908">
            <w:pPr>
              <w:pStyle w:val="af0"/>
            </w:pPr>
          </w:p>
        </w:tc>
        <w:tc>
          <w:tcPr>
            <w:tcW w:w="266" w:type="pct"/>
            <w:vAlign w:val="center"/>
          </w:tcPr>
          <w:p w14:paraId="7F3FB45B" w14:textId="29AB68A0" w:rsidR="00675908" w:rsidRDefault="00675908" w:rsidP="00675908">
            <w:pPr>
              <w:pStyle w:val="af0"/>
            </w:pPr>
            <w:r>
              <w:rPr>
                <w:rFonts w:hint="eastAsia"/>
              </w:rPr>
              <w:t>8</w:t>
            </w:r>
          </w:p>
        </w:tc>
        <w:tc>
          <w:tcPr>
            <w:tcW w:w="475" w:type="pct"/>
            <w:vAlign w:val="bottom"/>
          </w:tcPr>
          <w:p w14:paraId="49F7011E" w14:textId="6D7F8AF2" w:rsidR="00675908" w:rsidRPr="00BA3509" w:rsidRDefault="00675908" w:rsidP="00675908">
            <w:pPr>
              <w:pStyle w:val="af0"/>
              <w:rPr>
                <w:szCs w:val="21"/>
              </w:rPr>
            </w:pPr>
            <w:r w:rsidRPr="00BA3509">
              <w:rPr>
                <w:rFonts w:eastAsia="等线" w:cs="Times New Roman"/>
                <w:color w:val="000000"/>
                <w:szCs w:val="21"/>
              </w:rPr>
              <w:t>70.36</w:t>
            </w:r>
          </w:p>
        </w:tc>
        <w:tc>
          <w:tcPr>
            <w:tcW w:w="211" w:type="pct"/>
            <w:vAlign w:val="center"/>
          </w:tcPr>
          <w:p w14:paraId="23F2B1B2" w14:textId="629FE994" w:rsidR="00675908" w:rsidRDefault="00675908" w:rsidP="00675908">
            <w:pPr>
              <w:pStyle w:val="af0"/>
            </w:pPr>
            <w:r w:rsidRPr="00B17F02">
              <w:rPr>
                <w:rFonts w:hint="eastAsia"/>
              </w:rPr>
              <w:t>2</w:t>
            </w:r>
            <w:r w:rsidRPr="00B17F02">
              <w:t>400</w:t>
            </w:r>
          </w:p>
        </w:tc>
        <w:tc>
          <w:tcPr>
            <w:tcW w:w="380" w:type="pct"/>
            <w:vAlign w:val="center"/>
          </w:tcPr>
          <w:p w14:paraId="3097AC51" w14:textId="0E6212DB" w:rsidR="00675908" w:rsidRDefault="00675908" w:rsidP="00675908">
            <w:pPr>
              <w:pStyle w:val="af0"/>
            </w:pPr>
            <w:r w:rsidRPr="00813D9D">
              <w:rPr>
                <w:rFonts w:hint="eastAsia"/>
              </w:rPr>
              <w:t>2</w:t>
            </w:r>
            <w:r w:rsidRPr="00813D9D">
              <w:t>4</w:t>
            </w:r>
          </w:p>
        </w:tc>
        <w:tc>
          <w:tcPr>
            <w:tcW w:w="359" w:type="pct"/>
            <w:vAlign w:val="bottom"/>
          </w:tcPr>
          <w:p w14:paraId="45BA712C" w14:textId="5102655E" w:rsidR="00675908" w:rsidRPr="004270E3" w:rsidRDefault="00675908" w:rsidP="00675908">
            <w:pPr>
              <w:pStyle w:val="af0"/>
              <w:rPr>
                <w:rFonts w:cs="Times New Roman"/>
                <w:szCs w:val="21"/>
              </w:rPr>
            </w:pPr>
            <w:r w:rsidRPr="004270E3">
              <w:rPr>
                <w:rFonts w:eastAsia="等线" w:cs="Times New Roman"/>
                <w:color w:val="000000"/>
                <w:szCs w:val="21"/>
              </w:rPr>
              <w:t>46.36</w:t>
            </w:r>
          </w:p>
        </w:tc>
        <w:tc>
          <w:tcPr>
            <w:tcW w:w="304" w:type="pct"/>
            <w:vAlign w:val="center"/>
          </w:tcPr>
          <w:p w14:paraId="1C948558" w14:textId="5302A6AC" w:rsidR="00675908" w:rsidRDefault="00675908" w:rsidP="00675908">
            <w:pPr>
              <w:pStyle w:val="af0"/>
            </w:pPr>
            <w:r w:rsidRPr="002E4283">
              <w:rPr>
                <w:rFonts w:hint="eastAsia"/>
              </w:rPr>
              <w:t>1m</w:t>
            </w:r>
          </w:p>
        </w:tc>
      </w:tr>
      <w:tr w:rsidR="00675908" w14:paraId="7D8850D6" w14:textId="6473FE05" w:rsidTr="00675908">
        <w:tc>
          <w:tcPr>
            <w:tcW w:w="104" w:type="pct"/>
            <w:vAlign w:val="center"/>
          </w:tcPr>
          <w:p w14:paraId="694F7269" w14:textId="77777777" w:rsidR="00675908" w:rsidRDefault="00675908" w:rsidP="00675908">
            <w:pPr>
              <w:pStyle w:val="af0"/>
              <w:numPr>
                <w:ilvl w:val="0"/>
                <w:numId w:val="33"/>
              </w:numPr>
            </w:pPr>
          </w:p>
        </w:tc>
        <w:tc>
          <w:tcPr>
            <w:tcW w:w="527" w:type="pct"/>
            <w:vMerge/>
            <w:vAlign w:val="center"/>
          </w:tcPr>
          <w:p w14:paraId="27E51989" w14:textId="77777777" w:rsidR="00675908" w:rsidRDefault="00675908" w:rsidP="00675908">
            <w:pPr>
              <w:pStyle w:val="af0"/>
            </w:pPr>
          </w:p>
        </w:tc>
        <w:tc>
          <w:tcPr>
            <w:tcW w:w="423" w:type="pct"/>
            <w:vMerge w:val="restart"/>
            <w:vAlign w:val="center"/>
          </w:tcPr>
          <w:p w14:paraId="1B116C1F" w14:textId="1DAB271A" w:rsidR="00675908" w:rsidRDefault="00675908" w:rsidP="00675908">
            <w:pPr>
              <w:pStyle w:val="af0"/>
            </w:pPr>
            <w:r>
              <w:rPr>
                <w:rFonts w:hint="eastAsia"/>
              </w:rPr>
              <w:t>螺旋搅机</w:t>
            </w:r>
          </w:p>
        </w:tc>
        <w:tc>
          <w:tcPr>
            <w:tcW w:w="316" w:type="pct"/>
            <w:vMerge w:val="restart"/>
            <w:vAlign w:val="center"/>
          </w:tcPr>
          <w:p w14:paraId="066DA274" w14:textId="1CBE4C0F" w:rsidR="00675908" w:rsidRDefault="00675908" w:rsidP="00675908">
            <w:pPr>
              <w:pStyle w:val="af0"/>
            </w:pPr>
            <w:r>
              <w:rPr>
                <w:rFonts w:hint="eastAsia"/>
              </w:rPr>
              <w:t>/</w:t>
            </w:r>
          </w:p>
        </w:tc>
        <w:tc>
          <w:tcPr>
            <w:tcW w:w="423" w:type="pct"/>
            <w:vMerge w:val="restart"/>
            <w:vAlign w:val="center"/>
          </w:tcPr>
          <w:p w14:paraId="36FDF0AB" w14:textId="6CBF587A" w:rsidR="00675908" w:rsidRDefault="00675908" w:rsidP="00675908">
            <w:pPr>
              <w:pStyle w:val="af0"/>
            </w:pPr>
            <w:r>
              <w:rPr>
                <w:rFonts w:hint="eastAsia"/>
              </w:rPr>
              <w:t>9</w:t>
            </w:r>
            <w:r>
              <w:t>5</w:t>
            </w:r>
          </w:p>
        </w:tc>
        <w:tc>
          <w:tcPr>
            <w:tcW w:w="581" w:type="pct"/>
            <w:vMerge/>
            <w:vAlign w:val="center"/>
          </w:tcPr>
          <w:p w14:paraId="47069042" w14:textId="77777777" w:rsidR="00675908" w:rsidRDefault="00675908" w:rsidP="00675908">
            <w:pPr>
              <w:pStyle w:val="af0"/>
            </w:pPr>
          </w:p>
        </w:tc>
        <w:tc>
          <w:tcPr>
            <w:tcW w:w="212" w:type="pct"/>
            <w:vMerge w:val="restart"/>
            <w:vAlign w:val="center"/>
          </w:tcPr>
          <w:p w14:paraId="61D92065" w14:textId="289979DA" w:rsidR="00675908" w:rsidRDefault="00675908" w:rsidP="00675908">
            <w:pPr>
              <w:pStyle w:val="af0"/>
            </w:pPr>
            <w:r>
              <w:rPr>
                <w:rFonts w:hint="eastAsia"/>
              </w:rPr>
              <w:t>1</w:t>
            </w:r>
          </w:p>
        </w:tc>
        <w:tc>
          <w:tcPr>
            <w:tcW w:w="212" w:type="pct"/>
            <w:vMerge w:val="restart"/>
            <w:vAlign w:val="center"/>
          </w:tcPr>
          <w:p w14:paraId="61BCBC86" w14:textId="2D7EB2BE" w:rsidR="00675908" w:rsidRDefault="00675908" w:rsidP="00675908">
            <w:pPr>
              <w:pStyle w:val="af0"/>
            </w:pPr>
            <w:r>
              <w:rPr>
                <w:rFonts w:hint="eastAsia"/>
              </w:rPr>
              <w:t>1</w:t>
            </w:r>
            <w:r>
              <w:t>5</w:t>
            </w:r>
          </w:p>
        </w:tc>
        <w:tc>
          <w:tcPr>
            <w:tcW w:w="207" w:type="pct"/>
            <w:vMerge w:val="restart"/>
            <w:vAlign w:val="center"/>
          </w:tcPr>
          <w:p w14:paraId="209947DC" w14:textId="336F409E" w:rsidR="00675908" w:rsidRDefault="00675908" w:rsidP="00675908">
            <w:pPr>
              <w:pStyle w:val="af0"/>
            </w:pPr>
            <w:r>
              <w:rPr>
                <w:rFonts w:hint="eastAsia"/>
              </w:rPr>
              <w:t>1</w:t>
            </w:r>
          </w:p>
        </w:tc>
        <w:tc>
          <w:tcPr>
            <w:tcW w:w="266" w:type="pct"/>
            <w:vAlign w:val="center"/>
          </w:tcPr>
          <w:p w14:paraId="33667AF8" w14:textId="47E57F90" w:rsidR="00675908" w:rsidRDefault="00675908" w:rsidP="00675908">
            <w:pPr>
              <w:pStyle w:val="af0"/>
            </w:pPr>
            <w:r>
              <w:rPr>
                <w:rFonts w:hint="eastAsia"/>
              </w:rPr>
              <w:t>2</w:t>
            </w:r>
            <w:r>
              <w:t>0</w:t>
            </w:r>
          </w:p>
        </w:tc>
        <w:tc>
          <w:tcPr>
            <w:tcW w:w="475" w:type="pct"/>
            <w:vAlign w:val="bottom"/>
          </w:tcPr>
          <w:p w14:paraId="6AC3162E" w14:textId="63F79FF0" w:rsidR="00675908" w:rsidRPr="00BA3509" w:rsidRDefault="00675908" w:rsidP="00675908">
            <w:pPr>
              <w:pStyle w:val="af0"/>
              <w:rPr>
                <w:szCs w:val="21"/>
              </w:rPr>
            </w:pPr>
            <w:r w:rsidRPr="00BA3509">
              <w:rPr>
                <w:rFonts w:eastAsia="等线" w:cs="Times New Roman"/>
                <w:color w:val="000000"/>
                <w:szCs w:val="21"/>
              </w:rPr>
              <w:t>71.90</w:t>
            </w:r>
          </w:p>
        </w:tc>
        <w:tc>
          <w:tcPr>
            <w:tcW w:w="211" w:type="pct"/>
            <w:vAlign w:val="center"/>
          </w:tcPr>
          <w:p w14:paraId="2AB287A2" w14:textId="2BD0C5C8" w:rsidR="00675908" w:rsidRDefault="00675908" w:rsidP="00675908">
            <w:pPr>
              <w:pStyle w:val="af0"/>
            </w:pPr>
            <w:r w:rsidRPr="00B17F02">
              <w:rPr>
                <w:rFonts w:hint="eastAsia"/>
              </w:rPr>
              <w:t>2</w:t>
            </w:r>
            <w:r w:rsidRPr="00B17F02">
              <w:t>400</w:t>
            </w:r>
          </w:p>
        </w:tc>
        <w:tc>
          <w:tcPr>
            <w:tcW w:w="380" w:type="pct"/>
            <w:vAlign w:val="center"/>
          </w:tcPr>
          <w:p w14:paraId="1841BC77" w14:textId="637A1793" w:rsidR="00675908" w:rsidRDefault="00675908" w:rsidP="00675908">
            <w:pPr>
              <w:pStyle w:val="af0"/>
            </w:pPr>
            <w:r w:rsidRPr="00813D9D">
              <w:rPr>
                <w:rFonts w:hint="eastAsia"/>
              </w:rPr>
              <w:t>2</w:t>
            </w:r>
            <w:r w:rsidRPr="00813D9D">
              <w:t>4</w:t>
            </w:r>
          </w:p>
        </w:tc>
        <w:tc>
          <w:tcPr>
            <w:tcW w:w="359" w:type="pct"/>
            <w:vAlign w:val="bottom"/>
          </w:tcPr>
          <w:p w14:paraId="5AA876B9" w14:textId="2DBF9D65" w:rsidR="00675908" w:rsidRPr="004270E3" w:rsidRDefault="00675908" w:rsidP="00675908">
            <w:pPr>
              <w:pStyle w:val="af0"/>
              <w:rPr>
                <w:rFonts w:cs="Times New Roman"/>
                <w:szCs w:val="21"/>
              </w:rPr>
            </w:pPr>
            <w:r w:rsidRPr="004270E3">
              <w:rPr>
                <w:rFonts w:eastAsia="等线" w:cs="Times New Roman"/>
                <w:color w:val="000000"/>
                <w:szCs w:val="21"/>
              </w:rPr>
              <w:t>47.90</w:t>
            </w:r>
          </w:p>
        </w:tc>
        <w:tc>
          <w:tcPr>
            <w:tcW w:w="304" w:type="pct"/>
            <w:vAlign w:val="center"/>
          </w:tcPr>
          <w:p w14:paraId="50E50352" w14:textId="27C0FB36" w:rsidR="00675908" w:rsidRDefault="00675908" w:rsidP="00675908">
            <w:pPr>
              <w:pStyle w:val="af0"/>
            </w:pPr>
            <w:r w:rsidRPr="002E4283">
              <w:rPr>
                <w:rFonts w:hint="eastAsia"/>
              </w:rPr>
              <w:t>1m</w:t>
            </w:r>
          </w:p>
        </w:tc>
      </w:tr>
      <w:tr w:rsidR="00675908" w14:paraId="41B815E6" w14:textId="77777777" w:rsidTr="00675908">
        <w:tc>
          <w:tcPr>
            <w:tcW w:w="104" w:type="pct"/>
            <w:vAlign w:val="center"/>
          </w:tcPr>
          <w:p w14:paraId="7BB61EC1" w14:textId="77777777" w:rsidR="00675908" w:rsidRDefault="00675908" w:rsidP="00675908">
            <w:pPr>
              <w:pStyle w:val="af0"/>
              <w:numPr>
                <w:ilvl w:val="0"/>
                <w:numId w:val="33"/>
              </w:numPr>
            </w:pPr>
          </w:p>
        </w:tc>
        <w:tc>
          <w:tcPr>
            <w:tcW w:w="527" w:type="pct"/>
            <w:vMerge/>
            <w:vAlign w:val="center"/>
          </w:tcPr>
          <w:p w14:paraId="14C6D65D" w14:textId="77777777" w:rsidR="00675908" w:rsidRDefault="00675908" w:rsidP="00675908">
            <w:pPr>
              <w:pStyle w:val="af0"/>
            </w:pPr>
          </w:p>
        </w:tc>
        <w:tc>
          <w:tcPr>
            <w:tcW w:w="423" w:type="pct"/>
            <w:vMerge/>
            <w:vAlign w:val="center"/>
          </w:tcPr>
          <w:p w14:paraId="2B1A7831" w14:textId="77777777" w:rsidR="00675908" w:rsidRDefault="00675908" w:rsidP="00675908">
            <w:pPr>
              <w:pStyle w:val="af0"/>
            </w:pPr>
          </w:p>
        </w:tc>
        <w:tc>
          <w:tcPr>
            <w:tcW w:w="316" w:type="pct"/>
            <w:vMerge/>
            <w:vAlign w:val="center"/>
          </w:tcPr>
          <w:p w14:paraId="3181B170" w14:textId="77777777" w:rsidR="00675908" w:rsidRDefault="00675908" w:rsidP="00675908">
            <w:pPr>
              <w:pStyle w:val="af0"/>
            </w:pPr>
          </w:p>
        </w:tc>
        <w:tc>
          <w:tcPr>
            <w:tcW w:w="423" w:type="pct"/>
            <w:vMerge/>
            <w:vAlign w:val="center"/>
          </w:tcPr>
          <w:p w14:paraId="5780F405" w14:textId="77777777" w:rsidR="00675908" w:rsidRDefault="00675908" w:rsidP="00675908">
            <w:pPr>
              <w:pStyle w:val="af0"/>
            </w:pPr>
          </w:p>
        </w:tc>
        <w:tc>
          <w:tcPr>
            <w:tcW w:w="581" w:type="pct"/>
            <w:vMerge/>
            <w:vAlign w:val="center"/>
          </w:tcPr>
          <w:p w14:paraId="091E57F5" w14:textId="77777777" w:rsidR="00675908" w:rsidRDefault="00675908" w:rsidP="00675908">
            <w:pPr>
              <w:pStyle w:val="af0"/>
            </w:pPr>
          </w:p>
        </w:tc>
        <w:tc>
          <w:tcPr>
            <w:tcW w:w="212" w:type="pct"/>
            <w:vMerge/>
            <w:vAlign w:val="center"/>
          </w:tcPr>
          <w:p w14:paraId="6C211A4F" w14:textId="77777777" w:rsidR="00675908" w:rsidRDefault="00675908" w:rsidP="00675908">
            <w:pPr>
              <w:pStyle w:val="af0"/>
            </w:pPr>
          </w:p>
        </w:tc>
        <w:tc>
          <w:tcPr>
            <w:tcW w:w="212" w:type="pct"/>
            <w:vMerge/>
            <w:vAlign w:val="center"/>
          </w:tcPr>
          <w:p w14:paraId="4CFB2D67" w14:textId="77777777" w:rsidR="00675908" w:rsidRDefault="00675908" w:rsidP="00675908">
            <w:pPr>
              <w:pStyle w:val="af0"/>
            </w:pPr>
          </w:p>
        </w:tc>
        <w:tc>
          <w:tcPr>
            <w:tcW w:w="207" w:type="pct"/>
            <w:vMerge/>
            <w:vAlign w:val="center"/>
          </w:tcPr>
          <w:p w14:paraId="5B09A70D" w14:textId="77777777" w:rsidR="00675908" w:rsidRDefault="00675908" w:rsidP="00675908">
            <w:pPr>
              <w:pStyle w:val="af0"/>
            </w:pPr>
          </w:p>
        </w:tc>
        <w:tc>
          <w:tcPr>
            <w:tcW w:w="266" w:type="pct"/>
            <w:vAlign w:val="center"/>
          </w:tcPr>
          <w:p w14:paraId="1C5A8760" w14:textId="4D59DA52" w:rsidR="00675908" w:rsidRDefault="00675908" w:rsidP="00675908">
            <w:pPr>
              <w:pStyle w:val="af0"/>
            </w:pPr>
            <w:r>
              <w:rPr>
                <w:rFonts w:hint="eastAsia"/>
              </w:rPr>
              <w:t>1</w:t>
            </w:r>
            <w:r>
              <w:t>2</w:t>
            </w:r>
          </w:p>
        </w:tc>
        <w:tc>
          <w:tcPr>
            <w:tcW w:w="475" w:type="pct"/>
            <w:vAlign w:val="bottom"/>
          </w:tcPr>
          <w:p w14:paraId="580825B2" w14:textId="2B05F20D" w:rsidR="00675908" w:rsidRPr="00BA3509" w:rsidRDefault="00675908" w:rsidP="00675908">
            <w:pPr>
              <w:pStyle w:val="af0"/>
              <w:rPr>
                <w:szCs w:val="21"/>
              </w:rPr>
            </w:pPr>
            <w:r w:rsidRPr="00BA3509">
              <w:rPr>
                <w:rFonts w:eastAsia="等线" w:cs="Times New Roman"/>
                <w:color w:val="000000"/>
                <w:szCs w:val="21"/>
              </w:rPr>
              <w:t>73.78</w:t>
            </w:r>
          </w:p>
        </w:tc>
        <w:tc>
          <w:tcPr>
            <w:tcW w:w="211" w:type="pct"/>
            <w:vAlign w:val="center"/>
          </w:tcPr>
          <w:p w14:paraId="4B9B03DE" w14:textId="03405C88" w:rsidR="00675908" w:rsidRDefault="00675908" w:rsidP="00675908">
            <w:pPr>
              <w:pStyle w:val="af0"/>
            </w:pPr>
            <w:r w:rsidRPr="00B17F02">
              <w:rPr>
                <w:rFonts w:hint="eastAsia"/>
              </w:rPr>
              <w:t>2</w:t>
            </w:r>
            <w:r w:rsidRPr="00B17F02">
              <w:t>400</w:t>
            </w:r>
          </w:p>
        </w:tc>
        <w:tc>
          <w:tcPr>
            <w:tcW w:w="380" w:type="pct"/>
            <w:vAlign w:val="center"/>
          </w:tcPr>
          <w:p w14:paraId="14F02C33" w14:textId="5DE74F32" w:rsidR="00675908" w:rsidRDefault="00675908" w:rsidP="00675908">
            <w:pPr>
              <w:pStyle w:val="af0"/>
            </w:pPr>
            <w:r w:rsidRPr="00813D9D">
              <w:rPr>
                <w:rFonts w:hint="eastAsia"/>
              </w:rPr>
              <w:t>2</w:t>
            </w:r>
            <w:r w:rsidRPr="00813D9D">
              <w:t>4</w:t>
            </w:r>
          </w:p>
        </w:tc>
        <w:tc>
          <w:tcPr>
            <w:tcW w:w="359" w:type="pct"/>
            <w:vAlign w:val="bottom"/>
          </w:tcPr>
          <w:p w14:paraId="5CDC5E1E" w14:textId="1E23A5B5" w:rsidR="00675908" w:rsidRPr="004270E3" w:rsidRDefault="00675908" w:rsidP="00675908">
            <w:pPr>
              <w:pStyle w:val="af0"/>
              <w:rPr>
                <w:rFonts w:cs="Times New Roman"/>
                <w:szCs w:val="21"/>
              </w:rPr>
            </w:pPr>
            <w:r w:rsidRPr="004270E3">
              <w:rPr>
                <w:rFonts w:eastAsia="等线" w:cs="Times New Roman"/>
                <w:color w:val="000000"/>
                <w:szCs w:val="21"/>
              </w:rPr>
              <w:t>49.78</w:t>
            </w:r>
          </w:p>
        </w:tc>
        <w:tc>
          <w:tcPr>
            <w:tcW w:w="304" w:type="pct"/>
            <w:vAlign w:val="center"/>
          </w:tcPr>
          <w:p w14:paraId="0D138A94" w14:textId="31722195" w:rsidR="00675908" w:rsidRDefault="00675908" w:rsidP="00675908">
            <w:pPr>
              <w:pStyle w:val="af0"/>
            </w:pPr>
            <w:r w:rsidRPr="002E4283">
              <w:rPr>
                <w:rFonts w:hint="eastAsia"/>
              </w:rPr>
              <w:t>1m</w:t>
            </w:r>
          </w:p>
        </w:tc>
      </w:tr>
      <w:tr w:rsidR="00675908" w14:paraId="58541817" w14:textId="77777777" w:rsidTr="00675908">
        <w:tc>
          <w:tcPr>
            <w:tcW w:w="104" w:type="pct"/>
            <w:vAlign w:val="center"/>
          </w:tcPr>
          <w:p w14:paraId="5F51534B" w14:textId="77777777" w:rsidR="00675908" w:rsidRDefault="00675908" w:rsidP="00675908">
            <w:pPr>
              <w:pStyle w:val="af0"/>
              <w:numPr>
                <w:ilvl w:val="0"/>
                <w:numId w:val="33"/>
              </w:numPr>
            </w:pPr>
          </w:p>
        </w:tc>
        <w:tc>
          <w:tcPr>
            <w:tcW w:w="527" w:type="pct"/>
            <w:vMerge/>
            <w:vAlign w:val="center"/>
          </w:tcPr>
          <w:p w14:paraId="4DF54A4C" w14:textId="77777777" w:rsidR="00675908" w:rsidRDefault="00675908" w:rsidP="00675908">
            <w:pPr>
              <w:pStyle w:val="af0"/>
            </w:pPr>
          </w:p>
        </w:tc>
        <w:tc>
          <w:tcPr>
            <w:tcW w:w="423" w:type="pct"/>
            <w:vMerge/>
            <w:vAlign w:val="center"/>
          </w:tcPr>
          <w:p w14:paraId="56302E95" w14:textId="77777777" w:rsidR="00675908" w:rsidRDefault="00675908" w:rsidP="00675908">
            <w:pPr>
              <w:pStyle w:val="af0"/>
            </w:pPr>
          </w:p>
        </w:tc>
        <w:tc>
          <w:tcPr>
            <w:tcW w:w="316" w:type="pct"/>
            <w:vMerge/>
            <w:vAlign w:val="center"/>
          </w:tcPr>
          <w:p w14:paraId="1177F654" w14:textId="77777777" w:rsidR="00675908" w:rsidRDefault="00675908" w:rsidP="00675908">
            <w:pPr>
              <w:pStyle w:val="af0"/>
            </w:pPr>
          </w:p>
        </w:tc>
        <w:tc>
          <w:tcPr>
            <w:tcW w:w="423" w:type="pct"/>
            <w:vMerge/>
            <w:vAlign w:val="center"/>
          </w:tcPr>
          <w:p w14:paraId="4231B315" w14:textId="77777777" w:rsidR="00675908" w:rsidRDefault="00675908" w:rsidP="00675908">
            <w:pPr>
              <w:pStyle w:val="af0"/>
            </w:pPr>
          </w:p>
        </w:tc>
        <w:tc>
          <w:tcPr>
            <w:tcW w:w="581" w:type="pct"/>
            <w:vMerge/>
            <w:vAlign w:val="center"/>
          </w:tcPr>
          <w:p w14:paraId="07AFF9CF" w14:textId="77777777" w:rsidR="00675908" w:rsidRDefault="00675908" w:rsidP="00675908">
            <w:pPr>
              <w:pStyle w:val="af0"/>
            </w:pPr>
          </w:p>
        </w:tc>
        <w:tc>
          <w:tcPr>
            <w:tcW w:w="212" w:type="pct"/>
            <w:vMerge/>
            <w:vAlign w:val="center"/>
          </w:tcPr>
          <w:p w14:paraId="050F3120" w14:textId="77777777" w:rsidR="00675908" w:rsidRDefault="00675908" w:rsidP="00675908">
            <w:pPr>
              <w:pStyle w:val="af0"/>
            </w:pPr>
          </w:p>
        </w:tc>
        <w:tc>
          <w:tcPr>
            <w:tcW w:w="212" w:type="pct"/>
            <w:vMerge/>
            <w:vAlign w:val="center"/>
          </w:tcPr>
          <w:p w14:paraId="32DC5192" w14:textId="77777777" w:rsidR="00675908" w:rsidRDefault="00675908" w:rsidP="00675908">
            <w:pPr>
              <w:pStyle w:val="af0"/>
            </w:pPr>
          </w:p>
        </w:tc>
        <w:tc>
          <w:tcPr>
            <w:tcW w:w="207" w:type="pct"/>
            <w:vMerge/>
            <w:vAlign w:val="center"/>
          </w:tcPr>
          <w:p w14:paraId="493229AD" w14:textId="77777777" w:rsidR="00675908" w:rsidRDefault="00675908" w:rsidP="00675908">
            <w:pPr>
              <w:pStyle w:val="af0"/>
            </w:pPr>
          </w:p>
        </w:tc>
        <w:tc>
          <w:tcPr>
            <w:tcW w:w="266" w:type="pct"/>
            <w:vAlign w:val="center"/>
          </w:tcPr>
          <w:p w14:paraId="2475B14F" w14:textId="0B1952EF" w:rsidR="00675908" w:rsidRDefault="00675908" w:rsidP="00675908">
            <w:pPr>
              <w:pStyle w:val="af0"/>
            </w:pPr>
            <w:r>
              <w:rPr>
                <w:rFonts w:hint="eastAsia"/>
              </w:rPr>
              <w:t>6</w:t>
            </w:r>
          </w:p>
        </w:tc>
        <w:tc>
          <w:tcPr>
            <w:tcW w:w="475" w:type="pct"/>
            <w:vAlign w:val="bottom"/>
          </w:tcPr>
          <w:p w14:paraId="521FE6E9" w14:textId="5898C115" w:rsidR="00675908" w:rsidRPr="00BA3509" w:rsidRDefault="00675908" w:rsidP="00675908">
            <w:pPr>
              <w:pStyle w:val="af0"/>
              <w:rPr>
                <w:szCs w:val="21"/>
              </w:rPr>
            </w:pPr>
            <w:r w:rsidRPr="00BA3509">
              <w:rPr>
                <w:rFonts w:eastAsia="等线" w:cs="Times New Roman"/>
                <w:color w:val="000000"/>
                <w:szCs w:val="21"/>
              </w:rPr>
              <w:t>76.52</w:t>
            </w:r>
          </w:p>
        </w:tc>
        <w:tc>
          <w:tcPr>
            <w:tcW w:w="211" w:type="pct"/>
            <w:vAlign w:val="center"/>
          </w:tcPr>
          <w:p w14:paraId="2CEA4FDD" w14:textId="572A7CD6" w:rsidR="00675908" w:rsidRDefault="00675908" w:rsidP="00675908">
            <w:pPr>
              <w:pStyle w:val="af0"/>
            </w:pPr>
            <w:r w:rsidRPr="00B17F02">
              <w:rPr>
                <w:rFonts w:hint="eastAsia"/>
              </w:rPr>
              <w:t>2</w:t>
            </w:r>
            <w:r w:rsidRPr="00B17F02">
              <w:t>400</w:t>
            </w:r>
          </w:p>
        </w:tc>
        <w:tc>
          <w:tcPr>
            <w:tcW w:w="380" w:type="pct"/>
            <w:vAlign w:val="center"/>
          </w:tcPr>
          <w:p w14:paraId="3406953F" w14:textId="0DD6277B" w:rsidR="00675908" w:rsidRDefault="00675908" w:rsidP="00675908">
            <w:pPr>
              <w:pStyle w:val="af0"/>
            </w:pPr>
            <w:r w:rsidRPr="00813D9D">
              <w:rPr>
                <w:rFonts w:hint="eastAsia"/>
              </w:rPr>
              <w:t>2</w:t>
            </w:r>
            <w:r w:rsidRPr="00813D9D">
              <w:t>4</w:t>
            </w:r>
          </w:p>
        </w:tc>
        <w:tc>
          <w:tcPr>
            <w:tcW w:w="359" w:type="pct"/>
            <w:vAlign w:val="bottom"/>
          </w:tcPr>
          <w:p w14:paraId="7B98620F" w14:textId="77342289" w:rsidR="00675908" w:rsidRPr="004270E3" w:rsidRDefault="00675908" w:rsidP="00675908">
            <w:pPr>
              <w:pStyle w:val="af0"/>
              <w:rPr>
                <w:rFonts w:cs="Times New Roman"/>
                <w:szCs w:val="21"/>
              </w:rPr>
            </w:pPr>
            <w:r w:rsidRPr="004270E3">
              <w:rPr>
                <w:rFonts w:eastAsia="等线" w:cs="Times New Roman"/>
                <w:color w:val="000000"/>
                <w:szCs w:val="21"/>
              </w:rPr>
              <w:t>52.52</w:t>
            </w:r>
          </w:p>
        </w:tc>
        <w:tc>
          <w:tcPr>
            <w:tcW w:w="304" w:type="pct"/>
            <w:vAlign w:val="center"/>
          </w:tcPr>
          <w:p w14:paraId="1FF6C0ED" w14:textId="027F183D" w:rsidR="00675908" w:rsidRDefault="00675908" w:rsidP="00675908">
            <w:pPr>
              <w:pStyle w:val="af0"/>
            </w:pPr>
            <w:r w:rsidRPr="002E4283">
              <w:rPr>
                <w:rFonts w:hint="eastAsia"/>
              </w:rPr>
              <w:t>1m</w:t>
            </w:r>
          </w:p>
        </w:tc>
      </w:tr>
      <w:tr w:rsidR="00675908" w14:paraId="7B772CF1" w14:textId="77777777" w:rsidTr="00675908">
        <w:tc>
          <w:tcPr>
            <w:tcW w:w="104" w:type="pct"/>
            <w:vAlign w:val="center"/>
          </w:tcPr>
          <w:p w14:paraId="5CB26D20" w14:textId="77777777" w:rsidR="00675908" w:rsidRDefault="00675908" w:rsidP="00675908">
            <w:pPr>
              <w:pStyle w:val="af0"/>
              <w:numPr>
                <w:ilvl w:val="0"/>
                <w:numId w:val="33"/>
              </w:numPr>
            </w:pPr>
          </w:p>
        </w:tc>
        <w:tc>
          <w:tcPr>
            <w:tcW w:w="527" w:type="pct"/>
            <w:vMerge/>
            <w:vAlign w:val="center"/>
          </w:tcPr>
          <w:p w14:paraId="44114F9F" w14:textId="77777777" w:rsidR="00675908" w:rsidRDefault="00675908" w:rsidP="00675908">
            <w:pPr>
              <w:pStyle w:val="af0"/>
            </w:pPr>
          </w:p>
        </w:tc>
        <w:tc>
          <w:tcPr>
            <w:tcW w:w="423" w:type="pct"/>
            <w:vMerge/>
            <w:vAlign w:val="center"/>
          </w:tcPr>
          <w:p w14:paraId="67286F49" w14:textId="77777777" w:rsidR="00675908" w:rsidRDefault="00675908" w:rsidP="00675908">
            <w:pPr>
              <w:pStyle w:val="af0"/>
            </w:pPr>
          </w:p>
        </w:tc>
        <w:tc>
          <w:tcPr>
            <w:tcW w:w="316" w:type="pct"/>
            <w:vMerge/>
            <w:vAlign w:val="center"/>
          </w:tcPr>
          <w:p w14:paraId="15422C46" w14:textId="77777777" w:rsidR="00675908" w:rsidRDefault="00675908" w:rsidP="00675908">
            <w:pPr>
              <w:pStyle w:val="af0"/>
            </w:pPr>
          </w:p>
        </w:tc>
        <w:tc>
          <w:tcPr>
            <w:tcW w:w="423" w:type="pct"/>
            <w:vMerge/>
            <w:vAlign w:val="center"/>
          </w:tcPr>
          <w:p w14:paraId="26A92A5C" w14:textId="77777777" w:rsidR="00675908" w:rsidRDefault="00675908" w:rsidP="00675908">
            <w:pPr>
              <w:pStyle w:val="af0"/>
            </w:pPr>
          </w:p>
        </w:tc>
        <w:tc>
          <w:tcPr>
            <w:tcW w:w="581" w:type="pct"/>
            <w:vMerge/>
            <w:vAlign w:val="center"/>
          </w:tcPr>
          <w:p w14:paraId="42CAD65A" w14:textId="77777777" w:rsidR="00675908" w:rsidRDefault="00675908" w:rsidP="00675908">
            <w:pPr>
              <w:pStyle w:val="af0"/>
            </w:pPr>
          </w:p>
        </w:tc>
        <w:tc>
          <w:tcPr>
            <w:tcW w:w="212" w:type="pct"/>
            <w:vMerge/>
            <w:vAlign w:val="center"/>
          </w:tcPr>
          <w:p w14:paraId="7A8E06BF" w14:textId="77777777" w:rsidR="00675908" w:rsidRDefault="00675908" w:rsidP="00675908">
            <w:pPr>
              <w:pStyle w:val="af0"/>
            </w:pPr>
          </w:p>
        </w:tc>
        <w:tc>
          <w:tcPr>
            <w:tcW w:w="212" w:type="pct"/>
            <w:vMerge/>
            <w:vAlign w:val="center"/>
          </w:tcPr>
          <w:p w14:paraId="35A5B53D" w14:textId="77777777" w:rsidR="00675908" w:rsidRDefault="00675908" w:rsidP="00675908">
            <w:pPr>
              <w:pStyle w:val="af0"/>
            </w:pPr>
          </w:p>
        </w:tc>
        <w:tc>
          <w:tcPr>
            <w:tcW w:w="207" w:type="pct"/>
            <w:vMerge/>
            <w:vAlign w:val="center"/>
          </w:tcPr>
          <w:p w14:paraId="3126B5B6" w14:textId="77777777" w:rsidR="00675908" w:rsidRDefault="00675908" w:rsidP="00675908">
            <w:pPr>
              <w:pStyle w:val="af0"/>
            </w:pPr>
          </w:p>
        </w:tc>
        <w:tc>
          <w:tcPr>
            <w:tcW w:w="266" w:type="pct"/>
            <w:vAlign w:val="center"/>
          </w:tcPr>
          <w:p w14:paraId="3515C4B6" w14:textId="4728C138" w:rsidR="00675908" w:rsidRDefault="00675908" w:rsidP="00675908">
            <w:pPr>
              <w:pStyle w:val="af0"/>
            </w:pPr>
            <w:r>
              <w:rPr>
                <w:rFonts w:hint="eastAsia"/>
              </w:rPr>
              <w:t>1</w:t>
            </w:r>
            <w:r>
              <w:t>8</w:t>
            </w:r>
          </w:p>
        </w:tc>
        <w:tc>
          <w:tcPr>
            <w:tcW w:w="475" w:type="pct"/>
            <w:vAlign w:val="bottom"/>
          </w:tcPr>
          <w:p w14:paraId="1F28396F" w14:textId="261DCECB" w:rsidR="00675908" w:rsidRPr="00BA3509" w:rsidRDefault="00675908" w:rsidP="00675908">
            <w:pPr>
              <w:pStyle w:val="af0"/>
              <w:rPr>
                <w:szCs w:val="21"/>
              </w:rPr>
            </w:pPr>
            <w:r w:rsidRPr="00BA3509">
              <w:rPr>
                <w:rFonts w:eastAsia="等线" w:cs="Times New Roman"/>
                <w:color w:val="000000"/>
                <w:szCs w:val="21"/>
              </w:rPr>
              <w:t>72.27</w:t>
            </w:r>
          </w:p>
        </w:tc>
        <w:tc>
          <w:tcPr>
            <w:tcW w:w="211" w:type="pct"/>
            <w:vAlign w:val="center"/>
          </w:tcPr>
          <w:p w14:paraId="65301D75" w14:textId="1403F6C3" w:rsidR="00675908" w:rsidRDefault="00675908" w:rsidP="00675908">
            <w:pPr>
              <w:pStyle w:val="af0"/>
            </w:pPr>
            <w:r w:rsidRPr="00B17F02">
              <w:rPr>
                <w:rFonts w:hint="eastAsia"/>
              </w:rPr>
              <w:t>2</w:t>
            </w:r>
            <w:r w:rsidRPr="00B17F02">
              <w:t>400</w:t>
            </w:r>
          </w:p>
        </w:tc>
        <w:tc>
          <w:tcPr>
            <w:tcW w:w="380" w:type="pct"/>
            <w:vAlign w:val="center"/>
          </w:tcPr>
          <w:p w14:paraId="01E6EBF2" w14:textId="6BB545E4" w:rsidR="00675908" w:rsidRDefault="00675908" w:rsidP="00675908">
            <w:pPr>
              <w:pStyle w:val="af0"/>
            </w:pPr>
            <w:r w:rsidRPr="00813D9D">
              <w:rPr>
                <w:rFonts w:hint="eastAsia"/>
              </w:rPr>
              <w:t>2</w:t>
            </w:r>
            <w:r w:rsidRPr="00813D9D">
              <w:t>4</w:t>
            </w:r>
          </w:p>
        </w:tc>
        <w:tc>
          <w:tcPr>
            <w:tcW w:w="359" w:type="pct"/>
            <w:vAlign w:val="bottom"/>
          </w:tcPr>
          <w:p w14:paraId="12F65F9C" w14:textId="6093004F" w:rsidR="00675908" w:rsidRPr="004270E3" w:rsidRDefault="00675908" w:rsidP="00675908">
            <w:pPr>
              <w:pStyle w:val="af0"/>
              <w:rPr>
                <w:rFonts w:cs="Times New Roman"/>
                <w:szCs w:val="21"/>
              </w:rPr>
            </w:pPr>
            <w:r w:rsidRPr="004270E3">
              <w:rPr>
                <w:rFonts w:eastAsia="等线" w:cs="Times New Roman"/>
                <w:color w:val="000000"/>
                <w:szCs w:val="21"/>
              </w:rPr>
              <w:t>48.27</w:t>
            </w:r>
          </w:p>
        </w:tc>
        <w:tc>
          <w:tcPr>
            <w:tcW w:w="304" w:type="pct"/>
            <w:vAlign w:val="center"/>
          </w:tcPr>
          <w:p w14:paraId="10BE9C19" w14:textId="60D19E18" w:rsidR="00675908" w:rsidRDefault="00675908" w:rsidP="00675908">
            <w:pPr>
              <w:pStyle w:val="af0"/>
            </w:pPr>
            <w:r w:rsidRPr="002E4283">
              <w:rPr>
                <w:rFonts w:hint="eastAsia"/>
              </w:rPr>
              <w:t>1m</w:t>
            </w:r>
          </w:p>
        </w:tc>
      </w:tr>
      <w:tr w:rsidR="00675908" w14:paraId="62C27160" w14:textId="7CBD4424" w:rsidTr="00675908">
        <w:tc>
          <w:tcPr>
            <w:tcW w:w="104" w:type="pct"/>
            <w:vAlign w:val="center"/>
          </w:tcPr>
          <w:p w14:paraId="71920C4A" w14:textId="77777777" w:rsidR="00675908" w:rsidRDefault="00675908" w:rsidP="00675908">
            <w:pPr>
              <w:pStyle w:val="af0"/>
              <w:numPr>
                <w:ilvl w:val="0"/>
                <w:numId w:val="33"/>
              </w:numPr>
            </w:pPr>
          </w:p>
        </w:tc>
        <w:tc>
          <w:tcPr>
            <w:tcW w:w="527" w:type="pct"/>
            <w:vMerge/>
            <w:vAlign w:val="center"/>
          </w:tcPr>
          <w:p w14:paraId="0AEE581D" w14:textId="77777777" w:rsidR="00675908" w:rsidRDefault="00675908" w:rsidP="00675908">
            <w:pPr>
              <w:pStyle w:val="af0"/>
            </w:pPr>
          </w:p>
        </w:tc>
        <w:tc>
          <w:tcPr>
            <w:tcW w:w="423" w:type="pct"/>
            <w:vMerge w:val="restart"/>
            <w:vAlign w:val="center"/>
          </w:tcPr>
          <w:p w14:paraId="74B7134B" w14:textId="244077C3" w:rsidR="00675908" w:rsidRDefault="00675908" w:rsidP="00675908">
            <w:pPr>
              <w:pStyle w:val="af0"/>
            </w:pPr>
            <w:r>
              <w:rPr>
                <w:rFonts w:hint="eastAsia"/>
              </w:rPr>
              <w:t>风火轮</w:t>
            </w:r>
          </w:p>
        </w:tc>
        <w:tc>
          <w:tcPr>
            <w:tcW w:w="316" w:type="pct"/>
            <w:vMerge w:val="restart"/>
            <w:vAlign w:val="center"/>
          </w:tcPr>
          <w:p w14:paraId="2E6C1E61" w14:textId="4B788ABB" w:rsidR="00675908" w:rsidRDefault="00675908" w:rsidP="00675908">
            <w:pPr>
              <w:pStyle w:val="af0"/>
            </w:pPr>
            <w:r>
              <w:rPr>
                <w:rFonts w:hint="eastAsia"/>
              </w:rPr>
              <w:t>/</w:t>
            </w:r>
          </w:p>
        </w:tc>
        <w:tc>
          <w:tcPr>
            <w:tcW w:w="423" w:type="pct"/>
            <w:vMerge w:val="restart"/>
            <w:vAlign w:val="center"/>
          </w:tcPr>
          <w:p w14:paraId="04D64C14" w14:textId="638B3E17" w:rsidR="00675908" w:rsidRDefault="00675908" w:rsidP="00675908">
            <w:pPr>
              <w:pStyle w:val="af0"/>
            </w:pPr>
            <w:r>
              <w:rPr>
                <w:rFonts w:hint="eastAsia"/>
              </w:rPr>
              <w:t>9</w:t>
            </w:r>
            <w:r>
              <w:t>5</w:t>
            </w:r>
          </w:p>
        </w:tc>
        <w:tc>
          <w:tcPr>
            <w:tcW w:w="581" w:type="pct"/>
            <w:vMerge/>
            <w:vAlign w:val="center"/>
          </w:tcPr>
          <w:p w14:paraId="2C3150C4" w14:textId="77777777" w:rsidR="00675908" w:rsidRDefault="00675908" w:rsidP="00675908">
            <w:pPr>
              <w:pStyle w:val="af0"/>
            </w:pPr>
          </w:p>
        </w:tc>
        <w:tc>
          <w:tcPr>
            <w:tcW w:w="212" w:type="pct"/>
            <w:vMerge w:val="restart"/>
            <w:vAlign w:val="center"/>
          </w:tcPr>
          <w:p w14:paraId="7AF43D33" w14:textId="709BF06C" w:rsidR="00675908" w:rsidRDefault="00675908" w:rsidP="00675908">
            <w:pPr>
              <w:pStyle w:val="af0"/>
            </w:pPr>
            <w:r>
              <w:rPr>
                <w:rFonts w:hint="eastAsia"/>
              </w:rPr>
              <w:t>1</w:t>
            </w:r>
          </w:p>
        </w:tc>
        <w:tc>
          <w:tcPr>
            <w:tcW w:w="212" w:type="pct"/>
            <w:vMerge w:val="restart"/>
            <w:vAlign w:val="center"/>
          </w:tcPr>
          <w:p w14:paraId="06DCD11B" w14:textId="6237958B" w:rsidR="00675908" w:rsidRDefault="00675908" w:rsidP="00675908">
            <w:pPr>
              <w:pStyle w:val="af0"/>
            </w:pPr>
            <w:r>
              <w:rPr>
                <w:rFonts w:hint="eastAsia"/>
              </w:rPr>
              <w:t>2</w:t>
            </w:r>
            <w:r>
              <w:t>4</w:t>
            </w:r>
          </w:p>
        </w:tc>
        <w:tc>
          <w:tcPr>
            <w:tcW w:w="207" w:type="pct"/>
            <w:vMerge w:val="restart"/>
            <w:vAlign w:val="center"/>
          </w:tcPr>
          <w:p w14:paraId="604EAAC9" w14:textId="0970D243" w:rsidR="00675908" w:rsidRDefault="00675908" w:rsidP="00675908">
            <w:pPr>
              <w:pStyle w:val="af0"/>
            </w:pPr>
            <w:r>
              <w:rPr>
                <w:rFonts w:hint="eastAsia"/>
              </w:rPr>
              <w:t>1</w:t>
            </w:r>
          </w:p>
        </w:tc>
        <w:tc>
          <w:tcPr>
            <w:tcW w:w="266" w:type="pct"/>
            <w:vAlign w:val="center"/>
          </w:tcPr>
          <w:p w14:paraId="44FAC0C7" w14:textId="01896873" w:rsidR="00675908" w:rsidRDefault="00675908" w:rsidP="00675908">
            <w:pPr>
              <w:pStyle w:val="af0"/>
            </w:pPr>
            <w:r>
              <w:rPr>
                <w:rFonts w:hint="eastAsia"/>
              </w:rPr>
              <w:t>7</w:t>
            </w:r>
          </w:p>
        </w:tc>
        <w:tc>
          <w:tcPr>
            <w:tcW w:w="475" w:type="pct"/>
            <w:vAlign w:val="bottom"/>
          </w:tcPr>
          <w:p w14:paraId="284A6C97" w14:textId="027FCA3E" w:rsidR="00675908" w:rsidRPr="00BA3509" w:rsidRDefault="00675908" w:rsidP="00675908">
            <w:pPr>
              <w:pStyle w:val="af0"/>
              <w:rPr>
                <w:szCs w:val="21"/>
              </w:rPr>
            </w:pPr>
            <w:r w:rsidRPr="00BA3509">
              <w:rPr>
                <w:rFonts w:eastAsia="等线" w:cs="Times New Roman"/>
                <w:color w:val="000000"/>
                <w:szCs w:val="21"/>
              </w:rPr>
              <w:t>75.89</w:t>
            </w:r>
          </w:p>
        </w:tc>
        <w:tc>
          <w:tcPr>
            <w:tcW w:w="211" w:type="pct"/>
            <w:vAlign w:val="center"/>
          </w:tcPr>
          <w:p w14:paraId="043899A3" w14:textId="771E5939" w:rsidR="00675908" w:rsidRDefault="00675908" w:rsidP="00675908">
            <w:pPr>
              <w:pStyle w:val="af0"/>
            </w:pPr>
            <w:r w:rsidRPr="00B17F02">
              <w:rPr>
                <w:rFonts w:hint="eastAsia"/>
              </w:rPr>
              <w:t>2</w:t>
            </w:r>
            <w:r w:rsidRPr="00B17F02">
              <w:t>400</w:t>
            </w:r>
          </w:p>
        </w:tc>
        <w:tc>
          <w:tcPr>
            <w:tcW w:w="380" w:type="pct"/>
            <w:vAlign w:val="center"/>
          </w:tcPr>
          <w:p w14:paraId="57111BD1" w14:textId="24471C1D" w:rsidR="00675908" w:rsidRDefault="00675908" w:rsidP="00675908">
            <w:pPr>
              <w:pStyle w:val="af0"/>
            </w:pPr>
            <w:r w:rsidRPr="00813D9D">
              <w:rPr>
                <w:rFonts w:hint="eastAsia"/>
              </w:rPr>
              <w:t>2</w:t>
            </w:r>
            <w:r w:rsidRPr="00813D9D">
              <w:t>4</w:t>
            </w:r>
          </w:p>
        </w:tc>
        <w:tc>
          <w:tcPr>
            <w:tcW w:w="359" w:type="pct"/>
            <w:vAlign w:val="bottom"/>
          </w:tcPr>
          <w:p w14:paraId="16820537" w14:textId="7B7E6371" w:rsidR="00675908" w:rsidRPr="004270E3" w:rsidRDefault="00675908" w:rsidP="00675908">
            <w:pPr>
              <w:pStyle w:val="af0"/>
              <w:rPr>
                <w:rFonts w:cs="Times New Roman"/>
                <w:szCs w:val="21"/>
              </w:rPr>
            </w:pPr>
            <w:r w:rsidRPr="004270E3">
              <w:rPr>
                <w:rFonts w:eastAsia="等线" w:cs="Times New Roman"/>
                <w:color w:val="000000"/>
                <w:szCs w:val="21"/>
              </w:rPr>
              <w:t>51.89</w:t>
            </w:r>
          </w:p>
        </w:tc>
        <w:tc>
          <w:tcPr>
            <w:tcW w:w="304" w:type="pct"/>
            <w:vAlign w:val="center"/>
          </w:tcPr>
          <w:p w14:paraId="03EC13BD" w14:textId="64AAF8ED" w:rsidR="00675908" w:rsidRDefault="00675908" w:rsidP="00675908">
            <w:pPr>
              <w:pStyle w:val="af0"/>
            </w:pPr>
            <w:r w:rsidRPr="002E4283">
              <w:rPr>
                <w:rFonts w:hint="eastAsia"/>
              </w:rPr>
              <w:t>1m</w:t>
            </w:r>
          </w:p>
        </w:tc>
      </w:tr>
      <w:tr w:rsidR="00675908" w14:paraId="218B9270" w14:textId="77777777" w:rsidTr="00675908">
        <w:tc>
          <w:tcPr>
            <w:tcW w:w="104" w:type="pct"/>
            <w:vAlign w:val="center"/>
          </w:tcPr>
          <w:p w14:paraId="5F246CDB" w14:textId="77777777" w:rsidR="00675908" w:rsidRDefault="00675908" w:rsidP="00675908">
            <w:pPr>
              <w:pStyle w:val="af0"/>
              <w:numPr>
                <w:ilvl w:val="0"/>
                <w:numId w:val="33"/>
              </w:numPr>
            </w:pPr>
          </w:p>
        </w:tc>
        <w:tc>
          <w:tcPr>
            <w:tcW w:w="527" w:type="pct"/>
            <w:vMerge/>
            <w:vAlign w:val="center"/>
          </w:tcPr>
          <w:p w14:paraId="1370E441" w14:textId="77777777" w:rsidR="00675908" w:rsidRDefault="00675908" w:rsidP="00675908">
            <w:pPr>
              <w:pStyle w:val="af0"/>
            </w:pPr>
          </w:p>
        </w:tc>
        <w:tc>
          <w:tcPr>
            <w:tcW w:w="423" w:type="pct"/>
            <w:vMerge/>
            <w:vAlign w:val="center"/>
          </w:tcPr>
          <w:p w14:paraId="6CF14B28" w14:textId="77777777" w:rsidR="00675908" w:rsidRDefault="00675908" w:rsidP="00675908">
            <w:pPr>
              <w:pStyle w:val="af0"/>
            </w:pPr>
          </w:p>
        </w:tc>
        <w:tc>
          <w:tcPr>
            <w:tcW w:w="316" w:type="pct"/>
            <w:vMerge/>
            <w:vAlign w:val="center"/>
          </w:tcPr>
          <w:p w14:paraId="7FDD2A8C" w14:textId="77777777" w:rsidR="00675908" w:rsidRDefault="00675908" w:rsidP="00675908">
            <w:pPr>
              <w:pStyle w:val="af0"/>
            </w:pPr>
          </w:p>
        </w:tc>
        <w:tc>
          <w:tcPr>
            <w:tcW w:w="423" w:type="pct"/>
            <w:vMerge/>
            <w:vAlign w:val="center"/>
          </w:tcPr>
          <w:p w14:paraId="62B64826" w14:textId="77777777" w:rsidR="00675908" w:rsidRDefault="00675908" w:rsidP="00675908">
            <w:pPr>
              <w:pStyle w:val="af0"/>
            </w:pPr>
          </w:p>
        </w:tc>
        <w:tc>
          <w:tcPr>
            <w:tcW w:w="581" w:type="pct"/>
            <w:vMerge/>
            <w:vAlign w:val="center"/>
          </w:tcPr>
          <w:p w14:paraId="05FACD6C" w14:textId="77777777" w:rsidR="00675908" w:rsidRDefault="00675908" w:rsidP="00675908">
            <w:pPr>
              <w:pStyle w:val="af0"/>
            </w:pPr>
          </w:p>
        </w:tc>
        <w:tc>
          <w:tcPr>
            <w:tcW w:w="212" w:type="pct"/>
            <w:vMerge/>
            <w:vAlign w:val="center"/>
          </w:tcPr>
          <w:p w14:paraId="01A76621" w14:textId="77777777" w:rsidR="00675908" w:rsidRDefault="00675908" w:rsidP="00675908">
            <w:pPr>
              <w:pStyle w:val="af0"/>
            </w:pPr>
          </w:p>
        </w:tc>
        <w:tc>
          <w:tcPr>
            <w:tcW w:w="212" w:type="pct"/>
            <w:vMerge/>
            <w:vAlign w:val="center"/>
          </w:tcPr>
          <w:p w14:paraId="0E05B4D1" w14:textId="77777777" w:rsidR="00675908" w:rsidRDefault="00675908" w:rsidP="00675908">
            <w:pPr>
              <w:pStyle w:val="af0"/>
            </w:pPr>
          </w:p>
        </w:tc>
        <w:tc>
          <w:tcPr>
            <w:tcW w:w="207" w:type="pct"/>
            <w:vMerge/>
            <w:vAlign w:val="center"/>
          </w:tcPr>
          <w:p w14:paraId="0BF66B94" w14:textId="77777777" w:rsidR="00675908" w:rsidRDefault="00675908" w:rsidP="00675908">
            <w:pPr>
              <w:pStyle w:val="af0"/>
            </w:pPr>
          </w:p>
        </w:tc>
        <w:tc>
          <w:tcPr>
            <w:tcW w:w="266" w:type="pct"/>
            <w:vAlign w:val="center"/>
          </w:tcPr>
          <w:p w14:paraId="0789CDD8" w14:textId="24BF0E6D" w:rsidR="00675908" w:rsidRDefault="00675908" w:rsidP="00675908">
            <w:pPr>
              <w:pStyle w:val="af0"/>
            </w:pPr>
            <w:r>
              <w:rPr>
                <w:rFonts w:hint="eastAsia"/>
              </w:rPr>
              <w:t>2</w:t>
            </w:r>
            <w:r>
              <w:t>0</w:t>
            </w:r>
          </w:p>
        </w:tc>
        <w:tc>
          <w:tcPr>
            <w:tcW w:w="475" w:type="pct"/>
            <w:vAlign w:val="bottom"/>
          </w:tcPr>
          <w:p w14:paraId="4CAA94B9" w14:textId="3AB9EBBA" w:rsidR="00675908" w:rsidRPr="00BA3509" w:rsidRDefault="00675908" w:rsidP="00675908">
            <w:pPr>
              <w:pStyle w:val="af0"/>
              <w:rPr>
                <w:szCs w:val="21"/>
              </w:rPr>
            </w:pPr>
            <w:r w:rsidRPr="00BA3509">
              <w:rPr>
                <w:rFonts w:eastAsia="等线" w:cs="Times New Roman"/>
                <w:color w:val="000000"/>
                <w:szCs w:val="21"/>
              </w:rPr>
              <w:t>71.90</w:t>
            </w:r>
          </w:p>
        </w:tc>
        <w:tc>
          <w:tcPr>
            <w:tcW w:w="211" w:type="pct"/>
            <w:vAlign w:val="center"/>
          </w:tcPr>
          <w:p w14:paraId="471856B5" w14:textId="6251DD5C" w:rsidR="00675908" w:rsidRDefault="00675908" w:rsidP="00675908">
            <w:pPr>
              <w:pStyle w:val="af0"/>
            </w:pPr>
            <w:r w:rsidRPr="00B17F02">
              <w:rPr>
                <w:rFonts w:hint="eastAsia"/>
              </w:rPr>
              <w:t>2</w:t>
            </w:r>
            <w:r w:rsidRPr="00B17F02">
              <w:t>400</w:t>
            </w:r>
          </w:p>
        </w:tc>
        <w:tc>
          <w:tcPr>
            <w:tcW w:w="380" w:type="pct"/>
            <w:vAlign w:val="center"/>
          </w:tcPr>
          <w:p w14:paraId="0BC349A7" w14:textId="570E47BF" w:rsidR="00675908" w:rsidRDefault="00675908" w:rsidP="00675908">
            <w:pPr>
              <w:pStyle w:val="af0"/>
            </w:pPr>
            <w:r w:rsidRPr="00813D9D">
              <w:rPr>
                <w:rFonts w:hint="eastAsia"/>
              </w:rPr>
              <w:t>2</w:t>
            </w:r>
            <w:r w:rsidRPr="00813D9D">
              <w:t>4</w:t>
            </w:r>
          </w:p>
        </w:tc>
        <w:tc>
          <w:tcPr>
            <w:tcW w:w="359" w:type="pct"/>
            <w:vAlign w:val="bottom"/>
          </w:tcPr>
          <w:p w14:paraId="5DED54B9" w14:textId="09950AED" w:rsidR="00675908" w:rsidRPr="004270E3" w:rsidRDefault="00675908" w:rsidP="00675908">
            <w:pPr>
              <w:pStyle w:val="af0"/>
              <w:rPr>
                <w:rFonts w:cs="Times New Roman"/>
                <w:szCs w:val="21"/>
              </w:rPr>
            </w:pPr>
            <w:r w:rsidRPr="004270E3">
              <w:rPr>
                <w:rFonts w:eastAsia="等线" w:cs="Times New Roman"/>
                <w:color w:val="000000"/>
                <w:szCs w:val="21"/>
              </w:rPr>
              <w:t>47.90</w:t>
            </w:r>
          </w:p>
        </w:tc>
        <w:tc>
          <w:tcPr>
            <w:tcW w:w="304" w:type="pct"/>
            <w:vAlign w:val="center"/>
          </w:tcPr>
          <w:p w14:paraId="74D81ADD" w14:textId="0E1C96C2" w:rsidR="00675908" w:rsidRDefault="00675908" w:rsidP="00675908">
            <w:pPr>
              <w:pStyle w:val="af0"/>
            </w:pPr>
            <w:r w:rsidRPr="002E4283">
              <w:rPr>
                <w:rFonts w:hint="eastAsia"/>
              </w:rPr>
              <w:t>1m</w:t>
            </w:r>
          </w:p>
        </w:tc>
      </w:tr>
      <w:tr w:rsidR="00675908" w14:paraId="52624077" w14:textId="77777777" w:rsidTr="00675908">
        <w:tc>
          <w:tcPr>
            <w:tcW w:w="104" w:type="pct"/>
            <w:vAlign w:val="center"/>
          </w:tcPr>
          <w:p w14:paraId="66181DAB" w14:textId="77777777" w:rsidR="00675908" w:rsidRDefault="00675908" w:rsidP="00675908">
            <w:pPr>
              <w:pStyle w:val="af0"/>
              <w:numPr>
                <w:ilvl w:val="0"/>
                <w:numId w:val="33"/>
              </w:numPr>
            </w:pPr>
          </w:p>
        </w:tc>
        <w:tc>
          <w:tcPr>
            <w:tcW w:w="527" w:type="pct"/>
            <w:vMerge/>
            <w:vAlign w:val="center"/>
          </w:tcPr>
          <w:p w14:paraId="46371A90" w14:textId="77777777" w:rsidR="00675908" w:rsidRDefault="00675908" w:rsidP="00675908">
            <w:pPr>
              <w:pStyle w:val="af0"/>
            </w:pPr>
          </w:p>
        </w:tc>
        <w:tc>
          <w:tcPr>
            <w:tcW w:w="423" w:type="pct"/>
            <w:vMerge/>
            <w:vAlign w:val="center"/>
          </w:tcPr>
          <w:p w14:paraId="4B02E04D" w14:textId="77777777" w:rsidR="00675908" w:rsidRDefault="00675908" w:rsidP="00675908">
            <w:pPr>
              <w:pStyle w:val="af0"/>
            </w:pPr>
          </w:p>
        </w:tc>
        <w:tc>
          <w:tcPr>
            <w:tcW w:w="316" w:type="pct"/>
            <w:vMerge/>
            <w:vAlign w:val="center"/>
          </w:tcPr>
          <w:p w14:paraId="4863C995" w14:textId="77777777" w:rsidR="00675908" w:rsidRDefault="00675908" w:rsidP="00675908">
            <w:pPr>
              <w:pStyle w:val="af0"/>
            </w:pPr>
          </w:p>
        </w:tc>
        <w:tc>
          <w:tcPr>
            <w:tcW w:w="423" w:type="pct"/>
            <w:vMerge/>
            <w:vAlign w:val="center"/>
          </w:tcPr>
          <w:p w14:paraId="37392A47" w14:textId="77777777" w:rsidR="00675908" w:rsidRDefault="00675908" w:rsidP="00675908">
            <w:pPr>
              <w:pStyle w:val="af0"/>
            </w:pPr>
          </w:p>
        </w:tc>
        <w:tc>
          <w:tcPr>
            <w:tcW w:w="581" w:type="pct"/>
            <w:vMerge/>
            <w:vAlign w:val="center"/>
          </w:tcPr>
          <w:p w14:paraId="2717B4C5" w14:textId="77777777" w:rsidR="00675908" w:rsidRDefault="00675908" w:rsidP="00675908">
            <w:pPr>
              <w:pStyle w:val="af0"/>
            </w:pPr>
          </w:p>
        </w:tc>
        <w:tc>
          <w:tcPr>
            <w:tcW w:w="212" w:type="pct"/>
            <w:vMerge/>
            <w:vAlign w:val="center"/>
          </w:tcPr>
          <w:p w14:paraId="537EAE46" w14:textId="77777777" w:rsidR="00675908" w:rsidRDefault="00675908" w:rsidP="00675908">
            <w:pPr>
              <w:pStyle w:val="af0"/>
            </w:pPr>
          </w:p>
        </w:tc>
        <w:tc>
          <w:tcPr>
            <w:tcW w:w="212" w:type="pct"/>
            <w:vMerge/>
            <w:vAlign w:val="center"/>
          </w:tcPr>
          <w:p w14:paraId="3DF0A2EC" w14:textId="77777777" w:rsidR="00675908" w:rsidRDefault="00675908" w:rsidP="00675908">
            <w:pPr>
              <w:pStyle w:val="af0"/>
            </w:pPr>
          </w:p>
        </w:tc>
        <w:tc>
          <w:tcPr>
            <w:tcW w:w="207" w:type="pct"/>
            <w:vMerge/>
            <w:vAlign w:val="center"/>
          </w:tcPr>
          <w:p w14:paraId="53A71C5D" w14:textId="77777777" w:rsidR="00675908" w:rsidRDefault="00675908" w:rsidP="00675908">
            <w:pPr>
              <w:pStyle w:val="af0"/>
            </w:pPr>
          </w:p>
        </w:tc>
        <w:tc>
          <w:tcPr>
            <w:tcW w:w="266" w:type="pct"/>
            <w:vAlign w:val="center"/>
          </w:tcPr>
          <w:p w14:paraId="4CF7F373" w14:textId="50993AE9" w:rsidR="00675908" w:rsidRDefault="00675908" w:rsidP="00675908">
            <w:pPr>
              <w:pStyle w:val="af0"/>
            </w:pPr>
            <w:r>
              <w:rPr>
                <w:rFonts w:hint="eastAsia"/>
              </w:rPr>
              <w:t>7</w:t>
            </w:r>
          </w:p>
        </w:tc>
        <w:tc>
          <w:tcPr>
            <w:tcW w:w="475" w:type="pct"/>
            <w:vAlign w:val="bottom"/>
          </w:tcPr>
          <w:p w14:paraId="5F43708C" w14:textId="35D0DD19" w:rsidR="00675908" w:rsidRPr="00BA3509" w:rsidRDefault="00675908" w:rsidP="00675908">
            <w:pPr>
              <w:pStyle w:val="af0"/>
              <w:rPr>
                <w:szCs w:val="21"/>
              </w:rPr>
            </w:pPr>
            <w:r w:rsidRPr="00BA3509">
              <w:rPr>
                <w:rFonts w:eastAsia="等线" w:cs="Times New Roman"/>
                <w:color w:val="000000"/>
                <w:szCs w:val="21"/>
              </w:rPr>
              <w:t>75.89</w:t>
            </w:r>
          </w:p>
        </w:tc>
        <w:tc>
          <w:tcPr>
            <w:tcW w:w="211" w:type="pct"/>
            <w:vAlign w:val="center"/>
          </w:tcPr>
          <w:p w14:paraId="394188AC" w14:textId="79A603C9" w:rsidR="00675908" w:rsidRDefault="00675908" w:rsidP="00675908">
            <w:pPr>
              <w:pStyle w:val="af0"/>
            </w:pPr>
            <w:r w:rsidRPr="00B17F02">
              <w:rPr>
                <w:rFonts w:hint="eastAsia"/>
              </w:rPr>
              <w:t>2</w:t>
            </w:r>
            <w:r w:rsidRPr="00B17F02">
              <w:t>400</w:t>
            </w:r>
          </w:p>
        </w:tc>
        <w:tc>
          <w:tcPr>
            <w:tcW w:w="380" w:type="pct"/>
            <w:vAlign w:val="center"/>
          </w:tcPr>
          <w:p w14:paraId="2224F1D9" w14:textId="59E3419A" w:rsidR="00675908" w:rsidRDefault="00675908" w:rsidP="00675908">
            <w:pPr>
              <w:pStyle w:val="af0"/>
            </w:pPr>
            <w:r w:rsidRPr="00813D9D">
              <w:rPr>
                <w:rFonts w:hint="eastAsia"/>
              </w:rPr>
              <w:t>2</w:t>
            </w:r>
            <w:r w:rsidRPr="00813D9D">
              <w:t>4</w:t>
            </w:r>
          </w:p>
        </w:tc>
        <w:tc>
          <w:tcPr>
            <w:tcW w:w="359" w:type="pct"/>
            <w:vAlign w:val="bottom"/>
          </w:tcPr>
          <w:p w14:paraId="7E5ED09E" w14:textId="28BEC7FF" w:rsidR="00675908" w:rsidRPr="004270E3" w:rsidRDefault="00675908" w:rsidP="00675908">
            <w:pPr>
              <w:pStyle w:val="af0"/>
              <w:rPr>
                <w:rFonts w:cs="Times New Roman"/>
                <w:szCs w:val="21"/>
              </w:rPr>
            </w:pPr>
            <w:r w:rsidRPr="004270E3">
              <w:rPr>
                <w:rFonts w:eastAsia="等线" w:cs="Times New Roman"/>
                <w:color w:val="000000"/>
                <w:szCs w:val="21"/>
              </w:rPr>
              <w:t>51.89</w:t>
            </w:r>
          </w:p>
        </w:tc>
        <w:tc>
          <w:tcPr>
            <w:tcW w:w="304" w:type="pct"/>
            <w:vAlign w:val="center"/>
          </w:tcPr>
          <w:p w14:paraId="167645D9" w14:textId="79D05136" w:rsidR="00675908" w:rsidRDefault="00675908" w:rsidP="00675908">
            <w:pPr>
              <w:pStyle w:val="af0"/>
            </w:pPr>
            <w:r w:rsidRPr="002E4283">
              <w:rPr>
                <w:rFonts w:hint="eastAsia"/>
              </w:rPr>
              <w:t>1m</w:t>
            </w:r>
          </w:p>
        </w:tc>
      </w:tr>
      <w:tr w:rsidR="00675908" w14:paraId="1F0BCA8D" w14:textId="77777777" w:rsidTr="00675908">
        <w:tc>
          <w:tcPr>
            <w:tcW w:w="104" w:type="pct"/>
            <w:vAlign w:val="center"/>
          </w:tcPr>
          <w:p w14:paraId="4F64F4A7" w14:textId="77777777" w:rsidR="00675908" w:rsidRDefault="00675908" w:rsidP="00675908">
            <w:pPr>
              <w:pStyle w:val="af0"/>
              <w:numPr>
                <w:ilvl w:val="0"/>
                <w:numId w:val="33"/>
              </w:numPr>
            </w:pPr>
          </w:p>
        </w:tc>
        <w:tc>
          <w:tcPr>
            <w:tcW w:w="527" w:type="pct"/>
            <w:vMerge/>
            <w:vAlign w:val="center"/>
          </w:tcPr>
          <w:p w14:paraId="6F0A791E" w14:textId="77777777" w:rsidR="00675908" w:rsidRDefault="00675908" w:rsidP="00675908">
            <w:pPr>
              <w:pStyle w:val="af0"/>
            </w:pPr>
          </w:p>
        </w:tc>
        <w:tc>
          <w:tcPr>
            <w:tcW w:w="423" w:type="pct"/>
            <w:vMerge/>
            <w:vAlign w:val="center"/>
          </w:tcPr>
          <w:p w14:paraId="7FD5548D" w14:textId="77777777" w:rsidR="00675908" w:rsidRDefault="00675908" w:rsidP="00675908">
            <w:pPr>
              <w:pStyle w:val="af0"/>
            </w:pPr>
          </w:p>
        </w:tc>
        <w:tc>
          <w:tcPr>
            <w:tcW w:w="316" w:type="pct"/>
            <w:vMerge/>
            <w:vAlign w:val="center"/>
          </w:tcPr>
          <w:p w14:paraId="3619B1B7" w14:textId="77777777" w:rsidR="00675908" w:rsidRDefault="00675908" w:rsidP="00675908">
            <w:pPr>
              <w:pStyle w:val="af0"/>
            </w:pPr>
          </w:p>
        </w:tc>
        <w:tc>
          <w:tcPr>
            <w:tcW w:w="423" w:type="pct"/>
            <w:vMerge/>
            <w:vAlign w:val="center"/>
          </w:tcPr>
          <w:p w14:paraId="12C38323" w14:textId="77777777" w:rsidR="00675908" w:rsidRDefault="00675908" w:rsidP="00675908">
            <w:pPr>
              <w:pStyle w:val="af0"/>
            </w:pPr>
          </w:p>
        </w:tc>
        <w:tc>
          <w:tcPr>
            <w:tcW w:w="581" w:type="pct"/>
            <w:vMerge/>
            <w:vAlign w:val="center"/>
          </w:tcPr>
          <w:p w14:paraId="718A9E65" w14:textId="77777777" w:rsidR="00675908" w:rsidRDefault="00675908" w:rsidP="00675908">
            <w:pPr>
              <w:pStyle w:val="af0"/>
            </w:pPr>
          </w:p>
        </w:tc>
        <w:tc>
          <w:tcPr>
            <w:tcW w:w="212" w:type="pct"/>
            <w:vMerge/>
            <w:vAlign w:val="center"/>
          </w:tcPr>
          <w:p w14:paraId="6DEB69DF" w14:textId="77777777" w:rsidR="00675908" w:rsidRDefault="00675908" w:rsidP="00675908">
            <w:pPr>
              <w:pStyle w:val="af0"/>
            </w:pPr>
          </w:p>
        </w:tc>
        <w:tc>
          <w:tcPr>
            <w:tcW w:w="212" w:type="pct"/>
            <w:vMerge/>
            <w:vAlign w:val="center"/>
          </w:tcPr>
          <w:p w14:paraId="7B49807A" w14:textId="77777777" w:rsidR="00675908" w:rsidRDefault="00675908" w:rsidP="00675908">
            <w:pPr>
              <w:pStyle w:val="af0"/>
            </w:pPr>
          </w:p>
        </w:tc>
        <w:tc>
          <w:tcPr>
            <w:tcW w:w="207" w:type="pct"/>
            <w:vMerge/>
            <w:vAlign w:val="center"/>
          </w:tcPr>
          <w:p w14:paraId="4DD2BAE3" w14:textId="77777777" w:rsidR="00675908" w:rsidRDefault="00675908" w:rsidP="00675908">
            <w:pPr>
              <w:pStyle w:val="af0"/>
            </w:pPr>
          </w:p>
        </w:tc>
        <w:tc>
          <w:tcPr>
            <w:tcW w:w="266" w:type="pct"/>
            <w:vAlign w:val="center"/>
          </w:tcPr>
          <w:p w14:paraId="285865F7" w14:textId="06B387B1" w:rsidR="00675908" w:rsidRDefault="00675908" w:rsidP="00675908">
            <w:pPr>
              <w:pStyle w:val="af0"/>
            </w:pPr>
            <w:r>
              <w:rPr>
                <w:rFonts w:hint="eastAsia"/>
              </w:rPr>
              <w:t>1</w:t>
            </w:r>
            <w:r>
              <w:t>0</w:t>
            </w:r>
          </w:p>
        </w:tc>
        <w:tc>
          <w:tcPr>
            <w:tcW w:w="475" w:type="pct"/>
            <w:vAlign w:val="bottom"/>
          </w:tcPr>
          <w:p w14:paraId="624C83DA" w14:textId="3A0B5927" w:rsidR="00675908" w:rsidRPr="00BA3509" w:rsidRDefault="00675908" w:rsidP="00675908">
            <w:pPr>
              <w:pStyle w:val="af0"/>
              <w:rPr>
                <w:szCs w:val="21"/>
              </w:rPr>
            </w:pPr>
            <w:r w:rsidRPr="00BA3509">
              <w:rPr>
                <w:rFonts w:eastAsia="等线" w:cs="Times New Roman"/>
                <w:color w:val="000000"/>
                <w:szCs w:val="21"/>
              </w:rPr>
              <w:t>74.48</w:t>
            </w:r>
          </w:p>
        </w:tc>
        <w:tc>
          <w:tcPr>
            <w:tcW w:w="211" w:type="pct"/>
            <w:vAlign w:val="center"/>
          </w:tcPr>
          <w:p w14:paraId="2C6B3B35" w14:textId="70EC2F67" w:rsidR="00675908" w:rsidRDefault="00675908" w:rsidP="00675908">
            <w:pPr>
              <w:pStyle w:val="af0"/>
            </w:pPr>
            <w:r w:rsidRPr="00B17F02">
              <w:rPr>
                <w:rFonts w:hint="eastAsia"/>
              </w:rPr>
              <w:t>2</w:t>
            </w:r>
            <w:r w:rsidRPr="00B17F02">
              <w:t>400</w:t>
            </w:r>
          </w:p>
        </w:tc>
        <w:tc>
          <w:tcPr>
            <w:tcW w:w="380" w:type="pct"/>
            <w:vAlign w:val="center"/>
          </w:tcPr>
          <w:p w14:paraId="28CB2125" w14:textId="7E589B44" w:rsidR="00675908" w:rsidRDefault="00675908" w:rsidP="00675908">
            <w:pPr>
              <w:pStyle w:val="af0"/>
            </w:pPr>
            <w:r w:rsidRPr="00813D9D">
              <w:rPr>
                <w:rFonts w:hint="eastAsia"/>
              </w:rPr>
              <w:t>2</w:t>
            </w:r>
            <w:r w:rsidRPr="00813D9D">
              <w:t>4</w:t>
            </w:r>
          </w:p>
        </w:tc>
        <w:tc>
          <w:tcPr>
            <w:tcW w:w="359" w:type="pct"/>
            <w:vAlign w:val="bottom"/>
          </w:tcPr>
          <w:p w14:paraId="13C34776" w14:textId="60680D00" w:rsidR="00675908" w:rsidRPr="004270E3" w:rsidRDefault="00675908" w:rsidP="00675908">
            <w:pPr>
              <w:pStyle w:val="af0"/>
              <w:rPr>
                <w:rFonts w:cs="Times New Roman"/>
                <w:szCs w:val="21"/>
              </w:rPr>
            </w:pPr>
            <w:r w:rsidRPr="004270E3">
              <w:rPr>
                <w:rFonts w:eastAsia="等线" w:cs="Times New Roman"/>
                <w:color w:val="000000"/>
                <w:szCs w:val="21"/>
              </w:rPr>
              <w:t>50.48</w:t>
            </w:r>
          </w:p>
        </w:tc>
        <w:tc>
          <w:tcPr>
            <w:tcW w:w="304" w:type="pct"/>
            <w:vAlign w:val="center"/>
          </w:tcPr>
          <w:p w14:paraId="45992420" w14:textId="47C8826C" w:rsidR="00675908" w:rsidRDefault="00675908" w:rsidP="00675908">
            <w:pPr>
              <w:pStyle w:val="af0"/>
            </w:pPr>
            <w:r w:rsidRPr="002E4283">
              <w:rPr>
                <w:rFonts w:hint="eastAsia"/>
              </w:rPr>
              <w:t>1m</w:t>
            </w:r>
          </w:p>
        </w:tc>
      </w:tr>
      <w:tr w:rsidR="00677997" w14:paraId="4D4A0319" w14:textId="77777777" w:rsidTr="00896456">
        <w:tc>
          <w:tcPr>
            <w:tcW w:w="5000" w:type="pct"/>
            <w:gridSpan w:val="15"/>
            <w:vAlign w:val="center"/>
          </w:tcPr>
          <w:p w14:paraId="2B008062" w14:textId="71D201FA" w:rsidR="00677997" w:rsidRDefault="00677997" w:rsidP="00677997">
            <w:pPr>
              <w:pStyle w:val="af2"/>
              <w:ind w:firstLine="420"/>
            </w:pPr>
            <w:r>
              <w:rPr>
                <w:rFonts w:hint="eastAsia"/>
              </w:rPr>
              <w:t>注：以生产产房左下角为坐标原点，向东为</w:t>
            </w:r>
            <w:r>
              <w:rPr>
                <w:rFonts w:hint="eastAsia"/>
              </w:rPr>
              <w:t>x</w:t>
            </w:r>
            <w:r>
              <w:rPr>
                <w:rFonts w:hint="eastAsia"/>
              </w:rPr>
              <w:t>轴，向北为</w:t>
            </w:r>
            <w:r>
              <w:rPr>
                <w:rFonts w:hint="eastAsia"/>
              </w:rPr>
              <w:t>y</w:t>
            </w:r>
            <w:r>
              <w:rPr>
                <w:rFonts w:hint="eastAsia"/>
              </w:rPr>
              <w:t>轴</w:t>
            </w:r>
            <w:r w:rsidR="00FA643E">
              <w:rPr>
                <w:rFonts w:hint="eastAsia"/>
              </w:rPr>
              <w:t>，距室内边界距离</w:t>
            </w:r>
            <w:r w:rsidR="00D620B8">
              <w:rPr>
                <w:rFonts w:hint="eastAsia"/>
              </w:rPr>
              <w:t>依次为</w:t>
            </w:r>
            <w:r w:rsidR="00E40B96">
              <w:rPr>
                <w:rFonts w:hint="eastAsia"/>
              </w:rPr>
              <w:t>距东、距南、距西、距北</w:t>
            </w:r>
          </w:p>
        </w:tc>
      </w:tr>
    </w:tbl>
    <w:p w14:paraId="00450E75" w14:textId="058A8CF6" w:rsidR="00091BCB" w:rsidRPr="00091BCB" w:rsidRDefault="00091BCB" w:rsidP="00091BCB">
      <w:pPr>
        <w:pStyle w:val="a1"/>
        <w:ind w:firstLine="420"/>
        <w:sectPr w:rsidR="00091BCB" w:rsidRPr="00091BCB" w:rsidSect="00DC09AE">
          <w:footerReference w:type="default" r:id="rId13"/>
          <w:pgSz w:w="16838" w:h="11906" w:orient="landscape" w:code="9"/>
          <w:pgMar w:top="1531" w:right="1701" w:bottom="1531" w:left="1701" w:header="851" w:footer="992" w:gutter="0"/>
          <w:cols w:space="425"/>
          <w:docGrid w:type="linesAndChars" w:linePitch="326"/>
        </w:sectPr>
      </w:pPr>
    </w:p>
    <w:tbl>
      <w:tblPr>
        <w:tblStyle w:val="ab"/>
        <w:tblW w:w="5000" w:type="pct"/>
        <w:tblCellMar>
          <w:left w:w="28" w:type="dxa"/>
          <w:right w:w="28" w:type="dxa"/>
        </w:tblCellMar>
        <w:tblLook w:val="04A0" w:firstRow="1" w:lastRow="0" w:firstColumn="1" w:lastColumn="0" w:noHBand="0" w:noVBand="1"/>
      </w:tblPr>
      <w:tblGrid>
        <w:gridCol w:w="707"/>
        <w:gridCol w:w="8127"/>
      </w:tblGrid>
      <w:tr w:rsidR="00D21857" w14:paraId="3EEDB929" w14:textId="77777777" w:rsidTr="005956C0">
        <w:tc>
          <w:tcPr>
            <w:tcW w:w="400" w:type="pct"/>
            <w:vAlign w:val="center"/>
          </w:tcPr>
          <w:p w14:paraId="08BF4D3D" w14:textId="38F5D0C8" w:rsidR="00D21857" w:rsidRDefault="00DA5685" w:rsidP="005956C0">
            <w:pPr>
              <w:pStyle w:val="af4"/>
            </w:pPr>
            <w:r w:rsidRPr="00DA5685">
              <w:rPr>
                <w:rFonts w:hint="eastAsia"/>
              </w:rPr>
              <w:lastRenderedPageBreak/>
              <w:t>运营期环境影响和保护措施</w:t>
            </w:r>
          </w:p>
        </w:tc>
        <w:tc>
          <w:tcPr>
            <w:tcW w:w="4600" w:type="pct"/>
          </w:tcPr>
          <w:p w14:paraId="422CE905" w14:textId="5AF29DA0" w:rsidR="00D21857" w:rsidRDefault="00DA5685" w:rsidP="00DA5685">
            <w:pPr>
              <w:pStyle w:val="4"/>
            </w:pPr>
            <w:r>
              <w:rPr>
                <w:rFonts w:hint="eastAsia"/>
              </w:rPr>
              <w:t>项目营运期厂界噪声贡献值及达标情况</w:t>
            </w:r>
          </w:p>
          <w:tbl>
            <w:tblPr>
              <w:tblStyle w:val="ab"/>
              <w:tblW w:w="7938" w:type="dxa"/>
              <w:jc w:val="center"/>
              <w:tblCellMar>
                <w:left w:w="28" w:type="dxa"/>
                <w:right w:w="28" w:type="dxa"/>
              </w:tblCellMar>
              <w:tblLook w:val="04A0" w:firstRow="1" w:lastRow="0" w:firstColumn="1" w:lastColumn="0" w:noHBand="0" w:noVBand="1"/>
            </w:tblPr>
            <w:tblGrid>
              <w:gridCol w:w="787"/>
              <w:gridCol w:w="1240"/>
              <w:gridCol w:w="1985"/>
              <w:gridCol w:w="2269"/>
              <w:gridCol w:w="1657"/>
            </w:tblGrid>
            <w:tr w:rsidR="00152434" w14:paraId="2AC8E5E6" w14:textId="77777777" w:rsidTr="002C2BA9">
              <w:trPr>
                <w:jc w:val="center"/>
              </w:trPr>
              <w:tc>
                <w:tcPr>
                  <w:tcW w:w="496" w:type="pct"/>
                  <w:vAlign w:val="center"/>
                </w:tcPr>
                <w:p w14:paraId="3742E0AB" w14:textId="03CBEB1A" w:rsidR="00FE5E0B" w:rsidRDefault="00FE5E0B" w:rsidP="00BC2919">
                  <w:pPr>
                    <w:pStyle w:val="af0"/>
                  </w:pPr>
                  <w:r>
                    <w:rPr>
                      <w:rFonts w:hint="eastAsia"/>
                    </w:rPr>
                    <w:t>序号</w:t>
                  </w:r>
                </w:p>
              </w:tc>
              <w:tc>
                <w:tcPr>
                  <w:tcW w:w="781" w:type="pct"/>
                  <w:vAlign w:val="center"/>
                </w:tcPr>
                <w:p w14:paraId="0F48D7F5" w14:textId="10EF03EA" w:rsidR="00FE5E0B" w:rsidRDefault="00FE5E0B" w:rsidP="00BC2919">
                  <w:pPr>
                    <w:pStyle w:val="af0"/>
                  </w:pPr>
                  <w:r>
                    <w:rPr>
                      <w:rFonts w:hint="eastAsia"/>
                    </w:rPr>
                    <w:t>厂界方位</w:t>
                  </w:r>
                </w:p>
              </w:tc>
              <w:tc>
                <w:tcPr>
                  <w:tcW w:w="1250" w:type="pct"/>
                  <w:vAlign w:val="center"/>
                </w:tcPr>
                <w:p w14:paraId="789199DB" w14:textId="3D098DFC" w:rsidR="00FE5E0B" w:rsidRDefault="00FE5E0B" w:rsidP="00BC2919">
                  <w:pPr>
                    <w:pStyle w:val="af0"/>
                  </w:pPr>
                  <w:r>
                    <w:rPr>
                      <w:rFonts w:hint="eastAsia"/>
                    </w:rPr>
                    <w:t>贡献值</w:t>
                  </w:r>
                  <w:r w:rsidR="00760F42">
                    <w:t>Db</w:t>
                  </w:r>
                  <w:r w:rsidR="00760F42">
                    <w:rPr>
                      <w:rFonts w:hint="eastAsia"/>
                    </w:rPr>
                    <w:t>(</w:t>
                  </w:r>
                  <w:r>
                    <w:rPr>
                      <w:rFonts w:hint="eastAsia"/>
                    </w:rPr>
                    <w:t>A</w:t>
                  </w:r>
                  <w:r w:rsidR="00760F42">
                    <w:rPr>
                      <w:rFonts w:hint="eastAsia"/>
                    </w:rPr>
                    <w:t>)</w:t>
                  </w:r>
                </w:p>
              </w:tc>
              <w:tc>
                <w:tcPr>
                  <w:tcW w:w="1429" w:type="pct"/>
                  <w:vAlign w:val="center"/>
                </w:tcPr>
                <w:p w14:paraId="04C86E2F" w14:textId="13F76870" w:rsidR="00FE5E0B" w:rsidRDefault="00FE5E0B" w:rsidP="00BC2919">
                  <w:pPr>
                    <w:pStyle w:val="af0"/>
                  </w:pPr>
                  <w:r>
                    <w:rPr>
                      <w:rFonts w:hint="eastAsia"/>
                    </w:rPr>
                    <w:t>生产车间距厂界距离</w:t>
                  </w:r>
                </w:p>
              </w:tc>
              <w:tc>
                <w:tcPr>
                  <w:tcW w:w="1044" w:type="pct"/>
                  <w:vAlign w:val="center"/>
                </w:tcPr>
                <w:p w14:paraId="1837ABDC" w14:textId="1765BF05" w:rsidR="00FE5E0B" w:rsidRDefault="00FE5E0B" w:rsidP="00BC2919">
                  <w:pPr>
                    <w:pStyle w:val="af0"/>
                  </w:pPr>
                  <w:r>
                    <w:rPr>
                      <w:rFonts w:hint="eastAsia"/>
                    </w:rPr>
                    <w:t>标准限值</w:t>
                  </w:r>
                </w:p>
              </w:tc>
            </w:tr>
            <w:tr w:rsidR="00025661" w14:paraId="7757288D" w14:textId="77777777" w:rsidTr="002C2BA9">
              <w:trPr>
                <w:jc w:val="center"/>
              </w:trPr>
              <w:tc>
                <w:tcPr>
                  <w:tcW w:w="496" w:type="pct"/>
                  <w:vAlign w:val="center"/>
                </w:tcPr>
                <w:p w14:paraId="78286D43" w14:textId="05CC94F9" w:rsidR="00025661" w:rsidRDefault="00025661" w:rsidP="00025661">
                  <w:pPr>
                    <w:pStyle w:val="af0"/>
                    <w:numPr>
                      <w:ilvl w:val="0"/>
                      <w:numId w:val="34"/>
                    </w:numPr>
                  </w:pPr>
                </w:p>
              </w:tc>
              <w:tc>
                <w:tcPr>
                  <w:tcW w:w="781" w:type="pct"/>
                  <w:vAlign w:val="center"/>
                </w:tcPr>
                <w:p w14:paraId="5EB1DA02" w14:textId="38380BD4" w:rsidR="00025661" w:rsidRDefault="00025661" w:rsidP="00025661">
                  <w:pPr>
                    <w:pStyle w:val="af0"/>
                  </w:pPr>
                  <w:r>
                    <w:rPr>
                      <w:rFonts w:hint="eastAsia"/>
                    </w:rPr>
                    <w:t>东</w:t>
                  </w:r>
                </w:p>
              </w:tc>
              <w:tc>
                <w:tcPr>
                  <w:tcW w:w="1250" w:type="pct"/>
                  <w:vAlign w:val="bottom"/>
                </w:tcPr>
                <w:p w14:paraId="68055664" w14:textId="7FC850A2" w:rsidR="00025661" w:rsidRPr="00025661" w:rsidRDefault="00025661" w:rsidP="00025661">
                  <w:pPr>
                    <w:pStyle w:val="af0"/>
                    <w:rPr>
                      <w:rFonts w:cs="Times New Roman"/>
                      <w:szCs w:val="21"/>
                    </w:rPr>
                  </w:pPr>
                  <w:r w:rsidRPr="00025661">
                    <w:rPr>
                      <w:rFonts w:eastAsia="等线" w:cs="Times New Roman"/>
                      <w:color w:val="000000"/>
                      <w:szCs w:val="21"/>
                    </w:rPr>
                    <w:t>28.51</w:t>
                  </w:r>
                </w:p>
              </w:tc>
              <w:tc>
                <w:tcPr>
                  <w:tcW w:w="1429" w:type="pct"/>
                  <w:vAlign w:val="center"/>
                </w:tcPr>
                <w:p w14:paraId="2FD02819" w14:textId="5611B2E4" w:rsidR="00025661" w:rsidRDefault="00025661" w:rsidP="00025661">
                  <w:pPr>
                    <w:pStyle w:val="af0"/>
                  </w:pPr>
                  <w:r>
                    <w:rPr>
                      <w:rFonts w:hint="eastAsia"/>
                    </w:rPr>
                    <w:t>9m</w:t>
                  </w:r>
                </w:p>
              </w:tc>
              <w:tc>
                <w:tcPr>
                  <w:tcW w:w="1044" w:type="pct"/>
                  <w:vMerge w:val="restart"/>
                  <w:vAlign w:val="center"/>
                </w:tcPr>
                <w:p w14:paraId="0D77260D" w14:textId="12C79F0E" w:rsidR="00025661" w:rsidRDefault="00025661" w:rsidP="00025661">
                  <w:pPr>
                    <w:pStyle w:val="af0"/>
                  </w:pPr>
                  <w:r>
                    <w:rPr>
                      <w:rFonts w:hint="eastAsia"/>
                    </w:rPr>
                    <w:t>昼间</w:t>
                  </w:r>
                  <w:r>
                    <w:rPr>
                      <w:rFonts w:hint="eastAsia"/>
                    </w:rPr>
                    <w:t>6</w:t>
                  </w:r>
                  <w:r>
                    <w:t>0</w:t>
                  </w:r>
                  <w:r>
                    <w:rPr>
                      <w:rFonts w:hint="eastAsia"/>
                    </w:rPr>
                    <w:t>dB(A)</w:t>
                  </w:r>
                </w:p>
                <w:p w14:paraId="5F9F24E4" w14:textId="0F2D9EB3" w:rsidR="00025661" w:rsidRDefault="00025661" w:rsidP="00025661">
                  <w:pPr>
                    <w:pStyle w:val="af0"/>
                  </w:pPr>
                  <w:r>
                    <w:rPr>
                      <w:rFonts w:hint="eastAsia"/>
                    </w:rPr>
                    <w:t>夜间</w:t>
                  </w:r>
                  <w:r>
                    <w:rPr>
                      <w:rFonts w:hint="eastAsia"/>
                    </w:rPr>
                    <w:t>5</w:t>
                  </w:r>
                  <w:r>
                    <w:t>0</w:t>
                  </w:r>
                  <w:r>
                    <w:rPr>
                      <w:rFonts w:hint="eastAsia"/>
                    </w:rPr>
                    <w:t>dB(A)</w:t>
                  </w:r>
                </w:p>
              </w:tc>
            </w:tr>
            <w:tr w:rsidR="00025661" w14:paraId="76F9B204" w14:textId="77777777" w:rsidTr="002C2BA9">
              <w:trPr>
                <w:jc w:val="center"/>
              </w:trPr>
              <w:tc>
                <w:tcPr>
                  <w:tcW w:w="496" w:type="pct"/>
                  <w:vAlign w:val="center"/>
                </w:tcPr>
                <w:p w14:paraId="65BB8E60" w14:textId="77777777" w:rsidR="00025661" w:rsidRDefault="00025661" w:rsidP="00025661">
                  <w:pPr>
                    <w:pStyle w:val="af0"/>
                    <w:numPr>
                      <w:ilvl w:val="0"/>
                      <w:numId w:val="34"/>
                    </w:numPr>
                  </w:pPr>
                </w:p>
              </w:tc>
              <w:tc>
                <w:tcPr>
                  <w:tcW w:w="781" w:type="pct"/>
                  <w:vAlign w:val="center"/>
                </w:tcPr>
                <w:p w14:paraId="4A4F79AB" w14:textId="60D77FAE" w:rsidR="00025661" w:rsidRDefault="00025661" w:rsidP="00025661">
                  <w:pPr>
                    <w:pStyle w:val="af0"/>
                  </w:pPr>
                  <w:r>
                    <w:rPr>
                      <w:rFonts w:hint="eastAsia"/>
                    </w:rPr>
                    <w:t>南</w:t>
                  </w:r>
                </w:p>
              </w:tc>
              <w:tc>
                <w:tcPr>
                  <w:tcW w:w="1250" w:type="pct"/>
                  <w:vAlign w:val="bottom"/>
                </w:tcPr>
                <w:p w14:paraId="65FB6D4F" w14:textId="42CA47FE" w:rsidR="00025661" w:rsidRPr="00025661" w:rsidRDefault="00025661" w:rsidP="00025661">
                  <w:pPr>
                    <w:pStyle w:val="af0"/>
                    <w:rPr>
                      <w:rFonts w:cs="Times New Roman"/>
                      <w:szCs w:val="21"/>
                    </w:rPr>
                  </w:pPr>
                  <w:r w:rsidRPr="00025661">
                    <w:rPr>
                      <w:rFonts w:eastAsia="等线" w:cs="Times New Roman"/>
                      <w:color w:val="000000"/>
                      <w:szCs w:val="21"/>
                    </w:rPr>
                    <w:t>33.28</w:t>
                  </w:r>
                </w:p>
              </w:tc>
              <w:tc>
                <w:tcPr>
                  <w:tcW w:w="1429" w:type="pct"/>
                  <w:vAlign w:val="center"/>
                </w:tcPr>
                <w:p w14:paraId="799D67E2" w14:textId="0D38C2B2" w:rsidR="00025661" w:rsidRDefault="00025661" w:rsidP="00025661">
                  <w:pPr>
                    <w:pStyle w:val="af0"/>
                  </w:pPr>
                  <w:r>
                    <w:rPr>
                      <w:rFonts w:hint="eastAsia"/>
                    </w:rPr>
                    <w:t>5m</w:t>
                  </w:r>
                </w:p>
              </w:tc>
              <w:tc>
                <w:tcPr>
                  <w:tcW w:w="1044" w:type="pct"/>
                  <w:vMerge/>
                  <w:vAlign w:val="center"/>
                </w:tcPr>
                <w:p w14:paraId="26A7306E" w14:textId="77777777" w:rsidR="00025661" w:rsidRDefault="00025661" w:rsidP="00025661">
                  <w:pPr>
                    <w:pStyle w:val="af0"/>
                  </w:pPr>
                </w:p>
              </w:tc>
            </w:tr>
            <w:tr w:rsidR="00025661" w14:paraId="4542678E" w14:textId="77777777" w:rsidTr="002C2BA9">
              <w:trPr>
                <w:jc w:val="center"/>
              </w:trPr>
              <w:tc>
                <w:tcPr>
                  <w:tcW w:w="496" w:type="pct"/>
                  <w:vAlign w:val="center"/>
                </w:tcPr>
                <w:p w14:paraId="642F3D49" w14:textId="77777777" w:rsidR="00025661" w:rsidRDefault="00025661" w:rsidP="00025661">
                  <w:pPr>
                    <w:pStyle w:val="af0"/>
                    <w:numPr>
                      <w:ilvl w:val="0"/>
                      <w:numId w:val="34"/>
                    </w:numPr>
                  </w:pPr>
                </w:p>
              </w:tc>
              <w:tc>
                <w:tcPr>
                  <w:tcW w:w="781" w:type="pct"/>
                  <w:vAlign w:val="center"/>
                </w:tcPr>
                <w:p w14:paraId="08E04AD2" w14:textId="2B792043" w:rsidR="00025661" w:rsidRDefault="00025661" w:rsidP="00025661">
                  <w:pPr>
                    <w:pStyle w:val="af0"/>
                  </w:pPr>
                  <w:r>
                    <w:rPr>
                      <w:rFonts w:hint="eastAsia"/>
                    </w:rPr>
                    <w:t>西</w:t>
                  </w:r>
                </w:p>
              </w:tc>
              <w:tc>
                <w:tcPr>
                  <w:tcW w:w="1250" w:type="pct"/>
                  <w:vAlign w:val="bottom"/>
                </w:tcPr>
                <w:p w14:paraId="1FA3006F" w14:textId="6538BFE6" w:rsidR="00025661" w:rsidRPr="00025661" w:rsidRDefault="00025661" w:rsidP="00025661">
                  <w:pPr>
                    <w:pStyle w:val="af0"/>
                    <w:rPr>
                      <w:rFonts w:cs="Times New Roman"/>
                      <w:szCs w:val="21"/>
                    </w:rPr>
                  </w:pPr>
                  <w:r w:rsidRPr="00025661">
                    <w:rPr>
                      <w:rFonts w:eastAsia="等线" w:cs="Times New Roman"/>
                      <w:color w:val="000000"/>
                      <w:szCs w:val="21"/>
                    </w:rPr>
                    <w:t>32.44</w:t>
                  </w:r>
                </w:p>
              </w:tc>
              <w:tc>
                <w:tcPr>
                  <w:tcW w:w="1429" w:type="pct"/>
                  <w:vAlign w:val="center"/>
                </w:tcPr>
                <w:p w14:paraId="4B5457E3" w14:textId="27C4F2B7" w:rsidR="00025661" w:rsidRDefault="00025661" w:rsidP="00025661">
                  <w:pPr>
                    <w:pStyle w:val="af0"/>
                  </w:pPr>
                  <w:r>
                    <w:rPr>
                      <w:rFonts w:hint="eastAsia"/>
                    </w:rPr>
                    <w:t>5m</w:t>
                  </w:r>
                </w:p>
              </w:tc>
              <w:tc>
                <w:tcPr>
                  <w:tcW w:w="1044" w:type="pct"/>
                  <w:vMerge/>
                  <w:vAlign w:val="center"/>
                </w:tcPr>
                <w:p w14:paraId="7DBC8B8C" w14:textId="77777777" w:rsidR="00025661" w:rsidRDefault="00025661" w:rsidP="00025661">
                  <w:pPr>
                    <w:pStyle w:val="af0"/>
                  </w:pPr>
                </w:p>
              </w:tc>
            </w:tr>
            <w:tr w:rsidR="00025661" w14:paraId="37EF48DD" w14:textId="77777777" w:rsidTr="002C2BA9">
              <w:trPr>
                <w:jc w:val="center"/>
              </w:trPr>
              <w:tc>
                <w:tcPr>
                  <w:tcW w:w="496" w:type="pct"/>
                  <w:vAlign w:val="center"/>
                </w:tcPr>
                <w:p w14:paraId="1F8B896E" w14:textId="77777777" w:rsidR="00025661" w:rsidRDefault="00025661" w:rsidP="00025661">
                  <w:pPr>
                    <w:pStyle w:val="af0"/>
                    <w:numPr>
                      <w:ilvl w:val="0"/>
                      <w:numId w:val="34"/>
                    </w:numPr>
                  </w:pPr>
                </w:p>
              </w:tc>
              <w:tc>
                <w:tcPr>
                  <w:tcW w:w="781" w:type="pct"/>
                  <w:vAlign w:val="center"/>
                </w:tcPr>
                <w:p w14:paraId="4C64BBD4" w14:textId="54CA8AE1" w:rsidR="00025661" w:rsidRDefault="00025661" w:rsidP="00025661">
                  <w:pPr>
                    <w:pStyle w:val="af0"/>
                  </w:pPr>
                  <w:r>
                    <w:rPr>
                      <w:rFonts w:hint="eastAsia"/>
                    </w:rPr>
                    <w:t>北</w:t>
                  </w:r>
                </w:p>
              </w:tc>
              <w:tc>
                <w:tcPr>
                  <w:tcW w:w="1250" w:type="pct"/>
                  <w:vAlign w:val="bottom"/>
                </w:tcPr>
                <w:p w14:paraId="4F86999E" w14:textId="4D26D895" w:rsidR="00025661" w:rsidRPr="00025661" w:rsidRDefault="00025661" w:rsidP="00025661">
                  <w:pPr>
                    <w:pStyle w:val="af0"/>
                    <w:rPr>
                      <w:rFonts w:cs="Times New Roman"/>
                      <w:szCs w:val="21"/>
                    </w:rPr>
                  </w:pPr>
                  <w:r w:rsidRPr="00025661">
                    <w:rPr>
                      <w:rFonts w:eastAsia="等线" w:cs="Times New Roman"/>
                      <w:color w:val="000000"/>
                      <w:szCs w:val="21"/>
                    </w:rPr>
                    <w:t>14.43</w:t>
                  </w:r>
                </w:p>
              </w:tc>
              <w:tc>
                <w:tcPr>
                  <w:tcW w:w="1429" w:type="pct"/>
                  <w:vAlign w:val="center"/>
                </w:tcPr>
                <w:p w14:paraId="79C027EC" w14:textId="21E94C02" w:rsidR="00025661" w:rsidRDefault="00025661" w:rsidP="00025661">
                  <w:pPr>
                    <w:pStyle w:val="af0"/>
                  </w:pPr>
                  <w:r>
                    <w:rPr>
                      <w:rFonts w:hint="eastAsia"/>
                    </w:rPr>
                    <w:t>5</w:t>
                  </w:r>
                  <w:r>
                    <w:t>0</w:t>
                  </w:r>
                  <w:r>
                    <w:rPr>
                      <w:rFonts w:hint="eastAsia"/>
                    </w:rPr>
                    <w:t>m</w:t>
                  </w:r>
                </w:p>
              </w:tc>
              <w:tc>
                <w:tcPr>
                  <w:tcW w:w="1044" w:type="pct"/>
                  <w:vMerge/>
                  <w:vAlign w:val="center"/>
                </w:tcPr>
                <w:p w14:paraId="5BC88DA8" w14:textId="77777777" w:rsidR="00025661" w:rsidRDefault="00025661" w:rsidP="00025661">
                  <w:pPr>
                    <w:pStyle w:val="af0"/>
                  </w:pPr>
                </w:p>
              </w:tc>
            </w:tr>
          </w:tbl>
          <w:p w14:paraId="54915990" w14:textId="77777777" w:rsidR="00DA5685" w:rsidRDefault="00DA5685" w:rsidP="00DA5685">
            <w:pPr>
              <w:pStyle w:val="a1"/>
              <w:ind w:firstLine="420"/>
            </w:pPr>
            <w:r>
              <w:rPr>
                <w:rFonts w:hint="eastAsia"/>
              </w:rPr>
              <w:t>从预测结果可以看出，厂区东、南、西、北四侧场界各预测点昼间、夜间噪声贡献值均能满足《工业企业厂界环境噪声排放标准》（</w:t>
            </w:r>
            <w:r>
              <w:rPr>
                <w:rFonts w:hint="eastAsia"/>
              </w:rPr>
              <w:t>GB12348-2008</w:t>
            </w:r>
            <w:r>
              <w:rPr>
                <w:rFonts w:hint="eastAsia"/>
              </w:rPr>
              <w:t>）</w:t>
            </w:r>
            <w:r>
              <w:rPr>
                <w:rFonts w:hint="eastAsia"/>
              </w:rPr>
              <w:t>2</w:t>
            </w:r>
            <w:r>
              <w:rPr>
                <w:rFonts w:hint="eastAsia"/>
              </w:rPr>
              <w:t>类区标准。</w:t>
            </w:r>
          </w:p>
          <w:p w14:paraId="7C88885D" w14:textId="6725D249" w:rsidR="00DA5685" w:rsidRDefault="00DA5685" w:rsidP="00DA5685">
            <w:pPr>
              <w:pStyle w:val="a1"/>
              <w:ind w:firstLine="420"/>
            </w:pPr>
            <w:r>
              <w:rPr>
                <w:rFonts w:hint="eastAsia"/>
              </w:rPr>
              <w:t>本项目周边</w:t>
            </w:r>
            <w:r>
              <w:rPr>
                <w:rFonts w:hint="eastAsia"/>
              </w:rPr>
              <w:t>50m</w:t>
            </w:r>
            <w:r>
              <w:rPr>
                <w:rFonts w:hint="eastAsia"/>
              </w:rPr>
              <w:t>范围内无居民点，营运期噪声通过距离的衰减和厂房的隔声后对周边环境影响较小。</w:t>
            </w:r>
          </w:p>
          <w:p w14:paraId="7C95134F" w14:textId="471B1D82" w:rsidR="00DA5685" w:rsidRDefault="000E063B" w:rsidP="00EA6ABF">
            <w:pPr>
              <w:pStyle w:val="41"/>
              <w:rPr>
                <w:rFonts w:hint="eastAsia"/>
              </w:rPr>
            </w:pPr>
            <w:r>
              <w:rPr>
                <w:rFonts w:hint="eastAsia"/>
              </w:rPr>
              <w:t>监测计划</w:t>
            </w:r>
          </w:p>
          <w:p w14:paraId="4BCDD1B8" w14:textId="5BC48D2E" w:rsidR="0012007F" w:rsidRDefault="0012007F" w:rsidP="0012007F">
            <w:pPr>
              <w:pStyle w:val="a1"/>
              <w:ind w:firstLine="420"/>
            </w:pPr>
            <w:r w:rsidRPr="0012007F">
              <w:rPr>
                <w:rFonts w:hint="eastAsia"/>
              </w:rPr>
              <w:t>根据</w:t>
            </w:r>
            <w:r w:rsidR="00932D9D" w:rsidRPr="00932D9D">
              <w:rPr>
                <w:rFonts w:hint="eastAsia"/>
              </w:rPr>
              <w:t>《固定污染源排污许可分类管理名录》（</w:t>
            </w:r>
            <w:r w:rsidR="00932D9D" w:rsidRPr="00932D9D">
              <w:rPr>
                <w:rFonts w:hint="eastAsia"/>
              </w:rPr>
              <w:t>2019</w:t>
            </w:r>
            <w:r w:rsidR="00932D9D" w:rsidRPr="00932D9D">
              <w:rPr>
                <w:rFonts w:hint="eastAsia"/>
              </w:rPr>
              <w:t>年版），本项目实行登记管理</w:t>
            </w:r>
            <w:r w:rsidRPr="0012007F">
              <w:rPr>
                <w:rFonts w:hint="eastAsia"/>
              </w:rPr>
              <w:t>，</w:t>
            </w:r>
            <w:r w:rsidR="00C44DC7" w:rsidRPr="00C44DC7">
              <w:rPr>
                <w:rFonts w:hint="eastAsia"/>
              </w:rPr>
              <w:t>根据《固定污染源排污登记工作指南（试行）》规定，对登记管理排污单位不做自行监测要求</w:t>
            </w:r>
            <w:r w:rsidR="00C44DC7">
              <w:rPr>
                <w:rFonts w:hint="eastAsia"/>
              </w:rPr>
              <w:t>。</w:t>
            </w:r>
          </w:p>
          <w:p w14:paraId="07BA5C71" w14:textId="77777777" w:rsidR="005B0862" w:rsidRDefault="005B0862" w:rsidP="005B0862">
            <w:pPr>
              <w:pStyle w:val="2"/>
            </w:pPr>
            <w:r>
              <w:rPr>
                <w:rFonts w:hint="eastAsia"/>
              </w:rPr>
              <w:t>固废环境影响分析</w:t>
            </w:r>
          </w:p>
          <w:p w14:paraId="56344E19" w14:textId="77777777" w:rsidR="004771DE" w:rsidRDefault="004771DE" w:rsidP="004771DE">
            <w:pPr>
              <w:pStyle w:val="a1"/>
              <w:ind w:firstLine="420"/>
            </w:pPr>
            <w:r>
              <w:rPr>
                <w:rFonts w:hint="eastAsia"/>
              </w:rPr>
              <w:t>本项目营运期</w:t>
            </w:r>
            <w:r w:rsidR="00D14F32">
              <w:rPr>
                <w:rFonts w:hint="eastAsia"/>
              </w:rPr>
              <w:t>固体废物</w:t>
            </w:r>
            <w:r w:rsidR="00745088">
              <w:rPr>
                <w:rFonts w:hint="eastAsia"/>
              </w:rPr>
              <w:t>主要为生活垃圾、除尘器捕集粉尘</w:t>
            </w:r>
            <w:r w:rsidR="001A7D93">
              <w:rPr>
                <w:rFonts w:hint="eastAsia"/>
              </w:rPr>
              <w:t>及废机油。</w:t>
            </w:r>
          </w:p>
          <w:p w14:paraId="6C3AB997" w14:textId="77777777" w:rsidR="00D12847" w:rsidRDefault="00D12847" w:rsidP="00D12847">
            <w:pPr>
              <w:pStyle w:val="41"/>
              <w:rPr>
                <w:rFonts w:hint="eastAsia"/>
              </w:rPr>
            </w:pPr>
            <w:r>
              <w:rPr>
                <w:rFonts w:hint="eastAsia"/>
              </w:rPr>
              <w:t>一般固废</w:t>
            </w:r>
          </w:p>
          <w:p w14:paraId="7A53DC27" w14:textId="77777777" w:rsidR="00547518" w:rsidRDefault="00547518" w:rsidP="00547518">
            <w:pPr>
              <w:pStyle w:val="3"/>
              <w:numPr>
                <w:ilvl w:val="0"/>
                <w:numId w:val="29"/>
              </w:numPr>
            </w:pPr>
            <w:r>
              <w:rPr>
                <w:rFonts w:hint="eastAsia"/>
              </w:rPr>
              <w:t>生活垃圾</w:t>
            </w:r>
          </w:p>
          <w:p w14:paraId="0A9C8F3B" w14:textId="562E7114" w:rsidR="00454811" w:rsidRDefault="00454811" w:rsidP="00454811">
            <w:pPr>
              <w:pStyle w:val="a1"/>
              <w:ind w:firstLine="420"/>
            </w:pPr>
            <w:r w:rsidRPr="00454811">
              <w:rPr>
                <w:rFonts w:hint="eastAsia"/>
              </w:rPr>
              <w:t>项目员工人数为</w:t>
            </w:r>
            <w:r w:rsidR="00F74037">
              <w:t>5</w:t>
            </w:r>
            <w:r w:rsidRPr="00454811">
              <w:rPr>
                <w:rFonts w:hint="eastAsia"/>
              </w:rPr>
              <w:t>人，年工作</w:t>
            </w:r>
            <w:r w:rsidRPr="00454811">
              <w:rPr>
                <w:rFonts w:hint="eastAsia"/>
              </w:rPr>
              <w:t>300</w:t>
            </w:r>
            <w:r w:rsidRPr="00454811">
              <w:rPr>
                <w:rFonts w:hint="eastAsia"/>
              </w:rPr>
              <w:t>天，生活垃圾产量按</w:t>
            </w:r>
            <w:r w:rsidRPr="00454811">
              <w:rPr>
                <w:rFonts w:hint="eastAsia"/>
              </w:rPr>
              <w:t>1.0kg/</w:t>
            </w:r>
            <w:r w:rsidRPr="00454811">
              <w:rPr>
                <w:rFonts w:hint="eastAsia"/>
              </w:rPr>
              <w:t>（</w:t>
            </w:r>
            <w:r w:rsidRPr="00454811">
              <w:rPr>
                <w:rFonts w:hint="eastAsia"/>
              </w:rPr>
              <w:t>d</w:t>
            </w:r>
            <w:r w:rsidRPr="00454811">
              <w:rPr>
                <w:rFonts w:hint="eastAsia"/>
              </w:rPr>
              <w:t>·人）计算，生活垃圾产生量为</w:t>
            </w:r>
            <w:r w:rsidR="00F74037">
              <w:t>1.5</w:t>
            </w:r>
            <w:r w:rsidRPr="00454811">
              <w:rPr>
                <w:rFonts w:hint="eastAsia"/>
              </w:rPr>
              <w:t>t/a</w:t>
            </w:r>
            <w:r w:rsidRPr="00454811">
              <w:rPr>
                <w:rFonts w:hint="eastAsia"/>
              </w:rPr>
              <w:t>。生活垃圾在指定地点进行堆放，并对垃圾堆放点进行定期消毒，消灭害虫，避免散发恶臭，滋生蚊蝇，然后交由环卫部门定期清运，对周边环境影响较小。</w:t>
            </w:r>
          </w:p>
          <w:p w14:paraId="0701C056" w14:textId="77777777" w:rsidR="00454811" w:rsidRDefault="00873434" w:rsidP="00454811">
            <w:pPr>
              <w:pStyle w:val="3"/>
            </w:pPr>
            <w:r>
              <w:rPr>
                <w:rFonts w:hint="eastAsia"/>
              </w:rPr>
              <w:t>除尘器捕集粉尘</w:t>
            </w:r>
          </w:p>
          <w:p w14:paraId="3DEDF5C2" w14:textId="6B0E9BE7" w:rsidR="00AC7ABC" w:rsidRDefault="00F72F08" w:rsidP="00AC7ABC">
            <w:pPr>
              <w:pStyle w:val="a1"/>
              <w:ind w:firstLine="420"/>
            </w:pPr>
            <w:r>
              <w:rPr>
                <w:rFonts w:hint="eastAsia"/>
              </w:rPr>
              <w:t>项目运营期</w:t>
            </w:r>
            <w:r w:rsidR="00AC7ABC" w:rsidRPr="00AC7ABC">
              <w:rPr>
                <w:rFonts w:hint="eastAsia"/>
              </w:rPr>
              <w:t>粉尘捕集量为</w:t>
            </w:r>
            <w:r w:rsidR="00FD6A84">
              <w:rPr>
                <w:rFonts w:hint="eastAsia"/>
              </w:rPr>
              <w:t>110.806</w:t>
            </w:r>
            <w:r w:rsidR="00AC7ABC" w:rsidRPr="00AC7ABC">
              <w:rPr>
                <w:rFonts w:hint="eastAsia"/>
              </w:rPr>
              <w:t>t/a</w:t>
            </w:r>
            <w:r w:rsidR="00AC7ABC" w:rsidRPr="00AC7ABC">
              <w:rPr>
                <w:rFonts w:hint="eastAsia"/>
              </w:rPr>
              <w:t>。布袋除尘器粉尘为一般固体废物，根据《一般固体废物分类与代码》（</w:t>
            </w:r>
            <w:r w:rsidR="00AC7ABC" w:rsidRPr="00AC7ABC">
              <w:rPr>
                <w:rFonts w:hint="eastAsia"/>
              </w:rPr>
              <w:t>GB/T39198-2020</w:t>
            </w:r>
            <w:r w:rsidR="00AC7ABC" w:rsidRPr="00AC7ABC">
              <w:rPr>
                <w:rFonts w:hint="eastAsia"/>
              </w:rPr>
              <w:t>），布袋除尘器粉尘代码为</w:t>
            </w:r>
            <w:r w:rsidR="00AC7ABC" w:rsidRPr="00AC7ABC">
              <w:rPr>
                <w:rFonts w:hint="eastAsia"/>
              </w:rPr>
              <w:t>900-999-66</w:t>
            </w:r>
            <w:r w:rsidR="00AC7ABC" w:rsidRPr="00AC7ABC">
              <w:rPr>
                <w:rFonts w:hint="eastAsia"/>
              </w:rPr>
              <w:t>工业粉尘，收集后</w:t>
            </w:r>
            <w:r w:rsidR="00192617">
              <w:rPr>
                <w:rFonts w:hint="eastAsia"/>
              </w:rPr>
              <w:t>暂存于一般固废间</w:t>
            </w:r>
            <w:r w:rsidR="0052466A">
              <w:rPr>
                <w:rFonts w:hint="eastAsia"/>
              </w:rPr>
              <w:t>，外售建材公司</w:t>
            </w:r>
            <w:r w:rsidR="00AC7ABC" w:rsidRPr="00AC7ABC">
              <w:rPr>
                <w:rFonts w:hint="eastAsia"/>
              </w:rPr>
              <w:t>。</w:t>
            </w:r>
          </w:p>
          <w:p w14:paraId="0879F71F" w14:textId="055482BA" w:rsidR="00F36731" w:rsidRDefault="00F36731" w:rsidP="00F36731">
            <w:pPr>
              <w:pStyle w:val="3"/>
            </w:pPr>
            <w:r>
              <w:rPr>
                <w:rFonts w:hint="eastAsia"/>
              </w:rPr>
              <w:t>废布袋</w:t>
            </w:r>
          </w:p>
          <w:p w14:paraId="74DE783F" w14:textId="0EC48D45" w:rsidR="00F72F08" w:rsidRDefault="00C7786D" w:rsidP="00F72F08">
            <w:pPr>
              <w:pStyle w:val="a1"/>
              <w:ind w:firstLine="420"/>
            </w:pPr>
            <w:r>
              <w:rPr>
                <w:rFonts w:hint="eastAsia"/>
              </w:rPr>
              <w:t>废气处理过程</w:t>
            </w:r>
            <w:r w:rsidR="00D408C5">
              <w:rPr>
                <w:rFonts w:hint="eastAsia"/>
              </w:rPr>
              <w:t>会产生废布袋</w:t>
            </w:r>
            <w:r w:rsidR="000F6D86">
              <w:rPr>
                <w:rFonts w:hint="eastAsia"/>
              </w:rPr>
              <w:t>，属于一般固废</w:t>
            </w:r>
            <w:r w:rsidR="002B4A11">
              <w:rPr>
                <w:rFonts w:hint="eastAsia"/>
              </w:rPr>
              <w:t>，产生量为</w:t>
            </w:r>
            <w:r w:rsidR="002B4A11">
              <w:rPr>
                <w:rFonts w:hint="eastAsia"/>
              </w:rPr>
              <w:t>0</w:t>
            </w:r>
            <w:r w:rsidR="002B4A11">
              <w:t>.01</w:t>
            </w:r>
            <w:r w:rsidR="002B4A11">
              <w:rPr>
                <w:rFonts w:hint="eastAsia"/>
              </w:rPr>
              <w:t>t</w:t>
            </w:r>
            <w:r w:rsidR="002B4A11">
              <w:t>/</w:t>
            </w:r>
            <w:r w:rsidR="002B4A11">
              <w:rPr>
                <w:rFonts w:hint="eastAsia"/>
              </w:rPr>
              <w:t>a</w:t>
            </w:r>
            <w:r w:rsidR="004F7E39">
              <w:rPr>
                <w:rFonts w:hint="eastAsia"/>
              </w:rPr>
              <w:t>，收集后</w:t>
            </w:r>
            <w:r w:rsidR="004015D9">
              <w:rPr>
                <w:rFonts w:hint="eastAsia"/>
              </w:rPr>
              <w:t>送回原厂资源化综合利用</w:t>
            </w:r>
            <w:r w:rsidR="00010889">
              <w:rPr>
                <w:rFonts w:hint="eastAsia"/>
              </w:rPr>
              <w:t>。</w:t>
            </w:r>
          </w:p>
          <w:p w14:paraId="4608F5ED" w14:textId="23762B12" w:rsidR="00010889" w:rsidRDefault="00010889" w:rsidP="00010889">
            <w:pPr>
              <w:pStyle w:val="3"/>
            </w:pPr>
            <w:r>
              <w:rPr>
                <w:rFonts w:hint="eastAsia"/>
              </w:rPr>
              <w:t>沉淀池底泥</w:t>
            </w:r>
          </w:p>
          <w:p w14:paraId="2CC53E04" w14:textId="05320DE4" w:rsidR="00E74499" w:rsidRPr="00E74499" w:rsidRDefault="00E74499" w:rsidP="00E74499">
            <w:pPr>
              <w:pStyle w:val="a1"/>
              <w:ind w:firstLine="420"/>
            </w:pPr>
            <w:r>
              <w:rPr>
                <w:rFonts w:hint="eastAsia"/>
              </w:rPr>
              <w:t>项目洗砂过程产生的含砂废水经沉淀池处理后沙砾沉积在池子底部</w:t>
            </w:r>
            <w:r w:rsidR="00F87ACC">
              <w:rPr>
                <w:rFonts w:hint="eastAsia"/>
              </w:rPr>
              <w:t>，经板框压滤后形成泥饼</w:t>
            </w:r>
            <w:r w:rsidR="00186A03">
              <w:rPr>
                <w:rFonts w:hint="eastAsia"/>
              </w:rPr>
              <w:t>，产生量</w:t>
            </w:r>
            <w:r w:rsidR="00700C44">
              <w:rPr>
                <w:rFonts w:hint="eastAsia"/>
              </w:rPr>
              <w:t>约</w:t>
            </w:r>
            <w:r w:rsidR="00FD6A84">
              <w:rPr>
                <w:rFonts w:hint="eastAsia"/>
              </w:rPr>
              <w:t>250</w:t>
            </w:r>
            <w:r w:rsidR="00BD432B">
              <w:rPr>
                <w:rFonts w:hint="eastAsia"/>
              </w:rPr>
              <w:t>t</w:t>
            </w:r>
            <w:r w:rsidR="00486A76">
              <w:rPr>
                <w:rFonts w:hint="eastAsia"/>
              </w:rPr>
              <w:t>，收集后</w:t>
            </w:r>
            <w:r w:rsidR="00857842">
              <w:rPr>
                <w:rFonts w:hint="eastAsia"/>
              </w:rPr>
              <w:t>暂存于一般固废间</w:t>
            </w:r>
            <w:r w:rsidR="00197E9F">
              <w:rPr>
                <w:rFonts w:hint="eastAsia"/>
              </w:rPr>
              <w:t>，外售建材厂家</w:t>
            </w:r>
            <w:r w:rsidR="007414E4">
              <w:rPr>
                <w:rFonts w:hint="eastAsia"/>
              </w:rPr>
              <w:t>。</w:t>
            </w:r>
          </w:p>
          <w:p w14:paraId="3599175C" w14:textId="1732F91E" w:rsidR="00C456BA" w:rsidRDefault="00C456BA" w:rsidP="00C456BA">
            <w:pPr>
              <w:pStyle w:val="a1"/>
              <w:ind w:firstLine="420"/>
            </w:pPr>
            <w:r>
              <w:rPr>
                <w:rFonts w:hint="eastAsia"/>
              </w:rPr>
              <w:t>综上，本项目</w:t>
            </w:r>
            <w:r w:rsidR="0064429C">
              <w:rPr>
                <w:rFonts w:hint="eastAsia"/>
              </w:rPr>
              <w:t>一般</w:t>
            </w:r>
            <w:r>
              <w:rPr>
                <w:rFonts w:hint="eastAsia"/>
              </w:rPr>
              <w:t>固体废物经上述“资源化、减量化、无害化”处理后，可将固废对周围环境产生的影响减少到最低限度，不会对周围环境产生明显的影响。</w:t>
            </w:r>
          </w:p>
          <w:p w14:paraId="4D21E995" w14:textId="77777777" w:rsidR="00C456BA" w:rsidRDefault="00C456BA" w:rsidP="00C456BA">
            <w:pPr>
              <w:pStyle w:val="a1"/>
              <w:ind w:firstLine="420"/>
            </w:pPr>
            <w:r>
              <w:rPr>
                <w:rFonts w:hint="eastAsia"/>
              </w:rPr>
              <w:t>根据《一般工业固体废物贮存和填埋污染控制标准》（</w:t>
            </w:r>
            <w:r>
              <w:rPr>
                <w:rFonts w:hint="eastAsia"/>
              </w:rPr>
              <w:t>GB18599-2020</w:t>
            </w:r>
            <w:r>
              <w:rPr>
                <w:rFonts w:hint="eastAsia"/>
              </w:rPr>
              <w:t>）中的适用范</w:t>
            </w:r>
            <w:r>
              <w:rPr>
                <w:rFonts w:hint="eastAsia"/>
              </w:rPr>
              <w:lastRenderedPageBreak/>
              <w:t>围可知，一般固体废物储存间其贮存过程应满足防渗漏、防雨淋、防扬尘等环境保护措施。因此，项目一般固体废物储存间必须采取防扬散、防流失、防渗漏或者其他防止污染环境的措施必须符合国家环境保护标准，并对未处理的固体废物做出妥善处理，安全存放。对暂时不利用或者不能回收利用的一般工业固体废物，必须配套建设防雨淋、防渗漏、易识别等符合环境保护标准和管理要求的贮存设施或场所，以及足够的流转空间，按国家环境保护的技术和管理要求，安排专人看管，建立便于核查的进、出物料的台账记录和固休废物明细表。</w:t>
            </w:r>
          </w:p>
          <w:p w14:paraId="290AC5B5" w14:textId="5FE8A522" w:rsidR="00C456BA" w:rsidRDefault="00C456BA" w:rsidP="00C456BA">
            <w:pPr>
              <w:pStyle w:val="a1"/>
              <w:ind w:firstLine="420"/>
            </w:pPr>
            <w:r>
              <w:rPr>
                <w:rFonts w:hint="eastAsia"/>
              </w:rPr>
              <w:t>本项目产生的一般工业固废分类收集，存储于一般固废暂存间（</w:t>
            </w:r>
            <w:r>
              <w:rPr>
                <w:rFonts w:hint="eastAsia"/>
              </w:rPr>
              <w:t>5m</w:t>
            </w:r>
            <w:r w:rsidRPr="00CD2FDB">
              <w:rPr>
                <w:rStyle w:val="af"/>
                <w:rFonts w:hint="eastAsia"/>
              </w:rPr>
              <w:t>2</w:t>
            </w:r>
            <w:r>
              <w:rPr>
                <w:rFonts w:hint="eastAsia"/>
              </w:rPr>
              <w:t>）内，一般工业固废暂存场所需按照《一般工业固体废物贮存和填埋污染控制标准》</w:t>
            </w:r>
            <w:r>
              <w:rPr>
                <w:rFonts w:hint="eastAsia"/>
              </w:rPr>
              <w:t>(GB18599-2020)</w:t>
            </w:r>
            <w:r>
              <w:rPr>
                <w:rFonts w:hint="eastAsia"/>
              </w:rPr>
              <w:t>要求建设，加盖雨棚，地面采取水泥面硬化防渗措施等。生活垃圾每日交由环卫部门清理；</w:t>
            </w:r>
            <w:r w:rsidR="00B63AC3">
              <w:rPr>
                <w:rFonts w:hint="eastAsia"/>
              </w:rPr>
              <w:t>沉淀池底泥</w:t>
            </w:r>
            <w:r w:rsidR="002A42B6">
              <w:rPr>
                <w:rFonts w:hint="eastAsia"/>
              </w:rPr>
              <w:t>经压滤后形成泥饼</w:t>
            </w:r>
            <w:r w:rsidR="003A7F5D">
              <w:rPr>
                <w:rFonts w:hint="eastAsia"/>
              </w:rPr>
              <w:t>，</w:t>
            </w:r>
            <w:r>
              <w:rPr>
                <w:rFonts w:hint="eastAsia"/>
              </w:rPr>
              <w:t>采用包装袋收集存放，占地</w:t>
            </w:r>
            <w:r w:rsidR="00AA3ECA">
              <w:rPr>
                <w:rFonts w:hint="eastAsia"/>
              </w:rPr>
              <w:t>2</w:t>
            </w:r>
            <w:r>
              <w:rPr>
                <w:rFonts w:hint="eastAsia"/>
              </w:rPr>
              <w:t>m</w:t>
            </w:r>
            <w:r w:rsidRPr="009A56E0">
              <w:rPr>
                <w:rStyle w:val="af"/>
                <w:rFonts w:hint="eastAsia"/>
              </w:rPr>
              <w:t>2</w:t>
            </w:r>
            <w:r>
              <w:rPr>
                <w:rFonts w:hint="eastAsia"/>
              </w:rPr>
              <w:t>；</w:t>
            </w:r>
            <w:r w:rsidR="00AA3ECA">
              <w:rPr>
                <w:rFonts w:hint="eastAsia"/>
              </w:rPr>
              <w:t>布袋收集尘</w:t>
            </w:r>
            <w:r w:rsidR="003F106D">
              <w:rPr>
                <w:rFonts w:hint="eastAsia"/>
              </w:rPr>
              <w:t>占地</w:t>
            </w:r>
            <w:r w:rsidR="003F106D">
              <w:rPr>
                <w:rFonts w:hint="eastAsia"/>
              </w:rPr>
              <w:t>2m</w:t>
            </w:r>
            <w:r w:rsidR="003F106D" w:rsidRPr="003F106D">
              <w:rPr>
                <w:rStyle w:val="af"/>
                <w:rFonts w:hint="eastAsia"/>
              </w:rPr>
              <w:t>2</w:t>
            </w:r>
            <w:r w:rsidR="00AA3ECA">
              <w:rPr>
                <w:rFonts w:hint="eastAsia"/>
              </w:rPr>
              <w:t>；</w:t>
            </w:r>
            <w:r>
              <w:rPr>
                <w:rFonts w:hint="eastAsia"/>
              </w:rPr>
              <w:t>废</w:t>
            </w:r>
            <w:r w:rsidR="00032A75">
              <w:rPr>
                <w:rFonts w:hint="eastAsia"/>
              </w:rPr>
              <w:t>布袋</w:t>
            </w:r>
            <w:r>
              <w:rPr>
                <w:rFonts w:hint="eastAsia"/>
              </w:rPr>
              <w:t>整齐堆放于一般固废暂存间内，占地</w:t>
            </w:r>
            <w:r>
              <w:rPr>
                <w:rFonts w:hint="eastAsia"/>
              </w:rPr>
              <w:t>1m</w:t>
            </w:r>
            <w:r w:rsidRPr="00CD2FDB">
              <w:rPr>
                <w:rStyle w:val="af"/>
                <w:rFonts w:hint="eastAsia"/>
              </w:rPr>
              <w:t>2</w:t>
            </w:r>
            <w:r>
              <w:rPr>
                <w:rFonts w:hint="eastAsia"/>
              </w:rPr>
              <w:t>。同时企业还应遵循以下要求：</w:t>
            </w:r>
          </w:p>
          <w:p w14:paraId="1D4F7CA9" w14:textId="15AC8A6A" w:rsidR="00C456BA" w:rsidRDefault="00C456BA" w:rsidP="00C456BA">
            <w:pPr>
              <w:pStyle w:val="a1"/>
              <w:ind w:firstLine="420"/>
            </w:pPr>
            <w:r>
              <w:rPr>
                <w:rFonts w:hint="eastAsia"/>
              </w:rPr>
              <w:t>a.</w:t>
            </w:r>
            <w:r w:rsidR="009A715A">
              <w:rPr>
                <w:rFonts w:hint="eastAsia"/>
              </w:rPr>
              <w:t>建设单位</w:t>
            </w:r>
            <w:r>
              <w:rPr>
                <w:rFonts w:hint="eastAsia"/>
              </w:rPr>
              <w:t>应当依法履行生活垃圾源头减量和分类投放义务，承担生活垃圾产生者责任；</w:t>
            </w:r>
          </w:p>
          <w:p w14:paraId="0D6E12F3" w14:textId="471D7C7B" w:rsidR="00C456BA" w:rsidRDefault="00C456BA" w:rsidP="00C456BA">
            <w:pPr>
              <w:pStyle w:val="a1"/>
              <w:ind w:firstLine="420"/>
            </w:pPr>
            <w:r>
              <w:rPr>
                <w:rFonts w:hint="eastAsia"/>
              </w:rPr>
              <w:t>b.</w:t>
            </w:r>
            <w:r w:rsidR="00F233DA">
              <w:rPr>
                <w:rFonts w:hint="eastAsia"/>
              </w:rPr>
              <w:t>建设单位</w:t>
            </w:r>
            <w:r>
              <w:rPr>
                <w:rFonts w:hint="eastAsia"/>
              </w:rPr>
              <w:t>应当依法在指定的地点分类投放生活垃圾；</w:t>
            </w:r>
          </w:p>
          <w:p w14:paraId="52D9A68E" w14:textId="77777777" w:rsidR="00C456BA" w:rsidRDefault="00C456BA" w:rsidP="00C456BA">
            <w:pPr>
              <w:pStyle w:val="a1"/>
              <w:ind w:firstLine="420"/>
            </w:pPr>
            <w:r>
              <w:rPr>
                <w:rFonts w:hint="eastAsia"/>
              </w:rPr>
              <w:t>c.</w:t>
            </w:r>
            <w:r>
              <w:rPr>
                <w:rFonts w:hint="eastAsia"/>
              </w:rPr>
              <w:t>禁止随意倾倒、抛撒、堆放或者焚烧生活垃圾；</w:t>
            </w:r>
          </w:p>
          <w:p w14:paraId="02D76ADC" w14:textId="77777777" w:rsidR="00C456BA" w:rsidRDefault="00C456BA" w:rsidP="00C456BA">
            <w:pPr>
              <w:pStyle w:val="a1"/>
              <w:ind w:firstLine="420"/>
            </w:pPr>
            <w:r>
              <w:rPr>
                <w:rFonts w:hint="eastAsia"/>
              </w:rPr>
              <w:t>d.</w:t>
            </w:r>
            <w:r>
              <w:rPr>
                <w:rFonts w:hint="eastAsia"/>
              </w:rPr>
              <w:t>项目生活垃圾应先分类收集再交由环卫部门处理。</w:t>
            </w:r>
          </w:p>
          <w:p w14:paraId="694A4632" w14:textId="72F77E57" w:rsidR="00C456BA" w:rsidRDefault="00C456BA" w:rsidP="00C456BA">
            <w:pPr>
              <w:pStyle w:val="a1"/>
              <w:ind w:firstLine="420"/>
            </w:pPr>
            <w:r>
              <w:rPr>
                <w:rFonts w:hint="eastAsia"/>
              </w:rPr>
              <w:t>根据《环境保护图形标志－固体废物贮存</w:t>
            </w:r>
            <w:r>
              <w:rPr>
                <w:rFonts w:hint="eastAsia"/>
              </w:rPr>
              <w:t>(</w:t>
            </w:r>
            <w:r>
              <w:rPr>
                <w:rFonts w:hint="eastAsia"/>
              </w:rPr>
              <w:t>处置</w:t>
            </w:r>
            <w:r>
              <w:rPr>
                <w:rFonts w:hint="eastAsia"/>
              </w:rPr>
              <w:t>)</w:t>
            </w:r>
            <w:r>
              <w:rPr>
                <w:rFonts w:hint="eastAsia"/>
              </w:rPr>
              <w:t>场》（</w:t>
            </w:r>
            <w:r>
              <w:rPr>
                <w:rFonts w:hint="eastAsia"/>
              </w:rPr>
              <w:t>GB15562.2-1995</w:t>
            </w:r>
            <w:r>
              <w:rPr>
                <w:rFonts w:hint="eastAsia"/>
              </w:rPr>
              <w:t>）及其修改单要求设置固体废物堆放场的环境保护图形标志。项目固废堆放场的环境保护图形标志的具体要求见下表</w:t>
            </w:r>
            <w:r>
              <w:rPr>
                <w:rFonts w:hint="eastAsia"/>
              </w:rPr>
              <w:t>4.</w:t>
            </w:r>
            <w:r w:rsidR="0052762B">
              <w:rPr>
                <w:rFonts w:hint="eastAsia"/>
              </w:rPr>
              <w:t>8</w:t>
            </w:r>
            <w:r>
              <w:rPr>
                <w:rFonts w:hint="eastAsia"/>
              </w:rPr>
              <w:t>，一般固废产生及处置去向情况见下表</w:t>
            </w:r>
            <w:r>
              <w:rPr>
                <w:rFonts w:hint="eastAsia"/>
              </w:rPr>
              <w:t>4.</w:t>
            </w:r>
            <w:r w:rsidR="000170CE">
              <w:rPr>
                <w:rFonts w:hint="eastAsia"/>
              </w:rPr>
              <w:t>9</w:t>
            </w:r>
            <w:r>
              <w:rPr>
                <w:rFonts w:hint="eastAsia"/>
              </w:rPr>
              <w:t>。</w:t>
            </w:r>
          </w:p>
          <w:p w14:paraId="2AF2BE75" w14:textId="77777777" w:rsidR="00E53FDD" w:rsidRDefault="00E53FDD" w:rsidP="00E53FDD">
            <w:pPr>
              <w:pStyle w:val="4"/>
            </w:pPr>
            <w:r>
              <w:rPr>
                <w:rFonts w:hint="eastAsia"/>
              </w:rPr>
              <w:t>一般固废暂存间环境保护图形标志</w:t>
            </w:r>
          </w:p>
          <w:tbl>
            <w:tblPr>
              <w:tblStyle w:val="ab"/>
              <w:tblW w:w="7938" w:type="dxa"/>
              <w:jc w:val="center"/>
              <w:tblCellMar>
                <w:left w:w="28" w:type="dxa"/>
                <w:right w:w="28" w:type="dxa"/>
              </w:tblCellMar>
              <w:tblLook w:val="04A0" w:firstRow="1" w:lastRow="0" w:firstColumn="1" w:lastColumn="0" w:noHBand="0" w:noVBand="1"/>
            </w:tblPr>
            <w:tblGrid>
              <w:gridCol w:w="1604"/>
              <w:gridCol w:w="1135"/>
              <w:gridCol w:w="1230"/>
              <w:gridCol w:w="1324"/>
              <w:gridCol w:w="1324"/>
              <w:gridCol w:w="1321"/>
            </w:tblGrid>
            <w:tr w:rsidR="007A5EAB" w14:paraId="1951DAC4" w14:textId="77777777" w:rsidTr="00EB5DBC">
              <w:trPr>
                <w:jc w:val="center"/>
              </w:trPr>
              <w:tc>
                <w:tcPr>
                  <w:tcW w:w="1010" w:type="pct"/>
                  <w:vAlign w:val="center"/>
                </w:tcPr>
                <w:p w14:paraId="7B46E3B6" w14:textId="79BFE6E3" w:rsidR="007A5EAB" w:rsidRDefault="007A5EAB" w:rsidP="007A5EAB">
                  <w:pPr>
                    <w:pStyle w:val="af0"/>
                  </w:pPr>
                  <w:r>
                    <w:rPr>
                      <w:rFonts w:hint="eastAsia"/>
                    </w:rPr>
                    <w:t>排放口名称</w:t>
                  </w:r>
                </w:p>
              </w:tc>
              <w:tc>
                <w:tcPr>
                  <w:tcW w:w="715" w:type="pct"/>
                  <w:vAlign w:val="center"/>
                </w:tcPr>
                <w:p w14:paraId="699AA8A3" w14:textId="2AA90AA4" w:rsidR="007A5EAB" w:rsidRDefault="00A96B8A" w:rsidP="007A5EAB">
                  <w:pPr>
                    <w:pStyle w:val="af0"/>
                  </w:pPr>
                  <w:r>
                    <w:rPr>
                      <w:rFonts w:hint="eastAsia"/>
                    </w:rPr>
                    <w:t>图形标志</w:t>
                  </w:r>
                </w:p>
              </w:tc>
              <w:tc>
                <w:tcPr>
                  <w:tcW w:w="775" w:type="pct"/>
                  <w:vAlign w:val="center"/>
                </w:tcPr>
                <w:p w14:paraId="6D44683A" w14:textId="62E9E621" w:rsidR="007A5EAB" w:rsidRDefault="00C2638A" w:rsidP="007A5EAB">
                  <w:pPr>
                    <w:pStyle w:val="af0"/>
                  </w:pPr>
                  <w:r>
                    <w:rPr>
                      <w:rFonts w:hint="eastAsia"/>
                    </w:rPr>
                    <w:t>形状</w:t>
                  </w:r>
                </w:p>
              </w:tc>
              <w:tc>
                <w:tcPr>
                  <w:tcW w:w="834" w:type="pct"/>
                  <w:vAlign w:val="center"/>
                </w:tcPr>
                <w:p w14:paraId="745F724D" w14:textId="7C8D9D10" w:rsidR="007A5EAB" w:rsidRDefault="00D25017" w:rsidP="007A5EAB">
                  <w:pPr>
                    <w:pStyle w:val="af0"/>
                  </w:pPr>
                  <w:r>
                    <w:rPr>
                      <w:rFonts w:hint="eastAsia"/>
                    </w:rPr>
                    <w:t>背景颜色</w:t>
                  </w:r>
                </w:p>
              </w:tc>
              <w:tc>
                <w:tcPr>
                  <w:tcW w:w="834" w:type="pct"/>
                  <w:vAlign w:val="center"/>
                </w:tcPr>
                <w:p w14:paraId="0CB0F048" w14:textId="5422EDB5" w:rsidR="007A5EAB" w:rsidRDefault="00AF4260" w:rsidP="007A5EAB">
                  <w:pPr>
                    <w:pStyle w:val="af0"/>
                  </w:pPr>
                  <w:r>
                    <w:rPr>
                      <w:rFonts w:hint="eastAsia"/>
                    </w:rPr>
                    <w:t>图形颜色</w:t>
                  </w:r>
                </w:p>
              </w:tc>
              <w:tc>
                <w:tcPr>
                  <w:tcW w:w="833" w:type="pct"/>
                  <w:vAlign w:val="center"/>
                </w:tcPr>
                <w:p w14:paraId="7AFEBAD1" w14:textId="23DC5264" w:rsidR="007A5EAB" w:rsidRDefault="00A077AA" w:rsidP="007A5EAB">
                  <w:pPr>
                    <w:pStyle w:val="af0"/>
                  </w:pPr>
                  <w:r>
                    <w:rPr>
                      <w:rFonts w:hint="eastAsia"/>
                    </w:rPr>
                    <w:t>提示图形符号</w:t>
                  </w:r>
                </w:p>
              </w:tc>
            </w:tr>
            <w:tr w:rsidR="00621008" w14:paraId="6951D2C5" w14:textId="77777777" w:rsidTr="00EB5DBC">
              <w:trPr>
                <w:jc w:val="center"/>
              </w:trPr>
              <w:tc>
                <w:tcPr>
                  <w:tcW w:w="1010" w:type="pct"/>
                  <w:vAlign w:val="center"/>
                </w:tcPr>
                <w:p w14:paraId="744247F9" w14:textId="4BB95DD4" w:rsidR="00621008" w:rsidRDefault="00621008" w:rsidP="00621008">
                  <w:pPr>
                    <w:pStyle w:val="af0"/>
                  </w:pPr>
                  <w:r>
                    <w:rPr>
                      <w:rFonts w:hint="eastAsia"/>
                    </w:rPr>
                    <w:t>一般固废暂存间</w:t>
                  </w:r>
                </w:p>
              </w:tc>
              <w:tc>
                <w:tcPr>
                  <w:tcW w:w="715" w:type="pct"/>
                  <w:vAlign w:val="center"/>
                </w:tcPr>
                <w:p w14:paraId="2DD01332" w14:textId="6EB938E8" w:rsidR="00621008" w:rsidRPr="00621008" w:rsidRDefault="00621008" w:rsidP="00621008">
                  <w:pPr>
                    <w:pStyle w:val="af0"/>
                  </w:pPr>
                  <w:r w:rsidRPr="00621008">
                    <w:rPr>
                      <w:rFonts w:hint="eastAsia"/>
                    </w:rPr>
                    <w:t>提示标志</w:t>
                  </w:r>
                </w:p>
              </w:tc>
              <w:tc>
                <w:tcPr>
                  <w:tcW w:w="775" w:type="pct"/>
                  <w:vAlign w:val="center"/>
                </w:tcPr>
                <w:p w14:paraId="227D22D5" w14:textId="52C8FC0A" w:rsidR="00621008" w:rsidRPr="00621008" w:rsidRDefault="00621008" w:rsidP="00621008">
                  <w:pPr>
                    <w:pStyle w:val="af0"/>
                  </w:pPr>
                  <w:r w:rsidRPr="00621008">
                    <w:rPr>
                      <w:rFonts w:hint="eastAsia"/>
                    </w:rPr>
                    <w:t>正方形边框</w:t>
                  </w:r>
                </w:p>
              </w:tc>
              <w:tc>
                <w:tcPr>
                  <w:tcW w:w="834" w:type="pct"/>
                  <w:vAlign w:val="center"/>
                </w:tcPr>
                <w:p w14:paraId="35AE0BAA" w14:textId="0379EADF" w:rsidR="00621008" w:rsidRPr="00621008" w:rsidRDefault="00621008" w:rsidP="00621008">
                  <w:pPr>
                    <w:pStyle w:val="af0"/>
                  </w:pPr>
                  <w:r w:rsidRPr="00621008">
                    <w:rPr>
                      <w:rFonts w:hint="eastAsia"/>
                    </w:rPr>
                    <w:t>绿色</w:t>
                  </w:r>
                </w:p>
              </w:tc>
              <w:tc>
                <w:tcPr>
                  <w:tcW w:w="834" w:type="pct"/>
                  <w:vAlign w:val="center"/>
                </w:tcPr>
                <w:p w14:paraId="71023AC4" w14:textId="77341B50" w:rsidR="00621008" w:rsidRPr="00621008" w:rsidRDefault="00621008" w:rsidP="00621008">
                  <w:pPr>
                    <w:pStyle w:val="af0"/>
                  </w:pPr>
                  <w:r w:rsidRPr="00621008">
                    <w:rPr>
                      <w:rFonts w:hint="eastAsia"/>
                    </w:rPr>
                    <w:t>白色</w:t>
                  </w:r>
                </w:p>
              </w:tc>
              <w:tc>
                <w:tcPr>
                  <w:tcW w:w="833" w:type="pct"/>
                  <w:vAlign w:val="center"/>
                </w:tcPr>
                <w:p w14:paraId="7D957260" w14:textId="413DF5D8" w:rsidR="00621008" w:rsidRDefault="000764E4" w:rsidP="00621008">
                  <w:pPr>
                    <w:pStyle w:val="af0"/>
                  </w:pPr>
                  <w:r w:rsidRPr="00C73E9B">
                    <w:rPr>
                      <w:noProof/>
                      <w:color w:val="000000"/>
                    </w:rPr>
                    <w:drawing>
                      <wp:inline distT="0" distB="0" distL="0" distR="0" wp14:anchorId="010D423A" wp14:editId="74B26DFA">
                        <wp:extent cx="577850" cy="577850"/>
                        <wp:effectExtent l="0" t="0" r="0" b="0"/>
                        <wp:docPr id="11"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850" cy="577850"/>
                                </a:xfrm>
                                <a:prstGeom prst="rect">
                                  <a:avLst/>
                                </a:prstGeom>
                                <a:noFill/>
                                <a:ln>
                                  <a:noFill/>
                                </a:ln>
                              </pic:spPr>
                            </pic:pic>
                          </a:graphicData>
                        </a:graphic>
                      </wp:inline>
                    </w:drawing>
                  </w:r>
                </w:p>
              </w:tc>
            </w:tr>
          </w:tbl>
          <w:p w14:paraId="0959CB75" w14:textId="25372DEF" w:rsidR="007A5EAB" w:rsidRDefault="000B73B1" w:rsidP="000B73B1">
            <w:pPr>
              <w:pStyle w:val="4"/>
            </w:pPr>
            <w:r>
              <w:rPr>
                <w:rFonts w:hint="eastAsia"/>
              </w:rPr>
              <w:t>一般固废产生及处置去向情况表</w:t>
            </w:r>
          </w:p>
          <w:tbl>
            <w:tblPr>
              <w:tblStyle w:val="ab"/>
              <w:tblW w:w="7938" w:type="dxa"/>
              <w:jc w:val="center"/>
              <w:tblCellMar>
                <w:left w:w="28" w:type="dxa"/>
                <w:right w:w="28" w:type="dxa"/>
              </w:tblCellMar>
              <w:tblLook w:val="04A0" w:firstRow="1" w:lastRow="0" w:firstColumn="1" w:lastColumn="0" w:noHBand="0" w:noVBand="1"/>
            </w:tblPr>
            <w:tblGrid>
              <w:gridCol w:w="1604"/>
              <w:gridCol w:w="1043"/>
              <w:gridCol w:w="1322"/>
              <w:gridCol w:w="1324"/>
              <w:gridCol w:w="1324"/>
              <w:gridCol w:w="1321"/>
            </w:tblGrid>
            <w:tr w:rsidR="00375A25" w14:paraId="3E41AC41" w14:textId="77777777" w:rsidTr="00EB5DBC">
              <w:trPr>
                <w:jc w:val="center"/>
              </w:trPr>
              <w:tc>
                <w:tcPr>
                  <w:tcW w:w="1010" w:type="pct"/>
                  <w:vAlign w:val="center"/>
                </w:tcPr>
                <w:p w14:paraId="60CB0558" w14:textId="79502D5F" w:rsidR="00D64414" w:rsidRDefault="00D64414" w:rsidP="00D64414">
                  <w:pPr>
                    <w:pStyle w:val="af0"/>
                  </w:pPr>
                  <w:r>
                    <w:rPr>
                      <w:rFonts w:hint="eastAsia"/>
                    </w:rPr>
                    <w:t>固废名称</w:t>
                  </w:r>
                </w:p>
              </w:tc>
              <w:tc>
                <w:tcPr>
                  <w:tcW w:w="657" w:type="pct"/>
                  <w:vAlign w:val="center"/>
                </w:tcPr>
                <w:p w14:paraId="6798EEF6" w14:textId="6321B0E9" w:rsidR="00D64414" w:rsidRDefault="00B03B9B" w:rsidP="00D64414">
                  <w:pPr>
                    <w:pStyle w:val="af0"/>
                  </w:pPr>
                  <w:r>
                    <w:rPr>
                      <w:rFonts w:hint="eastAsia"/>
                    </w:rPr>
                    <w:t>产生环节</w:t>
                  </w:r>
                </w:p>
              </w:tc>
              <w:tc>
                <w:tcPr>
                  <w:tcW w:w="833" w:type="pct"/>
                  <w:vAlign w:val="center"/>
                </w:tcPr>
                <w:p w14:paraId="71144614" w14:textId="5EB7A610" w:rsidR="00D64414" w:rsidRDefault="00375A25" w:rsidP="00D64414">
                  <w:pPr>
                    <w:pStyle w:val="af0"/>
                  </w:pPr>
                  <w:r>
                    <w:rPr>
                      <w:rFonts w:hint="eastAsia"/>
                    </w:rPr>
                    <w:t>产生量</w:t>
                  </w:r>
                  <w:r w:rsidR="00342D7D">
                    <w:rPr>
                      <w:rFonts w:hint="eastAsia"/>
                    </w:rPr>
                    <w:t>t</w:t>
                  </w:r>
                  <w:r w:rsidR="00342D7D">
                    <w:t>/</w:t>
                  </w:r>
                  <w:r w:rsidR="00342D7D">
                    <w:rPr>
                      <w:rFonts w:hint="eastAsia"/>
                    </w:rPr>
                    <w:t>a</w:t>
                  </w:r>
                </w:p>
              </w:tc>
              <w:tc>
                <w:tcPr>
                  <w:tcW w:w="834" w:type="pct"/>
                  <w:vAlign w:val="center"/>
                </w:tcPr>
                <w:p w14:paraId="31D170FE" w14:textId="4B96C788" w:rsidR="00D64414" w:rsidRDefault="00041594" w:rsidP="00D64414">
                  <w:pPr>
                    <w:pStyle w:val="af0"/>
                  </w:pPr>
                  <w:r>
                    <w:rPr>
                      <w:rFonts w:hint="eastAsia"/>
                    </w:rPr>
                    <w:t>排放量</w:t>
                  </w:r>
                  <w:r w:rsidR="0045779D">
                    <w:rPr>
                      <w:rFonts w:hint="eastAsia"/>
                    </w:rPr>
                    <w:t>t</w:t>
                  </w:r>
                  <w:r w:rsidR="0045779D">
                    <w:t>/</w:t>
                  </w:r>
                  <w:r w:rsidR="0045779D">
                    <w:rPr>
                      <w:rFonts w:hint="eastAsia"/>
                    </w:rPr>
                    <w:t>a</w:t>
                  </w:r>
                </w:p>
              </w:tc>
              <w:tc>
                <w:tcPr>
                  <w:tcW w:w="834" w:type="pct"/>
                  <w:vAlign w:val="center"/>
                </w:tcPr>
                <w:p w14:paraId="4AE88056" w14:textId="6046E60C" w:rsidR="00D64414" w:rsidRDefault="00831026" w:rsidP="00D64414">
                  <w:pPr>
                    <w:pStyle w:val="af0"/>
                  </w:pPr>
                  <w:r>
                    <w:rPr>
                      <w:rFonts w:hint="eastAsia"/>
                    </w:rPr>
                    <w:t>固废属性</w:t>
                  </w:r>
                </w:p>
              </w:tc>
              <w:tc>
                <w:tcPr>
                  <w:tcW w:w="833" w:type="pct"/>
                  <w:vAlign w:val="center"/>
                </w:tcPr>
                <w:p w14:paraId="549048B2" w14:textId="33A54626" w:rsidR="00D64414" w:rsidRDefault="00B42DFE" w:rsidP="00D64414">
                  <w:pPr>
                    <w:pStyle w:val="af0"/>
                  </w:pPr>
                  <w:r>
                    <w:rPr>
                      <w:rFonts w:hint="eastAsia"/>
                    </w:rPr>
                    <w:t>处置方式</w:t>
                  </w:r>
                </w:p>
              </w:tc>
            </w:tr>
            <w:tr w:rsidR="00375A25" w14:paraId="13474BAD" w14:textId="77777777" w:rsidTr="00EB5DBC">
              <w:trPr>
                <w:jc w:val="center"/>
              </w:trPr>
              <w:tc>
                <w:tcPr>
                  <w:tcW w:w="1010" w:type="pct"/>
                  <w:vAlign w:val="center"/>
                </w:tcPr>
                <w:p w14:paraId="787A2069" w14:textId="1346DAAE" w:rsidR="00D64414" w:rsidRDefault="00814176" w:rsidP="00D64414">
                  <w:pPr>
                    <w:pStyle w:val="af0"/>
                  </w:pPr>
                  <w:r>
                    <w:rPr>
                      <w:rFonts w:hint="eastAsia"/>
                    </w:rPr>
                    <w:t>生活垃圾</w:t>
                  </w:r>
                </w:p>
              </w:tc>
              <w:tc>
                <w:tcPr>
                  <w:tcW w:w="657" w:type="pct"/>
                  <w:vAlign w:val="center"/>
                </w:tcPr>
                <w:p w14:paraId="003A6471" w14:textId="655A940D" w:rsidR="00D64414" w:rsidRDefault="00260F06" w:rsidP="00D64414">
                  <w:pPr>
                    <w:pStyle w:val="af0"/>
                  </w:pPr>
                  <w:r>
                    <w:rPr>
                      <w:rFonts w:hint="eastAsia"/>
                    </w:rPr>
                    <w:t>员工生活</w:t>
                  </w:r>
                </w:p>
              </w:tc>
              <w:tc>
                <w:tcPr>
                  <w:tcW w:w="833" w:type="pct"/>
                  <w:vAlign w:val="center"/>
                </w:tcPr>
                <w:p w14:paraId="5B2C061C" w14:textId="48CC3809" w:rsidR="00D64414" w:rsidRDefault="002867C4" w:rsidP="00D64414">
                  <w:pPr>
                    <w:pStyle w:val="af0"/>
                  </w:pPr>
                  <w:r>
                    <w:rPr>
                      <w:rFonts w:hint="eastAsia"/>
                    </w:rPr>
                    <w:t>1</w:t>
                  </w:r>
                  <w:r>
                    <w:t>.5</w:t>
                  </w:r>
                </w:p>
              </w:tc>
              <w:tc>
                <w:tcPr>
                  <w:tcW w:w="834" w:type="pct"/>
                  <w:vAlign w:val="center"/>
                </w:tcPr>
                <w:p w14:paraId="42F34FD1" w14:textId="5A765AB3" w:rsidR="00D64414" w:rsidRDefault="00C13794" w:rsidP="00D64414">
                  <w:pPr>
                    <w:pStyle w:val="af0"/>
                  </w:pPr>
                  <w:r>
                    <w:rPr>
                      <w:rFonts w:hint="eastAsia"/>
                    </w:rPr>
                    <w:t>0</w:t>
                  </w:r>
                </w:p>
              </w:tc>
              <w:tc>
                <w:tcPr>
                  <w:tcW w:w="834" w:type="pct"/>
                  <w:vAlign w:val="center"/>
                </w:tcPr>
                <w:p w14:paraId="0B49DF85" w14:textId="0E7B0EE1" w:rsidR="00D64414" w:rsidRDefault="00C13794" w:rsidP="00D64414">
                  <w:pPr>
                    <w:pStyle w:val="af0"/>
                  </w:pPr>
                  <w:r>
                    <w:rPr>
                      <w:rFonts w:hint="eastAsia"/>
                    </w:rPr>
                    <w:t>/</w:t>
                  </w:r>
                </w:p>
              </w:tc>
              <w:tc>
                <w:tcPr>
                  <w:tcW w:w="833" w:type="pct"/>
                  <w:vAlign w:val="center"/>
                </w:tcPr>
                <w:p w14:paraId="2C109595" w14:textId="6F2AEA24" w:rsidR="00D64414" w:rsidRDefault="00C13794" w:rsidP="00D64414">
                  <w:pPr>
                    <w:pStyle w:val="af0"/>
                  </w:pPr>
                  <w:r>
                    <w:rPr>
                      <w:rFonts w:hint="eastAsia"/>
                    </w:rPr>
                    <w:t>交由环卫部门处理</w:t>
                  </w:r>
                </w:p>
              </w:tc>
            </w:tr>
            <w:tr w:rsidR="00375A25" w14:paraId="3D767722" w14:textId="77777777" w:rsidTr="00EB5DBC">
              <w:trPr>
                <w:jc w:val="center"/>
              </w:trPr>
              <w:tc>
                <w:tcPr>
                  <w:tcW w:w="1010" w:type="pct"/>
                  <w:vAlign w:val="center"/>
                </w:tcPr>
                <w:p w14:paraId="312ED775" w14:textId="0FCA0934" w:rsidR="00D64414" w:rsidRDefault="005F13BD" w:rsidP="00D64414">
                  <w:pPr>
                    <w:pStyle w:val="af0"/>
                  </w:pPr>
                  <w:r>
                    <w:rPr>
                      <w:rFonts w:hint="eastAsia"/>
                    </w:rPr>
                    <w:t>除尘器捕集粉尘</w:t>
                  </w:r>
                </w:p>
              </w:tc>
              <w:tc>
                <w:tcPr>
                  <w:tcW w:w="657" w:type="pct"/>
                  <w:vAlign w:val="center"/>
                </w:tcPr>
                <w:p w14:paraId="6D0C7267" w14:textId="10099CE7" w:rsidR="00D64414" w:rsidRDefault="00EB5DBC" w:rsidP="00D64414">
                  <w:pPr>
                    <w:pStyle w:val="af0"/>
                  </w:pPr>
                  <w:r>
                    <w:rPr>
                      <w:rFonts w:hint="eastAsia"/>
                    </w:rPr>
                    <w:t>废气处理</w:t>
                  </w:r>
                </w:p>
              </w:tc>
              <w:tc>
                <w:tcPr>
                  <w:tcW w:w="833" w:type="pct"/>
                  <w:vAlign w:val="center"/>
                </w:tcPr>
                <w:p w14:paraId="118DBD86" w14:textId="51CAAC04" w:rsidR="00D64414" w:rsidRDefault="007B4A6A" w:rsidP="00D64414">
                  <w:pPr>
                    <w:pStyle w:val="af0"/>
                  </w:pPr>
                  <w:r>
                    <w:rPr>
                      <w:rFonts w:hint="eastAsia"/>
                    </w:rPr>
                    <w:t>110.806</w:t>
                  </w:r>
                </w:p>
              </w:tc>
              <w:tc>
                <w:tcPr>
                  <w:tcW w:w="834" w:type="pct"/>
                  <w:vAlign w:val="center"/>
                </w:tcPr>
                <w:p w14:paraId="05AC8AEF" w14:textId="09826816" w:rsidR="00D64414" w:rsidRDefault="00C13794" w:rsidP="00D64414">
                  <w:pPr>
                    <w:pStyle w:val="af0"/>
                  </w:pPr>
                  <w:r>
                    <w:rPr>
                      <w:rFonts w:hint="eastAsia"/>
                    </w:rPr>
                    <w:t>0</w:t>
                  </w:r>
                </w:p>
              </w:tc>
              <w:tc>
                <w:tcPr>
                  <w:tcW w:w="834" w:type="pct"/>
                  <w:vAlign w:val="center"/>
                </w:tcPr>
                <w:p w14:paraId="475AB0B7" w14:textId="118D5506" w:rsidR="00D64414" w:rsidRDefault="00C13794" w:rsidP="00D64414">
                  <w:pPr>
                    <w:pStyle w:val="af0"/>
                  </w:pPr>
                  <w:r>
                    <w:rPr>
                      <w:rFonts w:hint="eastAsia"/>
                    </w:rPr>
                    <w:t>一般固废</w:t>
                  </w:r>
                </w:p>
              </w:tc>
              <w:tc>
                <w:tcPr>
                  <w:tcW w:w="833" w:type="pct"/>
                  <w:vAlign w:val="center"/>
                </w:tcPr>
                <w:p w14:paraId="7D3A37AA" w14:textId="33E633F9" w:rsidR="00D64414" w:rsidRPr="00A22A74" w:rsidRDefault="005E3B6F" w:rsidP="00D64414">
                  <w:pPr>
                    <w:pStyle w:val="af0"/>
                    <w:rPr>
                      <w:highlight w:val="yellow"/>
                    </w:rPr>
                  </w:pPr>
                  <w:r w:rsidRPr="00A22A74">
                    <w:rPr>
                      <w:rFonts w:hint="eastAsia"/>
                      <w:highlight w:val="yellow"/>
                    </w:rPr>
                    <w:t>外售建材公司</w:t>
                  </w:r>
                </w:p>
              </w:tc>
            </w:tr>
            <w:tr w:rsidR="00375A25" w14:paraId="5486465B" w14:textId="77777777" w:rsidTr="00EB5DBC">
              <w:trPr>
                <w:jc w:val="center"/>
              </w:trPr>
              <w:tc>
                <w:tcPr>
                  <w:tcW w:w="1010" w:type="pct"/>
                  <w:vAlign w:val="center"/>
                </w:tcPr>
                <w:p w14:paraId="04C52F4B" w14:textId="7CB94092" w:rsidR="00D64414" w:rsidRDefault="00950B37" w:rsidP="00D64414">
                  <w:pPr>
                    <w:pStyle w:val="af0"/>
                  </w:pPr>
                  <w:r>
                    <w:rPr>
                      <w:rFonts w:hint="eastAsia"/>
                    </w:rPr>
                    <w:t>废布袋</w:t>
                  </w:r>
                </w:p>
              </w:tc>
              <w:tc>
                <w:tcPr>
                  <w:tcW w:w="657" w:type="pct"/>
                  <w:vAlign w:val="center"/>
                </w:tcPr>
                <w:p w14:paraId="1BB3FEDB" w14:textId="0A88C5E8" w:rsidR="00D64414" w:rsidRDefault="000A51FA" w:rsidP="00D64414">
                  <w:pPr>
                    <w:pStyle w:val="af0"/>
                  </w:pPr>
                  <w:r>
                    <w:rPr>
                      <w:rFonts w:hint="eastAsia"/>
                    </w:rPr>
                    <w:t>废气处理</w:t>
                  </w:r>
                </w:p>
              </w:tc>
              <w:tc>
                <w:tcPr>
                  <w:tcW w:w="833" w:type="pct"/>
                  <w:vAlign w:val="center"/>
                </w:tcPr>
                <w:p w14:paraId="6344CA49" w14:textId="0106AC09" w:rsidR="00D64414" w:rsidRDefault="00F760FD" w:rsidP="00D64414">
                  <w:pPr>
                    <w:pStyle w:val="af0"/>
                  </w:pPr>
                  <w:r>
                    <w:rPr>
                      <w:rFonts w:hint="eastAsia"/>
                    </w:rPr>
                    <w:t>0</w:t>
                  </w:r>
                  <w:r>
                    <w:t>.01</w:t>
                  </w:r>
                </w:p>
              </w:tc>
              <w:tc>
                <w:tcPr>
                  <w:tcW w:w="834" w:type="pct"/>
                  <w:vAlign w:val="center"/>
                </w:tcPr>
                <w:p w14:paraId="61112B3C" w14:textId="6ADFCC69" w:rsidR="00D64414" w:rsidRDefault="00C13794" w:rsidP="00D64414">
                  <w:pPr>
                    <w:pStyle w:val="af0"/>
                  </w:pPr>
                  <w:r>
                    <w:rPr>
                      <w:rFonts w:hint="eastAsia"/>
                    </w:rPr>
                    <w:t>0</w:t>
                  </w:r>
                </w:p>
              </w:tc>
              <w:tc>
                <w:tcPr>
                  <w:tcW w:w="834" w:type="pct"/>
                  <w:vAlign w:val="center"/>
                </w:tcPr>
                <w:p w14:paraId="6AB47908" w14:textId="7603702A" w:rsidR="00D64414" w:rsidRDefault="00C13794" w:rsidP="00D64414">
                  <w:pPr>
                    <w:pStyle w:val="af0"/>
                  </w:pPr>
                  <w:r>
                    <w:rPr>
                      <w:rFonts w:hint="eastAsia"/>
                    </w:rPr>
                    <w:t>一般固废</w:t>
                  </w:r>
                </w:p>
              </w:tc>
              <w:tc>
                <w:tcPr>
                  <w:tcW w:w="833" w:type="pct"/>
                  <w:vAlign w:val="center"/>
                </w:tcPr>
                <w:p w14:paraId="289418C0" w14:textId="16960D05" w:rsidR="00D64414" w:rsidRPr="00A22A74" w:rsidRDefault="00A410E5" w:rsidP="00D64414">
                  <w:pPr>
                    <w:pStyle w:val="af0"/>
                    <w:rPr>
                      <w:highlight w:val="yellow"/>
                    </w:rPr>
                  </w:pPr>
                  <w:r w:rsidRPr="00A22A74">
                    <w:rPr>
                      <w:rFonts w:hint="eastAsia"/>
                      <w:highlight w:val="yellow"/>
                    </w:rPr>
                    <w:t>送回原厂资源化利用</w:t>
                  </w:r>
                </w:p>
              </w:tc>
            </w:tr>
            <w:tr w:rsidR="00375A25" w14:paraId="4867997B" w14:textId="77777777" w:rsidTr="00EB5DBC">
              <w:trPr>
                <w:jc w:val="center"/>
              </w:trPr>
              <w:tc>
                <w:tcPr>
                  <w:tcW w:w="1010" w:type="pct"/>
                  <w:vAlign w:val="center"/>
                </w:tcPr>
                <w:p w14:paraId="3E45EB46" w14:textId="449BEB45" w:rsidR="00D64414" w:rsidRDefault="006B21FE" w:rsidP="00D64414">
                  <w:pPr>
                    <w:pStyle w:val="af0"/>
                  </w:pPr>
                  <w:r>
                    <w:rPr>
                      <w:rFonts w:hint="eastAsia"/>
                    </w:rPr>
                    <w:t>沉淀池污泥</w:t>
                  </w:r>
                </w:p>
              </w:tc>
              <w:tc>
                <w:tcPr>
                  <w:tcW w:w="657" w:type="pct"/>
                  <w:vAlign w:val="center"/>
                </w:tcPr>
                <w:p w14:paraId="1B5FAA95" w14:textId="16300C28" w:rsidR="00D64414" w:rsidRDefault="00E2084E" w:rsidP="00D64414">
                  <w:pPr>
                    <w:pStyle w:val="af0"/>
                  </w:pPr>
                  <w:r>
                    <w:rPr>
                      <w:rFonts w:hint="eastAsia"/>
                    </w:rPr>
                    <w:t>废水处理</w:t>
                  </w:r>
                </w:p>
              </w:tc>
              <w:tc>
                <w:tcPr>
                  <w:tcW w:w="833" w:type="pct"/>
                  <w:vAlign w:val="center"/>
                </w:tcPr>
                <w:p w14:paraId="401FDAEA" w14:textId="28EEB1A4" w:rsidR="00D64414" w:rsidRDefault="001F72F2" w:rsidP="00D64414">
                  <w:pPr>
                    <w:pStyle w:val="af0"/>
                  </w:pPr>
                  <w:r>
                    <w:rPr>
                      <w:rFonts w:hint="eastAsia"/>
                    </w:rPr>
                    <w:t>250</w:t>
                  </w:r>
                </w:p>
              </w:tc>
              <w:tc>
                <w:tcPr>
                  <w:tcW w:w="834" w:type="pct"/>
                  <w:vAlign w:val="center"/>
                </w:tcPr>
                <w:p w14:paraId="211E131C" w14:textId="26B1CFBB" w:rsidR="00D64414" w:rsidRDefault="00C13794" w:rsidP="00D64414">
                  <w:pPr>
                    <w:pStyle w:val="af0"/>
                  </w:pPr>
                  <w:r>
                    <w:rPr>
                      <w:rFonts w:hint="eastAsia"/>
                    </w:rPr>
                    <w:t>0</w:t>
                  </w:r>
                </w:p>
              </w:tc>
              <w:tc>
                <w:tcPr>
                  <w:tcW w:w="834" w:type="pct"/>
                  <w:vAlign w:val="center"/>
                </w:tcPr>
                <w:p w14:paraId="19CFD352" w14:textId="7CF2E2CE" w:rsidR="00D64414" w:rsidRDefault="00C13794" w:rsidP="00D64414">
                  <w:pPr>
                    <w:pStyle w:val="af0"/>
                  </w:pPr>
                  <w:r>
                    <w:rPr>
                      <w:rFonts w:hint="eastAsia"/>
                    </w:rPr>
                    <w:t>一般固废</w:t>
                  </w:r>
                </w:p>
              </w:tc>
              <w:tc>
                <w:tcPr>
                  <w:tcW w:w="833" w:type="pct"/>
                  <w:vAlign w:val="center"/>
                </w:tcPr>
                <w:p w14:paraId="54EAA277" w14:textId="31E1909B" w:rsidR="00D64414" w:rsidRPr="00A22A74" w:rsidRDefault="00FD7674" w:rsidP="00D64414">
                  <w:pPr>
                    <w:pStyle w:val="af0"/>
                    <w:rPr>
                      <w:highlight w:val="yellow"/>
                    </w:rPr>
                  </w:pPr>
                  <w:r w:rsidRPr="00A22A74">
                    <w:rPr>
                      <w:rFonts w:hint="eastAsia"/>
                      <w:highlight w:val="yellow"/>
                    </w:rPr>
                    <w:t>外售建材公司</w:t>
                  </w:r>
                </w:p>
              </w:tc>
            </w:tr>
          </w:tbl>
          <w:p w14:paraId="491E6293" w14:textId="3405163B" w:rsidR="00D64414" w:rsidRDefault="002F3ACB" w:rsidP="002F3ACB">
            <w:pPr>
              <w:pStyle w:val="41"/>
              <w:rPr>
                <w:rFonts w:hint="eastAsia"/>
              </w:rPr>
            </w:pPr>
            <w:r>
              <w:rPr>
                <w:rFonts w:hint="eastAsia"/>
              </w:rPr>
              <w:t>危险废物</w:t>
            </w:r>
          </w:p>
          <w:p w14:paraId="67A54539" w14:textId="250D75C7" w:rsidR="00123504" w:rsidRDefault="00123504" w:rsidP="00123504">
            <w:pPr>
              <w:pStyle w:val="a1"/>
              <w:ind w:firstLine="420"/>
            </w:pPr>
            <w:r w:rsidRPr="00123504">
              <w:rPr>
                <w:rFonts w:hint="eastAsia"/>
              </w:rPr>
              <w:t>本项目生产设备需要定期进行保养维护，会有一定的废机油产生，产生量约为</w:t>
            </w:r>
            <w:r w:rsidRPr="00123504">
              <w:rPr>
                <w:rFonts w:hint="eastAsia"/>
              </w:rPr>
              <w:t>0.0</w:t>
            </w:r>
            <w:r w:rsidR="00AA4F30">
              <w:t>1</w:t>
            </w:r>
            <w:r w:rsidRPr="00123504">
              <w:rPr>
                <w:rFonts w:hint="eastAsia"/>
              </w:rPr>
              <w:t>t/a</w:t>
            </w:r>
            <w:r w:rsidRPr="00123504">
              <w:rPr>
                <w:rFonts w:hint="eastAsia"/>
              </w:rPr>
              <w:t>，属于危险废物。本项目危险废物产生情况见表</w:t>
            </w:r>
            <w:r w:rsidRPr="00123504">
              <w:rPr>
                <w:rFonts w:hint="eastAsia"/>
              </w:rPr>
              <w:t>4.</w:t>
            </w:r>
            <w:r w:rsidR="00842E0A">
              <w:t>1</w:t>
            </w:r>
            <w:r w:rsidR="00CE5C67">
              <w:rPr>
                <w:rFonts w:hint="eastAsia"/>
              </w:rPr>
              <w:t>0</w:t>
            </w:r>
            <w:r w:rsidRPr="00123504">
              <w:rPr>
                <w:rFonts w:hint="eastAsia"/>
              </w:rPr>
              <w:t>，危废间详情见表</w:t>
            </w:r>
            <w:r w:rsidRPr="00123504">
              <w:rPr>
                <w:rFonts w:hint="eastAsia"/>
              </w:rPr>
              <w:t>4.</w:t>
            </w:r>
            <w:r w:rsidR="00842E0A">
              <w:t>1</w:t>
            </w:r>
            <w:r w:rsidR="00B77ABB">
              <w:rPr>
                <w:rFonts w:hint="eastAsia"/>
              </w:rPr>
              <w:t>1</w:t>
            </w:r>
            <w:r w:rsidRPr="00123504">
              <w:rPr>
                <w:rFonts w:hint="eastAsia"/>
              </w:rPr>
              <w:t>。</w:t>
            </w:r>
          </w:p>
          <w:p w14:paraId="717F8DB6" w14:textId="5DB17068" w:rsidR="00C4036E" w:rsidRPr="00123504" w:rsidRDefault="00C4036E" w:rsidP="00C4036E">
            <w:pPr>
              <w:pStyle w:val="4"/>
            </w:pPr>
            <w:r>
              <w:rPr>
                <w:rFonts w:hint="eastAsia"/>
              </w:rPr>
              <w:lastRenderedPageBreak/>
              <w:t>项目危险废物处置去向表</w:t>
            </w:r>
          </w:p>
          <w:tbl>
            <w:tblPr>
              <w:tblStyle w:val="ab"/>
              <w:tblW w:w="7938" w:type="dxa"/>
              <w:jc w:val="center"/>
              <w:tblCellMar>
                <w:left w:w="28" w:type="dxa"/>
                <w:right w:w="28" w:type="dxa"/>
              </w:tblCellMar>
              <w:tblLook w:val="04A0" w:firstRow="1" w:lastRow="0" w:firstColumn="1" w:lastColumn="0" w:noHBand="0" w:noVBand="1"/>
            </w:tblPr>
            <w:tblGrid>
              <w:gridCol w:w="617"/>
              <w:gridCol w:w="613"/>
              <w:gridCol w:w="610"/>
              <w:gridCol w:w="611"/>
              <w:gridCol w:w="711"/>
              <w:gridCol w:w="510"/>
              <w:gridCol w:w="610"/>
              <w:gridCol w:w="608"/>
              <w:gridCol w:w="514"/>
              <w:gridCol w:w="562"/>
              <w:gridCol w:w="705"/>
              <w:gridCol w:w="462"/>
              <w:gridCol w:w="805"/>
            </w:tblGrid>
            <w:tr w:rsidR="002301E8" w14:paraId="6CED1437" w14:textId="0E97D55C" w:rsidTr="00711F10">
              <w:trPr>
                <w:jc w:val="center"/>
              </w:trPr>
              <w:tc>
                <w:tcPr>
                  <w:tcW w:w="389" w:type="pct"/>
                  <w:vMerge w:val="restart"/>
                  <w:vAlign w:val="center"/>
                </w:tcPr>
                <w:p w14:paraId="2514B5F5" w14:textId="157E7551" w:rsidR="00C471B4" w:rsidRDefault="00C471B4" w:rsidP="00B9237C">
                  <w:pPr>
                    <w:pStyle w:val="af0"/>
                  </w:pPr>
                  <w:r>
                    <w:rPr>
                      <w:rFonts w:hint="eastAsia"/>
                    </w:rPr>
                    <w:t>名称</w:t>
                  </w:r>
                </w:p>
              </w:tc>
              <w:tc>
                <w:tcPr>
                  <w:tcW w:w="386" w:type="pct"/>
                  <w:vMerge w:val="restart"/>
                  <w:vAlign w:val="center"/>
                </w:tcPr>
                <w:p w14:paraId="2695500C" w14:textId="2AC1BB35" w:rsidR="00C471B4" w:rsidRPr="001A03D9" w:rsidRDefault="00C471B4" w:rsidP="00B9237C">
                  <w:pPr>
                    <w:pStyle w:val="af0"/>
                  </w:pPr>
                  <w:r w:rsidRPr="001A03D9">
                    <w:rPr>
                      <w:rFonts w:hint="eastAsia"/>
                    </w:rPr>
                    <w:t>产生量</w:t>
                  </w:r>
                  <w:r w:rsidRPr="001A03D9">
                    <w:rPr>
                      <w:rFonts w:hint="eastAsia"/>
                    </w:rPr>
                    <w:t>t/a</w:t>
                  </w:r>
                </w:p>
              </w:tc>
              <w:tc>
                <w:tcPr>
                  <w:tcW w:w="384" w:type="pct"/>
                  <w:vMerge w:val="restart"/>
                  <w:vAlign w:val="center"/>
                </w:tcPr>
                <w:p w14:paraId="492CA03F" w14:textId="3FBF85B7" w:rsidR="00C471B4" w:rsidRDefault="00C471B4" w:rsidP="00B9237C">
                  <w:pPr>
                    <w:pStyle w:val="af0"/>
                  </w:pPr>
                  <w:r>
                    <w:rPr>
                      <w:rFonts w:hint="eastAsia"/>
                    </w:rPr>
                    <w:t>产生工序及装置</w:t>
                  </w:r>
                </w:p>
              </w:tc>
              <w:tc>
                <w:tcPr>
                  <w:tcW w:w="385" w:type="pct"/>
                  <w:vMerge w:val="restart"/>
                  <w:vAlign w:val="center"/>
                </w:tcPr>
                <w:p w14:paraId="500C5A17" w14:textId="70D902D9" w:rsidR="00C471B4" w:rsidRDefault="00C471B4" w:rsidP="00B9237C">
                  <w:pPr>
                    <w:pStyle w:val="af0"/>
                  </w:pPr>
                  <w:r>
                    <w:rPr>
                      <w:rFonts w:hint="eastAsia"/>
                    </w:rPr>
                    <w:t>危废类别</w:t>
                  </w:r>
                </w:p>
              </w:tc>
              <w:tc>
                <w:tcPr>
                  <w:tcW w:w="448" w:type="pct"/>
                  <w:vMerge w:val="restart"/>
                  <w:vAlign w:val="center"/>
                </w:tcPr>
                <w:p w14:paraId="04E90FF5" w14:textId="74644D9D" w:rsidR="00C471B4" w:rsidRDefault="00C471B4" w:rsidP="00B9237C">
                  <w:pPr>
                    <w:pStyle w:val="af0"/>
                  </w:pPr>
                  <w:r>
                    <w:rPr>
                      <w:rFonts w:hint="eastAsia"/>
                    </w:rPr>
                    <w:t>危废代码</w:t>
                  </w:r>
                </w:p>
              </w:tc>
              <w:tc>
                <w:tcPr>
                  <w:tcW w:w="321" w:type="pct"/>
                  <w:vMerge w:val="restart"/>
                  <w:vAlign w:val="center"/>
                </w:tcPr>
                <w:p w14:paraId="7C15D72F" w14:textId="2101AB98" w:rsidR="00C471B4" w:rsidRDefault="00C471B4" w:rsidP="00B9237C">
                  <w:pPr>
                    <w:pStyle w:val="af0"/>
                  </w:pPr>
                  <w:r>
                    <w:rPr>
                      <w:rFonts w:hint="eastAsia"/>
                    </w:rPr>
                    <w:t>主要成分</w:t>
                  </w:r>
                </w:p>
              </w:tc>
              <w:tc>
                <w:tcPr>
                  <w:tcW w:w="384" w:type="pct"/>
                  <w:vMerge w:val="restart"/>
                  <w:vAlign w:val="center"/>
                </w:tcPr>
                <w:p w14:paraId="65116A25" w14:textId="22E95C97" w:rsidR="00C471B4" w:rsidRDefault="00C471B4" w:rsidP="00B9237C">
                  <w:pPr>
                    <w:pStyle w:val="af0"/>
                  </w:pPr>
                  <w:r>
                    <w:rPr>
                      <w:rFonts w:hint="eastAsia"/>
                    </w:rPr>
                    <w:t>有害成分</w:t>
                  </w:r>
                </w:p>
              </w:tc>
              <w:tc>
                <w:tcPr>
                  <w:tcW w:w="383" w:type="pct"/>
                  <w:vMerge w:val="restart"/>
                  <w:vAlign w:val="center"/>
                </w:tcPr>
                <w:p w14:paraId="40B34279" w14:textId="5F2DA30D" w:rsidR="00C471B4" w:rsidRDefault="00C471B4" w:rsidP="00B9237C">
                  <w:pPr>
                    <w:pStyle w:val="af0"/>
                  </w:pPr>
                  <w:r>
                    <w:rPr>
                      <w:rFonts w:hint="eastAsia"/>
                    </w:rPr>
                    <w:t>产废周期</w:t>
                  </w:r>
                </w:p>
              </w:tc>
              <w:tc>
                <w:tcPr>
                  <w:tcW w:w="324" w:type="pct"/>
                  <w:vMerge w:val="restart"/>
                  <w:vAlign w:val="center"/>
                </w:tcPr>
                <w:p w14:paraId="67A13DC6" w14:textId="7FB86221" w:rsidR="00C471B4" w:rsidRDefault="00C471B4" w:rsidP="00B9237C">
                  <w:pPr>
                    <w:pStyle w:val="af0"/>
                  </w:pPr>
                  <w:r>
                    <w:rPr>
                      <w:rFonts w:hint="eastAsia"/>
                    </w:rPr>
                    <w:t>危险特性</w:t>
                  </w:r>
                </w:p>
              </w:tc>
              <w:tc>
                <w:tcPr>
                  <w:tcW w:w="354" w:type="pct"/>
                  <w:vMerge w:val="restart"/>
                  <w:vAlign w:val="center"/>
                </w:tcPr>
                <w:p w14:paraId="40A0DAF7" w14:textId="7E799064" w:rsidR="00C471B4" w:rsidRDefault="00C471B4" w:rsidP="00B9237C">
                  <w:pPr>
                    <w:pStyle w:val="af0"/>
                  </w:pPr>
                  <w:r>
                    <w:rPr>
                      <w:rFonts w:hint="eastAsia"/>
                    </w:rPr>
                    <w:t>贮存方式</w:t>
                  </w:r>
                </w:p>
              </w:tc>
              <w:tc>
                <w:tcPr>
                  <w:tcW w:w="735" w:type="pct"/>
                  <w:gridSpan w:val="2"/>
                  <w:vAlign w:val="center"/>
                </w:tcPr>
                <w:p w14:paraId="5EA0F5CF" w14:textId="75D94D42" w:rsidR="00C471B4" w:rsidRDefault="00C471B4" w:rsidP="00B9237C">
                  <w:pPr>
                    <w:pStyle w:val="af0"/>
                  </w:pPr>
                  <w:r>
                    <w:rPr>
                      <w:rFonts w:hint="eastAsia"/>
                    </w:rPr>
                    <w:t>处置措施</w:t>
                  </w:r>
                </w:p>
              </w:tc>
              <w:tc>
                <w:tcPr>
                  <w:tcW w:w="507" w:type="pct"/>
                  <w:vMerge w:val="restart"/>
                  <w:vAlign w:val="center"/>
                </w:tcPr>
                <w:p w14:paraId="71E0DCB2" w14:textId="3F1C1854" w:rsidR="00C471B4" w:rsidRDefault="00EF6B66" w:rsidP="00B9237C">
                  <w:pPr>
                    <w:pStyle w:val="af0"/>
                  </w:pPr>
                  <w:r>
                    <w:rPr>
                      <w:rFonts w:hint="eastAsia"/>
                    </w:rPr>
                    <w:t>最终去向</w:t>
                  </w:r>
                </w:p>
              </w:tc>
            </w:tr>
            <w:tr w:rsidR="002301E8" w14:paraId="0ACF7C3B" w14:textId="77777777" w:rsidTr="00711F10">
              <w:trPr>
                <w:jc w:val="center"/>
              </w:trPr>
              <w:tc>
                <w:tcPr>
                  <w:tcW w:w="389" w:type="pct"/>
                  <w:vMerge/>
                  <w:vAlign w:val="center"/>
                </w:tcPr>
                <w:p w14:paraId="0CC5AB8F" w14:textId="77777777" w:rsidR="00C471B4" w:rsidRDefault="00C471B4" w:rsidP="00B9237C">
                  <w:pPr>
                    <w:pStyle w:val="af0"/>
                  </w:pPr>
                </w:p>
              </w:tc>
              <w:tc>
                <w:tcPr>
                  <w:tcW w:w="386" w:type="pct"/>
                  <w:vMerge/>
                  <w:vAlign w:val="center"/>
                </w:tcPr>
                <w:p w14:paraId="1653368A" w14:textId="77777777" w:rsidR="00C471B4" w:rsidRPr="001A03D9" w:rsidRDefault="00C471B4" w:rsidP="00B9237C">
                  <w:pPr>
                    <w:pStyle w:val="af0"/>
                  </w:pPr>
                </w:p>
              </w:tc>
              <w:tc>
                <w:tcPr>
                  <w:tcW w:w="384" w:type="pct"/>
                  <w:vMerge/>
                  <w:vAlign w:val="center"/>
                </w:tcPr>
                <w:p w14:paraId="115FF858" w14:textId="77777777" w:rsidR="00C471B4" w:rsidRDefault="00C471B4" w:rsidP="00B9237C">
                  <w:pPr>
                    <w:pStyle w:val="af0"/>
                  </w:pPr>
                </w:p>
              </w:tc>
              <w:tc>
                <w:tcPr>
                  <w:tcW w:w="385" w:type="pct"/>
                  <w:vMerge/>
                  <w:vAlign w:val="center"/>
                </w:tcPr>
                <w:p w14:paraId="29C701E4" w14:textId="77777777" w:rsidR="00C471B4" w:rsidRDefault="00C471B4" w:rsidP="00B9237C">
                  <w:pPr>
                    <w:pStyle w:val="af0"/>
                  </w:pPr>
                </w:p>
              </w:tc>
              <w:tc>
                <w:tcPr>
                  <w:tcW w:w="448" w:type="pct"/>
                  <w:vMerge/>
                  <w:vAlign w:val="center"/>
                </w:tcPr>
                <w:p w14:paraId="52A04AF7" w14:textId="77777777" w:rsidR="00C471B4" w:rsidRDefault="00C471B4" w:rsidP="00B9237C">
                  <w:pPr>
                    <w:pStyle w:val="af0"/>
                  </w:pPr>
                </w:p>
              </w:tc>
              <w:tc>
                <w:tcPr>
                  <w:tcW w:w="321" w:type="pct"/>
                  <w:vMerge/>
                  <w:vAlign w:val="center"/>
                </w:tcPr>
                <w:p w14:paraId="6A68B5FA" w14:textId="77777777" w:rsidR="00C471B4" w:rsidRDefault="00C471B4" w:rsidP="00B9237C">
                  <w:pPr>
                    <w:pStyle w:val="af0"/>
                  </w:pPr>
                </w:p>
              </w:tc>
              <w:tc>
                <w:tcPr>
                  <w:tcW w:w="384" w:type="pct"/>
                  <w:vMerge/>
                  <w:vAlign w:val="center"/>
                </w:tcPr>
                <w:p w14:paraId="4E1A2644" w14:textId="77777777" w:rsidR="00C471B4" w:rsidRDefault="00C471B4" w:rsidP="00B9237C">
                  <w:pPr>
                    <w:pStyle w:val="af0"/>
                  </w:pPr>
                </w:p>
              </w:tc>
              <w:tc>
                <w:tcPr>
                  <w:tcW w:w="383" w:type="pct"/>
                  <w:vMerge/>
                  <w:vAlign w:val="center"/>
                </w:tcPr>
                <w:p w14:paraId="5C3ACE80" w14:textId="77777777" w:rsidR="00C471B4" w:rsidRDefault="00C471B4" w:rsidP="00B9237C">
                  <w:pPr>
                    <w:pStyle w:val="af0"/>
                  </w:pPr>
                </w:p>
              </w:tc>
              <w:tc>
                <w:tcPr>
                  <w:tcW w:w="324" w:type="pct"/>
                  <w:vMerge/>
                  <w:vAlign w:val="center"/>
                </w:tcPr>
                <w:p w14:paraId="5710EF7F" w14:textId="77777777" w:rsidR="00C471B4" w:rsidRDefault="00C471B4" w:rsidP="00B9237C">
                  <w:pPr>
                    <w:pStyle w:val="af0"/>
                  </w:pPr>
                </w:p>
              </w:tc>
              <w:tc>
                <w:tcPr>
                  <w:tcW w:w="354" w:type="pct"/>
                  <w:vMerge/>
                  <w:vAlign w:val="center"/>
                </w:tcPr>
                <w:p w14:paraId="3FC0C3A9" w14:textId="77777777" w:rsidR="00C471B4" w:rsidRDefault="00C471B4" w:rsidP="00B9237C">
                  <w:pPr>
                    <w:pStyle w:val="af0"/>
                  </w:pPr>
                </w:p>
              </w:tc>
              <w:tc>
                <w:tcPr>
                  <w:tcW w:w="444" w:type="pct"/>
                  <w:vAlign w:val="center"/>
                </w:tcPr>
                <w:p w14:paraId="422F502E" w14:textId="2989F34E" w:rsidR="00C471B4" w:rsidRDefault="002E6965" w:rsidP="00B9237C">
                  <w:pPr>
                    <w:pStyle w:val="af0"/>
                  </w:pPr>
                  <w:r>
                    <w:rPr>
                      <w:rFonts w:hint="eastAsia"/>
                    </w:rPr>
                    <w:t>工艺</w:t>
                  </w:r>
                </w:p>
              </w:tc>
              <w:tc>
                <w:tcPr>
                  <w:tcW w:w="291" w:type="pct"/>
                  <w:vAlign w:val="center"/>
                </w:tcPr>
                <w:p w14:paraId="611F1325" w14:textId="35381B77" w:rsidR="00C471B4" w:rsidRDefault="002E6965" w:rsidP="00B9237C">
                  <w:pPr>
                    <w:pStyle w:val="af0"/>
                  </w:pPr>
                  <w:r>
                    <w:rPr>
                      <w:rFonts w:hint="eastAsia"/>
                    </w:rPr>
                    <w:t>处置量</w:t>
                  </w:r>
                </w:p>
              </w:tc>
              <w:tc>
                <w:tcPr>
                  <w:tcW w:w="507" w:type="pct"/>
                  <w:vMerge/>
                  <w:vAlign w:val="center"/>
                </w:tcPr>
                <w:p w14:paraId="002E49BD" w14:textId="77777777" w:rsidR="00C471B4" w:rsidRDefault="00C471B4" w:rsidP="00B9237C">
                  <w:pPr>
                    <w:pStyle w:val="af0"/>
                  </w:pPr>
                </w:p>
              </w:tc>
            </w:tr>
            <w:tr w:rsidR="002301E8" w14:paraId="3121668E" w14:textId="5A7F944B" w:rsidTr="00711F10">
              <w:trPr>
                <w:jc w:val="center"/>
              </w:trPr>
              <w:tc>
                <w:tcPr>
                  <w:tcW w:w="389" w:type="pct"/>
                  <w:vAlign w:val="center"/>
                </w:tcPr>
                <w:p w14:paraId="391C9520" w14:textId="5D8FEA38" w:rsidR="004A69A1" w:rsidRDefault="004A69A1" w:rsidP="004A69A1">
                  <w:pPr>
                    <w:pStyle w:val="af0"/>
                  </w:pPr>
                  <w:r>
                    <w:rPr>
                      <w:rFonts w:hint="eastAsia"/>
                    </w:rPr>
                    <w:t>废机油</w:t>
                  </w:r>
                </w:p>
              </w:tc>
              <w:tc>
                <w:tcPr>
                  <w:tcW w:w="386" w:type="pct"/>
                  <w:vAlign w:val="center"/>
                </w:tcPr>
                <w:p w14:paraId="1891C891" w14:textId="6991129A" w:rsidR="004A69A1" w:rsidRDefault="004A69A1" w:rsidP="004A69A1">
                  <w:pPr>
                    <w:pStyle w:val="af0"/>
                  </w:pPr>
                  <w:r>
                    <w:rPr>
                      <w:rFonts w:hint="eastAsia"/>
                    </w:rPr>
                    <w:t>0</w:t>
                  </w:r>
                  <w:r>
                    <w:t>.01</w:t>
                  </w:r>
                </w:p>
              </w:tc>
              <w:tc>
                <w:tcPr>
                  <w:tcW w:w="384" w:type="pct"/>
                  <w:vAlign w:val="center"/>
                </w:tcPr>
                <w:p w14:paraId="2BC81148" w14:textId="2DD3565B" w:rsidR="004A69A1" w:rsidRDefault="004A69A1" w:rsidP="004A69A1">
                  <w:pPr>
                    <w:pStyle w:val="af0"/>
                  </w:pPr>
                  <w:r>
                    <w:rPr>
                      <w:rFonts w:hint="eastAsia"/>
                    </w:rPr>
                    <w:t>设备检修</w:t>
                  </w:r>
                </w:p>
              </w:tc>
              <w:tc>
                <w:tcPr>
                  <w:tcW w:w="385" w:type="pct"/>
                  <w:vAlign w:val="center"/>
                </w:tcPr>
                <w:p w14:paraId="354BD03F" w14:textId="3D8B5701" w:rsidR="004A69A1" w:rsidRDefault="004A69A1" w:rsidP="004A69A1">
                  <w:pPr>
                    <w:pStyle w:val="af0"/>
                  </w:pPr>
                  <w:r w:rsidRPr="00C73E9B">
                    <w:rPr>
                      <w:spacing w:val="-4"/>
                    </w:rPr>
                    <w:t>HW08</w:t>
                  </w:r>
                </w:p>
              </w:tc>
              <w:tc>
                <w:tcPr>
                  <w:tcW w:w="448" w:type="pct"/>
                  <w:vAlign w:val="center"/>
                </w:tcPr>
                <w:p w14:paraId="3880D99A" w14:textId="2595889F" w:rsidR="004A69A1" w:rsidRDefault="004A69A1" w:rsidP="004A69A1">
                  <w:pPr>
                    <w:pStyle w:val="af0"/>
                  </w:pPr>
                  <w:r w:rsidRPr="00C73E9B">
                    <w:rPr>
                      <w:spacing w:val="-2"/>
                    </w:rPr>
                    <w:t>900-214-08</w:t>
                  </w:r>
                </w:p>
              </w:tc>
              <w:tc>
                <w:tcPr>
                  <w:tcW w:w="321" w:type="pct"/>
                  <w:vAlign w:val="center"/>
                </w:tcPr>
                <w:p w14:paraId="4228C52F" w14:textId="74A70BA2" w:rsidR="004A69A1" w:rsidRDefault="004A69A1" w:rsidP="004A69A1">
                  <w:pPr>
                    <w:pStyle w:val="af0"/>
                  </w:pPr>
                  <w:r w:rsidRPr="00C73E9B">
                    <w:rPr>
                      <w:rFonts w:hint="eastAsia"/>
                      <w:spacing w:val="-4"/>
                    </w:rPr>
                    <w:t>矿物质油</w:t>
                  </w:r>
                </w:p>
              </w:tc>
              <w:tc>
                <w:tcPr>
                  <w:tcW w:w="384" w:type="pct"/>
                  <w:vAlign w:val="center"/>
                </w:tcPr>
                <w:p w14:paraId="477637D1" w14:textId="77777777" w:rsidR="004A69A1" w:rsidRPr="00C73E9B" w:rsidRDefault="004A69A1" w:rsidP="002301E8">
                  <w:pPr>
                    <w:pStyle w:val="af0"/>
                  </w:pPr>
                  <w:r w:rsidRPr="00C73E9B">
                    <w:rPr>
                      <w:rFonts w:hint="eastAsia"/>
                    </w:rPr>
                    <w:t>矿物</w:t>
                  </w:r>
                </w:p>
                <w:p w14:paraId="7BFC956C" w14:textId="1D483168" w:rsidR="004A69A1" w:rsidRDefault="004A69A1" w:rsidP="002301E8">
                  <w:pPr>
                    <w:pStyle w:val="af0"/>
                  </w:pPr>
                  <w:r w:rsidRPr="00C73E9B">
                    <w:rPr>
                      <w:rFonts w:hint="eastAsia"/>
                    </w:rPr>
                    <w:t>质油</w:t>
                  </w:r>
                </w:p>
              </w:tc>
              <w:tc>
                <w:tcPr>
                  <w:tcW w:w="383" w:type="pct"/>
                  <w:vAlign w:val="center"/>
                </w:tcPr>
                <w:p w14:paraId="737D49E1" w14:textId="759C2C82" w:rsidR="004A69A1" w:rsidRPr="002301E8" w:rsidRDefault="004A69A1" w:rsidP="002301E8">
                  <w:pPr>
                    <w:pStyle w:val="af0"/>
                  </w:pPr>
                  <w:r w:rsidRPr="002301E8">
                    <w:rPr>
                      <w:rFonts w:hint="eastAsia"/>
                    </w:rPr>
                    <w:t>每月</w:t>
                  </w:r>
                </w:p>
              </w:tc>
              <w:tc>
                <w:tcPr>
                  <w:tcW w:w="324" w:type="pct"/>
                  <w:vAlign w:val="center"/>
                </w:tcPr>
                <w:p w14:paraId="372A08A4" w14:textId="03646D3E" w:rsidR="004A69A1" w:rsidRDefault="004A69A1" w:rsidP="002301E8">
                  <w:pPr>
                    <w:pStyle w:val="af0"/>
                  </w:pPr>
                  <w:r w:rsidRPr="00C73E9B">
                    <w:rPr>
                      <w:spacing w:val="-4"/>
                    </w:rPr>
                    <w:t>T</w:t>
                  </w:r>
                  <w:r w:rsidRPr="00C73E9B">
                    <w:rPr>
                      <w:rFonts w:hint="eastAsia"/>
                      <w:spacing w:val="-4"/>
                    </w:rPr>
                    <w:t>、</w:t>
                  </w:r>
                  <w:r w:rsidRPr="00C73E9B">
                    <w:rPr>
                      <w:spacing w:val="-4"/>
                    </w:rPr>
                    <w:t>I</w:t>
                  </w:r>
                </w:p>
              </w:tc>
              <w:tc>
                <w:tcPr>
                  <w:tcW w:w="354" w:type="pct"/>
                  <w:vAlign w:val="center"/>
                </w:tcPr>
                <w:p w14:paraId="05A4C43C" w14:textId="3EBF9A4C" w:rsidR="004A69A1" w:rsidRDefault="004A69A1" w:rsidP="004A69A1">
                  <w:pPr>
                    <w:pStyle w:val="af0"/>
                  </w:pPr>
                  <w:r w:rsidRPr="00C73E9B">
                    <w:rPr>
                      <w:rFonts w:hint="eastAsia"/>
                      <w:spacing w:val="-6"/>
                    </w:rPr>
                    <w:t>桶装</w:t>
                  </w:r>
                </w:p>
              </w:tc>
              <w:tc>
                <w:tcPr>
                  <w:tcW w:w="444" w:type="pct"/>
                  <w:vAlign w:val="center"/>
                </w:tcPr>
                <w:p w14:paraId="078740E7" w14:textId="03CCB9BA" w:rsidR="004A69A1" w:rsidRDefault="004A69A1" w:rsidP="004A69A1">
                  <w:pPr>
                    <w:pStyle w:val="af0"/>
                  </w:pPr>
                  <w:r w:rsidRPr="00C73E9B">
                    <w:rPr>
                      <w:rFonts w:hint="eastAsia"/>
                    </w:rPr>
                    <w:t>危废暂存间</w:t>
                  </w:r>
                  <w:r w:rsidR="009455A9" w:rsidRPr="00C73E9B">
                    <w:rPr>
                      <w:rFonts w:hint="eastAsia"/>
                    </w:rPr>
                    <w:t>暂存</w:t>
                  </w:r>
                </w:p>
              </w:tc>
              <w:tc>
                <w:tcPr>
                  <w:tcW w:w="291" w:type="pct"/>
                  <w:vAlign w:val="center"/>
                </w:tcPr>
                <w:p w14:paraId="6C02F2A7" w14:textId="199EECB9" w:rsidR="004A69A1" w:rsidRDefault="004A69A1" w:rsidP="004A69A1">
                  <w:pPr>
                    <w:pStyle w:val="af0"/>
                  </w:pPr>
                  <w:r w:rsidRPr="00C73E9B">
                    <w:rPr>
                      <w:spacing w:val="-4"/>
                    </w:rPr>
                    <w:t>0.01</w:t>
                  </w:r>
                  <w:r w:rsidR="009455A9">
                    <w:rPr>
                      <w:rFonts w:hint="eastAsia"/>
                      <w:spacing w:val="-4"/>
                    </w:rPr>
                    <w:t>t</w:t>
                  </w:r>
                </w:p>
              </w:tc>
              <w:tc>
                <w:tcPr>
                  <w:tcW w:w="507" w:type="pct"/>
                  <w:vAlign w:val="center"/>
                </w:tcPr>
                <w:p w14:paraId="6B68F65B" w14:textId="0DDBC448" w:rsidR="004A69A1" w:rsidRDefault="00FE1ADC" w:rsidP="004A69A1">
                  <w:pPr>
                    <w:pStyle w:val="af0"/>
                  </w:pPr>
                  <w:r>
                    <w:rPr>
                      <w:rFonts w:hint="eastAsia"/>
                      <w:spacing w:val="-6"/>
                    </w:rPr>
                    <w:t>送有资质单位处理</w:t>
                  </w:r>
                </w:p>
              </w:tc>
            </w:tr>
            <w:tr w:rsidR="002C7ABA" w14:paraId="44474789" w14:textId="77777777" w:rsidTr="002C7ABA">
              <w:trPr>
                <w:jc w:val="center"/>
              </w:trPr>
              <w:tc>
                <w:tcPr>
                  <w:tcW w:w="5000" w:type="pct"/>
                  <w:gridSpan w:val="13"/>
                  <w:vAlign w:val="center"/>
                </w:tcPr>
                <w:p w14:paraId="30B90025" w14:textId="2A149973" w:rsidR="002C7ABA" w:rsidRDefault="002C7ABA" w:rsidP="002C7ABA">
                  <w:pPr>
                    <w:pStyle w:val="af2"/>
                    <w:ind w:firstLine="420"/>
                  </w:pPr>
                  <w:r w:rsidRPr="002C7ABA">
                    <w:rPr>
                      <w:rFonts w:hint="eastAsia"/>
                    </w:rPr>
                    <w:t>危险特性，是指对生态环境和人体健康具有有害影响的毒性（</w:t>
                  </w:r>
                  <w:r w:rsidRPr="002C7ABA">
                    <w:rPr>
                      <w:rFonts w:hint="eastAsia"/>
                    </w:rPr>
                    <w:t>Toxicity</w:t>
                  </w:r>
                  <w:r w:rsidRPr="002C7ABA">
                    <w:rPr>
                      <w:rFonts w:hint="eastAsia"/>
                    </w:rPr>
                    <w:t>，</w:t>
                  </w:r>
                  <w:r w:rsidRPr="002C7ABA">
                    <w:rPr>
                      <w:rFonts w:hint="eastAsia"/>
                    </w:rPr>
                    <w:t>T</w:t>
                  </w:r>
                  <w:r w:rsidRPr="002C7ABA">
                    <w:rPr>
                      <w:rFonts w:hint="eastAsia"/>
                    </w:rPr>
                    <w:t>）、腐蚀性（</w:t>
                  </w:r>
                  <w:r w:rsidRPr="002C7ABA">
                    <w:rPr>
                      <w:rFonts w:hint="eastAsia"/>
                    </w:rPr>
                    <w:t>Corrosivity</w:t>
                  </w:r>
                  <w:r w:rsidRPr="002C7ABA">
                    <w:rPr>
                      <w:rFonts w:hint="eastAsia"/>
                    </w:rPr>
                    <w:t>，</w:t>
                  </w:r>
                  <w:r w:rsidRPr="002C7ABA">
                    <w:rPr>
                      <w:rFonts w:hint="eastAsia"/>
                    </w:rPr>
                    <w:t>C</w:t>
                  </w:r>
                  <w:r w:rsidRPr="002C7ABA">
                    <w:rPr>
                      <w:rFonts w:hint="eastAsia"/>
                    </w:rPr>
                    <w:t>）、易燃性（</w:t>
                  </w:r>
                  <w:r w:rsidRPr="002C7ABA">
                    <w:rPr>
                      <w:rFonts w:hint="eastAsia"/>
                    </w:rPr>
                    <w:t>Ignitability</w:t>
                  </w:r>
                  <w:r w:rsidRPr="002C7ABA">
                    <w:rPr>
                      <w:rFonts w:hint="eastAsia"/>
                    </w:rPr>
                    <w:t>，</w:t>
                  </w:r>
                  <w:r w:rsidRPr="002C7ABA">
                    <w:rPr>
                      <w:rFonts w:hint="eastAsia"/>
                    </w:rPr>
                    <w:t>I</w:t>
                  </w:r>
                  <w:r w:rsidRPr="002C7ABA">
                    <w:rPr>
                      <w:rFonts w:hint="eastAsia"/>
                    </w:rPr>
                    <w:t>）、反应性（</w:t>
                  </w:r>
                  <w:r w:rsidRPr="002C7ABA">
                    <w:rPr>
                      <w:rFonts w:hint="eastAsia"/>
                    </w:rPr>
                    <w:t>Reactivity</w:t>
                  </w:r>
                  <w:r w:rsidRPr="002C7ABA">
                    <w:rPr>
                      <w:rFonts w:hint="eastAsia"/>
                    </w:rPr>
                    <w:t>，</w:t>
                  </w:r>
                  <w:r w:rsidRPr="002C7ABA">
                    <w:rPr>
                      <w:rFonts w:hint="eastAsia"/>
                    </w:rPr>
                    <w:t>R</w:t>
                  </w:r>
                  <w:r w:rsidRPr="002C7ABA">
                    <w:rPr>
                      <w:rFonts w:hint="eastAsia"/>
                    </w:rPr>
                    <w:t>）和感染性（</w:t>
                  </w:r>
                  <w:r w:rsidRPr="002C7ABA">
                    <w:rPr>
                      <w:rFonts w:hint="eastAsia"/>
                    </w:rPr>
                    <w:t>Infectivity</w:t>
                  </w:r>
                  <w:r w:rsidRPr="002C7ABA">
                    <w:rPr>
                      <w:rFonts w:hint="eastAsia"/>
                    </w:rPr>
                    <w:t>，</w:t>
                  </w:r>
                  <w:r w:rsidRPr="002C7ABA">
                    <w:rPr>
                      <w:rFonts w:hint="eastAsia"/>
                    </w:rPr>
                    <w:t>In</w:t>
                  </w:r>
                  <w:r w:rsidRPr="002C7ABA">
                    <w:rPr>
                      <w:rFonts w:hint="eastAsia"/>
                    </w:rPr>
                    <w:t>）</w:t>
                  </w:r>
                </w:p>
              </w:tc>
            </w:tr>
          </w:tbl>
          <w:p w14:paraId="09CADB4C" w14:textId="350307E5" w:rsidR="000B73B1" w:rsidRDefault="00D27F14" w:rsidP="00D27F14">
            <w:pPr>
              <w:pStyle w:val="4"/>
            </w:pPr>
            <w:r>
              <w:rPr>
                <w:rFonts w:hint="eastAsia"/>
              </w:rPr>
              <w:t>项目危废间基本情况表</w:t>
            </w:r>
          </w:p>
          <w:tbl>
            <w:tblPr>
              <w:tblStyle w:val="ab"/>
              <w:tblW w:w="7938" w:type="dxa"/>
              <w:jc w:val="center"/>
              <w:tblCellMar>
                <w:left w:w="28" w:type="dxa"/>
                <w:right w:w="28" w:type="dxa"/>
              </w:tblCellMar>
              <w:tblLook w:val="04A0" w:firstRow="1" w:lastRow="0" w:firstColumn="1" w:lastColumn="0" w:noHBand="0" w:noVBand="1"/>
            </w:tblPr>
            <w:tblGrid>
              <w:gridCol w:w="889"/>
              <w:gridCol w:w="887"/>
              <w:gridCol w:w="881"/>
              <w:gridCol w:w="1215"/>
              <w:gridCol w:w="710"/>
              <w:gridCol w:w="724"/>
              <w:gridCol w:w="881"/>
              <w:gridCol w:w="878"/>
              <w:gridCol w:w="873"/>
            </w:tblGrid>
            <w:tr w:rsidR="00441B36" w14:paraId="7945C78D" w14:textId="77777777" w:rsidTr="009D56D3">
              <w:trPr>
                <w:trHeight w:val="326"/>
                <w:jc w:val="center"/>
              </w:trPr>
              <w:tc>
                <w:tcPr>
                  <w:tcW w:w="560" w:type="pct"/>
                  <w:vMerge w:val="restart"/>
                  <w:vAlign w:val="center"/>
                </w:tcPr>
                <w:p w14:paraId="384C5DB1" w14:textId="7F319350" w:rsidR="00CD6A2E" w:rsidRDefault="00441B36" w:rsidP="00CD6A2E">
                  <w:pPr>
                    <w:pStyle w:val="af0"/>
                  </w:pPr>
                  <w:r>
                    <w:rPr>
                      <w:rFonts w:hint="eastAsia"/>
                    </w:rPr>
                    <w:t>贮存场所名称</w:t>
                  </w:r>
                </w:p>
              </w:tc>
              <w:tc>
                <w:tcPr>
                  <w:tcW w:w="559" w:type="pct"/>
                  <w:vMerge w:val="restart"/>
                  <w:vAlign w:val="center"/>
                </w:tcPr>
                <w:p w14:paraId="64B326BD" w14:textId="41DFA9B5" w:rsidR="00CD6A2E" w:rsidRPr="001A03D9" w:rsidRDefault="000A5BEC" w:rsidP="00CD6A2E">
                  <w:pPr>
                    <w:pStyle w:val="af0"/>
                  </w:pPr>
                  <w:r>
                    <w:rPr>
                      <w:rFonts w:hint="eastAsia"/>
                    </w:rPr>
                    <w:t>危废名称</w:t>
                  </w:r>
                </w:p>
              </w:tc>
              <w:tc>
                <w:tcPr>
                  <w:tcW w:w="555" w:type="pct"/>
                  <w:vMerge w:val="restart"/>
                  <w:vAlign w:val="center"/>
                </w:tcPr>
                <w:p w14:paraId="47E21FE3" w14:textId="565A409C" w:rsidR="00CD6A2E" w:rsidRDefault="007676F8" w:rsidP="00CD6A2E">
                  <w:pPr>
                    <w:pStyle w:val="af0"/>
                  </w:pPr>
                  <w:r>
                    <w:rPr>
                      <w:rFonts w:hint="eastAsia"/>
                    </w:rPr>
                    <w:t>危废类别</w:t>
                  </w:r>
                </w:p>
              </w:tc>
              <w:tc>
                <w:tcPr>
                  <w:tcW w:w="765" w:type="pct"/>
                  <w:vMerge w:val="restart"/>
                  <w:vAlign w:val="center"/>
                </w:tcPr>
                <w:p w14:paraId="48EE31A3" w14:textId="4DA29563" w:rsidR="00CD6A2E" w:rsidRDefault="007E6B68" w:rsidP="00CD6A2E">
                  <w:pPr>
                    <w:pStyle w:val="af0"/>
                  </w:pPr>
                  <w:r>
                    <w:rPr>
                      <w:rFonts w:hint="eastAsia"/>
                    </w:rPr>
                    <w:t>危废代码</w:t>
                  </w:r>
                </w:p>
              </w:tc>
              <w:tc>
                <w:tcPr>
                  <w:tcW w:w="447" w:type="pct"/>
                  <w:vMerge w:val="restart"/>
                  <w:vAlign w:val="center"/>
                </w:tcPr>
                <w:p w14:paraId="74F322D0" w14:textId="486A5F2E" w:rsidR="00CD6A2E" w:rsidRDefault="00891128" w:rsidP="00CD6A2E">
                  <w:pPr>
                    <w:pStyle w:val="af0"/>
                  </w:pPr>
                  <w:r>
                    <w:rPr>
                      <w:rFonts w:hint="eastAsia"/>
                    </w:rPr>
                    <w:t>位置</w:t>
                  </w:r>
                </w:p>
              </w:tc>
              <w:tc>
                <w:tcPr>
                  <w:tcW w:w="456" w:type="pct"/>
                  <w:vMerge w:val="restart"/>
                  <w:vAlign w:val="center"/>
                </w:tcPr>
                <w:p w14:paraId="2E8B7548" w14:textId="3D57E9F8" w:rsidR="00CD6A2E" w:rsidRDefault="00B601BC" w:rsidP="00CD6A2E">
                  <w:pPr>
                    <w:pStyle w:val="af0"/>
                  </w:pPr>
                  <w:r>
                    <w:rPr>
                      <w:rFonts w:hint="eastAsia"/>
                    </w:rPr>
                    <w:t>占地面积</w:t>
                  </w:r>
                </w:p>
              </w:tc>
              <w:tc>
                <w:tcPr>
                  <w:tcW w:w="555" w:type="pct"/>
                  <w:vMerge w:val="restart"/>
                  <w:vAlign w:val="center"/>
                </w:tcPr>
                <w:p w14:paraId="371F1E67" w14:textId="33C22979" w:rsidR="00CD6A2E" w:rsidRDefault="00B601BC" w:rsidP="00CD6A2E">
                  <w:pPr>
                    <w:pStyle w:val="af0"/>
                  </w:pPr>
                  <w:r>
                    <w:rPr>
                      <w:rFonts w:hint="eastAsia"/>
                    </w:rPr>
                    <w:t>贮存方式</w:t>
                  </w:r>
                </w:p>
              </w:tc>
              <w:tc>
                <w:tcPr>
                  <w:tcW w:w="553" w:type="pct"/>
                  <w:vMerge w:val="restart"/>
                  <w:vAlign w:val="center"/>
                </w:tcPr>
                <w:p w14:paraId="3FDE27B1" w14:textId="2628B3AE" w:rsidR="00CD6A2E" w:rsidRDefault="004569A5" w:rsidP="00CD6A2E">
                  <w:pPr>
                    <w:pStyle w:val="af0"/>
                  </w:pPr>
                  <w:r>
                    <w:rPr>
                      <w:rFonts w:hint="eastAsia"/>
                    </w:rPr>
                    <w:t>贮存能力</w:t>
                  </w:r>
                </w:p>
              </w:tc>
              <w:tc>
                <w:tcPr>
                  <w:tcW w:w="551" w:type="pct"/>
                  <w:vMerge w:val="restart"/>
                  <w:vAlign w:val="center"/>
                </w:tcPr>
                <w:p w14:paraId="48A575B6" w14:textId="2F6C3A5E" w:rsidR="00CD6A2E" w:rsidRDefault="00CD6A2E" w:rsidP="00CD6A2E">
                  <w:pPr>
                    <w:pStyle w:val="af0"/>
                  </w:pPr>
                  <w:r>
                    <w:rPr>
                      <w:rFonts w:hint="eastAsia"/>
                    </w:rPr>
                    <w:t>贮存周期</w:t>
                  </w:r>
                </w:p>
              </w:tc>
            </w:tr>
            <w:tr w:rsidR="00441B36" w14:paraId="34F41CE5" w14:textId="77777777" w:rsidTr="009D56D3">
              <w:trPr>
                <w:trHeight w:val="326"/>
                <w:jc w:val="center"/>
              </w:trPr>
              <w:tc>
                <w:tcPr>
                  <w:tcW w:w="560" w:type="pct"/>
                  <w:vMerge/>
                  <w:vAlign w:val="center"/>
                </w:tcPr>
                <w:p w14:paraId="05057618" w14:textId="77777777" w:rsidR="00CD6A2E" w:rsidRDefault="00CD6A2E" w:rsidP="00CD6A2E">
                  <w:pPr>
                    <w:pStyle w:val="af0"/>
                  </w:pPr>
                </w:p>
              </w:tc>
              <w:tc>
                <w:tcPr>
                  <w:tcW w:w="559" w:type="pct"/>
                  <w:vMerge/>
                  <w:vAlign w:val="center"/>
                </w:tcPr>
                <w:p w14:paraId="3D903296" w14:textId="77777777" w:rsidR="00CD6A2E" w:rsidRPr="001A03D9" w:rsidRDefault="00CD6A2E" w:rsidP="00CD6A2E">
                  <w:pPr>
                    <w:pStyle w:val="af0"/>
                  </w:pPr>
                </w:p>
              </w:tc>
              <w:tc>
                <w:tcPr>
                  <w:tcW w:w="555" w:type="pct"/>
                  <w:vMerge/>
                  <w:vAlign w:val="center"/>
                </w:tcPr>
                <w:p w14:paraId="5FF1835A" w14:textId="77777777" w:rsidR="00CD6A2E" w:rsidRDefault="00CD6A2E" w:rsidP="00CD6A2E">
                  <w:pPr>
                    <w:pStyle w:val="af0"/>
                  </w:pPr>
                </w:p>
              </w:tc>
              <w:tc>
                <w:tcPr>
                  <w:tcW w:w="765" w:type="pct"/>
                  <w:vMerge/>
                  <w:vAlign w:val="center"/>
                </w:tcPr>
                <w:p w14:paraId="4F48EBE3" w14:textId="77777777" w:rsidR="00CD6A2E" w:rsidRDefault="00CD6A2E" w:rsidP="00CD6A2E">
                  <w:pPr>
                    <w:pStyle w:val="af0"/>
                  </w:pPr>
                </w:p>
              </w:tc>
              <w:tc>
                <w:tcPr>
                  <w:tcW w:w="447" w:type="pct"/>
                  <w:vMerge/>
                  <w:vAlign w:val="center"/>
                </w:tcPr>
                <w:p w14:paraId="3B8E354A" w14:textId="77777777" w:rsidR="00CD6A2E" w:rsidRDefault="00CD6A2E" w:rsidP="00CD6A2E">
                  <w:pPr>
                    <w:pStyle w:val="af0"/>
                  </w:pPr>
                </w:p>
              </w:tc>
              <w:tc>
                <w:tcPr>
                  <w:tcW w:w="456" w:type="pct"/>
                  <w:vMerge/>
                  <w:vAlign w:val="center"/>
                </w:tcPr>
                <w:p w14:paraId="599F18D8" w14:textId="77777777" w:rsidR="00CD6A2E" w:rsidRDefault="00CD6A2E" w:rsidP="00CD6A2E">
                  <w:pPr>
                    <w:pStyle w:val="af0"/>
                  </w:pPr>
                </w:p>
              </w:tc>
              <w:tc>
                <w:tcPr>
                  <w:tcW w:w="555" w:type="pct"/>
                  <w:vMerge/>
                  <w:vAlign w:val="center"/>
                </w:tcPr>
                <w:p w14:paraId="478902D1" w14:textId="77777777" w:rsidR="00CD6A2E" w:rsidRDefault="00CD6A2E" w:rsidP="00CD6A2E">
                  <w:pPr>
                    <w:pStyle w:val="af0"/>
                  </w:pPr>
                </w:p>
              </w:tc>
              <w:tc>
                <w:tcPr>
                  <w:tcW w:w="553" w:type="pct"/>
                  <w:vMerge/>
                  <w:vAlign w:val="center"/>
                </w:tcPr>
                <w:p w14:paraId="6E3DD86D" w14:textId="77777777" w:rsidR="00CD6A2E" w:rsidRDefault="00CD6A2E" w:rsidP="00CD6A2E">
                  <w:pPr>
                    <w:pStyle w:val="af0"/>
                  </w:pPr>
                </w:p>
              </w:tc>
              <w:tc>
                <w:tcPr>
                  <w:tcW w:w="551" w:type="pct"/>
                  <w:vMerge/>
                  <w:vAlign w:val="center"/>
                </w:tcPr>
                <w:p w14:paraId="55A4B8E5" w14:textId="77777777" w:rsidR="00CD6A2E" w:rsidRDefault="00CD6A2E" w:rsidP="00CD6A2E">
                  <w:pPr>
                    <w:pStyle w:val="af0"/>
                  </w:pPr>
                </w:p>
              </w:tc>
            </w:tr>
            <w:tr w:rsidR="00BF4216" w14:paraId="0861C265" w14:textId="77777777" w:rsidTr="009D56D3">
              <w:trPr>
                <w:jc w:val="center"/>
              </w:trPr>
              <w:tc>
                <w:tcPr>
                  <w:tcW w:w="560" w:type="pct"/>
                  <w:vAlign w:val="center"/>
                </w:tcPr>
                <w:p w14:paraId="14054640" w14:textId="10E60246" w:rsidR="00BF4216" w:rsidRDefault="00BF4216" w:rsidP="00BF4216">
                  <w:pPr>
                    <w:pStyle w:val="af0"/>
                  </w:pPr>
                  <w:r>
                    <w:rPr>
                      <w:rFonts w:hint="eastAsia"/>
                    </w:rPr>
                    <w:t>危废间</w:t>
                  </w:r>
                </w:p>
              </w:tc>
              <w:tc>
                <w:tcPr>
                  <w:tcW w:w="559" w:type="pct"/>
                  <w:vAlign w:val="center"/>
                </w:tcPr>
                <w:p w14:paraId="2964BC8C" w14:textId="7A5F13E9" w:rsidR="00BF4216" w:rsidRDefault="00BF4216" w:rsidP="00BF4216">
                  <w:pPr>
                    <w:pStyle w:val="af0"/>
                  </w:pPr>
                  <w:r>
                    <w:rPr>
                      <w:rFonts w:hint="eastAsia"/>
                    </w:rPr>
                    <w:t>废机油</w:t>
                  </w:r>
                </w:p>
              </w:tc>
              <w:tc>
                <w:tcPr>
                  <w:tcW w:w="555" w:type="pct"/>
                  <w:vAlign w:val="center"/>
                </w:tcPr>
                <w:p w14:paraId="18A222A6" w14:textId="1A7F021A" w:rsidR="00BF4216" w:rsidRDefault="00BF4216" w:rsidP="00BF4216">
                  <w:pPr>
                    <w:pStyle w:val="af0"/>
                  </w:pPr>
                  <w:r w:rsidRPr="00C73E9B">
                    <w:rPr>
                      <w:spacing w:val="-4"/>
                    </w:rPr>
                    <w:t>HW08</w:t>
                  </w:r>
                </w:p>
              </w:tc>
              <w:tc>
                <w:tcPr>
                  <w:tcW w:w="765" w:type="pct"/>
                  <w:vAlign w:val="center"/>
                </w:tcPr>
                <w:p w14:paraId="1F180157" w14:textId="15804E34" w:rsidR="00BF4216" w:rsidRDefault="00BF4216" w:rsidP="00BF4216">
                  <w:pPr>
                    <w:pStyle w:val="af0"/>
                  </w:pPr>
                  <w:r w:rsidRPr="00C73E9B">
                    <w:rPr>
                      <w:spacing w:val="-2"/>
                    </w:rPr>
                    <w:t>900-214-08</w:t>
                  </w:r>
                </w:p>
              </w:tc>
              <w:tc>
                <w:tcPr>
                  <w:tcW w:w="447" w:type="pct"/>
                  <w:vAlign w:val="center"/>
                </w:tcPr>
                <w:p w14:paraId="76F82192" w14:textId="7644E18D" w:rsidR="00BF4216" w:rsidRDefault="00BF4216" w:rsidP="00BF4216">
                  <w:pPr>
                    <w:pStyle w:val="af0"/>
                  </w:pPr>
                  <w:r w:rsidRPr="00C73E9B">
                    <w:rPr>
                      <w:rFonts w:hint="eastAsia"/>
                    </w:rPr>
                    <w:t>厂区西北角</w:t>
                  </w:r>
                </w:p>
              </w:tc>
              <w:tc>
                <w:tcPr>
                  <w:tcW w:w="456" w:type="pct"/>
                  <w:vAlign w:val="center"/>
                </w:tcPr>
                <w:p w14:paraId="282CDC5F" w14:textId="3E69E13D" w:rsidR="00BF4216" w:rsidRDefault="00F91F85" w:rsidP="00BF4216">
                  <w:pPr>
                    <w:pStyle w:val="af0"/>
                  </w:pPr>
                  <w:r>
                    <w:t>1</w:t>
                  </w:r>
                  <w:r w:rsidR="00BF4216" w:rsidRPr="00C73E9B">
                    <w:t>m</w:t>
                  </w:r>
                  <w:r w:rsidR="00BF4216" w:rsidRPr="00C73E9B">
                    <w:rPr>
                      <w:vertAlign w:val="superscript"/>
                    </w:rPr>
                    <w:t>2</w:t>
                  </w:r>
                </w:p>
              </w:tc>
              <w:tc>
                <w:tcPr>
                  <w:tcW w:w="555" w:type="pct"/>
                  <w:vAlign w:val="center"/>
                </w:tcPr>
                <w:p w14:paraId="5C0EE594" w14:textId="1B337D96" w:rsidR="00BF4216" w:rsidRDefault="00BF4216" w:rsidP="00BF4216">
                  <w:pPr>
                    <w:pStyle w:val="af0"/>
                  </w:pPr>
                  <w:r w:rsidRPr="00C73E9B">
                    <w:rPr>
                      <w:rFonts w:hint="eastAsia"/>
                    </w:rPr>
                    <w:t>桶装</w:t>
                  </w:r>
                </w:p>
              </w:tc>
              <w:tc>
                <w:tcPr>
                  <w:tcW w:w="553" w:type="pct"/>
                  <w:vAlign w:val="center"/>
                </w:tcPr>
                <w:p w14:paraId="428A3A07" w14:textId="60B579D6" w:rsidR="00BF4216" w:rsidRDefault="00BF4216" w:rsidP="00BF4216">
                  <w:pPr>
                    <w:pStyle w:val="af0"/>
                  </w:pPr>
                  <w:r w:rsidRPr="00C73E9B">
                    <w:rPr>
                      <w:rFonts w:hint="eastAsia"/>
                    </w:rPr>
                    <w:t>0</w:t>
                  </w:r>
                  <w:r w:rsidR="00A77715">
                    <w:t>.1</w:t>
                  </w:r>
                  <w:r w:rsidRPr="00C73E9B">
                    <w:t>t</w:t>
                  </w:r>
                </w:p>
              </w:tc>
              <w:tc>
                <w:tcPr>
                  <w:tcW w:w="551" w:type="pct"/>
                  <w:vAlign w:val="center"/>
                </w:tcPr>
                <w:p w14:paraId="4BE10186" w14:textId="55D8662A" w:rsidR="00BF4216" w:rsidRDefault="00BF4216" w:rsidP="00BF4216">
                  <w:pPr>
                    <w:pStyle w:val="af0"/>
                  </w:pPr>
                  <w:r w:rsidRPr="00C73E9B">
                    <w:rPr>
                      <w:rFonts w:hint="eastAsia"/>
                    </w:rPr>
                    <w:t>年</w:t>
                  </w:r>
                </w:p>
              </w:tc>
            </w:tr>
          </w:tbl>
          <w:p w14:paraId="45FAA3B6" w14:textId="77777777" w:rsidR="008807AE" w:rsidRDefault="008807AE" w:rsidP="008807AE">
            <w:pPr>
              <w:pStyle w:val="a1"/>
              <w:ind w:firstLine="420"/>
            </w:pPr>
            <w:r>
              <w:rPr>
                <w:rFonts w:hint="eastAsia"/>
              </w:rPr>
              <w:t>本项目危险废物暂存时应严格按照《危险废物贮存污染控制标准》（</w:t>
            </w:r>
            <w:r>
              <w:rPr>
                <w:rFonts w:hint="eastAsia"/>
              </w:rPr>
              <w:t>GB18597-2023</w:t>
            </w:r>
            <w:r>
              <w:rPr>
                <w:rFonts w:hint="eastAsia"/>
              </w:rPr>
              <w:t>）要求进行，具体要求如下：危险废物在收集时，应清楚废物的类别及主要成份，以方便委托有资质单位处理，根据危险废物的性质和形态，盛装容器应足够安全，并经过周密检查，严防在装载、搬移或运输途中出现渗漏、溢出、抛洒或挥发等情况。对危险废物在厂区暂存时应做到以下几点：</w:t>
            </w:r>
          </w:p>
          <w:p w14:paraId="3B674FFD" w14:textId="22DE0011" w:rsidR="008807AE" w:rsidRDefault="008807AE" w:rsidP="008807AE">
            <w:pPr>
              <w:pStyle w:val="a1"/>
              <w:ind w:firstLine="420"/>
            </w:pPr>
            <w:r>
              <w:rPr>
                <w:rFonts w:hint="eastAsia"/>
              </w:rPr>
              <w:t>a</w:t>
            </w:r>
            <w:r>
              <w:t>.</w:t>
            </w:r>
            <w:r>
              <w:rPr>
                <w:rFonts w:hint="eastAsia"/>
              </w:rPr>
              <w:t>现场产生的危险废物存放在指定的暂存间内，暂存区必须设置危废标识牌，做好“防渗、防淋、防晒”和其它相应处理，防止产生二次污染，防止污染扩散。危险废物应与其他固体废物严格隔离；其他一般固体废物应分类存放，禁止危险废物和生活垃圾混入。</w:t>
            </w:r>
          </w:p>
          <w:p w14:paraId="057472B5" w14:textId="62860F4A" w:rsidR="008807AE" w:rsidRDefault="008807AE" w:rsidP="008807AE">
            <w:pPr>
              <w:pStyle w:val="a1"/>
              <w:ind w:firstLine="420"/>
            </w:pPr>
            <w:r>
              <w:rPr>
                <w:rFonts w:hint="eastAsia"/>
              </w:rPr>
              <w:t>b</w:t>
            </w:r>
            <w:r>
              <w:t>.</w:t>
            </w:r>
            <w:r>
              <w:rPr>
                <w:rFonts w:hint="eastAsia"/>
              </w:rPr>
              <w:t>危险废物应当使用符合标准的容器盛装，盛装危险废物的容器上必须粘贴符合标准的标签。</w:t>
            </w:r>
          </w:p>
          <w:p w14:paraId="5F613C67" w14:textId="7BE7549F" w:rsidR="008807AE" w:rsidRDefault="008807AE" w:rsidP="008807AE">
            <w:pPr>
              <w:pStyle w:val="a1"/>
              <w:ind w:firstLine="420"/>
            </w:pPr>
            <w:r>
              <w:rPr>
                <w:rFonts w:hint="eastAsia"/>
              </w:rPr>
              <w:t>c</w:t>
            </w:r>
            <w:r>
              <w:t>.</w:t>
            </w:r>
            <w:r>
              <w:rPr>
                <w:rFonts w:hint="eastAsia"/>
              </w:rPr>
              <w:t>危险废物须做好危险废物情况的记录、记录上须标明危险废物的名称、来源、数量、入库时间、废物出库日期及接受单位名称。危险废物经过统一收集后暂存于危废暂存间。</w:t>
            </w:r>
          </w:p>
          <w:p w14:paraId="30573388" w14:textId="77777777" w:rsidR="008807AE" w:rsidRDefault="008807AE" w:rsidP="008807AE">
            <w:pPr>
              <w:pStyle w:val="a1"/>
              <w:ind w:firstLine="420"/>
            </w:pPr>
            <w:r>
              <w:rPr>
                <w:rFonts w:hint="eastAsia"/>
              </w:rPr>
              <w:t>危废暂存间应满足如下要求：</w:t>
            </w:r>
          </w:p>
          <w:p w14:paraId="1C60A267" w14:textId="77777777" w:rsidR="008807AE" w:rsidRDefault="008807AE" w:rsidP="008807AE">
            <w:pPr>
              <w:pStyle w:val="a1"/>
              <w:ind w:firstLine="420"/>
            </w:pPr>
            <w:r>
              <w:rPr>
                <w:rFonts w:hint="eastAsia"/>
              </w:rPr>
              <w:t>①危险废物贮存设施应配备通讯设备、照明设施和消防设施。</w:t>
            </w:r>
          </w:p>
          <w:p w14:paraId="42431386" w14:textId="77777777" w:rsidR="008807AE" w:rsidRDefault="008807AE" w:rsidP="008807AE">
            <w:pPr>
              <w:pStyle w:val="a1"/>
              <w:ind w:firstLine="420"/>
            </w:pPr>
            <w:r>
              <w:rPr>
                <w:rFonts w:hint="eastAsia"/>
              </w:rPr>
              <w:t>②贮存危险废物时应按危险废物的种类和特性进行分区贮存，每个贮存区域之间宜设置挡墙间隔，并应设置防雨、防火、防雷等装置。</w:t>
            </w:r>
          </w:p>
          <w:p w14:paraId="2250C7CF" w14:textId="77777777" w:rsidR="008807AE" w:rsidRDefault="008807AE" w:rsidP="008807AE">
            <w:pPr>
              <w:pStyle w:val="a1"/>
              <w:ind w:firstLine="420"/>
            </w:pPr>
            <w:r>
              <w:rPr>
                <w:rFonts w:hint="eastAsia"/>
              </w:rPr>
              <w:t>③贮存易燃易爆危险废物应配备有机气体报警、火灾报警装置和导出静电的接地装置。</w:t>
            </w:r>
          </w:p>
          <w:p w14:paraId="100E18A8" w14:textId="77777777" w:rsidR="008807AE" w:rsidRDefault="008807AE" w:rsidP="008807AE">
            <w:pPr>
              <w:pStyle w:val="a1"/>
              <w:ind w:firstLine="420"/>
            </w:pPr>
            <w:r>
              <w:rPr>
                <w:rFonts w:hint="eastAsia"/>
              </w:rPr>
              <w:lastRenderedPageBreak/>
              <w:t>④危险废物贮存单位应建立危险废物贮存的台账制度，危险废物出入库交接记录内容应参照危废贮存技术规范标准执行。</w:t>
            </w:r>
          </w:p>
          <w:p w14:paraId="07D4B150" w14:textId="03CA680F" w:rsidR="008807AE" w:rsidRDefault="008807AE" w:rsidP="008807AE">
            <w:pPr>
              <w:pStyle w:val="a1"/>
              <w:ind w:firstLine="420"/>
            </w:pPr>
            <w:r>
              <w:rPr>
                <w:rFonts w:hint="eastAsia"/>
              </w:rPr>
              <w:t>⑤危险废物贮存设施应根据《危险废物识别标志设置技术规范》（</w:t>
            </w:r>
            <w:r>
              <w:rPr>
                <w:rFonts w:hint="eastAsia"/>
              </w:rPr>
              <w:t>HJ1276-2022</w:t>
            </w:r>
            <w:r>
              <w:rPr>
                <w:rFonts w:hint="eastAsia"/>
              </w:rPr>
              <w:t>）设置标志，具体如下表</w:t>
            </w:r>
            <w:r>
              <w:rPr>
                <w:rFonts w:hint="eastAsia"/>
              </w:rPr>
              <w:t>4.1</w:t>
            </w:r>
            <w:r w:rsidR="00F34EBE">
              <w:rPr>
                <w:rFonts w:hint="eastAsia"/>
              </w:rPr>
              <w:t>2</w:t>
            </w:r>
            <w:r>
              <w:rPr>
                <w:rFonts w:hint="eastAsia"/>
              </w:rPr>
              <w:t>、表</w:t>
            </w:r>
            <w:r>
              <w:rPr>
                <w:rFonts w:hint="eastAsia"/>
              </w:rPr>
              <w:t>4.1</w:t>
            </w:r>
            <w:r w:rsidR="00F34EBE">
              <w:rPr>
                <w:rFonts w:hint="eastAsia"/>
              </w:rPr>
              <w:t>3</w:t>
            </w:r>
            <w:r>
              <w:rPr>
                <w:rFonts w:hint="eastAsia"/>
              </w:rPr>
              <w:t>。</w:t>
            </w:r>
          </w:p>
          <w:p w14:paraId="25BA211F" w14:textId="05A2FA18" w:rsidR="00CD6A2E" w:rsidRDefault="008807AE" w:rsidP="008807AE">
            <w:pPr>
              <w:pStyle w:val="a1"/>
              <w:ind w:firstLine="420"/>
            </w:pPr>
            <w:r>
              <w:rPr>
                <w:rFonts w:hint="eastAsia"/>
              </w:rPr>
              <w:t>⑥堆放危险废物的高度应根据地面承载能力确定，衬里放在一个基础或底座上，衬里要能够覆盖危险废物或其溶出物可能涉及到的范围，衬里材料与堆放危险废物相容，在衬里上设计、建造浸出液收集清除系统；贮存区符合消防要求；地面与裙脚要用坚固、防渗的材料建造，建筑材料必须与危险废物相容；基础防渗层为至少</w:t>
            </w:r>
            <w:r>
              <w:rPr>
                <w:rFonts w:hint="eastAsia"/>
              </w:rPr>
              <w:t>1m</w:t>
            </w:r>
            <w:r>
              <w:rPr>
                <w:rFonts w:hint="eastAsia"/>
              </w:rPr>
              <w:t>厚粘土层（渗透系数≤</w:t>
            </w:r>
            <w:r>
              <w:rPr>
                <w:rFonts w:hint="eastAsia"/>
              </w:rPr>
              <w:t>10</w:t>
            </w:r>
            <w:r w:rsidRPr="00711F10">
              <w:rPr>
                <w:rStyle w:val="af"/>
                <w:rFonts w:hint="eastAsia"/>
              </w:rPr>
              <w:t>-7</w:t>
            </w:r>
            <w:r>
              <w:rPr>
                <w:rFonts w:hint="eastAsia"/>
              </w:rPr>
              <w:t>cm/s</w:t>
            </w:r>
            <w:r>
              <w:rPr>
                <w:rFonts w:hint="eastAsia"/>
              </w:rPr>
              <w:t>），或</w:t>
            </w:r>
            <w:r>
              <w:rPr>
                <w:rFonts w:hint="eastAsia"/>
              </w:rPr>
              <w:t>2mm</w:t>
            </w:r>
            <w:r>
              <w:rPr>
                <w:rFonts w:hint="eastAsia"/>
              </w:rPr>
              <w:t>厚高密度聚乙烯，或至少</w:t>
            </w:r>
            <w:r>
              <w:rPr>
                <w:rFonts w:hint="eastAsia"/>
              </w:rPr>
              <w:t>2mm</w:t>
            </w:r>
            <w:r>
              <w:rPr>
                <w:rFonts w:hint="eastAsia"/>
              </w:rPr>
              <w:t>厚的其他人工材料，渗透系数≤</w:t>
            </w:r>
            <w:r>
              <w:rPr>
                <w:rFonts w:hint="eastAsia"/>
              </w:rPr>
              <w:t>10</w:t>
            </w:r>
            <w:r w:rsidRPr="00B703D2">
              <w:rPr>
                <w:rStyle w:val="af"/>
                <w:rFonts w:hint="eastAsia"/>
              </w:rPr>
              <w:t>-10</w:t>
            </w:r>
            <w:r>
              <w:rPr>
                <w:rFonts w:hint="eastAsia"/>
              </w:rPr>
              <w:t>cm/s</w:t>
            </w:r>
            <w:r>
              <w:rPr>
                <w:rFonts w:hint="eastAsia"/>
              </w:rPr>
              <w:t>。</w:t>
            </w:r>
          </w:p>
          <w:p w14:paraId="338815E6" w14:textId="418BD233" w:rsidR="00CD6A2E" w:rsidRDefault="00390329" w:rsidP="00390329">
            <w:pPr>
              <w:pStyle w:val="4"/>
            </w:pPr>
            <w:r>
              <w:rPr>
                <w:rFonts w:hint="eastAsia"/>
              </w:rPr>
              <w:t>危险废物暂存间标识</w:t>
            </w:r>
          </w:p>
          <w:p w14:paraId="11F66DCA" w14:textId="28B57F86" w:rsidR="00F24A11" w:rsidRPr="00F24A11" w:rsidRDefault="00F24A11" w:rsidP="00F24A11">
            <w:pPr>
              <w:pStyle w:val="af4"/>
            </w:pPr>
            <w:r>
              <w:rPr>
                <w:noProof/>
              </w:rPr>
              <w:drawing>
                <wp:inline distT="0" distB="0" distL="0" distR="0" wp14:anchorId="2FE8C46C" wp14:editId="2BD0A7DD">
                  <wp:extent cx="4378346" cy="2713940"/>
                  <wp:effectExtent l="0" t="0" r="3175" b="0"/>
                  <wp:docPr id="3222056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68598" cy="2769883"/>
                          </a:xfrm>
                          <a:prstGeom prst="rect">
                            <a:avLst/>
                          </a:prstGeom>
                          <a:noFill/>
                          <a:ln>
                            <a:noFill/>
                          </a:ln>
                        </pic:spPr>
                      </pic:pic>
                    </a:graphicData>
                  </a:graphic>
                </wp:inline>
              </w:drawing>
            </w:r>
          </w:p>
          <w:p w14:paraId="16B7E061" w14:textId="1BC7D42A" w:rsidR="00CD6A2E" w:rsidRDefault="00F24A11" w:rsidP="00F24A11">
            <w:pPr>
              <w:pStyle w:val="4"/>
            </w:pPr>
            <w:r>
              <w:rPr>
                <w:rFonts w:hint="eastAsia"/>
              </w:rPr>
              <w:t>危险废物特性标志设置</w:t>
            </w:r>
          </w:p>
          <w:tbl>
            <w:tblPr>
              <w:tblStyle w:val="ab"/>
              <w:tblW w:w="7938" w:type="dxa"/>
              <w:jc w:val="center"/>
              <w:tblCellMar>
                <w:left w:w="28" w:type="dxa"/>
                <w:right w:w="28" w:type="dxa"/>
              </w:tblCellMar>
              <w:tblLook w:val="04A0" w:firstRow="1" w:lastRow="0" w:firstColumn="1" w:lastColumn="0" w:noHBand="0" w:noVBand="1"/>
            </w:tblPr>
            <w:tblGrid>
              <w:gridCol w:w="1984"/>
              <w:gridCol w:w="1985"/>
              <w:gridCol w:w="1983"/>
              <w:gridCol w:w="1986"/>
            </w:tblGrid>
            <w:tr w:rsidR="00453541" w14:paraId="0FF91E65" w14:textId="77777777" w:rsidTr="00C25E75">
              <w:trPr>
                <w:jc w:val="center"/>
              </w:trPr>
              <w:tc>
                <w:tcPr>
                  <w:tcW w:w="1250" w:type="pct"/>
                  <w:vAlign w:val="center"/>
                </w:tcPr>
                <w:p w14:paraId="6B8BFF98" w14:textId="1E4A2228" w:rsidR="00453541" w:rsidRDefault="00453541" w:rsidP="00453541">
                  <w:pPr>
                    <w:pStyle w:val="af0"/>
                  </w:pPr>
                  <w:r>
                    <w:rPr>
                      <w:rFonts w:hint="eastAsia"/>
                    </w:rPr>
                    <w:t>序号</w:t>
                  </w:r>
                </w:p>
              </w:tc>
              <w:tc>
                <w:tcPr>
                  <w:tcW w:w="1250" w:type="pct"/>
                  <w:vAlign w:val="center"/>
                </w:tcPr>
                <w:p w14:paraId="74D967A5" w14:textId="066759C8" w:rsidR="00453541" w:rsidRDefault="00AF2A62" w:rsidP="00453541">
                  <w:pPr>
                    <w:pStyle w:val="af0"/>
                  </w:pPr>
                  <w:r>
                    <w:rPr>
                      <w:rFonts w:hint="eastAsia"/>
                    </w:rPr>
                    <w:t>危险特性</w:t>
                  </w:r>
                </w:p>
              </w:tc>
              <w:tc>
                <w:tcPr>
                  <w:tcW w:w="1249" w:type="pct"/>
                  <w:vAlign w:val="center"/>
                </w:tcPr>
                <w:p w14:paraId="536A27D7" w14:textId="775C3451" w:rsidR="00453541" w:rsidRDefault="0080011C" w:rsidP="00453541">
                  <w:pPr>
                    <w:pStyle w:val="af0"/>
                  </w:pPr>
                  <w:r>
                    <w:rPr>
                      <w:rFonts w:hint="eastAsia"/>
                    </w:rPr>
                    <w:t>警示图形</w:t>
                  </w:r>
                </w:p>
              </w:tc>
              <w:tc>
                <w:tcPr>
                  <w:tcW w:w="1251" w:type="pct"/>
                  <w:vAlign w:val="center"/>
                </w:tcPr>
                <w:p w14:paraId="2A874989" w14:textId="1AF14507" w:rsidR="00453541" w:rsidRDefault="00B642D9" w:rsidP="00453541">
                  <w:pPr>
                    <w:pStyle w:val="af0"/>
                  </w:pPr>
                  <w:r>
                    <w:rPr>
                      <w:rFonts w:hint="eastAsia"/>
                    </w:rPr>
                    <w:t>图形颜色</w:t>
                  </w:r>
                </w:p>
              </w:tc>
            </w:tr>
            <w:tr w:rsidR="00453541" w14:paraId="05EA2339" w14:textId="77777777" w:rsidTr="00C25E75">
              <w:trPr>
                <w:jc w:val="center"/>
              </w:trPr>
              <w:tc>
                <w:tcPr>
                  <w:tcW w:w="1250" w:type="pct"/>
                  <w:vAlign w:val="center"/>
                </w:tcPr>
                <w:p w14:paraId="630FC442" w14:textId="32ACA066" w:rsidR="00453541" w:rsidRDefault="00E27C77" w:rsidP="00453541">
                  <w:pPr>
                    <w:pStyle w:val="af0"/>
                  </w:pPr>
                  <w:r>
                    <w:rPr>
                      <w:rFonts w:hint="eastAsia"/>
                    </w:rPr>
                    <w:t>1</w:t>
                  </w:r>
                </w:p>
              </w:tc>
              <w:tc>
                <w:tcPr>
                  <w:tcW w:w="1250" w:type="pct"/>
                  <w:vAlign w:val="center"/>
                </w:tcPr>
                <w:p w14:paraId="6EE90153" w14:textId="40BC1EEC" w:rsidR="00453541" w:rsidRDefault="00E27C77" w:rsidP="00453541">
                  <w:pPr>
                    <w:pStyle w:val="af0"/>
                  </w:pPr>
                  <w:r w:rsidRPr="00E27C77">
                    <w:rPr>
                      <w:rFonts w:hint="eastAsia"/>
                    </w:rPr>
                    <w:t>腐蚀性</w:t>
                  </w:r>
                </w:p>
              </w:tc>
              <w:tc>
                <w:tcPr>
                  <w:tcW w:w="1249" w:type="pct"/>
                  <w:vAlign w:val="center"/>
                </w:tcPr>
                <w:p w14:paraId="7BE4B5D3" w14:textId="51CCC3B8" w:rsidR="00453541" w:rsidRDefault="00AB165F" w:rsidP="00453541">
                  <w:pPr>
                    <w:pStyle w:val="af0"/>
                  </w:pPr>
                  <w:r w:rsidRPr="00C73E9B">
                    <w:rPr>
                      <w:bCs/>
                      <w:noProof/>
                    </w:rPr>
                    <w:drawing>
                      <wp:inline distT="0" distB="0" distL="0" distR="0" wp14:anchorId="377D4901" wp14:editId="5C667910">
                        <wp:extent cx="710565" cy="718185"/>
                        <wp:effectExtent l="0" t="0" r="0" b="5715"/>
                        <wp:docPr id="169456098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560983" name="图片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739728" cy="747758"/>
                                </a:xfrm>
                                <a:prstGeom prst="rect">
                                  <a:avLst/>
                                </a:prstGeom>
                                <a:noFill/>
                                <a:ln>
                                  <a:noFill/>
                                </a:ln>
                              </pic:spPr>
                            </pic:pic>
                          </a:graphicData>
                        </a:graphic>
                      </wp:inline>
                    </w:drawing>
                  </w:r>
                </w:p>
              </w:tc>
              <w:tc>
                <w:tcPr>
                  <w:tcW w:w="1251" w:type="pct"/>
                  <w:vAlign w:val="center"/>
                </w:tcPr>
                <w:p w14:paraId="1D449D67" w14:textId="77777777" w:rsidR="003608BB" w:rsidRDefault="003608BB" w:rsidP="003608BB">
                  <w:pPr>
                    <w:pStyle w:val="af0"/>
                  </w:pPr>
                  <w:r>
                    <w:rPr>
                      <w:rFonts w:hint="eastAsia"/>
                    </w:rPr>
                    <w:t>符号：黑白</w:t>
                  </w:r>
                </w:p>
                <w:p w14:paraId="1020566B" w14:textId="6C574717" w:rsidR="00453541" w:rsidRDefault="003608BB" w:rsidP="003608BB">
                  <w:pPr>
                    <w:pStyle w:val="af0"/>
                  </w:pPr>
                  <w:r>
                    <w:rPr>
                      <w:rFonts w:hint="eastAsia"/>
                    </w:rPr>
                    <w:t>底色：上白下黑</w:t>
                  </w:r>
                </w:p>
              </w:tc>
            </w:tr>
            <w:tr w:rsidR="00453541" w14:paraId="76464FEF" w14:textId="77777777" w:rsidTr="00C25E75">
              <w:trPr>
                <w:jc w:val="center"/>
              </w:trPr>
              <w:tc>
                <w:tcPr>
                  <w:tcW w:w="1250" w:type="pct"/>
                  <w:vAlign w:val="center"/>
                </w:tcPr>
                <w:p w14:paraId="0255FD47" w14:textId="23923868" w:rsidR="00453541" w:rsidRDefault="00E27C77" w:rsidP="00453541">
                  <w:pPr>
                    <w:pStyle w:val="af0"/>
                  </w:pPr>
                  <w:r>
                    <w:rPr>
                      <w:rFonts w:hint="eastAsia"/>
                    </w:rPr>
                    <w:t>2</w:t>
                  </w:r>
                </w:p>
              </w:tc>
              <w:tc>
                <w:tcPr>
                  <w:tcW w:w="1250" w:type="pct"/>
                  <w:vAlign w:val="center"/>
                </w:tcPr>
                <w:p w14:paraId="37E24FC8" w14:textId="4299EA10" w:rsidR="00453541" w:rsidRDefault="00E27C77" w:rsidP="00453541">
                  <w:pPr>
                    <w:pStyle w:val="af0"/>
                  </w:pPr>
                  <w:r w:rsidRPr="00E27C77">
                    <w:rPr>
                      <w:rFonts w:hint="eastAsia"/>
                    </w:rPr>
                    <w:t>毒性</w:t>
                  </w:r>
                </w:p>
              </w:tc>
              <w:tc>
                <w:tcPr>
                  <w:tcW w:w="1249" w:type="pct"/>
                  <w:vAlign w:val="center"/>
                </w:tcPr>
                <w:p w14:paraId="001B6DF9" w14:textId="5EE59B02" w:rsidR="00453541" w:rsidRDefault="00AB165F" w:rsidP="00453541">
                  <w:pPr>
                    <w:pStyle w:val="af0"/>
                  </w:pPr>
                  <w:r w:rsidRPr="00C73E9B">
                    <w:rPr>
                      <w:bCs/>
                      <w:noProof/>
                    </w:rPr>
                    <w:drawing>
                      <wp:inline distT="0" distB="0" distL="0" distR="0" wp14:anchorId="297879B0" wp14:editId="0DE1263D">
                        <wp:extent cx="782320" cy="739140"/>
                        <wp:effectExtent l="0" t="0" r="0" b="3810"/>
                        <wp:docPr id="5588189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18937" name="图片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11068" cy="766314"/>
                                </a:xfrm>
                                <a:prstGeom prst="rect">
                                  <a:avLst/>
                                </a:prstGeom>
                                <a:noFill/>
                                <a:ln>
                                  <a:noFill/>
                                </a:ln>
                              </pic:spPr>
                            </pic:pic>
                          </a:graphicData>
                        </a:graphic>
                      </wp:inline>
                    </w:drawing>
                  </w:r>
                </w:p>
              </w:tc>
              <w:tc>
                <w:tcPr>
                  <w:tcW w:w="1251" w:type="pct"/>
                  <w:vAlign w:val="center"/>
                </w:tcPr>
                <w:p w14:paraId="0D8D9AE6" w14:textId="77777777" w:rsidR="003608BB" w:rsidRDefault="003608BB" w:rsidP="003608BB">
                  <w:pPr>
                    <w:pStyle w:val="af0"/>
                  </w:pPr>
                  <w:r>
                    <w:rPr>
                      <w:rFonts w:hint="eastAsia"/>
                    </w:rPr>
                    <w:t>符号：黑色</w:t>
                  </w:r>
                </w:p>
                <w:p w14:paraId="3756AA6C" w14:textId="0C7C2D98" w:rsidR="00453541" w:rsidRDefault="003608BB" w:rsidP="003608BB">
                  <w:pPr>
                    <w:pStyle w:val="af0"/>
                  </w:pPr>
                  <w:r>
                    <w:rPr>
                      <w:rFonts w:hint="eastAsia"/>
                    </w:rPr>
                    <w:t>底色：白色</w:t>
                  </w:r>
                </w:p>
              </w:tc>
            </w:tr>
            <w:tr w:rsidR="00453541" w14:paraId="514C9F67" w14:textId="77777777" w:rsidTr="00C25E75">
              <w:trPr>
                <w:jc w:val="center"/>
              </w:trPr>
              <w:tc>
                <w:tcPr>
                  <w:tcW w:w="1250" w:type="pct"/>
                  <w:vAlign w:val="center"/>
                </w:tcPr>
                <w:p w14:paraId="02757040" w14:textId="3B8AAEF8" w:rsidR="00453541" w:rsidRDefault="00E27C77" w:rsidP="00453541">
                  <w:pPr>
                    <w:pStyle w:val="af0"/>
                  </w:pPr>
                  <w:r>
                    <w:rPr>
                      <w:rFonts w:hint="eastAsia"/>
                    </w:rPr>
                    <w:t>3</w:t>
                  </w:r>
                </w:p>
              </w:tc>
              <w:tc>
                <w:tcPr>
                  <w:tcW w:w="1250" w:type="pct"/>
                  <w:vAlign w:val="center"/>
                </w:tcPr>
                <w:p w14:paraId="6E5FF46E" w14:textId="45013EFC" w:rsidR="00453541" w:rsidRDefault="00E27C77" w:rsidP="00453541">
                  <w:pPr>
                    <w:pStyle w:val="af0"/>
                  </w:pPr>
                  <w:r w:rsidRPr="00E27C77">
                    <w:rPr>
                      <w:rFonts w:hint="eastAsia"/>
                    </w:rPr>
                    <w:t>易燃性</w:t>
                  </w:r>
                </w:p>
              </w:tc>
              <w:tc>
                <w:tcPr>
                  <w:tcW w:w="1249" w:type="pct"/>
                  <w:vAlign w:val="center"/>
                </w:tcPr>
                <w:p w14:paraId="72310E1B" w14:textId="4F1F35EE" w:rsidR="00453541" w:rsidRDefault="00AB165F" w:rsidP="00453541">
                  <w:pPr>
                    <w:pStyle w:val="af0"/>
                  </w:pPr>
                  <w:r w:rsidRPr="00C73E9B">
                    <w:rPr>
                      <w:bCs/>
                      <w:noProof/>
                    </w:rPr>
                    <w:drawing>
                      <wp:inline distT="0" distB="0" distL="0" distR="0" wp14:anchorId="7B64D422" wp14:editId="662B1309">
                        <wp:extent cx="796925" cy="745490"/>
                        <wp:effectExtent l="0" t="0" r="0" b="0"/>
                        <wp:docPr id="128649048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490480" name="图片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825347" cy="771781"/>
                                </a:xfrm>
                                <a:prstGeom prst="rect">
                                  <a:avLst/>
                                </a:prstGeom>
                                <a:noFill/>
                                <a:ln>
                                  <a:noFill/>
                                </a:ln>
                              </pic:spPr>
                            </pic:pic>
                          </a:graphicData>
                        </a:graphic>
                      </wp:inline>
                    </w:drawing>
                  </w:r>
                </w:p>
              </w:tc>
              <w:tc>
                <w:tcPr>
                  <w:tcW w:w="1251" w:type="pct"/>
                  <w:vAlign w:val="center"/>
                </w:tcPr>
                <w:p w14:paraId="278B5838" w14:textId="77777777" w:rsidR="003608BB" w:rsidRDefault="003608BB" w:rsidP="003608BB">
                  <w:pPr>
                    <w:pStyle w:val="af0"/>
                  </w:pPr>
                  <w:r>
                    <w:rPr>
                      <w:rFonts w:hint="eastAsia"/>
                    </w:rPr>
                    <w:t>符号：黑色</w:t>
                  </w:r>
                </w:p>
                <w:p w14:paraId="5EF7132C" w14:textId="27C43596" w:rsidR="00453541" w:rsidRDefault="003608BB" w:rsidP="003608BB">
                  <w:pPr>
                    <w:pStyle w:val="af0"/>
                  </w:pPr>
                  <w:r>
                    <w:rPr>
                      <w:rFonts w:hint="eastAsia"/>
                    </w:rPr>
                    <w:t>底色：红色</w:t>
                  </w:r>
                  <w:r>
                    <w:rPr>
                      <w:rFonts w:hint="eastAsia"/>
                    </w:rPr>
                    <w:t>(RGB:255</w:t>
                  </w:r>
                  <w:r>
                    <w:rPr>
                      <w:rFonts w:hint="eastAsia"/>
                    </w:rPr>
                    <w:t>，</w:t>
                  </w:r>
                  <w:r>
                    <w:rPr>
                      <w:rFonts w:hint="eastAsia"/>
                    </w:rPr>
                    <w:t>0</w:t>
                  </w:r>
                  <w:r>
                    <w:rPr>
                      <w:rFonts w:hint="eastAsia"/>
                    </w:rPr>
                    <w:t>，</w:t>
                  </w:r>
                  <w:r>
                    <w:rPr>
                      <w:rFonts w:hint="eastAsia"/>
                    </w:rPr>
                    <w:t>0)</w:t>
                  </w:r>
                </w:p>
              </w:tc>
            </w:tr>
            <w:tr w:rsidR="00453541" w14:paraId="094ACC7C" w14:textId="77777777" w:rsidTr="00C25E75">
              <w:trPr>
                <w:jc w:val="center"/>
              </w:trPr>
              <w:tc>
                <w:tcPr>
                  <w:tcW w:w="1250" w:type="pct"/>
                  <w:vAlign w:val="center"/>
                </w:tcPr>
                <w:p w14:paraId="038C055E" w14:textId="52673AFB" w:rsidR="00453541" w:rsidRDefault="00E27C77" w:rsidP="00453541">
                  <w:pPr>
                    <w:pStyle w:val="af0"/>
                  </w:pPr>
                  <w:r>
                    <w:rPr>
                      <w:rFonts w:hint="eastAsia"/>
                    </w:rPr>
                    <w:lastRenderedPageBreak/>
                    <w:t>4</w:t>
                  </w:r>
                </w:p>
              </w:tc>
              <w:tc>
                <w:tcPr>
                  <w:tcW w:w="1250" w:type="pct"/>
                  <w:vAlign w:val="center"/>
                </w:tcPr>
                <w:p w14:paraId="2DB69D8C" w14:textId="5FBE5F1F" w:rsidR="00453541" w:rsidRDefault="00E27C77" w:rsidP="00453541">
                  <w:pPr>
                    <w:pStyle w:val="af0"/>
                  </w:pPr>
                  <w:r w:rsidRPr="00E27C77">
                    <w:rPr>
                      <w:rFonts w:hint="eastAsia"/>
                    </w:rPr>
                    <w:t>反应性</w:t>
                  </w:r>
                </w:p>
              </w:tc>
              <w:tc>
                <w:tcPr>
                  <w:tcW w:w="1249" w:type="pct"/>
                  <w:vAlign w:val="center"/>
                </w:tcPr>
                <w:p w14:paraId="51C6D8C1" w14:textId="77B1B883" w:rsidR="00453541" w:rsidRDefault="00AB165F" w:rsidP="00453541">
                  <w:pPr>
                    <w:pStyle w:val="af0"/>
                  </w:pPr>
                  <w:r w:rsidRPr="00C73E9B">
                    <w:rPr>
                      <w:bCs/>
                      <w:noProof/>
                    </w:rPr>
                    <w:drawing>
                      <wp:inline distT="0" distB="0" distL="0" distR="0" wp14:anchorId="780082B5" wp14:editId="46A3432E">
                        <wp:extent cx="738505" cy="743585"/>
                        <wp:effectExtent l="0" t="0" r="4445" b="0"/>
                        <wp:docPr id="108521367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213670" name="图片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766812" cy="772188"/>
                                </a:xfrm>
                                <a:prstGeom prst="rect">
                                  <a:avLst/>
                                </a:prstGeom>
                                <a:noFill/>
                                <a:ln>
                                  <a:noFill/>
                                </a:ln>
                              </pic:spPr>
                            </pic:pic>
                          </a:graphicData>
                        </a:graphic>
                      </wp:inline>
                    </w:drawing>
                  </w:r>
                </w:p>
              </w:tc>
              <w:tc>
                <w:tcPr>
                  <w:tcW w:w="1251" w:type="pct"/>
                  <w:vAlign w:val="center"/>
                </w:tcPr>
                <w:p w14:paraId="2920F2F1" w14:textId="77777777" w:rsidR="003608BB" w:rsidRDefault="003608BB" w:rsidP="003608BB">
                  <w:pPr>
                    <w:pStyle w:val="af0"/>
                  </w:pPr>
                  <w:r>
                    <w:rPr>
                      <w:rFonts w:hint="eastAsia"/>
                    </w:rPr>
                    <w:t>符号：黑色</w:t>
                  </w:r>
                </w:p>
                <w:p w14:paraId="5476363C" w14:textId="7014D566" w:rsidR="00453541" w:rsidRDefault="003608BB" w:rsidP="003608BB">
                  <w:pPr>
                    <w:pStyle w:val="af0"/>
                  </w:pPr>
                  <w:r>
                    <w:rPr>
                      <w:rFonts w:hint="eastAsia"/>
                    </w:rPr>
                    <w:t>底色：黄色</w:t>
                  </w:r>
                  <w:r>
                    <w:rPr>
                      <w:rFonts w:hint="eastAsia"/>
                    </w:rPr>
                    <w:t>(RGB:255</w:t>
                  </w:r>
                  <w:r>
                    <w:rPr>
                      <w:rFonts w:hint="eastAsia"/>
                    </w:rPr>
                    <w:t>，</w:t>
                  </w:r>
                  <w:r>
                    <w:rPr>
                      <w:rFonts w:hint="eastAsia"/>
                    </w:rPr>
                    <w:t>255</w:t>
                  </w:r>
                  <w:r>
                    <w:rPr>
                      <w:rFonts w:hint="eastAsia"/>
                    </w:rPr>
                    <w:t>，</w:t>
                  </w:r>
                  <w:r>
                    <w:rPr>
                      <w:rFonts w:hint="eastAsia"/>
                    </w:rPr>
                    <w:t>0)</w:t>
                  </w:r>
                </w:p>
              </w:tc>
            </w:tr>
          </w:tbl>
          <w:p w14:paraId="614EB338" w14:textId="1D362063" w:rsidR="000B73B1" w:rsidRPr="00780DA5" w:rsidRDefault="001230B5" w:rsidP="00780DA5">
            <w:pPr>
              <w:pStyle w:val="a1"/>
              <w:ind w:firstLine="420"/>
            </w:pPr>
            <w:r w:rsidRPr="00780DA5">
              <w:rPr>
                <w:rFonts w:hint="eastAsia"/>
              </w:rPr>
              <w:t>本项目按相关要求对固体废弃物建立台账，委托有资质单位处理，符合相关要求。因此，本项目固废处置可行，对周边环境保护目标的影响在可接受范围内。</w:t>
            </w:r>
          </w:p>
          <w:p w14:paraId="30F04223" w14:textId="77777777" w:rsidR="000B73B1" w:rsidRDefault="001230B5" w:rsidP="001230B5">
            <w:pPr>
              <w:pStyle w:val="2"/>
            </w:pPr>
            <w:r>
              <w:rPr>
                <w:rFonts w:hint="eastAsia"/>
              </w:rPr>
              <w:t>地下水及土壤环境影响分析</w:t>
            </w:r>
          </w:p>
          <w:p w14:paraId="3676890D" w14:textId="69A499AA" w:rsidR="007D7DB8" w:rsidRDefault="007D7DB8" w:rsidP="007D7DB8">
            <w:pPr>
              <w:pStyle w:val="a1"/>
              <w:ind w:firstLine="420"/>
            </w:pPr>
            <w:r w:rsidRPr="007D7DB8">
              <w:rPr>
                <w:rFonts w:hint="eastAsia"/>
              </w:rPr>
              <w:t>本项目拟</w:t>
            </w:r>
            <w:r w:rsidR="00CB7ABE">
              <w:rPr>
                <w:rFonts w:hint="eastAsia"/>
              </w:rPr>
              <w:t>对厂房地面使用水泥硬化处理</w:t>
            </w:r>
            <w:r w:rsidR="00214B59">
              <w:rPr>
                <w:rFonts w:hint="eastAsia"/>
              </w:rPr>
              <w:t>，在</w:t>
            </w:r>
            <w:r w:rsidRPr="007D7DB8">
              <w:rPr>
                <w:rFonts w:hint="eastAsia"/>
              </w:rPr>
              <w:t>此基础上针对危废间刷防渗涂料，做好防渗透处理。厂区按简单防渗区、一般防渗区、重点防渗区划分。项目危废暂存间应作为重点防渗单元，重点防渗单元防渗层为等效黏土防渗层厚度</w:t>
            </w:r>
            <w:r w:rsidRPr="007D7DB8">
              <w:rPr>
                <w:rFonts w:hint="eastAsia"/>
              </w:rPr>
              <w:t>MB</w:t>
            </w:r>
            <w:r w:rsidRPr="007D7DB8">
              <w:rPr>
                <w:rFonts w:hint="eastAsia"/>
              </w:rPr>
              <w:t>≥</w:t>
            </w:r>
            <w:r w:rsidRPr="007D7DB8">
              <w:rPr>
                <w:rFonts w:hint="eastAsia"/>
              </w:rPr>
              <w:t>6</w:t>
            </w:r>
            <w:r w:rsidRPr="007D7DB8">
              <w:rPr>
                <w:rFonts w:hint="eastAsia"/>
              </w:rPr>
              <w:t>米（渗透系数≤</w:t>
            </w:r>
            <w:r w:rsidRPr="007D7DB8">
              <w:rPr>
                <w:rFonts w:hint="eastAsia"/>
              </w:rPr>
              <w:t>10</w:t>
            </w:r>
            <w:r w:rsidRPr="00800ED0">
              <w:rPr>
                <w:rStyle w:val="af"/>
                <w:rFonts w:hint="eastAsia"/>
              </w:rPr>
              <w:t>-7</w:t>
            </w:r>
            <w:r w:rsidRPr="007D7DB8">
              <w:rPr>
                <w:rFonts w:hint="eastAsia"/>
              </w:rPr>
              <w:t>cm/s</w:t>
            </w:r>
            <w:r w:rsidRPr="007D7DB8">
              <w:rPr>
                <w:rFonts w:hint="eastAsia"/>
              </w:rPr>
              <w:t>），或</w:t>
            </w:r>
            <w:r w:rsidRPr="007D7DB8">
              <w:rPr>
                <w:rFonts w:hint="eastAsia"/>
              </w:rPr>
              <w:t>2mm</w:t>
            </w:r>
            <w:r w:rsidRPr="007D7DB8">
              <w:rPr>
                <w:rFonts w:hint="eastAsia"/>
              </w:rPr>
              <w:t>厚高密度聚乙烯，或至少</w:t>
            </w:r>
            <w:r w:rsidRPr="007D7DB8">
              <w:rPr>
                <w:rFonts w:hint="eastAsia"/>
              </w:rPr>
              <w:t>2mm</w:t>
            </w:r>
            <w:r w:rsidRPr="007D7DB8">
              <w:rPr>
                <w:rFonts w:hint="eastAsia"/>
              </w:rPr>
              <w:t>厚的其它人工材料，渗透系数≤</w:t>
            </w:r>
            <w:r w:rsidRPr="007D7DB8">
              <w:rPr>
                <w:rFonts w:hint="eastAsia"/>
              </w:rPr>
              <w:t>10</w:t>
            </w:r>
            <w:r w:rsidRPr="004C167B">
              <w:rPr>
                <w:rStyle w:val="af"/>
                <w:rFonts w:hint="eastAsia"/>
              </w:rPr>
              <w:t>-10</w:t>
            </w:r>
            <w:r w:rsidRPr="007D7DB8">
              <w:rPr>
                <w:rFonts w:hint="eastAsia"/>
              </w:rPr>
              <w:t>cm/s</w:t>
            </w:r>
            <w:r w:rsidRPr="007D7DB8">
              <w:rPr>
                <w:rFonts w:hint="eastAsia"/>
              </w:rPr>
              <w:t>。车间、仓库等按一般防渗单元处理，参照《一般工业固体废物贮存和填埋污染控制标准》（</w:t>
            </w:r>
            <w:r w:rsidRPr="007D7DB8">
              <w:rPr>
                <w:rFonts w:hint="eastAsia"/>
              </w:rPr>
              <w:t>GB18599-2020</w:t>
            </w:r>
            <w:r w:rsidRPr="007D7DB8">
              <w:rPr>
                <w:rFonts w:hint="eastAsia"/>
              </w:rPr>
              <w:t>）设计；在正常情况下，建设单位产生的固废均得到妥善回收利用、处理处置。项目运营期对土壤的基本不造成污染。运营期加强管道及设备的日常检查和维护管理，确保管道及设备不出现跑、冒、滴、漏的现象出现，可减少事故情况下对土壤环境及地下水环境的影响。</w:t>
            </w:r>
          </w:p>
          <w:p w14:paraId="62C7C17B" w14:textId="77777777" w:rsidR="007D7DB8" w:rsidRDefault="007D7DB8" w:rsidP="007D7DB8">
            <w:pPr>
              <w:pStyle w:val="2"/>
            </w:pPr>
            <w:r>
              <w:rPr>
                <w:rFonts w:hint="eastAsia"/>
              </w:rPr>
              <w:t>生态环境影响分析</w:t>
            </w:r>
          </w:p>
          <w:p w14:paraId="21717E37" w14:textId="184A174E" w:rsidR="00325A4B" w:rsidRDefault="00325A4B" w:rsidP="00325A4B">
            <w:pPr>
              <w:pStyle w:val="a1"/>
              <w:ind w:firstLine="420"/>
            </w:pPr>
            <w:r w:rsidRPr="00325A4B">
              <w:rPr>
                <w:rFonts w:hint="eastAsia"/>
              </w:rPr>
              <w:t>本项目</w:t>
            </w:r>
            <w:r w:rsidR="00EF1EA9">
              <w:rPr>
                <w:rFonts w:hint="eastAsia"/>
              </w:rPr>
              <w:t>建设地位于</w:t>
            </w:r>
            <w:r w:rsidR="000A0E39">
              <w:rPr>
                <w:rFonts w:hint="eastAsia"/>
              </w:rPr>
              <w:t>渌田镇江英村闲置空地</w:t>
            </w:r>
            <w:r w:rsidRPr="00325A4B">
              <w:rPr>
                <w:rFonts w:hint="eastAsia"/>
              </w:rPr>
              <w:t>，项目废气、废水、固废等影响生态环境的污染因子</w:t>
            </w:r>
            <w:r w:rsidR="004676E2">
              <w:rPr>
                <w:rFonts w:hint="eastAsia"/>
              </w:rPr>
              <w:t>在采取相应环保措施后</w:t>
            </w:r>
            <w:r w:rsidRPr="00325A4B">
              <w:rPr>
                <w:rFonts w:hint="eastAsia"/>
              </w:rPr>
              <w:t>均得到了有效的治理和控制，同时所在地区已经演化为以人工生态系统为主的生态系统，生态系统结构和功能比较单一。天然植被已经被人工植被取代，生态敏感性低，所在地区及周边无各级自然生态保护区和风景名胜区，因此</w:t>
            </w:r>
            <w:r w:rsidR="001B1832">
              <w:rPr>
                <w:rFonts w:hint="eastAsia"/>
              </w:rPr>
              <w:t>项目的建设不会</w:t>
            </w:r>
            <w:r w:rsidRPr="00325A4B">
              <w:rPr>
                <w:rFonts w:hint="eastAsia"/>
              </w:rPr>
              <w:t>对所在区域的生态环境</w:t>
            </w:r>
            <w:r w:rsidR="001B1832">
              <w:rPr>
                <w:rFonts w:hint="eastAsia"/>
              </w:rPr>
              <w:t>产生影响</w:t>
            </w:r>
            <w:r w:rsidRPr="00325A4B">
              <w:rPr>
                <w:rFonts w:hint="eastAsia"/>
              </w:rPr>
              <w:t>。</w:t>
            </w:r>
          </w:p>
          <w:p w14:paraId="45C208E2" w14:textId="77777777" w:rsidR="0079587F" w:rsidRDefault="0079587F" w:rsidP="0079587F">
            <w:pPr>
              <w:pStyle w:val="2"/>
            </w:pPr>
            <w:r>
              <w:rPr>
                <w:rFonts w:hint="eastAsia"/>
              </w:rPr>
              <w:t>环境风险影响分析</w:t>
            </w:r>
          </w:p>
          <w:p w14:paraId="1C90FE71" w14:textId="77777777" w:rsidR="00BC090C" w:rsidRDefault="00BC090C" w:rsidP="00BC090C">
            <w:pPr>
              <w:pStyle w:val="41"/>
              <w:rPr>
                <w:rFonts w:hint="eastAsia"/>
              </w:rPr>
            </w:pPr>
            <w:r>
              <w:rPr>
                <w:rFonts w:hint="eastAsia"/>
              </w:rPr>
              <w:t>风险调查</w:t>
            </w:r>
          </w:p>
          <w:p w14:paraId="29FCC66E" w14:textId="367B4720" w:rsidR="00512AC4" w:rsidRDefault="00512AC4" w:rsidP="00512AC4">
            <w:pPr>
              <w:pStyle w:val="a1"/>
              <w:ind w:firstLine="420"/>
            </w:pPr>
            <w:r w:rsidRPr="00512AC4">
              <w:rPr>
                <w:rFonts w:hint="eastAsia"/>
              </w:rPr>
              <w:t>根据生态环境部办公厅</w:t>
            </w:r>
            <w:r w:rsidRPr="00512AC4">
              <w:rPr>
                <w:rFonts w:hint="eastAsia"/>
              </w:rPr>
              <w:t>2020</w:t>
            </w:r>
            <w:r w:rsidRPr="00512AC4">
              <w:rPr>
                <w:rFonts w:hint="eastAsia"/>
              </w:rPr>
              <w:t>年</w:t>
            </w:r>
            <w:r w:rsidRPr="00512AC4">
              <w:rPr>
                <w:rFonts w:hint="eastAsia"/>
              </w:rPr>
              <w:t>12</w:t>
            </w:r>
            <w:r w:rsidRPr="00512AC4">
              <w:rPr>
                <w:rFonts w:hint="eastAsia"/>
              </w:rPr>
              <w:t>月</w:t>
            </w:r>
            <w:r w:rsidRPr="00512AC4">
              <w:rPr>
                <w:rFonts w:hint="eastAsia"/>
              </w:rPr>
              <w:t>24</w:t>
            </w:r>
            <w:r w:rsidRPr="00512AC4">
              <w:rPr>
                <w:rFonts w:hint="eastAsia"/>
              </w:rPr>
              <w:t>日印发的《建设项目环境影响报告表编制技术指南（污染影响类）（试行）》中具体编制要求“明确有毒有害和易燃易爆等风险物质和风险源分布及可能影响途径，并提出相应环境风险防范措施”，</w:t>
            </w:r>
            <w:r w:rsidR="00BE01C8">
              <w:rPr>
                <w:rFonts w:hint="eastAsia"/>
              </w:rPr>
              <w:t>项目</w:t>
            </w:r>
            <w:r w:rsidRPr="00512AC4">
              <w:rPr>
                <w:rFonts w:hint="eastAsia"/>
              </w:rPr>
              <w:t>生产设备检修过程中需要使用机油，且使用后产生废机油，根据《危险化学品重大危险源》（</w:t>
            </w:r>
            <w:r w:rsidRPr="00512AC4">
              <w:rPr>
                <w:rFonts w:hint="eastAsia"/>
              </w:rPr>
              <w:t>GB18218-2018</w:t>
            </w:r>
            <w:r w:rsidRPr="00512AC4">
              <w:rPr>
                <w:rFonts w:hint="eastAsia"/>
              </w:rPr>
              <w:t>）及《建设项目环境风险评价技术导则》（</w:t>
            </w:r>
            <w:r w:rsidRPr="00512AC4">
              <w:rPr>
                <w:rFonts w:hint="eastAsia"/>
              </w:rPr>
              <w:t>HJ169-2018</w:t>
            </w:r>
            <w:r w:rsidRPr="00512AC4">
              <w:rPr>
                <w:rFonts w:hint="eastAsia"/>
              </w:rPr>
              <w:t>）附录</w:t>
            </w:r>
            <w:r w:rsidRPr="00512AC4">
              <w:rPr>
                <w:rFonts w:hint="eastAsia"/>
              </w:rPr>
              <w:t>B</w:t>
            </w:r>
            <w:r w:rsidRPr="00512AC4">
              <w:rPr>
                <w:rFonts w:hint="eastAsia"/>
              </w:rPr>
              <w:t>要求及企业提供资料，各危险物质最大储存量和储存位置见表</w:t>
            </w:r>
            <w:r w:rsidR="00D05F5C">
              <w:rPr>
                <w:rFonts w:hint="eastAsia"/>
              </w:rPr>
              <w:t>4</w:t>
            </w:r>
            <w:r w:rsidR="00D05F5C">
              <w:t>.1</w:t>
            </w:r>
            <w:r w:rsidR="00C91A5B">
              <w:rPr>
                <w:rFonts w:hint="eastAsia"/>
              </w:rPr>
              <w:t>4</w:t>
            </w:r>
            <w:r w:rsidRPr="00512AC4">
              <w:rPr>
                <w:rFonts w:hint="eastAsia"/>
              </w:rPr>
              <w:t>。</w:t>
            </w:r>
          </w:p>
          <w:p w14:paraId="4DEC12E8" w14:textId="1FB7008E" w:rsidR="00D05F5C" w:rsidRDefault="003E381B" w:rsidP="00D05F5C">
            <w:pPr>
              <w:pStyle w:val="4"/>
            </w:pPr>
            <w:r>
              <w:rPr>
                <w:rFonts w:hint="eastAsia"/>
              </w:rPr>
              <w:t>项目危险物质最大储存量和储存位置表</w:t>
            </w:r>
          </w:p>
          <w:tbl>
            <w:tblPr>
              <w:tblStyle w:val="ab"/>
              <w:tblW w:w="7938" w:type="dxa"/>
              <w:jc w:val="center"/>
              <w:tblCellMar>
                <w:left w:w="28" w:type="dxa"/>
                <w:right w:w="28" w:type="dxa"/>
              </w:tblCellMar>
              <w:tblLook w:val="04A0" w:firstRow="1" w:lastRow="0" w:firstColumn="1" w:lastColumn="0" w:noHBand="0" w:noVBand="1"/>
            </w:tblPr>
            <w:tblGrid>
              <w:gridCol w:w="1984"/>
              <w:gridCol w:w="1985"/>
              <w:gridCol w:w="1983"/>
              <w:gridCol w:w="1986"/>
            </w:tblGrid>
            <w:tr w:rsidR="003E3B3E" w14:paraId="2D67AD11" w14:textId="77777777" w:rsidTr="000A54B2">
              <w:trPr>
                <w:jc w:val="center"/>
              </w:trPr>
              <w:tc>
                <w:tcPr>
                  <w:tcW w:w="1250" w:type="pct"/>
                  <w:vAlign w:val="center"/>
                </w:tcPr>
                <w:p w14:paraId="6D6686CF" w14:textId="64B2ACAC" w:rsidR="003E3B3E" w:rsidRDefault="003E3B3E" w:rsidP="003E3B3E">
                  <w:pPr>
                    <w:pStyle w:val="af0"/>
                  </w:pPr>
                  <w:r>
                    <w:rPr>
                      <w:rFonts w:hint="eastAsia"/>
                    </w:rPr>
                    <w:t>名称</w:t>
                  </w:r>
                </w:p>
              </w:tc>
              <w:tc>
                <w:tcPr>
                  <w:tcW w:w="1250" w:type="pct"/>
                  <w:vAlign w:val="center"/>
                </w:tcPr>
                <w:p w14:paraId="114EACF6" w14:textId="7097667A" w:rsidR="003E3B3E" w:rsidRDefault="00171664" w:rsidP="003E3B3E">
                  <w:pPr>
                    <w:pStyle w:val="af0"/>
                  </w:pPr>
                  <w:r>
                    <w:rPr>
                      <w:rFonts w:hint="eastAsia"/>
                    </w:rPr>
                    <w:t>年用量</w:t>
                  </w:r>
                  <w:r w:rsidR="00B96B31">
                    <w:rPr>
                      <w:rFonts w:hint="eastAsia"/>
                    </w:rPr>
                    <w:t>/t</w:t>
                  </w:r>
                </w:p>
              </w:tc>
              <w:tc>
                <w:tcPr>
                  <w:tcW w:w="1249" w:type="pct"/>
                  <w:vAlign w:val="center"/>
                </w:tcPr>
                <w:p w14:paraId="124E134A" w14:textId="7196D830" w:rsidR="003E3B3E" w:rsidRDefault="00F246B2" w:rsidP="003E3B3E">
                  <w:pPr>
                    <w:pStyle w:val="af0"/>
                  </w:pPr>
                  <w:r>
                    <w:rPr>
                      <w:rFonts w:hint="eastAsia"/>
                    </w:rPr>
                    <w:t>最大储存量</w:t>
                  </w:r>
                  <w:r w:rsidR="00AB315E">
                    <w:rPr>
                      <w:rFonts w:hint="eastAsia"/>
                    </w:rPr>
                    <w:t>/t</w:t>
                  </w:r>
                </w:p>
              </w:tc>
              <w:tc>
                <w:tcPr>
                  <w:tcW w:w="1251" w:type="pct"/>
                  <w:vAlign w:val="center"/>
                </w:tcPr>
                <w:p w14:paraId="5846C104" w14:textId="38C25314" w:rsidR="003E3B3E" w:rsidRDefault="00675464" w:rsidP="003E3B3E">
                  <w:pPr>
                    <w:pStyle w:val="af0"/>
                  </w:pPr>
                  <w:r>
                    <w:rPr>
                      <w:rFonts w:hint="eastAsia"/>
                    </w:rPr>
                    <w:t>储存位置</w:t>
                  </w:r>
                </w:p>
              </w:tc>
            </w:tr>
            <w:tr w:rsidR="003E3B3E" w14:paraId="0BD704FA" w14:textId="77777777" w:rsidTr="000A54B2">
              <w:trPr>
                <w:jc w:val="center"/>
              </w:trPr>
              <w:tc>
                <w:tcPr>
                  <w:tcW w:w="1250" w:type="pct"/>
                  <w:vAlign w:val="center"/>
                </w:tcPr>
                <w:p w14:paraId="7D672D41" w14:textId="50EA44E7" w:rsidR="003E3B3E" w:rsidRDefault="00432E15" w:rsidP="003E3B3E">
                  <w:pPr>
                    <w:pStyle w:val="af0"/>
                  </w:pPr>
                  <w:r>
                    <w:rPr>
                      <w:rFonts w:hint="eastAsia"/>
                    </w:rPr>
                    <w:t>机油</w:t>
                  </w:r>
                </w:p>
              </w:tc>
              <w:tc>
                <w:tcPr>
                  <w:tcW w:w="1250" w:type="pct"/>
                  <w:vAlign w:val="center"/>
                </w:tcPr>
                <w:p w14:paraId="7A400CC6" w14:textId="313C21B8" w:rsidR="003E3B3E" w:rsidRDefault="00A23A2D" w:rsidP="003E3B3E">
                  <w:pPr>
                    <w:pStyle w:val="af0"/>
                  </w:pPr>
                  <w:r>
                    <w:rPr>
                      <w:rFonts w:hint="eastAsia"/>
                    </w:rPr>
                    <w:t>0</w:t>
                  </w:r>
                  <w:r>
                    <w:t>.02</w:t>
                  </w:r>
                </w:p>
              </w:tc>
              <w:tc>
                <w:tcPr>
                  <w:tcW w:w="1249" w:type="pct"/>
                  <w:vAlign w:val="center"/>
                </w:tcPr>
                <w:p w14:paraId="0636F302" w14:textId="0DC35161" w:rsidR="003E3B3E" w:rsidRDefault="00A23A2D" w:rsidP="003E3B3E">
                  <w:pPr>
                    <w:pStyle w:val="af0"/>
                  </w:pPr>
                  <w:r>
                    <w:rPr>
                      <w:rFonts w:hint="eastAsia"/>
                    </w:rPr>
                    <w:t>0</w:t>
                  </w:r>
                  <w:r>
                    <w:t>.02</w:t>
                  </w:r>
                </w:p>
              </w:tc>
              <w:tc>
                <w:tcPr>
                  <w:tcW w:w="1251" w:type="pct"/>
                  <w:vAlign w:val="center"/>
                </w:tcPr>
                <w:p w14:paraId="19DB4447" w14:textId="37781304" w:rsidR="003E3B3E" w:rsidRDefault="00A23A2D" w:rsidP="003E3B3E">
                  <w:pPr>
                    <w:pStyle w:val="af0"/>
                  </w:pPr>
                  <w:r>
                    <w:rPr>
                      <w:rFonts w:hint="eastAsia"/>
                    </w:rPr>
                    <w:t>生产车间</w:t>
                  </w:r>
                </w:p>
              </w:tc>
            </w:tr>
            <w:tr w:rsidR="003E3B3E" w14:paraId="01053C04" w14:textId="77777777" w:rsidTr="000A54B2">
              <w:trPr>
                <w:jc w:val="center"/>
              </w:trPr>
              <w:tc>
                <w:tcPr>
                  <w:tcW w:w="1250" w:type="pct"/>
                  <w:vAlign w:val="center"/>
                </w:tcPr>
                <w:p w14:paraId="52E6B29A" w14:textId="77A4ED21" w:rsidR="003E3B3E" w:rsidRDefault="00432E15" w:rsidP="003E3B3E">
                  <w:pPr>
                    <w:pStyle w:val="af0"/>
                  </w:pPr>
                  <w:r>
                    <w:rPr>
                      <w:rFonts w:hint="eastAsia"/>
                    </w:rPr>
                    <w:t>废机油</w:t>
                  </w:r>
                </w:p>
              </w:tc>
              <w:tc>
                <w:tcPr>
                  <w:tcW w:w="1250" w:type="pct"/>
                  <w:vAlign w:val="center"/>
                </w:tcPr>
                <w:p w14:paraId="775E983B" w14:textId="2E2B8B8A" w:rsidR="003E3B3E" w:rsidRDefault="00A23A2D" w:rsidP="003E3B3E">
                  <w:pPr>
                    <w:pStyle w:val="af0"/>
                  </w:pPr>
                  <w:r>
                    <w:rPr>
                      <w:rFonts w:hint="eastAsia"/>
                    </w:rPr>
                    <w:t>0</w:t>
                  </w:r>
                  <w:r>
                    <w:t>.01</w:t>
                  </w:r>
                </w:p>
              </w:tc>
              <w:tc>
                <w:tcPr>
                  <w:tcW w:w="1249" w:type="pct"/>
                  <w:vAlign w:val="center"/>
                </w:tcPr>
                <w:p w14:paraId="03030AEB" w14:textId="657256E7" w:rsidR="003E3B3E" w:rsidRDefault="00A23A2D" w:rsidP="003E3B3E">
                  <w:pPr>
                    <w:pStyle w:val="af0"/>
                  </w:pPr>
                  <w:r>
                    <w:rPr>
                      <w:rFonts w:hint="eastAsia"/>
                    </w:rPr>
                    <w:t>0</w:t>
                  </w:r>
                  <w:r>
                    <w:t>.01</w:t>
                  </w:r>
                </w:p>
              </w:tc>
              <w:tc>
                <w:tcPr>
                  <w:tcW w:w="1251" w:type="pct"/>
                  <w:vAlign w:val="center"/>
                </w:tcPr>
                <w:p w14:paraId="2C101BBF" w14:textId="5DDCADFF" w:rsidR="003E3B3E" w:rsidRDefault="00A23A2D" w:rsidP="003E3B3E">
                  <w:pPr>
                    <w:pStyle w:val="af0"/>
                  </w:pPr>
                  <w:r>
                    <w:rPr>
                      <w:rFonts w:hint="eastAsia"/>
                    </w:rPr>
                    <w:t>危废间</w:t>
                  </w:r>
                </w:p>
              </w:tc>
            </w:tr>
          </w:tbl>
          <w:p w14:paraId="082F8EA0" w14:textId="49EAD248" w:rsidR="003E3B3E" w:rsidRDefault="008948B7" w:rsidP="00524489">
            <w:pPr>
              <w:pStyle w:val="41"/>
              <w:rPr>
                <w:rFonts w:hint="eastAsia"/>
              </w:rPr>
            </w:pPr>
            <w:r>
              <w:rPr>
                <w:rFonts w:hint="eastAsia"/>
              </w:rPr>
              <w:t>环境风险潜势初判</w:t>
            </w:r>
          </w:p>
          <w:p w14:paraId="0D68C093" w14:textId="77777777" w:rsidR="00C73A51" w:rsidRDefault="00C73A51" w:rsidP="00C73A51">
            <w:pPr>
              <w:pStyle w:val="a1"/>
              <w:ind w:firstLine="420"/>
            </w:pPr>
            <w:r>
              <w:rPr>
                <w:rFonts w:hint="eastAsia"/>
              </w:rPr>
              <w:lastRenderedPageBreak/>
              <w:t>分析建设项目生产、使用、储存过程中涉及的有毒有害、易燃易爆物质，根据《建设项目环境风险评价技术导则》</w:t>
            </w:r>
            <w:r>
              <w:rPr>
                <w:rFonts w:hint="eastAsia"/>
              </w:rPr>
              <w:t>(HJ169-2018)</w:t>
            </w:r>
            <w:r>
              <w:rPr>
                <w:rFonts w:hint="eastAsia"/>
              </w:rPr>
              <w:t>附录</w:t>
            </w:r>
            <w:r>
              <w:rPr>
                <w:rFonts w:hint="eastAsia"/>
              </w:rPr>
              <w:t>B</w:t>
            </w:r>
            <w:r>
              <w:rPr>
                <w:rFonts w:hint="eastAsia"/>
              </w:rPr>
              <w:t>确定危险物质的临界量。</w:t>
            </w:r>
          </w:p>
          <w:p w14:paraId="0179702A" w14:textId="4B518213" w:rsidR="00C73A51" w:rsidRPr="00C73A51" w:rsidRDefault="00C73A51" w:rsidP="00C73A51">
            <w:pPr>
              <w:pStyle w:val="a1"/>
              <w:ind w:firstLine="420"/>
            </w:pPr>
            <w:r>
              <w:rPr>
                <w:rFonts w:hint="eastAsia"/>
              </w:rPr>
              <w:t>当只涉及一种危险物质时，计算该物质的总量与其临界量比值，即为</w:t>
            </w:r>
            <w:r>
              <w:rPr>
                <w:rFonts w:hint="eastAsia"/>
              </w:rPr>
              <w:t>Q</w:t>
            </w:r>
            <w:r>
              <w:rPr>
                <w:rFonts w:hint="eastAsia"/>
              </w:rPr>
              <w:t>；当存在多种危险物质时，则按下式计算物质总量与其临界量比值</w:t>
            </w:r>
            <w:r>
              <w:rPr>
                <w:rFonts w:hint="eastAsia"/>
              </w:rPr>
              <w:t>(Q)</w:t>
            </w:r>
            <w:r>
              <w:rPr>
                <w:rFonts w:hint="eastAsia"/>
              </w:rPr>
              <w:t>：</w:t>
            </w:r>
          </w:p>
          <w:p w14:paraId="3C149051" w14:textId="77777777" w:rsidR="00CF7DF2" w:rsidRPr="00CF7DF2" w:rsidRDefault="00CF7DF2" w:rsidP="00CF7DF2">
            <w:pPr>
              <w:widowControl/>
              <w:rPr>
                <w:rFonts w:cs="宋体"/>
                <w:kern w:val="0"/>
                <w:szCs w:val="24"/>
                <w14:ligatures w14:val="none"/>
              </w:rPr>
            </w:pPr>
            <m:oMathPara>
              <m:oMath>
                <m:r>
                  <w:rPr>
                    <w:rFonts w:ascii="Cambria Math" w:hAnsi="Cambria Math" w:cs="宋体"/>
                    <w:kern w:val="0"/>
                    <w:szCs w:val="24"/>
                    <w14:ligatures w14:val="none"/>
                  </w:rPr>
                  <m:t>Q</m:t>
                </m:r>
                <m:r>
                  <m:rPr>
                    <m:sty m:val="p"/>
                  </m:rPr>
                  <w:rPr>
                    <w:rFonts w:ascii="Cambria Math" w:hAnsi="Cambria Math" w:cs="宋体"/>
                    <w:kern w:val="0"/>
                    <w:szCs w:val="24"/>
                    <w14:ligatures w14:val="none"/>
                  </w:rPr>
                  <m:t>=</m:t>
                </m:r>
                <m:f>
                  <m:fPr>
                    <m:ctrlPr>
                      <w:rPr>
                        <w:rFonts w:ascii="Cambria Math" w:hAnsi="Cambria Math" w:cs="宋体"/>
                        <w:kern w:val="0"/>
                        <w:szCs w:val="24"/>
                        <w14:ligatures w14:val="none"/>
                      </w:rPr>
                    </m:ctrlPr>
                  </m:fPr>
                  <m:num>
                    <m:sSub>
                      <m:sSubPr>
                        <m:ctrlPr>
                          <w:rPr>
                            <w:rFonts w:ascii="Cambria Math" w:hAnsi="Cambria Math" w:cs="宋体"/>
                            <w:kern w:val="0"/>
                            <w:szCs w:val="24"/>
                            <w14:ligatures w14:val="none"/>
                          </w:rPr>
                        </m:ctrlPr>
                      </m:sSubPr>
                      <m:e>
                        <m:r>
                          <w:rPr>
                            <w:rFonts w:ascii="Cambria Math" w:hAnsi="Cambria Math" w:cs="宋体"/>
                            <w:kern w:val="0"/>
                            <w:szCs w:val="24"/>
                            <w14:ligatures w14:val="none"/>
                          </w:rPr>
                          <m:t>q</m:t>
                        </m:r>
                      </m:e>
                      <m:sub>
                        <m:r>
                          <m:rPr>
                            <m:sty m:val="p"/>
                          </m:rPr>
                          <w:rPr>
                            <w:rFonts w:ascii="Cambria Math" w:hAnsi="Cambria Math" w:cs="宋体"/>
                            <w:kern w:val="0"/>
                            <w:szCs w:val="24"/>
                            <w14:ligatures w14:val="none"/>
                          </w:rPr>
                          <m:t>1</m:t>
                        </m:r>
                      </m:sub>
                    </m:sSub>
                  </m:num>
                  <m:den>
                    <m:sSub>
                      <m:sSubPr>
                        <m:ctrlPr>
                          <w:rPr>
                            <w:rFonts w:ascii="Cambria Math" w:hAnsi="Cambria Math" w:cs="宋体"/>
                            <w:kern w:val="0"/>
                            <w:szCs w:val="24"/>
                            <w14:ligatures w14:val="none"/>
                          </w:rPr>
                        </m:ctrlPr>
                      </m:sSubPr>
                      <m:e>
                        <m:r>
                          <w:rPr>
                            <w:rFonts w:ascii="Cambria Math" w:hAnsi="Cambria Math" w:cs="宋体"/>
                            <w:kern w:val="0"/>
                            <w:szCs w:val="24"/>
                            <w14:ligatures w14:val="none"/>
                          </w:rPr>
                          <m:t>Q</m:t>
                        </m:r>
                      </m:e>
                      <m:sub>
                        <m:r>
                          <m:rPr>
                            <m:sty m:val="p"/>
                          </m:rPr>
                          <w:rPr>
                            <w:rFonts w:ascii="Cambria Math" w:hAnsi="Cambria Math" w:cs="宋体"/>
                            <w:kern w:val="0"/>
                            <w:szCs w:val="24"/>
                            <w14:ligatures w14:val="none"/>
                          </w:rPr>
                          <m:t>1</m:t>
                        </m:r>
                      </m:sub>
                    </m:sSub>
                  </m:den>
                </m:f>
                <m:r>
                  <m:rPr>
                    <m:sty m:val="p"/>
                  </m:rPr>
                  <w:rPr>
                    <w:rFonts w:ascii="Cambria Math" w:hAnsi="Cambria Math" w:cs="宋体"/>
                    <w:kern w:val="0"/>
                    <w:szCs w:val="24"/>
                    <w14:ligatures w14:val="none"/>
                  </w:rPr>
                  <m:t>+</m:t>
                </m:r>
                <m:f>
                  <m:fPr>
                    <m:ctrlPr>
                      <w:rPr>
                        <w:rFonts w:ascii="Cambria Math" w:hAnsi="Cambria Math" w:cs="宋体"/>
                        <w:kern w:val="0"/>
                        <w:szCs w:val="24"/>
                        <w14:ligatures w14:val="none"/>
                      </w:rPr>
                    </m:ctrlPr>
                  </m:fPr>
                  <m:num>
                    <m:sSub>
                      <m:sSubPr>
                        <m:ctrlPr>
                          <w:rPr>
                            <w:rFonts w:ascii="Cambria Math" w:hAnsi="Cambria Math" w:cs="宋体"/>
                            <w:kern w:val="0"/>
                            <w:szCs w:val="24"/>
                            <w14:ligatures w14:val="none"/>
                          </w:rPr>
                        </m:ctrlPr>
                      </m:sSubPr>
                      <m:e>
                        <m:r>
                          <w:rPr>
                            <w:rFonts w:ascii="Cambria Math" w:hAnsi="Cambria Math" w:cs="宋体"/>
                            <w:kern w:val="0"/>
                            <w:szCs w:val="24"/>
                            <w14:ligatures w14:val="none"/>
                          </w:rPr>
                          <m:t>q</m:t>
                        </m:r>
                      </m:e>
                      <m:sub>
                        <m:r>
                          <m:rPr>
                            <m:sty m:val="p"/>
                          </m:rPr>
                          <w:rPr>
                            <w:rFonts w:ascii="Cambria Math" w:hAnsi="Cambria Math" w:cs="宋体"/>
                            <w:kern w:val="0"/>
                            <w:szCs w:val="24"/>
                            <w14:ligatures w14:val="none"/>
                          </w:rPr>
                          <m:t>2</m:t>
                        </m:r>
                      </m:sub>
                    </m:sSub>
                  </m:num>
                  <m:den>
                    <m:sSub>
                      <m:sSubPr>
                        <m:ctrlPr>
                          <w:rPr>
                            <w:rFonts w:ascii="Cambria Math" w:hAnsi="Cambria Math" w:cs="宋体"/>
                            <w:kern w:val="0"/>
                            <w:szCs w:val="24"/>
                            <w14:ligatures w14:val="none"/>
                          </w:rPr>
                        </m:ctrlPr>
                      </m:sSubPr>
                      <m:e>
                        <m:r>
                          <w:rPr>
                            <w:rFonts w:ascii="Cambria Math" w:hAnsi="Cambria Math" w:cs="宋体"/>
                            <w:kern w:val="0"/>
                            <w:szCs w:val="24"/>
                            <w14:ligatures w14:val="none"/>
                          </w:rPr>
                          <m:t>Q</m:t>
                        </m:r>
                      </m:e>
                      <m:sub>
                        <m:r>
                          <m:rPr>
                            <m:sty m:val="p"/>
                          </m:rPr>
                          <w:rPr>
                            <w:rFonts w:ascii="Cambria Math" w:hAnsi="Cambria Math" w:cs="宋体"/>
                            <w:kern w:val="0"/>
                            <w:szCs w:val="24"/>
                            <w14:ligatures w14:val="none"/>
                          </w:rPr>
                          <m:t>2</m:t>
                        </m:r>
                      </m:sub>
                    </m:sSub>
                  </m:den>
                </m:f>
                <m:r>
                  <m:rPr>
                    <m:sty m:val="p"/>
                  </m:rPr>
                  <w:rPr>
                    <w:rFonts w:ascii="Cambria Math" w:hAnsi="Cambria Math" w:cs="宋体"/>
                    <w:kern w:val="0"/>
                    <w:szCs w:val="24"/>
                    <w14:ligatures w14:val="none"/>
                  </w:rPr>
                  <m:t>+…+</m:t>
                </m:r>
                <m:f>
                  <m:fPr>
                    <m:ctrlPr>
                      <w:rPr>
                        <w:rFonts w:ascii="Cambria Math" w:hAnsi="Cambria Math" w:cs="宋体"/>
                        <w:kern w:val="0"/>
                        <w:szCs w:val="24"/>
                        <w14:ligatures w14:val="none"/>
                      </w:rPr>
                    </m:ctrlPr>
                  </m:fPr>
                  <m:num>
                    <m:sSub>
                      <m:sSubPr>
                        <m:ctrlPr>
                          <w:rPr>
                            <w:rFonts w:ascii="Cambria Math" w:hAnsi="Cambria Math" w:cs="宋体"/>
                            <w:kern w:val="0"/>
                            <w:szCs w:val="24"/>
                            <w14:ligatures w14:val="none"/>
                          </w:rPr>
                        </m:ctrlPr>
                      </m:sSubPr>
                      <m:e>
                        <m:r>
                          <w:rPr>
                            <w:rFonts w:ascii="Cambria Math" w:hAnsi="Cambria Math" w:cs="宋体"/>
                            <w:kern w:val="0"/>
                            <w:szCs w:val="24"/>
                            <w14:ligatures w14:val="none"/>
                          </w:rPr>
                          <m:t>q</m:t>
                        </m:r>
                      </m:e>
                      <m:sub>
                        <m:r>
                          <w:rPr>
                            <w:rFonts w:ascii="Cambria Math" w:hAnsi="Cambria Math" w:cs="宋体"/>
                            <w:kern w:val="0"/>
                            <w:szCs w:val="24"/>
                            <w14:ligatures w14:val="none"/>
                          </w:rPr>
                          <m:t>n</m:t>
                        </m:r>
                      </m:sub>
                    </m:sSub>
                  </m:num>
                  <m:den>
                    <m:sSub>
                      <m:sSubPr>
                        <m:ctrlPr>
                          <w:rPr>
                            <w:rFonts w:ascii="Cambria Math" w:hAnsi="Cambria Math" w:cs="宋体"/>
                            <w:kern w:val="0"/>
                            <w:szCs w:val="24"/>
                            <w14:ligatures w14:val="none"/>
                          </w:rPr>
                        </m:ctrlPr>
                      </m:sSubPr>
                      <m:e>
                        <m:r>
                          <w:rPr>
                            <w:rFonts w:ascii="Cambria Math" w:hAnsi="Cambria Math" w:cs="宋体"/>
                            <w:kern w:val="0"/>
                            <w:szCs w:val="24"/>
                            <w14:ligatures w14:val="none"/>
                          </w:rPr>
                          <m:t>Q</m:t>
                        </m:r>
                      </m:e>
                      <m:sub>
                        <m:r>
                          <w:rPr>
                            <w:rFonts w:ascii="Cambria Math" w:hAnsi="Cambria Math" w:cs="宋体"/>
                            <w:kern w:val="0"/>
                            <w:szCs w:val="24"/>
                            <w14:ligatures w14:val="none"/>
                          </w:rPr>
                          <m:t>n</m:t>
                        </m:r>
                      </m:sub>
                    </m:sSub>
                  </m:den>
                </m:f>
              </m:oMath>
            </m:oMathPara>
          </w:p>
          <w:p w14:paraId="62C2C657" w14:textId="66082445" w:rsidR="00B348E0" w:rsidRDefault="00B348E0" w:rsidP="00B348E0">
            <w:pPr>
              <w:pStyle w:val="af6"/>
              <w:ind w:left="630" w:hanging="630"/>
            </w:pPr>
            <w:r>
              <w:rPr>
                <w:rFonts w:hint="eastAsia"/>
              </w:rPr>
              <w:t>式中：</w:t>
            </w:r>
            <m:oMath>
              <m:sSub>
                <m:sSubPr>
                  <m:ctrlPr>
                    <w:rPr>
                      <w:rFonts w:ascii="Cambria Math" w:hAnsi="Cambria Math" w:cs="宋体"/>
                      <w:kern w:val="0"/>
                      <w:szCs w:val="24"/>
                      <w14:ligatures w14:val="none"/>
                    </w:rPr>
                  </m:ctrlPr>
                </m:sSubPr>
                <m:e>
                  <m:r>
                    <w:rPr>
                      <w:rFonts w:ascii="Cambria Math" w:hAnsi="Cambria Math" w:cs="宋体"/>
                      <w:kern w:val="0"/>
                      <w:szCs w:val="24"/>
                      <w14:ligatures w14:val="none"/>
                    </w:rPr>
                    <m:t>q</m:t>
                  </m:r>
                </m:e>
                <m:sub>
                  <m:r>
                    <m:rPr>
                      <m:sty m:val="p"/>
                    </m:rPr>
                    <w:rPr>
                      <w:rFonts w:ascii="Cambria Math" w:hAnsi="Cambria Math" w:cs="宋体"/>
                      <w:kern w:val="0"/>
                      <w:szCs w:val="24"/>
                      <w14:ligatures w14:val="none"/>
                    </w:rPr>
                    <m:t>1</m:t>
                  </m:r>
                </m:sub>
              </m:sSub>
            </m:oMath>
            <w:r>
              <w:rPr>
                <w:rFonts w:hint="eastAsia"/>
              </w:rPr>
              <w:t>，</w:t>
            </w:r>
            <m:oMath>
              <m:sSub>
                <m:sSubPr>
                  <m:ctrlPr>
                    <w:rPr>
                      <w:rFonts w:ascii="Cambria Math" w:hAnsi="Cambria Math" w:cs="宋体"/>
                      <w:kern w:val="0"/>
                      <w:szCs w:val="24"/>
                      <w14:ligatures w14:val="none"/>
                    </w:rPr>
                  </m:ctrlPr>
                </m:sSubPr>
                <m:e>
                  <m:r>
                    <w:rPr>
                      <w:rFonts w:ascii="Cambria Math" w:hAnsi="Cambria Math" w:cs="宋体"/>
                      <w:kern w:val="0"/>
                      <w:szCs w:val="24"/>
                      <w14:ligatures w14:val="none"/>
                    </w:rPr>
                    <m:t>q</m:t>
                  </m:r>
                </m:e>
                <m:sub>
                  <m:r>
                    <m:rPr>
                      <m:sty m:val="p"/>
                    </m:rPr>
                    <w:rPr>
                      <w:rFonts w:ascii="Cambria Math" w:hAnsi="Cambria Math" w:cs="宋体"/>
                      <w:kern w:val="0"/>
                      <w:szCs w:val="24"/>
                      <w14:ligatures w14:val="none"/>
                    </w:rPr>
                    <m:t>2</m:t>
                  </m:r>
                </m:sub>
              </m:sSub>
            </m:oMath>
            <w:r>
              <w:rPr>
                <w:rFonts w:hint="eastAsia"/>
              </w:rPr>
              <w:t>，…，</w:t>
            </w:r>
            <m:oMath>
              <m:sSub>
                <m:sSubPr>
                  <m:ctrlPr>
                    <w:rPr>
                      <w:rFonts w:ascii="Cambria Math" w:hAnsi="Cambria Math" w:cs="宋体"/>
                      <w:kern w:val="0"/>
                      <w:szCs w:val="24"/>
                      <w14:ligatures w14:val="none"/>
                    </w:rPr>
                  </m:ctrlPr>
                </m:sSubPr>
                <m:e>
                  <m:r>
                    <w:rPr>
                      <w:rFonts w:ascii="Cambria Math" w:hAnsi="Cambria Math" w:cs="宋体"/>
                      <w:kern w:val="0"/>
                      <w:szCs w:val="24"/>
                      <w14:ligatures w14:val="none"/>
                    </w:rPr>
                    <m:t>q</m:t>
                  </m:r>
                </m:e>
                <m:sub>
                  <m:r>
                    <w:rPr>
                      <w:rFonts w:ascii="Cambria Math" w:hAnsi="Cambria Math" w:cs="宋体"/>
                      <w:kern w:val="0"/>
                      <w:szCs w:val="24"/>
                      <w14:ligatures w14:val="none"/>
                    </w:rPr>
                    <m:t>n</m:t>
                  </m:r>
                </m:sub>
              </m:sSub>
            </m:oMath>
            <w:r w:rsidR="00E44D3A" w:rsidRPr="009C4CEF">
              <w:rPr>
                <w:w w:val="200"/>
              </w:rPr>
              <w:t>—</w:t>
            </w:r>
            <w:r>
              <w:rPr>
                <w:rFonts w:hint="eastAsia"/>
              </w:rPr>
              <w:t>每种危险物质的最大存在总量，</w:t>
            </w:r>
            <w:r>
              <w:rPr>
                <w:rFonts w:hint="eastAsia"/>
              </w:rPr>
              <w:t>t</w:t>
            </w:r>
            <w:r>
              <w:rPr>
                <w:rFonts w:hint="eastAsia"/>
              </w:rPr>
              <w:t>；</w:t>
            </w:r>
          </w:p>
          <w:p w14:paraId="653FDF28" w14:textId="0FBFA43A" w:rsidR="00B348E0" w:rsidRDefault="00000000" w:rsidP="00B348E0">
            <w:pPr>
              <w:pStyle w:val="a5"/>
              <w:ind w:firstLine="630"/>
            </w:pPr>
            <m:oMath>
              <m:sSub>
                <m:sSubPr>
                  <m:ctrlPr>
                    <w:rPr>
                      <w:rFonts w:ascii="Cambria Math" w:hAnsi="Cambria Math" w:cs="宋体"/>
                      <w:kern w:val="0"/>
                      <w:szCs w:val="24"/>
                      <w14:ligatures w14:val="none"/>
                    </w:rPr>
                  </m:ctrlPr>
                </m:sSubPr>
                <m:e>
                  <m:r>
                    <w:rPr>
                      <w:rFonts w:ascii="Cambria Math" w:hAnsi="Cambria Math" w:cs="宋体"/>
                      <w:kern w:val="0"/>
                      <w:szCs w:val="24"/>
                      <w14:ligatures w14:val="none"/>
                    </w:rPr>
                    <m:t>Q</m:t>
                  </m:r>
                </m:e>
                <m:sub>
                  <m:r>
                    <m:rPr>
                      <m:sty m:val="p"/>
                    </m:rPr>
                    <w:rPr>
                      <w:rFonts w:ascii="Cambria Math" w:hAnsi="Cambria Math" w:cs="宋体"/>
                      <w:kern w:val="0"/>
                      <w:szCs w:val="24"/>
                      <w14:ligatures w14:val="none"/>
                    </w:rPr>
                    <m:t>1</m:t>
                  </m:r>
                </m:sub>
              </m:sSub>
            </m:oMath>
            <w:r w:rsidR="00B348E0">
              <w:rPr>
                <w:rFonts w:hint="eastAsia"/>
              </w:rPr>
              <w:t>，</w:t>
            </w:r>
            <m:oMath>
              <m:sSub>
                <m:sSubPr>
                  <m:ctrlPr>
                    <w:rPr>
                      <w:rFonts w:ascii="Cambria Math" w:hAnsi="Cambria Math" w:cs="宋体"/>
                      <w:kern w:val="0"/>
                      <w:szCs w:val="24"/>
                      <w14:ligatures w14:val="none"/>
                    </w:rPr>
                  </m:ctrlPr>
                </m:sSubPr>
                <m:e>
                  <m:r>
                    <w:rPr>
                      <w:rFonts w:ascii="Cambria Math" w:hAnsi="Cambria Math" w:cs="宋体"/>
                      <w:kern w:val="0"/>
                      <w:szCs w:val="24"/>
                      <w14:ligatures w14:val="none"/>
                    </w:rPr>
                    <m:t>Q</m:t>
                  </m:r>
                </m:e>
                <m:sub>
                  <m:r>
                    <m:rPr>
                      <m:sty m:val="p"/>
                    </m:rPr>
                    <w:rPr>
                      <w:rFonts w:ascii="Cambria Math" w:hAnsi="Cambria Math" w:cs="宋体"/>
                      <w:kern w:val="0"/>
                      <w:szCs w:val="24"/>
                      <w14:ligatures w14:val="none"/>
                    </w:rPr>
                    <m:t>2</m:t>
                  </m:r>
                </m:sub>
              </m:sSub>
            </m:oMath>
            <w:r w:rsidR="00B348E0">
              <w:rPr>
                <w:rFonts w:hint="eastAsia"/>
              </w:rPr>
              <w:t>，…，</w:t>
            </w:r>
            <m:oMath>
              <m:sSub>
                <m:sSubPr>
                  <m:ctrlPr>
                    <w:rPr>
                      <w:rFonts w:ascii="Cambria Math" w:hAnsi="Cambria Math" w:cs="宋体"/>
                      <w:kern w:val="0"/>
                      <w:szCs w:val="24"/>
                      <w14:ligatures w14:val="none"/>
                    </w:rPr>
                  </m:ctrlPr>
                </m:sSubPr>
                <m:e>
                  <m:r>
                    <w:rPr>
                      <w:rFonts w:ascii="Cambria Math" w:hAnsi="Cambria Math" w:cs="宋体"/>
                      <w:kern w:val="0"/>
                      <w:szCs w:val="24"/>
                      <w14:ligatures w14:val="none"/>
                    </w:rPr>
                    <m:t>Q</m:t>
                  </m:r>
                </m:e>
                <m:sub>
                  <m:r>
                    <w:rPr>
                      <w:rFonts w:ascii="Cambria Math" w:hAnsi="Cambria Math" w:cs="宋体"/>
                      <w:kern w:val="0"/>
                      <w:szCs w:val="24"/>
                      <w14:ligatures w14:val="none"/>
                    </w:rPr>
                    <m:t>n</m:t>
                  </m:r>
                </m:sub>
              </m:sSub>
            </m:oMath>
            <w:r w:rsidR="00E44D3A" w:rsidRPr="009C4CEF">
              <w:rPr>
                <w:w w:val="200"/>
              </w:rPr>
              <w:t>—</w:t>
            </w:r>
            <w:r w:rsidR="00B348E0">
              <w:rPr>
                <w:rFonts w:hint="eastAsia"/>
              </w:rPr>
              <w:t>每种危险物质的临界量，</w:t>
            </w:r>
            <w:r w:rsidR="00B348E0">
              <w:rPr>
                <w:rFonts w:hint="eastAsia"/>
              </w:rPr>
              <w:t>t</w:t>
            </w:r>
            <w:r w:rsidR="00B348E0">
              <w:rPr>
                <w:rFonts w:hint="eastAsia"/>
              </w:rPr>
              <w:t>；</w:t>
            </w:r>
          </w:p>
          <w:p w14:paraId="5E60DC6B" w14:textId="4B824C2E" w:rsidR="00B348E0" w:rsidRDefault="00B348E0" w:rsidP="00B348E0">
            <w:pPr>
              <w:pStyle w:val="a5"/>
              <w:ind w:firstLine="630"/>
            </w:pPr>
            <w:r>
              <w:rPr>
                <w:rFonts w:hint="eastAsia"/>
              </w:rPr>
              <w:t>当</w:t>
            </w:r>
            <m:oMath>
              <m:r>
                <w:rPr>
                  <w:rFonts w:ascii="Cambria Math" w:hAnsi="Cambria Math" w:cs="宋体"/>
                  <w:kern w:val="0"/>
                  <w:szCs w:val="24"/>
                  <w14:ligatures w14:val="none"/>
                </w:rPr>
                <m:t>Q</m:t>
              </m:r>
            </m:oMath>
            <w:r>
              <w:rPr>
                <w:rFonts w:hint="eastAsia"/>
              </w:rPr>
              <w:t>＜</w:t>
            </w:r>
            <w:r>
              <w:rPr>
                <w:rFonts w:hint="eastAsia"/>
              </w:rPr>
              <w:t>1</w:t>
            </w:r>
            <w:r>
              <w:rPr>
                <w:rFonts w:hint="eastAsia"/>
              </w:rPr>
              <w:t>时，该项目环境风险潜势为Ⅰ；</w:t>
            </w:r>
          </w:p>
          <w:p w14:paraId="44F4DB5F" w14:textId="15D6C5AE" w:rsidR="00B348E0" w:rsidRDefault="00B348E0" w:rsidP="00B348E0">
            <w:pPr>
              <w:pStyle w:val="a5"/>
              <w:ind w:firstLine="630"/>
            </w:pPr>
            <w:r>
              <w:rPr>
                <w:rFonts w:hint="eastAsia"/>
              </w:rPr>
              <w:t>当</w:t>
            </w:r>
            <m:oMath>
              <m:r>
                <w:rPr>
                  <w:rFonts w:ascii="Cambria Math" w:hAnsi="Cambria Math" w:cs="宋体"/>
                  <w:kern w:val="0"/>
                  <w:szCs w:val="24"/>
                  <w14:ligatures w14:val="none"/>
                </w:rPr>
                <m:t>Q</m:t>
              </m:r>
            </m:oMath>
            <w:r>
              <w:rPr>
                <w:rFonts w:hint="eastAsia"/>
              </w:rPr>
              <w:t>≥</w:t>
            </w:r>
            <w:r>
              <w:rPr>
                <w:rFonts w:hint="eastAsia"/>
              </w:rPr>
              <w:t>1</w:t>
            </w:r>
            <w:r>
              <w:rPr>
                <w:rFonts w:hint="eastAsia"/>
              </w:rPr>
              <w:t>时，将</w:t>
            </w:r>
            <m:oMath>
              <m:r>
                <w:rPr>
                  <w:rFonts w:ascii="Cambria Math" w:hAnsi="Cambria Math" w:cs="宋体"/>
                  <w:kern w:val="0"/>
                  <w:szCs w:val="24"/>
                  <w14:ligatures w14:val="none"/>
                </w:rPr>
                <m:t>Q</m:t>
              </m:r>
            </m:oMath>
            <w:r>
              <w:rPr>
                <w:rFonts w:hint="eastAsia"/>
              </w:rPr>
              <w:t>值划分为：</w:t>
            </w:r>
            <w:r>
              <w:rPr>
                <w:rFonts w:hint="eastAsia"/>
              </w:rPr>
              <w:t>1</w:t>
            </w:r>
            <w:r>
              <w:rPr>
                <w:rFonts w:hint="eastAsia"/>
              </w:rPr>
              <w:t>≤</w:t>
            </w:r>
            <m:oMath>
              <m:r>
                <w:rPr>
                  <w:rFonts w:ascii="Cambria Math" w:hAnsi="Cambria Math" w:cs="宋体"/>
                  <w:kern w:val="0"/>
                  <w:szCs w:val="24"/>
                  <w14:ligatures w14:val="none"/>
                </w:rPr>
                <m:t>Q</m:t>
              </m:r>
            </m:oMath>
            <w:r>
              <w:rPr>
                <w:rFonts w:hint="eastAsia"/>
              </w:rPr>
              <w:t>＜</w:t>
            </w:r>
            <w:r>
              <w:rPr>
                <w:rFonts w:hint="eastAsia"/>
              </w:rPr>
              <w:t>10</w:t>
            </w:r>
            <w:r>
              <w:rPr>
                <w:rFonts w:hint="eastAsia"/>
              </w:rPr>
              <w:t>；</w:t>
            </w:r>
            <w:r>
              <w:rPr>
                <w:rFonts w:hint="eastAsia"/>
              </w:rPr>
              <w:t>10</w:t>
            </w:r>
            <w:r>
              <w:rPr>
                <w:rFonts w:hint="eastAsia"/>
              </w:rPr>
              <w:t>≤</w:t>
            </w:r>
            <m:oMath>
              <m:r>
                <w:rPr>
                  <w:rFonts w:ascii="Cambria Math" w:hAnsi="Cambria Math" w:cs="宋体"/>
                  <w:kern w:val="0"/>
                  <w:szCs w:val="24"/>
                  <w14:ligatures w14:val="none"/>
                </w:rPr>
                <m:t>Q</m:t>
              </m:r>
            </m:oMath>
            <w:r>
              <w:rPr>
                <w:rFonts w:hint="eastAsia"/>
              </w:rPr>
              <w:t>＜</w:t>
            </w:r>
            <w:r>
              <w:rPr>
                <w:rFonts w:hint="eastAsia"/>
              </w:rPr>
              <w:t>100</w:t>
            </w:r>
            <w:r>
              <w:rPr>
                <w:rFonts w:hint="eastAsia"/>
              </w:rPr>
              <w:t>；</w:t>
            </w:r>
            <m:oMath>
              <m:r>
                <w:rPr>
                  <w:rFonts w:ascii="Cambria Math" w:hAnsi="Cambria Math" w:cs="宋体"/>
                  <w:kern w:val="0"/>
                  <w:szCs w:val="24"/>
                  <w14:ligatures w14:val="none"/>
                </w:rPr>
                <m:t>Q</m:t>
              </m:r>
            </m:oMath>
            <w:r>
              <w:rPr>
                <w:rFonts w:hint="eastAsia"/>
              </w:rPr>
              <w:t>≥</w:t>
            </w:r>
            <w:r>
              <w:rPr>
                <w:rFonts w:hint="eastAsia"/>
              </w:rPr>
              <w:t>100</w:t>
            </w:r>
            <w:r>
              <w:rPr>
                <w:rFonts w:hint="eastAsia"/>
              </w:rPr>
              <w:t>。</w:t>
            </w:r>
          </w:p>
          <w:p w14:paraId="1F505E8F" w14:textId="57CF592A" w:rsidR="00390329" w:rsidRDefault="00B348E0" w:rsidP="00B348E0">
            <w:pPr>
              <w:pStyle w:val="a1"/>
              <w:ind w:firstLine="420"/>
            </w:pPr>
            <w:r>
              <w:rPr>
                <w:rFonts w:hint="eastAsia"/>
              </w:rPr>
              <w:t>本项目所涉及的风险物质及其临界量见表</w:t>
            </w:r>
            <w:r w:rsidR="004B26AA">
              <w:rPr>
                <w:rFonts w:hint="eastAsia"/>
              </w:rPr>
              <w:t>4</w:t>
            </w:r>
            <w:r w:rsidR="004B26AA">
              <w:t>.</w:t>
            </w:r>
            <w:r w:rsidR="00373B30">
              <w:t>1</w:t>
            </w:r>
            <w:r w:rsidR="001A4BC5">
              <w:rPr>
                <w:rFonts w:hint="eastAsia"/>
              </w:rPr>
              <w:t>5</w:t>
            </w:r>
            <w:r>
              <w:rPr>
                <w:rFonts w:hint="eastAsia"/>
              </w:rPr>
              <w:t>。</w:t>
            </w:r>
          </w:p>
          <w:p w14:paraId="5F516077" w14:textId="31C10243" w:rsidR="00681364" w:rsidRDefault="00EA7FA7" w:rsidP="00681364">
            <w:pPr>
              <w:pStyle w:val="4"/>
            </w:pPr>
            <w:r>
              <w:rPr>
                <w:rFonts w:hint="eastAsia"/>
              </w:rPr>
              <w:t>主要化学品年用量</w:t>
            </w:r>
            <w:r w:rsidR="002B36C9">
              <w:rPr>
                <w:rFonts w:hint="eastAsia"/>
              </w:rPr>
              <w:t>及存储量表</w:t>
            </w:r>
          </w:p>
          <w:tbl>
            <w:tblPr>
              <w:tblStyle w:val="ab"/>
              <w:tblW w:w="7938" w:type="dxa"/>
              <w:jc w:val="center"/>
              <w:tblCellMar>
                <w:left w:w="28" w:type="dxa"/>
                <w:right w:w="28" w:type="dxa"/>
              </w:tblCellMar>
              <w:tblLook w:val="04A0" w:firstRow="1" w:lastRow="0" w:firstColumn="1" w:lastColumn="0" w:noHBand="0" w:noVBand="1"/>
            </w:tblPr>
            <w:tblGrid>
              <w:gridCol w:w="1984"/>
              <w:gridCol w:w="1985"/>
              <w:gridCol w:w="1983"/>
              <w:gridCol w:w="1986"/>
            </w:tblGrid>
            <w:tr w:rsidR="00893298" w14:paraId="3720126D" w14:textId="77777777" w:rsidTr="000A54B2">
              <w:trPr>
                <w:jc w:val="center"/>
              </w:trPr>
              <w:tc>
                <w:tcPr>
                  <w:tcW w:w="1250" w:type="pct"/>
                  <w:vAlign w:val="center"/>
                </w:tcPr>
                <w:p w14:paraId="4F3092F1" w14:textId="77777777" w:rsidR="00893298" w:rsidRDefault="00893298" w:rsidP="00893298">
                  <w:pPr>
                    <w:pStyle w:val="af0"/>
                  </w:pPr>
                  <w:r>
                    <w:rPr>
                      <w:rFonts w:hint="eastAsia"/>
                    </w:rPr>
                    <w:t>名称</w:t>
                  </w:r>
                </w:p>
              </w:tc>
              <w:tc>
                <w:tcPr>
                  <w:tcW w:w="1250" w:type="pct"/>
                  <w:vAlign w:val="center"/>
                </w:tcPr>
                <w:p w14:paraId="158218FF" w14:textId="6CB2C204" w:rsidR="00893298" w:rsidRDefault="00F02FEF" w:rsidP="00893298">
                  <w:pPr>
                    <w:pStyle w:val="af0"/>
                  </w:pPr>
                  <w:r>
                    <w:rPr>
                      <w:rFonts w:hint="eastAsia"/>
                    </w:rPr>
                    <w:t>最大储存量</w:t>
                  </w:r>
                  <w:r>
                    <w:rPr>
                      <w:rFonts w:hint="eastAsia"/>
                    </w:rPr>
                    <w:t>/t</w:t>
                  </w:r>
                </w:p>
              </w:tc>
              <w:tc>
                <w:tcPr>
                  <w:tcW w:w="1249" w:type="pct"/>
                  <w:vAlign w:val="center"/>
                </w:tcPr>
                <w:p w14:paraId="3B05A243" w14:textId="22CBF0D8" w:rsidR="00893298" w:rsidRDefault="00017E4B" w:rsidP="00893298">
                  <w:pPr>
                    <w:pStyle w:val="af0"/>
                  </w:pPr>
                  <w:r>
                    <w:rPr>
                      <w:rFonts w:hint="eastAsia"/>
                    </w:rPr>
                    <w:t>临界</w:t>
                  </w:r>
                  <w:r w:rsidR="00893298">
                    <w:rPr>
                      <w:rFonts w:hint="eastAsia"/>
                    </w:rPr>
                    <w:t>量</w:t>
                  </w:r>
                  <w:r w:rsidR="00893298">
                    <w:rPr>
                      <w:rFonts w:hint="eastAsia"/>
                    </w:rPr>
                    <w:t>/t</w:t>
                  </w:r>
                </w:p>
              </w:tc>
              <w:tc>
                <w:tcPr>
                  <w:tcW w:w="1251" w:type="pct"/>
                  <w:vAlign w:val="center"/>
                </w:tcPr>
                <w:p w14:paraId="622EC3F2" w14:textId="3EBEE965" w:rsidR="00893298" w:rsidRDefault="00086C7A" w:rsidP="00893298">
                  <w:pPr>
                    <w:pStyle w:val="af0"/>
                  </w:pPr>
                  <w:r>
                    <w:rPr>
                      <w:rFonts w:hint="eastAsia"/>
                    </w:rPr>
                    <w:t>Q</w:t>
                  </w:r>
                </w:p>
              </w:tc>
            </w:tr>
            <w:tr w:rsidR="00AA01E2" w14:paraId="380CC6A2" w14:textId="77777777" w:rsidTr="000A54B2">
              <w:trPr>
                <w:jc w:val="center"/>
              </w:trPr>
              <w:tc>
                <w:tcPr>
                  <w:tcW w:w="1250" w:type="pct"/>
                  <w:vAlign w:val="center"/>
                </w:tcPr>
                <w:p w14:paraId="646FAE92" w14:textId="41218E73" w:rsidR="00AA01E2" w:rsidRDefault="00AA01E2" w:rsidP="00AA01E2">
                  <w:pPr>
                    <w:pStyle w:val="af0"/>
                  </w:pPr>
                  <w:r>
                    <w:rPr>
                      <w:rFonts w:hint="eastAsia"/>
                    </w:rPr>
                    <w:t>机油</w:t>
                  </w:r>
                </w:p>
              </w:tc>
              <w:tc>
                <w:tcPr>
                  <w:tcW w:w="1250" w:type="pct"/>
                  <w:vAlign w:val="center"/>
                </w:tcPr>
                <w:p w14:paraId="2B89021D" w14:textId="3F62B07D" w:rsidR="00AA01E2" w:rsidRDefault="00AA01E2" w:rsidP="00AA01E2">
                  <w:pPr>
                    <w:pStyle w:val="af0"/>
                  </w:pPr>
                  <w:r>
                    <w:rPr>
                      <w:rFonts w:hint="eastAsia"/>
                    </w:rPr>
                    <w:t>0</w:t>
                  </w:r>
                  <w:r>
                    <w:t>.02</w:t>
                  </w:r>
                </w:p>
              </w:tc>
              <w:tc>
                <w:tcPr>
                  <w:tcW w:w="1249" w:type="pct"/>
                  <w:vAlign w:val="center"/>
                </w:tcPr>
                <w:p w14:paraId="4222DBAA" w14:textId="7DFD51C4" w:rsidR="00AA01E2" w:rsidRDefault="00EA22DE" w:rsidP="00AA01E2">
                  <w:pPr>
                    <w:pStyle w:val="af0"/>
                  </w:pPr>
                  <w:r>
                    <w:rPr>
                      <w:rFonts w:hint="eastAsia"/>
                    </w:rPr>
                    <w:t>2</w:t>
                  </w:r>
                  <w:r>
                    <w:t>500</w:t>
                  </w:r>
                </w:p>
              </w:tc>
              <w:tc>
                <w:tcPr>
                  <w:tcW w:w="1251" w:type="pct"/>
                  <w:vAlign w:val="center"/>
                </w:tcPr>
                <w:p w14:paraId="4E51ED63" w14:textId="46204C87" w:rsidR="00AA01E2" w:rsidRDefault="00A61444" w:rsidP="00AA01E2">
                  <w:pPr>
                    <w:pStyle w:val="af0"/>
                  </w:pPr>
                  <w:r>
                    <w:rPr>
                      <w:rFonts w:hint="eastAsia"/>
                    </w:rPr>
                    <w:t>0</w:t>
                  </w:r>
                  <w:r>
                    <w:t>.000008</w:t>
                  </w:r>
                </w:p>
              </w:tc>
            </w:tr>
            <w:tr w:rsidR="00AA01E2" w14:paraId="3B178F6E" w14:textId="77777777" w:rsidTr="000A54B2">
              <w:trPr>
                <w:jc w:val="center"/>
              </w:trPr>
              <w:tc>
                <w:tcPr>
                  <w:tcW w:w="1250" w:type="pct"/>
                  <w:vAlign w:val="center"/>
                </w:tcPr>
                <w:p w14:paraId="5D2CFC42" w14:textId="5AC862DD" w:rsidR="00AA01E2" w:rsidRDefault="00AA01E2" w:rsidP="00AA01E2">
                  <w:pPr>
                    <w:pStyle w:val="af0"/>
                  </w:pPr>
                  <w:r>
                    <w:rPr>
                      <w:rFonts w:hint="eastAsia"/>
                    </w:rPr>
                    <w:t>废机油</w:t>
                  </w:r>
                </w:p>
              </w:tc>
              <w:tc>
                <w:tcPr>
                  <w:tcW w:w="1250" w:type="pct"/>
                  <w:vAlign w:val="center"/>
                </w:tcPr>
                <w:p w14:paraId="21D64DCA" w14:textId="5485ABAC" w:rsidR="00AA01E2" w:rsidRDefault="00AA01E2" w:rsidP="00AA01E2">
                  <w:pPr>
                    <w:pStyle w:val="af0"/>
                  </w:pPr>
                  <w:r>
                    <w:rPr>
                      <w:rFonts w:hint="eastAsia"/>
                    </w:rPr>
                    <w:t>0</w:t>
                  </w:r>
                  <w:r>
                    <w:t>.01</w:t>
                  </w:r>
                </w:p>
              </w:tc>
              <w:tc>
                <w:tcPr>
                  <w:tcW w:w="1249" w:type="pct"/>
                  <w:vAlign w:val="center"/>
                </w:tcPr>
                <w:p w14:paraId="357301BF" w14:textId="55914E6B" w:rsidR="00AA01E2" w:rsidRDefault="00773DE5" w:rsidP="00AA01E2">
                  <w:pPr>
                    <w:pStyle w:val="af0"/>
                  </w:pPr>
                  <w:r>
                    <w:rPr>
                      <w:rFonts w:hint="eastAsia"/>
                    </w:rPr>
                    <w:t>2500</w:t>
                  </w:r>
                </w:p>
              </w:tc>
              <w:tc>
                <w:tcPr>
                  <w:tcW w:w="1251" w:type="pct"/>
                  <w:vAlign w:val="center"/>
                </w:tcPr>
                <w:p w14:paraId="1816BB2E" w14:textId="43CAD02F" w:rsidR="00AA01E2" w:rsidRDefault="00DA4FE5" w:rsidP="00AA01E2">
                  <w:pPr>
                    <w:pStyle w:val="af0"/>
                  </w:pPr>
                  <w:r>
                    <w:rPr>
                      <w:rFonts w:hint="eastAsia"/>
                    </w:rPr>
                    <w:t>0</w:t>
                  </w:r>
                  <w:r>
                    <w:t>.0</w:t>
                  </w:r>
                  <w:r w:rsidR="00810BCA">
                    <w:rPr>
                      <w:rFonts w:hint="eastAsia"/>
                    </w:rPr>
                    <w:t>0000</w:t>
                  </w:r>
                  <w:r>
                    <w:t>4</w:t>
                  </w:r>
                </w:p>
              </w:tc>
            </w:tr>
            <w:tr w:rsidR="001A3FA0" w14:paraId="0A257B3B" w14:textId="77777777" w:rsidTr="001A3FA0">
              <w:trPr>
                <w:jc w:val="center"/>
              </w:trPr>
              <w:tc>
                <w:tcPr>
                  <w:tcW w:w="3749" w:type="pct"/>
                  <w:gridSpan w:val="3"/>
                  <w:vAlign w:val="center"/>
                </w:tcPr>
                <w:p w14:paraId="1FBC0564" w14:textId="08344E30" w:rsidR="001A3FA0" w:rsidRDefault="000F4A6C" w:rsidP="00AA01E2">
                  <w:pPr>
                    <w:pStyle w:val="af0"/>
                  </w:pPr>
                  <w:r>
                    <w:rPr>
                      <w:rFonts w:hint="eastAsia"/>
                    </w:rPr>
                    <w:t>合计</w:t>
                  </w:r>
                </w:p>
              </w:tc>
              <w:tc>
                <w:tcPr>
                  <w:tcW w:w="1251" w:type="pct"/>
                  <w:vAlign w:val="center"/>
                </w:tcPr>
                <w:p w14:paraId="0B279FAE" w14:textId="42A335C2" w:rsidR="001A3FA0" w:rsidRDefault="001A3FA0" w:rsidP="00AA01E2">
                  <w:pPr>
                    <w:pStyle w:val="af0"/>
                  </w:pPr>
                  <w:r>
                    <w:rPr>
                      <w:rFonts w:hint="eastAsia"/>
                    </w:rPr>
                    <w:t>0</w:t>
                  </w:r>
                  <w:r>
                    <w:t>.0</w:t>
                  </w:r>
                  <w:r w:rsidR="00810BCA">
                    <w:rPr>
                      <w:rFonts w:hint="eastAsia"/>
                    </w:rPr>
                    <w:t>0</w:t>
                  </w:r>
                  <w:r>
                    <w:t>00</w:t>
                  </w:r>
                  <w:r w:rsidR="00810BCA">
                    <w:rPr>
                      <w:rFonts w:hint="eastAsia"/>
                    </w:rPr>
                    <w:t>12</w:t>
                  </w:r>
                </w:p>
              </w:tc>
            </w:tr>
          </w:tbl>
          <w:p w14:paraId="18C8A265" w14:textId="4717ECF5" w:rsidR="00235E61" w:rsidRDefault="003B1AD1" w:rsidP="00B348E0">
            <w:pPr>
              <w:pStyle w:val="a1"/>
              <w:ind w:firstLine="420"/>
            </w:pPr>
            <w:r w:rsidRPr="003B1AD1">
              <w:rPr>
                <w:rFonts w:hint="eastAsia"/>
              </w:rPr>
              <w:t>由上表知，本项目</w:t>
            </w:r>
            <w:r w:rsidRPr="003B1AD1">
              <w:rPr>
                <w:rFonts w:hint="eastAsia"/>
              </w:rPr>
              <w:t>Q=0.0</w:t>
            </w:r>
            <w:r w:rsidR="00EC1188">
              <w:rPr>
                <w:rFonts w:hint="eastAsia"/>
              </w:rPr>
              <w:t>0</w:t>
            </w:r>
            <w:r w:rsidRPr="003B1AD1">
              <w:rPr>
                <w:rFonts w:hint="eastAsia"/>
              </w:rPr>
              <w:t>00</w:t>
            </w:r>
            <w:r w:rsidR="00EC1188">
              <w:rPr>
                <w:rFonts w:hint="eastAsia"/>
              </w:rPr>
              <w:t>12</w:t>
            </w:r>
            <w:r w:rsidRPr="003B1AD1">
              <w:rPr>
                <w:rFonts w:hint="eastAsia"/>
              </w:rPr>
              <w:t>，根据《建设项目环境风险评价技术导则》（</w:t>
            </w:r>
            <w:r w:rsidRPr="003B1AD1">
              <w:rPr>
                <w:rFonts w:hint="eastAsia"/>
              </w:rPr>
              <w:t>HJ169-2018</w:t>
            </w:r>
            <w:r w:rsidRPr="003B1AD1">
              <w:rPr>
                <w:rFonts w:hint="eastAsia"/>
              </w:rPr>
              <w:t>）附录</w:t>
            </w:r>
            <w:r w:rsidRPr="003B1AD1">
              <w:rPr>
                <w:rFonts w:hint="eastAsia"/>
              </w:rPr>
              <w:t>C.1.1</w:t>
            </w:r>
            <w:r w:rsidRPr="003B1AD1">
              <w:rPr>
                <w:rFonts w:hint="eastAsia"/>
              </w:rPr>
              <w:t>中的规定，本项目危险物质数量与临界量比值</w:t>
            </w:r>
            <w:r w:rsidRPr="003B1AD1">
              <w:rPr>
                <w:rFonts w:hint="eastAsia"/>
              </w:rPr>
              <w:t>Q</w:t>
            </w:r>
            <w:r w:rsidRPr="003B1AD1">
              <w:rPr>
                <w:rFonts w:hint="eastAsia"/>
              </w:rPr>
              <w:t>＜</w:t>
            </w:r>
            <w:r w:rsidRPr="003B1AD1">
              <w:rPr>
                <w:rFonts w:hint="eastAsia"/>
              </w:rPr>
              <w:t>1</w:t>
            </w:r>
            <w:r w:rsidRPr="003B1AD1">
              <w:rPr>
                <w:rFonts w:hint="eastAsia"/>
              </w:rPr>
              <w:t>，环境风险潜势为Ⅰ。</w:t>
            </w:r>
          </w:p>
          <w:p w14:paraId="0CD4D457" w14:textId="1C6708A3" w:rsidR="0054450B" w:rsidRPr="00235E61" w:rsidRDefault="0054450B" w:rsidP="0054450B">
            <w:pPr>
              <w:pStyle w:val="41"/>
              <w:rPr>
                <w:rFonts w:hint="eastAsia"/>
              </w:rPr>
            </w:pPr>
            <w:r>
              <w:rPr>
                <w:rFonts w:hint="eastAsia"/>
              </w:rPr>
              <w:t>环境风险识别</w:t>
            </w:r>
          </w:p>
          <w:p w14:paraId="68309F7E" w14:textId="5F622715" w:rsidR="00CF7DF2" w:rsidRDefault="00C60DC3" w:rsidP="00512AC4">
            <w:pPr>
              <w:pStyle w:val="a1"/>
              <w:ind w:firstLine="420"/>
            </w:pPr>
            <w:r w:rsidRPr="00C60DC3">
              <w:rPr>
                <w:rFonts w:hint="eastAsia"/>
              </w:rPr>
              <w:t>本项目环境风险识别结果见表</w:t>
            </w:r>
            <w:r w:rsidR="00BA7559">
              <w:rPr>
                <w:rFonts w:hint="eastAsia"/>
              </w:rPr>
              <w:t>4</w:t>
            </w:r>
            <w:r w:rsidR="00BA7559">
              <w:t>.</w:t>
            </w:r>
            <w:r w:rsidR="009567C7">
              <w:t>1</w:t>
            </w:r>
            <w:r w:rsidR="00240A3F">
              <w:rPr>
                <w:rFonts w:hint="eastAsia"/>
              </w:rPr>
              <w:t>6</w:t>
            </w:r>
            <w:r w:rsidRPr="00C60DC3">
              <w:rPr>
                <w:rFonts w:hint="eastAsia"/>
              </w:rPr>
              <w:t>。</w:t>
            </w:r>
          </w:p>
          <w:p w14:paraId="3E2C9E06" w14:textId="6D4A73ED" w:rsidR="00BA7559" w:rsidRPr="00C52A0E" w:rsidRDefault="00C52A0E" w:rsidP="00C52A0E">
            <w:pPr>
              <w:pStyle w:val="4"/>
            </w:pPr>
            <w:r>
              <w:rPr>
                <w:rFonts w:hint="eastAsia"/>
              </w:rPr>
              <w:t>建设项目环境风险识别表</w:t>
            </w:r>
          </w:p>
          <w:tbl>
            <w:tblPr>
              <w:tblStyle w:val="ab"/>
              <w:tblW w:w="8061" w:type="dxa"/>
              <w:jc w:val="center"/>
              <w:tblCellMar>
                <w:left w:w="28" w:type="dxa"/>
                <w:right w:w="28" w:type="dxa"/>
              </w:tblCellMar>
              <w:tblLook w:val="04A0" w:firstRow="1" w:lastRow="0" w:firstColumn="1" w:lastColumn="0" w:noHBand="0" w:noVBand="1"/>
            </w:tblPr>
            <w:tblGrid>
              <w:gridCol w:w="962"/>
              <w:gridCol w:w="1133"/>
              <w:gridCol w:w="1561"/>
              <w:gridCol w:w="1985"/>
              <w:gridCol w:w="2420"/>
            </w:tblGrid>
            <w:tr w:rsidR="0025265D" w14:paraId="70379265" w14:textId="29DA72A3" w:rsidTr="00143EC0">
              <w:trPr>
                <w:jc w:val="center"/>
              </w:trPr>
              <w:tc>
                <w:tcPr>
                  <w:tcW w:w="597" w:type="pct"/>
                  <w:vAlign w:val="center"/>
                </w:tcPr>
                <w:p w14:paraId="0F533E69" w14:textId="6AB6BDFD" w:rsidR="00585F95" w:rsidRDefault="00585F95" w:rsidP="00585F95">
                  <w:pPr>
                    <w:pStyle w:val="af0"/>
                  </w:pPr>
                  <w:r>
                    <w:rPr>
                      <w:rFonts w:hint="eastAsia"/>
                    </w:rPr>
                    <w:t>序号</w:t>
                  </w:r>
                </w:p>
              </w:tc>
              <w:tc>
                <w:tcPr>
                  <w:tcW w:w="703" w:type="pct"/>
                  <w:vAlign w:val="center"/>
                </w:tcPr>
                <w:p w14:paraId="078DF0AE" w14:textId="3B9DB965" w:rsidR="00585F95" w:rsidRDefault="00D11CDB" w:rsidP="00585F95">
                  <w:pPr>
                    <w:pStyle w:val="af0"/>
                  </w:pPr>
                  <w:r>
                    <w:rPr>
                      <w:rFonts w:hint="eastAsia"/>
                    </w:rPr>
                    <w:t>风险源</w:t>
                  </w:r>
                </w:p>
              </w:tc>
              <w:tc>
                <w:tcPr>
                  <w:tcW w:w="968" w:type="pct"/>
                  <w:vAlign w:val="center"/>
                </w:tcPr>
                <w:p w14:paraId="6B56EEF7" w14:textId="495357CE" w:rsidR="00585F95" w:rsidRDefault="00EB6F91" w:rsidP="00585F95">
                  <w:pPr>
                    <w:pStyle w:val="af0"/>
                  </w:pPr>
                  <w:r>
                    <w:rPr>
                      <w:rFonts w:hint="eastAsia"/>
                    </w:rPr>
                    <w:t>主要风险物质</w:t>
                  </w:r>
                </w:p>
              </w:tc>
              <w:tc>
                <w:tcPr>
                  <w:tcW w:w="1231" w:type="pct"/>
                  <w:vAlign w:val="center"/>
                </w:tcPr>
                <w:p w14:paraId="011A7CEF" w14:textId="774B330E" w:rsidR="00585F95" w:rsidRDefault="00722387" w:rsidP="00585F95">
                  <w:pPr>
                    <w:pStyle w:val="af0"/>
                  </w:pPr>
                  <w:r>
                    <w:rPr>
                      <w:rFonts w:hint="eastAsia"/>
                    </w:rPr>
                    <w:t>环境风险类型</w:t>
                  </w:r>
                </w:p>
              </w:tc>
              <w:tc>
                <w:tcPr>
                  <w:tcW w:w="1502" w:type="pct"/>
                  <w:vAlign w:val="center"/>
                </w:tcPr>
                <w:p w14:paraId="3C6CB15B" w14:textId="68753126" w:rsidR="00585F95" w:rsidRDefault="0025265D" w:rsidP="00585F95">
                  <w:pPr>
                    <w:pStyle w:val="af0"/>
                  </w:pPr>
                  <w:r>
                    <w:rPr>
                      <w:rFonts w:hint="eastAsia"/>
                    </w:rPr>
                    <w:t>环境影响途径</w:t>
                  </w:r>
                </w:p>
              </w:tc>
            </w:tr>
            <w:tr w:rsidR="00143EC0" w14:paraId="1732A8E6" w14:textId="30DCB73E" w:rsidTr="00143EC0">
              <w:trPr>
                <w:jc w:val="center"/>
              </w:trPr>
              <w:tc>
                <w:tcPr>
                  <w:tcW w:w="597" w:type="pct"/>
                  <w:vAlign w:val="center"/>
                </w:tcPr>
                <w:p w14:paraId="1EF82807" w14:textId="35E530EC" w:rsidR="00143EC0" w:rsidRDefault="00143EC0" w:rsidP="00143EC0">
                  <w:pPr>
                    <w:pStyle w:val="af0"/>
                    <w:numPr>
                      <w:ilvl w:val="0"/>
                      <w:numId w:val="35"/>
                    </w:numPr>
                  </w:pPr>
                </w:p>
              </w:tc>
              <w:tc>
                <w:tcPr>
                  <w:tcW w:w="703" w:type="pct"/>
                  <w:vAlign w:val="center"/>
                </w:tcPr>
                <w:p w14:paraId="312452CF" w14:textId="0C6A5A23" w:rsidR="00143EC0" w:rsidRDefault="00143EC0" w:rsidP="00143EC0">
                  <w:pPr>
                    <w:pStyle w:val="af0"/>
                  </w:pPr>
                  <w:r>
                    <w:rPr>
                      <w:rFonts w:hint="eastAsia"/>
                    </w:rPr>
                    <w:t>生产车间</w:t>
                  </w:r>
                </w:p>
              </w:tc>
              <w:tc>
                <w:tcPr>
                  <w:tcW w:w="968" w:type="pct"/>
                  <w:vAlign w:val="center"/>
                </w:tcPr>
                <w:p w14:paraId="5989A6DD" w14:textId="6E5BCA44" w:rsidR="00143EC0" w:rsidRDefault="00143EC0" w:rsidP="00143EC0">
                  <w:pPr>
                    <w:pStyle w:val="af0"/>
                  </w:pPr>
                  <w:r>
                    <w:rPr>
                      <w:rFonts w:hint="eastAsia"/>
                    </w:rPr>
                    <w:t>机油</w:t>
                  </w:r>
                </w:p>
              </w:tc>
              <w:tc>
                <w:tcPr>
                  <w:tcW w:w="1231" w:type="pct"/>
                  <w:vAlign w:val="center"/>
                </w:tcPr>
                <w:p w14:paraId="10D35A0F" w14:textId="11EDE67A" w:rsidR="00143EC0" w:rsidRDefault="00143EC0" w:rsidP="00143EC0">
                  <w:pPr>
                    <w:pStyle w:val="af0"/>
                  </w:pPr>
                  <w:r w:rsidRPr="00C73E9B">
                    <w:t>泄露、火灾</w:t>
                  </w:r>
                </w:p>
              </w:tc>
              <w:tc>
                <w:tcPr>
                  <w:tcW w:w="1502" w:type="pct"/>
                  <w:vAlign w:val="center"/>
                </w:tcPr>
                <w:p w14:paraId="1E6E8E6E" w14:textId="6EAF867F" w:rsidR="00143EC0" w:rsidRDefault="00143EC0" w:rsidP="00143EC0">
                  <w:pPr>
                    <w:pStyle w:val="af0"/>
                  </w:pPr>
                  <w:r w:rsidRPr="00C73E9B">
                    <w:rPr>
                      <w:rFonts w:hint="eastAsia"/>
                    </w:rPr>
                    <w:t>大气、</w:t>
                  </w:r>
                  <w:r w:rsidRPr="00C73E9B">
                    <w:t>地表水</w:t>
                  </w:r>
                  <w:r w:rsidRPr="00C73E9B">
                    <w:rPr>
                      <w:rFonts w:hint="eastAsia"/>
                    </w:rPr>
                    <w:t>及</w:t>
                  </w:r>
                  <w:r w:rsidRPr="00C73E9B">
                    <w:t>地下水</w:t>
                  </w:r>
                </w:p>
              </w:tc>
            </w:tr>
            <w:tr w:rsidR="00143EC0" w14:paraId="4BA16A54" w14:textId="125AE1B0" w:rsidTr="00143EC0">
              <w:trPr>
                <w:jc w:val="center"/>
              </w:trPr>
              <w:tc>
                <w:tcPr>
                  <w:tcW w:w="597" w:type="pct"/>
                  <w:vAlign w:val="center"/>
                </w:tcPr>
                <w:p w14:paraId="0D8642EB" w14:textId="3492AE05" w:rsidR="00143EC0" w:rsidRDefault="00143EC0" w:rsidP="00143EC0">
                  <w:pPr>
                    <w:pStyle w:val="af0"/>
                    <w:numPr>
                      <w:ilvl w:val="0"/>
                      <w:numId w:val="35"/>
                    </w:numPr>
                  </w:pPr>
                </w:p>
              </w:tc>
              <w:tc>
                <w:tcPr>
                  <w:tcW w:w="703" w:type="pct"/>
                  <w:vAlign w:val="center"/>
                </w:tcPr>
                <w:p w14:paraId="72C1F029" w14:textId="144D6EE2" w:rsidR="00143EC0" w:rsidRDefault="00143EC0" w:rsidP="00143EC0">
                  <w:pPr>
                    <w:pStyle w:val="af0"/>
                  </w:pPr>
                  <w:r>
                    <w:rPr>
                      <w:rFonts w:hint="eastAsia"/>
                    </w:rPr>
                    <w:t>危废间</w:t>
                  </w:r>
                </w:p>
              </w:tc>
              <w:tc>
                <w:tcPr>
                  <w:tcW w:w="968" w:type="pct"/>
                  <w:vAlign w:val="center"/>
                </w:tcPr>
                <w:p w14:paraId="152736FB" w14:textId="6B903679" w:rsidR="00143EC0" w:rsidRDefault="00143EC0" w:rsidP="00143EC0">
                  <w:pPr>
                    <w:pStyle w:val="af0"/>
                  </w:pPr>
                  <w:r>
                    <w:rPr>
                      <w:rFonts w:hint="eastAsia"/>
                    </w:rPr>
                    <w:t>废机油</w:t>
                  </w:r>
                </w:p>
              </w:tc>
              <w:tc>
                <w:tcPr>
                  <w:tcW w:w="1231" w:type="pct"/>
                  <w:vAlign w:val="center"/>
                </w:tcPr>
                <w:p w14:paraId="1C74E5D2" w14:textId="2799E51C" w:rsidR="00143EC0" w:rsidRDefault="00143EC0" w:rsidP="00143EC0">
                  <w:pPr>
                    <w:pStyle w:val="af0"/>
                  </w:pPr>
                  <w:r w:rsidRPr="00C73E9B">
                    <w:t>泄露、火灾</w:t>
                  </w:r>
                </w:p>
              </w:tc>
              <w:tc>
                <w:tcPr>
                  <w:tcW w:w="1502" w:type="pct"/>
                  <w:vAlign w:val="center"/>
                </w:tcPr>
                <w:p w14:paraId="4390DA9B" w14:textId="55F73C56" w:rsidR="00143EC0" w:rsidRDefault="00143EC0" w:rsidP="00143EC0">
                  <w:pPr>
                    <w:pStyle w:val="af0"/>
                  </w:pPr>
                  <w:r w:rsidRPr="00C73E9B">
                    <w:rPr>
                      <w:rFonts w:hint="eastAsia"/>
                    </w:rPr>
                    <w:t>大气、</w:t>
                  </w:r>
                  <w:r w:rsidRPr="00C73E9B">
                    <w:t>地表水</w:t>
                  </w:r>
                  <w:r w:rsidRPr="00C73E9B">
                    <w:rPr>
                      <w:rFonts w:hint="eastAsia"/>
                    </w:rPr>
                    <w:t>及</w:t>
                  </w:r>
                  <w:r w:rsidRPr="00C73E9B">
                    <w:t>地下水</w:t>
                  </w:r>
                </w:p>
              </w:tc>
            </w:tr>
          </w:tbl>
          <w:p w14:paraId="04894A55" w14:textId="4125875E" w:rsidR="00CF7DF2" w:rsidRDefault="008D366A" w:rsidP="008D366A">
            <w:pPr>
              <w:pStyle w:val="41"/>
              <w:rPr>
                <w:rFonts w:hint="eastAsia"/>
              </w:rPr>
            </w:pPr>
            <w:r>
              <w:rPr>
                <w:rFonts w:hint="eastAsia"/>
              </w:rPr>
              <w:t>环境风险分析</w:t>
            </w:r>
          </w:p>
          <w:p w14:paraId="0C82DA28" w14:textId="519E82B6" w:rsidR="00C32B0A" w:rsidRDefault="00C32B0A" w:rsidP="00C32B0A">
            <w:pPr>
              <w:pStyle w:val="3"/>
              <w:numPr>
                <w:ilvl w:val="0"/>
                <w:numId w:val="30"/>
              </w:numPr>
            </w:pPr>
            <w:r>
              <w:rPr>
                <w:rFonts w:hint="eastAsia"/>
              </w:rPr>
              <w:t>大气环境风险影响分析</w:t>
            </w:r>
          </w:p>
          <w:p w14:paraId="12F7E608" w14:textId="67737B00" w:rsidR="00C32B0A" w:rsidRDefault="00C32B0A" w:rsidP="00C32B0A">
            <w:pPr>
              <w:pStyle w:val="a1"/>
              <w:ind w:firstLine="420"/>
            </w:pPr>
            <w:r>
              <w:rPr>
                <w:rFonts w:hint="eastAsia"/>
              </w:rPr>
              <w:t>本项目废气处理装置主要为集气罩及收集管道、风机，处理粉尘的布袋</w:t>
            </w:r>
            <w:r w:rsidR="00422144">
              <w:rPr>
                <w:rFonts w:hint="eastAsia"/>
              </w:rPr>
              <w:t>除尘器</w:t>
            </w:r>
            <w:r>
              <w:rPr>
                <w:rFonts w:hint="eastAsia"/>
              </w:rPr>
              <w:t>，非正常工况指上述设备出现故障，处理效率下降或失效，将会造成污染物大量排放，高浓度含尘废气进入大气环境。通过定期对除尘设备进行维护，一旦除尘设备出现故障立刻停机检修，产生的事故排放粉尘较少。因此，对项目周围大气环境风险影响较小。</w:t>
            </w:r>
          </w:p>
          <w:p w14:paraId="4B408EE8" w14:textId="7CB07F86" w:rsidR="00C32B0A" w:rsidRDefault="00C32B0A" w:rsidP="00C32B0A">
            <w:pPr>
              <w:pStyle w:val="3"/>
            </w:pPr>
            <w:r>
              <w:rPr>
                <w:rFonts w:hint="eastAsia"/>
              </w:rPr>
              <w:t>地表水环境风险影响分析</w:t>
            </w:r>
          </w:p>
          <w:p w14:paraId="06B7377F" w14:textId="2BD5BCA6" w:rsidR="00C32B0A" w:rsidRDefault="00C32B0A" w:rsidP="00C32B0A">
            <w:pPr>
              <w:pStyle w:val="a1"/>
              <w:ind w:firstLine="420"/>
            </w:pPr>
            <w:r>
              <w:rPr>
                <w:rFonts w:hint="eastAsia"/>
              </w:rPr>
              <w:t>仓库、危险废物储存间好防雨、防渗、防腐措施不够完善，导致机油和废机油发生泄漏进入周围环境，影响地表水环境，对水生生物产生一定程度的影响；本项目生活污水排入</w:t>
            </w:r>
            <w:r w:rsidR="00CF6CD4">
              <w:rPr>
                <w:rFonts w:hint="eastAsia"/>
              </w:rPr>
              <w:t>四格净化设施</w:t>
            </w:r>
            <w:r>
              <w:rPr>
                <w:rFonts w:hint="eastAsia"/>
              </w:rPr>
              <w:t>收集处理后，用于</w:t>
            </w:r>
            <w:r w:rsidR="0083579E">
              <w:rPr>
                <w:rFonts w:hint="eastAsia"/>
              </w:rPr>
              <w:t>厂区</w:t>
            </w:r>
            <w:r>
              <w:rPr>
                <w:rFonts w:hint="eastAsia"/>
              </w:rPr>
              <w:t>周边</w:t>
            </w:r>
            <w:r w:rsidR="00397DCE">
              <w:rPr>
                <w:rFonts w:hint="eastAsia"/>
              </w:rPr>
              <w:t>绿化和农用</w:t>
            </w:r>
            <w:r>
              <w:rPr>
                <w:rFonts w:hint="eastAsia"/>
              </w:rPr>
              <w:t>地</w:t>
            </w:r>
            <w:r w:rsidR="00871690">
              <w:rPr>
                <w:rFonts w:hint="eastAsia"/>
              </w:rPr>
              <w:t>施肥</w:t>
            </w:r>
            <w:r>
              <w:rPr>
                <w:rFonts w:hint="eastAsia"/>
              </w:rPr>
              <w:t>。通过完善仓库、危</w:t>
            </w:r>
            <w:r>
              <w:rPr>
                <w:rFonts w:hint="eastAsia"/>
              </w:rPr>
              <w:lastRenderedPageBreak/>
              <w:t>险废物储存间防雨、防渗、防腐措施，发生火灾时及时处理，本项目对地表水环境风险影响较小。</w:t>
            </w:r>
          </w:p>
          <w:p w14:paraId="3DD8B51D" w14:textId="04E653BE" w:rsidR="00C32B0A" w:rsidRDefault="00C32B0A" w:rsidP="00C32B0A">
            <w:pPr>
              <w:pStyle w:val="3"/>
            </w:pPr>
            <w:r>
              <w:rPr>
                <w:rFonts w:hint="eastAsia"/>
              </w:rPr>
              <w:t>地下水环境风险影响分析</w:t>
            </w:r>
          </w:p>
          <w:p w14:paraId="3DA8F94B" w14:textId="6C7FF0F8" w:rsidR="00C32B0A" w:rsidRDefault="00C32B0A" w:rsidP="00C32B0A">
            <w:pPr>
              <w:pStyle w:val="a1"/>
              <w:ind w:firstLine="420"/>
            </w:pPr>
            <w:r>
              <w:rPr>
                <w:rFonts w:hint="eastAsia"/>
              </w:rPr>
              <w:t>本项目对地下水影响主要为废机油泄漏进入地下水。本项目对危废暂存间地面进行重点防渗处理，事故发生时不会对地下水造成影响。因此，本项目对周围地下水环境风险影响较小。</w:t>
            </w:r>
          </w:p>
          <w:p w14:paraId="16709155" w14:textId="7D8447F9" w:rsidR="00C32B0A" w:rsidRDefault="00C32B0A" w:rsidP="00C32B0A">
            <w:pPr>
              <w:pStyle w:val="3"/>
            </w:pPr>
            <w:r w:rsidRPr="00C32B0A">
              <w:rPr>
                <w:rFonts w:hint="eastAsia"/>
              </w:rPr>
              <w:t>火灾事故影响分析</w:t>
            </w:r>
          </w:p>
          <w:p w14:paraId="18D1164D" w14:textId="45595008" w:rsidR="00C32B0A" w:rsidRDefault="00C32B0A" w:rsidP="00C32B0A">
            <w:pPr>
              <w:pStyle w:val="a1"/>
              <w:ind w:firstLine="420"/>
            </w:pPr>
            <w:r>
              <w:rPr>
                <w:rFonts w:hint="eastAsia"/>
              </w:rPr>
              <w:t>本项目储存的</w:t>
            </w:r>
            <w:r w:rsidR="00425153">
              <w:rPr>
                <w:rFonts w:hint="eastAsia"/>
              </w:rPr>
              <w:t>机油及废机油</w:t>
            </w:r>
            <w:r>
              <w:rPr>
                <w:rFonts w:hint="eastAsia"/>
              </w:rPr>
              <w:t>总量较</w:t>
            </w:r>
            <w:r w:rsidR="009C1B40">
              <w:rPr>
                <w:rFonts w:hint="eastAsia"/>
              </w:rPr>
              <w:t>小</w:t>
            </w:r>
            <w:r>
              <w:rPr>
                <w:rFonts w:hint="eastAsia"/>
              </w:rPr>
              <w:t>，贮存过程</w:t>
            </w:r>
            <w:r w:rsidR="007A7CCB">
              <w:rPr>
                <w:rFonts w:hint="eastAsia"/>
              </w:rPr>
              <w:t>中</w:t>
            </w:r>
            <w:r w:rsidR="00A14505">
              <w:rPr>
                <w:rFonts w:hint="eastAsia"/>
              </w:rPr>
              <w:t>引发事故的概率</w:t>
            </w:r>
            <w:r>
              <w:rPr>
                <w:rFonts w:hint="eastAsia"/>
              </w:rPr>
              <w:t>很小，但如果贮存过程管理不善，</w:t>
            </w:r>
            <w:r w:rsidR="00C743A9">
              <w:rPr>
                <w:rFonts w:hint="eastAsia"/>
              </w:rPr>
              <w:t>仍</w:t>
            </w:r>
            <w:r>
              <w:rPr>
                <w:rFonts w:hint="eastAsia"/>
              </w:rPr>
              <w:t>有可能发生火灾事故，</w:t>
            </w:r>
            <w:r w:rsidR="00E0606D">
              <w:rPr>
                <w:rFonts w:hint="eastAsia"/>
              </w:rPr>
              <w:t>机油及废机油</w:t>
            </w:r>
            <w:r>
              <w:rPr>
                <w:rFonts w:hint="eastAsia"/>
              </w:rPr>
              <w:t>燃烧产生的废气</w:t>
            </w:r>
            <w:r w:rsidR="00D61C40">
              <w:rPr>
                <w:rFonts w:hint="eastAsia"/>
              </w:rPr>
              <w:t>和高温</w:t>
            </w:r>
            <w:r>
              <w:rPr>
                <w:rFonts w:hint="eastAsia"/>
              </w:rPr>
              <w:t>会对人体和周边环境会造成伤害。一旦发生火灾，立即采取相应的防范治理措施，控制火情，对厂区内工作人员及周边居民的身体健康等影响较小。</w:t>
            </w:r>
          </w:p>
          <w:p w14:paraId="28E718AA" w14:textId="28514A5C" w:rsidR="00C32B0A" w:rsidRDefault="00C32B0A" w:rsidP="00C32B0A">
            <w:pPr>
              <w:pStyle w:val="a1"/>
              <w:ind w:firstLine="420"/>
            </w:pPr>
            <w:r>
              <w:rPr>
                <w:rFonts w:hint="eastAsia"/>
              </w:rPr>
              <w:t>本项目运营期发生以上事故的概率较低，在采取相应防范措施的基础上可以将风险事故造成的危害降到最低，从环境风险角度分析，本项目可行。</w:t>
            </w:r>
          </w:p>
          <w:p w14:paraId="758687A7" w14:textId="4C5BF3B4" w:rsidR="009F2783" w:rsidRDefault="009F2783" w:rsidP="009F2783">
            <w:pPr>
              <w:pStyle w:val="41"/>
              <w:rPr>
                <w:rFonts w:hint="eastAsia"/>
              </w:rPr>
            </w:pPr>
            <w:r>
              <w:rPr>
                <w:rFonts w:hint="eastAsia"/>
              </w:rPr>
              <w:t>风险评价结论</w:t>
            </w:r>
          </w:p>
          <w:p w14:paraId="042AAA1C" w14:textId="3F2A4064" w:rsidR="009F2783" w:rsidRPr="009F2783" w:rsidRDefault="009F2783" w:rsidP="009F2783">
            <w:pPr>
              <w:pStyle w:val="a1"/>
              <w:ind w:firstLine="420"/>
            </w:pPr>
            <w:r w:rsidRPr="009F2783">
              <w:rPr>
                <w:rFonts w:hint="eastAsia"/>
              </w:rPr>
              <w:t>本评价建议建设单位采用严格的国际通用的安全防范体系，设立一套完整的管理规程、作业规章和应急计划以最大限度地降低环境风险，一旦事故发生，可以最大限度地减少环境污染危害和人们生命财产的损失。建设单位应按相关规定做好应急预案，一旦发生事故，建设单位应立即执行事故应急预案，采取合理的事故应急处理措施，将事故影响降到最低限度。在认真落实工程拟采取的措施及评价所提出的设施和对策后，本项目不会对周围环境产生明显影响。</w:t>
            </w:r>
          </w:p>
          <w:p w14:paraId="5E2B3EC9" w14:textId="3A7045B0" w:rsidR="00CF7DF2" w:rsidRDefault="00BF7F5B" w:rsidP="00BF7F5B">
            <w:pPr>
              <w:pStyle w:val="2"/>
            </w:pPr>
            <w:r>
              <w:rPr>
                <w:rFonts w:hint="eastAsia"/>
              </w:rPr>
              <w:t>排放口规范设置</w:t>
            </w:r>
          </w:p>
          <w:p w14:paraId="0DD9E794" w14:textId="77777777" w:rsidR="00D16CF7" w:rsidRDefault="00D16CF7" w:rsidP="00D16CF7">
            <w:pPr>
              <w:pStyle w:val="a1"/>
              <w:ind w:firstLine="420"/>
            </w:pPr>
            <w:r>
              <w:rPr>
                <w:rFonts w:hint="eastAsia"/>
              </w:rPr>
              <w:t>根据《关于开展排放口规范化整治工作的通知》国家环境保护总局环发〔</w:t>
            </w:r>
            <w:r>
              <w:rPr>
                <w:rFonts w:hint="eastAsia"/>
              </w:rPr>
              <w:t>1999</w:t>
            </w:r>
            <w:r>
              <w:rPr>
                <w:rFonts w:hint="eastAsia"/>
              </w:rPr>
              <w:t>〕</w:t>
            </w:r>
            <w:r>
              <w:rPr>
                <w:rFonts w:hint="eastAsia"/>
              </w:rPr>
              <w:t>24</w:t>
            </w:r>
            <w:r>
              <w:rPr>
                <w:rFonts w:hint="eastAsia"/>
              </w:rPr>
              <w:t>号文件及</w:t>
            </w:r>
            <w:r>
              <w:rPr>
                <w:rFonts w:hint="eastAsia"/>
              </w:rPr>
              <w:t>2006</w:t>
            </w:r>
            <w:r>
              <w:rPr>
                <w:rFonts w:hint="eastAsia"/>
              </w:rPr>
              <w:t>年修订内容的要求，一切新建、改建的排污单位以及限期治理的排污单位，必须在建设污染治理设施的同时，建设规范化排污口。因此，建设单位在投产时，各类排污口必须规范化建设和管理，而且规范化工作应于污染治理同步实施，即治理设施完工时，规范化工作必须同时完成，并列入污染物治理设施的验收内容。</w:t>
            </w:r>
          </w:p>
          <w:p w14:paraId="7B95D7A1" w14:textId="77777777" w:rsidR="00D16CF7" w:rsidRDefault="00D16CF7" w:rsidP="00D16CF7">
            <w:pPr>
              <w:pStyle w:val="a1"/>
              <w:ind w:firstLine="420"/>
            </w:pPr>
            <w:r>
              <w:rPr>
                <w:rFonts w:hint="eastAsia"/>
              </w:rPr>
              <w:t>拟建项目应在气、声、固排污口</w:t>
            </w:r>
            <w:r>
              <w:rPr>
                <w:rFonts w:hint="eastAsia"/>
              </w:rPr>
              <w:t>(</w:t>
            </w:r>
            <w:r>
              <w:rPr>
                <w:rFonts w:hint="eastAsia"/>
              </w:rPr>
              <w:t>源</w:t>
            </w:r>
            <w:r>
              <w:rPr>
                <w:rFonts w:hint="eastAsia"/>
              </w:rPr>
              <w:t>)</w:t>
            </w:r>
            <w:r>
              <w:rPr>
                <w:rFonts w:hint="eastAsia"/>
              </w:rPr>
              <w:t>挂牌标识。规范化整治具体如下：</w:t>
            </w:r>
          </w:p>
          <w:p w14:paraId="3E7E248A" w14:textId="77777777" w:rsidR="00D16CF7" w:rsidRDefault="00D16CF7" w:rsidP="00D16CF7">
            <w:pPr>
              <w:pStyle w:val="a1"/>
              <w:ind w:firstLine="420"/>
            </w:pPr>
            <w:r>
              <w:rPr>
                <w:rFonts w:hint="eastAsia"/>
              </w:rPr>
              <w:t>①废气排气筒附近醒目处均应树立一个环保图形标志牌；</w:t>
            </w:r>
          </w:p>
          <w:p w14:paraId="084C8F17" w14:textId="77777777" w:rsidR="00D16CF7" w:rsidRDefault="00D16CF7" w:rsidP="00D16CF7">
            <w:pPr>
              <w:pStyle w:val="a1"/>
              <w:ind w:firstLine="420"/>
            </w:pPr>
            <w:r>
              <w:rPr>
                <w:rFonts w:hint="eastAsia"/>
              </w:rPr>
              <w:t>②废渣处置前应当有防扬散、防流失等措施，贮存处进出口醒目处应设置环保图形标志牌；</w:t>
            </w:r>
          </w:p>
          <w:p w14:paraId="7C1A075F" w14:textId="77777777" w:rsidR="00D16CF7" w:rsidRDefault="00D16CF7" w:rsidP="00D16CF7">
            <w:pPr>
              <w:pStyle w:val="a1"/>
              <w:ind w:firstLine="420"/>
            </w:pPr>
            <w:r>
              <w:rPr>
                <w:rFonts w:hint="eastAsia"/>
              </w:rPr>
              <w:t>③在噪声较大的车间外或噪声源较大的地方醒目处应设置标识牌。</w:t>
            </w:r>
          </w:p>
          <w:p w14:paraId="389DB516" w14:textId="0D99B330" w:rsidR="00D16CF7" w:rsidRDefault="00D16CF7" w:rsidP="00D16CF7">
            <w:pPr>
              <w:pStyle w:val="a1"/>
              <w:ind w:firstLine="420"/>
            </w:pPr>
            <w:r>
              <w:rPr>
                <w:rFonts w:hint="eastAsia"/>
              </w:rPr>
              <w:t>设置应按《环境保护图形标志</w:t>
            </w:r>
            <w:r>
              <w:rPr>
                <w:rFonts w:hint="eastAsia"/>
              </w:rPr>
              <w:t>-</w:t>
            </w:r>
            <w:r>
              <w:rPr>
                <w:rFonts w:hint="eastAsia"/>
              </w:rPr>
              <w:t>排放口</w:t>
            </w:r>
            <w:r>
              <w:rPr>
                <w:rFonts w:hint="eastAsia"/>
              </w:rPr>
              <w:t>(</w:t>
            </w:r>
            <w:r>
              <w:rPr>
                <w:rFonts w:hint="eastAsia"/>
              </w:rPr>
              <w:t>源</w:t>
            </w:r>
            <w:r>
              <w:rPr>
                <w:rFonts w:hint="eastAsia"/>
              </w:rPr>
              <w:t>)</w:t>
            </w:r>
            <w:r>
              <w:rPr>
                <w:rFonts w:hint="eastAsia"/>
              </w:rPr>
              <w:t>》</w:t>
            </w:r>
            <w:r>
              <w:rPr>
                <w:rFonts w:hint="eastAsia"/>
              </w:rPr>
              <w:t>(GB15562.1-1995)</w:t>
            </w:r>
            <w:r>
              <w:rPr>
                <w:rFonts w:hint="eastAsia"/>
              </w:rPr>
              <w:t>和《危险废物识别标志设置技术规范》（</w:t>
            </w:r>
            <w:r>
              <w:rPr>
                <w:rFonts w:hint="eastAsia"/>
              </w:rPr>
              <w:t>HJ1276-2022</w:t>
            </w:r>
            <w:r>
              <w:rPr>
                <w:rFonts w:hint="eastAsia"/>
              </w:rPr>
              <w:t>）的规定执行。标志牌必须保持清晰、完整，当发现有损坏或颜色有变化，应及时修复或更换。检查时间一年两次。</w:t>
            </w:r>
          </w:p>
          <w:p w14:paraId="216638FC" w14:textId="72EFB85A" w:rsidR="00C175CE" w:rsidRDefault="00C175CE" w:rsidP="00C175CE">
            <w:pPr>
              <w:pStyle w:val="2"/>
            </w:pPr>
            <w:r>
              <w:rPr>
                <w:rFonts w:hint="eastAsia"/>
              </w:rPr>
              <w:lastRenderedPageBreak/>
              <w:t>环保投资估算</w:t>
            </w:r>
          </w:p>
          <w:p w14:paraId="3276F663" w14:textId="51ECBAE6" w:rsidR="00636B2B" w:rsidRDefault="00636B2B" w:rsidP="00636B2B">
            <w:pPr>
              <w:pStyle w:val="a1"/>
              <w:ind w:firstLine="420"/>
            </w:pPr>
            <w:r>
              <w:rPr>
                <w:rFonts w:hint="eastAsia"/>
              </w:rPr>
              <w:t>本项目环保</w:t>
            </w:r>
            <w:r w:rsidR="00DC34D1">
              <w:rPr>
                <w:rFonts w:hint="eastAsia"/>
              </w:rPr>
              <w:t>设备及设施费用变动如表</w:t>
            </w:r>
            <w:r w:rsidR="00DE6085">
              <w:rPr>
                <w:rFonts w:hint="eastAsia"/>
              </w:rPr>
              <w:t>4</w:t>
            </w:r>
            <w:r w:rsidR="00DE6085">
              <w:t>.1</w:t>
            </w:r>
            <w:r w:rsidR="00B86867">
              <w:rPr>
                <w:rFonts w:hint="eastAsia"/>
              </w:rPr>
              <w:t>7</w:t>
            </w:r>
            <w:r w:rsidR="00DE6085">
              <w:rPr>
                <w:rFonts w:hint="eastAsia"/>
              </w:rPr>
              <w:t>所示</w:t>
            </w:r>
            <w:r w:rsidR="003C7622">
              <w:rPr>
                <w:rFonts w:hint="eastAsia"/>
              </w:rPr>
              <w:t>。</w:t>
            </w:r>
          </w:p>
          <w:p w14:paraId="0485A003" w14:textId="441E4A00" w:rsidR="0074222C" w:rsidRDefault="0074222C" w:rsidP="0074222C">
            <w:pPr>
              <w:pStyle w:val="4"/>
            </w:pPr>
            <w:r>
              <w:rPr>
                <w:rFonts w:hint="eastAsia"/>
              </w:rPr>
              <w:t>环境保护投资估算表</w:t>
            </w:r>
          </w:p>
          <w:tbl>
            <w:tblPr>
              <w:tblStyle w:val="ab"/>
              <w:tblW w:w="7938" w:type="dxa"/>
              <w:jc w:val="center"/>
              <w:tblCellMar>
                <w:left w:w="28" w:type="dxa"/>
                <w:right w:w="28" w:type="dxa"/>
              </w:tblCellMar>
              <w:tblLook w:val="04A0" w:firstRow="1" w:lastRow="0" w:firstColumn="1" w:lastColumn="0" w:noHBand="0" w:noVBand="1"/>
            </w:tblPr>
            <w:tblGrid>
              <w:gridCol w:w="890"/>
              <w:gridCol w:w="2266"/>
              <w:gridCol w:w="2797"/>
              <w:gridCol w:w="1985"/>
            </w:tblGrid>
            <w:tr w:rsidR="00B84173" w14:paraId="33B78082" w14:textId="77777777" w:rsidTr="003D2C1D">
              <w:trPr>
                <w:jc w:val="center"/>
              </w:trPr>
              <w:tc>
                <w:tcPr>
                  <w:tcW w:w="561" w:type="pct"/>
                  <w:vAlign w:val="center"/>
                </w:tcPr>
                <w:p w14:paraId="3269D1F8" w14:textId="69AE74B8" w:rsidR="00B84173" w:rsidRDefault="00B84173" w:rsidP="00B84173">
                  <w:pPr>
                    <w:pStyle w:val="af0"/>
                  </w:pPr>
                  <w:r>
                    <w:rPr>
                      <w:rFonts w:hint="eastAsia"/>
                    </w:rPr>
                    <w:t>项目</w:t>
                  </w:r>
                </w:p>
              </w:tc>
              <w:tc>
                <w:tcPr>
                  <w:tcW w:w="1427" w:type="pct"/>
                  <w:vAlign w:val="center"/>
                </w:tcPr>
                <w:p w14:paraId="20A8DC54" w14:textId="2E07D29B" w:rsidR="00B84173" w:rsidRDefault="005F6FEA" w:rsidP="00B84173">
                  <w:pPr>
                    <w:pStyle w:val="af0"/>
                  </w:pPr>
                  <w:r>
                    <w:rPr>
                      <w:rFonts w:hint="eastAsia"/>
                    </w:rPr>
                    <w:t>污染源</w:t>
                  </w:r>
                </w:p>
              </w:tc>
              <w:tc>
                <w:tcPr>
                  <w:tcW w:w="1762" w:type="pct"/>
                  <w:vAlign w:val="center"/>
                </w:tcPr>
                <w:p w14:paraId="09195610" w14:textId="0A2A7887" w:rsidR="00B84173" w:rsidRDefault="00864F50" w:rsidP="00B84173">
                  <w:pPr>
                    <w:pStyle w:val="af0"/>
                  </w:pPr>
                  <w:r>
                    <w:rPr>
                      <w:rFonts w:hint="eastAsia"/>
                    </w:rPr>
                    <w:t>环保措施</w:t>
                  </w:r>
                </w:p>
              </w:tc>
              <w:tc>
                <w:tcPr>
                  <w:tcW w:w="1250" w:type="pct"/>
                  <w:vAlign w:val="center"/>
                </w:tcPr>
                <w:p w14:paraId="2C076B98" w14:textId="173D3DF3" w:rsidR="00B84173" w:rsidRDefault="00416927" w:rsidP="00B84173">
                  <w:pPr>
                    <w:pStyle w:val="af0"/>
                  </w:pPr>
                  <w:r>
                    <w:rPr>
                      <w:rFonts w:hint="eastAsia"/>
                    </w:rPr>
                    <w:t>投资估算（万元）</w:t>
                  </w:r>
                </w:p>
              </w:tc>
            </w:tr>
            <w:tr w:rsidR="003D2C1D" w14:paraId="2F123AA3" w14:textId="77777777" w:rsidTr="003D2C1D">
              <w:trPr>
                <w:jc w:val="center"/>
              </w:trPr>
              <w:tc>
                <w:tcPr>
                  <w:tcW w:w="561" w:type="pct"/>
                  <w:vMerge w:val="restart"/>
                  <w:vAlign w:val="center"/>
                </w:tcPr>
                <w:p w14:paraId="564AA6FE" w14:textId="7BFBEDA8" w:rsidR="003D2C1D" w:rsidRDefault="003D2C1D" w:rsidP="00B84173">
                  <w:pPr>
                    <w:pStyle w:val="af0"/>
                  </w:pPr>
                  <w:r>
                    <w:rPr>
                      <w:rFonts w:hint="eastAsia"/>
                    </w:rPr>
                    <w:t>废气</w:t>
                  </w:r>
                </w:p>
              </w:tc>
              <w:tc>
                <w:tcPr>
                  <w:tcW w:w="1427" w:type="pct"/>
                  <w:vAlign w:val="center"/>
                </w:tcPr>
                <w:p w14:paraId="08F5551D" w14:textId="25D01893" w:rsidR="003D2C1D" w:rsidRDefault="003D2C1D" w:rsidP="00B84173">
                  <w:pPr>
                    <w:pStyle w:val="af0"/>
                  </w:pPr>
                  <w:r>
                    <w:rPr>
                      <w:rFonts w:hint="eastAsia"/>
                    </w:rPr>
                    <w:t>运输粉尘</w:t>
                  </w:r>
                </w:p>
              </w:tc>
              <w:tc>
                <w:tcPr>
                  <w:tcW w:w="1762" w:type="pct"/>
                  <w:vMerge w:val="restart"/>
                  <w:vAlign w:val="center"/>
                </w:tcPr>
                <w:p w14:paraId="46CEF028" w14:textId="4CC2E304" w:rsidR="003D2C1D" w:rsidRDefault="003D2C1D" w:rsidP="00B84173">
                  <w:pPr>
                    <w:pStyle w:val="af0"/>
                  </w:pPr>
                  <w:r>
                    <w:rPr>
                      <w:rFonts w:hint="eastAsia"/>
                    </w:rPr>
                    <w:t>厂区加装喷雾装置</w:t>
                  </w:r>
                </w:p>
              </w:tc>
              <w:tc>
                <w:tcPr>
                  <w:tcW w:w="1250" w:type="pct"/>
                  <w:vMerge w:val="restart"/>
                  <w:vAlign w:val="center"/>
                </w:tcPr>
                <w:p w14:paraId="0BE01855" w14:textId="7E592053" w:rsidR="003D2C1D" w:rsidRDefault="003D2C1D" w:rsidP="00B84173">
                  <w:pPr>
                    <w:pStyle w:val="af0"/>
                  </w:pPr>
                  <w:r>
                    <w:t>1</w:t>
                  </w:r>
                </w:p>
              </w:tc>
            </w:tr>
            <w:tr w:rsidR="003D2C1D" w14:paraId="50710EF8" w14:textId="77777777" w:rsidTr="003D2C1D">
              <w:trPr>
                <w:jc w:val="center"/>
              </w:trPr>
              <w:tc>
                <w:tcPr>
                  <w:tcW w:w="561" w:type="pct"/>
                  <w:vMerge/>
                  <w:vAlign w:val="center"/>
                </w:tcPr>
                <w:p w14:paraId="30E358A5" w14:textId="77777777" w:rsidR="003D2C1D" w:rsidRDefault="003D2C1D" w:rsidP="00B84173">
                  <w:pPr>
                    <w:pStyle w:val="af0"/>
                  </w:pPr>
                </w:p>
              </w:tc>
              <w:tc>
                <w:tcPr>
                  <w:tcW w:w="1427" w:type="pct"/>
                  <w:vAlign w:val="center"/>
                </w:tcPr>
                <w:p w14:paraId="1CCC8EDB" w14:textId="777D1CCE" w:rsidR="003D2C1D" w:rsidRPr="00020077" w:rsidRDefault="003D2C1D" w:rsidP="00020077">
                  <w:pPr>
                    <w:pStyle w:val="af0"/>
                  </w:pPr>
                  <w:r w:rsidRPr="00020077">
                    <w:t>装卸粉尘</w:t>
                  </w:r>
                </w:p>
              </w:tc>
              <w:tc>
                <w:tcPr>
                  <w:tcW w:w="1762" w:type="pct"/>
                  <w:vMerge/>
                  <w:vAlign w:val="center"/>
                </w:tcPr>
                <w:p w14:paraId="6E912406" w14:textId="77777777" w:rsidR="003D2C1D" w:rsidRPr="00020077" w:rsidRDefault="003D2C1D" w:rsidP="00020077">
                  <w:pPr>
                    <w:pStyle w:val="af0"/>
                  </w:pPr>
                </w:p>
              </w:tc>
              <w:tc>
                <w:tcPr>
                  <w:tcW w:w="1250" w:type="pct"/>
                  <w:vMerge/>
                  <w:vAlign w:val="center"/>
                </w:tcPr>
                <w:p w14:paraId="511FEA6C" w14:textId="77777777" w:rsidR="003D2C1D" w:rsidRPr="00020077" w:rsidRDefault="003D2C1D" w:rsidP="00020077">
                  <w:pPr>
                    <w:pStyle w:val="af0"/>
                  </w:pPr>
                </w:p>
              </w:tc>
            </w:tr>
            <w:tr w:rsidR="003D2C1D" w14:paraId="44F29522" w14:textId="77777777" w:rsidTr="003D2C1D">
              <w:trPr>
                <w:jc w:val="center"/>
              </w:trPr>
              <w:tc>
                <w:tcPr>
                  <w:tcW w:w="561" w:type="pct"/>
                  <w:vMerge/>
                  <w:vAlign w:val="center"/>
                </w:tcPr>
                <w:p w14:paraId="7C3DC81A" w14:textId="77777777" w:rsidR="003D2C1D" w:rsidRDefault="003D2C1D" w:rsidP="00B84173">
                  <w:pPr>
                    <w:pStyle w:val="af0"/>
                  </w:pPr>
                </w:p>
              </w:tc>
              <w:tc>
                <w:tcPr>
                  <w:tcW w:w="1427" w:type="pct"/>
                  <w:vAlign w:val="center"/>
                </w:tcPr>
                <w:p w14:paraId="69329583" w14:textId="34100144" w:rsidR="003D2C1D" w:rsidRPr="00020077" w:rsidRDefault="003D2C1D" w:rsidP="00020077">
                  <w:pPr>
                    <w:pStyle w:val="af0"/>
                  </w:pPr>
                  <w:r w:rsidRPr="00020077">
                    <w:t>堆场扬尘</w:t>
                  </w:r>
                </w:p>
              </w:tc>
              <w:tc>
                <w:tcPr>
                  <w:tcW w:w="1762" w:type="pct"/>
                  <w:vMerge/>
                  <w:vAlign w:val="center"/>
                </w:tcPr>
                <w:p w14:paraId="549EBD65" w14:textId="77777777" w:rsidR="003D2C1D" w:rsidRPr="00020077" w:rsidRDefault="003D2C1D" w:rsidP="00020077">
                  <w:pPr>
                    <w:pStyle w:val="af0"/>
                  </w:pPr>
                </w:p>
              </w:tc>
              <w:tc>
                <w:tcPr>
                  <w:tcW w:w="1250" w:type="pct"/>
                  <w:vMerge/>
                  <w:vAlign w:val="center"/>
                </w:tcPr>
                <w:p w14:paraId="68D4C0BA" w14:textId="77777777" w:rsidR="003D2C1D" w:rsidRPr="00020077" w:rsidRDefault="003D2C1D" w:rsidP="00020077">
                  <w:pPr>
                    <w:pStyle w:val="af0"/>
                  </w:pPr>
                </w:p>
              </w:tc>
            </w:tr>
            <w:tr w:rsidR="003D2C1D" w14:paraId="6E1212AC" w14:textId="77777777" w:rsidTr="003D2C1D">
              <w:trPr>
                <w:jc w:val="center"/>
              </w:trPr>
              <w:tc>
                <w:tcPr>
                  <w:tcW w:w="561" w:type="pct"/>
                  <w:vMerge/>
                  <w:vAlign w:val="center"/>
                </w:tcPr>
                <w:p w14:paraId="4F6F795A" w14:textId="77777777" w:rsidR="003D2C1D" w:rsidRDefault="003D2C1D" w:rsidP="00B84173">
                  <w:pPr>
                    <w:pStyle w:val="af0"/>
                  </w:pPr>
                </w:p>
              </w:tc>
              <w:tc>
                <w:tcPr>
                  <w:tcW w:w="1427" w:type="pct"/>
                  <w:vAlign w:val="center"/>
                </w:tcPr>
                <w:p w14:paraId="028F50DC" w14:textId="5B95CC07" w:rsidR="003D2C1D" w:rsidRPr="00020077" w:rsidRDefault="003D2C1D" w:rsidP="00020077">
                  <w:pPr>
                    <w:pStyle w:val="af0"/>
                  </w:pPr>
                  <w:r>
                    <w:rPr>
                      <w:rFonts w:hint="eastAsia"/>
                    </w:rPr>
                    <w:t>破碎及筛分进出料扬尘</w:t>
                  </w:r>
                </w:p>
              </w:tc>
              <w:tc>
                <w:tcPr>
                  <w:tcW w:w="1762" w:type="pct"/>
                  <w:vMerge/>
                  <w:vAlign w:val="center"/>
                </w:tcPr>
                <w:p w14:paraId="4F1DAF42" w14:textId="77777777" w:rsidR="003D2C1D" w:rsidRPr="00020077" w:rsidRDefault="003D2C1D" w:rsidP="00020077">
                  <w:pPr>
                    <w:pStyle w:val="af0"/>
                  </w:pPr>
                </w:p>
              </w:tc>
              <w:tc>
                <w:tcPr>
                  <w:tcW w:w="1250" w:type="pct"/>
                  <w:vMerge/>
                  <w:vAlign w:val="center"/>
                </w:tcPr>
                <w:p w14:paraId="40D95EAE" w14:textId="77777777" w:rsidR="003D2C1D" w:rsidRPr="00020077" w:rsidRDefault="003D2C1D" w:rsidP="00020077">
                  <w:pPr>
                    <w:pStyle w:val="af0"/>
                  </w:pPr>
                </w:p>
              </w:tc>
            </w:tr>
            <w:tr w:rsidR="003D2C1D" w14:paraId="040EE1DC" w14:textId="77777777" w:rsidTr="003D2C1D">
              <w:trPr>
                <w:jc w:val="center"/>
              </w:trPr>
              <w:tc>
                <w:tcPr>
                  <w:tcW w:w="561" w:type="pct"/>
                  <w:vMerge/>
                  <w:vAlign w:val="center"/>
                </w:tcPr>
                <w:p w14:paraId="0284B5DF" w14:textId="77777777" w:rsidR="003D2C1D" w:rsidRDefault="003D2C1D" w:rsidP="00B84173">
                  <w:pPr>
                    <w:pStyle w:val="af0"/>
                  </w:pPr>
                </w:p>
              </w:tc>
              <w:tc>
                <w:tcPr>
                  <w:tcW w:w="1427" w:type="pct"/>
                  <w:vAlign w:val="center"/>
                </w:tcPr>
                <w:p w14:paraId="3841E2A3" w14:textId="56E33E5E" w:rsidR="003D2C1D" w:rsidRDefault="003D2C1D" w:rsidP="00020077">
                  <w:pPr>
                    <w:pStyle w:val="af0"/>
                  </w:pPr>
                  <w:r>
                    <w:rPr>
                      <w:rFonts w:hint="eastAsia"/>
                    </w:rPr>
                    <w:t>破碎及筛分粉尘</w:t>
                  </w:r>
                </w:p>
              </w:tc>
              <w:tc>
                <w:tcPr>
                  <w:tcW w:w="1762" w:type="pct"/>
                  <w:vMerge/>
                  <w:vAlign w:val="center"/>
                </w:tcPr>
                <w:p w14:paraId="52A04AA7" w14:textId="77777777" w:rsidR="003D2C1D" w:rsidRPr="00020077" w:rsidRDefault="003D2C1D" w:rsidP="00020077">
                  <w:pPr>
                    <w:pStyle w:val="af0"/>
                  </w:pPr>
                </w:p>
              </w:tc>
              <w:tc>
                <w:tcPr>
                  <w:tcW w:w="1250" w:type="pct"/>
                  <w:vMerge/>
                  <w:vAlign w:val="center"/>
                </w:tcPr>
                <w:p w14:paraId="6A5CC56D" w14:textId="77777777" w:rsidR="003D2C1D" w:rsidRPr="00020077" w:rsidRDefault="003D2C1D" w:rsidP="00020077">
                  <w:pPr>
                    <w:pStyle w:val="af0"/>
                  </w:pPr>
                </w:p>
              </w:tc>
            </w:tr>
            <w:tr w:rsidR="00216ED9" w14:paraId="6A3DC06D" w14:textId="77777777" w:rsidTr="003D2C1D">
              <w:trPr>
                <w:jc w:val="center"/>
              </w:trPr>
              <w:tc>
                <w:tcPr>
                  <w:tcW w:w="561" w:type="pct"/>
                  <w:vMerge/>
                  <w:vAlign w:val="center"/>
                </w:tcPr>
                <w:p w14:paraId="7FF470DB" w14:textId="77777777" w:rsidR="00216ED9" w:rsidRDefault="00216ED9" w:rsidP="00B84173">
                  <w:pPr>
                    <w:pStyle w:val="af0"/>
                  </w:pPr>
                </w:p>
              </w:tc>
              <w:tc>
                <w:tcPr>
                  <w:tcW w:w="1427" w:type="pct"/>
                  <w:vAlign w:val="center"/>
                </w:tcPr>
                <w:p w14:paraId="5F9A8DAC" w14:textId="32AEE63E" w:rsidR="00216ED9" w:rsidRPr="00020077" w:rsidRDefault="00216ED9" w:rsidP="00020077">
                  <w:pPr>
                    <w:pStyle w:val="af0"/>
                  </w:pPr>
                  <w:r w:rsidRPr="00020077">
                    <w:t>破碎</w:t>
                  </w:r>
                  <w:r w:rsidR="00816B32">
                    <w:rPr>
                      <w:rFonts w:hint="eastAsia"/>
                    </w:rPr>
                    <w:t>及</w:t>
                  </w:r>
                  <w:r w:rsidRPr="00020077">
                    <w:t>筛分粉尘</w:t>
                  </w:r>
                </w:p>
              </w:tc>
              <w:tc>
                <w:tcPr>
                  <w:tcW w:w="1762" w:type="pct"/>
                  <w:vAlign w:val="center"/>
                </w:tcPr>
                <w:p w14:paraId="4739F319" w14:textId="6BC158B5" w:rsidR="00216ED9" w:rsidRPr="00020077" w:rsidRDefault="00216ED9" w:rsidP="00020077">
                  <w:pPr>
                    <w:pStyle w:val="af0"/>
                  </w:pPr>
                  <w:r w:rsidRPr="00020077">
                    <w:t>厂房密闭，</w:t>
                  </w:r>
                  <w:r w:rsidR="00E14058">
                    <w:rPr>
                      <w:rFonts w:hint="eastAsia"/>
                    </w:rPr>
                    <w:t>集气罩</w:t>
                  </w:r>
                  <w:r w:rsidRPr="00020077">
                    <w:rPr>
                      <w:rFonts w:hint="eastAsia"/>
                    </w:rPr>
                    <w:t>+</w:t>
                  </w:r>
                  <w:r w:rsidRPr="00020077">
                    <w:t>布袋除尘器</w:t>
                  </w:r>
                  <w:r w:rsidRPr="00020077">
                    <w:t>+15m</w:t>
                  </w:r>
                  <w:r w:rsidRPr="00020077">
                    <w:t>排气筒</w:t>
                  </w:r>
                  <w:r w:rsidRPr="00020077">
                    <w:rPr>
                      <w:rFonts w:hint="eastAsia"/>
                    </w:rPr>
                    <w:t>D</w:t>
                  </w:r>
                  <w:r w:rsidRPr="00020077">
                    <w:t>A001</w:t>
                  </w:r>
                </w:p>
              </w:tc>
              <w:tc>
                <w:tcPr>
                  <w:tcW w:w="1250" w:type="pct"/>
                  <w:vAlign w:val="center"/>
                </w:tcPr>
                <w:p w14:paraId="152FEA57" w14:textId="5969CBAD" w:rsidR="00216ED9" w:rsidRPr="00020077" w:rsidRDefault="00216ED9" w:rsidP="00020077">
                  <w:pPr>
                    <w:pStyle w:val="af0"/>
                  </w:pPr>
                  <w:r w:rsidRPr="00020077">
                    <w:rPr>
                      <w:rFonts w:hint="eastAsia"/>
                    </w:rPr>
                    <w:t>5</w:t>
                  </w:r>
                </w:p>
              </w:tc>
            </w:tr>
            <w:tr w:rsidR="00AF3CCB" w14:paraId="31038746" w14:textId="77777777" w:rsidTr="003D2C1D">
              <w:trPr>
                <w:jc w:val="center"/>
              </w:trPr>
              <w:tc>
                <w:tcPr>
                  <w:tcW w:w="561" w:type="pct"/>
                  <w:vMerge w:val="restart"/>
                  <w:vAlign w:val="center"/>
                </w:tcPr>
                <w:p w14:paraId="3AF92614" w14:textId="1C739662" w:rsidR="00AF3CCB" w:rsidRDefault="00AF3CCB" w:rsidP="00B84173">
                  <w:pPr>
                    <w:pStyle w:val="af0"/>
                  </w:pPr>
                  <w:r>
                    <w:rPr>
                      <w:rFonts w:hint="eastAsia"/>
                    </w:rPr>
                    <w:t>废水</w:t>
                  </w:r>
                </w:p>
              </w:tc>
              <w:tc>
                <w:tcPr>
                  <w:tcW w:w="1427" w:type="pct"/>
                  <w:vAlign w:val="center"/>
                </w:tcPr>
                <w:p w14:paraId="0336B066" w14:textId="6F5971A2" w:rsidR="00AF3CCB" w:rsidRPr="00020077" w:rsidRDefault="00AF3CCB" w:rsidP="00020077">
                  <w:pPr>
                    <w:pStyle w:val="af0"/>
                  </w:pPr>
                  <w:r w:rsidRPr="00020077">
                    <w:t>生活污水</w:t>
                  </w:r>
                </w:p>
              </w:tc>
              <w:tc>
                <w:tcPr>
                  <w:tcW w:w="1762" w:type="pct"/>
                  <w:vAlign w:val="center"/>
                </w:tcPr>
                <w:p w14:paraId="6419F871" w14:textId="0ABD999A" w:rsidR="00AF3CCB" w:rsidRPr="00020077" w:rsidRDefault="00CF6CD4" w:rsidP="00020077">
                  <w:pPr>
                    <w:pStyle w:val="af0"/>
                  </w:pPr>
                  <w:r>
                    <w:t>四格净化设施</w:t>
                  </w:r>
                </w:p>
              </w:tc>
              <w:tc>
                <w:tcPr>
                  <w:tcW w:w="1250" w:type="pct"/>
                  <w:vAlign w:val="center"/>
                </w:tcPr>
                <w:p w14:paraId="535CFA84" w14:textId="69B27DB0" w:rsidR="00AF3CCB" w:rsidRPr="00020077" w:rsidRDefault="00AF3CCB" w:rsidP="00020077">
                  <w:pPr>
                    <w:pStyle w:val="af0"/>
                  </w:pPr>
                  <w:r w:rsidRPr="00020077">
                    <w:rPr>
                      <w:rFonts w:hint="eastAsia"/>
                    </w:rPr>
                    <w:t>2</w:t>
                  </w:r>
                </w:p>
              </w:tc>
            </w:tr>
            <w:tr w:rsidR="00AF3CCB" w14:paraId="7164A656" w14:textId="77777777" w:rsidTr="003D2C1D">
              <w:trPr>
                <w:jc w:val="center"/>
              </w:trPr>
              <w:tc>
                <w:tcPr>
                  <w:tcW w:w="561" w:type="pct"/>
                  <w:vMerge/>
                  <w:vAlign w:val="center"/>
                </w:tcPr>
                <w:p w14:paraId="7BB39980" w14:textId="77777777" w:rsidR="00AF3CCB" w:rsidRDefault="00AF3CCB" w:rsidP="00B006AC">
                  <w:pPr>
                    <w:pStyle w:val="af0"/>
                  </w:pPr>
                </w:p>
              </w:tc>
              <w:tc>
                <w:tcPr>
                  <w:tcW w:w="1427" w:type="pct"/>
                  <w:vAlign w:val="center"/>
                </w:tcPr>
                <w:p w14:paraId="3414BF6F" w14:textId="47B1D592" w:rsidR="00AF3CCB" w:rsidRPr="00020077" w:rsidRDefault="00AF3CCB" w:rsidP="00020077">
                  <w:pPr>
                    <w:pStyle w:val="af0"/>
                  </w:pPr>
                  <w:r w:rsidRPr="00020077">
                    <w:t>洗砂废水</w:t>
                  </w:r>
                </w:p>
              </w:tc>
              <w:tc>
                <w:tcPr>
                  <w:tcW w:w="1762" w:type="pct"/>
                  <w:vAlign w:val="center"/>
                </w:tcPr>
                <w:p w14:paraId="1B00C996" w14:textId="73FF0CEB" w:rsidR="00AF3CCB" w:rsidRPr="00020077" w:rsidRDefault="00806058" w:rsidP="00020077">
                  <w:pPr>
                    <w:pStyle w:val="af0"/>
                  </w:pPr>
                  <w:r>
                    <w:rPr>
                      <w:rFonts w:hint="eastAsia"/>
                    </w:rPr>
                    <w:t>三</w:t>
                  </w:r>
                  <w:r w:rsidR="00AF3CCB" w:rsidRPr="00020077">
                    <w:rPr>
                      <w:rFonts w:hint="eastAsia"/>
                    </w:rPr>
                    <w:t>级</w:t>
                  </w:r>
                  <w:r w:rsidR="00AF3CCB" w:rsidRPr="00020077">
                    <w:t>沉淀池</w:t>
                  </w:r>
                  <w:r w:rsidR="00F701B2">
                    <w:rPr>
                      <w:rFonts w:hint="eastAsia"/>
                    </w:rPr>
                    <w:t>，单池容积</w:t>
                  </w:r>
                  <w:r w:rsidR="00F701B2">
                    <w:rPr>
                      <w:rFonts w:hint="eastAsia"/>
                    </w:rPr>
                    <w:t>50m</w:t>
                  </w:r>
                  <w:r w:rsidR="00F701B2" w:rsidRPr="00F701B2">
                    <w:rPr>
                      <w:rStyle w:val="afa"/>
                      <w:rFonts w:hint="eastAsia"/>
                    </w:rPr>
                    <w:t>3</w:t>
                  </w:r>
                </w:p>
              </w:tc>
              <w:tc>
                <w:tcPr>
                  <w:tcW w:w="1250" w:type="pct"/>
                  <w:vAlign w:val="center"/>
                </w:tcPr>
                <w:p w14:paraId="0842452E" w14:textId="7F8CBB20" w:rsidR="00AF3CCB" w:rsidRPr="00020077" w:rsidRDefault="00AF3CCB" w:rsidP="00020077">
                  <w:pPr>
                    <w:pStyle w:val="af0"/>
                  </w:pPr>
                  <w:r w:rsidRPr="00020077">
                    <w:rPr>
                      <w:rFonts w:hint="eastAsia"/>
                    </w:rPr>
                    <w:t>5</w:t>
                  </w:r>
                </w:p>
              </w:tc>
            </w:tr>
            <w:tr w:rsidR="00433035" w14:paraId="6E8E3D43" w14:textId="77777777" w:rsidTr="003D2C1D">
              <w:trPr>
                <w:jc w:val="center"/>
              </w:trPr>
              <w:tc>
                <w:tcPr>
                  <w:tcW w:w="561" w:type="pct"/>
                  <w:vAlign w:val="center"/>
                </w:tcPr>
                <w:p w14:paraId="3343A7BD" w14:textId="6FF81BFC" w:rsidR="00433035" w:rsidRDefault="00433035" w:rsidP="00433035">
                  <w:pPr>
                    <w:pStyle w:val="af0"/>
                  </w:pPr>
                  <w:r>
                    <w:rPr>
                      <w:rFonts w:hint="eastAsia"/>
                    </w:rPr>
                    <w:t>噪声</w:t>
                  </w:r>
                </w:p>
              </w:tc>
              <w:tc>
                <w:tcPr>
                  <w:tcW w:w="1427" w:type="pct"/>
                  <w:vAlign w:val="center"/>
                </w:tcPr>
                <w:p w14:paraId="4586DBFF" w14:textId="2BAA4DD4" w:rsidR="00433035" w:rsidRPr="00020077" w:rsidRDefault="00433035" w:rsidP="00020077">
                  <w:pPr>
                    <w:pStyle w:val="af0"/>
                  </w:pPr>
                  <w:r w:rsidRPr="00020077">
                    <w:rPr>
                      <w:rFonts w:hint="eastAsia"/>
                    </w:rPr>
                    <w:t>生产设备</w:t>
                  </w:r>
                </w:p>
              </w:tc>
              <w:tc>
                <w:tcPr>
                  <w:tcW w:w="1762" w:type="pct"/>
                  <w:vAlign w:val="center"/>
                </w:tcPr>
                <w:p w14:paraId="61B29369" w14:textId="506800D5" w:rsidR="00433035" w:rsidRPr="00020077" w:rsidRDefault="001E1542" w:rsidP="00020077">
                  <w:pPr>
                    <w:pStyle w:val="af0"/>
                  </w:pPr>
                  <w:r>
                    <w:rPr>
                      <w:rFonts w:hint="eastAsia"/>
                    </w:rPr>
                    <w:t>厂房密闭</w:t>
                  </w:r>
                  <w:r w:rsidR="002419B7">
                    <w:rPr>
                      <w:rFonts w:hint="eastAsia"/>
                    </w:rPr>
                    <w:t>，</w:t>
                  </w:r>
                  <w:r w:rsidR="00433035" w:rsidRPr="00020077">
                    <w:rPr>
                      <w:rFonts w:hint="eastAsia"/>
                    </w:rPr>
                    <w:t>设备隔声、减</w:t>
                  </w:r>
                  <w:r w:rsidR="00DA20D7">
                    <w:rPr>
                      <w:rFonts w:hint="eastAsia"/>
                    </w:rPr>
                    <w:t>振</w:t>
                  </w:r>
                </w:p>
              </w:tc>
              <w:tc>
                <w:tcPr>
                  <w:tcW w:w="1250" w:type="pct"/>
                  <w:vAlign w:val="center"/>
                </w:tcPr>
                <w:p w14:paraId="1ACE11D1" w14:textId="35131B7C" w:rsidR="00433035" w:rsidRPr="00020077" w:rsidRDefault="006E1E97" w:rsidP="00020077">
                  <w:pPr>
                    <w:pStyle w:val="af0"/>
                  </w:pPr>
                  <w:r>
                    <w:rPr>
                      <w:rFonts w:hint="eastAsia"/>
                    </w:rPr>
                    <w:t>5</w:t>
                  </w:r>
                </w:p>
              </w:tc>
            </w:tr>
            <w:tr w:rsidR="00AF539C" w14:paraId="18B5A24B" w14:textId="77777777" w:rsidTr="003D2C1D">
              <w:trPr>
                <w:jc w:val="center"/>
              </w:trPr>
              <w:tc>
                <w:tcPr>
                  <w:tcW w:w="561" w:type="pct"/>
                  <w:vMerge w:val="restart"/>
                  <w:vAlign w:val="center"/>
                </w:tcPr>
                <w:p w14:paraId="123E7800" w14:textId="0A39714D" w:rsidR="00AF539C" w:rsidRDefault="00AF539C" w:rsidP="00433035">
                  <w:pPr>
                    <w:pStyle w:val="af0"/>
                  </w:pPr>
                  <w:r>
                    <w:rPr>
                      <w:rFonts w:hint="eastAsia"/>
                    </w:rPr>
                    <w:t>固废</w:t>
                  </w:r>
                </w:p>
              </w:tc>
              <w:tc>
                <w:tcPr>
                  <w:tcW w:w="1427" w:type="pct"/>
                  <w:vAlign w:val="center"/>
                </w:tcPr>
                <w:p w14:paraId="018E5213" w14:textId="65F1643E" w:rsidR="00AF539C" w:rsidRDefault="00AF539C" w:rsidP="00433035">
                  <w:pPr>
                    <w:pStyle w:val="af0"/>
                  </w:pPr>
                  <w:r>
                    <w:rPr>
                      <w:rFonts w:hint="eastAsia"/>
                    </w:rPr>
                    <w:t>生活垃圾</w:t>
                  </w:r>
                </w:p>
              </w:tc>
              <w:tc>
                <w:tcPr>
                  <w:tcW w:w="1762" w:type="pct"/>
                  <w:vAlign w:val="center"/>
                </w:tcPr>
                <w:p w14:paraId="4BEF4D9C" w14:textId="2FA3DA1D" w:rsidR="00AF539C" w:rsidRDefault="00AF539C" w:rsidP="00433035">
                  <w:pPr>
                    <w:pStyle w:val="af0"/>
                  </w:pPr>
                  <w:r>
                    <w:rPr>
                      <w:rFonts w:hint="eastAsia"/>
                    </w:rPr>
                    <w:t>垃圾桶若干</w:t>
                  </w:r>
                </w:p>
              </w:tc>
              <w:tc>
                <w:tcPr>
                  <w:tcW w:w="1250" w:type="pct"/>
                  <w:vAlign w:val="center"/>
                </w:tcPr>
                <w:p w14:paraId="3681480B" w14:textId="334329A0" w:rsidR="00AF539C" w:rsidRDefault="00AF539C" w:rsidP="00433035">
                  <w:pPr>
                    <w:pStyle w:val="af0"/>
                  </w:pPr>
                  <w:r>
                    <w:rPr>
                      <w:rFonts w:hint="eastAsia"/>
                    </w:rPr>
                    <w:t>0</w:t>
                  </w:r>
                  <w:r>
                    <w:t>.1</w:t>
                  </w:r>
                </w:p>
              </w:tc>
            </w:tr>
            <w:tr w:rsidR="00AF539C" w14:paraId="79A13D0F" w14:textId="77777777" w:rsidTr="003D2C1D">
              <w:trPr>
                <w:jc w:val="center"/>
              </w:trPr>
              <w:tc>
                <w:tcPr>
                  <w:tcW w:w="561" w:type="pct"/>
                  <w:vMerge/>
                  <w:vAlign w:val="center"/>
                </w:tcPr>
                <w:p w14:paraId="20AE270C" w14:textId="77777777" w:rsidR="00AF539C" w:rsidRDefault="00AF539C" w:rsidP="00433035">
                  <w:pPr>
                    <w:pStyle w:val="af0"/>
                  </w:pPr>
                </w:p>
              </w:tc>
              <w:tc>
                <w:tcPr>
                  <w:tcW w:w="1427" w:type="pct"/>
                  <w:vAlign w:val="center"/>
                </w:tcPr>
                <w:p w14:paraId="541CC0B7" w14:textId="4C208281" w:rsidR="00AF539C" w:rsidRDefault="00AF539C" w:rsidP="00433035">
                  <w:pPr>
                    <w:pStyle w:val="af0"/>
                  </w:pPr>
                  <w:r>
                    <w:rPr>
                      <w:rFonts w:hint="eastAsia"/>
                    </w:rPr>
                    <w:t>沉淀池污泥</w:t>
                  </w:r>
                </w:p>
              </w:tc>
              <w:tc>
                <w:tcPr>
                  <w:tcW w:w="1762" w:type="pct"/>
                  <w:vAlign w:val="center"/>
                </w:tcPr>
                <w:p w14:paraId="6E19FFA6" w14:textId="500DDD91" w:rsidR="00AF539C" w:rsidRDefault="00AF539C" w:rsidP="00433035">
                  <w:pPr>
                    <w:pStyle w:val="af0"/>
                  </w:pPr>
                  <w:r>
                    <w:rPr>
                      <w:rFonts w:hint="eastAsia"/>
                    </w:rPr>
                    <w:t>5m</w:t>
                  </w:r>
                  <w:r w:rsidRPr="001225C8">
                    <w:rPr>
                      <w:rStyle w:val="afa"/>
                    </w:rPr>
                    <w:t>2</w:t>
                  </w:r>
                  <w:r>
                    <w:rPr>
                      <w:rFonts w:hint="eastAsia"/>
                    </w:rPr>
                    <w:t>一般固废间</w:t>
                  </w:r>
                </w:p>
              </w:tc>
              <w:tc>
                <w:tcPr>
                  <w:tcW w:w="1250" w:type="pct"/>
                  <w:vAlign w:val="center"/>
                </w:tcPr>
                <w:p w14:paraId="767174F8" w14:textId="2D10165C" w:rsidR="00AF539C" w:rsidRDefault="00AF539C" w:rsidP="00433035">
                  <w:pPr>
                    <w:pStyle w:val="af0"/>
                  </w:pPr>
                  <w:r>
                    <w:rPr>
                      <w:rFonts w:hint="eastAsia"/>
                    </w:rPr>
                    <w:t>1</w:t>
                  </w:r>
                </w:p>
              </w:tc>
            </w:tr>
            <w:tr w:rsidR="00AF539C" w14:paraId="74DBF70D" w14:textId="77777777" w:rsidTr="003D2C1D">
              <w:trPr>
                <w:jc w:val="center"/>
              </w:trPr>
              <w:tc>
                <w:tcPr>
                  <w:tcW w:w="561" w:type="pct"/>
                  <w:vMerge/>
                  <w:vAlign w:val="center"/>
                </w:tcPr>
                <w:p w14:paraId="6EE64C74" w14:textId="77777777" w:rsidR="00AF539C" w:rsidRDefault="00AF539C" w:rsidP="00433035">
                  <w:pPr>
                    <w:pStyle w:val="af0"/>
                  </w:pPr>
                </w:p>
              </w:tc>
              <w:tc>
                <w:tcPr>
                  <w:tcW w:w="1427" w:type="pct"/>
                  <w:vAlign w:val="center"/>
                </w:tcPr>
                <w:p w14:paraId="140FE46C" w14:textId="5C6686C8" w:rsidR="00AF539C" w:rsidRDefault="00AF539C" w:rsidP="00433035">
                  <w:pPr>
                    <w:pStyle w:val="af0"/>
                  </w:pPr>
                  <w:r>
                    <w:rPr>
                      <w:rFonts w:hint="eastAsia"/>
                    </w:rPr>
                    <w:t>废机油</w:t>
                  </w:r>
                </w:p>
              </w:tc>
              <w:tc>
                <w:tcPr>
                  <w:tcW w:w="1762" w:type="pct"/>
                  <w:vAlign w:val="center"/>
                </w:tcPr>
                <w:p w14:paraId="40BAB476" w14:textId="389034AE" w:rsidR="00AF539C" w:rsidRDefault="00AF539C" w:rsidP="00433035">
                  <w:pPr>
                    <w:pStyle w:val="af0"/>
                  </w:pPr>
                  <w:r>
                    <w:t>1</w:t>
                  </w:r>
                  <w:r>
                    <w:rPr>
                      <w:rFonts w:hint="eastAsia"/>
                    </w:rPr>
                    <w:t>m</w:t>
                  </w:r>
                  <w:r w:rsidRPr="001225C8">
                    <w:rPr>
                      <w:rStyle w:val="afa"/>
                    </w:rPr>
                    <w:t>2</w:t>
                  </w:r>
                  <w:r>
                    <w:rPr>
                      <w:rFonts w:hint="eastAsia"/>
                    </w:rPr>
                    <w:t>一般固废间</w:t>
                  </w:r>
                </w:p>
              </w:tc>
              <w:tc>
                <w:tcPr>
                  <w:tcW w:w="1250" w:type="pct"/>
                  <w:vAlign w:val="center"/>
                </w:tcPr>
                <w:p w14:paraId="55A9F9AB" w14:textId="472F2835" w:rsidR="00AF539C" w:rsidRDefault="00AF539C" w:rsidP="00433035">
                  <w:pPr>
                    <w:pStyle w:val="af0"/>
                  </w:pPr>
                  <w:r>
                    <w:t>1</w:t>
                  </w:r>
                </w:p>
              </w:tc>
            </w:tr>
            <w:tr w:rsidR="005B1B5E" w14:paraId="43E56130" w14:textId="77777777" w:rsidTr="005B1B5E">
              <w:trPr>
                <w:jc w:val="center"/>
              </w:trPr>
              <w:tc>
                <w:tcPr>
                  <w:tcW w:w="3750" w:type="pct"/>
                  <w:gridSpan w:val="3"/>
                  <w:vAlign w:val="center"/>
                </w:tcPr>
                <w:p w14:paraId="5869A3AE" w14:textId="0E6A983B" w:rsidR="005B1B5E" w:rsidRDefault="005B1B5E" w:rsidP="00433035">
                  <w:pPr>
                    <w:pStyle w:val="af0"/>
                  </w:pPr>
                  <w:r>
                    <w:rPr>
                      <w:rFonts w:hint="eastAsia"/>
                    </w:rPr>
                    <w:t>合计</w:t>
                  </w:r>
                </w:p>
              </w:tc>
              <w:tc>
                <w:tcPr>
                  <w:tcW w:w="1250" w:type="pct"/>
                  <w:vAlign w:val="center"/>
                </w:tcPr>
                <w:p w14:paraId="67B91EF4" w14:textId="1A2B9BBC" w:rsidR="005B1B5E" w:rsidRDefault="00CF51B4" w:rsidP="00433035">
                  <w:pPr>
                    <w:pStyle w:val="af0"/>
                  </w:pPr>
                  <w:r>
                    <w:rPr>
                      <w:rFonts w:hint="eastAsia"/>
                    </w:rPr>
                    <w:t>2</w:t>
                  </w:r>
                  <w:r>
                    <w:t>0.1</w:t>
                  </w:r>
                </w:p>
              </w:tc>
            </w:tr>
          </w:tbl>
          <w:p w14:paraId="2E02DD3A" w14:textId="40D37DF0" w:rsidR="00390329" w:rsidRPr="00512AC4" w:rsidRDefault="00390329" w:rsidP="00512AC4">
            <w:pPr>
              <w:pStyle w:val="a1"/>
              <w:ind w:firstLine="420"/>
            </w:pPr>
          </w:p>
        </w:tc>
      </w:tr>
    </w:tbl>
    <w:p w14:paraId="2C2E1E16" w14:textId="77777777" w:rsidR="00D21857" w:rsidRDefault="00D21857" w:rsidP="00593C05"/>
    <w:p w14:paraId="7E44563A" w14:textId="77777777" w:rsidR="00716E47" w:rsidRDefault="00716E47" w:rsidP="00593C05">
      <w:pPr>
        <w:sectPr w:rsidR="00716E47" w:rsidSect="00DC09AE">
          <w:footerReference w:type="even" r:id="rId20"/>
          <w:pgSz w:w="11906" w:h="16838" w:code="9"/>
          <w:pgMar w:top="1701" w:right="1531" w:bottom="1701" w:left="1531" w:header="851" w:footer="992" w:gutter="0"/>
          <w:cols w:space="425"/>
          <w:docGrid w:type="linesAndChars" w:linePitch="326"/>
        </w:sectPr>
      </w:pPr>
    </w:p>
    <w:p w14:paraId="4A60CA79" w14:textId="585E4809" w:rsidR="00716E47" w:rsidRDefault="00716E47" w:rsidP="00716E47">
      <w:pPr>
        <w:pStyle w:val="1"/>
      </w:pPr>
      <w:bookmarkStart w:id="4" w:name="_Toc160196555"/>
      <w:r>
        <w:rPr>
          <w:rFonts w:hint="eastAsia"/>
        </w:rPr>
        <w:lastRenderedPageBreak/>
        <w:t>环境保护措施监督检查清单</w:t>
      </w:r>
      <w:bookmarkEnd w:id="4"/>
    </w:p>
    <w:tbl>
      <w:tblPr>
        <w:tblStyle w:val="ab"/>
        <w:tblW w:w="5000" w:type="pct"/>
        <w:tblCellMar>
          <w:left w:w="28" w:type="dxa"/>
          <w:right w:w="28" w:type="dxa"/>
        </w:tblCellMar>
        <w:tblLook w:val="04A0" w:firstRow="1" w:lastRow="0" w:firstColumn="1" w:lastColumn="0" w:noHBand="0" w:noVBand="1"/>
      </w:tblPr>
      <w:tblGrid>
        <w:gridCol w:w="990"/>
        <w:gridCol w:w="1415"/>
        <w:gridCol w:w="710"/>
        <w:gridCol w:w="1558"/>
        <w:gridCol w:w="1560"/>
        <w:gridCol w:w="2601"/>
      </w:tblGrid>
      <w:tr w:rsidR="00C061F0" w14:paraId="16AF2922" w14:textId="77777777" w:rsidTr="003E0136">
        <w:tc>
          <w:tcPr>
            <w:tcW w:w="560" w:type="pct"/>
            <w:tcBorders>
              <w:tl2br w:val="single" w:sz="4" w:space="0" w:color="auto"/>
            </w:tcBorders>
            <w:vAlign w:val="center"/>
          </w:tcPr>
          <w:p w14:paraId="45839768" w14:textId="515C5F57" w:rsidR="00102F58" w:rsidRDefault="00347E11" w:rsidP="00487750">
            <w:pPr>
              <w:pStyle w:val="af0"/>
              <w:jc w:val="right"/>
            </w:pPr>
            <w:r>
              <w:rPr>
                <w:rFonts w:hint="eastAsia"/>
              </w:rPr>
              <w:t>内容</w:t>
            </w:r>
          </w:p>
          <w:p w14:paraId="0BF065CC" w14:textId="190B651B" w:rsidR="00347E11" w:rsidRDefault="00347E11" w:rsidP="00487750">
            <w:pPr>
              <w:pStyle w:val="af0"/>
              <w:jc w:val="left"/>
            </w:pPr>
            <w:r>
              <w:rPr>
                <w:rFonts w:hint="eastAsia"/>
              </w:rPr>
              <w:t>要素</w:t>
            </w:r>
          </w:p>
        </w:tc>
        <w:tc>
          <w:tcPr>
            <w:tcW w:w="1203" w:type="pct"/>
            <w:gridSpan w:val="2"/>
            <w:vAlign w:val="center"/>
          </w:tcPr>
          <w:p w14:paraId="19F11B1C" w14:textId="510DA4B9" w:rsidR="00102F58" w:rsidRDefault="00102F58" w:rsidP="00E46091">
            <w:pPr>
              <w:pStyle w:val="af0"/>
            </w:pPr>
            <w:r>
              <w:rPr>
                <w:rFonts w:hint="eastAsia"/>
              </w:rPr>
              <w:t>排放口（编号、名称）</w:t>
            </w:r>
            <w:r>
              <w:rPr>
                <w:rFonts w:hint="eastAsia"/>
              </w:rPr>
              <w:t>/</w:t>
            </w:r>
            <w:r>
              <w:rPr>
                <w:rFonts w:hint="eastAsia"/>
              </w:rPr>
              <w:t>污染源</w:t>
            </w:r>
          </w:p>
        </w:tc>
        <w:tc>
          <w:tcPr>
            <w:tcW w:w="882" w:type="pct"/>
            <w:vAlign w:val="center"/>
          </w:tcPr>
          <w:p w14:paraId="51A9B6F8" w14:textId="766CDE79" w:rsidR="00102F58" w:rsidRDefault="00102F58" w:rsidP="00E46091">
            <w:pPr>
              <w:pStyle w:val="af0"/>
            </w:pPr>
            <w:r>
              <w:rPr>
                <w:rFonts w:hint="eastAsia"/>
              </w:rPr>
              <w:t>污染物项目</w:t>
            </w:r>
          </w:p>
        </w:tc>
        <w:tc>
          <w:tcPr>
            <w:tcW w:w="883" w:type="pct"/>
            <w:vAlign w:val="center"/>
          </w:tcPr>
          <w:p w14:paraId="76DD31F7" w14:textId="499FAD69" w:rsidR="00102F58" w:rsidRDefault="00102F58" w:rsidP="00E46091">
            <w:pPr>
              <w:pStyle w:val="af0"/>
            </w:pPr>
            <w:r>
              <w:rPr>
                <w:rFonts w:hint="eastAsia"/>
              </w:rPr>
              <w:t>环境保护措施</w:t>
            </w:r>
          </w:p>
        </w:tc>
        <w:tc>
          <w:tcPr>
            <w:tcW w:w="1472" w:type="pct"/>
            <w:vAlign w:val="center"/>
          </w:tcPr>
          <w:p w14:paraId="1ED2C3D3" w14:textId="60A51B0D" w:rsidR="00102F58" w:rsidRDefault="00102F58" w:rsidP="00E46091">
            <w:pPr>
              <w:pStyle w:val="af0"/>
            </w:pPr>
            <w:r>
              <w:rPr>
                <w:rFonts w:hint="eastAsia"/>
              </w:rPr>
              <w:t>执行标准</w:t>
            </w:r>
          </w:p>
        </w:tc>
      </w:tr>
      <w:tr w:rsidR="00A56B37" w14:paraId="1D857BDB" w14:textId="77777777" w:rsidTr="003E0136">
        <w:tc>
          <w:tcPr>
            <w:tcW w:w="560" w:type="pct"/>
            <w:vMerge w:val="restart"/>
            <w:vAlign w:val="center"/>
          </w:tcPr>
          <w:p w14:paraId="58C9A8A9" w14:textId="4457D79E" w:rsidR="00A56B37" w:rsidRDefault="00A56B37" w:rsidP="00E46091">
            <w:pPr>
              <w:pStyle w:val="af0"/>
            </w:pPr>
            <w:r>
              <w:rPr>
                <w:rFonts w:hint="eastAsia"/>
              </w:rPr>
              <w:t>大气环境</w:t>
            </w:r>
          </w:p>
        </w:tc>
        <w:tc>
          <w:tcPr>
            <w:tcW w:w="801" w:type="pct"/>
            <w:vAlign w:val="center"/>
          </w:tcPr>
          <w:p w14:paraId="4B5834C9" w14:textId="68C9021A" w:rsidR="00A56B37" w:rsidRDefault="00A56B37" w:rsidP="00E46091">
            <w:pPr>
              <w:pStyle w:val="af0"/>
            </w:pPr>
            <w:r>
              <w:rPr>
                <w:rFonts w:hint="eastAsia"/>
              </w:rPr>
              <w:t>运输粉尘</w:t>
            </w:r>
          </w:p>
        </w:tc>
        <w:tc>
          <w:tcPr>
            <w:tcW w:w="402" w:type="pct"/>
            <w:vAlign w:val="center"/>
          </w:tcPr>
          <w:p w14:paraId="11EDD13F" w14:textId="51E5CE9F" w:rsidR="00A56B37" w:rsidRDefault="00A56B37" w:rsidP="00E46091">
            <w:pPr>
              <w:pStyle w:val="af0"/>
            </w:pPr>
            <w:r>
              <w:rPr>
                <w:rFonts w:hint="eastAsia"/>
              </w:rPr>
              <w:t>无组织</w:t>
            </w:r>
          </w:p>
        </w:tc>
        <w:tc>
          <w:tcPr>
            <w:tcW w:w="882" w:type="pct"/>
            <w:vAlign w:val="center"/>
          </w:tcPr>
          <w:p w14:paraId="6B8129A3" w14:textId="49B05E07" w:rsidR="00A56B37" w:rsidRDefault="00A56B37" w:rsidP="00E46091">
            <w:pPr>
              <w:pStyle w:val="af0"/>
            </w:pPr>
            <w:r>
              <w:rPr>
                <w:rFonts w:hint="eastAsia"/>
              </w:rPr>
              <w:t>颗粒物</w:t>
            </w:r>
          </w:p>
        </w:tc>
        <w:tc>
          <w:tcPr>
            <w:tcW w:w="883" w:type="pct"/>
            <w:vMerge w:val="restart"/>
            <w:vAlign w:val="center"/>
          </w:tcPr>
          <w:p w14:paraId="5527448E" w14:textId="2A375816" w:rsidR="00A56B37" w:rsidRDefault="00A56B37" w:rsidP="00E46091">
            <w:pPr>
              <w:pStyle w:val="af0"/>
            </w:pPr>
            <w:r>
              <w:rPr>
                <w:rFonts w:hint="eastAsia"/>
              </w:rPr>
              <w:t>加装喷雾降尘装置，保持厂区地面干净</w:t>
            </w:r>
          </w:p>
        </w:tc>
        <w:tc>
          <w:tcPr>
            <w:tcW w:w="1472" w:type="pct"/>
            <w:vMerge w:val="restart"/>
            <w:vAlign w:val="center"/>
          </w:tcPr>
          <w:p w14:paraId="5E7DDC9E" w14:textId="0F3FC34B" w:rsidR="00A56B37" w:rsidRDefault="00A56B37" w:rsidP="00E46091">
            <w:pPr>
              <w:pStyle w:val="af0"/>
            </w:pPr>
            <w:r>
              <w:rPr>
                <w:rFonts w:hint="eastAsia"/>
              </w:rPr>
              <w:t>《大气污染综合排放标准》</w:t>
            </w:r>
            <w:r>
              <w:rPr>
                <w:rFonts w:hint="eastAsia"/>
              </w:rPr>
              <w:t>G</w:t>
            </w:r>
            <w:r>
              <w:t>B16297-1996</w:t>
            </w:r>
            <w:r>
              <w:rPr>
                <w:rFonts w:hint="eastAsia"/>
              </w:rPr>
              <w:t>无组织排放浓度限值</w:t>
            </w:r>
          </w:p>
        </w:tc>
      </w:tr>
      <w:tr w:rsidR="00A56B37" w14:paraId="13A466FC" w14:textId="77777777" w:rsidTr="003E0136">
        <w:tc>
          <w:tcPr>
            <w:tcW w:w="560" w:type="pct"/>
            <w:vMerge/>
            <w:vAlign w:val="center"/>
          </w:tcPr>
          <w:p w14:paraId="36DEF1E5" w14:textId="77777777" w:rsidR="00A56B37" w:rsidRDefault="00A56B37" w:rsidP="00411C6D">
            <w:pPr>
              <w:pStyle w:val="af0"/>
            </w:pPr>
          </w:p>
        </w:tc>
        <w:tc>
          <w:tcPr>
            <w:tcW w:w="801" w:type="pct"/>
            <w:vAlign w:val="center"/>
          </w:tcPr>
          <w:p w14:paraId="21F2BAF5" w14:textId="2BF3F423" w:rsidR="00A56B37" w:rsidRDefault="00A56B37" w:rsidP="00411C6D">
            <w:pPr>
              <w:pStyle w:val="af0"/>
            </w:pPr>
            <w:r>
              <w:rPr>
                <w:rFonts w:hint="eastAsia"/>
              </w:rPr>
              <w:t>货车卸料扬尘</w:t>
            </w:r>
          </w:p>
        </w:tc>
        <w:tc>
          <w:tcPr>
            <w:tcW w:w="402" w:type="pct"/>
            <w:vAlign w:val="center"/>
          </w:tcPr>
          <w:p w14:paraId="77FB02FF" w14:textId="7B684E3B" w:rsidR="00A56B37" w:rsidRDefault="00A56B37" w:rsidP="00411C6D">
            <w:pPr>
              <w:pStyle w:val="af0"/>
            </w:pPr>
            <w:r>
              <w:rPr>
                <w:rFonts w:hint="eastAsia"/>
              </w:rPr>
              <w:t>无组织</w:t>
            </w:r>
          </w:p>
        </w:tc>
        <w:tc>
          <w:tcPr>
            <w:tcW w:w="882" w:type="pct"/>
            <w:vAlign w:val="center"/>
          </w:tcPr>
          <w:p w14:paraId="73AEE11A" w14:textId="6B8E2BD6" w:rsidR="00A56B37" w:rsidRDefault="00A56B37" w:rsidP="00411C6D">
            <w:pPr>
              <w:pStyle w:val="af0"/>
            </w:pPr>
            <w:r>
              <w:rPr>
                <w:rFonts w:hint="eastAsia"/>
              </w:rPr>
              <w:t>颗粒物</w:t>
            </w:r>
          </w:p>
        </w:tc>
        <w:tc>
          <w:tcPr>
            <w:tcW w:w="883" w:type="pct"/>
            <w:vMerge/>
            <w:vAlign w:val="center"/>
          </w:tcPr>
          <w:p w14:paraId="16FE9503" w14:textId="77777777" w:rsidR="00A56B37" w:rsidRDefault="00A56B37" w:rsidP="00411C6D">
            <w:pPr>
              <w:pStyle w:val="af0"/>
            </w:pPr>
          </w:p>
        </w:tc>
        <w:tc>
          <w:tcPr>
            <w:tcW w:w="1472" w:type="pct"/>
            <w:vMerge/>
            <w:vAlign w:val="center"/>
          </w:tcPr>
          <w:p w14:paraId="3FA76397" w14:textId="77777777" w:rsidR="00A56B37" w:rsidRDefault="00A56B37" w:rsidP="00411C6D">
            <w:pPr>
              <w:pStyle w:val="af0"/>
            </w:pPr>
          </w:p>
        </w:tc>
      </w:tr>
      <w:tr w:rsidR="00A56B37" w14:paraId="6C89F658" w14:textId="77777777" w:rsidTr="003E0136">
        <w:tc>
          <w:tcPr>
            <w:tcW w:w="560" w:type="pct"/>
            <w:vMerge/>
            <w:vAlign w:val="center"/>
          </w:tcPr>
          <w:p w14:paraId="24ED4DF6" w14:textId="77777777" w:rsidR="00A56B37" w:rsidRDefault="00A56B37" w:rsidP="00411C6D">
            <w:pPr>
              <w:pStyle w:val="af0"/>
            </w:pPr>
          </w:p>
        </w:tc>
        <w:tc>
          <w:tcPr>
            <w:tcW w:w="801" w:type="pct"/>
            <w:vAlign w:val="center"/>
          </w:tcPr>
          <w:p w14:paraId="3ED4A232" w14:textId="68EE46FD" w:rsidR="00A56B37" w:rsidRDefault="00A56B37" w:rsidP="00411C6D">
            <w:pPr>
              <w:pStyle w:val="af0"/>
            </w:pPr>
            <w:r>
              <w:rPr>
                <w:rFonts w:hint="eastAsia"/>
              </w:rPr>
              <w:t>铲车装卸粉尘</w:t>
            </w:r>
          </w:p>
        </w:tc>
        <w:tc>
          <w:tcPr>
            <w:tcW w:w="402" w:type="pct"/>
            <w:vAlign w:val="center"/>
          </w:tcPr>
          <w:p w14:paraId="7E5F2B1B" w14:textId="40A6558E" w:rsidR="00A56B37" w:rsidRDefault="00A56B37" w:rsidP="00411C6D">
            <w:pPr>
              <w:pStyle w:val="af0"/>
            </w:pPr>
            <w:r>
              <w:rPr>
                <w:rFonts w:hint="eastAsia"/>
              </w:rPr>
              <w:t>无组织</w:t>
            </w:r>
          </w:p>
        </w:tc>
        <w:tc>
          <w:tcPr>
            <w:tcW w:w="882" w:type="pct"/>
            <w:vAlign w:val="center"/>
          </w:tcPr>
          <w:p w14:paraId="2405ADEF" w14:textId="7F34B145" w:rsidR="00A56B37" w:rsidRDefault="00A56B37" w:rsidP="00411C6D">
            <w:pPr>
              <w:pStyle w:val="af0"/>
            </w:pPr>
            <w:r>
              <w:rPr>
                <w:rFonts w:hint="eastAsia"/>
              </w:rPr>
              <w:t>颗粒物</w:t>
            </w:r>
          </w:p>
        </w:tc>
        <w:tc>
          <w:tcPr>
            <w:tcW w:w="883" w:type="pct"/>
            <w:vMerge/>
            <w:vAlign w:val="center"/>
          </w:tcPr>
          <w:p w14:paraId="08EE7EDF" w14:textId="77777777" w:rsidR="00A56B37" w:rsidRDefault="00A56B37" w:rsidP="00411C6D">
            <w:pPr>
              <w:pStyle w:val="af0"/>
            </w:pPr>
          </w:p>
        </w:tc>
        <w:tc>
          <w:tcPr>
            <w:tcW w:w="1472" w:type="pct"/>
            <w:vMerge/>
            <w:vAlign w:val="center"/>
          </w:tcPr>
          <w:p w14:paraId="4085EAB5" w14:textId="77777777" w:rsidR="00A56B37" w:rsidRDefault="00A56B37" w:rsidP="00411C6D">
            <w:pPr>
              <w:pStyle w:val="af0"/>
            </w:pPr>
          </w:p>
        </w:tc>
      </w:tr>
      <w:tr w:rsidR="00A56B37" w14:paraId="7A3AD07A" w14:textId="77777777" w:rsidTr="003E0136">
        <w:tc>
          <w:tcPr>
            <w:tcW w:w="560" w:type="pct"/>
            <w:vMerge/>
            <w:vAlign w:val="center"/>
          </w:tcPr>
          <w:p w14:paraId="03BC90F3" w14:textId="77777777" w:rsidR="00A56B37" w:rsidRDefault="00A56B37" w:rsidP="00411C6D">
            <w:pPr>
              <w:pStyle w:val="af0"/>
            </w:pPr>
          </w:p>
        </w:tc>
        <w:tc>
          <w:tcPr>
            <w:tcW w:w="801" w:type="pct"/>
            <w:vAlign w:val="center"/>
          </w:tcPr>
          <w:p w14:paraId="74115ADE" w14:textId="41FFD1F3" w:rsidR="00A56B37" w:rsidRDefault="00A56B37" w:rsidP="00411C6D">
            <w:pPr>
              <w:pStyle w:val="af0"/>
            </w:pPr>
            <w:r>
              <w:rPr>
                <w:rFonts w:hint="eastAsia"/>
              </w:rPr>
              <w:t>堆场扬尘</w:t>
            </w:r>
          </w:p>
        </w:tc>
        <w:tc>
          <w:tcPr>
            <w:tcW w:w="402" w:type="pct"/>
            <w:vAlign w:val="center"/>
          </w:tcPr>
          <w:p w14:paraId="58D7F760" w14:textId="4C563581" w:rsidR="00A56B37" w:rsidRDefault="00A56B37" w:rsidP="00411C6D">
            <w:pPr>
              <w:pStyle w:val="af0"/>
            </w:pPr>
            <w:r>
              <w:rPr>
                <w:rFonts w:hint="eastAsia"/>
              </w:rPr>
              <w:t>无组织</w:t>
            </w:r>
          </w:p>
        </w:tc>
        <w:tc>
          <w:tcPr>
            <w:tcW w:w="882" w:type="pct"/>
            <w:vAlign w:val="center"/>
          </w:tcPr>
          <w:p w14:paraId="7039FA1C" w14:textId="23819A88" w:rsidR="00A56B37" w:rsidRDefault="00A56B37" w:rsidP="00411C6D">
            <w:pPr>
              <w:pStyle w:val="af0"/>
            </w:pPr>
            <w:r>
              <w:rPr>
                <w:rFonts w:hint="eastAsia"/>
              </w:rPr>
              <w:t>颗粒物</w:t>
            </w:r>
          </w:p>
        </w:tc>
        <w:tc>
          <w:tcPr>
            <w:tcW w:w="883" w:type="pct"/>
            <w:vMerge/>
            <w:vAlign w:val="center"/>
          </w:tcPr>
          <w:p w14:paraId="7B3CF503" w14:textId="77777777" w:rsidR="00A56B37" w:rsidRDefault="00A56B37" w:rsidP="00411C6D">
            <w:pPr>
              <w:pStyle w:val="af0"/>
            </w:pPr>
          </w:p>
        </w:tc>
        <w:tc>
          <w:tcPr>
            <w:tcW w:w="1472" w:type="pct"/>
            <w:vMerge/>
            <w:vAlign w:val="center"/>
          </w:tcPr>
          <w:p w14:paraId="6C906335" w14:textId="77777777" w:rsidR="00A56B37" w:rsidRDefault="00A56B37" w:rsidP="00411C6D">
            <w:pPr>
              <w:pStyle w:val="af0"/>
            </w:pPr>
          </w:p>
        </w:tc>
      </w:tr>
      <w:tr w:rsidR="00A56B37" w14:paraId="75E435AB" w14:textId="77777777" w:rsidTr="003E0136">
        <w:tc>
          <w:tcPr>
            <w:tcW w:w="560" w:type="pct"/>
            <w:vMerge/>
            <w:vAlign w:val="center"/>
          </w:tcPr>
          <w:p w14:paraId="3D5CCBA3" w14:textId="77777777" w:rsidR="00A56B37" w:rsidRDefault="00A56B37" w:rsidP="00411C6D">
            <w:pPr>
              <w:pStyle w:val="af0"/>
            </w:pPr>
          </w:p>
        </w:tc>
        <w:tc>
          <w:tcPr>
            <w:tcW w:w="801" w:type="pct"/>
            <w:vAlign w:val="center"/>
          </w:tcPr>
          <w:p w14:paraId="2BFCF4AC" w14:textId="6CBCEE4D" w:rsidR="00A56B37" w:rsidRDefault="00A56B37" w:rsidP="00411C6D">
            <w:pPr>
              <w:pStyle w:val="af0"/>
            </w:pPr>
            <w:r>
              <w:rPr>
                <w:rFonts w:hint="eastAsia"/>
              </w:rPr>
              <w:t>输送粉尘</w:t>
            </w:r>
          </w:p>
        </w:tc>
        <w:tc>
          <w:tcPr>
            <w:tcW w:w="402" w:type="pct"/>
            <w:vAlign w:val="center"/>
          </w:tcPr>
          <w:p w14:paraId="224336C3" w14:textId="3BFE9550" w:rsidR="00A56B37" w:rsidRDefault="00A56B37" w:rsidP="00411C6D">
            <w:pPr>
              <w:pStyle w:val="af0"/>
            </w:pPr>
            <w:r>
              <w:rPr>
                <w:rFonts w:hint="eastAsia"/>
              </w:rPr>
              <w:t>无组织</w:t>
            </w:r>
          </w:p>
        </w:tc>
        <w:tc>
          <w:tcPr>
            <w:tcW w:w="882" w:type="pct"/>
            <w:vAlign w:val="center"/>
          </w:tcPr>
          <w:p w14:paraId="0798AD3C" w14:textId="3E120DA0" w:rsidR="00A56B37" w:rsidRDefault="00A56B37" w:rsidP="00411C6D">
            <w:pPr>
              <w:pStyle w:val="af0"/>
            </w:pPr>
            <w:r>
              <w:rPr>
                <w:rFonts w:hint="eastAsia"/>
              </w:rPr>
              <w:t>颗粒物</w:t>
            </w:r>
          </w:p>
        </w:tc>
        <w:tc>
          <w:tcPr>
            <w:tcW w:w="883" w:type="pct"/>
            <w:vMerge/>
            <w:vAlign w:val="center"/>
          </w:tcPr>
          <w:p w14:paraId="073A9AD6" w14:textId="77777777" w:rsidR="00A56B37" w:rsidRDefault="00A56B37" w:rsidP="00411C6D">
            <w:pPr>
              <w:pStyle w:val="af0"/>
            </w:pPr>
          </w:p>
        </w:tc>
        <w:tc>
          <w:tcPr>
            <w:tcW w:w="1472" w:type="pct"/>
            <w:vMerge/>
            <w:vAlign w:val="center"/>
          </w:tcPr>
          <w:p w14:paraId="6E52B485" w14:textId="77777777" w:rsidR="00A56B37" w:rsidRDefault="00A56B37" w:rsidP="00411C6D">
            <w:pPr>
              <w:pStyle w:val="af0"/>
            </w:pPr>
          </w:p>
        </w:tc>
      </w:tr>
      <w:tr w:rsidR="00A56B37" w14:paraId="669EB122" w14:textId="77777777" w:rsidTr="003E0136">
        <w:trPr>
          <w:trHeight w:val="375"/>
        </w:trPr>
        <w:tc>
          <w:tcPr>
            <w:tcW w:w="560" w:type="pct"/>
            <w:vMerge/>
            <w:vAlign w:val="center"/>
          </w:tcPr>
          <w:p w14:paraId="4EEBDBEE" w14:textId="77777777" w:rsidR="00A56B37" w:rsidRDefault="00A56B37" w:rsidP="00411C6D">
            <w:pPr>
              <w:pStyle w:val="af0"/>
            </w:pPr>
          </w:p>
        </w:tc>
        <w:tc>
          <w:tcPr>
            <w:tcW w:w="801" w:type="pct"/>
            <w:vAlign w:val="center"/>
          </w:tcPr>
          <w:p w14:paraId="49610836" w14:textId="5588DA6C" w:rsidR="00A56B37" w:rsidRDefault="00A56B37" w:rsidP="00411C6D">
            <w:pPr>
              <w:pStyle w:val="af0"/>
            </w:pPr>
            <w:r>
              <w:rPr>
                <w:rFonts w:hint="eastAsia"/>
              </w:rPr>
              <w:t>破碎</w:t>
            </w:r>
            <w:r w:rsidR="0068165A">
              <w:rPr>
                <w:rFonts w:hint="eastAsia"/>
              </w:rPr>
              <w:t>、筛分</w:t>
            </w:r>
            <w:r>
              <w:rPr>
                <w:rFonts w:hint="eastAsia"/>
              </w:rPr>
              <w:t>粉尘</w:t>
            </w:r>
          </w:p>
        </w:tc>
        <w:tc>
          <w:tcPr>
            <w:tcW w:w="402" w:type="pct"/>
            <w:vAlign w:val="center"/>
          </w:tcPr>
          <w:p w14:paraId="2A84D5C9" w14:textId="5601C583" w:rsidR="00A56B37" w:rsidRDefault="00A56B37" w:rsidP="00411C6D">
            <w:pPr>
              <w:pStyle w:val="af0"/>
            </w:pPr>
            <w:r>
              <w:rPr>
                <w:rFonts w:hint="eastAsia"/>
              </w:rPr>
              <w:t>有组织</w:t>
            </w:r>
          </w:p>
        </w:tc>
        <w:tc>
          <w:tcPr>
            <w:tcW w:w="882" w:type="pct"/>
            <w:vAlign w:val="center"/>
          </w:tcPr>
          <w:p w14:paraId="450A5583" w14:textId="55A19222" w:rsidR="00A56B37" w:rsidRDefault="00A56B37" w:rsidP="00411C6D">
            <w:pPr>
              <w:pStyle w:val="af0"/>
            </w:pPr>
            <w:r>
              <w:rPr>
                <w:rFonts w:hint="eastAsia"/>
              </w:rPr>
              <w:t>颗粒物</w:t>
            </w:r>
          </w:p>
        </w:tc>
        <w:tc>
          <w:tcPr>
            <w:tcW w:w="883" w:type="pct"/>
            <w:vAlign w:val="center"/>
          </w:tcPr>
          <w:p w14:paraId="387F6618" w14:textId="14AF4C14" w:rsidR="00A56B37" w:rsidRDefault="00A56B37" w:rsidP="00411C6D">
            <w:pPr>
              <w:pStyle w:val="af0"/>
            </w:pPr>
            <w:r>
              <w:rPr>
                <w:rFonts w:hint="eastAsia"/>
              </w:rPr>
              <w:t>厂房密闭，</w:t>
            </w:r>
            <w:r w:rsidR="008F33E7">
              <w:rPr>
                <w:rFonts w:hint="eastAsia"/>
              </w:rPr>
              <w:t>集气罩</w:t>
            </w:r>
            <w:r>
              <w:rPr>
                <w:rFonts w:hint="eastAsia"/>
              </w:rPr>
              <w:t>+</w:t>
            </w:r>
            <w:r>
              <w:rPr>
                <w:rFonts w:hint="eastAsia"/>
              </w:rPr>
              <w:t>布袋除尘器</w:t>
            </w:r>
            <w:r>
              <w:rPr>
                <w:rFonts w:hint="eastAsia"/>
              </w:rPr>
              <w:t>+</w:t>
            </w:r>
            <w:r>
              <w:t>15</w:t>
            </w:r>
            <w:r>
              <w:rPr>
                <w:rFonts w:hint="eastAsia"/>
              </w:rPr>
              <w:t>m</w:t>
            </w:r>
            <w:r>
              <w:rPr>
                <w:rFonts w:hint="eastAsia"/>
              </w:rPr>
              <w:t>排气筒</w:t>
            </w:r>
            <w:r>
              <w:rPr>
                <w:rFonts w:hint="eastAsia"/>
              </w:rPr>
              <w:t>D</w:t>
            </w:r>
            <w:r>
              <w:t>A001</w:t>
            </w:r>
          </w:p>
        </w:tc>
        <w:tc>
          <w:tcPr>
            <w:tcW w:w="1472" w:type="pct"/>
            <w:vAlign w:val="center"/>
          </w:tcPr>
          <w:p w14:paraId="0A7C88F4" w14:textId="7B4FD59D" w:rsidR="00A56B37" w:rsidRDefault="00A56B37" w:rsidP="00411C6D">
            <w:pPr>
              <w:pStyle w:val="af0"/>
            </w:pPr>
            <w:r w:rsidRPr="00C73E9B">
              <w:rPr>
                <w:rFonts w:hint="eastAsia"/>
              </w:rPr>
              <w:t>《大气污染物综合排放标准》（</w:t>
            </w:r>
            <w:r w:rsidRPr="00C73E9B">
              <w:rPr>
                <w:rFonts w:hint="eastAsia"/>
              </w:rPr>
              <w:t>GB16297-1996</w:t>
            </w:r>
            <w:r w:rsidRPr="00C73E9B">
              <w:rPr>
                <w:rFonts w:hint="eastAsia"/>
              </w:rPr>
              <w:t>）表</w:t>
            </w:r>
            <w:r w:rsidRPr="00C73E9B">
              <w:rPr>
                <w:rFonts w:hint="eastAsia"/>
              </w:rPr>
              <w:t>2</w:t>
            </w:r>
            <w:r w:rsidRPr="00C73E9B">
              <w:rPr>
                <w:rFonts w:hint="eastAsia"/>
              </w:rPr>
              <w:t>规定限值</w:t>
            </w:r>
          </w:p>
        </w:tc>
      </w:tr>
      <w:tr w:rsidR="001C6FBA" w14:paraId="1AB8A3A6" w14:textId="77777777" w:rsidTr="003E0136">
        <w:tc>
          <w:tcPr>
            <w:tcW w:w="560" w:type="pct"/>
            <w:vMerge w:val="restart"/>
            <w:vAlign w:val="center"/>
          </w:tcPr>
          <w:p w14:paraId="3A09A2DB" w14:textId="77777777" w:rsidR="001C6FBA" w:rsidRDefault="001C6FBA" w:rsidP="00411C6D">
            <w:pPr>
              <w:pStyle w:val="af0"/>
            </w:pPr>
            <w:r>
              <w:rPr>
                <w:rFonts w:hint="eastAsia"/>
              </w:rPr>
              <w:t>地表水</w:t>
            </w:r>
          </w:p>
          <w:p w14:paraId="70FE63E7" w14:textId="04473003" w:rsidR="001C6FBA" w:rsidRDefault="001C6FBA" w:rsidP="00411C6D">
            <w:pPr>
              <w:pStyle w:val="af0"/>
            </w:pPr>
            <w:r>
              <w:rPr>
                <w:rFonts w:hint="eastAsia"/>
              </w:rPr>
              <w:t>环境</w:t>
            </w:r>
          </w:p>
        </w:tc>
        <w:tc>
          <w:tcPr>
            <w:tcW w:w="1203" w:type="pct"/>
            <w:gridSpan w:val="2"/>
            <w:vAlign w:val="center"/>
          </w:tcPr>
          <w:p w14:paraId="6F7105C5" w14:textId="2D1E484D" w:rsidR="001C6FBA" w:rsidRDefault="001C6FBA" w:rsidP="00411C6D">
            <w:pPr>
              <w:pStyle w:val="af0"/>
            </w:pPr>
            <w:r>
              <w:rPr>
                <w:rFonts w:hint="eastAsia"/>
              </w:rPr>
              <w:t>生活污水</w:t>
            </w:r>
          </w:p>
        </w:tc>
        <w:tc>
          <w:tcPr>
            <w:tcW w:w="882" w:type="pct"/>
            <w:vAlign w:val="center"/>
          </w:tcPr>
          <w:p w14:paraId="5DF742E9" w14:textId="65DA1145" w:rsidR="001C6FBA" w:rsidRDefault="001C6FBA" w:rsidP="00411C6D">
            <w:pPr>
              <w:pStyle w:val="af0"/>
            </w:pPr>
            <w:r w:rsidRPr="00603D42">
              <w:rPr>
                <w:rFonts w:hint="eastAsia"/>
              </w:rPr>
              <w:t>COD</w:t>
            </w:r>
            <w:r w:rsidRPr="00603D42">
              <w:rPr>
                <w:rFonts w:hint="eastAsia"/>
              </w:rPr>
              <w:t>、</w:t>
            </w:r>
            <w:r w:rsidRPr="00603D42">
              <w:rPr>
                <w:rFonts w:hint="eastAsia"/>
              </w:rPr>
              <w:t>BOD</w:t>
            </w:r>
            <w:r w:rsidRPr="00603D42">
              <w:rPr>
                <w:rStyle w:val="afc"/>
                <w:rFonts w:hint="eastAsia"/>
              </w:rPr>
              <w:t>5</w:t>
            </w:r>
            <w:r w:rsidRPr="00603D42">
              <w:rPr>
                <w:rFonts w:hint="eastAsia"/>
              </w:rPr>
              <w:t>、</w:t>
            </w:r>
            <w:r w:rsidRPr="00603D42">
              <w:rPr>
                <w:rFonts w:hint="eastAsia"/>
              </w:rPr>
              <w:t>NH</w:t>
            </w:r>
            <w:r w:rsidRPr="00955B97">
              <w:rPr>
                <w:rStyle w:val="afc"/>
                <w:rFonts w:hint="eastAsia"/>
              </w:rPr>
              <w:t>3</w:t>
            </w:r>
            <w:r w:rsidRPr="00603D42">
              <w:rPr>
                <w:rFonts w:hint="eastAsia"/>
              </w:rPr>
              <w:t>-H</w:t>
            </w:r>
            <w:r w:rsidRPr="00603D42">
              <w:rPr>
                <w:rFonts w:hint="eastAsia"/>
              </w:rPr>
              <w:t>、</w:t>
            </w:r>
            <w:r w:rsidRPr="00603D42">
              <w:rPr>
                <w:rFonts w:hint="eastAsia"/>
              </w:rPr>
              <w:t>SS</w:t>
            </w:r>
          </w:p>
        </w:tc>
        <w:tc>
          <w:tcPr>
            <w:tcW w:w="883" w:type="pct"/>
            <w:vAlign w:val="center"/>
          </w:tcPr>
          <w:p w14:paraId="71CED7A8" w14:textId="56952B9D" w:rsidR="001C6FBA" w:rsidRDefault="00CF6CD4" w:rsidP="00411C6D">
            <w:pPr>
              <w:pStyle w:val="af0"/>
            </w:pPr>
            <w:r>
              <w:rPr>
                <w:rFonts w:hint="eastAsia"/>
              </w:rPr>
              <w:t>四格净化设施</w:t>
            </w:r>
          </w:p>
        </w:tc>
        <w:tc>
          <w:tcPr>
            <w:tcW w:w="1472" w:type="pct"/>
            <w:vAlign w:val="center"/>
          </w:tcPr>
          <w:p w14:paraId="27344144" w14:textId="4A90D932" w:rsidR="001C6FBA" w:rsidRDefault="001C6FBA" w:rsidP="00411C6D">
            <w:pPr>
              <w:pStyle w:val="af0"/>
            </w:pPr>
            <w:r w:rsidRPr="0004785E">
              <w:rPr>
                <w:rFonts w:hint="eastAsia"/>
              </w:rPr>
              <w:t>处理后用于厂区周边绿化及农用地施肥，不外排</w:t>
            </w:r>
          </w:p>
        </w:tc>
      </w:tr>
      <w:tr w:rsidR="00AD2AA7" w14:paraId="562A92FD" w14:textId="77777777" w:rsidTr="003E0136">
        <w:tc>
          <w:tcPr>
            <w:tcW w:w="560" w:type="pct"/>
            <w:vMerge/>
            <w:vAlign w:val="center"/>
          </w:tcPr>
          <w:p w14:paraId="50C51816" w14:textId="77777777" w:rsidR="00AD2AA7" w:rsidRDefault="00AD2AA7" w:rsidP="00411C6D">
            <w:pPr>
              <w:pStyle w:val="af0"/>
            </w:pPr>
          </w:p>
        </w:tc>
        <w:tc>
          <w:tcPr>
            <w:tcW w:w="1203" w:type="pct"/>
            <w:gridSpan w:val="2"/>
            <w:vAlign w:val="center"/>
          </w:tcPr>
          <w:p w14:paraId="3439E879" w14:textId="7E94BC56" w:rsidR="00AD2AA7" w:rsidRDefault="00AD2AA7" w:rsidP="00411C6D">
            <w:pPr>
              <w:pStyle w:val="af0"/>
            </w:pPr>
            <w:r>
              <w:rPr>
                <w:rFonts w:hint="eastAsia"/>
              </w:rPr>
              <w:t>初期雨水</w:t>
            </w:r>
          </w:p>
        </w:tc>
        <w:tc>
          <w:tcPr>
            <w:tcW w:w="882" w:type="pct"/>
            <w:vAlign w:val="center"/>
          </w:tcPr>
          <w:p w14:paraId="2C9833B0" w14:textId="3919926A" w:rsidR="00AD2AA7" w:rsidRPr="00603D42" w:rsidRDefault="00AD2AA7" w:rsidP="00411C6D">
            <w:pPr>
              <w:pStyle w:val="af0"/>
            </w:pPr>
            <w:r>
              <w:rPr>
                <w:rFonts w:hint="eastAsia"/>
              </w:rPr>
              <w:t>SS</w:t>
            </w:r>
          </w:p>
        </w:tc>
        <w:tc>
          <w:tcPr>
            <w:tcW w:w="883" w:type="pct"/>
            <w:vMerge w:val="restart"/>
            <w:vAlign w:val="center"/>
          </w:tcPr>
          <w:p w14:paraId="6603B696" w14:textId="7F75A3A7" w:rsidR="00AD2AA7" w:rsidRDefault="00D440D4" w:rsidP="00411C6D">
            <w:pPr>
              <w:pStyle w:val="af0"/>
            </w:pPr>
            <w:r>
              <w:rPr>
                <w:rFonts w:hint="eastAsia"/>
              </w:rPr>
              <w:t>三</w:t>
            </w:r>
            <w:r w:rsidR="00AD2AA7">
              <w:rPr>
                <w:rFonts w:hint="eastAsia"/>
              </w:rPr>
              <w:t>级沉淀池</w:t>
            </w:r>
          </w:p>
        </w:tc>
        <w:tc>
          <w:tcPr>
            <w:tcW w:w="1472" w:type="pct"/>
            <w:vAlign w:val="center"/>
          </w:tcPr>
          <w:p w14:paraId="3780758E" w14:textId="22213B6F" w:rsidR="00AD2AA7" w:rsidRPr="0004785E" w:rsidRDefault="00743CA8" w:rsidP="00411C6D">
            <w:pPr>
              <w:pStyle w:val="af0"/>
            </w:pPr>
            <w:r>
              <w:rPr>
                <w:rFonts w:hint="eastAsia"/>
              </w:rPr>
              <w:t>收集处理后回用</w:t>
            </w:r>
          </w:p>
        </w:tc>
      </w:tr>
      <w:tr w:rsidR="00AD2AA7" w14:paraId="501AB0CE" w14:textId="77777777" w:rsidTr="003E0136">
        <w:tc>
          <w:tcPr>
            <w:tcW w:w="560" w:type="pct"/>
            <w:vMerge/>
            <w:vAlign w:val="center"/>
          </w:tcPr>
          <w:p w14:paraId="386AD7E5" w14:textId="77777777" w:rsidR="00AD2AA7" w:rsidRDefault="00AD2AA7" w:rsidP="00411C6D">
            <w:pPr>
              <w:pStyle w:val="af0"/>
            </w:pPr>
          </w:p>
        </w:tc>
        <w:tc>
          <w:tcPr>
            <w:tcW w:w="1203" w:type="pct"/>
            <w:gridSpan w:val="2"/>
            <w:vAlign w:val="center"/>
          </w:tcPr>
          <w:p w14:paraId="0EBDCEC6" w14:textId="322C7C59" w:rsidR="00AD2AA7" w:rsidRDefault="00AD2AA7" w:rsidP="00411C6D">
            <w:pPr>
              <w:pStyle w:val="af0"/>
            </w:pPr>
            <w:r>
              <w:rPr>
                <w:rFonts w:hint="eastAsia"/>
              </w:rPr>
              <w:t>洗砂废水</w:t>
            </w:r>
          </w:p>
        </w:tc>
        <w:tc>
          <w:tcPr>
            <w:tcW w:w="882" w:type="pct"/>
            <w:vAlign w:val="center"/>
          </w:tcPr>
          <w:p w14:paraId="22B244FE" w14:textId="2718919E" w:rsidR="00AD2AA7" w:rsidRDefault="00AD2AA7" w:rsidP="00411C6D">
            <w:pPr>
              <w:pStyle w:val="af0"/>
            </w:pPr>
            <w:r>
              <w:rPr>
                <w:rFonts w:hint="eastAsia"/>
              </w:rPr>
              <w:t>S</w:t>
            </w:r>
            <w:r>
              <w:t>S</w:t>
            </w:r>
          </w:p>
        </w:tc>
        <w:tc>
          <w:tcPr>
            <w:tcW w:w="883" w:type="pct"/>
            <w:vMerge/>
            <w:vAlign w:val="center"/>
          </w:tcPr>
          <w:p w14:paraId="2C0D8D8E" w14:textId="18D553F3" w:rsidR="00AD2AA7" w:rsidRDefault="00AD2AA7" w:rsidP="00411C6D">
            <w:pPr>
              <w:pStyle w:val="af0"/>
            </w:pPr>
          </w:p>
        </w:tc>
        <w:tc>
          <w:tcPr>
            <w:tcW w:w="1472" w:type="pct"/>
            <w:vAlign w:val="center"/>
          </w:tcPr>
          <w:p w14:paraId="1EFC4CCA" w14:textId="5B260189" w:rsidR="00AD2AA7" w:rsidRDefault="00AD2AA7" w:rsidP="00411C6D">
            <w:pPr>
              <w:pStyle w:val="af0"/>
            </w:pPr>
            <w:r>
              <w:rPr>
                <w:rFonts w:hint="eastAsia"/>
              </w:rPr>
              <w:t>处理后回用于生产，不外排</w:t>
            </w:r>
          </w:p>
        </w:tc>
      </w:tr>
      <w:tr w:rsidR="00AD2AA7" w14:paraId="1A067D35" w14:textId="77777777" w:rsidTr="003E0136">
        <w:tc>
          <w:tcPr>
            <w:tcW w:w="560" w:type="pct"/>
            <w:vMerge/>
            <w:vAlign w:val="center"/>
          </w:tcPr>
          <w:p w14:paraId="13CF57E0" w14:textId="77777777" w:rsidR="00AD2AA7" w:rsidRDefault="00AD2AA7" w:rsidP="00411C6D">
            <w:pPr>
              <w:pStyle w:val="af0"/>
            </w:pPr>
          </w:p>
        </w:tc>
        <w:tc>
          <w:tcPr>
            <w:tcW w:w="1203" w:type="pct"/>
            <w:gridSpan w:val="2"/>
            <w:vAlign w:val="center"/>
          </w:tcPr>
          <w:p w14:paraId="146AEB51" w14:textId="413063BD" w:rsidR="00AD2AA7" w:rsidRDefault="00AD2AA7" w:rsidP="00411C6D">
            <w:pPr>
              <w:pStyle w:val="af0"/>
            </w:pPr>
            <w:r>
              <w:rPr>
                <w:rFonts w:hint="eastAsia"/>
              </w:rPr>
              <w:t>洗车及地面冲洗废水</w:t>
            </w:r>
          </w:p>
        </w:tc>
        <w:tc>
          <w:tcPr>
            <w:tcW w:w="882" w:type="pct"/>
            <w:vAlign w:val="center"/>
          </w:tcPr>
          <w:p w14:paraId="64D24C14" w14:textId="7E138742" w:rsidR="00AD2AA7" w:rsidRDefault="00AD2AA7" w:rsidP="00411C6D">
            <w:pPr>
              <w:pStyle w:val="af0"/>
            </w:pPr>
            <w:r>
              <w:rPr>
                <w:rFonts w:hint="eastAsia"/>
              </w:rPr>
              <w:t>S</w:t>
            </w:r>
            <w:r>
              <w:t>S</w:t>
            </w:r>
          </w:p>
        </w:tc>
        <w:tc>
          <w:tcPr>
            <w:tcW w:w="883" w:type="pct"/>
            <w:vMerge/>
            <w:vAlign w:val="center"/>
          </w:tcPr>
          <w:p w14:paraId="72BD8A4E" w14:textId="460863DA" w:rsidR="00AD2AA7" w:rsidRDefault="00AD2AA7" w:rsidP="00411C6D">
            <w:pPr>
              <w:pStyle w:val="af0"/>
            </w:pPr>
          </w:p>
        </w:tc>
        <w:tc>
          <w:tcPr>
            <w:tcW w:w="1472" w:type="pct"/>
            <w:vAlign w:val="center"/>
          </w:tcPr>
          <w:p w14:paraId="6C6FD9E1" w14:textId="362F29D8" w:rsidR="00AD2AA7" w:rsidRDefault="00AD2AA7" w:rsidP="00411C6D">
            <w:pPr>
              <w:pStyle w:val="af0"/>
            </w:pPr>
            <w:r>
              <w:rPr>
                <w:rFonts w:hint="eastAsia"/>
              </w:rPr>
              <w:t>洗车</w:t>
            </w:r>
            <w:r w:rsidR="00950077">
              <w:rPr>
                <w:rFonts w:hint="eastAsia"/>
              </w:rPr>
              <w:t>及地面冲洗</w:t>
            </w:r>
            <w:r>
              <w:rPr>
                <w:rFonts w:hint="eastAsia"/>
              </w:rPr>
              <w:t>废水经沉淀处理后</w:t>
            </w:r>
            <w:r w:rsidR="00D41D15">
              <w:rPr>
                <w:rFonts w:hint="eastAsia"/>
              </w:rPr>
              <w:t>循环使用</w:t>
            </w:r>
          </w:p>
        </w:tc>
      </w:tr>
      <w:tr w:rsidR="00411C6D" w14:paraId="7594300A" w14:textId="77777777" w:rsidTr="003E0136">
        <w:tc>
          <w:tcPr>
            <w:tcW w:w="560" w:type="pct"/>
            <w:vAlign w:val="center"/>
          </w:tcPr>
          <w:p w14:paraId="15B14E83" w14:textId="24F96748" w:rsidR="00411C6D" w:rsidRDefault="00411C6D" w:rsidP="00411C6D">
            <w:pPr>
              <w:pStyle w:val="af0"/>
            </w:pPr>
            <w:r>
              <w:rPr>
                <w:rFonts w:hint="eastAsia"/>
              </w:rPr>
              <w:t>声环境</w:t>
            </w:r>
          </w:p>
        </w:tc>
        <w:tc>
          <w:tcPr>
            <w:tcW w:w="1203" w:type="pct"/>
            <w:gridSpan w:val="2"/>
            <w:vAlign w:val="center"/>
          </w:tcPr>
          <w:p w14:paraId="4E1DA9F1" w14:textId="3B88F570" w:rsidR="00411C6D" w:rsidRDefault="00411C6D" w:rsidP="00411C6D">
            <w:pPr>
              <w:pStyle w:val="af0"/>
            </w:pPr>
            <w:r w:rsidRPr="00C73E9B">
              <w:rPr>
                <w:rFonts w:hint="eastAsia"/>
              </w:rPr>
              <w:t>生产设备</w:t>
            </w:r>
          </w:p>
        </w:tc>
        <w:tc>
          <w:tcPr>
            <w:tcW w:w="882" w:type="pct"/>
            <w:vAlign w:val="center"/>
          </w:tcPr>
          <w:p w14:paraId="630D5EC9" w14:textId="103C9033" w:rsidR="00411C6D" w:rsidRDefault="00411C6D" w:rsidP="00411C6D">
            <w:pPr>
              <w:pStyle w:val="af0"/>
            </w:pPr>
            <w:r w:rsidRPr="00C73E9B">
              <w:rPr>
                <w:rFonts w:hint="eastAsia"/>
              </w:rPr>
              <w:t>噪声</w:t>
            </w:r>
          </w:p>
        </w:tc>
        <w:tc>
          <w:tcPr>
            <w:tcW w:w="883" w:type="pct"/>
            <w:vAlign w:val="center"/>
          </w:tcPr>
          <w:p w14:paraId="12FA35DD" w14:textId="1637D3A5" w:rsidR="00411C6D" w:rsidRDefault="00DC3CDE" w:rsidP="00411C6D">
            <w:pPr>
              <w:pStyle w:val="af0"/>
            </w:pPr>
            <w:r>
              <w:rPr>
                <w:rFonts w:hint="eastAsia"/>
              </w:rPr>
              <w:t>厂房密闭，选用</w:t>
            </w:r>
            <w:r w:rsidRPr="00C73E9B">
              <w:rPr>
                <w:rFonts w:hint="eastAsia"/>
              </w:rPr>
              <w:t>低噪设备</w:t>
            </w:r>
            <w:r>
              <w:rPr>
                <w:rFonts w:hint="eastAsia"/>
              </w:rPr>
              <w:t>并采用</w:t>
            </w:r>
            <w:r w:rsidR="00411C6D" w:rsidRPr="00C73E9B">
              <w:rPr>
                <w:rFonts w:hint="eastAsia"/>
              </w:rPr>
              <w:t>基础减振</w:t>
            </w:r>
          </w:p>
        </w:tc>
        <w:tc>
          <w:tcPr>
            <w:tcW w:w="1472" w:type="pct"/>
            <w:vAlign w:val="center"/>
          </w:tcPr>
          <w:p w14:paraId="23F127E5" w14:textId="5BEDE514" w:rsidR="00411C6D" w:rsidRDefault="00411C6D" w:rsidP="00411C6D">
            <w:pPr>
              <w:pStyle w:val="af0"/>
            </w:pPr>
            <w:r w:rsidRPr="00C73E9B">
              <w:t>《工业企业厂界噪声排放标准》</w:t>
            </w:r>
            <w:r w:rsidRPr="00C73E9B">
              <w:rPr>
                <w:rFonts w:hint="eastAsia"/>
              </w:rPr>
              <w:t>(</w:t>
            </w:r>
            <w:r w:rsidRPr="00C73E9B">
              <w:t>GB12348-2008</w:t>
            </w:r>
            <w:r w:rsidRPr="00C73E9B">
              <w:rPr>
                <w:rFonts w:hint="eastAsia"/>
              </w:rPr>
              <w:t>)</w:t>
            </w:r>
            <w:r w:rsidRPr="00C73E9B">
              <w:t>2</w:t>
            </w:r>
            <w:r w:rsidRPr="00C73E9B">
              <w:t>类</w:t>
            </w:r>
          </w:p>
        </w:tc>
      </w:tr>
      <w:tr w:rsidR="00411C6D" w14:paraId="758A5B33" w14:textId="77777777" w:rsidTr="00DD5874">
        <w:tc>
          <w:tcPr>
            <w:tcW w:w="560" w:type="pct"/>
            <w:vAlign w:val="center"/>
          </w:tcPr>
          <w:p w14:paraId="03E63817" w14:textId="1D04BFC2" w:rsidR="00411C6D" w:rsidRDefault="00411C6D" w:rsidP="00411C6D">
            <w:pPr>
              <w:pStyle w:val="af0"/>
            </w:pPr>
            <w:r>
              <w:rPr>
                <w:rFonts w:hint="eastAsia"/>
              </w:rPr>
              <w:t>电磁辐射</w:t>
            </w:r>
          </w:p>
        </w:tc>
        <w:tc>
          <w:tcPr>
            <w:tcW w:w="4440" w:type="pct"/>
            <w:gridSpan w:val="5"/>
            <w:vAlign w:val="center"/>
          </w:tcPr>
          <w:p w14:paraId="268FCBCE" w14:textId="22A6629A" w:rsidR="00411C6D" w:rsidRDefault="00411C6D" w:rsidP="00411C6D">
            <w:pPr>
              <w:pStyle w:val="af0"/>
            </w:pPr>
            <w:r w:rsidRPr="00DE0ABE">
              <w:rPr>
                <w:rFonts w:hint="eastAsia"/>
              </w:rPr>
              <w:t>无</w:t>
            </w:r>
          </w:p>
        </w:tc>
      </w:tr>
      <w:tr w:rsidR="00411C6D" w14:paraId="2F030ABF" w14:textId="77777777" w:rsidTr="00DD5874">
        <w:tc>
          <w:tcPr>
            <w:tcW w:w="560" w:type="pct"/>
            <w:vAlign w:val="center"/>
          </w:tcPr>
          <w:p w14:paraId="0AEABC30" w14:textId="64C16AD0" w:rsidR="00411C6D" w:rsidRDefault="00411C6D" w:rsidP="00411C6D">
            <w:pPr>
              <w:pStyle w:val="af0"/>
            </w:pPr>
            <w:r>
              <w:rPr>
                <w:rFonts w:hint="eastAsia"/>
              </w:rPr>
              <w:t>固体废物</w:t>
            </w:r>
          </w:p>
        </w:tc>
        <w:tc>
          <w:tcPr>
            <w:tcW w:w="4440" w:type="pct"/>
            <w:gridSpan w:val="5"/>
            <w:vAlign w:val="center"/>
          </w:tcPr>
          <w:p w14:paraId="3C41450E" w14:textId="6F73A46B" w:rsidR="00411C6D" w:rsidRDefault="00411C6D" w:rsidP="006024AE">
            <w:pPr>
              <w:pStyle w:val="af2"/>
              <w:ind w:firstLine="420"/>
            </w:pPr>
            <w:r>
              <w:rPr>
                <w:rFonts w:hint="eastAsia"/>
              </w:rPr>
              <w:t>本项目</w:t>
            </w:r>
            <w:r w:rsidRPr="00B811CD">
              <w:rPr>
                <w:rFonts w:hint="eastAsia"/>
              </w:rPr>
              <w:t>除尘器捕集粉尘收集后</w:t>
            </w:r>
            <w:r w:rsidR="00461950">
              <w:rPr>
                <w:rFonts w:hint="eastAsia"/>
              </w:rPr>
              <w:t>一般固废间暂存，外售建材公司</w:t>
            </w:r>
            <w:r w:rsidR="00BC3036">
              <w:rPr>
                <w:rFonts w:hint="eastAsia"/>
              </w:rPr>
              <w:t>；废布袋送回原厂资源回收利用</w:t>
            </w:r>
            <w:r w:rsidRPr="00B811CD">
              <w:rPr>
                <w:rFonts w:hint="eastAsia"/>
              </w:rPr>
              <w:t>；生活垃圾设垃圾桶，收集后由当地环卫部门统一清运；</w:t>
            </w:r>
            <w:r w:rsidR="008A66F5">
              <w:rPr>
                <w:rFonts w:hint="eastAsia"/>
              </w:rPr>
              <w:t>沉淀池底泥</w:t>
            </w:r>
            <w:r w:rsidR="00AC0F97">
              <w:rPr>
                <w:rFonts w:hint="eastAsia"/>
              </w:rPr>
              <w:t>脱水后</w:t>
            </w:r>
            <w:r w:rsidR="004E192B">
              <w:rPr>
                <w:rFonts w:hint="eastAsia"/>
              </w:rPr>
              <w:t>形成泥饼</w:t>
            </w:r>
            <w:r w:rsidR="00DE2304">
              <w:rPr>
                <w:rFonts w:hint="eastAsia"/>
              </w:rPr>
              <w:t>，</w:t>
            </w:r>
            <w:r w:rsidR="00BB57EB">
              <w:rPr>
                <w:rFonts w:hint="eastAsia"/>
              </w:rPr>
              <w:t>于</w:t>
            </w:r>
            <w:r w:rsidR="00FD7D92">
              <w:rPr>
                <w:rFonts w:hint="eastAsia"/>
              </w:rPr>
              <w:t>一般固废间暂存</w:t>
            </w:r>
            <w:r w:rsidR="00C11245">
              <w:rPr>
                <w:rFonts w:hint="eastAsia"/>
              </w:rPr>
              <w:t>，</w:t>
            </w:r>
            <w:r w:rsidR="008A66F5">
              <w:rPr>
                <w:rFonts w:hint="eastAsia"/>
              </w:rPr>
              <w:t>外售建材公司；</w:t>
            </w:r>
            <w:r w:rsidRPr="00C73E9B">
              <w:rPr>
                <w:rFonts w:hint="eastAsia"/>
              </w:rPr>
              <w:t>废机油于</w:t>
            </w:r>
            <w:r w:rsidRPr="00C73E9B">
              <w:t>危废间暂存，</w:t>
            </w:r>
            <w:r>
              <w:rPr>
                <w:rFonts w:hint="eastAsia"/>
              </w:rPr>
              <w:t>定期委托有资质单位处理</w:t>
            </w:r>
          </w:p>
        </w:tc>
      </w:tr>
      <w:tr w:rsidR="00411C6D" w14:paraId="7F82D379" w14:textId="77777777" w:rsidTr="00DD5874">
        <w:tc>
          <w:tcPr>
            <w:tcW w:w="560" w:type="pct"/>
            <w:vAlign w:val="center"/>
          </w:tcPr>
          <w:p w14:paraId="5CD04872" w14:textId="7832F8BD" w:rsidR="00411C6D" w:rsidRDefault="00411C6D" w:rsidP="00411C6D">
            <w:pPr>
              <w:pStyle w:val="af0"/>
            </w:pPr>
            <w:r>
              <w:rPr>
                <w:rFonts w:hint="eastAsia"/>
              </w:rPr>
              <w:t>土壤及地下水防治措施</w:t>
            </w:r>
          </w:p>
        </w:tc>
        <w:tc>
          <w:tcPr>
            <w:tcW w:w="4440" w:type="pct"/>
            <w:gridSpan w:val="5"/>
            <w:vAlign w:val="center"/>
          </w:tcPr>
          <w:p w14:paraId="3092819B" w14:textId="1B739785" w:rsidR="00411C6D" w:rsidRDefault="00411C6D" w:rsidP="00411C6D">
            <w:pPr>
              <w:pStyle w:val="af0"/>
            </w:pPr>
            <w:r w:rsidRPr="00157A6D">
              <w:rPr>
                <w:rFonts w:hint="eastAsia"/>
              </w:rPr>
              <w:t>车间地面硬化，防腐防渗，防止土壤与地下水环境污染</w:t>
            </w:r>
          </w:p>
        </w:tc>
      </w:tr>
      <w:tr w:rsidR="00411C6D" w14:paraId="67A1EF3A" w14:textId="77777777" w:rsidTr="00DD5874">
        <w:tc>
          <w:tcPr>
            <w:tcW w:w="560" w:type="pct"/>
            <w:vAlign w:val="center"/>
          </w:tcPr>
          <w:p w14:paraId="3D71E688" w14:textId="56A1282C" w:rsidR="00411C6D" w:rsidRDefault="00411C6D" w:rsidP="00411C6D">
            <w:pPr>
              <w:pStyle w:val="af0"/>
            </w:pPr>
            <w:r w:rsidRPr="0021403E">
              <w:rPr>
                <w:rFonts w:hint="eastAsia"/>
              </w:rPr>
              <w:t>生态保护措施</w:t>
            </w:r>
          </w:p>
        </w:tc>
        <w:tc>
          <w:tcPr>
            <w:tcW w:w="4440" w:type="pct"/>
            <w:gridSpan w:val="5"/>
            <w:vAlign w:val="center"/>
          </w:tcPr>
          <w:p w14:paraId="5A1B6296" w14:textId="1B5E7C7C" w:rsidR="00411C6D" w:rsidRDefault="00411C6D" w:rsidP="00411C6D">
            <w:pPr>
              <w:pStyle w:val="af0"/>
            </w:pPr>
            <w:r w:rsidRPr="00DE0ABE">
              <w:rPr>
                <w:rFonts w:hint="eastAsia"/>
              </w:rPr>
              <w:t>无</w:t>
            </w:r>
          </w:p>
        </w:tc>
      </w:tr>
      <w:tr w:rsidR="00411C6D" w14:paraId="4A3ED499" w14:textId="77777777" w:rsidTr="00DD5874">
        <w:tc>
          <w:tcPr>
            <w:tcW w:w="560" w:type="pct"/>
            <w:vAlign w:val="center"/>
          </w:tcPr>
          <w:p w14:paraId="3161F372" w14:textId="77777777" w:rsidR="00411C6D" w:rsidRDefault="00411C6D" w:rsidP="00411C6D">
            <w:pPr>
              <w:pStyle w:val="af0"/>
            </w:pPr>
            <w:r>
              <w:rPr>
                <w:rFonts w:hint="eastAsia"/>
              </w:rPr>
              <w:t>环境风险</w:t>
            </w:r>
          </w:p>
          <w:p w14:paraId="2F6D4046" w14:textId="15C532BC" w:rsidR="00411C6D" w:rsidRDefault="00411C6D" w:rsidP="00411C6D">
            <w:pPr>
              <w:pStyle w:val="af0"/>
            </w:pPr>
            <w:r>
              <w:rPr>
                <w:rFonts w:hint="eastAsia"/>
              </w:rPr>
              <w:t>防范措施</w:t>
            </w:r>
          </w:p>
        </w:tc>
        <w:tc>
          <w:tcPr>
            <w:tcW w:w="4440" w:type="pct"/>
            <w:gridSpan w:val="5"/>
            <w:vAlign w:val="center"/>
          </w:tcPr>
          <w:p w14:paraId="778F29AD" w14:textId="6893C4D6" w:rsidR="00411C6D" w:rsidRDefault="00411C6D" w:rsidP="00411C6D">
            <w:pPr>
              <w:pStyle w:val="af0"/>
            </w:pPr>
            <w:r>
              <w:rPr>
                <w:rFonts w:hint="eastAsia"/>
              </w:rPr>
              <w:t>危废间采取重点防渗，厂区内配套</w:t>
            </w:r>
            <w:r w:rsidRPr="00C73E9B">
              <w:rPr>
                <w:rFonts w:hint="eastAsia"/>
              </w:rPr>
              <w:t>全套消防设施</w:t>
            </w:r>
          </w:p>
        </w:tc>
      </w:tr>
      <w:tr w:rsidR="00411C6D" w14:paraId="17B0BEC7" w14:textId="77777777" w:rsidTr="00DD5874">
        <w:tc>
          <w:tcPr>
            <w:tcW w:w="560" w:type="pct"/>
            <w:vAlign w:val="center"/>
          </w:tcPr>
          <w:p w14:paraId="6B1FDD55" w14:textId="1FE5197A" w:rsidR="00411C6D" w:rsidRDefault="00411C6D" w:rsidP="00411C6D">
            <w:pPr>
              <w:pStyle w:val="af0"/>
            </w:pPr>
            <w:r w:rsidRPr="00976B02">
              <w:rPr>
                <w:rFonts w:hint="eastAsia"/>
              </w:rPr>
              <w:t>其他环境管理要求</w:t>
            </w:r>
          </w:p>
        </w:tc>
        <w:tc>
          <w:tcPr>
            <w:tcW w:w="4440" w:type="pct"/>
            <w:gridSpan w:val="5"/>
            <w:vAlign w:val="center"/>
          </w:tcPr>
          <w:p w14:paraId="0B8E377C" w14:textId="17CB3F12" w:rsidR="00411C6D" w:rsidRDefault="00411C6D" w:rsidP="00411C6D">
            <w:pPr>
              <w:pStyle w:val="af2"/>
              <w:ind w:firstLine="420"/>
            </w:pPr>
            <w:r>
              <w:rPr>
                <w:rFonts w:hint="eastAsia"/>
              </w:rPr>
              <w:t>(1)</w:t>
            </w:r>
            <w:r>
              <w:rPr>
                <w:rFonts w:hint="eastAsia"/>
              </w:rPr>
              <w:t>按时完成排污许可简化管理；</w:t>
            </w:r>
          </w:p>
          <w:p w14:paraId="69F34000" w14:textId="77777777" w:rsidR="00411C6D" w:rsidRDefault="00411C6D" w:rsidP="00411C6D">
            <w:pPr>
              <w:pStyle w:val="af2"/>
              <w:ind w:firstLine="420"/>
            </w:pPr>
            <w:r>
              <w:rPr>
                <w:rFonts w:hint="eastAsia"/>
              </w:rPr>
              <w:t>(2)</w:t>
            </w:r>
            <w:r>
              <w:rPr>
                <w:rFonts w:hint="eastAsia"/>
              </w:rPr>
              <w:t>根据《建设项目环境保护验收暂行办法》，项目验收时按照《建设项目竣工环境保护验收技术指南污染影响类》进行验收；</w:t>
            </w:r>
          </w:p>
          <w:p w14:paraId="33EB236E" w14:textId="77777777" w:rsidR="00411C6D" w:rsidRDefault="00411C6D" w:rsidP="00411C6D">
            <w:pPr>
              <w:pStyle w:val="af2"/>
              <w:ind w:firstLine="420"/>
            </w:pPr>
            <w:r>
              <w:rPr>
                <w:rFonts w:hint="eastAsia"/>
              </w:rPr>
              <w:t>(3)</w:t>
            </w:r>
            <w:r>
              <w:rPr>
                <w:rFonts w:hint="eastAsia"/>
              </w:rPr>
              <w:t>做好环保管理基础台账；</w:t>
            </w:r>
          </w:p>
          <w:p w14:paraId="6D0FF180" w14:textId="5EBB0E39" w:rsidR="00411C6D" w:rsidRDefault="00411C6D" w:rsidP="00411C6D">
            <w:pPr>
              <w:pStyle w:val="af2"/>
              <w:ind w:firstLine="420"/>
            </w:pPr>
            <w:r>
              <w:rPr>
                <w:rFonts w:hint="eastAsia"/>
              </w:rPr>
              <w:t>(4)</w:t>
            </w:r>
            <w:r>
              <w:rPr>
                <w:rFonts w:hint="eastAsia"/>
              </w:rPr>
              <w:t>及时做好污染源自主监测。</w:t>
            </w:r>
          </w:p>
        </w:tc>
      </w:tr>
    </w:tbl>
    <w:p w14:paraId="56028E04" w14:textId="77777777" w:rsidR="00CD71B9" w:rsidRDefault="00CD71B9" w:rsidP="00CD71B9"/>
    <w:p w14:paraId="7A262F89" w14:textId="77777777" w:rsidR="00944125" w:rsidRDefault="00944125" w:rsidP="00CD71B9">
      <w:pPr>
        <w:sectPr w:rsidR="00944125" w:rsidSect="00DC09AE">
          <w:pgSz w:w="11906" w:h="16838" w:code="9"/>
          <w:pgMar w:top="1701" w:right="1531" w:bottom="1701" w:left="1531" w:header="851" w:footer="992" w:gutter="0"/>
          <w:cols w:space="425"/>
          <w:docGrid w:type="linesAndChars" w:linePitch="326"/>
        </w:sectPr>
      </w:pPr>
    </w:p>
    <w:p w14:paraId="35257C81" w14:textId="7CFD60A7" w:rsidR="00944125" w:rsidRDefault="00944125" w:rsidP="00944125">
      <w:pPr>
        <w:pStyle w:val="1"/>
      </w:pPr>
      <w:bookmarkStart w:id="5" w:name="_Toc160196556"/>
      <w:r>
        <w:rPr>
          <w:rFonts w:hint="eastAsia"/>
        </w:rPr>
        <w:lastRenderedPageBreak/>
        <w:t>结论</w:t>
      </w:r>
      <w:bookmarkEnd w:id="5"/>
    </w:p>
    <w:tbl>
      <w:tblPr>
        <w:tblStyle w:val="ab"/>
        <w:tblW w:w="0" w:type="auto"/>
        <w:tblCellMar>
          <w:left w:w="28" w:type="dxa"/>
          <w:right w:w="28" w:type="dxa"/>
        </w:tblCellMar>
        <w:tblLook w:val="04A0" w:firstRow="1" w:lastRow="0" w:firstColumn="1" w:lastColumn="0" w:noHBand="0" w:noVBand="1"/>
      </w:tblPr>
      <w:tblGrid>
        <w:gridCol w:w="8834"/>
      </w:tblGrid>
      <w:tr w:rsidR="00797155" w14:paraId="32E4E87D" w14:textId="77777777" w:rsidTr="00797155">
        <w:tc>
          <w:tcPr>
            <w:tcW w:w="8834" w:type="dxa"/>
          </w:tcPr>
          <w:p w14:paraId="7FFF17D0" w14:textId="436F858F" w:rsidR="00797155" w:rsidRDefault="0079570E" w:rsidP="0079570E">
            <w:pPr>
              <w:pStyle w:val="a1"/>
              <w:ind w:firstLine="420"/>
            </w:pPr>
            <w:r w:rsidRPr="0079570E">
              <w:rPr>
                <w:rFonts w:hint="eastAsia"/>
              </w:rPr>
              <w:t>项目建设符合项目环保审批原则，符合建设项目环评审批要求，符合现行国家产业政策和规划要求。建设单位在该项目的建设过程中认真落实环保“三同时”制度，做到合理布局，同时做到本评价中提出的各项污染防治措施与建议，确保污染物达标排放，从环保的角度分析，本项目的建设可行。</w:t>
            </w:r>
          </w:p>
          <w:p w14:paraId="03BC6BE3" w14:textId="77777777" w:rsidR="0079570E" w:rsidRDefault="0079570E" w:rsidP="00797155"/>
          <w:p w14:paraId="48C3F2EA" w14:textId="77777777" w:rsidR="0079570E" w:rsidRDefault="0079570E" w:rsidP="00797155"/>
          <w:p w14:paraId="70366D20" w14:textId="77777777" w:rsidR="0079570E" w:rsidRDefault="0079570E" w:rsidP="00797155"/>
          <w:p w14:paraId="2DDACEB7" w14:textId="77777777" w:rsidR="0079570E" w:rsidRDefault="0079570E" w:rsidP="00797155"/>
          <w:p w14:paraId="30340522" w14:textId="77777777" w:rsidR="0079570E" w:rsidRDefault="0079570E" w:rsidP="00797155"/>
          <w:p w14:paraId="165E7CDB" w14:textId="77777777" w:rsidR="0079570E" w:rsidRDefault="0079570E" w:rsidP="00797155"/>
          <w:p w14:paraId="11F4193D" w14:textId="77777777" w:rsidR="0079570E" w:rsidRDefault="0079570E" w:rsidP="00797155"/>
          <w:p w14:paraId="0F578152" w14:textId="77777777" w:rsidR="0079570E" w:rsidRDefault="0079570E" w:rsidP="00797155"/>
          <w:p w14:paraId="0D65377B" w14:textId="77777777" w:rsidR="0079570E" w:rsidRDefault="0079570E" w:rsidP="00797155"/>
          <w:p w14:paraId="5EC31A0F" w14:textId="77777777" w:rsidR="0079570E" w:rsidRDefault="0079570E" w:rsidP="00797155"/>
          <w:p w14:paraId="0979B035" w14:textId="77777777" w:rsidR="0079570E" w:rsidRDefault="0079570E" w:rsidP="00797155"/>
          <w:p w14:paraId="19929A93" w14:textId="77777777" w:rsidR="0079570E" w:rsidRDefault="0079570E" w:rsidP="00797155"/>
          <w:p w14:paraId="54F2BCE0" w14:textId="77777777" w:rsidR="0079570E" w:rsidRDefault="0079570E" w:rsidP="00797155"/>
          <w:p w14:paraId="09A01162" w14:textId="77777777" w:rsidR="0079570E" w:rsidRDefault="0079570E" w:rsidP="00797155"/>
          <w:p w14:paraId="6C823CDF" w14:textId="77777777" w:rsidR="0079570E" w:rsidRDefault="0079570E" w:rsidP="00797155"/>
          <w:p w14:paraId="76BB0044" w14:textId="77777777" w:rsidR="0079570E" w:rsidRDefault="0079570E" w:rsidP="00797155"/>
          <w:p w14:paraId="2980FD9F" w14:textId="77777777" w:rsidR="0079570E" w:rsidRDefault="0079570E" w:rsidP="00797155"/>
          <w:p w14:paraId="7B2EFAE4" w14:textId="77777777" w:rsidR="0079570E" w:rsidRDefault="0079570E" w:rsidP="00797155"/>
          <w:p w14:paraId="5901D84E" w14:textId="77777777" w:rsidR="0079570E" w:rsidRDefault="0079570E" w:rsidP="00797155"/>
          <w:p w14:paraId="686EAACE" w14:textId="77777777" w:rsidR="002548C8" w:rsidRDefault="002548C8" w:rsidP="00797155"/>
          <w:p w14:paraId="6DB57261" w14:textId="77777777" w:rsidR="002548C8" w:rsidRDefault="002548C8" w:rsidP="00797155"/>
          <w:p w14:paraId="311C3770" w14:textId="77777777" w:rsidR="002548C8" w:rsidRDefault="002548C8" w:rsidP="00797155"/>
          <w:p w14:paraId="469C4242" w14:textId="77777777" w:rsidR="002548C8" w:rsidRDefault="002548C8" w:rsidP="00797155"/>
          <w:p w14:paraId="603F6391" w14:textId="77777777" w:rsidR="002548C8" w:rsidRDefault="002548C8" w:rsidP="00797155"/>
          <w:p w14:paraId="569D74EE" w14:textId="77777777" w:rsidR="002548C8" w:rsidRDefault="002548C8" w:rsidP="00797155"/>
          <w:p w14:paraId="5177385F" w14:textId="77777777" w:rsidR="0079570E" w:rsidRDefault="0079570E" w:rsidP="00797155"/>
          <w:p w14:paraId="5F8CAD65" w14:textId="77777777" w:rsidR="005C25F9" w:rsidRDefault="005C25F9" w:rsidP="00797155"/>
        </w:tc>
      </w:tr>
    </w:tbl>
    <w:p w14:paraId="74A5B5C1" w14:textId="77777777" w:rsidR="00797155" w:rsidRDefault="00797155" w:rsidP="00797155"/>
    <w:p w14:paraId="22C58096" w14:textId="77777777" w:rsidR="005C25F9" w:rsidRDefault="005C25F9" w:rsidP="00797155">
      <w:pPr>
        <w:sectPr w:rsidR="005C25F9" w:rsidSect="00DC09AE">
          <w:pgSz w:w="11906" w:h="16838" w:code="9"/>
          <w:pgMar w:top="1701" w:right="1531" w:bottom="1701" w:left="1531" w:header="851" w:footer="992" w:gutter="0"/>
          <w:cols w:space="425"/>
          <w:docGrid w:type="linesAndChars" w:linePitch="326"/>
        </w:sectPr>
      </w:pPr>
    </w:p>
    <w:p w14:paraId="1105B38A" w14:textId="1D803A1C" w:rsidR="005C25F9" w:rsidRDefault="005C25F9" w:rsidP="005C25F9">
      <w:pPr>
        <w:pStyle w:val="afd"/>
      </w:pPr>
      <w:r>
        <w:rPr>
          <w:rFonts w:hint="eastAsia"/>
        </w:rPr>
        <w:lastRenderedPageBreak/>
        <w:t>建设项目污染物</w:t>
      </w:r>
      <w:r w:rsidR="009105CE">
        <w:rPr>
          <w:rFonts w:hint="eastAsia"/>
        </w:rPr>
        <w:t>排放量汇总表</w:t>
      </w:r>
    </w:p>
    <w:tbl>
      <w:tblPr>
        <w:tblStyle w:val="ab"/>
        <w:tblW w:w="5000" w:type="pct"/>
        <w:tblCellMar>
          <w:left w:w="28" w:type="dxa"/>
          <w:right w:w="28" w:type="dxa"/>
        </w:tblCellMar>
        <w:tblLook w:val="04A0" w:firstRow="1" w:lastRow="0" w:firstColumn="1" w:lastColumn="0" w:noHBand="0" w:noVBand="1"/>
      </w:tblPr>
      <w:tblGrid>
        <w:gridCol w:w="561"/>
        <w:gridCol w:w="996"/>
        <w:gridCol w:w="1426"/>
        <w:gridCol w:w="1493"/>
        <w:gridCol w:w="1493"/>
        <w:gridCol w:w="1493"/>
        <w:gridCol w:w="1493"/>
        <w:gridCol w:w="1493"/>
        <w:gridCol w:w="1493"/>
        <w:gridCol w:w="1485"/>
      </w:tblGrid>
      <w:tr w:rsidR="00C05182" w14:paraId="1680146C" w14:textId="77777777" w:rsidTr="00C05182">
        <w:tc>
          <w:tcPr>
            <w:tcW w:w="580" w:type="pct"/>
            <w:gridSpan w:val="2"/>
            <w:tcBorders>
              <w:tl2br w:val="single" w:sz="4" w:space="0" w:color="auto"/>
            </w:tcBorders>
            <w:vAlign w:val="center"/>
          </w:tcPr>
          <w:p w14:paraId="1463EC04" w14:textId="77777777" w:rsidR="00230462" w:rsidRDefault="00B55A57" w:rsidP="00904D70">
            <w:pPr>
              <w:pStyle w:val="af0"/>
              <w:jc w:val="right"/>
            </w:pPr>
            <w:r>
              <w:rPr>
                <w:rFonts w:hint="eastAsia"/>
              </w:rPr>
              <w:t>项目</w:t>
            </w:r>
          </w:p>
          <w:p w14:paraId="09628184" w14:textId="77777777" w:rsidR="00EA198F" w:rsidRDefault="00EA198F" w:rsidP="00AE673D">
            <w:pPr>
              <w:pStyle w:val="af0"/>
            </w:pPr>
          </w:p>
          <w:p w14:paraId="5ED12A94" w14:textId="0BCDED80" w:rsidR="00B55A57" w:rsidRDefault="00B55A57" w:rsidP="00904D70">
            <w:pPr>
              <w:pStyle w:val="af0"/>
              <w:jc w:val="left"/>
            </w:pPr>
            <w:r>
              <w:rPr>
                <w:rFonts w:hint="eastAsia"/>
              </w:rPr>
              <w:t>分类</w:t>
            </w:r>
          </w:p>
        </w:tc>
        <w:tc>
          <w:tcPr>
            <w:tcW w:w="531" w:type="pct"/>
            <w:vAlign w:val="center"/>
          </w:tcPr>
          <w:p w14:paraId="195B682E" w14:textId="3F2BD69B" w:rsidR="00230462" w:rsidRDefault="00230462" w:rsidP="00AE673D">
            <w:pPr>
              <w:pStyle w:val="af0"/>
            </w:pPr>
            <w:r>
              <w:rPr>
                <w:rFonts w:hint="eastAsia"/>
              </w:rPr>
              <w:t>污染物名称</w:t>
            </w:r>
          </w:p>
        </w:tc>
        <w:tc>
          <w:tcPr>
            <w:tcW w:w="556" w:type="pct"/>
            <w:vAlign w:val="center"/>
          </w:tcPr>
          <w:p w14:paraId="62B85C37" w14:textId="2A5D56E5" w:rsidR="00230462" w:rsidRDefault="0045155A" w:rsidP="00AE673D">
            <w:pPr>
              <w:pStyle w:val="af0"/>
            </w:pPr>
            <w:r>
              <w:rPr>
                <w:rFonts w:hint="eastAsia"/>
              </w:rPr>
              <w:t>现有工程</w:t>
            </w:r>
            <w:r w:rsidR="00C01119">
              <w:rPr>
                <w:rFonts w:hint="eastAsia"/>
              </w:rPr>
              <w:t>排放量</w:t>
            </w:r>
            <w:r w:rsidR="002677B0">
              <w:rPr>
                <w:rFonts w:hint="eastAsia"/>
              </w:rPr>
              <w:t>（固体废物产生量）</w:t>
            </w:r>
            <w:r w:rsidR="00FC3A30">
              <w:rPr>
                <w:rFonts w:hint="eastAsia"/>
              </w:rPr>
              <w:t>①</w:t>
            </w:r>
            <w:r w:rsidR="00385438">
              <w:rPr>
                <w:rFonts w:hint="eastAsia"/>
              </w:rPr>
              <w:t>t</w:t>
            </w:r>
            <w:r w:rsidR="00385438">
              <w:t>/</w:t>
            </w:r>
            <w:r w:rsidR="00385438">
              <w:rPr>
                <w:rFonts w:hint="eastAsia"/>
              </w:rPr>
              <w:t>a</w:t>
            </w:r>
          </w:p>
        </w:tc>
        <w:tc>
          <w:tcPr>
            <w:tcW w:w="556" w:type="pct"/>
            <w:vAlign w:val="center"/>
          </w:tcPr>
          <w:p w14:paraId="55B689F6" w14:textId="03658E44" w:rsidR="00230462" w:rsidRDefault="004D41EC" w:rsidP="00AE673D">
            <w:pPr>
              <w:pStyle w:val="af0"/>
            </w:pPr>
            <w:r>
              <w:rPr>
                <w:rFonts w:hint="eastAsia"/>
              </w:rPr>
              <w:t>现有工程许可排放量</w:t>
            </w:r>
            <w:r w:rsidR="00DD7331">
              <w:rPr>
                <w:rFonts w:hint="eastAsia"/>
              </w:rPr>
              <w:t>②</w:t>
            </w:r>
            <w:r w:rsidR="00AC2670">
              <w:rPr>
                <w:rFonts w:hint="eastAsia"/>
              </w:rPr>
              <w:t>t</w:t>
            </w:r>
            <w:r w:rsidR="00AC2670">
              <w:t>/</w:t>
            </w:r>
            <w:r w:rsidR="00AC2670">
              <w:rPr>
                <w:rFonts w:hint="eastAsia"/>
              </w:rPr>
              <w:t>a</w:t>
            </w:r>
          </w:p>
        </w:tc>
        <w:tc>
          <w:tcPr>
            <w:tcW w:w="556" w:type="pct"/>
            <w:vAlign w:val="center"/>
          </w:tcPr>
          <w:p w14:paraId="56D7965B" w14:textId="41D0629D" w:rsidR="00230462" w:rsidRDefault="002A0E5D" w:rsidP="00AE673D">
            <w:pPr>
              <w:pStyle w:val="af0"/>
            </w:pPr>
            <w:r>
              <w:rPr>
                <w:rFonts w:hint="eastAsia"/>
              </w:rPr>
              <w:t>在建工程</w:t>
            </w:r>
            <w:r w:rsidR="009F452F">
              <w:rPr>
                <w:rFonts w:hint="eastAsia"/>
              </w:rPr>
              <w:t>排放量</w:t>
            </w:r>
            <w:r w:rsidR="00B84735">
              <w:rPr>
                <w:rFonts w:hint="eastAsia"/>
              </w:rPr>
              <w:t>（固体废物产生量）</w:t>
            </w:r>
            <w:r w:rsidR="00EF52CB">
              <w:rPr>
                <w:rFonts w:hint="eastAsia"/>
              </w:rPr>
              <w:t>t</w:t>
            </w:r>
            <w:r w:rsidR="00EF52CB">
              <w:t>/</w:t>
            </w:r>
            <w:r w:rsidR="00EF52CB">
              <w:rPr>
                <w:rFonts w:hint="eastAsia"/>
              </w:rPr>
              <w:t>a</w:t>
            </w:r>
          </w:p>
        </w:tc>
        <w:tc>
          <w:tcPr>
            <w:tcW w:w="556" w:type="pct"/>
            <w:vAlign w:val="center"/>
          </w:tcPr>
          <w:p w14:paraId="27B001CB" w14:textId="7DD104E0" w:rsidR="00230462" w:rsidRDefault="00385438" w:rsidP="00AE673D">
            <w:pPr>
              <w:pStyle w:val="af0"/>
            </w:pPr>
            <w:r>
              <w:rPr>
                <w:rFonts w:hint="eastAsia"/>
              </w:rPr>
              <w:t>本项目排放量</w:t>
            </w:r>
            <w:r w:rsidR="00237250">
              <w:rPr>
                <w:rFonts w:hint="eastAsia"/>
              </w:rPr>
              <w:t>（固体废物产生量）</w:t>
            </w:r>
            <w:r w:rsidR="009950E0">
              <w:rPr>
                <w:rFonts w:hint="eastAsia"/>
              </w:rPr>
              <w:t>④</w:t>
            </w:r>
            <w:r w:rsidR="000F24CA">
              <w:rPr>
                <w:rFonts w:hint="eastAsia"/>
              </w:rPr>
              <w:t>t</w:t>
            </w:r>
            <w:r w:rsidR="000F24CA">
              <w:t>/</w:t>
            </w:r>
            <w:r w:rsidR="000F24CA">
              <w:rPr>
                <w:rFonts w:hint="eastAsia"/>
              </w:rPr>
              <w:t>a</w:t>
            </w:r>
          </w:p>
        </w:tc>
        <w:tc>
          <w:tcPr>
            <w:tcW w:w="556" w:type="pct"/>
            <w:vAlign w:val="center"/>
          </w:tcPr>
          <w:p w14:paraId="26418F55" w14:textId="59FC5384" w:rsidR="00230462" w:rsidRDefault="000102AE" w:rsidP="00AE673D">
            <w:pPr>
              <w:pStyle w:val="af0"/>
            </w:pPr>
            <w:r>
              <w:rPr>
                <w:rFonts w:hint="eastAsia"/>
              </w:rPr>
              <w:t>以新带老削减</w:t>
            </w:r>
            <w:r w:rsidR="00AB6196">
              <w:rPr>
                <w:rFonts w:hint="eastAsia"/>
              </w:rPr>
              <w:t>量</w:t>
            </w:r>
            <w:r w:rsidR="00A25FFE">
              <w:rPr>
                <w:rFonts w:hint="eastAsia"/>
              </w:rPr>
              <w:t>（新建项目不填）</w:t>
            </w:r>
            <w:r w:rsidR="00952DD5">
              <w:rPr>
                <w:rFonts w:hint="eastAsia"/>
              </w:rPr>
              <w:t>⑤</w:t>
            </w:r>
            <w:r w:rsidR="00D80721">
              <w:rPr>
                <w:rFonts w:hint="eastAsia"/>
              </w:rPr>
              <w:t>t</w:t>
            </w:r>
            <w:r w:rsidR="00D80721">
              <w:t>/</w:t>
            </w:r>
            <w:r w:rsidR="00D80721">
              <w:rPr>
                <w:rFonts w:hint="eastAsia"/>
              </w:rPr>
              <w:t>a</w:t>
            </w:r>
          </w:p>
        </w:tc>
        <w:tc>
          <w:tcPr>
            <w:tcW w:w="556" w:type="pct"/>
            <w:vAlign w:val="center"/>
          </w:tcPr>
          <w:p w14:paraId="3C246767" w14:textId="270C0DD5" w:rsidR="00230462" w:rsidRDefault="001626EE" w:rsidP="00AE673D">
            <w:pPr>
              <w:pStyle w:val="af0"/>
            </w:pPr>
            <w:r>
              <w:rPr>
                <w:rFonts w:hint="eastAsia"/>
              </w:rPr>
              <w:t>本项目建成后全厂排放量（固体废物产生量）</w:t>
            </w:r>
            <w:r w:rsidR="00A20D51">
              <w:rPr>
                <w:rFonts w:hint="eastAsia"/>
              </w:rPr>
              <w:t>⑥</w:t>
            </w:r>
            <w:r w:rsidR="00A20D51">
              <w:rPr>
                <w:rFonts w:hint="eastAsia"/>
              </w:rPr>
              <w:t>t</w:t>
            </w:r>
            <w:r w:rsidR="00A20D51">
              <w:t>/</w:t>
            </w:r>
            <w:r w:rsidR="00A20D51">
              <w:rPr>
                <w:rFonts w:hint="eastAsia"/>
              </w:rPr>
              <w:t>a</w:t>
            </w:r>
          </w:p>
        </w:tc>
        <w:tc>
          <w:tcPr>
            <w:tcW w:w="553" w:type="pct"/>
            <w:vAlign w:val="center"/>
          </w:tcPr>
          <w:p w14:paraId="5B9FA4BF" w14:textId="4EA3DA0C" w:rsidR="00230462" w:rsidRDefault="00DB323E" w:rsidP="00AE673D">
            <w:pPr>
              <w:pStyle w:val="af0"/>
            </w:pPr>
            <w:r>
              <w:rPr>
                <w:rFonts w:hint="eastAsia"/>
              </w:rPr>
              <w:t>变化量</w:t>
            </w:r>
            <w:r w:rsidR="009618D9">
              <w:rPr>
                <w:rFonts w:hint="eastAsia"/>
              </w:rPr>
              <w:t>⑦</w:t>
            </w:r>
            <w:r w:rsidR="000517FD">
              <w:rPr>
                <w:rFonts w:hint="eastAsia"/>
              </w:rPr>
              <w:t>t</w:t>
            </w:r>
            <w:r w:rsidR="000517FD">
              <w:t>/</w:t>
            </w:r>
            <w:r w:rsidR="000517FD">
              <w:rPr>
                <w:rFonts w:hint="eastAsia"/>
              </w:rPr>
              <w:t>a</w:t>
            </w:r>
          </w:p>
        </w:tc>
      </w:tr>
      <w:tr w:rsidR="009C00A8" w14:paraId="27682638" w14:textId="77777777" w:rsidTr="00C05182">
        <w:tc>
          <w:tcPr>
            <w:tcW w:w="580" w:type="pct"/>
            <w:gridSpan w:val="2"/>
            <w:vAlign w:val="center"/>
          </w:tcPr>
          <w:p w14:paraId="4A9C2F54" w14:textId="0B744E82" w:rsidR="009C00A8" w:rsidRDefault="009C00A8" w:rsidP="009C00A8">
            <w:pPr>
              <w:pStyle w:val="af0"/>
            </w:pPr>
            <w:r>
              <w:rPr>
                <w:rFonts w:hint="eastAsia"/>
              </w:rPr>
              <w:t>废气</w:t>
            </w:r>
          </w:p>
        </w:tc>
        <w:tc>
          <w:tcPr>
            <w:tcW w:w="531" w:type="pct"/>
            <w:vAlign w:val="center"/>
          </w:tcPr>
          <w:p w14:paraId="64D076EA" w14:textId="332D00F0" w:rsidR="009C00A8" w:rsidRDefault="009C00A8" w:rsidP="009C00A8">
            <w:pPr>
              <w:pStyle w:val="af0"/>
            </w:pPr>
            <w:r>
              <w:rPr>
                <w:rFonts w:hint="eastAsia"/>
              </w:rPr>
              <w:t>颗粒物</w:t>
            </w:r>
          </w:p>
        </w:tc>
        <w:tc>
          <w:tcPr>
            <w:tcW w:w="556" w:type="pct"/>
            <w:vAlign w:val="center"/>
          </w:tcPr>
          <w:p w14:paraId="2C6EE133" w14:textId="3A728132" w:rsidR="009C00A8" w:rsidRDefault="00622800" w:rsidP="009C00A8">
            <w:pPr>
              <w:pStyle w:val="af0"/>
            </w:pPr>
            <w:r>
              <w:rPr>
                <w:rFonts w:hint="eastAsia"/>
              </w:rPr>
              <w:t>/</w:t>
            </w:r>
          </w:p>
        </w:tc>
        <w:tc>
          <w:tcPr>
            <w:tcW w:w="556" w:type="pct"/>
            <w:vAlign w:val="center"/>
          </w:tcPr>
          <w:p w14:paraId="34C23479" w14:textId="7F1105B2" w:rsidR="009C00A8" w:rsidRDefault="009C00A8" w:rsidP="009C00A8">
            <w:pPr>
              <w:pStyle w:val="af0"/>
            </w:pPr>
            <w:r>
              <w:rPr>
                <w:rFonts w:hint="eastAsia"/>
              </w:rPr>
              <w:t>/</w:t>
            </w:r>
          </w:p>
        </w:tc>
        <w:tc>
          <w:tcPr>
            <w:tcW w:w="556" w:type="pct"/>
            <w:vAlign w:val="center"/>
          </w:tcPr>
          <w:p w14:paraId="1963E2B9" w14:textId="1A3A82F6" w:rsidR="009C00A8" w:rsidRDefault="009C00A8" w:rsidP="009C00A8">
            <w:pPr>
              <w:pStyle w:val="af0"/>
            </w:pPr>
            <w:r>
              <w:rPr>
                <w:rFonts w:hint="eastAsia"/>
              </w:rPr>
              <w:t>/</w:t>
            </w:r>
          </w:p>
        </w:tc>
        <w:tc>
          <w:tcPr>
            <w:tcW w:w="556" w:type="pct"/>
            <w:vAlign w:val="center"/>
          </w:tcPr>
          <w:p w14:paraId="27FD81BD" w14:textId="37DFDF76" w:rsidR="009C00A8" w:rsidRDefault="00F468E9" w:rsidP="009C00A8">
            <w:pPr>
              <w:pStyle w:val="af0"/>
            </w:pPr>
            <w:r>
              <w:rPr>
                <w:rFonts w:hint="eastAsia"/>
              </w:rPr>
              <w:t>3.282</w:t>
            </w:r>
          </w:p>
        </w:tc>
        <w:tc>
          <w:tcPr>
            <w:tcW w:w="556" w:type="pct"/>
            <w:vAlign w:val="center"/>
          </w:tcPr>
          <w:p w14:paraId="436701C8" w14:textId="67912730" w:rsidR="009C00A8" w:rsidRDefault="009C00A8" w:rsidP="009C00A8">
            <w:pPr>
              <w:pStyle w:val="af0"/>
            </w:pPr>
            <w:r>
              <w:rPr>
                <w:rFonts w:hint="eastAsia"/>
              </w:rPr>
              <w:t>/</w:t>
            </w:r>
          </w:p>
        </w:tc>
        <w:tc>
          <w:tcPr>
            <w:tcW w:w="556" w:type="pct"/>
            <w:vAlign w:val="center"/>
          </w:tcPr>
          <w:p w14:paraId="61BC327E" w14:textId="6624F656" w:rsidR="009C00A8" w:rsidRDefault="00F468E9" w:rsidP="009C00A8">
            <w:pPr>
              <w:pStyle w:val="af0"/>
            </w:pPr>
            <w:r>
              <w:rPr>
                <w:rFonts w:hint="eastAsia"/>
              </w:rPr>
              <w:t>3.282</w:t>
            </w:r>
          </w:p>
        </w:tc>
        <w:tc>
          <w:tcPr>
            <w:tcW w:w="553" w:type="pct"/>
            <w:vAlign w:val="center"/>
          </w:tcPr>
          <w:p w14:paraId="0BE9E7A4" w14:textId="254AD5DE" w:rsidR="009C00A8" w:rsidRDefault="00F468E9" w:rsidP="009C00A8">
            <w:pPr>
              <w:pStyle w:val="af0"/>
            </w:pPr>
            <w:r>
              <w:rPr>
                <w:rFonts w:hint="eastAsia"/>
              </w:rPr>
              <w:t>3.282</w:t>
            </w:r>
          </w:p>
        </w:tc>
      </w:tr>
      <w:tr w:rsidR="004D2CB7" w14:paraId="43D1ED13" w14:textId="77777777" w:rsidTr="00C05182">
        <w:tc>
          <w:tcPr>
            <w:tcW w:w="209" w:type="pct"/>
            <w:vMerge w:val="restart"/>
            <w:vAlign w:val="center"/>
          </w:tcPr>
          <w:p w14:paraId="7CAE6859" w14:textId="109C635B" w:rsidR="004D2CB7" w:rsidRDefault="004D2CB7" w:rsidP="004D2CB7">
            <w:pPr>
              <w:pStyle w:val="af0"/>
            </w:pPr>
            <w:r>
              <w:rPr>
                <w:rFonts w:hint="eastAsia"/>
              </w:rPr>
              <w:t>废水</w:t>
            </w:r>
          </w:p>
        </w:tc>
        <w:tc>
          <w:tcPr>
            <w:tcW w:w="371" w:type="pct"/>
            <w:vMerge w:val="restart"/>
            <w:vAlign w:val="center"/>
          </w:tcPr>
          <w:p w14:paraId="7B1C8951" w14:textId="60AF5842" w:rsidR="004D2CB7" w:rsidRDefault="004D2CB7" w:rsidP="004D2CB7">
            <w:pPr>
              <w:pStyle w:val="af0"/>
            </w:pPr>
            <w:r>
              <w:rPr>
                <w:rFonts w:hint="eastAsia"/>
              </w:rPr>
              <w:t>生活污水</w:t>
            </w:r>
          </w:p>
        </w:tc>
        <w:tc>
          <w:tcPr>
            <w:tcW w:w="531" w:type="pct"/>
            <w:vAlign w:val="center"/>
          </w:tcPr>
          <w:p w14:paraId="10CCEBEE" w14:textId="4D5608A6" w:rsidR="004D2CB7" w:rsidRDefault="004D2CB7" w:rsidP="004D2CB7">
            <w:pPr>
              <w:pStyle w:val="af0"/>
            </w:pPr>
            <w:r>
              <w:rPr>
                <w:rFonts w:hint="eastAsia"/>
              </w:rPr>
              <w:t>C</w:t>
            </w:r>
            <w:r>
              <w:t>OD</w:t>
            </w:r>
          </w:p>
        </w:tc>
        <w:tc>
          <w:tcPr>
            <w:tcW w:w="556" w:type="pct"/>
            <w:vAlign w:val="center"/>
          </w:tcPr>
          <w:p w14:paraId="2083B48C" w14:textId="55D32185" w:rsidR="004D2CB7" w:rsidRDefault="00622800" w:rsidP="004D2CB7">
            <w:pPr>
              <w:pStyle w:val="af0"/>
            </w:pPr>
            <w:r>
              <w:rPr>
                <w:rFonts w:hint="eastAsia"/>
              </w:rPr>
              <w:t>/</w:t>
            </w:r>
          </w:p>
        </w:tc>
        <w:tc>
          <w:tcPr>
            <w:tcW w:w="556" w:type="pct"/>
            <w:vAlign w:val="center"/>
          </w:tcPr>
          <w:p w14:paraId="77B22357" w14:textId="4B147639" w:rsidR="004D2CB7" w:rsidRDefault="004D2CB7" w:rsidP="004D2CB7">
            <w:pPr>
              <w:pStyle w:val="af0"/>
            </w:pPr>
            <w:r>
              <w:rPr>
                <w:rFonts w:hint="eastAsia"/>
              </w:rPr>
              <w:t>/</w:t>
            </w:r>
          </w:p>
        </w:tc>
        <w:tc>
          <w:tcPr>
            <w:tcW w:w="556" w:type="pct"/>
            <w:vAlign w:val="center"/>
          </w:tcPr>
          <w:p w14:paraId="0802C190" w14:textId="51BECC91" w:rsidR="004D2CB7" w:rsidRDefault="004D2CB7" w:rsidP="004D2CB7">
            <w:pPr>
              <w:pStyle w:val="af0"/>
            </w:pPr>
            <w:r>
              <w:rPr>
                <w:rFonts w:hint="eastAsia"/>
              </w:rPr>
              <w:t>/</w:t>
            </w:r>
          </w:p>
        </w:tc>
        <w:tc>
          <w:tcPr>
            <w:tcW w:w="556" w:type="pct"/>
            <w:vAlign w:val="center"/>
          </w:tcPr>
          <w:p w14:paraId="6CC855A6" w14:textId="7B689B0C" w:rsidR="004D2CB7" w:rsidRDefault="004D2CB7" w:rsidP="004D2CB7">
            <w:pPr>
              <w:pStyle w:val="af0"/>
            </w:pPr>
            <w:r>
              <w:rPr>
                <w:rFonts w:hint="eastAsia"/>
              </w:rPr>
              <w:t>0</w:t>
            </w:r>
          </w:p>
        </w:tc>
        <w:tc>
          <w:tcPr>
            <w:tcW w:w="556" w:type="pct"/>
            <w:vAlign w:val="center"/>
          </w:tcPr>
          <w:p w14:paraId="5C8AC52D" w14:textId="46994E2E" w:rsidR="004D2CB7" w:rsidRDefault="004D2CB7" w:rsidP="004D2CB7">
            <w:pPr>
              <w:pStyle w:val="af0"/>
            </w:pPr>
            <w:r>
              <w:rPr>
                <w:rFonts w:hint="eastAsia"/>
              </w:rPr>
              <w:t>/</w:t>
            </w:r>
          </w:p>
        </w:tc>
        <w:tc>
          <w:tcPr>
            <w:tcW w:w="556" w:type="pct"/>
            <w:vAlign w:val="center"/>
          </w:tcPr>
          <w:p w14:paraId="52BB4390" w14:textId="295E1B1F" w:rsidR="004D2CB7" w:rsidRDefault="004D2CB7" w:rsidP="004D2CB7">
            <w:pPr>
              <w:pStyle w:val="af0"/>
            </w:pPr>
            <w:r>
              <w:rPr>
                <w:rFonts w:hint="eastAsia"/>
              </w:rPr>
              <w:t>0</w:t>
            </w:r>
          </w:p>
        </w:tc>
        <w:tc>
          <w:tcPr>
            <w:tcW w:w="553" w:type="pct"/>
            <w:vAlign w:val="center"/>
          </w:tcPr>
          <w:p w14:paraId="751BBA95" w14:textId="1F551872" w:rsidR="004D2CB7" w:rsidRDefault="004D2CB7" w:rsidP="004D2CB7">
            <w:pPr>
              <w:pStyle w:val="af0"/>
            </w:pPr>
            <w:r>
              <w:rPr>
                <w:rFonts w:hint="eastAsia"/>
              </w:rPr>
              <w:t>0</w:t>
            </w:r>
          </w:p>
        </w:tc>
      </w:tr>
      <w:tr w:rsidR="004D2CB7" w14:paraId="55F50471" w14:textId="77777777" w:rsidTr="00C05182">
        <w:tc>
          <w:tcPr>
            <w:tcW w:w="209" w:type="pct"/>
            <w:vMerge/>
            <w:vAlign w:val="center"/>
          </w:tcPr>
          <w:p w14:paraId="6656CB42" w14:textId="77777777" w:rsidR="004D2CB7" w:rsidRDefault="004D2CB7" w:rsidP="004D2CB7">
            <w:pPr>
              <w:pStyle w:val="af0"/>
            </w:pPr>
          </w:p>
        </w:tc>
        <w:tc>
          <w:tcPr>
            <w:tcW w:w="371" w:type="pct"/>
            <w:vMerge/>
            <w:vAlign w:val="center"/>
          </w:tcPr>
          <w:p w14:paraId="2AC07D57" w14:textId="77777777" w:rsidR="004D2CB7" w:rsidRDefault="004D2CB7" w:rsidP="004D2CB7">
            <w:pPr>
              <w:pStyle w:val="af0"/>
            </w:pPr>
          </w:p>
        </w:tc>
        <w:tc>
          <w:tcPr>
            <w:tcW w:w="531" w:type="pct"/>
            <w:vAlign w:val="center"/>
          </w:tcPr>
          <w:p w14:paraId="35954EB1" w14:textId="339C78DD" w:rsidR="004D2CB7" w:rsidRDefault="004D2CB7" w:rsidP="004D2CB7">
            <w:pPr>
              <w:pStyle w:val="af0"/>
            </w:pPr>
            <w:r>
              <w:rPr>
                <w:rFonts w:hint="eastAsia"/>
              </w:rPr>
              <w:t>氨氮</w:t>
            </w:r>
          </w:p>
        </w:tc>
        <w:tc>
          <w:tcPr>
            <w:tcW w:w="556" w:type="pct"/>
            <w:vAlign w:val="center"/>
          </w:tcPr>
          <w:p w14:paraId="3BF8BF35" w14:textId="1FB9DAAA" w:rsidR="004D2CB7" w:rsidRDefault="00622800" w:rsidP="004D2CB7">
            <w:pPr>
              <w:pStyle w:val="af0"/>
            </w:pPr>
            <w:r>
              <w:rPr>
                <w:rFonts w:hint="eastAsia"/>
              </w:rPr>
              <w:t>/</w:t>
            </w:r>
          </w:p>
        </w:tc>
        <w:tc>
          <w:tcPr>
            <w:tcW w:w="556" w:type="pct"/>
            <w:vAlign w:val="center"/>
          </w:tcPr>
          <w:p w14:paraId="50CC251A" w14:textId="6B084C96" w:rsidR="004D2CB7" w:rsidRDefault="004D2CB7" w:rsidP="004D2CB7">
            <w:pPr>
              <w:pStyle w:val="af0"/>
            </w:pPr>
            <w:r>
              <w:rPr>
                <w:rFonts w:hint="eastAsia"/>
              </w:rPr>
              <w:t>/</w:t>
            </w:r>
          </w:p>
        </w:tc>
        <w:tc>
          <w:tcPr>
            <w:tcW w:w="556" w:type="pct"/>
            <w:vAlign w:val="center"/>
          </w:tcPr>
          <w:p w14:paraId="42B82FE9" w14:textId="1FBAAF2B" w:rsidR="004D2CB7" w:rsidRDefault="004D2CB7" w:rsidP="004D2CB7">
            <w:pPr>
              <w:pStyle w:val="af0"/>
            </w:pPr>
            <w:r>
              <w:rPr>
                <w:rFonts w:hint="eastAsia"/>
              </w:rPr>
              <w:t>/</w:t>
            </w:r>
          </w:p>
        </w:tc>
        <w:tc>
          <w:tcPr>
            <w:tcW w:w="556" w:type="pct"/>
            <w:vAlign w:val="center"/>
          </w:tcPr>
          <w:p w14:paraId="2F12D2D7" w14:textId="64614BD2" w:rsidR="004D2CB7" w:rsidRDefault="004D2CB7" w:rsidP="004D2CB7">
            <w:pPr>
              <w:pStyle w:val="af0"/>
            </w:pPr>
            <w:r>
              <w:rPr>
                <w:rFonts w:hint="eastAsia"/>
              </w:rPr>
              <w:t>0</w:t>
            </w:r>
          </w:p>
        </w:tc>
        <w:tc>
          <w:tcPr>
            <w:tcW w:w="556" w:type="pct"/>
            <w:vAlign w:val="center"/>
          </w:tcPr>
          <w:p w14:paraId="002F49BE" w14:textId="02590A37" w:rsidR="004D2CB7" w:rsidRDefault="004D2CB7" w:rsidP="004D2CB7">
            <w:pPr>
              <w:pStyle w:val="af0"/>
            </w:pPr>
            <w:r>
              <w:rPr>
                <w:rFonts w:hint="eastAsia"/>
              </w:rPr>
              <w:t>/</w:t>
            </w:r>
          </w:p>
        </w:tc>
        <w:tc>
          <w:tcPr>
            <w:tcW w:w="556" w:type="pct"/>
            <w:vAlign w:val="center"/>
          </w:tcPr>
          <w:p w14:paraId="312CA403" w14:textId="065FEEF0" w:rsidR="004D2CB7" w:rsidRDefault="004D2CB7" w:rsidP="004D2CB7">
            <w:pPr>
              <w:pStyle w:val="af0"/>
            </w:pPr>
            <w:r>
              <w:rPr>
                <w:rFonts w:hint="eastAsia"/>
              </w:rPr>
              <w:t>0</w:t>
            </w:r>
          </w:p>
        </w:tc>
        <w:tc>
          <w:tcPr>
            <w:tcW w:w="553" w:type="pct"/>
            <w:vAlign w:val="center"/>
          </w:tcPr>
          <w:p w14:paraId="189CE474" w14:textId="1A433501" w:rsidR="004D2CB7" w:rsidRDefault="004D2CB7" w:rsidP="004D2CB7">
            <w:pPr>
              <w:pStyle w:val="af0"/>
            </w:pPr>
            <w:r>
              <w:rPr>
                <w:rFonts w:hint="eastAsia"/>
              </w:rPr>
              <w:t>0</w:t>
            </w:r>
          </w:p>
        </w:tc>
      </w:tr>
      <w:tr w:rsidR="004D2CB7" w14:paraId="3D4D080B" w14:textId="77777777" w:rsidTr="0057568B">
        <w:tc>
          <w:tcPr>
            <w:tcW w:w="1111" w:type="pct"/>
            <w:gridSpan w:val="3"/>
            <w:vAlign w:val="center"/>
          </w:tcPr>
          <w:p w14:paraId="68E6F97F" w14:textId="0B254A9C" w:rsidR="004D2CB7" w:rsidRDefault="004D2CB7" w:rsidP="004D2CB7">
            <w:pPr>
              <w:pStyle w:val="af0"/>
            </w:pPr>
            <w:r>
              <w:rPr>
                <w:rFonts w:hint="eastAsia"/>
              </w:rPr>
              <w:t>生活垃圾</w:t>
            </w:r>
          </w:p>
        </w:tc>
        <w:tc>
          <w:tcPr>
            <w:tcW w:w="556" w:type="pct"/>
            <w:vAlign w:val="center"/>
          </w:tcPr>
          <w:p w14:paraId="7FFE6E0D" w14:textId="38065C16" w:rsidR="004D2CB7" w:rsidRDefault="00622800" w:rsidP="004D2CB7">
            <w:pPr>
              <w:pStyle w:val="af0"/>
            </w:pPr>
            <w:r>
              <w:rPr>
                <w:rFonts w:hint="eastAsia"/>
              </w:rPr>
              <w:t>/</w:t>
            </w:r>
          </w:p>
        </w:tc>
        <w:tc>
          <w:tcPr>
            <w:tcW w:w="556" w:type="pct"/>
            <w:vAlign w:val="center"/>
          </w:tcPr>
          <w:p w14:paraId="5ED0DEA9" w14:textId="3226A8B4" w:rsidR="004D2CB7" w:rsidRDefault="004D2CB7" w:rsidP="004D2CB7">
            <w:pPr>
              <w:pStyle w:val="af0"/>
            </w:pPr>
            <w:r>
              <w:rPr>
                <w:rFonts w:hint="eastAsia"/>
              </w:rPr>
              <w:t>/</w:t>
            </w:r>
          </w:p>
        </w:tc>
        <w:tc>
          <w:tcPr>
            <w:tcW w:w="556" w:type="pct"/>
            <w:vAlign w:val="center"/>
          </w:tcPr>
          <w:p w14:paraId="0DFACFA4" w14:textId="1022C1FB" w:rsidR="004D2CB7" w:rsidRDefault="004D2CB7" w:rsidP="004D2CB7">
            <w:pPr>
              <w:pStyle w:val="af0"/>
            </w:pPr>
            <w:r>
              <w:rPr>
                <w:rFonts w:hint="eastAsia"/>
              </w:rPr>
              <w:t>/</w:t>
            </w:r>
          </w:p>
        </w:tc>
        <w:tc>
          <w:tcPr>
            <w:tcW w:w="556" w:type="pct"/>
            <w:vAlign w:val="center"/>
          </w:tcPr>
          <w:p w14:paraId="69FC7CAD" w14:textId="6BBA5D35" w:rsidR="004D2CB7" w:rsidRDefault="004D2CB7" w:rsidP="004D2CB7">
            <w:pPr>
              <w:pStyle w:val="af0"/>
            </w:pPr>
            <w:r>
              <w:rPr>
                <w:rFonts w:hint="eastAsia"/>
              </w:rPr>
              <w:t>1.5</w:t>
            </w:r>
          </w:p>
        </w:tc>
        <w:tc>
          <w:tcPr>
            <w:tcW w:w="556" w:type="pct"/>
            <w:vAlign w:val="center"/>
          </w:tcPr>
          <w:p w14:paraId="1647D83C" w14:textId="4A60D80B" w:rsidR="004D2CB7" w:rsidRDefault="004D2CB7" w:rsidP="004D2CB7">
            <w:pPr>
              <w:pStyle w:val="af0"/>
            </w:pPr>
            <w:r>
              <w:rPr>
                <w:rFonts w:hint="eastAsia"/>
              </w:rPr>
              <w:t>/</w:t>
            </w:r>
          </w:p>
        </w:tc>
        <w:tc>
          <w:tcPr>
            <w:tcW w:w="556" w:type="pct"/>
            <w:vAlign w:val="center"/>
          </w:tcPr>
          <w:p w14:paraId="5D3F320A" w14:textId="151C2B29" w:rsidR="004D2CB7" w:rsidRDefault="004D2CB7" w:rsidP="004D2CB7">
            <w:pPr>
              <w:pStyle w:val="af0"/>
            </w:pPr>
            <w:r>
              <w:rPr>
                <w:rFonts w:hint="eastAsia"/>
              </w:rPr>
              <w:t>1.5</w:t>
            </w:r>
          </w:p>
        </w:tc>
        <w:tc>
          <w:tcPr>
            <w:tcW w:w="553" w:type="pct"/>
            <w:vAlign w:val="center"/>
          </w:tcPr>
          <w:p w14:paraId="5C6F84F8" w14:textId="7BF855BE" w:rsidR="004D2CB7" w:rsidRDefault="004D2CB7" w:rsidP="004D2CB7">
            <w:pPr>
              <w:pStyle w:val="af0"/>
            </w:pPr>
            <w:r>
              <w:rPr>
                <w:rFonts w:hint="eastAsia"/>
              </w:rPr>
              <w:t>1.5</w:t>
            </w:r>
          </w:p>
        </w:tc>
      </w:tr>
      <w:tr w:rsidR="00622800" w14:paraId="6AB6FF9D" w14:textId="77777777" w:rsidTr="00C05182">
        <w:tc>
          <w:tcPr>
            <w:tcW w:w="580" w:type="pct"/>
            <w:gridSpan w:val="2"/>
            <w:vMerge w:val="restart"/>
            <w:vAlign w:val="center"/>
          </w:tcPr>
          <w:p w14:paraId="06553022" w14:textId="77777777" w:rsidR="00622800" w:rsidRDefault="00622800" w:rsidP="00622800">
            <w:pPr>
              <w:pStyle w:val="af0"/>
            </w:pPr>
            <w:r>
              <w:rPr>
                <w:rFonts w:hint="eastAsia"/>
              </w:rPr>
              <w:t>一般工业</w:t>
            </w:r>
          </w:p>
          <w:p w14:paraId="5FBAC808" w14:textId="23657564" w:rsidR="00622800" w:rsidRDefault="00622800" w:rsidP="00622800">
            <w:pPr>
              <w:pStyle w:val="af0"/>
            </w:pPr>
            <w:r>
              <w:rPr>
                <w:rFonts w:hint="eastAsia"/>
              </w:rPr>
              <w:t>固体废物</w:t>
            </w:r>
          </w:p>
        </w:tc>
        <w:tc>
          <w:tcPr>
            <w:tcW w:w="531" w:type="pct"/>
            <w:vAlign w:val="center"/>
          </w:tcPr>
          <w:p w14:paraId="1B98C5E8" w14:textId="5501787E" w:rsidR="00622800" w:rsidRDefault="00622800" w:rsidP="00622800">
            <w:pPr>
              <w:pStyle w:val="af0"/>
            </w:pPr>
            <w:r>
              <w:rPr>
                <w:rFonts w:hint="eastAsia"/>
              </w:rPr>
              <w:t>除尘器捕集粉尘</w:t>
            </w:r>
          </w:p>
        </w:tc>
        <w:tc>
          <w:tcPr>
            <w:tcW w:w="556" w:type="pct"/>
            <w:vAlign w:val="center"/>
          </w:tcPr>
          <w:p w14:paraId="4EED1771" w14:textId="4AEBB226" w:rsidR="00622800" w:rsidRDefault="00622800" w:rsidP="00622800">
            <w:pPr>
              <w:pStyle w:val="af0"/>
            </w:pPr>
            <w:r>
              <w:rPr>
                <w:rFonts w:hint="eastAsia"/>
              </w:rPr>
              <w:t>/</w:t>
            </w:r>
          </w:p>
        </w:tc>
        <w:tc>
          <w:tcPr>
            <w:tcW w:w="556" w:type="pct"/>
            <w:vAlign w:val="center"/>
          </w:tcPr>
          <w:p w14:paraId="78A932CC" w14:textId="386EF534" w:rsidR="00622800" w:rsidRDefault="00622800" w:rsidP="00622800">
            <w:pPr>
              <w:pStyle w:val="af0"/>
            </w:pPr>
            <w:r>
              <w:rPr>
                <w:rFonts w:hint="eastAsia"/>
              </w:rPr>
              <w:t>/</w:t>
            </w:r>
          </w:p>
        </w:tc>
        <w:tc>
          <w:tcPr>
            <w:tcW w:w="556" w:type="pct"/>
            <w:vAlign w:val="center"/>
          </w:tcPr>
          <w:p w14:paraId="0E0EB9C4" w14:textId="57DECBF4" w:rsidR="00622800" w:rsidRDefault="00622800" w:rsidP="00622800">
            <w:pPr>
              <w:pStyle w:val="af0"/>
            </w:pPr>
            <w:r>
              <w:rPr>
                <w:rFonts w:hint="eastAsia"/>
              </w:rPr>
              <w:t>/</w:t>
            </w:r>
          </w:p>
        </w:tc>
        <w:tc>
          <w:tcPr>
            <w:tcW w:w="556" w:type="pct"/>
            <w:vAlign w:val="center"/>
          </w:tcPr>
          <w:p w14:paraId="65F95F34" w14:textId="081D5939" w:rsidR="00622800" w:rsidRDefault="00622800" w:rsidP="00622800">
            <w:pPr>
              <w:pStyle w:val="af0"/>
            </w:pPr>
            <w:r>
              <w:rPr>
                <w:rFonts w:hint="eastAsia"/>
              </w:rPr>
              <w:t>110.806</w:t>
            </w:r>
          </w:p>
        </w:tc>
        <w:tc>
          <w:tcPr>
            <w:tcW w:w="556" w:type="pct"/>
            <w:vAlign w:val="center"/>
          </w:tcPr>
          <w:p w14:paraId="2AC64747" w14:textId="2CE988BE" w:rsidR="00622800" w:rsidRDefault="00622800" w:rsidP="00622800">
            <w:pPr>
              <w:pStyle w:val="af0"/>
            </w:pPr>
            <w:r>
              <w:rPr>
                <w:rFonts w:hint="eastAsia"/>
              </w:rPr>
              <w:t>/</w:t>
            </w:r>
          </w:p>
        </w:tc>
        <w:tc>
          <w:tcPr>
            <w:tcW w:w="556" w:type="pct"/>
            <w:vAlign w:val="center"/>
          </w:tcPr>
          <w:p w14:paraId="13A92C2A" w14:textId="7BA267EB" w:rsidR="00622800" w:rsidRDefault="00622800" w:rsidP="00622800">
            <w:pPr>
              <w:pStyle w:val="af0"/>
            </w:pPr>
            <w:r>
              <w:rPr>
                <w:rFonts w:hint="eastAsia"/>
              </w:rPr>
              <w:t>110.806</w:t>
            </w:r>
          </w:p>
        </w:tc>
        <w:tc>
          <w:tcPr>
            <w:tcW w:w="553" w:type="pct"/>
            <w:vAlign w:val="center"/>
          </w:tcPr>
          <w:p w14:paraId="5C0FF1AA" w14:textId="76E3243A" w:rsidR="00622800" w:rsidRDefault="00622800" w:rsidP="00622800">
            <w:pPr>
              <w:pStyle w:val="af0"/>
            </w:pPr>
            <w:r>
              <w:rPr>
                <w:rFonts w:hint="eastAsia"/>
              </w:rPr>
              <w:t>110.806</w:t>
            </w:r>
          </w:p>
        </w:tc>
      </w:tr>
      <w:tr w:rsidR="00622800" w14:paraId="2F896C63" w14:textId="77777777" w:rsidTr="00C05182">
        <w:tc>
          <w:tcPr>
            <w:tcW w:w="580" w:type="pct"/>
            <w:gridSpan w:val="2"/>
            <w:vMerge/>
            <w:vAlign w:val="center"/>
          </w:tcPr>
          <w:p w14:paraId="46DD8D21" w14:textId="77777777" w:rsidR="00622800" w:rsidRDefault="00622800" w:rsidP="00622800">
            <w:pPr>
              <w:pStyle w:val="af0"/>
            </w:pPr>
          </w:p>
        </w:tc>
        <w:tc>
          <w:tcPr>
            <w:tcW w:w="531" w:type="pct"/>
            <w:vAlign w:val="center"/>
          </w:tcPr>
          <w:p w14:paraId="3C7BF83D" w14:textId="0D512164" w:rsidR="00622800" w:rsidRDefault="00622800" w:rsidP="00622800">
            <w:pPr>
              <w:pStyle w:val="af0"/>
            </w:pPr>
            <w:r>
              <w:rPr>
                <w:rFonts w:hint="eastAsia"/>
              </w:rPr>
              <w:t>废布袋</w:t>
            </w:r>
          </w:p>
        </w:tc>
        <w:tc>
          <w:tcPr>
            <w:tcW w:w="556" w:type="pct"/>
            <w:vAlign w:val="center"/>
          </w:tcPr>
          <w:p w14:paraId="7AEF2069" w14:textId="4F1E48D3" w:rsidR="00622800" w:rsidRDefault="00622800" w:rsidP="00622800">
            <w:pPr>
              <w:pStyle w:val="af0"/>
            </w:pPr>
            <w:r>
              <w:rPr>
                <w:rFonts w:hint="eastAsia"/>
              </w:rPr>
              <w:t>/</w:t>
            </w:r>
          </w:p>
        </w:tc>
        <w:tc>
          <w:tcPr>
            <w:tcW w:w="556" w:type="pct"/>
            <w:vAlign w:val="center"/>
          </w:tcPr>
          <w:p w14:paraId="42BB5DB2" w14:textId="13C19626" w:rsidR="00622800" w:rsidRDefault="00622800" w:rsidP="00622800">
            <w:pPr>
              <w:pStyle w:val="af0"/>
            </w:pPr>
            <w:r>
              <w:rPr>
                <w:rFonts w:hint="eastAsia"/>
              </w:rPr>
              <w:t>/</w:t>
            </w:r>
          </w:p>
        </w:tc>
        <w:tc>
          <w:tcPr>
            <w:tcW w:w="556" w:type="pct"/>
            <w:vAlign w:val="center"/>
          </w:tcPr>
          <w:p w14:paraId="290651C1" w14:textId="1943267C" w:rsidR="00622800" w:rsidRDefault="00622800" w:rsidP="00622800">
            <w:pPr>
              <w:pStyle w:val="af0"/>
            </w:pPr>
            <w:r>
              <w:rPr>
                <w:rFonts w:hint="eastAsia"/>
              </w:rPr>
              <w:t>/</w:t>
            </w:r>
          </w:p>
        </w:tc>
        <w:tc>
          <w:tcPr>
            <w:tcW w:w="556" w:type="pct"/>
            <w:vAlign w:val="center"/>
          </w:tcPr>
          <w:p w14:paraId="727B15A7" w14:textId="68F4986D" w:rsidR="00622800" w:rsidRDefault="00622800" w:rsidP="00622800">
            <w:pPr>
              <w:pStyle w:val="af0"/>
            </w:pPr>
            <w:r>
              <w:rPr>
                <w:rFonts w:hint="eastAsia"/>
              </w:rPr>
              <w:t>0</w:t>
            </w:r>
            <w:r>
              <w:t>.01</w:t>
            </w:r>
          </w:p>
        </w:tc>
        <w:tc>
          <w:tcPr>
            <w:tcW w:w="556" w:type="pct"/>
            <w:vAlign w:val="center"/>
          </w:tcPr>
          <w:p w14:paraId="76FA9EE0" w14:textId="162FB3AD" w:rsidR="00622800" w:rsidRDefault="00622800" w:rsidP="00622800">
            <w:pPr>
              <w:pStyle w:val="af0"/>
            </w:pPr>
            <w:r>
              <w:rPr>
                <w:rFonts w:hint="eastAsia"/>
              </w:rPr>
              <w:t>/</w:t>
            </w:r>
          </w:p>
        </w:tc>
        <w:tc>
          <w:tcPr>
            <w:tcW w:w="556" w:type="pct"/>
            <w:vAlign w:val="center"/>
          </w:tcPr>
          <w:p w14:paraId="07ADF748" w14:textId="74F737CD" w:rsidR="00622800" w:rsidRDefault="00622800" w:rsidP="00622800">
            <w:pPr>
              <w:pStyle w:val="af0"/>
            </w:pPr>
            <w:r>
              <w:rPr>
                <w:rFonts w:hint="eastAsia"/>
              </w:rPr>
              <w:t>0</w:t>
            </w:r>
            <w:r>
              <w:t>.01</w:t>
            </w:r>
          </w:p>
        </w:tc>
        <w:tc>
          <w:tcPr>
            <w:tcW w:w="553" w:type="pct"/>
            <w:vAlign w:val="center"/>
          </w:tcPr>
          <w:p w14:paraId="37F43B08" w14:textId="0F7D67F0" w:rsidR="00622800" w:rsidRDefault="00622800" w:rsidP="00622800">
            <w:pPr>
              <w:pStyle w:val="af0"/>
            </w:pPr>
            <w:r>
              <w:rPr>
                <w:rFonts w:hint="eastAsia"/>
              </w:rPr>
              <w:t>0</w:t>
            </w:r>
            <w:r>
              <w:t>.01</w:t>
            </w:r>
          </w:p>
        </w:tc>
      </w:tr>
      <w:tr w:rsidR="00622800" w14:paraId="0AD79651" w14:textId="77777777" w:rsidTr="00CD4DB2">
        <w:trPr>
          <w:trHeight w:val="196"/>
        </w:trPr>
        <w:tc>
          <w:tcPr>
            <w:tcW w:w="580" w:type="pct"/>
            <w:gridSpan w:val="2"/>
            <w:vMerge/>
            <w:vAlign w:val="center"/>
          </w:tcPr>
          <w:p w14:paraId="0ECF727C" w14:textId="77777777" w:rsidR="00622800" w:rsidRDefault="00622800" w:rsidP="00622800">
            <w:pPr>
              <w:pStyle w:val="af0"/>
            </w:pPr>
          </w:p>
        </w:tc>
        <w:tc>
          <w:tcPr>
            <w:tcW w:w="531" w:type="pct"/>
            <w:vAlign w:val="center"/>
          </w:tcPr>
          <w:p w14:paraId="4767B84B" w14:textId="597B949B" w:rsidR="00622800" w:rsidRDefault="00622800" w:rsidP="00622800">
            <w:pPr>
              <w:pStyle w:val="af0"/>
            </w:pPr>
            <w:r>
              <w:rPr>
                <w:rFonts w:hint="eastAsia"/>
              </w:rPr>
              <w:t>泥饼</w:t>
            </w:r>
          </w:p>
        </w:tc>
        <w:tc>
          <w:tcPr>
            <w:tcW w:w="556" w:type="pct"/>
            <w:vAlign w:val="center"/>
          </w:tcPr>
          <w:p w14:paraId="7115E664" w14:textId="57DCAB81" w:rsidR="00622800" w:rsidRDefault="00622800" w:rsidP="00622800">
            <w:pPr>
              <w:pStyle w:val="af0"/>
            </w:pPr>
            <w:r>
              <w:rPr>
                <w:rFonts w:hint="eastAsia"/>
              </w:rPr>
              <w:t>/</w:t>
            </w:r>
          </w:p>
        </w:tc>
        <w:tc>
          <w:tcPr>
            <w:tcW w:w="556" w:type="pct"/>
            <w:vAlign w:val="center"/>
          </w:tcPr>
          <w:p w14:paraId="70347FAA" w14:textId="04A9E382" w:rsidR="00622800" w:rsidRDefault="00622800" w:rsidP="00622800">
            <w:pPr>
              <w:pStyle w:val="af0"/>
            </w:pPr>
            <w:r>
              <w:rPr>
                <w:rFonts w:hint="eastAsia"/>
              </w:rPr>
              <w:t>/</w:t>
            </w:r>
          </w:p>
        </w:tc>
        <w:tc>
          <w:tcPr>
            <w:tcW w:w="556" w:type="pct"/>
            <w:vAlign w:val="center"/>
          </w:tcPr>
          <w:p w14:paraId="291287FB" w14:textId="40282A87" w:rsidR="00622800" w:rsidRDefault="00622800" w:rsidP="00622800">
            <w:pPr>
              <w:pStyle w:val="af0"/>
            </w:pPr>
            <w:r>
              <w:rPr>
                <w:rFonts w:hint="eastAsia"/>
              </w:rPr>
              <w:t>/</w:t>
            </w:r>
          </w:p>
        </w:tc>
        <w:tc>
          <w:tcPr>
            <w:tcW w:w="556" w:type="pct"/>
            <w:vAlign w:val="center"/>
          </w:tcPr>
          <w:p w14:paraId="46F77F53" w14:textId="0A887AB2" w:rsidR="00622800" w:rsidRDefault="00622800" w:rsidP="00622800">
            <w:pPr>
              <w:pStyle w:val="af0"/>
            </w:pPr>
            <w:r>
              <w:rPr>
                <w:rFonts w:hint="eastAsia"/>
              </w:rPr>
              <w:t>250</w:t>
            </w:r>
          </w:p>
        </w:tc>
        <w:tc>
          <w:tcPr>
            <w:tcW w:w="556" w:type="pct"/>
            <w:vAlign w:val="center"/>
          </w:tcPr>
          <w:p w14:paraId="1FDC7682" w14:textId="3F0CA560" w:rsidR="00622800" w:rsidRDefault="00622800" w:rsidP="00622800">
            <w:pPr>
              <w:pStyle w:val="af0"/>
            </w:pPr>
            <w:r>
              <w:rPr>
                <w:rFonts w:hint="eastAsia"/>
              </w:rPr>
              <w:t>/</w:t>
            </w:r>
          </w:p>
        </w:tc>
        <w:tc>
          <w:tcPr>
            <w:tcW w:w="556" w:type="pct"/>
            <w:vAlign w:val="center"/>
          </w:tcPr>
          <w:p w14:paraId="67BB2D85" w14:textId="5A446336" w:rsidR="00622800" w:rsidRDefault="00622800" w:rsidP="00622800">
            <w:pPr>
              <w:pStyle w:val="af0"/>
            </w:pPr>
            <w:r>
              <w:rPr>
                <w:rFonts w:hint="eastAsia"/>
              </w:rPr>
              <w:t>250</w:t>
            </w:r>
          </w:p>
        </w:tc>
        <w:tc>
          <w:tcPr>
            <w:tcW w:w="553" w:type="pct"/>
            <w:vAlign w:val="center"/>
          </w:tcPr>
          <w:p w14:paraId="12CE2E6C" w14:textId="501A7AB2" w:rsidR="00622800" w:rsidRDefault="00622800" w:rsidP="00622800">
            <w:pPr>
              <w:pStyle w:val="af0"/>
            </w:pPr>
            <w:r>
              <w:rPr>
                <w:rFonts w:hint="eastAsia"/>
              </w:rPr>
              <w:t>250</w:t>
            </w:r>
          </w:p>
        </w:tc>
      </w:tr>
      <w:tr w:rsidR="00622800" w14:paraId="57B89522" w14:textId="77777777" w:rsidTr="00C05182">
        <w:tc>
          <w:tcPr>
            <w:tcW w:w="580" w:type="pct"/>
            <w:gridSpan w:val="2"/>
            <w:vAlign w:val="center"/>
          </w:tcPr>
          <w:p w14:paraId="097929B7" w14:textId="6E5204A5" w:rsidR="00622800" w:rsidRDefault="00622800" w:rsidP="00622800">
            <w:pPr>
              <w:pStyle w:val="af0"/>
            </w:pPr>
            <w:r>
              <w:rPr>
                <w:rFonts w:hint="eastAsia"/>
              </w:rPr>
              <w:t>危险工业废物</w:t>
            </w:r>
          </w:p>
        </w:tc>
        <w:tc>
          <w:tcPr>
            <w:tcW w:w="531" w:type="pct"/>
            <w:vAlign w:val="center"/>
          </w:tcPr>
          <w:p w14:paraId="084218BE" w14:textId="61F87A1B" w:rsidR="00622800" w:rsidRDefault="00622800" w:rsidP="00622800">
            <w:pPr>
              <w:pStyle w:val="af0"/>
            </w:pPr>
            <w:r>
              <w:rPr>
                <w:rFonts w:hint="eastAsia"/>
              </w:rPr>
              <w:t>废机油</w:t>
            </w:r>
          </w:p>
        </w:tc>
        <w:tc>
          <w:tcPr>
            <w:tcW w:w="556" w:type="pct"/>
            <w:vAlign w:val="center"/>
          </w:tcPr>
          <w:p w14:paraId="6ABBDA88" w14:textId="47AC606F" w:rsidR="00622800" w:rsidRDefault="00622800" w:rsidP="00622800">
            <w:pPr>
              <w:pStyle w:val="af0"/>
            </w:pPr>
            <w:r>
              <w:rPr>
                <w:rFonts w:hint="eastAsia"/>
              </w:rPr>
              <w:t>/</w:t>
            </w:r>
          </w:p>
        </w:tc>
        <w:tc>
          <w:tcPr>
            <w:tcW w:w="556" w:type="pct"/>
            <w:vAlign w:val="center"/>
          </w:tcPr>
          <w:p w14:paraId="43BB855F" w14:textId="0489B272" w:rsidR="00622800" w:rsidRDefault="00622800" w:rsidP="00622800">
            <w:pPr>
              <w:pStyle w:val="af0"/>
            </w:pPr>
            <w:r>
              <w:rPr>
                <w:rFonts w:hint="eastAsia"/>
              </w:rPr>
              <w:t>/</w:t>
            </w:r>
          </w:p>
        </w:tc>
        <w:tc>
          <w:tcPr>
            <w:tcW w:w="556" w:type="pct"/>
            <w:vAlign w:val="center"/>
          </w:tcPr>
          <w:p w14:paraId="0BF871EB" w14:textId="5FF461D2" w:rsidR="00622800" w:rsidRDefault="00622800" w:rsidP="00622800">
            <w:pPr>
              <w:pStyle w:val="af0"/>
            </w:pPr>
            <w:r>
              <w:rPr>
                <w:rFonts w:hint="eastAsia"/>
              </w:rPr>
              <w:t>/</w:t>
            </w:r>
          </w:p>
        </w:tc>
        <w:tc>
          <w:tcPr>
            <w:tcW w:w="556" w:type="pct"/>
            <w:vAlign w:val="center"/>
          </w:tcPr>
          <w:p w14:paraId="55370722" w14:textId="30D7C420" w:rsidR="00622800" w:rsidRDefault="00622800" w:rsidP="00622800">
            <w:pPr>
              <w:pStyle w:val="af0"/>
            </w:pPr>
            <w:r>
              <w:rPr>
                <w:rFonts w:hint="eastAsia"/>
              </w:rPr>
              <w:t>0</w:t>
            </w:r>
            <w:r>
              <w:t>.01</w:t>
            </w:r>
          </w:p>
        </w:tc>
        <w:tc>
          <w:tcPr>
            <w:tcW w:w="556" w:type="pct"/>
            <w:vAlign w:val="center"/>
          </w:tcPr>
          <w:p w14:paraId="3B19771F" w14:textId="6331302F" w:rsidR="00622800" w:rsidRDefault="00622800" w:rsidP="00622800">
            <w:pPr>
              <w:pStyle w:val="af0"/>
            </w:pPr>
            <w:r>
              <w:rPr>
                <w:rFonts w:hint="eastAsia"/>
              </w:rPr>
              <w:t>/</w:t>
            </w:r>
          </w:p>
        </w:tc>
        <w:tc>
          <w:tcPr>
            <w:tcW w:w="556" w:type="pct"/>
            <w:vAlign w:val="center"/>
          </w:tcPr>
          <w:p w14:paraId="5AFBBCF2" w14:textId="690753E0" w:rsidR="00622800" w:rsidRDefault="00622800" w:rsidP="00622800">
            <w:pPr>
              <w:pStyle w:val="af0"/>
            </w:pPr>
            <w:r>
              <w:rPr>
                <w:rFonts w:hint="eastAsia"/>
              </w:rPr>
              <w:t>0</w:t>
            </w:r>
            <w:r>
              <w:t>.01</w:t>
            </w:r>
          </w:p>
        </w:tc>
        <w:tc>
          <w:tcPr>
            <w:tcW w:w="553" w:type="pct"/>
            <w:vAlign w:val="center"/>
          </w:tcPr>
          <w:p w14:paraId="068C8435" w14:textId="6F5C62F3" w:rsidR="00622800" w:rsidRDefault="00622800" w:rsidP="00622800">
            <w:pPr>
              <w:pStyle w:val="af0"/>
            </w:pPr>
            <w:r>
              <w:rPr>
                <w:rFonts w:hint="eastAsia"/>
              </w:rPr>
              <w:t>0</w:t>
            </w:r>
            <w:r>
              <w:t>.01</w:t>
            </w:r>
          </w:p>
        </w:tc>
      </w:tr>
    </w:tbl>
    <w:p w14:paraId="25DF70E4" w14:textId="18C3265A" w:rsidR="00230462" w:rsidRPr="000470F6" w:rsidRDefault="000470F6" w:rsidP="00A70E63">
      <w:pPr>
        <w:pStyle w:val="af2"/>
        <w:ind w:firstLine="420"/>
      </w:pPr>
      <w:r w:rsidRPr="000470F6">
        <w:t>注：</w:t>
      </w:r>
      <w:r w:rsidRPr="000470F6">
        <w:rPr>
          <w:rFonts w:ascii="宋体" w:hAnsi="宋体" w:cs="宋体" w:hint="eastAsia"/>
        </w:rPr>
        <w:t>⑥</w:t>
      </w:r>
      <w:r w:rsidRPr="000470F6">
        <w:t>=</w:t>
      </w:r>
      <w:r w:rsidRPr="000470F6">
        <w:rPr>
          <w:rFonts w:ascii="宋体" w:hAnsi="宋体" w:cs="宋体" w:hint="eastAsia"/>
        </w:rPr>
        <w:t>①</w:t>
      </w:r>
      <w:r w:rsidRPr="000470F6">
        <w:t>+</w:t>
      </w:r>
      <w:r w:rsidRPr="000470F6">
        <w:rPr>
          <w:rFonts w:ascii="宋体" w:hAnsi="宋体" w:cs="宋体" w:hint="eastAsia"/>
        </w:rPr>
        <w:t>③</w:t>
      </w:r>
      <w:r w:rsidRPr="000470F6">
        <w:t>+</w:t>
      </w:r>
      <w:r w:rsidRPr="000470F6">
        <w:rPr>
          <w:rFonts w:ascii="宋体" w:hAnsi="宋体" w:cs="宋体" w:hint="eastAsia"/>
        </w:rPr>
        <w:t>④</w:t>
      </w:r>
      <w:r w:rsidRPr="000470F6">
        <w:t>-</w:t>
      </w:r>
      <w:r w:rsidRPr="000470F6">
        <w:rPr>
          <w:rFonts w:ascii="宋体" w:hAnsi="宋体" w:cs="宋体" w:hint="eastAsia"/>
        </w:rPr>
        <w:t>⑤</w:t>
      </w:r>
      <w:r w:rsidRPr="000470F6">
        <w:t>；</w:t>
      </w:r>
      <w:r w:rsidRPr="000470F6">
        <w:rPr>
          <w:rFonts w:ascii="宋体" w:hAnsi="宋体" w:cs="宋体" w:hint="eastAsia"/>
        </w:rPr>
        <w:t>⑦</w:t>
      </w:r>
      <w:r w:rsidRPr="000470F6">
        <w:t>=</w:t>
      </w:r>
      <w:r w:rsidRPr="000470F6">
        <w:rPr>
          <w:rFonts w:ascii="宋体" w:hAnsi="宋体" w:cs="宋体" w:hint="eastAsia"/>
        </w:rPr>
        <w:t>⑥</w:t>
      </w:r>
      <w:r w:rsidRPr="000470F6">
        <w:t>-</w:t>
      </w:r>
      <w:r w:rsidRPr="000470F6">
        <w:rPr>
          <w:rFonts w:ascii="宋体" w:hAnsi="宋体" w:cs="宋体" w:hint="eastAsia"/>
        </w:rPr>
        <w:t>①</w:t>
      </w:r>
    </w:p>
    <w:sectPr w:rsidR="00230462" w:rsidRPr="000470F6" w:rsidSect="00DC09AE">
      <w:footerReference w:type="even" r:id="rId21"/>
      <w:pgSz w:w="16838" w:h="11906" w:orient="landscape" w:code="9"/>
      <w:pgMar w:top="1531" w:right="1701" w:bottom="1531" w:left="1701" w:header="851" w:footer="992" w:gutter="0"/>
      <w:cols w:space="425"/>
      <w:docGrid w:type="linesAndChar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B0FF70" w14:textId="77777777" w:rsidR="0073044C" w:rsidRDefault="0073044C" w:rsidP="009848CD">
      <w:pPr>
        <w:spacing w:line="240" w:lineRule="auto"/>
      </w:pPr>
      <w:r>
        <w:separator/>
      </w:r>
    </w:p>
  </w:endnote>
  <w:endnote w:type="continuationSeparator" w:id="0">
    <w:p w14:paraId="5EA891B4" w14:textId="77777777" w:rsidR="0073044C" w:rsidRDefault="0073044C" w:rsidP="009848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华文楷体">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7BDD2E" w14:textId="77777777" w:rsidR="00203039" w:rsidRDefault="00203039">
    <w:pPr>
      <w:pStyle w:val="aff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EFAD7A" w14:textId="4FC8D291" w:rsidR="00203039" w:rsidRDefault="00203039">
    <w:pPr>
      <w:pStyle w:val="aff7"/>
    </w:pPr>
    <w:r>
      <w:fldChar w:fldCharType="begin"/>
    </w:r>
    <w:r>
      <w:instrText>PAGE   \* MERGEFORMAT</w:instrText>
    </w:r>
    <w:r>
      <w:fldChar w:fldCharType="separate"/>
    </w:r>
    <w:r>
      <w:rPr>
        <w:lang w:val="zh-CN"/>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34934402"/>
      <w:docPartObj>
        <w:docPartGallery w:val="Page Numbers (Bottom of Page)"/>
        <w:docPartUnique/>
      </w:docPartObj>
    </w:sdtPr>
    <w:sdtContent>
      <w:p w14:paraId="50518419" w14:textId="7900BA27" w:rsidR="00460490" w:rsidRDefault="00460490" w:rsidP="00203039">
        <w:pPr>
          <w:pStyle w:val="aff7"/>
          <w:jc w:val="right"/>
        </w:pPr>
        <w:r w:rsidRPr="00460490">
          <w:rPr>
            <w:sz w:val="21"/>
            <w:szCs w:val="21"/>
          </w:rPr>
          <w:fldChar w:fldCharType="begin"/>
        </w:r>
        <w:r w:rsidRPr="00460490">
          <w:rPr>
            <w:sz w:val="21"/>
            <w:szCs w:val="21"/>
          </w:rPr>
          <w:instrText>PAGE   \* MERGEFORMAT</w:instrText>
        </w:r>
        <w:r w:rsidRPr="00460490">
          <w:rPr>
            <w:sz w:val="21"/>
            <w:szCs w:val="21"/>
          </w:rPr>
          <w:fldChar w:fldCharType="separate"/>
        </w:r>
        <w:r w:rsidRPr="00460490">
          <w:rPr>
            <w:sz w:val="21"/>
            <w:szCs w:val="21"/>
            <w:lang w:val="zh-CN"/>
          </w:rPr>
          <w:t>2</w:t>
        </w:r>
        <w:r w:rsidRPr="00460490">
          <w:rPr>
            <w:sz w:val="21"/>
            <w:szCs w:val="21"/>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A9C2C1" w14:textId="77777777" w:rsidR="00460490" w:rsidRDefault="00460490" w:rsidP="00460490">
    <w:pPr>
      <w:pStyle w:val="aff7"/>
      <w:jc w:val="center"/>
    </w:pPr>
    <w:r>
      <w:fldChar w:fldCharType="begin"/>
    </w:r>
    <w:r>
      <w:instrText>PAGE   \* MERGEFORMAT</w:instrText>
    </w:r>
    <w:r>
      <w:fldChar w:fldCharType="separate"/>
    </w:r>
    <w:r>
      <w:rPr>
        <w:lang w:val="zh-CN"/>
      </w:rPr>
      <w:t>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68951304"/>
      <w:docPartObj>
        <w:docPartGallery w:val="Page Numbers (Bottom of Page)"/>
        <w:docPartUnique/>
      </w:docPartObj>
    </w:sdtPr>
    <w:sdtContent>
      <w:p w14:paraId="4DD05866" w14:textId="77777777" w:rsidR="00460490" w:rsidRDefault="00460490">
        <w:pPr>
          <w:pStyle w:val="aff7"/>
          <w:jc w:val="right"/>
        </w:pPr>
        <w:r w:rsidRPr="00460490">
          <w:rPr>
            <w:sz w:val="21"/>
            <w:szCs w:val="21"/>
          </w:rPr>
          <w:fldChar w:fldCharType="begin"/>
        </w:r>
        <w:r w:rsidRPr="00460490">
          <w:rPr>
            <w:sz w:val="21"/>
            <w:szCs w:val="21"/>
          </w:rPr>
          <w:instrText>PAGE   \* MERGEFORMAT</w:instrText>
        </w:r>
        <w:r w:rsidRPr="00460490">
          <w:rPr>
            <w:sz w:val="21"/>
            <w:szCs w:val="21"/>
          </w:rPr>
          <w:fldChar w:fldCharType="separate"/>
        </w:r>
        <w:r w:rsidRPr="00460490">
          <w:rPr>
            <w:sz w:val="21"/>
            <w:szCs w:val="21"/>
            <w:lang w:val="zh-CN"/>
          </w:rPr>
          <w:t>2</w:t>
        </w:r>
        <w:r w:rsidRPr="00460490">
          <w:rPr>
            <w:sz w:val="21"/>
            <w:szCs w:val="21"/>
          </w:rPr>
          <w:fldChar w:fldCharType="end"/>
        </w:r>
      </w:p>
    </w:sdtContent>
  </w:sdt>
  <w:p w14:paraId="4CDC1CC4" w14:textId="77777777" w:rsidR="00460490" w:rsidRDefault="00460490">
    <w:pPr>
      <w:pStyle w:val="aff7"/>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91597826"/>
      <w:docPartObj>
        <w:docPartGallery w:val="Page Numbers (Bottom of Page)"/>
        <w:docPartUnique/>
      </w:docPartObj>
    </w:sdtPr>
    <w:sdtContent>
      <w:p w14:paraId="421779E9" w14:textId="77777777" w:rsidR="00460490" w:rsidRDefault="00460490" w:rsidP="00460490">
        <w:pPr>
          <w:pStyle w:val="aff7"/>
          <w:jc w:val="center"/>
        </w:pPr>
        <w:r w:rsidRPr="00460490">
          <w:rPr>
            <w:sz w:val="21"/>
            <w:szCs w:val="21"/>
          </w:rPr>
          <w:fldChar w:fldCharType="begin"/>
        </w:r>
        <w:r w:rsidRPr="00460490">
          <w:rPr>
            <w:sz w:val="21"/>
            <w:szCs w:val="21"/>
          </w:rPr>
          <w:instrText>PAGE   \* MERGEFORMAT</w:instrText>
        </w:r>
        <w:r w:rsidRPr="00460490">
          <w:rPr>
            <w:sz w:val="21"/>
            <w:szCs w:val="21"/>
          </w:rPr>
          <w:fldChar w:fldCharType="separate"/>
        </w:r>
        <w:r w:rsidRPr="00460490">
          <w:rPr>
            <w:sz w:val="21"/>
            <w:szCs w:val="21"/>
            <w:lang w:val="zh-CN"/>
          </w:rPr>
          <w:t>2</w:t>
        </w:r>
        <w:r w:rsidRPr="00460490">
          <w:rPr>
            <w:sz w:val="21"/>
            <w:szCs w:val="21"/>
          </w:rPr>
          <w:fldChar w:fldCharType="end"/>
        </w:r>
      </w:p>
    </w:sdtContent>
  </w:sdt>
  <w:p w14:paraId="19ACA8B4" w14:textId="77777777" w:rsidR="00460490" w:rsidRDefault="00460490">
    <w:pPr>
      <w:pStyle w:val="aff7"/>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E38D9B" w14:textId="77777777" w:rsidR="00460490" w:rsidRDefault="00460490">
    <w:pPr>
      <w:pStyle w:val="aff7"/>
    </w:pPr>
    <w:r>
      <w:fldChar w:fldCharType="begin"/>
    </w:r>
    <w:r>
      <w:instrText>PAGE   \* MERGEFORMAT</w:instrText>
    </w:r>
    <w:r>
      <w:fldChar w:fldCharType="separate"/>
    </w:r>
    <w:r>
      <w:rPr>
        <w:lang w:val="zh-CN"/>
      </w:rPr>
      <w:t>1</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663BCC" w14:textId="77777777" w:rsidR="00460490" w:rsidRDefault="00460490" w:rsidP="00460490">
    <w:pPr>
      <w:pStyle w:val="aff7"/>
      <w:jc w:val="center"/>
    </w:pPr>
    <w:r>
      <w:fldChar w:fldCharType="begin"/>
    </w:r>
    <w:r>
      <w:instrText>PAGE   \* MERGEFORMAT</w:instrText>
    </w:r>
    <w:r>
      <w:fldChar w:fldCharType="separate"/>
    </w:r>
    <w:r>
      <w:rPr>
        <w:lang w:val="zh-CN"/>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8F2BCE" w14:textId="77777777" w:rsidR="0073044C" w:rsidRDefault="0073044C" w:rsidP="009848CD">
      <w:pPr>
        <w:spacing w:line="240" w:lineRule="auto"/>
      </w:pPr>
      <w:r>
        <w:separator/>
      </w:r>
    </w:p>
  </w:footnote>
  <w:footnote w:type="continuationSeparator" w:id="0">
    <w:p w14:paraId="166168FC" w14:textId="77777777" w:rsidR="0073044C" w:rsidRDefault="0073044C" w:rsidP="009848C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9B0ADA"/>
    <w:multiLevelType w:val="hybridMultilevel"/>
    <w:tmpl w:val="D964688E"/>
    <w:lvl w:ilvl="0" w:tplc="9CCE0154">
      <w:start w:val="1"/>
      <w:numFmt w:val="decimal"/>
      <w:lvlText w:val="（%1）"/>
      <w:lvlJc w:val="left"/>
      <w:pPr>
        <w:ind w:left="920" w:hanging="440"/>
      </w:pPr>
      <w:rPr>
        <w:rFonts w:hint="eastAsia"/>
      </w:r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0C8C0CE3"/>
    <w:multiLevelType w:val="multilevel"/>
    <w:tmpl w:val="CF1CE448"/>
    <w:lvl w:ilvl="0">
      <w:start w:val="1"/>
      <w:numFmt w:val="decimal"/>
      <w:suff w:val="nothing"/>
      <w:lvlText w:val="%1、"/>
      <w:lvlJc w:val="left"/>
      <w:pPr>
        <w:ind w:left="0" w:firstLine="0"/>
      </w:pPr>
      <w:rPr>
        <w:rFonts w:ascii="Times New Roman" w:eastAsia="宋体" w:hAnsi="Times New Roman" w:hint="default"/>
      </w:rPr>
    </w:lvl>
    <w:lvl w:ilvl="1">
      <w:start w:val="1"/>
      <w:numFmt w:val="lowerLetter"/>
      <w:lvlText w:val="%2)"/>
      <w:lvlJc w:val="left"/>
      <w:pPr>
        <w:ind w:left="880"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2" w15:restartNumberingAfterBreak="0">
    <w:nsid w:val="10507A79"/>
    <w:multiLevelType w:val="multilevel"/>
    <w:tmpl w:val="F5787D28"/>
    <w:lvl w:ilvl="0">
      <w:start w:val="1"/>
      <w:numFmt w:val="decimal"/>
      <w:suff w:val="nothing"/>
      <w:lvlText w:val="%1"/>
      <w:lvlJc w:val="left"/>
      <w:pPr>
        <w:ind w:left="0" w:firstLine="0"/>
      </w:pPr>
      <w:rPr>
        <w:rFonts w:ascii="Times New Roman" w:hAnsi="Times New Roman" w:hint="default"/>
      </w:rPr>
    </w:lvl>
    <w:lvl w:ilvl="1">
      <w:start w:val="1"/>
      <w:numFmt w:val="lowerLetter"/>
      <w:lvlText w:val="%2)"/>
      <w:lvlJc w:val="left"/>
      <w:pPr>
        <w:ind w:left="880"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3" w15:restartNumberingAfterBreak="0">
    <w:nsid w:val="11023C43"/>
    <w:multiLevelType w:val="hybridMultilevel"/>
    <w:tmpl w:val="284423AA"/>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1B082A1C"/>
    <w:multiLevelType w:val="multilevel"/>
    <w:tmpl w:val="EECCB874"/>
    <w:lvl w:ilvl="0">
      <w:start w:val="1"/>
      <w:numFmt w:val="decimal"/>
      <w:pStyle w:val="a"/>
      <w:suff w:val="nothing"/>
      <w:lvlText w:val="%1"/>
      <w:lvlJc w:val="left"/>
      <w:pPr>
        <w:ind w:left="0" w:firstLine="0"/>
      </w:pPr>
      <w:rPr>
        <w:rFonts w:ascii="Times New Roman" w:hAnsi="Times New Roman" w:hint="default"/>
      </w:rPr>
    </w:lvl>
    <w:lvl w:ilvl="1">
      <w:start w:val="1"/>
      <w:numFmt w:val="lowerLetter"/>
      <w:lvlText w:val="%2)"/>
      <w:lvlJc w:val="left"/>
      <w:pPr>
        <w:ind w:left="880"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5" w15:restartNumberingAfterBreak="0">
    <w:nsid w:val="1C146362"/>
    <w:multiLevelType w:val="multilevel"/>
    <w:tmpl w:val="F5787D28"/>
    <w:lvl w:ilvl="0">
      <w:start w:val="1"/>
      <w:numFmt w:val="decimal"/>
      <w:suff w:val="nothing"/>
      <w:lvlText w:val="%1"/>
      <w:lvlJc w:val="left"/>
      <w:pPr>
        <w:ind w:left="0" w:firstLine="0"/>
      </w:pPr>
      <w:rPr>
        <w:rFonts w:ascii="Times New Roman" w:hAnsi="Times New Roman" w:hint="default"/>
      </w:rPr>
    </w:lvl>
    <w:lvl w:ilvl="1">
      <w:start w:val="1"/>
      <w:numFmt w:val="lowerLetter"/>
      <w:lvlText w:val="%2)"/>
      <w:lvlJc w:val="left"/>
      <w:pPr>
        <w:ind w:left="880"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6" w15:restartNumberingAfterBreak="0">
    <w:nsid w:val="33493307"/>
    <w:multiLevelType w:val="multilevel"/>
    <w:tmpl w:val="E766DE68"/>
    <w:lvl w:ilvl="0">
      <w:start w:val="1"/>
      <w:numFmt w:val="decimal"/>
      <w:pStyle w:val="3"/>
      <w:suff w:val="nothing"/>
      <w:lvlText w:val="（%1）"/>
      <w:lvlJc w:val="left"/>
      <w:pPr>
        <w:ind w:left="0" w:firstLine="482"/>
      </w:pPr>
      <w:rPr>
        <w:rFonts w:hint="eastAsia"/>
      </w:rPr>
    </w:lvl>
    <w:lvl w:ilvl="1">
      <w:start w:val="1"/>
      <w:numFmt w:val="lowerLetter"/>
      <w:lvlText w:val="%2)"/>
      <w:lvlJc w:val="left"/>
      <w:pPr>
        <w:ind w:left="880"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7" w15:restartNumberingAfterBreak="0">
    <w:nsid w:val="3A3B34CB"/>
    <w:multiLevelType w:val="multilevel"/>
    <w:tmpl w:val="132A9784"/>
    <w:lvl w:ilvl="0">
      <w:start w:val="1"/>
      <w:numFmt w:val="decimal"/>
      <w:pStyle w:val="4"/>
      <w:suff w:val="nothing"/>
      <w:lvlText w:val="表4.%1      "/>
      <w:lvlJc w:val="left"/>
      <w:pPr>
        <w:ind w:left="0" w:firstLine="0"/>
      </w:pPr>
      <w:rPr>
        <w:rFonts w:ascii="Times New Roman" w:eastAsia="黑体" w:hAnsi="Times New Roman" w:hint="default"/>
      </w:rPr>
    </w:lvl>
    <w:lvl w:ilvl="1">
      <w:start w:val="1"/>
      <w:numFmt w:val="lowerLetter"/>
      <w:lvlText w:val="%2)"/>
      <w:lvlJc w:val="left"/>
      <w:pPr>
        <w:ind w:left="880"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8" w15:restartNumberingAfterBreak="0">
    <w:nsid w:val="3BE76006"/>
    <w:multiLevelType w:val="multilevel"/>
    <w:tmpl w:val="E402CAA4"/>
    <w:lvl w:ilvl="0">
      <w:start w:val="1"/>
      <w:numFmt w:val="decimal"/>
      <w:pStyle w:val="40"/>
      <w:suff w:val="nothing"/>
      <w:lvlText w:val="图4-%1      "/>
      <w:lvlJc w:val="left"/>
      <w:pPr>
        <w:ind w:left="0" w:firstLine="0"/>
      </w:pPr>
      <w:rPr>
        <w:rFonts w:ascii="Times New Roman" w:eastAsia="黑体" w:hAnsi="Times New Roman" w:hint="default"/>
      </w:rPr>
    </w:lvl>
    <w:lvl w:ilvl="1">
      <w:start w:val="1"/>
      <w:numFmt w:val="lowerLetter"/>
      <w:lvlText w:val="%2)"/>
      <w:lvlJc w:val="left"/>
      <w:pPr>
        <w:ind w:left="880"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9" w15:restartNumberingAfterBreak="0">
    <w:nsid w:val="4379334A"/>
    <w:multiLevelType w:val="multilevel"/>
    <w:tmpl w:val="F5787D28"/>
    <w:lvl w:ilvl="0">
      <w:start w:val="1"/>
      <w:numFmt w:val="decimal"/>
      <w:suff w:val="nothing"/>
      <w:lvlText w:val="%1"/>
      <w:lvlJc w:val="left"/>
      <w:pPr>
        <w:ind w:left="0" w:firstLine="0"/>
      </w:pPr>
      <w:rPr>
        <w:rFonts w:ascii="Times New Roman" w:hAnsi="Times New Roman" w:hint="default"/>
      </w:rPr>
    </w:lvl>
    <w:lvl w:ilvl="1">
      <w:start w:val="1"/>
      <w:numFmt w:val="lowerLetter"/>
      <w:lvlText w:val="%2)"/>
      <w:lvlJc w:val="left"/>
      <w:pPr>
        <w:ind w:left="880"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10" w15:restartNumberingAfterBreak="0">
    <w:nsid w:val="50FB76AA"/>
    <w:multiLevelType w:val="multilevel"/>
    <w:tmpl w:val="6FB881B2"/>
    <w:lvl w:ilvl="0">
      <w:start w:val="1"/>
      <w:numFmt w:val="chineseCountingThousand"/>
      <w:pStyle w:val="1"/>
      <w:suff w:val="nothing"/>
      <w:lvlText w:val="%1、"/>
      <w:lvlJc w:val="left"/>
      <w:pPr>
        <w:ind w:left="0" w:firstLine="0"/>
      </w:pPr>
      <w:rPr>
        <w:rFonts w:ascii="Times New Roman" w:eastAsia="黑体" w:hAnsi="Times New Roman" w:hint="default"/>
        <w:b/>
        <w:i w:val="0"/>
      </w:rPr>
    </w:lvl>
    <w:lvl w:ilvl="1">
      <w:start w:val="1"/>
      <w:numFmt w:val="lowerLetter"/>
      <w:lvlText w:val="%2)"/>
      <w:lvlJc w:val="left"/>
      <w:pPr>
        <w:ind w:left="880"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11" w15:restartNumberingAfterBreak="0">
    <w:nsid w:val="53386384"/>
    <w:multiLevelType w:val="multilevel"/>
    <w:tmpl w:val="FEF0FA2A"/>
    <w:lvl w:ilvl="0">
      <w:start w:val="1"/>
      <w:numFmt w:val="decimal"/>
      <w:pStyle w:val="2"/>
      <w:suff w:val="space"/>
      <w:lvlText w:val="%1."/>
      <w:lvlJc w:val="left"/>
      <w:pPr>
        <w:ind w:left="0" w:firstLine="170"/>
      </w:pPr>
      <w:rPr>
        <w:rFonts w:ascii="Times New Roman" w:eastAsia="宋体" w:hAnsi="Times New Roman" w:hint="default"/>
      </w:rPr>
    </w:lvl>
    <w:lvl w:ilvl="1">
      <w:start w:val="1"/>
      <w:numFmt w:val="decimal"/>
      <w:pStyle w:val="41"/>
      <w:suff w:val="space"/>
      <w:lvlText w:val="%1.%2"/>
      <w:lvlJc w:val="left"/>
      <w:pPr>
        <w:ind w:left="0" w:firstLine="440"/>
      </w:pPr>
      <w:rPr>
        <w:rFonts w:ascii="Times New Roman" w:eastAsia="宋体" w:hAnsi="Times New Roman" w:hint="default"/>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12" w15:restartNumberingAfterBreak="0">
    <w:nsid w:val="54F33CBC"/>
    <w:multiLevelType w:val="multilevel"/>
    <w:tmpl w:val="7B62F224"/>
    <w:lvl w:ilvl="0">
      <w:start w:val="1"/>
      <w:numFmt w:val="decimal"/>
      <w:pStyle w:val="30"/>
      <w:suff w:val="nothing"/>
      <w:lvlText w:val="表3.%1      "/>
      <w:lvlJc w:val="left"/>
      <w:pPr>
        <w:ind w:left="0" w:firstLine="0"/>
      </w:pPr>
      <w:rPr>
        <w:rFonts w:ascii="Times New Roman" w:eastAsia="黑体" w:hAnsi="Times New Roman" w:hint="default"/>
      </w:rPr>
    </w:lvl>
    <w:lvl w:ilvl="1">
      <w:start w:val="1"/>
      <w:numFmt w:val="lowerLetter"/>
      <w:lvlText w:val="%2)"/>
      <w:lvlJc w:val="left"/>
      <w:pPr>
        <w:ind w:left="880"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13" w15:restartNumberingAfterBreak="0">
    <w:nsid w:val="64AE238D"/>
    <w:multiLevelType w:val="multilevel"/>
    <w:tmpl w:val="58923E04"/>
    <w:lvl w:ilvl="0">
      <w:start w:val="1"/>
      <w:numFmt w:val="decimal"/>
      <w:pStyle w:val="6"/>
      <w:suff w:val="nothing"/>
      <w:lvlText w:val="表1.%1      "/>
      <w:lvlJc w:val="left"/>
      <w:pPr>
        <w:ind w:left="0" w:firstLine="0"/>
      </w:pPr>
      <w:rPr>
        <w:rFonts w:ascii="Times New Roman" w:eastAsia="黑体" w:hAnsi="Times New Roman" w:hint="default"/>
      </w:rPr>
    </w:lvl>
    <w:lvl w:ilvl="1">
      <w:start w:val="1"/>
      <w:numFmt w:val="lowerLetter"/>
      <w:lvlText w:val="%2)"/>
      <w:lvlJc w:val="left"/>
      <w:pPr>
        <w:ind w:left="880"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14" w15:restartNumberingAfterBreak="0">
    <w:nsid w:val="65BB142C"/>
    <w:multiLevelType w:val="multilevel"/>
    <w:tmpl w:val="88B63B10"/>
    <w:lvl w:ilvl="0">
      <w:start w:val="1"/>
      <w:numFmt w:val="decimal"/>
      <w:pStyle w:val="8"/>
      <w:suff w:val="nothing"/>
      <w:lvlText w:val="图2-%1      "/>
      <w:lvlJc w:val="left"/>
      <w:pPr>
        <w:ind w:left="0" w:firstLine="0"/>
      </w:pPr>
      <w:rPr>
        <w:rFonts w:ascii="Times New Roman" w:eastAsia="黑体" w:hAnsi="Times New Roman" w:hint="default"/>
      </w:rPr>
    </w:lvl>
    <w:lvl w:ilvl="1">
      <w:start w:val="1"/>
      <w:numFmt w:val="lowerLetter"/>
      <w:lvlText w:val="%2)"/>
      <w:lvlJc w:val="left"/>
      <w:pPr>
        <w:ind w:left="880"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15" w15:restartNumberingAfterBreak="0">
    <w:nsid w:val="6A7B5079"/>
    <w:multiLevelType w:val="multilevel"/>
    <w:tmpl w:val="A246C720"/>
    <w:lvl w:ilvl="0">
      <w:start w:val="1"/>
      <w:numFmt w:val="decimal"/>
      <w:pStyle w:val="7"/>
      <w:suff w:val="nothing"/>
      <w:lvlText w:val="表2.%1      "/>
      <w:lvlJc w:val="left"/>
      <w:pPr>
        <w:ind w:left="0" w:firstLine="0"/>
      </w:pPr>
      <w:rPr>
        <w:rFonts w:ascii="Times New Roman" w:eastAsia="黑体" w:hAnsi="Times New Roman" w:hint="default"/>
      </w:rPr>
    </w:lvl>
    <w:lvl w:ilvl="1">
      <w:start w:val="1"/>
      <w:numFmt w:val="lowerLetter"/>
      <w:lvlText w:val="%2)"/>
      <w:lvlJc w:val="left"/>
      <w:pPr>
        <w:ind w:left="880"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16" w15:restartNumberingAfterBreak="0">
    <w:nsid w:val="78146521"/>
    <w:multiLevelType w:val="multilevel"/>
    <w:tmpl w:val="331C2638"/>
    <w:lvl w:ilvl="0">
      <w:start w:val="1"/>
      <w:numFmt w:val="decimal"/>
      <w:suff w:val="nothing"/>
      <w:lvlText w:val="（%1）"/>
      <w:lvlJc w:val="left"/>
      <w:pPr>
        <w:ind w:left="0" w:firstLine="482"/>
      </w:pPr>
      <w:rPr>
        <w:rFonts w:hint="eastAsia"/>
      </w:rPr>
    </w:lvl>
    <w:lvl w:ilvl="1">
      <w:start w:val="1"/>
      <w:numFmt w:val="lowerLetter"/>
      <w:lvlText w:val="%2)"/>
      <w:lvlJc w:val="left"/>
      <w:pPr>
        <w:ind w:left="1300" w:hanging="440"/>
      </w:pPr>
      <w:rPr>
        <w:rFonts w:hint="eastAsia"/>
      </w:rPr>
    </w:lvl>
    <w:lvl w:ilvl="2">
      <w:start w:val="1"/>
      <w:numFmt w:val="lowerRoman"/>
      <w:lvlText w:val="%3."/>
      <w:lvlJc w:val="right"/>
      <w:pPr>
        <w:ind w:left="1740" w:hanging="440"/>
      </w:pPr>
      <w:rPr>
        <w:rFonts w:hint="eastAsia"/>
      </w:rPr>
    </w:lvl>
    <w:lvl w:ilvl="3">
      <w:start w:val="1"/>
      <w:numFmt w:val="decimal"/>
      <w:lvlText w:val="%4."/>
      <w:lvlJc w:val="left"/>
      <w:pPr>
        <w:ind w:left="2180" w:hanging="440"/>
      </w:pPr>
      <w:rPr>
        <w:rFonts w:hint="eastAsia"/>
      </w:rPr>
    </w:lvl>
    <w:lvl w:ilvl="4">
      <w:start w:val="1"/>
      <w:numFmt w:val="lowerLetter"/>
      <w:lvlText w:val="%5)"/>
      <w:lvlJc w:val="left"/>
      <w:pPr>
        <w:ind w:left="2620" w:hanging="440"/>
      </w:pPr>
      <w:rPr>
        <w:rFonts w:hint="eastAsia"/>
      </w:rPr>
    </w:lvl>
    <w:lvl w:ilvl="5">
      <w:start w:val="1"/>
      <w:numFmt w:val="lowerRoman"/>
      <w:lvlText w:val="%6."/>
      <w:lvlJc w:val="right"/>
      <w:pPr>
        <w:ind w:left="3060" w:hanging="440"/>
      </w:pPr>
      <w:rPr>
        <w:rFonts w:hint="eastAsia"/>
      </w:rPr>
    </w:lvl>
    <w:lvl w:ilvl="6">
      <w:start w:val="1"/>
      <w:numFmt w:val="decimal"/>
      <w:lvlText w:val="%7."/>
      <w:lvlJc w:val="left"/>
      <w:pPr>
        <w:ind w:left="3500" w:hanging="440"/>
      </w:pPr>
      <w:rPr>
        <w:rFonts w:hint="eastAsia"/>
      </w:rPr>
    </w:lvl>
    <w:lvl w:ilvl="7">
      <w:start w:val="1"/>
      <w:numFmt w:val="lowerLetter"/>
      <w:lvlText w:val="%8)"/>
      <w:lvlJc w:val="left"/>
      <w:pPr>
        <w:ind w:left="3940" w:hanging="440"/>
      </w:pPr>
      <w:rPr>
        <w:rFonts w:hint="eastAsia"/>
      </w:rPr>
    </w:lvl>
    <w:lvl w:ilvl="8">
      <w:start w:val="1"/>
      <w:numFmt w:val="lowerRoman"/>
      <w:lvlText w:val="%9."/>
      <w:lvlJc w:val="right"/>
      <w:pPr>
        <w:ind w:left="4380" w:hanging="440"/>
      </w:pPr>
      <w:rPr>
        <w:rFonts w:hint="eastAsia"/>
      </w:rPr>
    </w:lvl>
  </w:abstractNum>
  <w:num w:numId="1" w16cid:durableId="812218849">
    <w:abstractNumId w:val="3"/>
  </w:num>
  <w:num w:numId="2" w16cid:durableId="1626503746">
    <w:abstractNumId w:val="10"/>
  </w:num>
  <w:num w:numId="3" w16cid:durableId="1086269582">
    <w:abstractNumId w:val="1"/>
  </w:num>
  <w:num w:numId="4" w16cid:durableId="794713222">
    <w:abstractNumId w:val="11"/>
  </w:num>
  <w:num w:numId="5" w16cid:durableId="744031828">
    <w:abstractNumId w:val="0"/>
  </w:num>
  <w:num w:numId="6" w16cid:durableId="1600210656">
    <w:abstractNumId w:val="6"/>
  </w:num>
  <w:num w:numId="7" w16cid:durableId="427585719">
    <w:abstractNumId w:val="13"/>
  </w:num>
  <w:num w:numId="8" w16cid:durableId="164681529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8566598">
    <w:abstractNumId w:val="15"/>
  </w:num>
  <w:num w:numId="10" w16cid:durableId="1065952068">
    <w:abstractNumId w:val="4"/>
  </w:num>
  <w:num w:numId="11" w16cid:durableId="191373038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70148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89165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11700875">
    <w:abstractNumId w:val="14"/>
  </w:num>
  <w:num w:numId="15" w16cid:durableId="112396616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69419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4810228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74600984">
    <w:abstractNumId w:val="12"/>
  </w:num>
  <w:num w:numId="19" w16cid:durableId="178988519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571992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95944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401543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4261080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302121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500882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37369649">
    <w:abstractNumId w:val="7"/>
  </w:num>
  <w:num w:numId="27" w16cid:durableId="777215286">
    <w:abstractNumId w:val="8"/>
  </w:num>
  <w:num w:numId="28" w16cid:durableId="42566260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7914468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315061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920719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433882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04433779">
    <w:abstractNumId w:val="9"/>
  </w:num>
  <w:num w:numId="34" w16cid:durableId="1110970775">
    <w:abstractNumId w:val="2"/>
  </w:num>
  <w:num w:numId="35" w16cid:durableId="2058626637">
    <w:abstractNumId w:val="5"/>
  </w:num>
  <w:num w:numId="36" w16cid:durableId="81456817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1"/>
  <w:bordersDoNotSurroundHeader/>
  <w:bordersDoNotSurroundFooter/>
  <w:defaultTabStop w:val="420"/>
  <w:evenAndOddHeaders/>
  <w:drawingGridHorizontalSpacing w:val="105"/>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196"/>
    <w:rsid w:val="000020F6"/>
    <w:rsid w:val="0000267D"/>
    <w:rsid w:val="0000393E"/>
    <w:rsid w:val="000047BA"/>
    <w:rsid w:val="00004894"/>
    <w:rsid w:val="000057EA"/>
    <w:rsid w:val="00005B18"/>
    <w:rsid w:val="000063EB"/>
    <w:rsid w:val="0000722A"/>
    <w:rsid w:val="00007A97"/>
    <w:rsid w:val="00007ABB"/>
    <w:rsid w:val="000102AE"/>
    <w:rsid w:val="00010662"/>
    <w:rsid w:val="0001068A"/>
    <w:rsid w:val="00010889"/>
    <w:rsid w:val="0001285C"/>
    <w:rsid w:val="0001324B"/>
    <w:rsid w:val="00013B9B"/>
    <w:rsid w:val="00014938"/>
    <w:rsid w:val="00014AD6"/>
    <w:rsid w:val="00015C18"/>
    <w:rsid w:val="00016735"/>
    <w:rsid w:val="000170CE"/>
    <w:rsid w:val="000171A9"/>
    <w:rsid w:val="000171C8"/>
    <w:rsid w:val="000175F2"/>
    <w:rsid w:val="00017961"/>
    <w:rsid w:val="00017D62"/>
    <w:rsid w:val="00017E4B"/>
    <w:rsid w:val="00020077"/>
    <w:rsid w:val="0002030C"/>
    <w:rsid w:val="00020658"/>
    <w:rsid w:val="00020948"/>
    <w:rsid w:val="00020FCF"/>
    <w:rsid w:val="00022782"/>
    <w:rsid w:val="000231AE"/>
    <w:rsid w:val="000231BF"/>
    <w:rsid w:val="00023411"/>
    <w:rsid w:val="00023CC4"/>
    <w:rsid w:val="00024B7D"/>
    <w:rsid w:val="00025661"/>
    <w:rsid w:val="00025664"/>
    <w:rsid w:val="00025FB5"/>
    <w:rsid w:val="0002698C"/>
    <w:rsid w:val="00027F47"/>
    <w:rsid w:val="0003047F"/>
    <w:rsid w:val="000322A2"/>
    <w:rsid w:val="0003298F"/>
    <w:rsid w:val="00032A75"/>
    <w:rsid w:val="00032F35"/>
    <w:rsid w:val="000343E4"/>
    <w:rsid w:val="00034486"/>
    <w:rsid w:val="00036E4A"/>
    <w:rsid w:val="00037083"/>
    <w:rsid w:val="000374CF"/>
    <w:rsid w:val="00037B9E"/>
    <w:rsid w:val="00037CA3"/>
    <w:rsid w:val="00040135"/>
    <w:rsid w:val="00041594"/>
    <w:rsid w:val="000427FA"/>
    <w:rsid w:val="00043747"/>
    <w:rsid w:val="00044954"/>
    <w:rsid w:val="00044E4B"/>
    <w:rsid w:val="00046806"/>
    <w:rsid w:val="000470F6"/>
    <w:rsid w:val="0004785E"/>
    <w:rsid w:val="00050459"/>
    <w:rsid w:val="00050FC6"/>
    <w:rsid w:val="000517FD"/>
    <w:rsid w:val="00051F3F"/>
    <w:rsid w:val="00052299"/>
    <w:rsid w:val="00052FC5"/>
    <w:rsid w:val="00054963"/>
    <w:rsid w:val="0005693E"/>
    <w:rsid w:val="00057146"/>
    <w:rsid w:val="00057557"/>
    <w:rsid w:val="00057C5C"/>
    <w:rsid w:val="00060055"/>
    <w:rsid w:val="00062C8B"/>
    <w:rsid w:val="00063F34"/>
    <w:rsid w:val="00064149"/>
    <w:rsid w:val="0006464C"/>
    <w:rsid w:val="00065FE4"/>
    <w:rsid w:val="00066FAA"/>
    <w:rsid w:val="00067F43"/>
    <w:rsid w:val="000701E7"/>
    <w:rsid w:val="000702BE"/>
    <w:rsid w:val="000705DC"/>
    <w:rsid w:val="00073029"/>
    <w:rsid w:val="00073275"/>
    <w:rsid w:val="00074162"/>
    <w:rsid w:val="000750C6"/>
    <w:rsid w:val="0007519A"/>
    <w:rsid w:val="0007547D"/>
    <w:rsid w:val="000763CE"/>
    <w:rsid w:val="000764E4"/>
    <w:rsid w:val="00076C48"/>
    <w:rsid w:val="0008173A"/>
    <w:rsid w:val="000826AA"/>
    <w:rsid w:val="00082B0C"/>
    <w:rsid w:val="00083423"/>
    <w:rsid w:val="0008417F"/>
    <w:rsid w:val="000842C5"/>
    <w:rsid w:val="0008507F"/>
    <w:rsid w:val="00085C5D"/>
    <w:rsid w:val="000863E9"/>
    <w:rsid w:val="00086C7A"/>
    <w:rsid w:val="00086D74"/>
    <w:rsid w:val="00087208"/>
    <w:rsid w:val="000905FC"/>
    <w:rsid w:val="000908CD"/>
    <w:rsid w:val="0009135A"/>
    <w:rsid w:val="00091B95"/>
    <w:rsid w:val="00091BCB"/>
    <w:rsid w:val="00091DF4"/>
    <w:rsid w:val="00093134"/>
    <w:rsid w:val="00093D00"/>
    <w:rsid w:val="00094E6D"/>
    <w:rsid w:val="00095FEA"/>
    <w:rsid w:val="00096DB1"/>
    <w:rsid w:val="00096F05"/>
    <w:rsid w:val="000A013B"/>
    <w:rsid w:val="000A0E39"/>
    <w:rsid w:val="000A116C"/>
    <w:rsid w:val="000A157E"/>
    <w:rsid w:val="000A161B"/>
    <w:rsid w:val="000A51FA"/>
    <w:rsid w:val="000A5BEC"/>
    <w:rsid w:val="000A6616"/>
    <w:rsid w:val="000A6819"/>
    <w:rsid w:val="000A6D0F"/>
    <w:rsid w:val="000B187E"/>
    <w:rsid w:val="000B2EEC"/>
    <w:rsid w:val="000B3010"/>
    <w:rsid w:val="000B3947"/>
    <w:rsid w:val="000B40A4"/>
    <w:rsid w:val="000B50C2"/>
    <w:rsid w:val="000B5CB7"/>
    <w:rsid w:val="000B5E60"/>
    <w:rsid w:val="000B615D"/>
    <w:rsid w:val="000B73B1"/>
    <w:rsid w:val="000B7A37"/>
    <w:rsid w:val="000B7B24"/>
    <w:rsid w:val="000C0381"/>
    <w:rsid w:val="000C0487"/>
    <w:rsid w:val="000C1DFE"/>
    <w:rsid w:val="000C26A6"/>
    <w:rsid w:val="000C2B2C"/>
    <w:rsid w:val="000C4BD6"/>
    <w:rsid w:val="000C4CDF"/>
    <w:rsid w:val="000C5BA6"/>
    <w:rsid w:val="000C5E75"/>
    <w:rsid w:val="000C643E"/>
    <w:rsid w:val="000C6B7D"/>
    <w:rsid w:val="000D1972"/>
    <w:rsid w:val="000D19AC"/>
    <w:rsid w:val="000D2219"/>
    <w:rsid w:val="000D33F6"/>
    <w:rsid w:val="000D449D"/>
    <w:rsid w:val="000E063B"/>
    <w:rsid w:val="000E3151"/>
    <w:rsid w:val="000E4560"/>
    <w:rsid w:val="000E4763"/>
    <w:rsid w:val="000E4770"/>
    <w:rsid w:val="000E6D63"/>
    <w:rsid w:val="000E6EC1"/>
    <w:rsid w:val="000E712B"/>
    <w:rsid w:val="000E78C7"/>
    <w:rsid w:val="000F0F50"/>
    <w:rsid w:val="000F1193"/>
    <w:rsid w:val="000F17C9"/>
    <w:rsid w:val="000F24CA"/>
    <w:rsid w:val="000F398A"/>
    <w:rsid w:val="000F39A7"/>
    <w:rsid w:val="000F4321"/>
    <w:rsid w:val="000F4A6C"/>
    <w:rsid w:val="000F6D86"/>
    <w:rsid w:val="000F76C3"/>
    <w:rsid w:val="000F7B9B"/>
    <w:rsid w:val="000F7BC1"/>
    <w:rsid w:val="001015C3"/>
    <w:rsid w:val="001016B9"/>
    <w:rsid w:val="00101A15"/>
    <w:rsid w:val="00102F58"/>
    <w:rsid w:val="00103804"/>
    <w:rsid w:val="00103FF5"/>
    <w:rsid w:val="001041EA"/>
    <w:rsid w:val="00105151"/>
    <w:rsid w:val="001054E3"/>
    <w:rsid w:val="0010550D"/>
    <w:rsid w:val="00105C35"/>
    <w:rsid w:val="00105CFF"/>
    <w:rsid w:val="001060AF"/>
    <w:rsid w:val="0010706E"/>
    <w:rsid w:val="0010792B"/>
    <w:rsid w:val="00110740"/>
    <w:rsid w:val="00110BBA"/>
    <w:rsid w:val="001157A7"/>
    <w:rsid w:val="001161EB"/>
    <w:rsid w:val="00116A80"/>
    <w:rsid w:val="0012007F"/>
    <w:rsid w:val="00120C2A"/>
    <w:rsid w:val="00120E18"/>
    <w:rsid w:val="00120E88"/>
    <w:rsid w:val="00121F00"/>
    <w:rsid w:val="001225C8"/>
    <w:rsid w:val="001230B5"/>
    <w:rsid w:val="00123276"/>
    <w:rsid w:val="00123504"/>
    <w:rsid w:val="00123B4C"/>
    <w:rsid w:val="00125AD8"/>
    <w:rsid w:val="0012663B"/>
    <w:rsid w:val="001269D0"/>
    <w:rsid w:val="00126A5B"/>
    <w:rsid w:val="00126C68"/>
    <w:rsid w:val="00127F8D"/>
    <w:rsid w:val="001300C5"/>
    <w:rsid w:val="0013030C"/>
    <w:rsid w:val="001308BE"/>
    <w:rsid w:val="00131669"/>
    <w:rsid w:val="00131E90"/>
    <w:rsid w:val="00132F53"/>
    <w:rsid w:val="00133CDC"/>
    <w:rsid w:val="00134529"/>
    <w:rsid w:val="00134691"/>
    <w:rsid w:val="001355C5"/>
    <w:rsid w:val="00135FA6"/>
    <w:rsid w:val="00136AAD"/>
    <w:rsid w:val="00137E53"/>
    <w:rsid w:val="001401BE"/>
    <w:rsid w:val="00140F81"/>
    <w:rsid w:val="00143731"/>
    <w:rsid w:val="00143EC0"/>
    <w:rsid w:val="00143FD5"/>
    <w:rsid w:val="00144D4C"/>
    <w:rsid w:val="001465DC"/>
    <w:rsid w:val="001469A3"/>
    <w:rsid w:val="0014797A"/>
    <w:rsid w:val="00150E93"/>
    <w:rsid w:val="00150F1D"/>
    <w:rsid w:val="00152093"/>
    <w:rsid w:val="00152434"/>
    <w:rsid w:val="00152C0F"/>
    <w:rsid w:val="00152C4A"/>
    <w:rsid w:val="00152DC5"/>
    <w:rsid w:val="00153099"/>
    <w:rsid w:val="0015322D"/>
    <w:rsid w:val="00153475"/>
    <w:rsid w:val="00153AE1"/>
    <w:rsid w:val="00154A51"/>
    <w:rsid w:val="00154BFF"/>
    <w:rsid w:val="0015535F"/>
    <w:rsid w:val="00155441"/>
    <w:rsid w:val="00155651"/>
    <w:rsid w:val="00155CE0"/>
    <w:rsid w:val="0015752F"/>
    <w:rsid w:val="00157A6D"/>
    <w:rsid w:val="00157FDE"/>
    <w:rsid w:val="0016181B"/>
    <w:rsid w:val="001626EE"/>
    <w:rsid w:val="00162C37"/>
    <w:rsid w:val="00162CBD"/>
    <w:rsid w:val="00162F8F"/>
    <w:rsid w:val="00162FF7"/>
    <w:rsid w:val="0016363B"/>
    <w:rsid w:val="0016477B"/>
    <w:rsid w:val="001649F2"/>
    <w:rsid w:val="00164C5E"/>
    <w:rsid w:val="00164FF7"/>
    <w:rsid w:val="00166460"/>
    <w:rsid w:val="001669F9"/>
    <w:rsid w:val="00170274"/>
    <w:rsid w:val="00170424"/>
    <w:rsid w:val="0017163D"/>
    <w:rsid w:val="00171664"/>
    <w:rsid w:val="001727B6"/>
    <w:rsid w:val="00174A4A"/>
    <w:rsid w:val="00175282"/>
    <w:rsid w:val="00176B6D"/>
    <w:rsid w:val="00177373"/>
    <w:rsid w:val="00177CE7"/>
    <w:rsid w:val="0018015F"/>
    <w:rsid w:val="00180997"/>
    <w:rsid w:val="00180AE9"/>
    <w:rsid w:val="00181235"/>
    <w:rsid w:val="00181AB9"/>
    <w:rsid w:val="001822DA"/>
    <w:rsid w:val="00182B0B"/>
    <w:rsid w:val="00184C90"/>
    <w:rsid w:val="001862A8"/>
    <w:rsid w:val="00186771"/>
    <w:rsid w:val="00186A03"/>
    <w:rsid w:val="001900C0"/>
    <w:rsid w:val="00190911"/>
    <w:rsid w:val="00190AF5"/>
    <w:rsid w:val="001922C4"/>
    <w:rsid w:val="00192617"/>
    <w:rsid w:val="00193F0F"/>
    <w:rsid w:val="00196339"/>
    <w:rsid w:val="00196674"/>
    <w:rsid w:val="00197844"/>
    <w:rsid w:val="00197E9F"/>
    <w:rsid w:val="001A017A"/>
    <w:rsid w:val="001A03D9"/>
    <w:rsid w:val="001A0634"/>
    <w:rsid w:val="001A09DA"/>
    <w:rsid w:val="001A09FA"/>
    <w:rsid w:val="001A1E62"/>
    <w:rsid w:val="001A20F7"/>
    <w:rsid w:val="001A25E6"/>
    <w:rsid w:val="001A2F35"/>
    <w:rsid w:val="001A3FA0"/>
    <w:rsid w:val="001A43A1"/>
    <w:rsid w:val="001A4AB6"/>
    <w:rsid w:val="001A4BC5"/>
    <w:rsid w:val="001A513E"/>
    <w:rsid w:val="001A5309"/>
    <w:rsid w:val="001A568C"/>
    <w:rsid w:val="001A7D93"/>
    <w:rsid w:val="001B018A"/>
    <w:rsid w:val="001B1122"/>
    <w:rsid w:val="001B1832"/>
    <w:rsid w:val="001B27A4"/>
    <w:rsid w:val="001B3707"/>
    <w:rsid w:val="001B3C87"/>
    <w:rsid w:val="001B4121"/>
    <w:rsid w:val="001B4EE1"/>
    <w:rsid w:val="001B560A"/>
    <w:rsid w:val="001B5E0B"/>
    <w:rsid w:val="001B6B7B"/>
    <w:rsid w:val="001C2572"/>
    <w:rsid w:val="001C29DF"/>
    <w:rsid w:val="001C4CF9"/>
    <w:rsid w:val="001C567A"/>
    <w:rsid w:val="001C5B1B"/>
    <w:rsid w:val="001C6FBA"/>
    <w:rsid w:val="001C743F"/>
    <w:rsid w:val="001C750F"/>
    <w:rsid w:val="001D1B0E"/>
    <w:rsid w:val="001D1B26"/>
    <w:rsid w:val="001D29A7"/>
    <w:rsid w:val="001D353B"/>
    <w:rsid w:val="001D3D2D"/>
    <w:rsid w:val="001D52FA"/>
    <w:rsid w:val="001D549F"/>
    <w:rsid w:val="001D5C12"/>
    <w:rsid w:val="001D731B"/>
    <w:rsid w:val="001D7398"/>
    <w:rsid w:val="001D789B"/>
    <w:rsid w:val="001D7D93"/>
    <w:rsid w:val="001E034C"/>
    <w:rsid w:val="001E06C6"/>
    <w:rsid w:val="001E0820"/>
    <w:rsid w:val="001E0E39"/>
    <w:rsid w:val="001E1542"/>
    <w:rsid w:val="001E1A95"/>
    <w:rsid w:val="001E1AED"/>
    <w:rsid w:val="001E1EC3"/>
    <w:rsid w:val="001E2880"/>
    <w:rsid w:val="001E2886"/>
    <w:rsid w:val="001E2C1B"/>
    <w:rsid w:val="001E32A7"/>
    <w:rsid w:val="001E4239"/>
    <w:rsid w:val="001E4912"/>
    <w:rsid w:val="001E4917"/>
    <w:rsid w:val="001E4C17"/>
    <w:rsid w:val="001E518D"/>
    <w:rsid w:val="001E6370"/>
    <w:rsid w:val="001E693B"/>
    <w:rsid w:val="001E7435"/>
    <w:rsid w:val="001E74F5"/>
    <w:rsid w:val="001F0273"/>
    <w:rsid w:val="001F13AF"/>
    <w:rsid w:val="001F3715"/>
    <w:rsid w:val="001F41C2"/>
    <w:rsid w:val="001F4278"/>
    <w:rsid w:val="001F49FD"/>
    <w:rsid w:val="001F4F41"/>
    <w:rsid w:val="001F5F2F"/>
    <w:rsid w:val="001F688F"/>
    <w:rsid w:val="001F6DE4"/>
    <w:rsid w:val="001F72F2"/>
    <w:rsid w:val="001F7373"/>
    <w:rsid w:val="00201667"/>
    <w:rsid w:val="00201B52"/>
    <w:rsid w:val="00201B71"/>
    <w:rsid w:val="0020201B"/>
    <w:rsid w:val="00203039"/>
    <w:rsid w:val="00203B07"/>
    <w:rsid w:val="00203CC4"/>
    <w:rsid w:val="002041CE"/>
    <w:rsid w:val="00204AE6"/>
    <w:rsid w:val="00205B17"/>
    <w:rsid w:val="00206513"/>
    <w:rsid w:val="00206CDF"/>
    <w:rsid w:val="00206F5C"/>
    <w:rsid w:val="002102C9"/>
    <w:rsid w:val="00210683"/>
    <w:rsid w:val="002106C4"/>
    <w:rsid w:val="00211C9F"/>
    <w:rsid w:val="002124E9"/>
    <w:rsid w:val="0021318A"/>
    <w:rsid w:val="0021403E"/>
    <w:rsid w:val="0021405B"/>
    <w:rsid w:val="00214541"/>
    <w:rsid w:val="0021487C"/>
    <w:rsid w:val="002149CF"/>
    <w:rsid w:val="00214B59"/>
    <w:rsid w:val="00215BB1"/>
    <w:rsid w:val="00215D5A"/>
    <w:rsid w:val="00216ED9"/>
    <w:rsid w:val="0021728C"/>
    <w:rsid w:val="00217776"/>
    <w:rsid w:val="00217A20"/>
    <w:rsid w:val="00217C3A"/>
    <w:rsid w:val="00217CC7"/>
    <w:rsid w:val="00221069"/>
    <w:rsid w:val="00221FDE"/>
    <w:rsid w:val="0022238A"/>
    <w:rsid w:val="0022240A"/>
    <w:rsid w:val="00222C09"/>
    <w:rsid w:val="0022350C"/>
    <w:rsid w:val="00223648"/>
    <w:rsid w:val="002255D4"/>
    <w:rsid w:val="002259DF"/>
    <w:rsid w:val="002301E8"/>
    <w:rsid w:val="00230462"/>
    <w:rsid w:val="00230496"/>
    <w:rsid w:val="002319B4"/>
    <w:rsid w:val="00234608"/>
    <w:rsid w:val="00234BC6"/>
    <w:rsid w:val="00235E14"/>
    <w:rsid w:val="00235E61"/>
    <w:rsid w:val="0023701D"/>
    <w:rsid w:val="00237250"/>
    <w:rsid w:val="00240A3F"/>
    <w:rsid w:val="002419B7"/>
    <w:rsid w:val="00241C3F"/>
    <w:rsid w:val="0024281E"/>
    <w:rsid w:val="00242EDA"/>
    <w:rsid w:val="0024308B"/>
    <w:rsid w:val="0024425D"/>
    <w:rsid w:val="00244974"/>
    <w:rsid w:val="0024640E"/>
    <w:rsid w:val="002465DF"/>
    <w:rsid w:val="002467DA"/>
    <w:rsid w:val="00247083"/>
    <w:rsid w:val="002477EC"/>
    <w:rsid w:val="00247E56"/>
    <w:rsid w:val="002503F0"/>
    <w:rsid w:val="00250848"/>
    <w:rsid w:val="00250A7D"/>
    <w:rsid w:val="0025221C"/>
    <w:rsid w:val="00252597"/>
    <w:rsid w:val="0025265D"/>
    <w:rsid w:val="00252F89"/>
    <w:rsid w:val="002530F3"/>
    <w:rsid w:val="002548C8"/>
    <w:rsid w:val="00254F7E"/>
    <w:rsid w:val="0025519E"/>
    <w:rsid w:val="002565BC"/>
    <w:rsid w:val="00256E4A"/>
    <w:rsid w:val="00256F33"/>
    <w:rsid w:val="00260F06"/>
    <w:rsid w:val="0026148F"/>
    <w:rsid w:val="002624EF"/>
    <w:rsid w:val="0026371A"/>
    <w:rsid w:val="00263FE0"/>
    <w:rsid w:val="00264E9E"/>
    <w:rsid w:val="00264F20"/>
    <w:rsid w:val="00265675"/>
    <w:rsid w:val="00266C08"/>
    <w:rsid w:val="00267261"/>
    <w:rsid w:val="002677B0"/>
    <w:rsid w:val="00271EE2"/>
    <w:rsid w:val="002724D2"/>
    <w:rsid w:val="002737DA"/>
    <w:rsid w:val="00274BD6"/>
    <w:rsid w:val="00275638"/>
    <w:rsid w:val="00275857"/>
    <w:rsid w:val="00275936"/>
    <w:rsid w:val="002765E0"/>
    <w:rsid w:val="002767F3"/>
    <w:rsid w:val="00276842"/>
    <w:rsid w:val="00277BB2"/>
    <w:rsid w:val="00277EF0"/>
    <w:rsid w:val="00280702"/>
    <w:rsid w:val="00282171"/>
    <w:rsid w:val="00282905"/>
    <w:rsid w:val="0028348B"/>
    <w:rsid w:val="00283BC2"/>
    <w:rsid w:val="00283FB6"/>
    <w:rsid w:val="002847A2"/>
    <w:rsid w:val="002859AF"/>
    <w:rsid w:val="00285BC3"/>
    <w:rsid w:val="002867C4"/>
    <w:rsid w:val="0029006E"/>
    <w:rsid w:val="00291F4D"/>
    <w:rsid w:val="00295196"/>
    <w:rsid w:val="00295577"/>
    <w:rsid w:val="002962F4"/>
    <w:rsid w:val="002976D9"/>
    <w:rsid w:val="00297A7E"/>
    <w:rsid w:val="002A060C"/>
    <w:rsid w:val="002A0E5D"/>
    <w:rsid w:val="002A103F"/>
    <w:rsid w:val="002A1BDF"/>
    <w:rsid w:val="002A3E61"/>
    <w:rsid w:val="002A413F"/>
    <w:rsid w:val="002A42B6"/>
    <w:rsid w:val="002A44FF"/>
    <w:rsid w:val="002A47E1"/>
    <w:rsid w:val="002A538F"/>
    <w:rsid w:val="002A5C4A"/>
    <w:rsid w:val="002B02B4"/>
    <w:rsid w:val="002B03FC"/>
    <w:rsid w:val="002B1B29"/>
    <w:rsid w:val="002B2325"/>
    <w:rsid w:val="002B2353"/>
    <w:rsid w:val="002B2450"/>
    <w:rsid w:val="002B30FD"/>
    <w:rsid w:val="002B36C9"/>
    <w:rsid w:val="002B43BB"/>
    <w:rsid w:val="002B4A11"/>
    <w:rsid w:val="002B732C"/>
    <w:rsid w:val="002B7A4D"/>
    <w:rsid w:val="002C0993"/>
    <w:rsid w:val="002C0C1C"/>
    <w:rsid w:val="002C131C"/>
    <w:rsid w:val="002C1EE9"/>
    <w:rsid w:val="002C2BA9"/>
    <w:rsid w:val="002C5C1E"/>
    <w:rsid w:val="002C7507"/>
    <w:rsid w:val="002C7538"/>
    <w:rsid w:val="002C7ABA"/>
    <w:rsid w:val="002D0F94"/>
    <w:rsid w:val="002D1E42"/>
    <w:rsid w:val="002D2631"/>
    <w:rsid w:val="002D3A59"/>
    <w:rsid w:val="002D412E"/>
    <w:rsid w:val="002D4861"/>
    <w:rsid w:val="002D4EB9"/>
    <w:rsid w:val="002D5838"/>
    <w:rsid w:val="002D5C16"/>
    <w:rsid w:val="002D5CDA"/>
    <w:rsid w:val="002D7075"/>
    <w:rsid w:val="002E3810"/>
    <w:rsid w:val="002E3BE7"/>
    <w:rsid w:val="002E4CB4"/>
    <w:rsid w:val="002E523F"/>
    <w:rsid w:val="002E5277"/>
    <w:rsid w:val="002E6965"/>
    <w:rsid w:val="002E7281"/>
    <w:rsid w:val="002F08CF"/>
    <w:rsid w:val="002F1225"/>
    <w:rsid w:val="002F222C"/>
    <w:rsid w:val="002F2386"/>
    <w:rsid w:val="002F247A"/>
    <w:rsid w:val="002F2BA8"/>
    <w:rsid w:val="002F390E"/>
    <w:rsid w:val="002F3ACB"/>
    <w:rsid w:val="002F43A6"/>
    <w:rsid w:val="002F4894"/>
    <w:rsid w:val="002F54F0"/>
    <w:rsid w:val="002F5A62"/>
    <w:rsid w:val="002F6066"/>
    <w:rsid w:val="002F6840"/>
    <w:rsid w:val="002F73BB"/>
    <w:rsid w:val="00300492"/>
    <w:rsid w:val="00300594"/>
    <w:rsid w:val="00303DCB"/>
    <w:rsid w:val="003041A8"/>
    <w:rsid w:val="00304550"/>
    <w:rsid w:val="003062C3"/>
    <w:rsid w:val="003062CC"/>
    <w:rsid w:val="003065B4"/>
    <w:rsid w:val="00307DD6"/>
    <w:rsid w:val="00310496"/>
    <w:rsid w:val="00310B19"/>
    <w:rsid w:val="00311572"/>
    <w:rsid w:val="0031230E"/>
    <w:rsid w:val="003127AD"/>
    <w:rsid w:val="00312C2C"/>
    <w:rsid w:val="00312FFE"/>
    <w:rsid w:val="003139F0"/>
    <w:rsid w:val="00316075"/>
    <w:rsid w:val="00316EB6"/>
    <w:rsid w:val="00317A0C"/>
    <w:rsid w:val="00320000"/>
    <w:rsid w:val="003202A0"/>
    <w:rsid w:val="00320573"/>
    <w:rsid w:val="00320A92"/>
    <w:rsid w:val="00320D55"/>
    <w:rsid w:val="00322697"/>
    <w:rsid w:val="00324139"/>
    <w:rsid w:val="003251EA"/>
    <w:rsid w:val="00325216"/>
    <w:rsid w:val="0032529F"/>
    <w:rsid w:val="00325A4B"/>
    <w:rsid w:val="00326817"/>
    <w:rsid w:val="00327061"/>
    <w:rsid w:val="00330478"/>
    <w:rsid w:val="00330604"/>
    <w:rsid w:val="00331426"/>
    <w:rsid w:val="00331766"/>
    <w:rsid w:val="00331F62"/>
    <w:rsid w:val="00332057"/>
    <w:rsid w:val="00333296"/>
    <w:rsid w:val="00333375"/>
    <w:rsid w:val="00333382"/>
    <w:rsid w:val="00334AA7"/>
    <w:rsid w:val="00334B93"/>
    <w:rsid w:val="00334DE6"/>
    <w:rsid w:val="0033537B"/>
    <w:rsid w:val="0033615A"/>
    <w:rsid w:val="0033620D"/>
    <w:rsid w:val="00336B08"/>
    <w:rsid w:val="00340375"/>
    <w:rsid w:val="003404A9"/>
    <w:rsid w:val="00340AC2"/>
    <w:rsid w:val="00342816"/>
    <w:rsid w:val="00342D7D"/>
    <w:rsid w:val="0034326D"/>
    <w:rsid w:val="00345E99"/>
    <w:rsid w:val="003466BF"/>
    <w:rsid w:val="0034688F"/>
    <w:rsid w:val="00346C4F"/>
    <w:rsid w:val="003471B0"/>
    <w:rsid w:val="00347B88"/>
    <w:rsid w:val="00347E11"/>
    <w:rsid w:val="00347F48"/>
    <w:rsid w:val="003501BB"/>
    <w:rsid w:val="00350ED7"/>
    <w:rsid w:val="00352DBD"/>
    <w:rsid w:val="003533A3"/>
    <w:rsid w:val="00353B1E"/>
    <w:rsid w:val="00354665"/>
    <w:rsid w:val="00357002"/>
    <w:rsid w:val="0035705E"/>
    <w:rsid w:val="003578B2"/>
    <w:rsid w:val="003608BB"/>
    <w:rsid w:val="0036317A"/>
    <w:rsid w:val="00363998"/>
    <w:rsid w:val="00363E9A"/>
    <w:rsid w:val="00364244"/>
    <w:rsid w:val="00365154"/>
    <w:rsid w:val="00365CE9"/>
    <w:rsid w:val="00367047"/>
    <w:rsid w:val="003670CE"/>
    <w:rsid w:val="00367396"/>
    <w:rsid w:val="00370583"/>
    <w:rsid w:val="003708D8"/>
    <w:rsid w:val="0037192F"/>
    <w:rsid w:val="00371C20"/>
    <w:rsid w:val="00373B30"/>
    <w:rsid w:val="00375A25"/>
    <w:rsid w:val="00375F48"/>
    <w:rsid w:val="003760F7"/>
    <w:rsid w:val="003768D0"/>
    <w:rsid w:val="00376A1A"/>
    <w:rsid w:val="00377A65"/>
    <w:rsid w:val="00377CAB"/>
    <w:rsid w:val="00380358"/>
    <w:rsid w:val="00380B3A"/>
    <w:rsid w:val="00380EF8"/>
    <w:rsid w:val="00380FB9"/>
    <w:rsid w:val="00381A4D"/>
    <w:rsid w:val="003829E3"/>
    <w:rsid w:val="00383285"/>
    <w:rsid w:val="00383A82"/>
    <w:rsid w:val="00383E65"/>
    <w:rsid w:val="00383F2D"/>
    <w:rsid w:val="00384091"/>
    <w:rsid w:val="0038451C"/>
    <w:rsid w:val="00384B5F"/>
    <w:rsid w:val="003853D2"/>
    <w:rsid w:val="00385438"/>
    <w:rsid w:val="00386747"/>
    <w:rsid w:val="0038726C"/>
    <w:rsid w:val="00390329"/>
    <w:rsid w:val="003908FB"/>
    <w:rsid w:val="00391A44"/>
    <w:rsid w:val="00392411"/>
    <w:rsid w:val="00393649"/>
    <w:rsid w:val="00394F31"/>
    <w:rsid w:val="00395B88"/>
    <w:rsid w:val="003960FD"/>
    <w:rsid w:val="003975A9"/>
    <w:rsid w:val="00397B42"/>
    <w:rsid w:val="00397DCE"/>
    <w:rsid w:val="00397E1C"/>
    <w:rsid w:val="003A2529"/>
    <w:rsid w:val="003A32E7"/>
    <w:rsid w:val="003A3FE7"/>
    <w:rsid w:val="003A4327"/>
    <w:rsid w:val="003A445D"/>
    <w:rsid w:val="003A5217"/>
    <w:rsid w:val="003A5984"/>
    <w:rsid w:val="003A5E9B"/>
    <w:rsid w:val="003A5FCD"/>
    <w:rsid w:val="003A6E8B"/>
    <w:rsid w:val="003A73B0"/>
    <w:rsid w:val="003A7F5D"/>
    <w:rsid w:val="003B0433"/>
    <w:rsid w:val="003B0B69"/>
    <w:rsid w:val="003B1AD1"/>
    <w:rsid w:val="003B3FC4"/>
    <w:rsid w:val="003B405B"/>
    <w:rsid w:val="003B53F6"/>
    <w:rsid w:val="003B608F"/>
    <w:rsid w:val="003B6123"/>
    <w:rsid w:val="003B6D69"/>
    <w:rsid w:val="003B6DF1"/>
    <w:rsid w:val="003B7155"/>
    <w:rsid w:val="003C1505"/>
    <w:rsid w:val="003C306E"/>
    <w:rsid w:val="003C3083"/>
    <w:rsid w:val="003C4202"/>
    <w:rsid w:val="003C42DF"/>
    <w:rsid w:val="003C4F53"/>
    <w:rsid w:val="003C5510"/>
    <w:rsid w:val="003C6883"/>
    <w:rsid w:val="003C69B5"/>
    <w:rsid w:val="003C7622"/>
    <w:rsid w:val="003D0668"/>
    <w:rsid w:val="003D131B"/>
    <w:rsid w:val="003D1331"/>
    <w:rsid w:val="003D193E"/>
    <w:rsid w:val="003D24D2"/>
    <w:rsid w:val="003D25DC"/>
    <w:rsid w:val="003D2635"/>
    <w:rsid w:val="003D299A"/>
    <w:rsid w:val="003D2C1D"/>
    <w:rsid w:val="003D2EDC"/>
    <w:rsid w:val="003D3040"/>
    <w:rsid w:val="003D4AF1"/>
    <w:rsid w:val="003D50F3"/>
    <w:rsid w:val="003D6ECA"/>
    <w:rsid w:val="003D6F20"/>
    <w:rsid w:val="003D7A17"/>
    <w:rsid w:val="003E0136"/>
    <w:rsid w:val="003E0924"/>
    <w:rsid w:val="003E0964"/>
    <w:rsid w:val="003E22BE"/>
    <w:rsid w:val="003E26B7"/>
    <w:rsid w:val="003E2A36"/>
    <w:rsid w:val="003E30B6"/>
    <w:rsid w:val="003E381B"/>
    <w:rsid w:val="003E3B3E"/>
    <w:rsid w:val="003E40E0"/>
    <w:rsid w:val="003E454E"/>
    <w:rsid w:val="003E4C9F"/>
    <w:rsid w:val="003E51EF"/>
    <w:rsid w:val="003E6761"/>
    <w:rsid w:val="003E72E9"/>
    <w:rsid w:val="003E7DD3"/>
    <w:rsid w:val="003F02F1"/>
    <w:rsid w:val="003F106D"/>
    <w:rsid w:val="003F12DA"/>
    <w:rsid w:val="003F1338"/>
    <w:rsid w:val="003F1E0F"/>
    <w:rsid w:val="003F5419"/>
    <w:rsid w:val="003F5581"/>
    <w:rsid w:val="003F60B9"/>
    <w:rsid w:val="003F60BB"/>
    <w:rsid w:val="003F683F"/>
    <w:rsid w:val="003F6978"/>
    <w:rsid w:val="003F6BB8"/>
    <w:rsid w:val="003F70DE"/>
    <w:rsid w:val="003F770F"/>
    <w:rsid w:val="003F7A45"/>
    <w:rsid w:val="00401085"/>
    <w:rsid w:val="004015D9"/>
    <w:rsid w:val="004027F0"/>
    <w:rsid w:val="00402BF2"/>
    <w:rsid w:val="00403D54"/>
    <w:rsid w:val="00403FF3"/>
    <w:rsid w:val="00404B98"/>
    <w:rsid w:val="00404BD9"/>
    <w:rsid w:val="00405920"/>
    <w:rsid w:val="00406621"/>
    <w:rsid w:val="00407318"/>
    <w:rsid w:val="0040744A"/>
    <w:rsid w:val="00407D9E"/>
    <w:rsid w:val="00410AAC"/>
    <w:rsid w:val="00411C6D"/>
    <w:rsid w:val="00413E89"/>
    <w:rsid w:val="00415350"/>
    <w:rsid w:val="004165FC"/>
    <w:rsid w:val="00416927"/>
    <w:rsid w:val="0041696C"/>
    <w:rsid w:val="00416EFF"/>
    <w:rsid w:val="0041798A"/>
    <w:rsid w:val="00417B33"/>
    <w:rsid w:val="004206D6"/>
    <w:rsid w:val="00421E1E"/>
    <w:rsid w:val="00422144"/>
    <w:rsid w:val="004229B4"/>
    <w:rsid w:val="00422E31"/>
    <w:rsid w:val="0042345E"/>
    <w:rsid w:val="00424BD7"/>
    <w:rsid w:val="00425153"/>
    <w:rsid w:val="004261AF"/>
    <w:rsid w:val="00426FDE"/>
    <w:rsid w:val="004270E3"/>
    <w:rsid w:val="00427467"/>
    <w:rsid w:val="00427CBB"/>
    <w:rsid w:val="00430462"/>
    <w:rsid w:val="004315B3"/>
    <w:rsid w:val="004326AC"/>
    <w:rsid w:val="00432E15"/>
    <w:rsid w:val="00433035"/>
    <w:rsid w:val="00433B8A"/>
    <w:rsid w:val="00433C90"/>
    <w:rsid w:val="004343D3"/>
    <w:rsid w:val="00435D57"/>
    <w:rsid w:val="00436588"/>
    <w:rsid w:val="00436ADC"/>
    <w:rsid w:val="00437F60"/>
    <w:rsid w:val="0044032F"/>
    <w:rsid w:val="00440599"/>
    <w:rsid w:val="00441B36"/>
    <w:rsid w:val="00443A6F"/>
    <w:rsid w:val="004441E2"/>
    <w:rsid w:val="0044559B"/>
    <w:rsid w:val="0044567F"/>
    <w:rsid w:val="00450116"/>
    <w:rsid w:val="00450613"/>
    <w:rsid w:val="004507DC"/>
    <w:rsid w:val="00450848"/>
    <w:rsid w:val="00450A20"/>
    <w:rsid w:val="00450D8A"/>
    <w:rsid w:val="00451117"/>
    <w:rsid w:val="0045155A"/>
    <w:rsid w:val="00451CA2"/>
    <w:rsid w:val="00453541"/>
    <w:rsid w:val="00453F5B"/>
    <w:rsid w:val="00454811"/>
    <w:rsid w:val="00455947"/>
    <w:rsid w:val="00455DF8"/>
    <w:rsid w:val="00456309"/>
    <w:rsid w:val="004569A5"/>
    <w:rsid w:val="004570DE"/>
    <w:rsid w:val="004573F7"/>
    <w:rsid w:val="0045779D"/>
    <w:rsid w:val="00457E52"/>
    <w:rsid w:val="00457EE1"/>
    <w:rsid w:val="00460490"/>
    <w:rsid w:val="00460FF2"/>
    <w:rsid w:val="00461950"/>
    <w:rsid w:val="00461C51"/>
    <w:rsid w:val="0046399B"/>
    <w:rsid w:val="00463AC3"/>
    <w:rsid w:val="00465F28"/>
    <w:rsid w:val="00467598"/>
    <w:rsid w:val="004676E2"/>
    <w:rsid w:val="00467BEF"/>
    <w:rsid w:val="00472ABA"/>
    <w:rsid w:val="00473A41"/>
    <w:rsid w:val="00474B2D"/>
    <w:rsid w:val="00475325"/>
    <w:rsid w:val="004754CF"/>
    <w:rsid w:val="00476386"/>
    <w:rsid w:val="00476760"/>
    <w:rsid w:val="00476B1F"/>
    <w:rsid w:val="004771DE"/>
    <w:rsid w:val="00477464"/>
    <w:rsid w:val="00477C46"/>
    <w:rsid w:val="004809F1"/>
    <w:rsid w:val="004821FE"/>
    <w:rsid w:val="004828D7"/>
    <w:rsid w:val="00482CE9"/>
    <w:rsid w:val="004832DB"/>
    <w:rsid w:val="00483E9D"/>
    <w:rsid w:val="0048556D"/>
    <w:rsid w:val="00486A76"/>
    <w:rsid w:val="00486B55"/>
    <w:rsid w:val="00487750"/>
    <w:rsid w:val="00490537"/>
    <w:rsid w:val="00490E27"/>
    <w:rsid w:val="00491166"/>
    <w:rsid w:val="00491A98"/>
    <w:rsid w:val="004921EF"/>
    <w:rsid w:val="00492C00"/>
    <w:rsid w:val="00493AB4"/>
    <w:rsid w:val="00493AFC"/>
    <w:rsid w:val="0049416B"/>
    <w:rsid w:val="00494501"/>
    <w:rsid w:val="00494713"/>
    <w:rsid w:val="004948BA"/>
    <w:rsid w:val="00494908"/>
    <w:rsid w:val="00494D56"/>
    <w:rsid w:val="00495301"/>
    <w:rsid w:val="0049618F"/>
    <w:rsid w:val="0049775E"/>
    <w:rsid w:val="00497A16"/>
    <w:rsid w:val="004A0AD0"/>
    <w:rsid w:val="004A0ED2"/>
    <w:rsid w:val="004A1454"/>
    <w:rsid w:val="004A1694"/>
    <w:rsid w:val="004A3207"/>
    <w:rsid w:val="004A4199"/>
    <w:rsid w:val="004A43B7"/>
    <w:rsid w:val="004A4572"/>
    <w:rsid w:val="004A4778"/>
    <w:rsid w:val="004A549F"/>
    <w:rsid w:val="004A57A2"/>
    <w:rsid w:val="004A6382"/>
    <w:rsid w:val="004A69A1"/>
    <w:rsid w:val="004B0155"/>
    <w:rsid w:val="004B037B"/>
    <w:rsid w:val="004B0827"/>
    <w:rsid w:val="004B0CB9"/>
    <w:rsid w:val="004B1500"/>
    <w:rsid w:val="004B19A2"/>
    <w:rsid w:val="004B26AA"/>
    <w:rsid w:val="004B30C4"/>
    <w:rsid w:val="004B463A"/>
    <w:rsid w:val="004B4A4B"/>
    <w:rsid w:val="004B5363"/>
    <w:rsid w:val="004B53D2"/>
    <w:rsid w:val="004B5539"/>
    <w:rsid w:val="004B594C"/>
    <w:rsid w:val="004B5DF9"/>
    <w:rsid w:val="004B68CC"/>
    <w:rsid w:val="004B6DB1"/>
    <w:rsid w:val="004B6EFC"/>
    <w:rsid w:val="004B72AA"/>
    <w:rsid w:val="004C12BB"/>
    <w:rsid w:val="004C167B"/>
    <w:rsid w:val="004C2C7A"/>
    <w:rsid w:val="004C3805"/>
    <w:rsid w:val="004C4B92"/>
    <w:rsid w:val="004C566E"/>
    <w:rsid w:val="004C599B"/>
    <w:rsid w:val="004C77D0"/>
    <w:rsid w:val="004C7815"/>
    <w:rsid w:val="004C7822"/>
    <w:rsid w:val="004C789F"/>
    <w:rsid w:val="004C79F1"/>
    <w:rsid w:val="004D026F"/>
    <w:rsid w:val="004D05F1"/>
    <w:rsid w:val="004D0898"/>
    <w:rsid w:val="004D0929"/>
    <w:rsid w:val="004D1023"/>
    <w:rsid w:val="004D2CB7"/>
    <w:rsid w:val="004D3DD7"/>
    <w:rsid w:val="004D3DE7"/>
    <w:rsid w:val="004D41A5"/>
    <w:rsid w:val="004D41EC"/>
    <w:rsid w:val="004D4225"/>
    <w:rsid w:val="004D43A5"/>
    <w:rsid w:val="004D58DF"/>
    <w:rsid w:val="004D5D5D"/>
    <w:rsid w:val="004D6762"/>
    <w:rsid w:val="004D6B1E"/>
    <w:rsid w:val="004D767D"/>
    <w:rsid w:val="004E0266"/>
    <w:rsid w:val="004E0A17"/>
    <w:rsid w:val="004E192B"/>
    <w:rsid w:val="004E217C"/>
    <w:rsid w:val="004E3B0A"/>
    <w:rsid w:val="004E587F"/>
    <w:rsid w:val="004E58FF"/>
    <w:rsid w:val="004E665D"/>
    <w:rsid w:val="004E7A3A"/>
    <w:rsid w:val="004F0C3F"/>
    <w:rsid w:val="004F131F"/>
    <w:rsid w:val="004F2371"/>
    <w:rsid w:val="004F2768"/>
    <w:rsid w:val="004F2DE1"/>
    <w:rsid w:val="004F35D9"/>
    <w:rsid w:val="004F52C0"/>
    <w:rsid w:val="004F55A0"/>
    <w:rsid w:val="004F61EA"/>
    <w:rsid w:val="004F6AF6"/>
    <w:rsid w:val="004F6FB4"/>
    <w:rsid w:val="004F7E39"/>
    <w:rsid w:val="00500759"/>
    <w:rsid w:val="00500ADA"/>
    <w:rsid w:val="00500D84"/>
    <w:rsid w:val="005018E3"/>
    <w:rsid w:val="005018EB"/>
    <w:rsid w:val="00503496"/>
    <w:rsid w:val="005041DE"/>
    <w:rsid w:val="00505598"/>
    <w:rsid w:val="005104CC"/>
    <w:rsid w:val="00510590"/>
    <w:rsid w:val="00511A94"/>
    <w:rsid w:val="00512AC4"/>
    <w:rsid w:val="00513121"/>
    <w:rsid w:val="00513245"/>
    <w:rsid w:val="005136F1"/>
    <w:rsid w:val="00513744"/>
    <w:rsid w:val="005144EB"/>
    <w:rsid w:val="005159EC"/>
    <w:rsid w:val="0051664F"/>
    <w:rsid w:val="00516C71"/>
    <w:rsid w:val="005175A4"/>
    <w:rsid w:val="0052000D"/>
    <w:rsid w:val="0052339D"/>
    <w:rsid w:val="0052421A"/>
    <w:rsid w:val="00524489"/>
    <w:rsid w:val="0052466A"/>
    <w:rsid w:val="005246DF"/>
    <w:rsid w:val="00525CA2"/>
    <w:rsid w:val="0052649E"/>
    <w:rsid w:val="00527539"/>
    <w:rsid w:val="0052762B"/>
    <w:rsid w:val="00527987"/>
    <w:rsid w:val="00531EE2"/>
    <w:rsid w:val="00532800"/>
    <w:rsid w:val="00534F5B"/>
    <w:rsid w:val="00536626"/>
    <w:rsid w:val="00536BA2"/>
    <w:rsid w:val="00537096"/>
    <w:rsid w:val="00537957"/>
    <w:rsid w:val="0054026D"/>
    <w:rsid w:val="0054035A"/>
    <w:rsid w:val="00540BA4"/>
    <w:rsid w:val="00541F99"/>
    <w:rsid w:val="0054201D"/>
    <w:rsid w:val="005425B5"/>
    <w:rsid w:val="005427A0"/>
    <w:rsid w:val="0054376C"/>
    <w:rsid w:val="0054450B"/>
    <w:rsid w:val="0054576C"/>
    <w:rsid w:val="005464D7"/>
    <w:rsid w:val="00547518"/>
    <w:rsid w:val="005478CD"/>
    <w:rsid w:val="005478EA"/>
    <w:rsid w:val="00547E35"/>
    <w:rsid w:val="005506FE"/>
    <w:rsid w:val="00550DAE"/>
    <w:rsid w:val="005517C0"/>
    <w:rsid w:val="00551DA7"/>
    <w:rsid w:val="00552FA1"/>
    <w:rsid w:val="00553427"/>
    <w:rsid w:val="005541CE"/>
    <w:rsid w:val="005544EC"/>
    <w:rsid w:val="0055495A"/>
    <w:rsid w:val="00554FE8"/>
    <w:rsid w:val="005558D1"/>
    <w:rsid w:val="00555AFB"/>
    <w:rsid w:val="00555B17"/>
    <w:rsid w:val="005567CE"/>
    <w:rsid w:val="00556A67"/>
    <w:rsid w:val="005579AF"/>
    <w:rsid w:val="00560E86"/>
    <w:rsid w:val="0056168B"/>
    <w:rsid w:val="00562658"/>
    <w:rsid w:val="00562843"/>
    <w:rsid w:val="00563356"/>
    <w:rsid w:val="00563E86"/>
    <w:rsid w:val="005655D2"/>
    <w:rsid w:val="00565EA2"/>
    <w:rsid w:val="00567BAF"/>
    <w:rsid w:val="00571F89"/>
    <w:rsid w:val="00572710"/>
    <w:rsid w:val="00573340"/>
    <w:rsid w:val="00574AB6"/>
    <w:rsid w:val="0057568B"/>
    <w:rsid w:val="00575955"/>
    <w:rsid w:val="0057666C"/>
    <w:rsid w:val="00576BAC"/>
    <w:rsid w:val="0057736E"/>
    <w:rsid w:val="00577B45"/>
    <w:rsid w:val="00580EF1"/>
    <w:rsid w:val="00582431"/>
    <w:rsid w:val="00582A25"/>
    <w:rsid w:val="00582F5B"/>
    <w:rsid w:val="00583AED"/>
    <w:rsid w:val="005842C4"/>
    <w:rsid w:val="005853C0"/>
    <w:rsid w:val="00585F95"/>
    <w:rsid w:val="00586AD7"/>
    <w:rsid w:val="0058774D"/>
    <w:rsid w:val="0059038E"/>
    <w:rsid w:val="00590C06"/>
    <w:rsid w:val="0059105C"/>
    <w:rsid w:val="00591318"/>
    <w:rsid w:val="00592B37"/>
    <w:rsid w:val="005933C2"/>
    <w:rsid w:val="00593641"/>
    <w:rsid w:val="005939D9"/>
    <w:rsid w:val="00593C05"/>
    <w:rsid w:val="00593CCD"/>
    <w:rsid w:val="005944AF"/>
    <w:rsid w:val="00594904"/>
    <w:rsid w:val="0059556E"/>
    <w:rsid w:val="005956C0"/>
    <w:rsid w:val="005965E5"/>
    <w:rsid w:val="005967F9"/>
    <w:rsid w:val="005975D5"/>
    <w:rsid w:val="005978F0"/>
    <w:rsid w:val="00597B28"/>
    <w:rsid w:val="005A21A2"/>
    <w:rsid w:val="005A2333"/>
    <w:rsid w:val="005A2457"/>
    <w:rsid w:val="005A3EE5"/>
    <w:rsid w:val="005A54C8"/>
    <w:rsid w:val="005A5E69"/>
    <w:rsid w:val="005B01CE"/>
    <w:rsid w:val="005B0459"/>
    <w:rsid w:val="005B0862"/>
    <w:rsid w:val="005B1B5E"/>
    <w:rsid w:val="005B25CC"/>
    <w:rsid w:val="005B427C"/>
    <w:rsid w:val="005B4739"/>
    <w:rsid w:val="005B4C2E"/>
    <w:rsid w:val="005B57A2"/>
    <w:rsid w:val="005B66EF"/>
    <w:rsid w:val="005B67E8"/>
    <w:rsid w:val="005B68C9"/>
    <w:rsid w:val="005B6EBD"/>
    <w:rsid w:val="005B76D4"/>
    <w:rsid w:val="005B7781"/>
    <w:rsid w:val="005C082C"/>
    <w:rsid w:val="005C14B5"/>
    <w:rsid w:val="005C1D94"/>
    <w:rsid w:val="005C25F9"/>
    <w:rsid w:val="005C294C"/>
    <w:rsid w:val="005C2B7D"/>
    <w:rsid w:val="005C344C"/>
    <w:rsid w:val="005C4594"/>
    <w:rsid w:val="005C4D35"/>
    <w:rsid w:val="005C5D7A"/>
    <w:rsid w:val="005C7374"/>
    <w:rsid w:val="005C760F"/>
    <w:rsid w:val="005D031D"/>
    <w:rsid w:val="005D044E"/>
    <w:rsid w:val="005D0601"/>
    <w:rsid w:val="005D0AC7"/>
    <w:rsid w:val="005D193C"/>
    <w:rsid w:val="005D223D"/>
    <w:rsid w:val="005D2E4C"/>
    <w:rsid w:val="005D43A7"/>
    <w:rsid w:val="005D4B95"/>
    <w:rsid w:val="005D577E"/>
    <w:rsid w:val="005D59B2"/>
    <w:rsid w:val="005D5D60"/>
    <w:rsid w:val="005D6072"/>
    <w:rsid w:val="005D64B6"/>
    <w:rsid w:val="005D6A14"/>
    <w:rsid w:val="005D6B46"/>
    <w:rsid w:val="005D6DA8"/>
    <w:rsid w:val="005D715B"/>
    <w:rsid w:val="005D78E8"/>
    <w:rsid w:val="005E104B"/>
    <w:rsid w:val="005E220B"/>
    <w:rsid w:val="005E23CB"/>
    <w:rsid w:val="005E37A4"/>
    <w:rsid w:val="005E3B6F"/>
    <w:rsid w:val="005E3D08"/>
    <w:rsid w:val="005E4303"/>
    <w:rsid w:val="005E4950"/>
    <w:rsid w:val="005E5AA3"/>
    <w:rsid w:val="005E762C"/>
    <w:rsid w:val="005E78CB"/>
    <w:rsid w:val="005F036A"/>
    <w:rsid w:val="005F06BA"/>
    <w:rsid w:val="005F11C0"/>
    <w:rsid w:val="005F1206"/>
    <w:rsid w:val="005F13BD"/>
    <w:rsid w:val="005F1632"/>
    <w:rsid w:val="005F2F0C"/>
    <w:rsid w:val="005F5CCC"/>
    <w:rsid w:val="005F63A9"/>
    <w:rsid w:val="005F6D86"/>
    <w:rsid w:val="005F6E3B"/>
    <w:rsid w:val="005F6FEA"/>
    <w:rsid w:val="005F7818"/>
    <w:rsid w:val="00601B41"/>
    <w:rsid w:val="00601F06"/>
    <w:rsid w:val="006024AE"/>
    <w:rsid w:val="0060359E"/>
    <w:rsid w:val="00603D42"/>
    <w:rsid w:val="00603DA5"/>
    <w:rsid w:val="00604F61"/>
    <w:rsid w:val="00605CEA"/>
    <w:rsid w:val="00606842"/>
    <w:rsid w:val="00606DE9"/>
    <w:rsid w:val="00610ED8"/>
    <w:rsid w:val="006118A2"/>
    <w:rsid w:val="00611F6A"/>
    <w:rsid w:val="00612602"/>
    <w:rsid w:val="006133E3"/>
    <w:rsid w:val="00613F0F"/>
    <w:rsid w:val="0061443B"/>
    <w:rsid w:val="006144CE"/>
    <w:rsid w:val="0061489C"/>
    <w:rsid w:val="00616086"/>
    <w:rsid w:val="00621008"/>
    <w:rsid w:val="0062119C"/>
    <w:rsid w:val="0062172F"/>
    <w:rsid w:val="00621B51"/>
    <w:rsid w:val="006222A7"/>
    <w:rsid w:val="00622800"/>
    <w:rsid w:val="006230A7"/>
    <w:rsid w:val="0062537A"/>
    <w:rsid w:val="00625DF2"/>
    <w:rsid w:val="00625E85"/>
    <w:rsid w:val="006278A6"/>
    <w:rsid w:val="00633E36"/>
    <w:rsid w:val="006342F9"/>
    <w:rsid w:val="006347E9"/>
    <w:rsid w:val="0063510D"/>
    <w:rsid w:val="006351BE"/>
    <w:rsid w:val="006351FB"/>
    <w:rsid w:val="00636B2B"/>
    <w:rsid w:val="00636BC5"/>
    <w:rsid w:val="00640DF0"/>
    <w:rsid w:val="006415C9"/>
    <w:rsid w:val="00643D89"/>
    <w:rsid w:val="00643F29"/>
    <w:rsid w:val="006441FE"/>
    <w:rsid w:val="0064429C"/>
    <w:rsid w:val="006451D4"/>
    <w:rsid w:val="006467AC"/>
    <w:rsid w:val="00647152"/>
    <w:rsid w:val="00647D51"/>
    <w:rsid w:val="00650698"/>
    <w:rsid w:val="00650829"/>
    <w:rsid w:val="0065084A"/>
    <w:rsid w:val="00650C4A"/>
    <w:rsid w:val="00650DB4"/>
    <w:rsid w:val="00651520"/>
    <w:rsid w:val="00651F27"/>
    <w:rsid w:val="00654A65"/>
    <w:rsid w:val="00654D00"/>
    <w:rsid w:val="0065793D"/>
    <w:rsid w:val="006610E5"/>
    <w:rsid w:val="00661348"/>
    <w:rsid w:val="006617F6"/>
    <w:rsid w:val="0066201A"/>
    <w:rsid w:val="00662F97"/>
    <w:rsid w:val="00663AC3"/>
    <w:rsid w:val="00663B74"/>
    <w:rsid w:val="00664925"/>
    <w:rsid w:val="00664AAE"/>
    <w:rsid w:val="006652AB"/>
    <w:rsid w:val="006679D5"/>
    <w:rsid w:val="00667F15"/>
    <w:rsid w:val="00670150"/>
    <w:rsid w:val="00670A03"/>
    <w:rsid w:val="00671341"/>
    <w:rsid w:val="0067195F"/>
    <w:rsid w:val="00671F41"/>
    <w:rsid w:val="00672C53"/>
    <w:rsid w:val="00673C02"/>
    <w:rsid w:val="00674375"/>
    <w:rsid w:val="006743E3"/>
    <w:rsid w:val="00675464"/>
    <w:rsid w:val="00675908"/>
    <w:rsid w:val="00675921"/>
    <w:rsid w:val="00675C33"/>
    <w:rsid w:val="00676307"/>
    <w:rsid w:val="00676954"/>
    <w:rsid w:val="006772EE"/>
    <w:rsid w:val="0067746C"/>
    <w:rsid w:val="00677779"/>
    <w:rsid w:val="00677997"/>
    <w:rsid w:val="006800AD"/>
    <w:rsid w:val="006807E1"/>
    <w:rsid w:val="00680C3C"/>
    <w:rsid w:val="006811E7"/>
    <w:rsid w:val="00681364"/>
    <w:rsid w:val="0068165A"/>
    <w:rsid w:val="006821DC"/>
    <w:rsid w:val="006824D7"/>
    <w:rsid w:val="00682B1A"/>
    <w:rsid w:val="00683C98"/>
    <w:rsid w:val="00683DFB"/>
    <w:rsid w:val="00683E15"/>
    <w:rsid w:val="006848BD"/>
    <w:rsid w:val="00684D07"/>
    <w:rsid w:val="00686701"/>
    <w:rsid w:val="006873A1"/>
    <w:rsid w:val="0069004E"/>
    <w:rsid w:val="00690D55"/>
    <w:rsid w:val="00690E8B"/>
    <w:rsid w:val="0069199C"/>
    <w:rsid w:val="006923DA"/>
    <w:rsid w:val="0069383A"/>
    <w:rsid w:val="00694748"/>
    <w:rsid w:val="006954FD"/>
    <w:rsid w:val="00695A89"/>
    <w:rsid w:val="00695BA9"/>
    <w:rsid w:val="00695BF6"/>
    <w:rsid w:val="006A0EB7"/>
    <w:rsid w:val="006A1000"/>
    <w:rsid w:val="006A1026"/>
    <w:rsid w:val="006A103B"/>
    <w:rsid w:val="006A104F"/>
    <w:rsid w:val="006A21B1"/>
    <w:rsid w:val="006A21FF"/>
    <w:rsid w:val="006A2B82"/>
    <w:rsid w:val="006A3B5D"/>
    <w:rsid w:val="006A42F1"/>
    <w:rsid w:val="006A4668"/>
    <w:rsid w:val="006A4976"/>
    <w:rsid w:val="006A4F14"/>
    <w:rsid w:val="006A54EC"/>
    <w:rsid w:val="006A6002"/>
    <w:rsid w:val="006A6440"/>
    <w:rsid w:val="006A6887"/>
    <w:rsid w:val="006A6C81"/>
    <w:rsid w:val="006A7084"/>
    <w:rsid w:val="006B00A1"/>
    <w:rsid w:val="006B0313"/>
    <w:rsid w:val="006B09F3"/>
    <w:rsid w:val="006B21FE"/>
    <w:rsid w:val="006B33C6"/>
    <w:rsid w:val="006B3937"/>
    <w:rsid w:val="006B42D3"/>
    <w:rsid w:val="006B45EC"/>
    <w:rsid w:val="006C0E9D"/>
    <w:rsid w:val="006C31AF"/>
    <w:rsid w:val="006C3A21"/>
    <w:rsid w:val="006C3D88"/>
    <w:rsid w:val="006C3DE4"/>
    <w:rsid w:val="006C45C1"/>
    <w:rsid w:val="006C48B2"/>
    <w:rsid w:val="006C4EEA"/>
    <w:rsid w:val="006C4F72"/>
    <w:rsid w:val="006C5C16"/>
    <w:rsid w:val="006C5E48"/>
    <w:rsid w:val="006C6C61"/>
    <w:rsid w:val="006C7147"/>
    <w:rsid w:val="006D055F"/>
    <w:rsid w:val="006D10FB"/>
    <w:rsid w:val="006D17FD"/>
    <w:rsid w:val="006D2FAF"/>
    <w:rsid w:val="006D3FA9"/>
    <w:rsid w:val="006D48D4"/>
    <w:rsid w:val="006D521E"/>
    <w:rsid w:val="006D7862"/>
    <w:rsid w:val="006E012B"/>
    <w:rsid w:val="006E177F"/>
    <w:rsid w:val="006E1BF9"/>
    <w:rsid w:val="006E1CAB"/>
    <w:rsid w:val="006E1DB9"/>
    <w:rsid w:val="006E1E97"/>
    <w:rsid w:val="006E213F"/>
    <w:rsid w:val="006E2A2F"/>
    <w:rsid w:val="006E43D5"/>
    <w:rsid w:val="006E4888"/>
    <w:rsid w:val="006E65D3"/>
    <w:rsid w:val="006E6EB4"/>
    <w:rsid w:val="006E71A6"/>
    <w:rsid w:val="006F1144"/>
    <w:rsid w:val="006F1E01"/>
    <w:rsid w:val="006F1EE0"/>
    <w:rsid w:val="006F283B"/>
    <w:rsid w:val="006F30BB"/>
    <w:rsid w:val="006F413E"/>
    <w:rsid w:val="006F50B6"/>
    <w:rsid w:val="006F511A"/>
    <w:rsid w:val="006F532E"/>
    <w:rsid w:val="006F583C"/>
    <w:rsid w:val="006F5DF6"/>
    <w:rsid w:val="006F5EBB"/>
    <w:rsid w:val="006F6512"/>
    <w:rsid w:val="006F665A"/>
    <w:rsid w:val="006F7082"/>
    <w:rsid w:val="006F767B"/>
    <w:rsid w:val="006F7905"/>
    <w:rsid w:val="006F7994"/>
    <w:rsid w:val="006F7B1E"/>
    <w:rsid w:val="006F7BD4"/>
    <w:rsid w:val="006F7CB6"/>
    <w:rsid w:val="00700C44"/>
    <w:rsid w:val="00701BEE"/>
    <w:rsid w:val="00702F4B"/>
    <w:rsid w:val="007031F2"/>
    <w:rsid w:val="00704B2A"/>
    <w:rsid w:val="00704FE0"/>
    <w:rsid w:val="00705117"/>
    <w:rsid w:val="007057C9"/>
    <w:rsid w:val="00705895"/>
    <w:rsid w:val="007063B5"/>
    <w:rsid w:val="00707AAD"/>
    <w:rsid w:val="007118E3"/>
    <w:rsid w:val="00711D77"/>
    <w:rsid w:val="00711F10"/>
    <w:rsid w:val="00712F95"/>
    <w:rsid w:val="00713011"/>
    <w:rsid w:val="0071368F"/>
    <w:rsid w:val="00713B48"/>
    <w:rsid w:val="0071495C"/>
    <w:rsid w:val="00715559"/>
    <w:rsid w:val="00715CC2"/>
    <w:rsid w:val="00716A7C"/>
    <w:rsid w:val="00716E47"/>
    <w:rsid w:val="0071700C"/>
    <w:rsid w:val="00717C9C"/>
    <w:rsid w:val="00720C5F"/>
    <w:rsid w:val="00720E52"/>
    <w:rsid w:val="00721020"/>
    <w:rsid w:val="0072171E"/>
    <w:rsid w:val="00722387"/>
    <w:rsid w:val="00723654"/>
    <w:rsid w:val="007248CB"/>
    <w:rsid w:val="00725CF4"/>
    <w:rsid w:val="0072618A"/>
    <w:rsid w:val="007261B7"/>
    <w:rsid w:val="0073044C"/>
    <w:rsid w:val="0073087E"/>
    <w:rsid w:val="0073151C"/>
    <w:rsid w:val="00731C28"/>
    <w:rsid w:val="00732352"/>
    <w:rsid w:val="00733AE2"/>
    <w:rsid w:val="00733D31"/>
    <w:rsid w:val="0073677B"/>
    <w:rsid w:val="007368C9"/>
    <w:rsid w:val="00737195"/>
    <w:rsid w:val="00737E7B"/>
    <w:rsid w:val="0074084B"/>
    <w:rsid w:val="00740A5B"/>
    <w:rsid w:val="0074109A"/>
    <w:rsid w:val="007414E4"/>
    <w:rsid w:val="00741F00"/>
    <w:rsid w:val="0074222C"/>
    <w:rsid w:val="00742425"/>
    <w:rsid w:val="00743CA8"/>
    <w:rsid w:val="00744382"/>
    <w:rsid w:val="0074461F"/>
    <w:rsid w:val="007448C9"/>
    <w:rsid w:val="00745088"/>
    <w:rsid w:val="007458EA"/>
    <w:rsid w:val="00746806"/>
    <w:rsid w:val="00747460"/>
    <w:rsid w:val="00747CA5"/>
    <w:rsid w:val="007503AD"/>
    <w:rsid w:val="007505FB"/>
    <w:rsid w:val="0075115A"/>
    <w:rsid w:val="0075175B"/>
    <w:rsid w:val="00751B5C"/>
    <w:rsid w:val="00752610"/>
    <w:rsid w:val="00752977"/>
    <w:rsid w:val="00752E10"/>
    <w:rsid w:val="00752F4A"/>
    <w:rsid w:val="0075437B"/>
    <w:rsid w:val="007545B5"/>
    <w:rsid w:val="00754673"/>
    <w:rsid w:val="00754DFF"/>
    <w:rsid w:val="00754E02"/>
    <w:rsid w:val="0075578F"/>
    <w:rsid w:val="007559A9"/>
    <w:rsid w:val="007560C5"/>
    <w:rsid w:val="0075778B"/>
    <w:rsid w:val="00760562"/>
    <w:rsid w:val="00760DE3"/>
    <w:rsid w:val="00760F42"/>
    <w:rsid w:val="0076185A"/>
    <w:rsid w:val="00761E01"/>
    <w:rsid w:val="00762B19"/>
    <w:rsid w:val="00763E38"/>
    <w:rsid w:val="007642AE"/>
    <w:rsid w:val="0076433D"/>
    <w:rsid w:val="00764C59"/>
    <w:rsid w:val="0076503C"/>
    <w:rsid w:val="00766216"/>
    <w:rsid w:val="00767355"/>
    <w:rsid w:val="007676F8"/>
    <w:rsid w:val="007707E8"/>
    <w:rsid w:val="00770BFA"/>
    <w:rsid w:val="0077101F"/>
    <w:rsid w:val="00771E0A"/>
    <w:rsid w:val="00773DE5"/>
    <w:rsid w:val="0077413A"/>
    <w:rsid w:val="0077671A"/>
    <w:rsid w:val="00776F1C"/>
    <w:rsid w:val="00777FFD"/>
    <w:rsid w:val="007800C5"/>
    <w:rsid w:val="00780DA5"/>
    <w:rsid w:val="00782D50"/>
    <w:rsid w:val="007841DE"/>
    <w:rsid w:val="00784AF5"/>
    <w:rsid w:val="00784D4D"/>
    <w:rsid w:val="007858FE"/>
    <w:rsid w:val="00785EAD"/>
    <w:rsid w:val="00786AD6"/>
    <w:rsid w:val="0079005E"/>
    <w:rsid w:val="00790E90"/>
    <w:rsid w:val="0079124D"/>
    <w:rsid w:val="007926DE"/>
    <w:rsid w:val="0079377B"/>
    <w:rsid w:val="00793A85"/>
    <w:rsid w:val="00793FC4"/>
    <w:rsid w:val="00794553"/>
    <w:rsid w:val="007954C7"/>
    <w:rsid w:val="0079570E"/>
    <w:rsid w:val="00795841"/>
    <w:rsid w:val="0079587F"/>
    <w:rsid w:val="00797155"/>
    <w:rsid w:val="00797991"/>
    <w:rsid w:val="007A0578"/>
    <w:rsid w:val="007A08D2"/>
    <w:rsid w:val="007A1C2A"/>
    <w:rsid w:val="007A237C"/>
    <w:rsid w:val="007A2771"/>
    <w:rsid w:val="007A28FB"/>
    <w:rsid w:val="007A3244"/>
    <w:rsid w:val="007A3331"/>
    <w:rsid w:val="007A3ACE"/>
    <w:rsid w:val="007A46D5"/>
    <w:rsid w:val="007A48A1"/>
    <w:rsid w:val="007A4B24"/>
    <w:rsid w:val="007A510F"/>
    <w:rsid w:val="007A57E8"/>
    <w:rsid w:val="007A5EAB"/>
    <w:rsid w:val="007A737B"/>
    <w:rsid w:val="007A75D2"/>
    <w:rsid w:val="007A7B53"/>
    <w:rsid w:val="007A7CCB"/>
    <w:rsid w:val="007B02F3"/>
    <w:rsid w:val="007B0A57"/>
    <w:rsid w:val="007B0B53"/>
    <w:rsid w:val="007B1ABE"/>
    <w:rsid w:val="007B1E02"/>
    <w:rsid w:val="007B1E0E"/>
    <w:rsid w:val="007B2090"/>
    <w:rsid w:val="007B2220"/>
    <w:rsid w:val="007B4543"/>
    <w:rsid w:val="007B4A6A"/>
    <w:rsid w:val="007B4E06"/>
    <w:rsid w:val="007B4EF1"/>
    <w:rsid w:val="007B513D"/>
    <w:rsid w:val="007B5998"/>
    <w:rsid w:val="007B78EB"/>
    <w:rsid w:val="007C05FC"/>
    <w:rsid w:val="007C12A6"/>
    <w:rsid w:val="007C1B1D"/>
    <w:rsid w:val="007C1F90"/>
    <w:rsid w:val="007C3013"/>
    <w:rsid w:val="007C3FC4"/>
    <w:rsid w:val="007C401D"/>
    <w:rsid w:val="007C4BC4"/>
    <w:rsid w:val="007C4FE2"/>
    <w:rsid w:val="007C6172"/>
    <w:rsid w:val="007C618C"/>
    <w:rsid w:val="007D03B8"/>
    <w:rsid w:val="007D156C"/>
    <w:rsid w:val="007D17BF"/>
    <w:rsid w:val="007D2BB9"/>
    <w:rsid w:val="007D3B74"/>
    <w:rsid w:val="007D4617"/>
    <w:rsid w:val="007D5934"/>
    <w:rsid w:val="007D5C56"/>
    <w:rsid w:val="007D77EA"/>
    <w:rsid w:val="007D7B59"/>
    <w:rsid w:val="007D7DB8"/>
    <w:rsid w:val="007E0838"/>
    <w:rsid w:val="007E0C4C"/>
    <w:rsid w:val="007E4717"/>
    <w:rsid w:val="007E505F"/>
    <w:rsid w:val="007E5BC0"/>
    <w:rsid w:val="007E68FD"/>
    <w:rsid w:val="007E6A83"/>
    <w:rsid w:val="007E6B68"/>
    <w:rsid w:val="007E7070"/>
    <w:rsid w:val="007E7708"/>
    <w:rsid w:val="007F01B0"/>
    <w:rsid w:val="007F0259"/>
    <w:rsid w:val="007F05CF"/>
    <w:rsid w:val="007F1A9E"/>
    <w:rsid w:val="007F2B97"/>
    <w:rsid w:val="007F3D8A"/>
    <w:rsid w:val="007F4FD9"/>
    <w:rsid w:val="007F5185"/>
    <w:rsid w:val="007F6163"/>
    <w:rsid w:val="007F6A38"/>
    <w:rsid w:val="007F7604"/>
    <w:rsid w:val="007F78C9"/>
    <w:rsid w:val="0080011C"/>
    <w:rsid w:val="00800614"/>
    <w:rsid w:val="00800ED0"/>
    <w:rsid w:val="0080193B"/>
    <w:rsid w:val="00801D1F"/>
    <w:rsid w:val="0080225F"/>
    <w:rsid w:val="00802704"/>
    <w:rsid w:val="008033B9"/>
    <w:rsid w:val="008035E8"/>
    <w:rsid w:val="00803631"/>
    <w:rsid w:val="00804B55"/>
    <w:rsid w:val="00805988"/>
    <w:rsid w:val="00806058"/>
    <w:rsid w:val="0080648D"/>
    <w:rsid w:val="00810BCA"/>
    <w:rsid w:val="0081183F"/>
    <w:rsid w:val="00811A35"/>
    <w:rsid w:val="00811BC4"/>
    <w:rsid w:val="00811F6F"/>
    <w:rsid w:val="00812CAB"/>
    <w:rsid w:val="00814176"/>
    <w:rsid w:val="00814462"/>
    <w:rsid w:val="00814466"/>
    <w:rsid w:val="00816B32"/>
    <w:rsid w:val="0081728E"/>
    <w:rsid w:val="00817DD8"/>
    <w:rsid w:val="00820E02"/>
    <w:rsid w:val="00821020"/>
    <w:rsid w:val="00821191"/>
    <w:rsid w:val="00822FE6"/>
    <w:rsid w:val="0082328E"/>
    <w:rsid w:val="0082451F"/>
    <w:rsid w:val="00824CAB"/>
    <w:rsid w:val="008267A9"/>
    <w:rsid w:val="00826950"/>
    <w:rsid w:val="00826CBE"/>
    <w:rsid w:val="00831026"/>
    <w:rsid w:val="0083289B"/>
    <w:rsid w:val="00832E4F"/>
    <w:rsid w:val="008331E3"/>
    <w:rsid w:val="00833B8F"/>
    <w:rsid w:val="0083478E"/>
    <w:rsid w:val="0083575F"/>
    <w:rsid w:val="0083579E"/>
    <w:rsid w:val="008358C9"/>
    <w:rsid w:val="00836A9C"/>
    <w:rsid w:val="00837027"/>
    <w:rsid w:val="0083763F"/>
    <w:rsid w:val="00837A86"/>
    <w:rsid w:val="008407B8"/>
    <w:rsid w:val="00840830"/>
    <w:rsid w:val="008412A2"/>
    <w:rsid w:val="0084199B"/>
    <w:rsid w:val="00841FC3"/>
    <w:rsid w:val="00842E0A"/>
    <w:rsid w:val="0084484E"/>
    <w:rsid w:val="00844A88"/>
    <w:rsid w:val="00844AE7"/>
    <w:rsid w:val="00845A5C"/>
    <w:rsid w:val="0084668D"/>
    <w:rsid w:val="00846EAB"/>
    <w:rsid w:val="008477BE"/>
    <w:rsid w:val="0085053A"/>
    <w:rsid w:val="00850AA2"/>
    <w:rsid w:val="00850E7C"/>
    <w:rsid w:val="00851702"/>
    <w:rsid w:val="00851D28"/>
    <w:rsid w:val="0085263A"/>
    <w:rsid w:val="008537FB"/>
    <w:rsid w:val="008542FE"/>
    <w:rsid w:val="00854A63"/>
    <w:rsid w:val="00855E38"/>
    <w:rsid w:val="008567E7"/>
    <w:rsid w:val="00856FF4"/>
    <w:rsid w:val="008577C7"/>
    <w:rsid w:val="00857842"/>
    <w:rsid w:val="0085789D"/>
    <w:rsid w:val="00857C2F"/>
    <w:rsid w:val="00860173"/>
    <w:rsid w:val="00860AC4"/>
    <w:rsid w:val="00861E71"/>
    <w:rsid w:val="00863764"/>
    <w:rsid w:val="00863F14"/>
    <w:rsid w:val="00864A54"/>
    <w:rsid w:val="00864C7C"/>
    <w:rsid w:val="00864F50"/>
    <w:rsid w:val="0086576D"/>
    <w:rsid w:val="0086675D"/>
    <w:rsid w:val="00870C61"/>
    <w:rsid w:val="00871690"/>
    <w:rsid w:val="00871746"/>
    <w:rsid w:val="008728C6"/>
    <w:rsid w:val="00872B7D"/>
    <w:rsid w:val="008731D3"/>
    <w:rsid w:val="00873434"/>
    <w:rsid w:val="00873D46"/>
    <w:rsid w:val="0087484A"/>
    <w:rsid w:val="00874EA6"/>
    <w:rsid w:val="00875B64"/>
    <w:rsid w:val="00876377"/>
    <w:rsid w:val="00876499"/>
    <w:rsid w:val="0087661C"/>
    <w:rsid w:val="00876BEF"/>
    <w:rsid w:val="00876ED5"/>
    <w:rsid w:val="0088005E"/>
    <w:rsid w:val="0088026E"/>
    <w:rsid w:val="00880736"/>
    <w:rsid w:val="008807AE"/>
    <w:rsid w:val="0088094B"/>
    <w:rsid w:val="008817B8"/>
    <w:rsid w:val="00882B53"/>
    <w:rsid w:val="00883A32"/>
    <w:rsid w:val="0088434A"/>
    <w:rsid w:val="008850B2"/>
    <w:rsid w:val="008852CB"/>
    <w:rsid w:val="008861BF"/>
    <w:rsid w:val="008862A7"/>
    <w:rsid w:val="008864C4"/>
    <w:rsid w:val="00886EAD"/>
    <w:rsid w:val="00887105"/>
    <w:rsid w:val="008877E2"/>
    <w:rsid w:val="008901AF"/>
    <w:rsid w:val="00890741"/>
    <w:rsid w:val="008908FE"/>
    <w:rsid w:val="0089095B"/>
    <w:rsid w:val="00890D32"/>
    <w:rsid w:val="00891128"/>
    <w:rsid w:val="00892014"/>
    <w:rsid w:val="008923D5"/>
    <w:rsid w:val="0089320A"/>
    <w:rsid w:val="00893298"/>
    <w:rsid w:val="00893BFA"/>
    <w:rsid w:val="00893DB4"/>
    <w:rsid w:val="00894237"/>
    <w:rsid w:val="0089424A"/>
    <w:rsid w:val="008948B7"/>
    <w:rsid w:val="00894DF8"/>
    <w:rsid w:val="00895B6A"/>
    <w:rsid w:val="00896456"/>
    <w:rsid w:val="008965D2"/>
    <w:rsid w:val="00896CCC"/>
    <w:rsid w:val="00897BAC"/>
    <w:rsid w:val="008A18E1"/>
    <w:rsid w:val="008A2664"/>
    <w:rsid w:val="008A350B"/>
    <w:rsid w:val="008A38E8"/>
    <w:rsid w:val="008A46CB"/>
    <w:rsid w:val="008A4BFA"/>
    <w:rsid w:val="008A4F49"/>
    <w:rsid w:val="008A538C"/>
    <w:rsid w:val="008A53F9"/>
    <w:rsid w:val="008A5972"/>
    <w:rsid w:val="008A59C0"/>
    <w:rsid w:val="008A6072"/>
    <w:rsid w:val="008A66F5"/>
    <w:rsid w:val="008A7953"/>
    <w:rsid w:val="008A7AF4"/>
    <w:rsid w:val="008B0AD5"/>
    <w:rsid w:val="008B10ED"/>
    <w:rsid w:val="008B1323"/>
    <w:rsid w:val="008B1410"/>
    <w:rsid w:val="008B15E4"/>
    <w:rsid w:val="008B2A4E"/>
    <w:rsid w:val="008B3AED"/>
    <w:rsid w:val="008B3EE8"/>
    <w:rsid w:val="008B4D36"/>
    <w:rsid w:val="008B5811"/>
    <w:rsid w:val="008B673A"/>
    <w:rsid w:val="008B68F3"/>
    <w:rsid w:val="008B6D0A"/>
    <w:rsid w:val="008B6D2C"/>
    <w:rsid w:val="008C0D6C"/>
    <w:rsid w:val="008C2923"/>
    <w:rsid w:val="008C38DE"/>
    <w:rsid w:val="008C3A92"/>
    <w:rsid w:val="008C4153"/>
    <w:rsid w:val="008C4BA8"/>
    <w:rsid w:val="008C57F1"/>
    <w:rsid w:val="008C59DB"/>
    <w:rsid w:val="008C6188"/>
    <w:rsid w:val="008C6533"/>
    <w:rsid w:val="008C742D"/>
    <w:rsid w:val="008C7E4D"/>
    <w:rsid w:val="008D26BE"/>
    <w:rsid w:val="008D3166"/>
    <w:rsid w:val="008D366A"/>
    <w:rsid w:val="008D4316"/>
    <w:rsid w:val="008D48B9"/>
    <w:rsid w:val="008D52D0"/>
    <w:rsid w:val="008D53C5"/>
    <w:rsid w:val="008D557B"/>
    <w:rsid w:val="008D5B17"/>
    <w:rsid w:val="008D6AA2"/>
    <w:rsid w:val="008D780D"/>
    <w:rsid w:val="008D7EDB"/>
    <w:rsid w:val="008E014B"/>
    <w:rsid w:val="008E1211"/>
    <w:rsid w:val="008E1893"/>
    <w:rsid w:val="008E1FF9"/>
    <w:rsid w:val="008E27BD"/>
    <w:rsid w:val="008E2BBC"/>
    <w:rsid w:val="008E3DC3"/>
    <w:rsid w:val="008E3F83"/>
    <w:rsid w:val="008E4466"/>
    <w:rsid w:val="008E53A2"/>
    <w:rsid w:val="008E58C0"/>
    <w:rsid w:val="008E5B56"/>
    <w:rsid w:val="008E5D44"/>
    <w:rsid w:val="008F0B37"/>
    <w:rsid w:val="008F1FC4"/>
    <w:rsid w:val="008F2B7A"/>
    <w:rsid w:val="008F3052"/>
    <w:rsid w:val="008F33E7"/>
    <w:rsid w:val="008F388A"/>
    <w:rsid w:val="008F388D"/>
    <w:rsid w:val="008F3C4F"/>
    <w:rsid w:val="008F462F"/>
    <w:rsid w:val="008F4E42"/>
    <w:rsid w:val="008F4F18"/>
    <w:rsid w:val="008F5E7A"/>
    <w:rsid w:val="008F7526"/>
    <w:rsid w:val="008F7590"/>
    <w:rsid w:val="008F75E4"/>
    <w:rsid w:val="008F7EA7"/>
    <w:rsid w:val="00900A2B"/>
    <w:rsid w:val="0090148C"/>
    <w:rsid w:val="009014EE"/>
    <w:rsid w:val="00901C78"/>
    <w:rsid w:val="00902444"/>
    <w:rsid w:val="00903790"/>
    <w:rsid w:val="00904D70"/>
    <w:rsid w:val="00904F72"/>
    <w:rsid w:val="00905079"/>
    <w:rsid w:val="0090566B"/>
    <w:rsid w:val="0090760D"/>
    <w:rsid w:val="00907634"/>
    <w:rsid w:val="009076C5"/>
    <w:rsid w:val="009105CE"/>
    <w:rsid w:val="00911F88"/>
    <w:rsid w:val="009124FE"/>
    <w:rsid w:val="00912807"/>
    <w:rsid w:val="00914138"/>
    <w:rsid w:val="00915D7C"/>
    <w:rsid w:val="009167C6"/>
    <w:rsid w:val="00916A21"/>
    <w:rsid w:val="00916BC1"/>
    <w:rsid w:val="00920693"/>
    <w:rsid w:val="00923A2A"/>
    <w:rsid w:val="00923F8B"/>
    <w:rsid w:val="00924030"/>
    <w:rsid w:val="0092597E"/>
    <w:rsid w:val="009271AA"/>
    <w:rsid w:val="00927641"/>
    <w:rsid w:val="00927D52"/>
    <w:rsid w:val="00930CA8"/>
    <w:rsid w:val="00930F80"/>
    <w:rsid w:val="009329A7"/>
    <w:rsid w:val="00932C27"/>
    <w:rsid w:val="00932C31"/>
    <w:rsid w:val="00932D9D"/>
    <w:rsid w:val="009333EB"/>
    <w:rsid w:val="00933710"/>
    <w:rsid w:val="00935283"/>
    <w:rsid w:val="0093582C"/>
    <w:rsid w:val="009358BA"/>
    <w:rsid w:val="00935D54"/>
    <w:rsid w:val="00936664"/>
    <w:rsid w:val="009367C3"/>
    <w:rsid w:val="00936B61"/>
    <w:rsid w:val="00937333"/>
    <w:rsid w:val="00937438"/>
    <w:rsid w:val="00937855"/>
    <w:rsid w:val="00937ED9"/>
    <w:rsid w:val="009416E1"/>
    <w:rsid w:val="00941AE1"/>
    <w:rsid w:val="0094367C"/>
    <w:rsid w:val="00943F06"/>
    <w:rsid w:val="00944125"/>
    <w:rsid w:val="009455A9"/>
    <w:rsid w:val="009465BF"/>
    <w:rsid w:val="0094688E"/>
    <w:rsid w:val="00946B83"/>
    <w:rsid w:val="00946F49"/>
    <w:rsid w:val="00947494"/>
    <w:rsid w:val="0094772E"/>
    <w:rsid w:val="00950077"/>
    <w:rsid w:val="009502E0"/>
    <w:rsid w:val="00950B37"/>
    <w:rsid w:val="00951072"/>
    <w:rsid w:val="00951CAD"/>
    <w:rsid w:val="009520D1"/>
    <w:rsid w:val="00952DD5"/>
    <w:rsid w:val="00953155"/>
    <w:rsid w:val="009536E9"/>
    <w:rsid w:val="00953948"/>
    <w:rsid w:val="00954C6E"/>
    <w:rsid w:val="00955B97"/>
    <w:rsid w:val="00955CC1"/>
    <w:rsid w:val="00955F18"/>
    <w:rsid w:val="009567C7"/>
    <w:rsid w:val="009579F2"/>
    <w:rsid w:val="00960E80"/>
    <w:rsid w:val="0096103C"/>
    <w:rsid w:val="0096185F"/>
    <w:rsid w:val="009618D9"/>
    <w:rsid w:val="00961C94"/>
    <w:rsid w:val="009633BF"/>
    <w:rsid w:val="0096379A"/>
    <w:rsid w:val="00963EEA"/>
    <w:rsid w:val="00964886"/>
    <w:rsid w:val="00964B5A"/>
    <w:rsid w:val="009665CF"/>
    <w:rsid w:val="0096668D"/>
    <w:rsid w:val="00966BF0"/>
    <w:rsid w:val="00966FE7"/>
    <w:rsid w:val="009677F9"/>
    <w:rsid w:val="00967F90"/>
    <w:rsid w:val="00967FED"/>
    <w:rsid w:val="009701CC"/>
    <w:rsid w:val="009707C4"/>
    <w:rsid w:val="00970FE8"/>
    <w:rsid w:val="00971402"/>
    <w:rsid w:val="009717E7"/>
    <w:rsid w:val="0097184F"/>
    <w:rsid w:val="0097260B"/>
    <w:rsid w:val="00972756"/>
    <w:rsid w:val="0097301A"/>
    <w:rsid w:val="009756A5"/>
    <w:rsid w:val="00976638"/>
    <w:rsid w:val="00976B02"/>
    <w:rsid w:val="009773AB"/>
    <w:rsid w:val="00980044"/>
    <w:rsid w:val="00980498"/>
    <w:rsid w:val="0098071B"/>
    <w:rsid w:val="009829D4"/>
    <w:rsid w:val="00983A76"/>
    <w:rsid w:val="009848CD"/>
    <w:rsid w:val="009852B7"/>
    <w:rsid w:val="009858E5"/>
    <w:rsid w:val="00987079"/>
    <w:rsid w:val="009879EE"/>
    <w:rsid w:val="00987FFC"/>
    <w:rsid w:val="00990239"/>
    <w:rsid w:val="009904E1"/>
    <w:rsid w:val="00990842"/>
    <w:rsid w:val="009918A2"/>
    <w:rsid w:val="0099272F"/>
    <w:rsid w:val="00992D48"/>
    <w:rsid w:val="00992DC8"/>
    <w:rsid w:val="00993A6C"/>
    <w:rsid w:val="00993BEA"/>
    <w:rsid w:val="009950E0"/>
    <w:rsid w:val="009951E3"/>
    <w:rsid w:val="009A09D7"/>
    <w:rsid w:val="009A0EE6"/>
    <w:rsid w:val="009A28C0"/>
    <w:rsid w:val="009A29DA"/>
    <w:rsid w:val="009A2F5E"/>
    <w:rsid w:val="009A4B59"/>
    <w:rsid w:val="009A56E0"/>
    <w:rsid w:val="009A577B"/>
    <w:rsid w:val="009A5D74"/>
    <w:rsid w:val="009A5E1E"/>
    <w:rsid w:val="009A60E2"/>
    <w:rsid w:val="009A715A"/>
    <w:rsid w:val="009B04A6"/>
    <w:rsid w:val="009B05DB"/>
    <w:rsid w:val="009B07C2"/>
    <w:rsid w:val="009B11F5"/>
    <w:rsid w:val="009B2B7E"/>
    <w:rsid w:val="009B39CD"/>
    <w:rsid w:val="009B40EB"/>
    <w:rsid w:val="009B418A"/>
    <w:rsid w:val="009B523C"/>
    <w:rsid w:val="009B6C84"/>
    <w:rsid w:val="009B788B"/>
    <w:rsid w:val="009C00A8"/>
    <w:rsid w:val="009C0D06"/>
    <w:rsid w:val="009C0E88"/>
    <w:rsid w:val="009C1B40"/>
    <w:rsid w:val="009C209A"/>
    <w:rsid w:val="009C23E4"/>
    <w:rsid w:val="009C2B61"/>
    <w:rsid w:val="009C445A"/>
    <w:rsid w:val="009C4CEF"/>
    <w:rsid w:val="009C53C1"/>
    <w:rsid w:val="009C5440"/>
    <w:rsid w:val="009C6875"/>
    <w:rsid w:val="009C6D05"/>
    <w:rsid w:val="009C73CF"/>
    <w:rsid w:val="009C746E"/>
    <w:rsid w:val="009C7488"/>
    <w:rsid w:val="009C7692"/>
    <w:rsid w:val="009C76CB"/>
    <w:rsid w:val="009D0454"/>
    <w:rsid w:val="009D16F8"/>
    <w:rsid w:val="009D1856"/>
    <w:rsid w:val="009D1BDB"/>
    <w:rsid w:val="009D2983"/>
    <w:rsid w:val="009D3547"/>
    <w:rsid w:val="009D37C8"/>
    <w:rsid w:val="009D47AE"/>
    <w:rsid w:val="009D56D3"/>
    <w:rsid w:val="009D58BB"/>
    <w:rsid w:val="009E0D0C"/>
    <w:rsid w:val="009E11DC"/>
    <w:rsid w:val="009E11E1"/>
    <w:rsid w:val="009E1C71"/>
    <w:rsid w:val="009E1DFA"/>
    <w:rsid w:val="009E2500"/>
    <w:rsid w:val="009E376B"/>
    <w:rsid w:val="009E5A8D"/>
    <w:rsid w:val="009E617A"/>
    <w:rsid w:val="009E76A0"/>
    <w:rsid w:val="009E7F16"/>
    <w:rsid w:val="009F11B8"/>
    <w:rsid w:val="009F24A3"/>
    <w:rsid w:val="009F2783"/>
    <w:rsid w:val="009F4272"/>
    <w:rsid w:val="009F452F"/>
    <w:rsid w:val="009F474A"/>
    <w:rsid w:val="009F53DF"/>
    <w:rsid w:val="009F57AD"/>
    <w:rsid w:val="009F5C09"/>
    <w:rsid w:val="009F7927"/>
    <w:rsid w:val="009F7DFB"/>
    <w:rsid w:val="00A01B67"/>
    <w:rsid w:val="00A028F8"/>
    <w:rsid w:val="00A029C6"/>
    <w:rsid w:val="00A035EA"/>
    <w:rsid w:val="00A047B2"/>
    <w:rsid w:val="00A04D17"/>
    <w:rsid w:val="00A04E04"/>
    <w:rsid w:val="00A05168"/>
    <w:rsid w:val="00A05501"/>
    <w:rsid w:val="00A056C9"/>
    <w:rsid w:val="00A064C2"/>
    <w:rsid w:val="00A068CE"/>
    <w:rsid w:val="00A077AA"/>
    <w:rsid w:val="00A14505"/>
    <w:rsid w:val="00A145A1"/>
    <w:rsid w:val="00A15264"/>
    <w:rsid w:val="00A15D5D"/>
    <w:rsid w:val="00A16BF8"/>
    <w:rsid w:val="00A17B06"/>
    <w:rsid w:val="00A20D51"/>
    <w:rsid w:val="00A22A74"/>
    <w:rsid w:val="00A22AF8"/>
    <w:rsid w:val="00A23A2D"/>
    <w:rsid w:val="00A23EE7"/>
    <w:rsid w:val="00A257C9"/>
    <w:rsid w:val="00A25FFE"/>
    <w:rsid w:val="00A268DB"/>
    <w:rsid w:val="00A27342"/>
    <w:rsid w:val="00A27A59"/>
    <w:rsid w:val="00A30A14"/>
    <w:rsid w:val="00A30F42"/>
    <w:rsid w:val="00A3185F"/>
    <w:rsid w:val="00A318A2"/>
    <w:rsid w:val="00A331BB"/>
    <w:rsid w:val="00A33CE3"/>
    <w:rsid w:val="00A34088"/>
    <w:rsid w:val="00A345EE"/>
    <w:rsid w:val="00A34EA3"/>
    <w:rsid w:val="00A34FAA"/>
    <w:rsid w:val="00A35615"/>
    <w:rsid w:val="00A36024"/>
    <w:rsid w:val="00A36F7C"/>
    <w:rsid w:val="00A371E3"/>
    <w:rsid w:val="00A37294"/>
    <w:rsid w:val="00A378C8"/>
    <w:rsid w:val="00A402CF"/>
    <w:rsid w:val="00A40A29"/>
    <w:rsid w:val="00A410E5"/>
    <w:rsid w:val="00A414C4"/>
    <w:rsid w:val="00A41B26"/>
    <w:rsid w:val="00A43259"/>
    <w:rsid w:val="00A45D72"/>
    <w:rsid w:val="00A45FBC"/>
    <w:rsid w:val="00A46571"/>
    <w:rsid w:val="00A46F38"/>
    <w:rsid w:val="00A477E9"/>
    <w:rsid w:val="00A47CCB"/>
    <w:rsid w:val="00A5098C"/>
    <w:rsid w:val="00A51B55"/>
    <w:rsid w:val="00A51C21"/>
    <w:rsid w:val="00A526C0"/>
    <w:rsid w:val="00A52A91"/>
    <w:rsid w:val="00A52B0C"/>
    <w:rsid w:val="00A530E1"/>
    <w:rsid w:val="00A53560"/>
    <w:rsid w:val="00A53A3A"/>
    <w:rsid w:val="00A556DA"/>
    <w:rsid w:val="00A558A5"/>
    <w:rsid w:val="00A5663A"/>
    <w:rsid w:val="00A56B37"/>
    <w:rsid w:val="00A57275"/>
    <w:rsid w:val="00A61444"/>
    <w:rsid w:val="00A61842"/>
    <w:rsid w:val="00A61CCD"/>
    <w:rsid w:val="00A6242B"/>
    <w:rsid w:val="00A638CF"/>
    <w:rsid w:val="00A63E03"/>
    <w:rsid w:val="00A66F94"/>
    <w:rsid w:val="00A67412"/>
    <w:rsid w:val="00A70506"/>
    <w:rsid w:val="00A706FE"/>
    <w:rsid w:val="00A70965"/>
    <w:rsid w:val="00A7097D"/>
    <w:rsid w:val="00A70CBE"/>
    <w:rsid w:val="00A70E63"/>
    <w:rsid w:val="00A7161B"/>
    <w:rsid w:val="00A7199E"/>
    <w:rsid w:val="00A73854"/>
    <w:rsid w:val="00A7429B"/>
    <w:rsid w:val="00A75866"/>
    <w:rsid w:val="00A75F40"/>
    <w:rsid w:val="00A763E9"/>
    <w:rsid w:val="00A76DD2"/>
    <w:rsid w:val="00A7712F"/>
    <w:rsid w:val="00A77715"/>
    <w:rsid w:val="00A802B6"/>
    <w:rsid w:val="00A80A55"/>
    <w:rsid w:val="00A81355"/>
    <w:rsid w:val="00A81804"/>
    <w:rsid w:val="00A81968"/>
    <w:rsid w:val="00A81BA1"/>
    <w:rsid w:val="00A825B9"/>
    <w:rsid w:val="00A83EEF"/>
    <w:rsid w:val="00A840D5"/>
    <w:rsid w:val="00A84584"/>
    <w:rsid w:val="00A851A8"/>
    <w:rsid w:val="00A85706"/>
    <w:rsid w:val="00A858C2"/>
    <w:rsid w:val="00A9143D"/>
    <w:rsid w:val="00A92975"/>
    <w:rsid w:val="00A92FE1"/>
    <w:rsid w:val="00A93808"/>
    <w:rsid w:val="00A94D20"/>
    <w:rsid w:val="00A951F0"/>
    <w:rsid w:val="00A9584E"/>
    <w:rsid w:val="00A96B8A"/>
    <w:rsid w:val="00A9782F"/>
    <w:rsid w:val="00AA01E2"/>
    <w:rsid w:val="00AA05EE"/>
    <w:rsid w:val="00AA0DE9"/>
    <w:rsid w:val="00AA1055"/>
    <w:rsid w:val="00AA11FC"/>
    <w:rsid w:val="00AA1E58"/>
    <w:rsid w:val="00AA2874"/>
    <w:rsid w:val="00AA2B51"/>
    <w:rsid w:val="00AA3ECA"/>
    <w:rsid w:val="00AA481F"/>
    <w:rsid w:val="00AA4F30"/>
    <w:rsid w:val="00AA4F8F"/>
    <w:rsid w:val="00AA57DC"/>
    <w:rsid w:val="00AB048C"/>
    <w:rsid w:val="00AB0611"/>
    <w:rsid w:val="00AB0B63"/>
    <w:rsid w:val="00AB165F"/>
    <w:rsid w:val="00AB315E"/>
    <w:rsid w:val="00AB34FA"/>
    <w:rsid w:val="00AB3E51"/>
    <w:rsid w:val="00AB47D1"/>
    <w:rsid w:val="00AB4DC0"/>
    <w:rsid w:val="00AB593C"/>
    <w:rsid w:val="00AB6104"/>
    <w:rsid w:val="00AB6196"/>
    <w:rsid w:val="00AB6611"/>
    <w:rsid w:val="00AB6B17"/>
    <w:rsid w:val="00AB6DFF"/>
    <w:rsid w:val="00AB7021"/>
    <w:rsid w:val="00AC0F08"/>
    <w:rsid w:val="00AC0F97"/>
    <w:rsid w:val="00AC1DCA"/>
    <w:rsid w:val="00AC205A"/>
    <w:rsid w:val="00AC220D"/>
    <w:rsid w:val="00AC2670"/>
    <w:rsid w:val="00AC2A26"/>
    <w:rsid w:val="00AC474A"/>
    <w:rsid w:val="00AC502A"/>
    <w:rsid w:val="00AC5ADB"/>
    <w:rsid w:val="00AC5FF9"/>
    <w:rsid w:val="00AC69EF"/>
    <w:rsid w:val="00AC6E1E"/>
    <w:rsid w:val="00AC7817"/>
    <w:rsid w:val="00AC7ABC"/>
    <w:rsid w:val="00AD0B5E"/>
    <w:rsid w:val="00AD29A7"/>
    <w:rsid w:val="00AD2AA7"/>
    <w:rsid w:val="00AD5331"/>
    <w:rsid w:val="00AD6F7D"/>
    <w:rsid w:val="00AE0B55"/>
    <w:rsid w:val="00AE182E"/>
    <w:rsid w:val="00AE673D"/>
    <w:rsid w:val="00AE6A34"/>
    <w:rsid w:val="00AE7127"/>
    <w:rsid w:val="00AE77F4"/>
    <w:rsid w:val="00AF14D4"/>
    <w:rsid w:val="00AF28C7"/>
    <w:rsid w:val="00AF2A62"/>
    <w:rsid w:val="00AF2E09"/>
    <w:rsid w:val="00AF3CCB"/>
    <w:rsid w:val="00AF4260"/>
    <w:rsid w:val="00AF43F1"/>
    <w:rsid w:val="00AF456A"/>
    <w:rsid w:val="00AF52FC"/>
    <w:rsid w:val="00AF539C"/>
    <w:rsid w:val="00AF665F"/>
    <w:rsid w:val="00AF7DD8"/>
    <w:rsid w:val="00B006AC"/>
    <w:rsid w:val="00B01CD9"/>
    <w:rsid w:val="00B01E20"/>
    <w:rsid w:val="00B02F60"/>
    <w:rsid w:val="00B03B9B"/>
    <w:rsid w:val="00B03CA0"/>
    <w:rsid w:val="00B0416D"/>
    <w:rsid w:val="00B04CF4"/>
    <w:rsid w:val="00B0653D"/>
    <w:rsid w:val="00B069CB"/>
    <w:rsid w:val="00B0703A"/>
    <w:rsid w:val="00B0729B"/>
    <w:rsid w:val="00B0758B"/>
    <w:rsid w:val="00B076C9"/>
    <w:rsid w:val="00B10160"/>
    <w:rsid w:val="00B10B77"/>
    <w:rsid w:val="00B11E3E"/>
    <w:rsid w:val="00B12A66"/>
    <w:rsid w:val="00B138ED"/>
    <w:rsid w:val="00B14118"/>
    <w:rsid w:val="00B14852"/>
    <w:rsid w:val="00B14BC5"/>
    <w:rsid w:val="00B15203"/>
    <w:rsid w:val="00B154D7"/>
    <w:rsid w:val="00B156D8"/>
    <w:rsid w:val="00B1572A"/>
    <w:rsid w:val="00B157AD"/>
    <w:rsid w:val="00B17AE1"/>
    <w:rsid w:val="00B17D08"/>
    <w:rsid w:val="00B202E0"/>
    <w:rsid w:val="00B20A00"/>
    <w:rsid w:val="00B215BD"/>
    <w:rsid w:val="00B22909"/>
    <w:rsid w:val="00B22F39"/>
    <w:rsid w:val="00B2445E"/>
    <w:rsid w:val="00B246B7"/>
    <w:rsid w:val="00B25402"/>
    <w:rsid w:val="00B25BA6"/>
    <w:rsid w:val="00B25C31"/>
    <w:rsid w:val="00B26036"/>
    <w:rsid w:val="00B2623C"/>
    <w:rsid w:val="00B30560"/>
    <w:rsid w:val="00B3091E"/>
    <w:rsid w:val="00B333A8"/>
    <w:rsid w:val="00B3353A"/>
    <w:rsid w:val="00B34517"/>
    <w:rsid w:val="00B347A6"/>
    <w:rsid w:val="00B348E0"/>
    <w:rsid w:val="00B35254"/>
    <w:rsid w:val="00B36482"/>
    <w:rsid w:val="00B372D2"/>
    <w:rsid w:val="00B40120"/>
    <w:rsid w:val="00B4018B"/>
    <w:rsid w:val="00B402DD"/>
    <w:rsid w:val="00B40A4F"/>
    <w:rsid w:val="00B41C41"/>
    <w:rsid w:val="00B42196"/>
    <w:rsid w:val="00B42DFE"/>
    <w:rsid w:val="00B43183"/>
    <w:rsid w:val="00B445C8"/>
    <w:rsid w:val="00B45479"/>
    <w:rsid w:val="00B46794"/>
    <w:rsid w:val="00B46CB7"/>
    <w:rsid w:val="00B47011"/>
    <w:rsid w:val="00B50FA3"/>
    <w:rsid w:val="00B51B87"/>
    <w:rsid w:val="00B51B9E"/>
    <w:rsid w:val="00B51F30"/>
    <w:rsid w:val="00B52027"/>
    <w:rsid w:val="00B52841"/>
    <w:rsid w:val="00B55A57"/>
    <w:rsid w:val="00B55EC0"/>
    <w:rsid w:val="00B564D1"/>
    <w:rsid w:val="00B56FC7"/>
    <w:rsid w:val="00B57F64"/>
    <w:rsid w:val="00B601BC"/>
    <w:rsid w:val="00B61058"/>
    <w:rsid w:val="00B61462"/>
    <w:rsid w:val="00B621C5"/>
    <w:rsid w:val="00B62684"/>
    <w:rsid w:val="00B627F7"/>
    <w:rsid w:val="00B63279"/>
    <w:rsid w:val="00B63AC3"/>
    <w:rsid w:val="00B642D9"/>
    <w:rsid w:val="00B64437"/>
    <w:rsid w:val="00B65480"/>
    <w:rsid w:val="00B6560C"/>
    <w:rsid w:val="00B65755"/>
    <w:rsid w:val="00B65C3D"/>
    <w:rsid w:val="00B66AEC"/>
    <w:rsid w:val="00B66D16"/>
    <w:rsid w:val="00B67311"/>
    <w:rsid w:val="00B6747F"/>
    <w:rsid w:val="00B67724"/>
    <w:rsid w:val="00B703D2"/>
    <w:rsid w:val="00B70CE7"/>
    <w:rsid w:val="00B71A37"/>
    <w:rsid w:val="00B71BAD"/>
    <w:rsid w:val="00B727C2"/>
    <w:rsid w:val="00B77ABB"/>
    <w:rsid w:val="00B811CD"/>
    <w:rsid w:val="00B8131D"/>
    <w:rsid w:val="00B8199A"/>
    <w:rsid w:val="00B84173"/>
    <w:rsid w:val="00B8434C"/>
    <w:rsid w:val="00B84735"/>
    <w:rsid w:val="00B84A9F"/>
    <w:rsid w:val="00B85E42"/>
    <w:rsid w:val="00B86867"/>
    <w:rsid w:val="00B86F5C"/>
    <w:rsid w:val="00B8743D"/>
    <w:rsid w:val="00B91D29"/>
    <w:rsid w:val="00B9237C"/>
    <w:rsid w:val="00B93393"/>
    <w:rsid w:val="00B93662"/>
    <w:rsid w:val="00B94FB5"/>
    <w:rsid w:val="00B9566C"/>
    <w:rsid w:val="00B968BB"/>
    <w:rsid w:val="00B96B31"/>
    <w:rsid w:val="00B97EFE"/>
    <w:rsid w:val="00BA01B1"/>
    <w:rsid w:val="00BA0EB1"/>
    <w:rsid w:val="00BA33B0"/>
    <w:rsid w:val="00BA3509"/>
    <w:rsid w:val="00BA3620"/>
    <w:rsid w:val="00BA40B2"/>
    <w:rsid w:val="00BA421F"/>
    <w:rsid w:val="00BA49AF"/>
    <w:rsid w:val="00BA665C"/>
    <w:rsid w:val="00BA6E51"/>
    <w:rsid w:val="00BA7559"/>
    <w:rsid w:val="00BA78B7"/>
    <w:rsid w:val="00BA7D5B"/>
    <w:rsid w:val="00BB191B"/>
    <w:rsid w:val="00BB3F07"/>
    <w:rsid w:val="00BB57EB"/>
    <w:rsid w:val="00BC090C"/>
    <w:rsid w:val="00BC1FFD"/>
    <w:rsid w:val="00BC2919"/>
    <w:rsid w:val="00BC2CAA"/>
    <w:rsid w:val="00BC2FB2"/>
    <w:rsid w:val="00BC3036"/>
    <w:rsid w:val="00BC3F07"/>
    <w:rsid w:val="00BC4A1F"/>
    <w:rsid w:val="00BC524A"/>
    <w:rsid w:val="00BD0AC8"/>
    <w:rsid w:val="00BD107D"/>
    <w:rsid w:val="00BD257A"/>
    <w:rsid w:val="00BD26C0"/>
    <w:rsid w:val="00BD2DE6"/>
    <w:rsid w:val="00BD31DA"/>
    <w:rsid w:val="00BD37D4"/>
    <w:rsid w:val="00BD37DA"/>
    <w:rsid w:val="00BD432B"/>
    <w:rsid w:val="00BD44AE"/>
    <w:rsid w:val="00BD490C"/>
    <w:rsid w:val="00BD66B7"/>
    <w:rsid w:val="00BD67AE"/>
    <w:rsid w:val="00BD6EA4"/>
    <w:rsid w:val="00BD7192"/>
    <w:rsid w:val="00BD7211"/>
    <w:rsid w:val="00BD7BE1"/>
    <w:rsid w:val="00BE01C8"/>
    <w:rsid w:val="00BE0CBC"/>
    <w:rsid w:val="00BE0F12"/>
    <w:rsid w:val="00BE1001"/>
    <w:rsid w:val="00BE159A"/>
    <w:rsid w:val="00BE209B"/>
    <w:rsid w:val="00BE33FA"/>
    <w:rsid w:val="00BE4454"/>
    <w:rsid w:val="00BE4E51"/>
    <w:rsid w:val="00BE4F08"/>
    <w:rsid w:val="00BE5E1A"/>
    <w:rsid w:val="00BE61B9"/>
    <w:rsid w:val="00BE7202"/>
    <w:rsid w:val="00BE770E"/>
    <w:rsid w:val="00BF0B93"/>
    <w:rsid w:val="00BF10D6"/>
    <w:rsid w:val="00BF2133"/>
    <w:rsid w:val="00BF2489"/>
    <w:rsid w:val="00BF297E"/>
    <w:rsid w:val="00BF4216"/>
    <w:rsid w:val="00BF43D2"/>
    <w:rsid w:val="00BF5024"/>
    <w:rsid w:val="00BF586B"/>
    <w:rsid w:val="00BF62A7"/>
    <w:rsid w:val="00BF64DB"/>
    <w:rsid w:val="00BF6834"/>
    <w:rsid w:val="00BF79E1"/>
    <w:rsid w:val="00BF7F5B"/>
    <w:rsid w:val="00C0049F"/>
    <w:rsid w:val="00C00B59"/>
    <w:rsid w:val="00C00C41"/>
    <w:rsid w:val="00C01119"/>
    <w:rsid w:val="00C018F0"/>
    <w:rsid w:val="00C01B61"/>
    <w:rsid w:val="00C01E41"/>
    <w:rsid w:val="00C026E1"/>
    <w:rsid w:val="00C05182"/>
    <w:rsid w:val="00C055A1"/>
    <w:rsid w:val="00C05E32"/>
    <w:rsid w:val="00C061F0"/>
    <w:rsid w:val="00C06586"/>
    <w:rsid w:val="00C06D30"/>
    <w:rsid w:val="00C10143"/>
    <w:rsid w:val="00C11245"/>
    <w:rsid w:val="00C1177B"/>
    <w:rsid w:val="00C11800"/>
    <w:rsid w:val="00C11828"/>
    <w:rsid w:val="00C11AC8"/>
    <w:rsid w:val="00C12707"/>
    <w:rsid w:val="00C13082"/>
    <w:rsid w:val="00C13103"/>
    <w:rsid w:val="00C135C3"/>
    <w:rsid w:val="00C13794"/>
    <w:rsid w:val="00C138C9"/>
    <w:rsid w:val="00C13FD0"/>
    <w:rsid w:val="00C1425B"/>
    <w:rsid w:val="00C14E05"/>
    <w:rsid w:val="00C150E9"/>
    <w:rsid w:val="00C15667"/>
    <w:rsid w:val="00C1593F"/>
    <w:rsid w:val="00C16333"/>
    <w:rsid w:val="00C16A5D"/>
    <w:rsid w:val="00C16BDE"/>
    <w:rsid w:val="00C16BFC"/>
    <w:rsid w:val="00C16F36"/>
    <w:rsid w:val="00C16F64"/>
    <w:rsid w:val="00C175CE"/>
    <w:rsid w:val="00C202FF"/>
    <w:rsid w:val="00C208CE"/>
    <w:rsid w:val="00C219AC"/>
    <w:rsid w:val="00C21D97"/>
    <w:rsid w:val="00C22BB9"/>
    <w:rsid w:val="00C22D11"/>
    <w:rsid w:val="00C2305F"/>
    <w:rsid w:val="00C23BE7"/>
    <w:rsid w:val="00C2590F"/>
    <w:rsid w:val="00C25E75"/>
    <w:rsid w:val="00C2638A"/>
    <w:rsid w:val="00C26578"/>
    <w:rsid w:val="00C3096A"/>
    <w:rsid w:val="00C3154B"/>
    <w:rsid w:val="00C32B0A"/>
    <w:rsid w:val="00C32D8F"/>
    <w:rsid w:val="00C3360C"/>
    <w:rsid w:val="00C3468C"/>
    <w:rsid w:val="00C34CAE"/>
    <w:rsid w:val="00C36BCC"/>
    <w:rsid w:val="00C4036E"/>
    <w:rsid w:val="00C40F0A"/>
    <w:rsid w:val="00C424DC"/>
    <w:rsid w:val="00C4472C"/>
    <w:rsid w:val="00C44DC7"/>
    <w:rsid w:val="00C456BA"/>
    <w:rsid w:val="00C45A7B"/>
    <w:rsid w:val="00C471B4"/>
    <w:rsid w:val="00C478BB"/>
    <w:rsid w:val="00C47908"/>
    <w:rsid w:val="00C47AA1"/>
    <w:rsid w:val="00C500D7"/>
    <w:rsid w:val="00C50710"/>
    <w:rsid w:val="00C512E0"/>
    <w:rsid w:val="00C51493"/>
    <w:rsid w:val="00C51C6B"/>
    <w:rsid w:val="00C52263"/>
    <w:rsid w:val="00C5231B"/>
    <w:rsid w:val="00C52A0E"/>
    <w:rsid w:val="00C52D61"/>
    <w:rsid w:val="00C53950"/>
    <w:rsid w:val="00C54BBE"/>
    <w:rsid w:val="00C55081"/>
    <w:rsid w:val="00C55D7B"/>
    <w:rsid w:val="00C5617C"/>
    <w:rsid w:val="00C575E6"/>
    <w:rsid w:val="00C602DA"/>
    <w:rsid w:val="00C60616"/>
    <w:rsid w:val="00C60DC3"/>
    <w:rsid w:val="00C610E6"/>
    <w:rsid w:val="00C61C1B"/>
    <w:rsid w:val="00C62621"/>
    <w:rsid w:val="00C626AC"/>
    <w:rsid w:val="00C626F0"/>
    <w:rsid w:val="00C62A10"/>
    <w:rsid w:val="00C62ECF"/>
    <w:rsid w:val="00C63648"/>
    <w:rsid w:val="00C63BD7"/>
    <w:rsid w:val="00C63E7B"/>
    <w:rsid w:val="00C645F4"/>
    <w:rsid w:val="00C66153"/>
    <w:rsid w:val="00C702C1"/>
    <w:rsid w:val="00C707E0"/>
    <w:rsid w:val="00C70DFF"/>
    <w:rsid w:val="00C73A51"/>
    <w:rsid w:val="00C73EE6"/>
    <w:rsid w:val="00C74010"/>
    <w:rsid w:val="00C740DF"/>
    <w:rsid w:val="00C743A9"/>
    <w:rsid w:val="00C7786D"/>
    <w:rsid w:val="00C800F0"/>
    <w:rsid w:val="00C80181"/>
    <w:rsid w:val="00C80611"/>
    <w:rsid w:val="00C80B57"/>
    <w:rsid w:val="00C80E37"/>
    <w:rsid w:val="00C80FAA"/>
    <w:rsid w:val="00C82158"/>
    <w:rsid w:val="00C82273"/>
    <w:rsid w:val="00C8228F"/>
    <w:rsid w:val="00C824B6"/>
    <w:rsid w:val="00C8293C"/>
    <w:rsid w:val="00C834B2"/>
    <w:rsid w:val="00C84567"/>
    <w:rsid w:val="00C8492C"/>
    <w:rsid w:val="00C84A5C"/>
    <w:rsid w:val="00C84C34"/>
    <w:rsid w:val="00C85576"/>
    <w:rsid w:val="00C86A18"/>
    <w:rsid w:val="00C86BBD"/>
    <w:rsid w:val="00C86EB3"/>
    <w:rsid w:val="00C87958"/>
    <w:rsid w:val="00C90AB7"/>
    <w:rsid w:val="00C90C46"/>
    <w:rsid w:val="00C90F32"/>
    <w:rsid w:val="00C912DA"/>
    <w:rsid w:val="00C91A5B"/>
    <w:rsid w:val="00C940F8"/>
    <w:rsid w:val="00C94235"/>
    <w:rsid w:val="00C942E3"/>
    <w:rsid w:val="00C94433"/>
    <w:rsid w:val="00C94BDB"/>
    <w:rsid w:val="00C94EED"/>
    <w:rsid w:val="00C963BC"/>
    <w:rsid w:val="00C97632"/>
    <w:rsid w:val="00CA14E6"/>
    <w:rsid w:val="00CA1AB4"/>
    <w:rsid w:val="00CA1C48"/>
    <w:rsid w:val="00CA1E07"/>
    <w:rsid w:val="00CA2346"/>
    <w:rsid w:val="00CA35BF"/>
    <w:rsid w:val="00CA47FC"/>
    <w:rsid w:val="00CA4A15"/>
    <w:rsid w:val="00CA57C5"/>
    <w:rsid w:val="00CA68CF"/>
    <w:rsid w:val="00CA729E"/>
    <w:rsid w:val="00CB0921"/>
    <w:rsid w:val="00CB12A7"/>
    <w:rsid w:val="00CB153D"/>
    <w:rsid w:val="00CB2483"/>
    <w:rsid w:val="00CB2950"/>
    <w:rsid w:val="00CB390E"/>
    <w:rsid w:val="00CB41F2"/>
    <w:rsid w:val="00CB49D3"/>
    <w:rsid w:val="00CB72DA"/>
    <w:rsid w:val="00CB7396"/>
    <w:rsid w:val="00CB7ABE"/>
    <w:rsid w:val="00CC18DE"/>
    <w:rsid w:val="00CC2701"/>
    <w:rsid w:val="00CC3B6D"/>
    <w:rsid w:val="00CC6CA9"/>
    <w:rsid w:val="00CD07F8"/>
    <w:rsid w:val="00CD0B0E"/>
    <w:rsid w:val="00CD1893"/>
    <w:rsid w:val="00CD2FDB"/>
    <w:rsid w:val="00CD3497"/>
    <w:rsid w:val="00CD37C6"/>
    <w:rsid w:val="00CD4DB2"/>
    <w:rsid w:val="00CD5DE2"/>
    <w:rsid w:val="00CD6A2E"/>
    <w:rsid w:val="00CD6FAA"/>
    <w:rsid w:val="00CD71B9"/>
    <w:rsid w:val="00CE106C"/>
    <w:rsid w:val="00CE10CD"/>
    <w:rsid w:val="00CE1562"/>
    <w:rsid w:val="00CE33C3"/>
    <w:rsid w:val="00CE5C67"/>
    <w:rsid w:val="00CE6A18"/>
    <w:rsid w:val="00CE6B21"/>
    <w:rsid w:val="00CE6B3D"/>
    <w:rsid w:val="00CE7778"/>
    <w:rsid w:val="00CE7B86"/>
    <w:rsid w:val="00CF0321"/>
    <w:rsid w:val="00CF0A2F"/>
    <w:rsid w:val="00CF0AF7"/>
    <w:rsid w:val="00CF1C83"/>
    <w:rsid w:val="00CF37EC"/>
    <w:rsid w:val="00CF3D4D"/>
    <w:rsid w:val="00CF4E93"/>
    <w:rsid w:val="00CF51B4"/>
    <w:rsid w:val="00CF5499"/>
    <w:rsid w:val="00CF5FB0"/>
    <w:rsid w:val="00CF69EE"/>
    <w:rsid w:val="00CF6CD4"/>
    <w:rsid w:val="00CF6E5A"/>
    <w:rsid w:val="00CF7DF2"/>
    <w:rsid w:val="00D000C1"/>
    <w:rsid w:val="00D00184"/>
    <w:rsid w:val="00D00E74"/>
    <w:rsid w:val="00D00FF8"/>
    <w:rsid w:val="00D02BC1"/>
    <w:rsid w:val="00D02D6C"/>
    <w:rsid w:val="00D0467C"/>
    <w:rsid w:val="00D05B96"/>
    <w:rsid w:val="00D05F1E"/>
    <w:rsid w:val="00D05F5C"/>
    <w:rsid w:val="00D066BF"/>
    <w:rsid w:val="00D102CA"/>
    <w:rsid w:val="00D10419"/>
    <w:rsid w:val="00D11CDB"/>
    <w:rsid w:val="00D12847"/>
    <w:rsid w:val="00D134C9"/>
    <w:rsid w:val="00D138CA"/>
    <w:rsid w:val="00D14371"/>
    <w:rsid w:val="00D14471"/>
    <w:rsid w:val="00D147F2"/>
    <w:rsid w:val="00D14F32"/>
    <w:rsid w:val="00D151D4"/>
    <w:rsid w:val="00D151E1"/>
    <w:rsid w:val="00D15B0C"/>
    <w:rsid w:val="00D16044"/>
    <w:rsid w:val="00D16CF7"/>
    <w:rsid w:val="00D17A29"/>
    <w:rsid w:val="00D17F89"/>
    <w:rsid w:val="00D20E22"/>
    <w:rsid w:val="00D21100"/>
    <w:rsid w:val="00D21857"/>
    <w:rsid w:val="00D22CD2"/>
    <w:rsid w:val="00D24204"/>
    <w:rsid w:val="00D25017"/>
    <w:rsid w:val="00D2656F"/>
    <w:rsid w:val="00D26945"/>
    <w:rsid w:val="00D2722E"/>
    <w:rsid w:val="00D272E5"/>
    <w:rsid w:val="00D27F14"/>
    <w:rsid w:val="00D3022B"/>
    <w:rsid w:val="00D305F4"/>
    <w:rsid w:val="00D319B2"/>
    <w:rsid w:val="00D31D8E"/>
    <w:rsid w:val="00D3212D"/>
    <w:rsid w:val="00D326E8"/>
    <w:rsid w:val="00D327B8"/>
    <w:rsid w:val="00D33240"/>
    <w:rsid w:val="00D336DB"/>
    <w:rsid w:val="00D353FB"/>
    <w:rsid w:val="00D35DCF"/>
    <w:rsid w:val="00D36DBD"/>
    <w:rsid w:val="00D408C5"/>
    <w:rsid w:val="00D418E8"/>
    <w:rsid w:val="00D41D15"/>
    <w:rsid w:val="00D440D4"/>
    <w:rsid w:val="00D44A74"/>
    <w:rsid w:val="00D4641F"/>
    <w:rsid w:val="00D466D0"/>
    <w:rsid w:val="00D5170B"/>
    <w:rsid w:val="00D5179D"/>
    <w:rsid w:val="00D51946"/>
    <w:rsid w:val="00D51FFD"/>
    <w:rsid w:val="00D52F86"/>
    <w:rsid w:val="00D53014"/>
    <w:rsid w:val="00D5402B"/>
    <w:rsid w:val="00D5536A"/>
    <w:rsid w:val="00D57F12"/>
    <w:rsid w:val="00D61C40"/>
    <w:rsid w:val="00D620B8"/>
    <w:rsid w:val="00D627A3"/>
    <w:rsid w:val="00D62912"/>
    <w:rsid w:val="00D629E1"/>
    <w:rsid w:val="00D630A3"/>
    <w:rsid w:val="00D630C8"/>
    <w:rsid w:val="00D63D10"/>
    <w:rsid w:val="00D642F0"/>
    <w:rsid w:val="00D64414"/>
    <w:rsid w:val="00D646FA"/>
    <w:rsid w:val="00D64CD1"/>
    <w:rsid w:val="00D66901"/>
    <w:rsid w:val="00D67244"/>
    <w:rsid w:val="00D6744D"/>
    <w:rsid w:val="00D6755E"/>
    <w:rsid w:val="00D67734"/>
    <w:rsid w:val="00D7069B"/>
    <w:rsid w:val="00D70C6D"/>
    <w:rsid w:val="00D72A6D"/>
    <w:rsid w:val="00D74026"/>
    <w:rsid w:val="00D755F4"/>
    <w:rsid w:val="00D76425"/>
    <w:rsid w:val="00D7679E"/>
    <w:rsid w:val="00D76A95"/>
    <w:rsid w:val="00D76F31"/>
    <w:rsid w:val="00D776FE"/>
    <w:rsid w:val="00D77DE2"/>
    <w:rsid w:val="00D8066A"/>
    <w:rsid w:val="00D80721"/>
    <w:rsid w:val="00D808AA"/>
    <w:rsid w:val="00D81B85"/>
    <w:rsid w:val="00D823E3"/>
    <w:rsid w:val="00D82666"/>
    <w:rsid w:val="00D835D6"/>
    <w:rsid w:val="00D8382F"/>
    <w:rsid w:val="00D83E21"/>
    <w:rsid w:val="00D862D9"/>
    <w:rsid w:val="00D867EC"/>
    <w:rsid w:val="00D8769A"/>
    <w:rsid w:val="00D90613"/>
    <w:rsid w:val="00D917B9"/>
    <w:rsid w:val="00D94008"/>
    <w:rsid w:val="00D94392"/>
    <w:rsid w:val="00D96131"/>
    <w:rsid w:val="00D96427"/>
    <w:rsid w:val="00D96A7C"/>
    <w:rsid w:val="00DA0E12"/>
    <w:rsid w:val="00DA11DB"/>
    <w:rsid w:val="00DA20D7"/>
    <w:rsid w:val="00DA36A6"/>
    <w:rsid w:val="00DA38CB"/>
    <w:rsid w:val="00DA3A50"/>
    <w:rsid w:val="00DA3D46"/>
    <w:rsid w:val="00DA420D"/>
    <w:rsid w:val="00DA4C57"/>
    <w:rsid w:val="00DA4FE5"/>
    <w:rsid w:val="00DA5685"/>
    <w:rsid w:val="00DA628A"/>
    <w:rsid w:val="00DA63BC"/>
    <w:rsid w:val="00DA7269"/>
    <w:rsid w:val="00DA7BD0"/>
    <w:rsid w:val="00DB09EB"/>
    <w:rsid w:val="00DB1207"/>
    <w:rsid w:val="00DB1ED5"/>
    <w:rsid w:val="00DB2373"/>
    <w:rsid w:val="00DB2B19"/>
    <w:rsid w:val="00DB323E"/>
    <w:rsid w:val="00DB52F7"/>
    <w:rsid w:val="00DB5553"/>
    <w:rsid w:val="00DB6796"/>
    <w:rsid w:val="00DB7FDB"/>
    <w:rsid w:val="00DC0301"/>
    <w:rsid w:val="00DC06E0"/>
    <w:rsid w:val="00DC09AE"/>
    <w:rsid w:val="00DC10D2"/>
    <w:rsid w:val="00DC1848"/>
    <w:rsid w:val="00DC1A25"/>
    <w:rsid w:val="00DC2419"/>
    <w:rsid w:val="00DC34D1"/>
    <w:rsid w:val="00DC3BB3"/>
    <w:rsid w:val="00DC3CDE"/>
    <w:rsid w:val="00DC3E3D"/>
    <w:rsid w:val="00DC5114"/>
    <w:rsid w:val="00DC523E"/>
    <w:rsid w:val="00DC72D4"/>
    <w:rsid w:val="00DC77E0"/>
    <w:rsid w:val="00DD3CF0"/>
    <w:rsid w:val="00DD4C7F"/>
    <w:rsid w:val="00DD50B1"/>
    <w:rsid w:val="00DD5874"/>
    <w:rsid w:val="00DD677A"/>
    <w:rsid w:val="00DD6EE2"/>
    <w:rsid w:val="00DD7331"/>
    <w:rsid w:val="00DE0255"/>
    <w:rsid w:val="00DE0ABE"/>
    <w:rsid w:val="00DE115E"/>
    <w:rsid w:val="00DE2304"/>
    <w:rsid w:val="00DE2903"/>
    <w:rsid w:val="00DE2D52"/>
    <w:rsid w:val="00DE2D56"/>
    <w:rsid w:val="00DE3214"/>
    <w:rsid w:val="00DE3DAE"/>
    <w:rsid w:val="00DE5B79"/>
    <w:rsid w:val="00DE6085"/>
    <w:rsid w:val="00DE70C0"/>
    <w:rsid w:val="00DE7EDF"/>
    <w:rsid w:val="00DF0BE9"/>
    <w:rsid w:val="00DF11D2"/>
    <w:rsid w:val="00DF2E13"/>
    <w:rsid w:val="00DF2FC7"/>
    <w:rsid w:val="00DF4CD7"/>
    <w:rsid w:val="00DF5A27"/>
    <w:rsid w:val="00DF5E9C"/>
    <w:rsid w:val="00E0034F"/>
    <w:rsid w:val="00E01A6B"/>
    <w:rsid w:val="00E028C1"/>
    <w:rsid w:val="00E030FA"/>
    <w:rsid w:val="00E0390E"/>
    <w:rsid w:val="00E04A98"/>
    <w:rsid w:val="00E0606D"/>
    <w:rsid w:val="00E06981"/>
    <w:rsid w:val="00E07672"/>
    <w:rsid w:val="00E1271F"/>
    <w:rsid w:val="00E135A6"/>
    <w:rsid w:val="00E13A22"/>
    <w:rsid w:val="00E14058"/>
    <w:rsid w:val="00E14DAB"/>
    <w:rsid w:val="00E17B15"/>
    <w:rsid w:val="00E204CE"/>
    <w:rsid w:val="00E2059C"/>
    <w:rsid w:val="00E2084E"/>
    <w:rsid w:val="00E20924"/>
    <w:rsid w:val="00E20D50"/>
    <w:rsid w:val="00E22160"/>
    <w:rsid w:val="00E2336B"/>
    <w:rsid w:val="00E234DF"/>
    <w:rsid w:val="00E23909"/>
    <w:rsid w:val="00E24640"/>
    <w:rsid w:val="00E256C0"/>
    <w:rsid w:val="00E27282"/>
    <w:rsid w:val="00E2743D"/>
    <w:rsid w:val="00E27AB4"/>
    <w:rsid w:val="00E27C77"/>
    <w:rsid w:val="00E303B5"/>
    <w:rsid w:val="00E3089A"/>
    <w:rsid w:val="00E30A7D"/>
    <w:rsid w:val="00E30DC4"/>
    <w:rsid w:val="00E3315A"/>
    <w:rsid w:val="00E33760"/>
    <w:rsid w:val="00E33ADE"/>
    <w:rsid w:val="00E34DE4"/>
    <w:rsid w:val="00E35C85"/>
    <w:rsid w:val="00E362A7"/>
    <w:rsid w:val="00E3723D"/>
    <w:rsid w:val="00E403AF"/>
    <w:rsid w:val="00E40956"/>
    <w:rsid w:val="00E40B96"/>
    <w:rsid w:val="00E40E7A"/>
    <w:rsid w:val="00E40F9C"/>
    <w:rsid w:val="00E41EE1"/>
    <w:rsid w:val="00E420E9"/>
    <w:rsid w:val="00E44462"/>
    <w:rsid w:val="00E44D3A"/>
    <w:rsid w:val="00E455E1"/>
    <w:rsid w:val="00E45771"/>
    <w:rsid w:val="00E46091"/>
    <w:rsid w:val="00E47400"/>
    <w:rsid w:val="00E474F0"/>
    <w:rsid w:val="00E5015C"/>
    <w:rsid w:val="00E505A8"/>
    <w:rsid w:val="00E509C5"/>
    <w:rsid w:val="00E51507"/>
    <w:rsid w:val="00E528A0"/>
    <w:rsid w:val="00E529B9"/>
    <w:rsid w:val="00E52BF9"/>
    <w:rsid w:val="00E52FC9"/>
    <w:rsid w:val="00E53FDD"/>
    <w:rsid w:val="00E546A4"/>
    <w:rsid w:val="00E55ACE"/>
    <w:rsid w:val="00E61517"/>
    <w:rsid w:val="00E62B85"/>
    <w:rsid w:val="00E631FD"/>
    <w:rsid w:val="00E638D3"/>
    <w:rsid w:val="00E639C1"/>
    <w:rsid w:val="00E6769A"/>
    <w:rsid w:val="00E70401"/>
    <w:rsid w:val="00E70A08"/>
    <w:rsid w:val="00E712B7"/>
    <w:rsid w:val="00E7131D"/>
    <w:rsid w:val="00E715D1"/>
    <w:rsid w:val="00E725DF"/>
    <w:rsid w:val="00E73793"/>
    <w:rsid w:val="00E74499"/>
    <w:rsid w:val="00E74BEC"/>
    <w:rsid w:val="00E74ED7"/>
    <w:rsid w:val="00E7559E"/>
    <w:rsid w:val="00E76896"/>
    <w:rsid w:val="00E77122"/>
    <w:rsid w:val="00E8048E"/>
    <w:rsid w:val="00E81900"/>
    <w:rsid w:val="00E81C01"/>
    <w:rsid w:val="00E82C7A"/>
    <w:rsid w:val="00E8352F"/>
    <w:rsid w:val="00E84036"/>
    <w:rsid w:val="00E90912"/>
    <w:rsid w:val="00E90E70"/>
    <w:rsid w:val="00E92CF9"/>
    <w:rsid w:val="00E937DA"/>
    <w:rsid w:val="00E93CCB"/>
    <w:rsid w:val="00E93CF1"/>
    <w:rsid w:val="00E93E72"/>
    <w:rsid w:val="00E94512"/>
    <w:rsid w:val="00E9461F"/>
    <w:rsid w:val="00E946E4"/>
    <w:rsid w:val="00E94FFE"/>
    <w:rsid w:val="00E95185"/>
    <w:rsid w:val="00EA0F7C"/>
    <w:rsid w:val="00EA198F"/>
    <w:rsid w:val="00EA22DE"/>
    <w:rsid w:val="00EA2949"/>
    <w:rsid w:val="00EA35D5"/>
    <w:rsid w:val="00EA4F4B"/>
    <w:rsid w:val="00EA5B49"/>
    <w:rsid w:val="00EA6ABF"/>
    <w:rsid w:val="00EA76F5"/>
    <w:rsid w:val="00EA7AFB"/>
    <w:rsid w:val="00EA7FA7"/>
    <w:rsid w:val="00EB02E5"/>
    <w:rsid w:val="00EB5132"/>
    <w:rsid w:val="00EB538C"/>
    <w:rsid w:val="00EB561C"/>
    <w:rsid w:val="00EB5703"/>
    <w:rsid w:val="00EB5CE8"/>
    <w:rsid w:val="00EB5DBC"/>
    <w:rsid w:val="00EB6285"/>
    <w:rsid w:val="00EB6727"/>
    <w:rsid w:val="00EB6BFF"/>
    <w:rsid w:val="00EB6F91"/>
    <w:rsid w:val="00EB72FA"/>
    <w:rsid w:val="00EC0649"/>
    <w:rsid w:val="00EC06A1"/>
    <w:rsid w:val="00EC08CB"/>
    <w:rsid w:val="00EC1188"/>
    <w:rsid w:val="00EC124A"/>
    <w:rsid w:val="00EC1765"/>
    <w:rsid w:val="00EC252C"/>
    <w:rsid w:val="00EC2944"/>
    <w:rsid w:val="00EC34D7"/>
    <w:rsid w:val="00EC48D9"/>
    <w:rsid w:val="00EC4BA5"/>
    <w:rsid w:val="00EC5D88"/>
    <w:rsid w:val="00EC690D"/>
    <w:rsid w:val="00EC7472"/>
    <w:rsid w:val="00EC7738"/>
    <w:rsid w:val="00ED0770"/>
    <w:rsid w:val="00ED1A4F"/>
    <w:rsid w:val="00ED1B85"/>
    <w:rsid w:val="00ED234A"/>
    <w:rsid w:val="00ED2957"/>
    <w:rsid w:val="00ED2C5F"/>
    <w:rsid w:val="00ED394B"/>
    <w:rsid w:val="00ED4EB1"/>
    <w:rsid w:val="00ED53A5"/>
    <w:rsid w:val="00ED6AA1"/>
    <w:rsid w:val="00ED7DD6"/>
    <w:rsid w:val="00EE28CB"/>
    <w:rsid w:val="00EE2B88"/>
    <w:rsid w:val="00EE3499"/>
    <w:rsid w:val="00EE359F"/>
    <w:rsid w:val="00EE472C"/>
    <w:rsid w:val="00EE4A0D"/>
    <w:rsid w:val="00EE4C38"/>
    <w:rsid w:val="00EE52D7"/>
    <w:rsid w:val="00EE624A"/>
    <w:rsid w:val="00EE6AD9"/>
    <w:rsid w:val="00EE71B0"/>
    <w:rsid w:val="00EE7D86"/>
    <w:rsid w:val="00EF0CCE"/>
    <w:rsid w:val="00EF1C6E"/>
    <w:rsid w:val="00EF1EA9"/>
    <w:rsid w:val="00EF1FA1"/>
    <w:rsid w:val="00EF289F"/>
    <w:rsid w:val="00EF32A9"/>
    <w:rsid w:val="00EF3978"/>
    <w:rsid w:val="00EF425D"/>
    <w:rsid w:val="00EF52CB"/>
    <w:rsid w:val="00EF6B66"/>
    <w:rsid w:val="00EF6CD6"/>
    <w:rsid w:val="00EF73CB"/>
    <w:rsid w:val="00F00FC6"/>
    <w:rsid w:val="00F01225"/>
    <w:rsid w:val="00F01F63"/>
    <w:rsid w:val="00F02FEF"/>
    <w:rsid w:val="00F0460C"/>
    <w:rsid w:val="00F04739"/>
    <w:rsid w:val="00F047CC"/>
    <w:rsid w:val="00F05791"/>
    <w:rsid w:val="00F0748B"/>
    <w:rsid w:val="00F17984"/>
    <w:rsid w:val="00F17F01"/>
    <w:rsid w:val="00F2152E"/>
    <w:rsid w:val="00F21966"/>
    <w:rsid w:val="00F233DA"/>
    <w:rsid w:val="00F2391F"/>
    <w:rsid w:val="00F23F7F"/>
    <w:rsid w:val="00F242F7"/>
    <w:rsid w:val="00F246B2"/>
    <w:rsid w:val="00F249BB"/>
    <w:rsid w:val="00F24A11"/>
    <w:rsid w:val="00F24EB8"/>
    <w:rsid w:val="00F254C7"/>
    <w:rsid w:val="00F25BB2"/>
    <w:rsid w:val="00F25E13"/>
    <w:rsid w:val="00F2699F"/>
    <w:rsid w:val="00F2768A"/>
    <w:rsid w:val="00F27FA6"/>
    <w:rsid w:val="00F30655"/>
    <w:rsid w:val="00F306C5"/>
    <w:rsid w:val="00F32D4F"/>
    <w:rsid w:val="00F32F0F"/>
    <w:rsid w:val="00F335E2"/>
    <w:rsid w:val="00F33603"/>
    <w:rsid w:val="00F33752"/>
    <w:rsid w:val="00F340AC"/>
    <w:rsid w:val="00F34EBE"/>
    <w:rsid w:val="00F35B7B"/>
    <w:rsid w:val="00F35C50"/>
    <w:rsid w:val="00F35D62"/>
    <w:rsid w:val="00F35F9D"/>
    <w:rsid w:val="00F36731"/>
    <w:rsid w:val="00F37983"/>
    <w:rsid w:val="00F401CE"/>
    <w:rsid w:val="00F423D5"/>
    <w:rsid w:val="00F43774"/>
    <w:rsid w:val="00F43C17"/>
    <w:rsid w:val="00F4499E"/>
    <w:rsid w:val="00F44CFC"/>
    <w:rsid w:val="00F44DBE"/>
    <w:rsid w:val="00F45924"/>
    <w:rsid w:val="00F468E9"/>
    <w:rsid w:val="00F473D6"/>
    <w:rsid w:val="00F5048B"/>
    <w:rsid w:val="00F534A1"/>
    <w:rsid w:val="00F53B32"/>
    <w:rsid w:val="00F54B48"/>
    <w:rsid w:val="00F54F53"/>
    <w:rsid w:val="00F55E9A"/>
    <w:rsid w:val="00F560B9"/>
    <w:rsid w:val="00F574E7"/>
    <w:rsid w:val="00F57AEF"/>
    <w:rsid w:val="00F57D4F"/>
    <w:rsid w:val="00F57EF2"/>
    <w:rsid w:val="00F610D3"/>
    <w:rsid w:val="00F61736"/>
    <w:rsid w:val="00F62CD8"/>
    <w:rsid w:val="00F6332B"/>
    <w:rsid w:val="00F639B9"/>
    <w:rsid w:val="00F64803"/>
    <w:rsid w:val="00F64D0B"/>
    <w:rsid w:val="00F65A55"/>
    <w:rsid w:val="00F67360"/>
    <w:rsid w:val="00F67514"/>
    <w:rsid w:val="00F6785C"/>
    <w:rsid w:val="00F701B2"/>
    <w:rsid w:val="00F7094D"/>
    <w:rsid w:val="00F72F08"/>
    <w:rsid w:val="00F73FE4"/>
    <w:rsid w:val="00F74037"/>
    <w:rsid w:val="00F745D5"/>
    <w:rsid w:val="00F75298"/>
    <w:rsid w:val="00F755D3"/>
    <w:rsid w:val="00F7597C"/>
    <w:rsid w:val="00F760FD"/>
    <w:rsid w:val="00F76A3A"/>
    <w:rsid w:val="00F77405"/>
    <w:rsid w:val="00F777A2"/>
    <w:rsid w:val="00F80446"/>
    <w:rsid w:val="00F8147F"/>
    <w:rsid w:val="00F82A26"/>
    <w:rsid w:val="00F82ED9"/>
    <w:rsid w:val="00F8341D"/>
    <w:rsid w:val="00F837C7"/>
    <w:rsid w:val="00F843E5"/>
    <w:rsid w:val="00F8453E"/>
    <w:rsid w:val="00F84C45"/>
    <w:rsid w:val="00F861E2"/>
    <w:rsid w:val="00F86E1D"/>
    <w:rsid w:val="00F87ACC"/>
    <w:rsid w:val="00F915DB"/>
    <w:rsid w:val="00F91F85"/>
    <w:rsid w:val="00F92F7C"/>
    <w:rsid w:val="00F94B22"/>
    <w:rsid w:val="00F94E90"/>
    <w:rsid w:val="00F95E28"/>
    <w:rsid w:val="00F964EE"/>
    <w:rsid w:val="00FA0572"/>
    <w:rsid w:val="00FA1443"/>
    <w:rsid w:val="00FA1703"/>
    <w:rsid w:val="00FA194A"/>
    <w:rsid w:val="00FA1E10"/>
    <w:rsid w:val="00FA2D0C"/>
    <w:rsid w:val="00FA4A2F"/>
    <w:rsid w:val="00FA4D83"/>
    <w:rsid w:val="00FA4E89"/>
    <w:rsid w:val="00FA53CD"/>
    <w:rsid w:val="00FA5735"/>
    <w:rsid w:val="00FA643E"/>
    <w:rsid w:val="00FA77C4"/>
    <w:rsid w:val="00FB236E"/>
    <w:rsid w:val="00FB2BD9"/>
    <w:rsid w:val="00FB2D22"/>
    <w:rsid w:val="00FB510B"/>
    <w:rsid w:val="00FB72C3"/>
    <w:rsid w:val="00FB75A5"/>
    <w:rsid w:val="00FB7D23"/>
    <w:rsid w:val="00FC0F6D"/>
    <w:rsid w:val="00FC31B4"/>
    <w:rsid w:val="00FC3761"/>
    <w:rsid w:val="00FC3A30"/>
    <w:rsid w:val="00FC5086"/>
    <w:rsid w:val="00FC5276"/>
    <w:rsid w:val="00FC65F0"/>
    <w:rsid w:val="00FC7147"/>
    <w:rsid w:val="00FD047D"/>
    <w:rsid w:val="00FD10A7"/>
    <w:rsid w:val="00FD1959"/>
    <w:rsid w:val="00FD200C"/>
    <w:rsid w:val="00FD20CA"/>
    <w:rsid w:val="00FD261E"/>
    <w:rsid w:val="00FD41AF"/>
    <w:rsid w:val="00FD6A28"/>
    <w:rsid w:val="00FD6A84"/>
    <w:rsid w:val="00FD7674"/>
    <w:rsid w:val="00FD7D05"/>
    <w:rsid w:val="00FD7D40"/>
    <w:rsid w:val="00FD7D92"/>
    <w:rsid w:val="00FE0A2E"/>
    <w:rsid w:val="00FE1ADC"/>
    <w:rsid w:val="00FE2AB7"/>
    <w:rsid w:val="00FE2DD3"/>
    <w:rsid w:val="00FE35E7"/>
    <w:rsid w:val="00FE36A7"/>
    <w:rsid w:val="00FE37E7"/>
    <w:rsid w:val="00FE45BA"/>
    <w:rsid w:val="00FE49B4"/>
    <w:rsid w:val="00FE5E0B"/>
    <w:rsid w:val="00FE6558"/>
    <w:rsid w:val="00FE6F17"/>
    <w:rsid w:val="00FF0764"/>
    <w:rsid w:val="00FF0F26"/>
    <w:rsid w:val="00FF1ECB"/>
    <w:rsid w:val="00FF2502"/>
    <w:rsid w:val="00FF26A4"/>
    <w:rsid w:val="00FF2AEC"/>
    <w:rsid w:val="00FF3641"/>
    <w:rsid w:val="00FF5288"/>
    <w:rsid w:val="00FF6505"/>
    <w:rsid w:val="00FF6CEE"/>
    <w:rsid w:val="00FF74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E678CF7"/>
  <w14:defaultImageDpi w14:val="32767"/>
  <w15:chartTrackingRefBased/>
  <w15:docId w15:val="{E923EDAF-9D22-488B-A044-813767AA6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heme="minorBidi"/>
        <w:kern w:val="2"/>
        <w:sz w:val="24"/>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DC3E3D"/>
    <w:pPr>
      <w:widowControl w:val="0"/>
      <w:spacing w:line="288" w:lineRule="auto"/>
      <w:jc w:val="both"/>
    </w:pPr>
    <w:rPr>
      <w:sz w:val="21"/>
    </w:rPr>
  </w:style>
  <w:style w:type="paragraph" w:styleId="1">
    <w:name w:val="heading 1"/>
    <w:basedOn w:val="a0"/>
    <w:next w:val="a0"/>
    <w:link w:val="10"/>
    <w:uiPriority w:val="9"/>
    <w:qFormat/>
    <w:rsid w:val="00482CE9"/>
    <w:pPr>
      <w:keepNext/>
      <w:keepLines/>
      <w:numPr>
        <w:numId w:val="2"/>
      </w:numPr>
      <w:jc w:val="center"/>
      <w:outlineLvl w:val="0"/>
    </w:pPr>
    <w:rPr>
      <w:rFonts w:eastAsia="黑体"/>
      <w:b/>
      <w:bCs/>
      <w:kern w:val="44"/>
      <w:sz w:val="32"/>
      <w:szCs w:val="44"/>
    </w:rPr>
  </w:style>
  <w:style w:type="paragraph" w:styleId="2">
    <w:name w:val="heading 2"/>
    <w:basedOn w:val="a0"/>
    <w:next w:val="a1"/>
    <w:link w:val="20"/>
    <w:uiPriority w:val="9"/>
    <w:unhideWhenUsed/>
    <w:qFormat/>
    <w:rsid w:val="00E33ADE"/>
    <w:pPr>
      <w:numPr>
        <w:numId w:val="4"/>
      </w:numPr>
      <w:outlineLvl w:val="1"/>
    </w:pPr>
    <w:rPr>
      <w:rFonts w:cstheme="majorBidi"/>
      <w:b/>
      <w:bCs/>
      <w:szCs w:val="32"/>
    </w:rPr>
  </w:style>
  <w:style w:type="paragraph" w:styleId="3">
    <w:name w:val="heading 3"/>
    <w:basedOn w:val="a0"/>
    <w:next w:val="a1"/>
    <w:link w:val="31"/>
    <w:uiPriority w:val="9"/>
    <w:unhideWhenUsed/>
    <w:qFormat/>
    <w:rsid w:val="00152C4A"/>
    <w:pPr>
      <w:keepNext/>
      <w:keepLines/>
      <w:numPr>
        <w:numId w:val="6"/>
      </w:numPr>
      <w:outlineLvl w:val="2"/>
    </w:pPr>
    <w:rPr>
      <w:b/>
      <w:bCs/>
      <w:szCs w:val="32"/>
    </w:rPr>
  </w:style>
  <w:style w:type="paragraph" w:styleId="41">
    <w:name w:val="heading 4"/>
    <w:basedOn w:val="a0"/>
    <w:next w:val="a1"/>
    <w:link w:val="42"/>
    <w:uiPriority w:val="9"/>
    <w:unhideWhenUsed/>
    <w:qFormat/>
    <w:rsid w:val="00E33ADE"/>
    <w:pPr>
      <w:numPr>
        <w:ilvl w:val="1"/>
        <w:numId w:val="4"/>
      </w:numPr>
      <w:ind w:firstLine="442"/>
      <w:outlineLvl w:val="3"/>
    </w:pPr>
    <w:rPr>
      <w:rFonts w:asciiTheme="majorHAnsi" w:hAnsiTheme="majorHAnsi" w:cstheme="majorBidi"/>
      <w:b/>
      <w:bCs/>
      <w:szCs w:val="28"/>
    </w:rPr>
  </w:style>
  <w:style w:type="paragraph" w:styleId="6">
    <w:name w:val="heading 6"/>
    <w:basedOn w:val="a0"/>
    <w:next w:val="a0"/>
    <w:link w:val="60"/>
    <w:uiPriority w:val="9"/>
    <w:unhideWhenUsed/>
    <w:qFormat/>
    <w:rsid w:val="00AC502A"/>
    <w:pPr>
      <w:keepNext/>
      <w:keepLines/>
      <w:numPr>
        <w:numId w:val="7"/>
      </w:numPr>
      <w:spacing w:line="240" w:lineRule="auto"/>
      <w:jc w:val="center"/>
      <w:outlineLvl w:val="5"/>
    </w:pPr>
    <w:rPr>
      <w:rFonts w:eastAsia="黑体" w:cstheme="majorBidi"/>
      <w:b/>
      <w:bCs/>
      <w:szCs w:val="24"/>
    </w:rPr>
  </w:style>
  <w:style w:type="paragraph" w:styleId="7">
    <w:name w:val="heading 7"/>
    <w:basedOn w:val="a0"/>
    <w:next w:val="a0"/>
    <w:link w:val="70"/>
    <w:uiPriority w:val="9"/>
    <w:unhideWhenUsed/>
    <w:qFormat/>
    <w:rsid w:val="00AF456A"/>
    <w:pPr>
      <w:keepNext/>
      <w:keepLines/>
      <w:numPr>
        <w:numId w:val="9"/>
      </w:numPr>
      <w:spacing w:line="240" w:lineRule="auto"/>
      <w:jc w:val="center"/>
      <w:outlineLvl w:val="6"/>
    </w:pPr>
    <w:rPr>
      <w:rFonts w:eastAsia="黑体"/>
      <w:b/>
      <w:bCs/>
      <w:szCs w:val="24"/>
    </w:rPr>
  </w:style>
  <w:style w:type="paragraph" w:styleId="8">
    <w:name w:val="heading 8"/>
    <w:basedOn w:val="a0"/>
    <w:next w:val="a1"/>
    <w:link w:val="80"/>
    <w:uiPriority w:val="9"/>
    <w:unhideWhenUsed/>
    <w:qFormat/>
    <w:rsid w:val="004B037B"/>
    <w:pPr>
      <w:keepNext/>
      <w:keepLines/>
      <w:numPr>
        <w:numId w:val="14"/>
      </w:numPr>
      <w:spacing w:line="240" w:lineRule="auto"/>
      <w:jc w:val="center"/>
      <w:outlineLvl w:val="7"/>
    </w:pPr>
    <w:rPr>
      <w:rFonts w:eastAsia="黑体" w:cstheme="majorBidi"/>
      <w:b/>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公式"/>
    <w:basedOn w:val="a1"/>
    <w:link w:val="a6"/>
    <w:qFormat/>
    <w:rsid w:val="0033537B"/>
    <w:pPr>
      <w:ind w:firstLineChars="300" w:firstLine="300"/>
    </w:pPr>
  </w:style>
  <w:style w:type="character" w:customStyle="1" w:styleId="a6">
    <w:name w:val="公式 字符"/>
    <w:basedOn w:val="a7"/>
    <w:link w:val="a5"/>
    <w:rsid w:val="0033537B"/>
    <w:rPr>
      <w:sz w:val="21"/>
    </w:rPr>
  </w:style>
  <w:style w:type="character" w:styleId="a8">
    <w:name w:val="annotation reference"/>
    <w:basedOn w:val="a2"/>
    <w:uiPriority w:val="99"/>
    <w:semiHidden/>
    <w:unhideWhenUsed/>
    <w:rsid w:val="00020FCF"/>
    <w:rPr>
      <w:sz w:val="21"/>
      <w:szCs w:val="21"/>
    </w:rPr>
  </w:style>
  <w:style w:type="paragraph" w:styleId="a9">
    <w:name w:val="annotation text"/>
    <w:basedOn w:val="a0"/>
    <w:link w:val="aa"/>
    <w:uiPriority w:val="99"/>
    <w:semiHidden/>
    <w:unhideWhenUsed/>
    <w:rsid w:val="00020FCF"/>
    <w:pPr>
      <w:jc w:val="left"/>
    </w:pPr>
  </w:style>
  <w:style w:type="character" w:customStyle="1" w:styleId="10">
    <w:name w:val="标题 1 字符"/>
    <w:basedOn w:val="a2"/>
    <w:link w:val="1"/>
    <w:uiPriority w:val="9"/>
    <w:rsid w:val="00482CE9"/>
    <w:rPr>
      <w:rFonts w:eastAsia="黑体"/>
      <w:b/>
      <w:bCs/>
      <w:kern w:val="44"/>
      <w:sz w:val="32"/>
      <w:szCs w:val="44"/>
    </w:rPr>
  </w:style>
  <w:style w:type="table" w:styleId="ab">
    <w:name w:val="Table Grid"/>
    <w:basedOn w:val="a3"/>
    <w:uiPriority w:val="39"/>
    <w:rsid w:val="00560E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
    <w:name w:val="下标"/>
    <w:basedOn w:val="a0"/>
    <w:link w:val="ad"/>
    <w:qFormat/>
    <w:rsid w:val="00CF4E93"/>
    <w:pPr>
      <w:jc w:val="center"/>
    </w:pPr>
    <w:rPr>
      <w:vertAlign w:val="subscript"/>
    </w:rPr>
  </w:style>
  <w:style w:type="character" w:customStyle="1" w:styleId="ad">
    <w:name w:val="下标 字符"/>
    <w:basedOn w:val="a2"/>
    <w:link w:val="ac"/>
    <w:rsid w:val="00CF4E93"/>
    <w:rPr>
      <w:vertAlign w:val="subscript"/>
    </w:rPr>
  </w:style>
  <w:style w:type="paragraph" w:customStyle="1" w:styleId="ae">
    <w:name w:val="上标"/>
    <w:basedOn w:val="a0"/>
    <w:link w:val="af"/>
    <w:qFormat/>
    <w:rsid w:val="00CF4E93"/>
    <w:pPr>
      <w:jc w:val="center"/>
    </w:pPr>
    <w:rPr>
      <w:vertAlign w:val="superscript"/>
    </w:rPr>
  </w:style>
  <w:style w:type="character" w:customStyle="1" w:styleId="af">
    <w:name w:val="上标 字符"/>
    <w:basedOn w:val="a2"/>
    <w:link w:val="ae"/>
    <w:rsid w:val="00CF4E93"/>
    <w:rPr>
      <w:vertAlign w:val="superscript"/>
    </w:rPr>
  </w:style>
  <w:style w:type="paragraph" w:customStyle="1" w:styleId="a1">
    <w:name w:val="正文首行缩进"/>
    <w:basedOn w:val="a0"/>
    <w:link w:val="a7"/>
    <w:qFormat/>
    <w:rsid w:val="00B56FC7"/>
    <w:pPr>
      <w:ind w:firstLineChars="200" w:firstLine="200"/>
    </w:pPr>
  </w:style>
  <w:style w:type="character" w:customStyle="1" w:styleId="a7">
    <w:name w:val="正文首行缩进 字符"/>
    <w:basedOn w:val="a2"/>
    <w:link w:val="a1"/>
    <w:rsid w:val="00B56FC7"/>
    <w:rPr>
      <w:sz w:val="21"/>
    </w:rPr>
  </w:style>
  <w:style w:type="paragraph" w:customStyle="1" w:styleId="af0">
    <w:name w:val="表格正文"/>
    <w:basedOn w:val="a0"/>
    <w:link w:val="af1"/>
    <w:qFormat/>
    <w:rsid w:val="005558D1"/>
    <w:pPr>
      <w:spacing w:line="240" w:lineRule="auto"/>
      <w:jc w:val="center"/>
    </w:pPr>
  </w:style>
  <w:style w:type="character" w:customStyle="1" w:styleId="af1">
    <w:name w:val="表格正文 字符"/>
    <w:basedOn w:val="a2"/>
    <w:link w:val="af0"/>
    <w:rsid w:val="005558D1"/>
    <w:rPr>
      <w:sz w:val="21"/>
    </w:rPr>
  </w:style>
  <w:style w:type="paragraph" w:customStyle="1" w:styleId="af2">
    <w:name w:val="表格正文首行缩进"/>
    <w:basedOn w:val="af0"/>
    <w:link w:val="af3"/>
    <w:qFormat/>
    <w:rsid w:val="00E84036"/>
    <w:pPr>
      <w:ind w:firstLineChars="200" w:firstLine="200"/>
      <w:jc w:val="both"/>
    </w:pPr>
  </w:style>
  <w:style w:type="character" w:customStyle="1" w:styleId="af3">
    <w:name w:val="表格正文首行缩进 字符"/>
    <w:basedOn w:val="af1"/>
    <w:link w:val="af2"/>
    <w:rsid w:val="00E84036"/>
    <w:rPr>
      <w:sz w:val="21"/>
    </w:rPr>
  </w:style>
  <w:style w:type="paragraph" w:customStyle="1" w:styleId="af4">
    <w:name w:val="正文居中"/>
    <w:basedOn w:val="a0"/>
    <w:link w:val="af5"/>
    <w:qFormat/>
    <w:rsid w:val="00DE2903"/>
    <w:pPr>
      <w:jc w:val="center"/>
    </w:pPr>
  </w:style>
  <w:style w:type="character" w:customStyle="1" w:styleId="af5">
    <w:name w:val="正文居中 字符"/>
    <w:basedOn w:val="a2"/>
    <w:link w:val="af4"/>
    <w:rsid w:val="00DE2903"/>
  </w:style>
  <w:style w:type="character" w:customStyle="1" w:styleId="20">
    <w:name w:val="标题 2 字符"/>
    <w:basedOn w:val="a2"/>
    <w:link w:val="2"/>
    <w:uiPriority w:val="9"/>
    <w:rsid w:val="00E33ADE"/>
    <w:rPr>
      <w:rFonts w:cstheme="majorBidi"/>
      <w:b/>
      <w:bCs/>
      <w:sz w:val="21"/>
      <w:szCs w:val="32"/>
    </w:rPr>
  </w:style>
  <w:style w:type="character" w:customStyle="1" w:styleId="31">
    <w:name w:val="标题 3 字符"/>
    <w:basedOn w:val="a2"/>
    <w:link w:val="3"/>
    <w:uiPriority w:val="9"/>
    <w:rsid w:val="00152C4A"/>
    <w:rPr>
      <w:b/>
      <w:bCs/>
      <w:szCs w:val="32"/>
    </w:rPr>
  </w:style>
  <w:style w:type="character" w:customStyle="1" w:styleId="60">
    <w:name w:val="标题 6 字符"/>
    <w:basedOn w:val="a2"/>
    <w:link w:val="6"/>
    <w:uiPriority w:val="9"/>
    <w:rsid w:val="00AC502A"/>
    <w:rPr>
      <w:rFonts w:eastAsia="黑体" w:cstheme="majorBidi"/>
      <w:b/>
      <w:bCs/>
      <w:sz w:val="21"/>
      <w:szCs w:val="24"/>
    </w:rPr>
  </w:style>
  <w:style w:type="character" w:customStyle="1" w:styleId="70">
    <w:name w:val="标题 7 字符"/>
    <w:basedOn w:val="a2"/>
    <w:link w:val="7"/>
    <w:uiPriority w:val="9"/>
    <w:rsid w:val="00AF456A"/>
    <w:rPr>
      <w:rFonts w:eastAsia="黑体"/>
      <w:b/>
      <w:bCs/>
      <w:sz w:val="21"/>
      <w:szCs w:val="24"/>
    </w:rPr>
  </w:style>
  <w:style w:type="paragraph" w:customStyle="1" w:styleId="af6">
    <w:name w:val="公示首行"/>
    <w:basedOn w:val="a0"/>
    <w:next w:val="a5"/>
    <w:link w:val="af7"/>
    <w:qFormat/>
    <w:rsid w:val="002B2353"/>
    <w:pPr>
      <w:ind w:left="300" w:hangingChars="300" w:hanging="300"/>
    </w:pPr>
  </w:style>
  <w:style w:type="paragraph" w:customStyle="1" w:styleId="a">
    <w:name w:val="表格编号"/>
    <w:basedOn w:val="a0"/>
    <w:link w:val="af8"/>
    <w:qFormat/>
    <w:rsid w:val="009C4CEF"/>
    <w:pPr>
      <w:numPr>
        <w:numId w:val="10"/>
      </w:numPr>
      <w:spacing w:line="240" w:lineRule="auto"/>
      <w:jc w:val="center"/>
    </w:pPr>
  </w:style>
  <w:style w:type="character" w:customStyle="1" w:styleId="af7">
    <w:name w:val="公示首行 字符"/>
    <w:basedOn w:val="a2"/>
    <w:link w:val="af6"/>
    <w:rsid w:val="002B2353"/>
  </w:style>
  <w:style w:type="character" w:customStyle="1" w:styleId="af8">
    <w:name w:val="表格编号 字符"/>
    <w:basedOn w:val="a2"/>
    <w:link w:val="a"/>
    <w:rsid w:val="009C4CEF"/>
    <w:rPr>
      <w:sz w:val="21"/>
    </w:rPr>
  </w:style>
  <w:style w:type="character" w:customStyle="1" w:styleId="80">
    <w:name w:val="标题 8 字符"/>
    <w:basedOn w:val="a2"/>
    <w:link w:val="8"/>
    <w:uiPriority w:val="9"/>
    <w:rsid w:val="004B037B"/>
    <w:rPr>
      <w:rFonts w:eastAsia="黑体" w:cstheme="majorBidi"/>
      <w:b/>
      <w:sz w:val="21"/>
      <w:szCs w:val="24"/>
    </w:rPr>
  </w:style>
  <w:style w:type="character" w:customStyle="1" w:styleId="42">
    <w:name w:val="标题 4 字符"/>
    <w:basedOn w:val="a2"/>
    <w:link w:val="41"/>
    <w:uiPriority w:val="9"/>
    <w:rsid w:val="00E33ADE"/>
    <w:rPr>
      <w:rFonts w:asciiTheme="majorHAnsi" w:hAnsiTheme="majorHAnsi" w:cstheme="majorBidi"/>
      <w:b/>
      <w:bCs/>
      <w:sz w:val="21"/>
      <w:szCs w:val="28"/>
    </w:rPr>
  </w:style>
  <w:style w:type="paragraph" w:customStyle="1" w:styleId="30">
    <w:name w:val="表3"/>
    <w:next w:val="a1"/>
    <w:link w:val="32"/>
    <w:qFormat/>
    <w:rsid w:val="00067F43"/>
    <w:pPr>
      <w:numPr>
        <w:numId w:val="18"/>
      </w:numPr>
      <w:jc w:val="center"/>
    </w:pPr>
    <w:rPr>
      <w:rFonts w:eastAsia="黑体"/>
      <w:b/>
      <w:sz w:val="21"/>
    </w:rPr>
  </w:style>
  <w:style w:type="character" w:customStyle="1" w:styleId="32">
    <w:name w:val="表3 字符"/>
    <w:basedOn w:val="a2"/>
    <w:link w:val="30"/>
    <w:rsid w:val="00067F43"/>
    <w:rPr>
      <w:rFonts w:eastAsia="黑体"/>
      <w:b/>
      <w:sz w:val="21"/>
    </w:rPr>
  </w:style>
  <w:style w:type="paragraph" w:customStyle="1" w:styleId="af9">
    <w:name w:val="表上标"/>
    <w:basedOn w:val="af0"/>
    <w:next w:val="af0"/>
    <w:link w:val="afa"/>
    <w:qFormat/>
    <w:rsid w:val="00B67311"/>
    <w:rPr>
      <w:vertAlign w:val="superscript"/>
    </w:rPr>
  </w:style>
  <w:style w:type="character" w:customStyle="1" w:styleId="afa">
    <w:name w:val="表上标 字符"/>
    <w:basedOn w:val="af1"/>
    <w:link w:val="af9"/>
    <w:rsid w:val="00B67311"/>
    <w:rPr>
      <w:sz w:val="21"/>
      <w:vertAlign w:val="superscript"/>
    </w:rPr>
  </w:style>
  <w:style w:type="paragraph" w:customStyle="1" w:styleId="afb">
    <w:name w:val="表下标"/>
    <w:basedOn w:val="af0"/>
    <w:next w:val="af0"/>
    <w:link w:val="afc"/>
    <w:qFormat/>
    <w:rsid w:val="003D193E"/>
    <w:rPr>
      <w:vertAlign w:val="subscript"/>
    </w:rPr>
  </w:style>
  <w:style w:type="character" w:customStyle="1" w:styleId="afc">
    <w:name w:val="表下标 字符"/>
    <w:basedOn w:val="af1"/>
    <w:link w:val="afb"/>
    <w:rsid w:val="003D193E"/>
    <w:rPr>
      <w:sz w:val="21"/>
      <w:vertAlign w:val="subscript"/>
    </w:rPr>
  </w:style>
  <w:style w:type="paragraph" w:customStyle="1" w:styleId="4">
    <w:name w:val="表4"/>
    <w:basedOn w:val="a1"/>
    <w:next w:val="a1"/>
    <w:link w:val="43"/>
    <w:qFormat/>
    <w:rsid w:val="00E40F9C"/>
    <w:pPr>
      <w:numPr>
        <w:numId w:val="26"/>
      </w:numPr>
      <w:spacing w:line="240" w:lineRule="auto"/>
      <w:ind w:firstLineChars="0"/>
      <w:jc w:val="center"/>
    </w:pPr>
    <w:rPr>
      <w:rFonts w:eastAsia="黑体"/>
      <w:b/>
    </w:rPr>
  </w:style>
  <w:style w:type="character" w:customStyle="1" w:styleId="43">
    <w:name w:val="表4 字符"/>
    <w:basedOn w:val="a7"/>
    <w:link w:val="4"/>
    <w:rsid w:val="00E40F9C"/>
    <w:rPr>
      <w:rFonts w:eastAsia="黑体"/>
      <w:b/>
      <w:sz w:val="21"/>
    </w:rPr>
  </w:style>
  <w:style w:type="paragraph" w:customStyle="1" w:styleId="40">
    <w:name w:val="图4"/>
    <w:basedOn w:val="a1"/>
    <w:next w:val="a1"/>
    <w:link w:val="44"/>
    <w:qFormat/>
    <w:rsid w:val="00EC5D88"/>
    <w:pPr>
      <w:numPr>
        <w:numId w:val="27"/>
      </w:numPr>
      <w:spacing w:line="240" w:lineRule="auto"/>
      <w:ind w:firstLineChars="0"/>
      <w:jc w:val="center"/>
    </w:pPr>
    <w:rPr>
      <w:rFonts w:eastAsia="黑体"/>
      <w:b/>
    </w:rPr>
  </w:style>
  <w:style w:type="character" w:customStyle="1" w:styleId="44">
    <w:name w:val="图4 字符"/>
    <w:basedOn w:val="a7"/>
    <w:link w:val="40"/>
    <w:rsid w:val="00EC5D88"/>
    <w:rPr>
      <w:rFonts w:eastAsia="黑体"/>
      <w:b/>
      <w:sz w:val="21"/>
    </w:rPr>
  </w:style>
  <w:style w:type="paragraph" w:customStyle="1" w:styleId="afd">
    <w:name w:val="附表"/>
    <w:basedOn w:val="a0"/>
    <w:next w:val="a0"/>
    <w:link w:val="afe"/>
    <w:qFormat/>
    <w:rsid w:val="005C25F9"/>
    <w:pPr>
      <w:jc w:val="center"/>
    </w:pPr>
    <w:rPr>
      <w:rFonts w:eastAsia="黑体"/>
      <w:b/>
    </w:rPr>
  </w:style>
  <w:style w:type="character" w:customStyle="1" w:styleId="afe">
    <w:name w:val="附表 字符"/>
    <w:basedOn w:val="a2"/>
    <w:link w:val="afd"/>
    <w:rsid w:val="005C25F9"/>
    <w:rPr>
      <w:rFonts w:eastAsia="黑体"/>
      <w:b/>
      <w:sz w:val="21"/>
    </w:rPr>
  </w:style>
  <w:style w:type="paragraph" w:styleId="TOC">
    <w:name w:val="TOC Heading"/>
    <w:basedOn w:val="1"/>
    <w:next w:val="a0"/>
    <w:link w:val="TOC0"/>
    <w:uiPriority w:val="39"/>
    <w:unhideWhenUsed/>
    <w:rsid w:val="00811BC4"/>
    <w:pPr>
      <w:widowControl/>
      <w:numPr>
        <w:numId w:val="0"/>
      </w:numPr>
      <w:spacing w:before="240" w:line="259" w:lineRule="auto"/>
      <w:jc w:val="left"/>
      <w:outlineLvl w:val="9"/>
    </w:pPr>
    <w:rPr>
      <w:rFonts w:asciiTheme="majorHAnsi" w:eastAsiaTheme="majorEastAsia" w:hAnsiTheme="majorHAnsi" w:cstheme="majorBidi"/>
      <w:b w:val="0"/>
      <w:bCs w:val="0"/>
      <w:color w:val="0F4761" w:themeColor="accent1" w:themeShade="BF"/>
      <w:kern w:val="0"/>
      <w:szCs w:val="32"/>
      <w14:ligatures w14:val="none"/>
    </w:rPr>
  </w:style>
  <w:style w:type="paragraph" w:styleId="TOC1">
    <w:name w:val="toc 1"/>
    <w:basedOn w:val="a0"/>
    <w:next w:val="a0"/>
    <w:autoRedefine/>
    <w:uiPriority w:val="39"/>
    <w:unhideWhenUsed/>
    <w:rsid w:val="00811BC4"/>
  </w:style>
  <w:style w:type="paragraph" w:styleId="TOC2">
    <w:name w:val="toc 2"/>
    <w:basedOn w:val="a0"/>
    <w:next w:val="a0"/>
    <w:autoRedefine/>
    <w:uiPriority w:val="39"/>
    <w:unhideWhenUsed/>
    <w:rsid w:val="00811BC4"/>
    <w:pPr>
      <w:ind w:leftChars="200" w:left="420"/>
    </w:pPr>
  </w:style>
  <w:style w:type="paragraph" w:styleId="TOC3">
    <w:name w:val="toc 3"/>
    <w:basedOn w:val="a0"/>
    <w:next w:val="a0"/>
    <w:autoRedefine/>
    <w:uiPriority w:val="39"/>
    <w:unhideWhenUsed/>
    <w:rsid w:val="00811BC4"/>
    <w:pPr>
      <w:ind w:leftChars="400" w:left="840"/>
    </w:pPr>
  </w:style>
  <w:style w:type="character" w:styleId="aff">
    <w:name w:val="Hyperlink"/>
    <w:basedOn w:val="a2"/>
    <w:uiPriority w:val="99"/>
    <w:unhideWhenUsed/>
    <w:rsid w:val="00811BC4"/>
    <w:rPr>
      <w:color w:val="467886" w:themeColor="hyperlink"/>
      <w:u w:val="single"/>
    </w:rPr>
  </w:style>
  <w:style w:type="paragraph" w:customStyle="1" w:styleId="aff0">
    <w:name w:val="目录"/>
    <w:basedOn w:val="TOC"/>
    <w:link w:val="aff1"/>
    <w:rsid w:val="00811BC4"/>
    <w:pPr>
      <w:spacing w:before="0" w:line="360" w:lineRule="auto"/>
      <w:jc w:val="center"/>
    </w:pPr>
    <w:rPr>
      <w:rFonts w:eastAsia="黑体"/>
      <w:b/>
      <w:color w:val="auto"/>
      <w:lang w:val="zh-CN"/>
    </w:rPr>
  </w:style>
  <w:style w:type="character" w:customStyle="1" w:styleId="TOC0">
    <w:name w:val="TOC 标题 字符"/>
    <w:basedOn w:val="10"/>
    <w:link w:val="TOC"/>
    <w:uiPriority w:val="39"/>
    <w:rsid w:val="00811BC4"/>
    <w:rPr>
      <w:rFonts w:asciiTheme="majorHAnsi" w:eastAsiaTheme="majorEastAsia" w:hAnsiTheme="majorHAnsi" w:cstheme="majorBidi"/>
      <w:b w:val="0"/>
      <w:bCs w:val="0"/>
      <w:color w:val="0F4761" w:themeColor="accent1" w:themeShade="BF"/>
      <w:kern w:val="0"/>
      <w:sz w:val="32"/>
      <w:szCs w:val="32"/>
      <w14:ligatures w14:val="none"/>
    </w:rPr>
  </w:style>
  <w:style w:type="character" w:customStyle="1" w:styleId="aff1">
    <w:name w:val="目录 字符"/>
    <w:basedOn w:val="TOC0"/>
    <w:link w:val="aff0"/>
    <w:rsid w:val="00811BC4"/>
    <w:rPr>
      <w:rFonts w:asciiTheme="majorHAnsi" w:eastAsia="黑体" w:hAnsiTheme="majorHAnsi" w:cstheme="majorBidi"/>
      <w:b/>
      <w:bCs w:val="0"/>
      <w:color w:val="0F4761" w:themeColor="accent1" w:themeShade="BF"/>
      <w:kern w:val="0"/>
      <w:sz w:val="32"/>
      <w:szCs w:val="32"/>
      <w:lang w:val="zh-CN"/>
      <w14:ligatures w14:val="none"/>
    </w:rPr>
  </w:style>
  <w:style w:type="character" w:customStyle="1" w:styleId="aa">
    <w:name w:val="批注文字 字符"/>
    <w:basedOn w:val="a2"/>
    <w:link w:val="a9"/>
    <w:uiPriority w:val="99"/>
    <w:semiHidden/>
    <w:rsid w:val="00020FCF"/>
  </w:style>
  <w:style w:type="paragraph" w:styleId="aff2">
    <w:name w:val="annotation subject"/>
    <w:basedOn w:val="a9"/>
    <w:next w:val="a9"/>
    <w:link w:val="aff3"/>
    <w:uiPriority w:val="99"/>
    <w:semiHidden/>
    <w:unhideWhenUsed/>
    <w:rsid w:val="00020FCF"/>
    <w:rPr>
      <w:b/>
      <w:bCs/>
    </w:rPr>
  </w:style>
  <w:style w:type="character" w:customStyle="1" w:styleId="aff3">
    <w:name w:val="批注主题 字符"/>
    <w:basedOn w:val="aa"/>
    <w:link w:val="aff2"/>
    <w:uiPriority w:val="99"/>
    <w:semiHidden/>
    <w:rsid w:val="00020FCF"/>
    <w:rPr>
      <w:b/>
      <w:bCs/>
    </w:rPr>
  </w:style>
  <w:style w:type="character" w:styleId="aff4">
    <w:name w:val="Placeholder Text"/>
    <w:basedOn w:val="a2"/>
    <w:uiPriority w:val="99"/>
    <w:semiHidden/>
    <w:rsid w:val="001D353B"/>
    <w:rPr>
      <w:color w:val="666666"/>
    </w:rPr>
  </w:style>
  <w:style w:type="paragraph" w:styleId="aff5">
    <w:name w:val="header"/>
    <w:basedOn w:val="a0"/>
    <w:link w:val="aff6"/>
    <w:uiPriority w:val="99"/>
    <w:unhideWhenUsed/>
    <w:rsid w:val="0087484A"/>
    <w:pPr>
      <w:tabs>
        <w:tab w:val="center" w:pos="4153"/>
        <w:tab w:val="right" w:pos="8306"/>
      </w:tabs>
      <w:snapToGrid w:val="0"/>
      <w:spacing w:line="240" w:lineRule="auto"/>
      <w:jc w:val="center"/>
    </w:pPr>
    <w:rPr>
      <w:sz w:val="18"/>
      <w:szCs w:val="18"/>
    </w:rPr>
  </w:style>
  <w:style w:type="character" w:customStyle="1" w:styleId="aff6">
    <w:name w:val="页眉 字符"/>
    <w:basedOn w:val="a2"/>
    <w:link w:val="aff5"/>
    <w:uiPriority w:val="99"/>
    <w:rsid w:val="0087484A"/>
    <w:rPr>
      <w:sz w:val="18"/>
      <w:szCs w:val="18"/>
    </w:rPr>
  </w:style>
  <w:style w:type="paragraph" w:styleId="aff7">
    <w:name w:val="footer"/>
    <w:basedOn w:val="a0"/>
    <w:link w:val="aff8"/>
    <w:uiPriority w:val="99"/>
    <w:unhideWhenUsed/>
    <w:rsid w:val="0087484A"/>
    <w:pPr>
      <w:tabs>
        <w:tab w:val="center" w:pos="4153"/>
        <w:tab w:val="right" w:pos="8306"/>
      </w:tabs>
      <w:snapToGrid w:val="0"/>
      <w:spacing w:line="240" w:lineRule="auto"/>
      <w:jc w:val="left"/>
    </w:pPr>
    <w:rPr>
      <w:sz w:val="18"/>
      <w:szCs w:val="18"/>
    </w:rPr>
  </w:style>
  <w:style w:type="character" w:customStyle="1" w:styleId="aff8">
    <w:name w:val="页脚 字符"/>
    <w:basedOn w:val="a2"/>
    <w:link w:val="aff7"/>
    <w:uiPriority w:val="99"/>
    <w:rsid w:val="0087484A"/>
    <w:rPr>
      <w:sz w:val="18"/>
      <w:szCs w:val="18"/>
    </w:rPr>
  </w:style>
  <w:style w:type="paragraph" w:styleId="aff9">
    <w:name w:val="Body Text Indent"/>
    <w:basedOn w:val="a0"/>
    <w:next w:val="affa"/>
    <w:link w:val="affb"/>
    <w:rsid w:val="004A69A1"/>
    <w:pPr>
      <w:widowControl/>
      <w:spacing w:after="120"/>
      <w:ind w:leftChars="200" w:left="420"/>
    </w:pPr>
    <w:rPr>
      <w:rFonts w:cs="宋体"/>
      <w:kern w:val="0"/>
      <w:szCs w:val="24"/>
      <w14:ligatures w14:val="none"/>
    </w:rPr>
  </w:style>
  <w:style w:type="character" w:customStyle="1" w:styleId="affb">
    <w:name w:val="正文文本缩进 字符"/>
    <w:basedOn w:val="a2"/>
    <w:link w:val="aff9"/>
    <w:rsid w:val="004A69A1"/>
    <w:rPr>
      <w:rFonts w:cs="宋体"/>
      <w:kern w:val="0"/>
      <w:szCs w:val="24"/>
      <w14:ligatures w14:val="none"/>
    </w:rPr>
  </w:style>
  <w:style w:type="paragraph" w:customStyle="1" w:styleId="affc">
    <w:name w:val="表格格式"/>
    <w:basedOn w:val="a0"/>
    <w:qFormat/>
    <w:rsid w:val="004A69A1"/>
    <w:pPr>
      <w:spacing w:line="240" w:lineRule="auto"/>
      <w:jc w:val="center"/>
    </w:pPr>
    <w:rPr>
      <w:rFonts w:cs="Times New Roman"/>
      <w:szCs w:val="24"/>
      <w14:ligatures w14:val="none"/>
    </w:rPr>
  </w:style>
  <w:style w:type="paragraph" w:styleId="affd">
    <w:name w:val="Body Text"/>
    <w:basedOn w:val="a0"/>
    <w:link w:val="affe"/>
    <w:uiPriority w:val="99"/>
    <w:semiHidden/>
    <w:unhideWhenUsed/>
    <w:rsid w:val="004A69A1"/>
    <w:pPr>
      <w:spacing w:after="120"/>
    </w:pPr>
  </w:style>
  <w:style w:type="character" w:customStyle="1" w:styleId="affe">
    <w:name w:val="正文文本 字符"/>
    <w:basedOn w:val="a2"/>
    <w:link w:val="affd"/>
    <w:uiPriority w:val="99"/>
    <w:semiHidden/>
    <w:rsid w:val="004A69A1"/>
  </w:style>
  <w:style w:type="paragraph" w:styleId="affa">
    <w:name w:val="Body Text First Indent"/>
    <w:basedOn w:val="affd"/>
    <w:link w:val="afff"/>
    <w:uiPriority w:val="99"/>
    <w:semiHidden/>
    <w:unhideWhenUsed/>
    <w:rsid w:val="004A69A1"/>
    <w:pPr>
      <w:ind w:firstLineChars="100" w:firstLine="420"/>
    </w:pPr>
  </w:style>
  <w:style w:type="character" w:customStyle="1" w:styleId="afff">
    <w:name w:val="正文文本首行缩进 字符"/>
    <w:basedOn w:val="affe"/>
    <w:link w:val="affa"/>
    <w:uiPriority w:val="99"/>
    <w:semiHidden/>
    <w:rsid w:val="004A69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22800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w="6350"/>
      </a:spPr>
      <a:bodyPr rot="0" spcFirstLastPara="0" vertOverflow="overflow" horzOverflow="overflow" vert="horz" wrap="square" lIns="0" tIns="0" rIns="0" bIns="0" numCol="1" spcCol="0" rtlCol="0" fromWordArt="0" anchor="ctr" anchorCtr="0" forceAA="0" compatLnSpc="1">
        <a:prstTxWarp prst="textNoShape">
          <a:avLst/>
        </a:prstTxWarp>
        <a:spAutoFit/>
      </a:bodyPr>
      <a:lstStyle/>
      <a:style>
        <a:lnRef idx="2">
          <a:schemeClr val="dk1"/>
        </a:lnRef>
        <a:fillRef idx="1">
          <a:schemeClr val="lt1"/>
        </a:fillRef>
        <a:effectRef idx="0">
          <a:schemeClr val="dk1"/>
        </a:effectRef>
        <a:fontRef idx="minor">
          <a:schemeClr val="dk1"/>
        </a:fontRef>
      </a:style>
    </a:spDef>
    <a:lnDef>
      <a:spPr>
        <a:ln>
          <a:solidFill>
            <a:schemeClr val="tx1"/>
          </a:solidFill>
          <a:tailEnd type="triangle" w="sm" len="sm"/>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929EF6-F77B-4DC9-97CB-6E75BC30D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3948</TotalTime>
  <Pages>49</Pages>
  <Words>5095</Words>
  <Characters>29048</Characters>
  <Application>Microsoft Office Word</Application>
  <DocSecurity>0</DocSecurity>
  <Lines>242</Lines>
  <Paragraphs>68</Paragraphs>
  <ScaleCrop>false</ScaleCrop>
  <Company/>
  <LinksUpToDate>false</LinksUpToDate>
  <CharactersWithSpaces>34075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3270</cp:revision>
  <dcterms:created xsi:type="dcterms:W3CDTF">2024-02-29T02:30:00Z</dcterms:created>
  <dcterms:modified xsi:type="dcterms:W3CDTF">2024-07-17T03:41:00Z</dcterms:modified>
</cp:coreProperties>
</file>