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仿宋_GB2312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仿宋_GB2312" w:eastAsia="仿宋_GB2312"/>
          <w:sz w:val="28"/>
          <w:szCs w:val="28"/>
        </w:rPr>
        <w:t>附件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一</w:t>
      </w:r>
    </w:p>
    <w:p>
      <w:pPr>
        <w:jc w:val="center"/>
        <w:rPr>
          <w:rFonts w:hint="eastAsia" w:ascii="仿宋_GB2312" w:eastAsia="仿宋_GB2312"/>
          <w:sz w:val="36"/>
          <w:szCs w:val="36"/>
          <w:lang w:val="en-US" w:eastAsia="zh-CN"/>
        </w:rPr>
      </w:pPr>
      <w:r>
        <w:rPr>
          <w:rFonts w:hint="eastAsia" w:eastAsia="仿宋_GB2312"/>
          <w:sz w:val="36"/>
          <w:szCs w:val="36"/>
        </w:rPr>
        <w:t>道路</w:t>
      </w:r>
      <w:r>
        <w:rPr>
          <w:rFonts w:hint="eastAsia" w:eastAsia="仿宋_GB2312"/>
          <w:sz w:val="36"/>
          <w:szCs w:val="36"/>
          <w:lang w:val="en-US" w:eastAsia="zh-CN"/>
        </w:rPr>
        <w:t>旅客运输</w:t>
      </w:r>
      <w:r>
        <w:rPr>
          <w:rFonts w:hint="eastAsia" w:ascii="仿宋_GB2312" w:eastAsia="仿宋_GB2312"/>
          <w:sz w:val="36"/>
          <w:szCs w:val="36"/>
          <w:lang w:val="en-US" w:eastAsia="zh-CN"/>
        </w:rPr>
        <w:t>班线变更许可</w:t>
      </w:r>
      <w:r>
        <w:rPr>
          <w:rFonts w:hint="eastAsia" w:ascii="仿宋_GB2312" w:eastAsia="仿宋_GB2312"/>
          <w:sz w:val="36"/>
          <w:szCs w:val="36"/>
        </w:rPr>
        <w:t>公</w:t>
      </w:r>
      <w:r>
        <w:rPr>
          <w:rFonts w:hint="eastAsia" w:ascii="仿宋_GB2312" w:eastAsia="仿宋_GB2312"/>
          <w:sz w:val="36"/>
          <w:szCs w:val="36"/>
          <w:lang w:val="en-US" w:eastAsia="zh-CN"/>
        </w:rPr>
        <w:t>告</w:t>
      </w:r>
      <w:r>
        <w:rPr>
          <w:rFonts w:hint="eastAsia" w:ascii="仿宋_GB2312" w:eastAsia="仿宋_GB2312"/>
          <w:sz w:val="36"/>
          <w:szCs w:val="36"/>
        </w:rPr>
        <w:t>表</w:t>
      </w:r>
    </w:p>
    <w:tbl>
      <w:tblPr>
        <w:tblStyle w:val="4"/>
        <w:tblW w:w="141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2355"/>
        <w:gridCol w:w="2613"/>
        <w:gridCol w:w="6672"/>
        <w:gridCol w:w="16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</w:trPr>
        <w:tc>
          <w:tcPr>
            <w:tcW w:w="810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序号</w:t>
            </w:r>
          </w:p>
        </w:tc>
        <w:tc>
          <w:tcPr>
            <w:tcW w:w="235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申请单位</w:t>
            </w:r>
          </w:p>
        </w:tc>
        <w:tc>
          <w:tcPr>
            <w:tcW w:w="2613" w:type="dxa"/>
            <w:vAlign w:val="center"/>
          </w:tcPr>
          <w:p>
            <w:pPr>
              <w:tabs>
                <w:tab w:val="left" w:pos="1620"/>
              </w:tabs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申请事项</w:t>
            </w:r>
          </w:p>
        </w:tc>
        <w:tc>
          <w:tcPr>
            <w:tcW w:w="6672" w:type="dxa"/>
            <w:vAlign w:val="center"/>
          </w:tcPr>
          <w:p>
            <w:pPr>
              <w:tabs>
                <w:tab w:val="left" w:pos="1620"/>
              </w:tabs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申请的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具体</w:t>
            </w:r>
            <w:r>
              <w:rPr>
                <w:rFonts w:hint="eastAsia" w:ascii="仿宋_GB2312" w:eastAsia="仿宋_GB2312"/>
                <w:sz w:val="32"/>
                <w:szCs w:val="32"/>
              </w:rPr>
              <w:t>内容</w:t>
            </w:r>
          </w:p>
        </w:tc>
        <w:tc>
          <w:tcPr>
            <w:tcW w:w="1692" w:type="dxa"/>
            <w:vAlign w:val="center"/>
          </w:tcPr>
          <w:p>
            <w:pPr>
              <w:tabs>
                <w:tab w:val="left" w:pos="1620"/>
              </w:tabs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9" w:hRule="atLeast"/>
        </w:trPr>
        <w:tc>
          <w:tcPr>
            <w:tcW w:w="81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2355" w:type="dxa"/>
            <w:vAlign w:val="center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湘运集团株洲汽车运输有限责任公司</w:t>
            </w:r>
          </w:p>
        </w:tc>
        <w:tc>
          <w:tcPr>
            <w:tcW w:w="26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班线信息变更许可（车辆数及要求变更）</w:t>
            </w:r>
          </w:p>
        </w:tc>
        <w:tc>
          <w:tcPr>
            <w:tcW w:w="6672" w:type="dxa"/>
            <w:vAlign w:val="center"/>
          </w:tcPr>
          <w:p>
            <w:pPr>
              <w:rPr>
                <w:rFonts w:hint="default" w:ascii="宋体" w:hAnsi="宋体" w:cs="宋体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株洲-沙市一类客运班线，起讫站：株洲汽车南站-沙市长途汽车东站，途经路线：G320、G4、S103，车辆数及要求：共1辆，类型等级中型高一级以上、车辆技术等级壹级客车。经营期限：2022.04.14-2030.04.13。变更许可后车辆数及要求：共1辆，类型等级9座高级乘用车、车辆技术等级壹级，经营期限：2024.07.02-2030.04.13，其他不变</w:t>
            </w:r>
          </w:p>
        </w:tc>
        <w:tc>
          <w:tcPr>
            <w:tcW w:w="169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cs="宋体"/>
                <w:color w:val="auto"/>
                <w:sz w:val="24"/>
                <w:szCs w:val="24"/>
                <w:lang w:val="en" w:eastAsia="zh-CN"/>
              </w:rPr>
              <w:t>1.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原投入车辆湘B06863（</w:t>
            </w:r>
          </w:p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39座）车况陈旧，拟报废。</w:t>
            </w:r>
          </w:p>
          <w:p>
            <w:pPr>
              <w:jc w:val="center"/>
              <w:rPr>
                <w:rFonts w:hint="default" w:ascii="宋体" w:hAnsi="宋体" w:cs="宋体"/>
                <w:color w:val="auto"/>
                <w:sz w:val="24"/>
                <w:szCs w:val="24"/>
                <w:lang w:val="en" w:eastAsia="zh-CN"/>
              </w:rPr>
            </w:pPr>
            <w:r>
              <w:rPr>
                <w:rFonts w:hint="default" w:ascii="宋体" w:hAnsi="宋体" w:cs="宋体"/>
                <w:color w:val="auto"/>
                <w:sz w:val="24"/>
                <w:szCs w:val="24"/>
                <w:lang w:val="en" w:eastAsia="zh-CN"/>
              </w:rPr>
              <w:t>2.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" w:eastAsia="zh-CN"/>
              </w:rPr>
              <w:t>变更许可后，经营期限重新计算。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9" w:hRule="atLeast"/>
        </w:trPr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355" w:type="dxa"/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672" w:type="dxa"/>
            <w:vAlign w:val="center"/>
          </w:tcPr>
          <w:p>
            <w:pP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692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FF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4" w:hRule="atLeast"/>
        </w:trPr>
        <w:tc>
          <w:tcPr>
            <w:tcW w:w="810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355" w:type="dxa"/>
            <w:vAlign w:val="center"/>
          </w:tcPr>
          <w:p>
            <w:pP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61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6672" w:type="dxa"/>
            <w:vAlign w:val="center"/>
          </w:tcPr>
          <w:p>
            <w:pPr>
              <w:rPr>
                <w:rFonts w:hint="default" w:ascii="宋体" w:hAnsi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692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FF"/>
                <w:sz w:val="24"/>
                <w:szCs w:val="24"/>
                <w:lang w:val="en-US" w:eastAsia="zh-CN"/>
              </w:rPr>
            </w:pPr>
          </w:p>
        </w:tc>
      </w:tr>
    </w:tbl>
    <w:p/>
    <w:sectPr>
      <w:pgSz w:w="16838" w:h="11906" w:orient="landscape"/>
      <w:pgMar w:top="623" w:right="1440" w:bottom="77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Verdana">
    <w:altName w:val="Ubuntu"/>
    <w:panose1 w:val="020B0604030504040204"/>
    <w:charset w:val="00"/>
    <w:family w:val="swiss"/>
    <w:pitch w:val="default"/>
    <w:sig w:usb0="00000000" w:usb1="00000000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3NDJjNGE4NjU2NTI5NzM2MGYxYmZiNDkzZDA5NjgifQ=="/>
  </w:docVars>
  <w:rsids>
    <w:rsidRoot w:val="46C05FBF"/>
    <w:rsid w:val="00001C94"/>
    <w:rsid w:val="00037B9C"/>
    <w:rsid w:val="00041897"/>
    <w:rsid w:val="00080ED4"/>
    <w:rsid w:val="000E50BC"/>
    <w:rsid w:val="00111CB7"/>
    <w:rsid w:val="00143E29"/>
    <w:rsid w:val="00156D68"/>
    <w:rsid w:val="00161409"/>
    <w:rsid w:val="00162905"/>
    <w:rsid w:val="001E300F"/>
    <w:rsid w:val="00233810"/>
    <w:rsid w:val="002C0DAB"/>
    <w:rsid w:val="002C48FC"/>
    <w:rsid w:val="002C6468"/>
    <w:rsid w:val="00364213"/>
    <w:rsid w:val="003A2B99"/>
    <w:rsid w:val="003E7B87"/>
    <w:rsid w:val="003F0527"/>
    <w:rsid w:val="0047304B"/>
    <w:rsid w:val="0047468E"/>
    <w:rsid w:val="0047635C"/>
    <w:rsid w:val="004843D5"/>
    <w:rsid w:val="004E616D"/>
    <w:rsid w:val="004F6860"/>
    <w:rsid w:val="0050152B"/>
    <w:rsid w:val="00577E78"/>
    <w:rsid w:val="005A3930"/>
    <w:rsid w:val="005C14DA"/>
    <w:rsid w:val="005C3697"/>
    <w:rsid w:val="005C41F7"/>
    <w:rsid w:val="005E6373"/>
    <w:rsid w:val="00604007"/>
    <w:rsid w:val="00644886"/>
    <w:rsid w:val="00663023"/>
    <w:rsid w:val="0067045E"/>
    <w:rsid w:val="006C28DC"/>
    <w:rsid w:val="006E244C"/>
    <w:rsid w:val="00792F82"/>
    <w:rsid w:val="007B45BA"/>
    <w:rsid w:val="00801DCD"/>
    <w:rsid w:val="00867993"/>
    <w:rsid w:val="008F6394"/>
    <w:rsid w:val="009348E3"/>
    <w:rsid w:val="00953763"/>
    <w:rsid w:val="009801C2"/>
    <w:rsid w:val="00980745"/>
    <w:rsid w:val="009A781D"/>
    <w:rsid w:val="00A305A5"/>
    <w:rsid w:val="00A7023B"/>
    <w:rsid w:val="00AD5454"/>
    <w:rsid w:val="00AE6CC0"/>
    <w:rsid w:val="00AF2B8B"/>
    <w:rsid w:val="00B365F9"/>
    <w:rsid w:val="00B633BD"/>
    <w:rsid w:val="00B63F5E"/>
    <w:rsid w:val="00B75313"/>
    <w:rsid w:val="00B75CBF"/>
    <w:rsid w:val="00B92617"/>
    <w:rsid w:val="00BA0318"/>
    <w:rsid w:val="00C1176F"/>
    <w:rsid w:val="00C3029C"/>
    <w:rsid w:val="00C61C54"/>
    <w:rsid w:val="00C77133"/>
    <w:rsid w:val="00CC5FB0"/>
    <w:rsid w:val="00CF3B7F"/>
    <w:rsid w:val="00D81D3F"/>
    <w:rsid w:val="00DC31A8"/>
    <w:rsid w:val="00E226DC"/>
    <w:rsid w:val="00E46847"/>
    <w:rsid w:val="00E473DD"/>
    <w:rsid w:val="00E56DB2"/>
    <w:rsid w:val="00E74611"/>
    <w:rsid w:val="00E760B6"/>
    <w:rsid w:val="00EA29F2"/>
    <w:rsid w:val="00F534FD"/>
    <w:rsid w:val="00FB3391"/>
    <w:rsid w:val="00FF4307"/>
    <w:rsid w:val="00FF7ED2"/>
    <w:rsid w:val="03C37E11"/>
    <w:rsid w:val="048836F4"/>
    <w:rsid w:val="053E6BCA"/>
    <w:rsid w:val="0ABF35A5"/>
    <w:rsid w:val="0B39659C"/>
    <w:rsid w:val="0B9C06D5"/>
    <w:rsid w:val="0DEB0E4B"/>
    <w:rsid w:val="10261C3A"/>
    <w:rsid w:val="12C359B5"/>
    <w:rsid w:val="13147E2E"/>
    <w:rsid w:val="13406537"/>
    <w:rsid w:val="140869AD"/>
    <w:rsid w:val="149E56AA"/>
    <w:rsid w:val="155E7136"/>
    <w:rsid w:val="17577BF0"/>
    <w:rsid w:val="1ADC448D"/>
    <w:rsid w:val="1B0E67CD"/>
    <w:rsid w:val="1B4A7102"/>
    <w:rsid w:val="1C2C4AEB"/>
    <w:rsid w:val="1E6F438A"/>
    <w:rsid w:val="1F135B50"/>
    <w:rsid w:val="20F8491C"/>
    <w:rsid w:val="20FF1D6C"/>
    <w:rsid w:val="21B61332"/>
    <w:rsid w:val="22D830A3"/>
    <w:rsid w:val="24801AFE"/>
    <w:rsid w:val="269C142B"/>
    <w:rsid w:val="27F91CFC"/>
    <w:rsid w:val="29F97B82"/>
    <w:rsid w:val="2AAF6089"/>
    <w:rsid w:val="2B7E017F"/>
    <w:rsid w:val="302A3422"/>
    <w:rsid w:val="31E77BD1"/>
    <w:rsid w:val="31F71D89"/>
    <w:rsid w:val="32A90DBF"/>
    <w:rsid w:val="33855396"/>
    <w:rsid w:val="33977411"/>
    <w:rsid w:val="33CD5020"/>
    <w:rsid w:val="345C48D1"/>
    <w:rsid w:val="35ED476E"/>
    <w:rsid w:val="37411AC3"/>
    <w:rsid w:val="38327B47"/>
    <w:rsid w:val="389D13FD"/>
    <w:rsid w:val="38D34E86"/>
    <w:rsid w:val="39567866"/>
    <w:rsid w:val="39BD6DDA"/>
    <w:rsid w:val="3AF545FD"/>
    <w:rsid w:val="3B593A55"/>
    <w:rsid w:val="3B5C5E32"/>
    <w:rsid w:val="3C024DB3"/>
    <w:rsid w:val="3D362206"/>
    <w:rsid w:val="3E8E42CE"/>
    <w:rsid w:val="3F06558C"/>
    <w:rsid w:val="40425B2F"/>
    <w:rsid w:val="40B1564D"/>
    <w:rsid w:val="4252694C"/>
    <w:rsid w:val="445158DD"/>
    <w:rsid w:val="447A784C"/>
    <w:rsid w:val="44B3346F"/>
    <w:rsid w:val="44C76420"/>
    <w:rsid w:val="464F7314"/>
    <w:rsid w:val="46C05FBF"/>
    <w:rsid w:val="474819C5"/>
    <w:rsid w:val="4AE67419"/>
    <w:rsid w:val="4C582666"/>
    <w:rsid w:val="4CCB76F5"/>
    <w:rsid w:val="4E717A80"/>
    <w:rsid w:val="4EE561DF"/>
    <w:rsid w:val="4F0B275B"/>
    <w:rsid w:val="526E0383"/>
    <w:rsid w:val="55DF32F2"/>
    <w:rsid w:val="56717635"/>
    <w:rsid w:val="57603047"/>
    <w:rsid w:val="58367209"/>
    <w:rsid w:val="58A357E9"/>
    <w:rsid w:val="599B3A07"/>
    <w:rsid w:val="5A051423"/>
    <w:rsid w:val="5B4D482C"/>
    <w:rsid w:val="5B7109D5"/>
    <w:rsid w:val="5C790CC6"/>
    <w:rsid w:val="5C953BF7"/>
    <w:rsid w:val="5D0F3B25"/>
    <w:rsid w:val="5D100805"/>
    <w:rsid w:val="5DA23159"/>
    <w:rsid w:val="5E995908"/>
    <w:rsid w:val="60BC3773"/>
    <w:rsid w:val="634C29B3"/>
    <w:rsid w:val="63D207C5"/>
    <w:rsid w:val="648D4C5A"/>
    <w:rsid w:val="667C1573"/>
    <w:rsid w:val="678E7A74"/>
    <w:rsid w:val="691F2FEF"/>
    <w:rsid w:val="6C007039"/>
    <w:rsid w:val="6CF549C6"/>
    <w:rsid w:val="6E545BFB"/>
    <w:rsid w:val="6EA34553"/>
    <w:rsid w:val="6EA918C8"/>
    <w:rsid w:val="6F9D2942"/>
    <w:rsid w:val="709B5583"/>
    <w:rsid w:val="70B738E9"/>
    <w:rsid w:val="70E77E72"/>
    <w:rsid w:val="71AE3E12"/>
    <w:rsid w:val="728A6560"/>
    <w:rsid w:val="73821F31"/>
    <w:rsid w:val="73B4552C"/>
    <w:rsid w:val="747527F9"/>
    <w:rsid w:val="75124228"/>
    <w:rsid w:val="76813559"/>
    <w:rsid w:val="7775042B"/>
    <w:rsid w:val="7873139C"/>
    <w:rsid w:val="789798BD"/>
    <w:rsid w:val="78EC56A7"/>
    <w:rsid w:val="79030457"/>
    <w:rsid w:val="79F0693F"/>
    <w:rsid w:val="7ACB26BD"/>
    <w:rsid w:val="7B18748A"/>
    <w:rsid w:val="7B5B0A99"/>
    <w:rsid w:val="7C002903"/>
    <w:rsid w:val="7CB4430A"/>
    <w:rsid w:val="7D5F3D8A"/>
    <w:rsid w:val="7EBB1AB5"/>
    <w:rsid w:val="EFEEE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recordsinfoblock"/>
    <w:basedOn w:val="5"/>
    <w:qFormat/>
    <w:uiPriority w:val="0"/>
    <w:rPr>
      <w:rFonts w:ascii="Verdana" w:hAnsi="Verdana" w:cs="Verdana"/>
      <w:sz w:val="18"/>
      <w:szCs w:val="18"/>
    </w:rPr>
  </w:style>
  <w:style w:type="character" w:customStyle="1" w:styleId="7">
    <w:name w:val="space"/>
    <w:basedOn w:val="5"/>
    <w:qFormat/>
    <w:uiPriority w:val="0"/>
  </w:style>
  <w:style w:type="character" w:customStyle="1" w:styleId="8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5"/>
    <w:link w:val="2"/>
    <w:qFormat/>
    <w:uiPriority w:val="0"/>
    <w:rPr>
      <w:kern w:val="2"/>
      <w:sz w:val="18"/>
      <w:szCs w:val="18"/>
    </w:rPr>
  </w:style>
  <w:style w:type="character" w:customStyle="1" w:styleId="10">
    <w:name w:val="qowt-font2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237</Words>
  <Characters>272</Characters>
  <Lines>1</Lines>
  <Paragraphs>1</Paragraphs>
  <TotalTime>2</TotalTime>
  <ScaleCrop>false</ScaleCrop>
  <LinksUpToDate>false</LinksUpToDate>
  <CharactersWithSpaces>272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2020-03-09T18:15:00Z</dcterms:created>
  <dc:creator>dxz</dc:creator>
  <cp:lastModifiedBy>greatwall</cp:lastModifiedBy>
  <cp:lastPrinted>2023-01-07T02:51:00Z</cp:lastPrinted>
  <dcterms:modified xsi:type="dcterms:W3CDTF">2024-07-12T11:09:00Z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DB1DE27F48DC4CEE9B295A4335788545</vt:lpwstr>
  </property>
</Properties>
</file>