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both"/>
        <w:rPr>
          <w:rFonts w:ascii="黑体" w:hAnsi="黑体" w:eastAsia="黑体" w:cs="Calibri"/>
          <w:color w:val="000000"/>
          <w:kern w:val="0"/>
          <w:sz w:val="36"/>
          <w:szCs w:val="36"/>
        </w:rPr>
      </w:pPr>
      <w:bookmarkStart w:id="0" w:name="_GoBack"/>
      <w:r>
        <w:rPr>
          <w:rFonts w:ascii="黑体" w:hAnsi="黑体" w:eastAsia="黑体" w:cs="Calibri"/>
          <w:color w:val="000000"/>
          <w:kern w:val="0"/>
          <w:sz w:val="36"/>
          <w:szCs w:val="36"/>
        </w:rPr>
        <w:t>附件</w:t>
      </w:r>
    </w:p>
    <w:p>
      <w:pPr>
        <w:widowControl/>
        <w:jc w:val="center"/>
        <w:rPr>
          <w:rFonts w:ascii="黑体" w:hAnsi="黑体" w:eastAsia="黑体" w:cs="Calibri"/>
          <w:color w:val="000000"/>
          <w:kern w:val="0"/>
          <w:sz w:val="36"/>
          <w:szCs w:val="36"/>
        </w:rPr>
      </w:pPr>
      <w:r>
        <w:rPr>
          <w:rFonts w:hint="eastAsia" w:ascii="黑体" w:hAnsi="黑体" w:eastAsia="黑体" w:cs="Calibri"/>
          <w:color w:val="000000"/>
          <w:kern w:val="0"/>
          <w:sz w:val="36"/>
          <w:szCs w:val="36"/>
        </w:rPr>
        <w:t>2024年湖南省基层林业特岗人才培养分学校分类别分县市区招生来源计划表</w:t>
      </w:r>
    </w:p>
    <w:bookmarkEnd w:id="0"/>
    <w:tbl>
      <w:tblPr>
        <w:tblStyle w:val="9"/>
        <w:tblW w:w="9576" w:type="dxa"/>
        <w:tblInd w:w="108" w:type="dxa"/>
        <w:tblLayout w:type="fixed"/>
        <w:tblCellMar>
          <w:top w:w="0" w:type="dxa"/>
          <w:left w:w="108" w:type="dxa"/>
          <w:bottom w:w="0" w:type="dxa"/>
          <w:right w:w="108" w:type="dxa"/>
        </w:tblCellMar>
      </w:tblPr>
      <w:tblGrid>
        <w:gridCol w:w="1294"/>
        <w:gridCol w:w="632"/>
        <w:gridCol w:w="800"/>
        <w:gridCol w:w="750"/>
        <w:gridCol w:w="652"/>
        <w:gridCol w:w="382"/>
        <w:gridCol w:w="271"/>
        <w:gridCol w:w="427"/>
        <w:gridCol w:w="225"/>
        <w:gridCol w:w="473"/>
        <w:gridCol w:w="180"/>
        <w:gridCol w:w="518"/>
        <w:gridCol w:w="134"/>
        <w:gridCol w:w="566"/>
        <w:gridCol w:w="698"/>
        <w:gridCol w:w="40"/>
        <w:gridCol w:w="658"/>
        <w:gridCol w:w="876"/>
      </w:tblGrid>
      <w:tr>
        <w:tblPrEx>
          <w:tblLayout w:type="fixed"/>
          <w:tblCellMar>
            <w:top w:w="0" w:type="dxa"/>
            <w:left w:w="108" w:type="dxa"/>
            <w:bottom w:w="0" w:type="dxa"/>
            <w:right w:w="108" w:type="dxa"/>
          </w:tblCellMar>
        </w:tblPrEx>
        <w:trPr>
          <w:trHeight w:val="1134" w:hRule="atLeast"/>
        </w:trPr>
        <w:tc>
          <w:tcPr>
            <w:tcW w:w="12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Calibri" w:hAnsi="Calibri" w:eastAsia="宋体" w:cs="Calibri"/>
                <w:kern w:val="0"/>
                <w:sz w:val="20"/>
                <w:szCs w:val="20"/>
              </w:rPr>
            </w:pPr>
            <w:r>
              <w:rPr>
                <w:rFonts w:ascii="Calibri" w:hAnsi="Calibri" w:eastAsia="宋体" w:cs="Calibri"/>
                <w:kern w:val="0"/>
                <w:sz w:val="20"/>
                <w:szCs w:val="20"/>
              </w:rPr>
              <mc:AlternateContent>
                <mc:Choice Requires="wpg">
                  <w:drawing>
                    <wp:anchor distT="0" distB="0" distL="114300" distR="114300" simplePos="0" relativeHeight="251667456" behindDoc="0" locked="0" layoutInCell="1" allowOverlap="1">
                      <wp:simplePos x="0" y="0"/>
                      <wp:positionH relativeFrom="column">
                        <wp:posOffset>-88900</wp:posOffset>
                      </wp:positionH>
                      <wp:positionV relativeFrom="paragraph">
                        <wp:posOffset>-5080</wp:posOffset>
                      </wp:positionV>
                      <wp:extent cx="842010" cy="2055495"/>
                      <wp:effectExtent l="0" t="0" r="0" b="0"/>
                      <wp:wrapNone/>
                      <wp:docPr id="10" name="__TH_G32五号11"/>
                      <wp:cNvGraphicFramePr/>
                      <a:graphic xmlns:a="http://schemas.openxmlformats.org/drawingml/2006/main">
                        <a:graphicData uri="http://schemas.microsoft.com/office/word/2010/wordprocessingGroup">
                          <wpg:wgp>
                            <wpg:cNvGrpSpPr/>
                            <wpg:grpSpPr>
                              <a:xfrm>
                                <a:off x="0" y="0"/>
                                <a:ext cx="842010" cy="2055495"/>
                                <a:chOff x="1417" y="6087"/>
                                <a:chExt cx="1294" cy="1757"/>
                              </a:xfrm>
                            </wpg:grpSpPr>
                            <wps:wsp>
                              <wps:cNvPr id="1" name="__TH_L2"/>
                              <wps:cNvSpPr/>
                              <wps:spPr>
                                <a:xfrm>
                                  <a:off x="1417" y="6087"/>
                                  <a:ext cx="1294" cy="878"/>
                                </a:xfrm>
                                <a:prstGeom prst="line">
                                  <a:avLst/>
                                </a:prstGeom>
                                <a:ln w="6350" cap="flat" cmpd="sng">
                                  <a:solidFill>
                                    <a:srgbClr val="000000"/>
                                  </a:solidFill>
                                  <a:prstDash val="solid"/>
                                  <a:headEnd type="none" w="med" len="med"/>
                                  <a:tailEnd type="none" w="med" len="med"/>
                                </a:ln>
                              </wps:spPr>
                              <wps:bodyPr upright="1"/>
                            </wps:wsp>
                            <wps:wsp>
                              <wps:cNvPr id="2" name="__TH_L3"/>
                              <wps:cNvSpPr/>
                              <wps:spPr>
                                <a:xfrm>
                                  <a:off x="1417" y="6087"/>
                                  <a:ext cx="1294" cy="1757"/>
                                </a:xfrm>
                                <a:prstGeom prst="line">
                                  <a:avLst/>
                                </a:prstGeom>
                                <a:ln w="6350" cap="flat" cmpd="sng">
                                  <a:solidFill>
                                    <a:srgbClr val="000000"/>
                                  </a:solidFill>
                                  <a:prstDash val="solid"/>
                                  <a:headEnd type="none" w="med" len="med"/>
                                  <a:tailEnd type="none" w="med" len="med"/>
                                </a:ln>
                              </wps:spPr>
                              <wps:bodyPr upright="1"/>
                            </wps:wsp>
                            <wps:wsp>
                              <wps:cNvPr id="3" name="__TH_B114"/>
                              <wps:cNvSpPr txBox="1"/>
                              <wps:spPr>
                                <a:xfrm>
                                  <a:off x="1909" y="6123"/>
                                  <a:ext cx="253" cy="262"/>
                                </a:xfrm>
                                <a:prstGeom prst="rect">
                                  <a:avLst/>
                                </a:prstGeom>
                                <a:noFill/>
                                <a:ln w="9525">
                                  <a:noFill/>
                                </a:ln>
                              </wps:spPr>
                              <wps:txbx>
                                <w:txbxContent>
                                  <w:p>
                                    <w:pPr>
                                      <w:snapToGrid w:val="0"/>
                                    </w:pPr>
                                    <w:r>
                                      <w:rPr>
                                        <w:rFonts w:hint="eastAsia"/>
                                      </w:rPr>
                                      <w:t>学</w:t>
                                    </w:r>
                                  </w:p>
                                </w:txbxContent>
                              </wps:txbx>
                              <wps:bodyPr vert="horz" lIns="0" tIns="0" rIns="0" bIns="0" anchor="t" upright="1"/>
                            </wps:wsp>
                            <wps:wsp>
                              <wps:cNvPr id="4" name="__TH_B125"/>
                              <wps:cNvSpPr txBox="1"/>
                              <wps:spPr>
                                <a:xfrm>
                                  <a:off x="2275" y="6247"/>
                                  <a:ext cx="253" cy="263"/>
                                </a:xfrm>
                                <a:prstGeom prst="rect">
                                  <a:avLst/>
                                </a:prstGeom>
                                <a:noFill/>
                                <a:ln w="9525">
                                  <a:noFill/>
                                </a:ln>
                              </wps:spPr>
                              <wps:txbx>
                                <w:txbxContent>
                                  <w:p>
                                    <w:pPr>
                                      <w:snapToGrid w:val="0"/>
                                    </w:pPr>
                                    <w:r>
                                      <w:rPr>
                                        <w:rFonts w:hint="eastAsia"/>
                                      </w:rPr>
                                      <w:t>校</w:t>
                                    </w:r>
                                  </w:p>
                                </w:txbxContent>
                              </wps:txbx>
                              <wps:bodyPr vert="horz" lIns="0" tIns="0" rIns="0" bIns="0" anchor="t" upright="1"/>
                            </wps:wsp>
                            <wps:wsp>
                              <wps:cNvPr id="5" name="__TH_B216"/>
                              <wps:cNvSpPr txBox="1"/>
                              <wps:spPr>
                                <a:xfrm>
                                  <a:off x="2004" y="6650"/>
                                  <a:ext cx="243" cy="263"/>
                                </a:xfrm>
                                <a:prstGeom prst="rect">
                                  <a:avLst/>
                                </a:prstGeom>
                                <a:noFill/>
                                <a:ln w="9525">
                                  <a:noFill/>
                                </a:ln>
                              </wps:spPr>
                              <wps:txbx>
                                <w:txbxContent>
                                  <w:p>
                                    <w:pPr>
                                      <w:snapToGrid w:val="0"/>
                                    </w:pPr>
                                    <w:r>
                                      <w:rPr>
                                        <w:rFonts w:hint="eastAsia"/>
                                      </w:rPr>
                                      <w:t>专</w:t>
                                    </w:r>
                                  </w:p>
                                </w:txbxContent>
                              </wps:txbx>
                              <wps:bodyPr vert="horz" lIns="0" tIns="0" rIns="0" bIns="0" anchor="t" upright="1"/>
                            </wps:wsp>
                            <wps:wsp>
                              <wps:cNvPr id="6" name="__TH_B227"/>
                              <wps:cNvSpPr txBox="1"/>
                              <wps:spPr>
                                <a:xfrm>
                                  <a:off x="2337" y="6994"/>
                                  <a:ext cx="253" cy="263"/>
                                </a:xfrm>
                                <a:prstGeom prst="rect">
                                  <a:avLst/>
                                </a:prstGeom>
                                <a:noFill/>
                                <a:ln w="9525">
                                  <a:noFill/>
                                </a:ln>
                              </wps:spPr>
                              <wps:txbx>
                                <w:txbxContent>
                                  <w:p>
                                    <w:pPr>
                                      <w:snapToGrid w:val="0"/>
                                    </w:pPr>
                                    <w:r>
                                      <w:rPr>
                                        <w:rFonts w:hint="eastAsia"/>
                                      </w:rPr>
                                      <w:t>业</w:t>
                                    </w:r>
                                  </w:p>
                                </w:txbxContent>
                              </wps:txbx>
                              <wps:bodyPr vert="horz" lIns="0" tIns="0" rIns="0" bIns="0" anchor="t" upright="1"/>
                            </wps:wsp>
                            <wps:wsp>
                              <wps:cNvPr id="7" name="__TH_B318"/>
                              <wps:cNvSpPr txBox="1"/>
                              <wps:spPr>
                                <a:xfrm>
                                  <a:off x="1569" y="7005"/>
                                  <a:ext cx="253" cy="263"/>
                                </a:xfrm>
                                <a:prstGeom prst="rect">
                                  <a:avLst/>
                                </a:prstGeom>
                                <a:noFill/>
                                <a:ln w="9525">
                                  <a:noFill/>
                                </a:ln>
                              </wps:spPr>
                              <wps:txbx>
                                <w:txbxContent>
                                  <w:p>
                                    <w:pPr>
                                      <w:snapToGrid w:val="0"/>
                                    </w:pPr>
                                    <w:r>
                                      <w:rPr>
                                        <w:rFonts w:hint="eastAsia"/>
                                      </w:rPr>
                                      <w:t>县</w:t>
                                    </w:r>
                                  </w:p>
                                </w:txbxContent>
                              </wps:txbx>
                              <wps:bodyPr vert="horz" lIns="0" tIns="0" rIns="0" bIns="0" anchor="t" upright="1"/>
                            </wps:wsp>
                            <wps:wsp>
                              <wps:cNvPr id="8" name="__TH_B329"/>
                              <wps:cNvSpPr txBox="1"/>
                              <wps:spPr>
                                <a:xfrm>
                                  <a:off x="1864" y="7205"/>
                                  <a:ext cx="252" cy="263"/>
                                </a:xfrm>
                                <a:prstGeom prst="rect">
                                  <a:avLst/>
                                </a:prstGeom>
                                <a:noFill/>
                                <a:ln w="9525">
                                  <a:noFill/>
                                </a:ln>
                              </wps:spPr>
                              <wps:txbx>
                                <w:txbxContent>
                                  <w:p>
                                    <w:pPr>
                                      <w:snapToGrid w:val="0"/>
                                    </w:pPr>
                                    <w:r>
                                      <w:rPr>
                                        <w:rFonts w:hint="eastAsia"/>
                                      </w:rPr>
                                      <w:t>市</w:t>
                                    </w:r>
                                  </w:p>
                                </w:txbxContent>
                              </wps:txbx>
                              <wps:bodyPr vert="horz" lIns="0" tIns="0" rIns="0" bIns="0" anchor="t" upright="1"/>
                            </wps:wsp>
                            <wps:wsp>
                              <wps:cNvPr id="9" name="__TH_B3310"/>
                              <wps:cNvSpPr txBox="1"/>
                              <wps:spPr>
                                <a:xfrm>
                                  <a:off x="2182" y="7405"/>
                                  <a:ext cx="206" cy="263"/>
                                </a:xfrm>
                                <a:prstGeom prst="rect">
                                  <a:avLst/>
                                </a:prstGeom>
                                <a:noFill/>
                                <a:ln w="9525">
                                  <a:noFill/>
                                </a:ln>
                              </wps:spPr>
                              <wps:txbx>
                                <w:txbxContent>
                                  <w:p>
                                    <w:pPr>
                                      <w:snapToGrid w:val="0"/>
                                    </w:pPr>
                                    <w:r>
                                      <w:rPr>
                                        <w:rFonts w:hint="eastAsia"/>
                                      </w:rPr>
                                      <w:t>区</w:t>
                                    </w:r>
                                  </w:p>
                                </w:txbxContent>
                              </wps:txbx>
                              <wps:bodyPr vert="horz" lIns="0" tIns="0" rIns="0" bIns="0" anchor="t" upright="1"/>
                            </wps:wsp>
                          </wpg:wgp>
                        </a:graphicData>
                      </a:graphic>
                    </wp:anchor>
                  </w:drawing>
                </mc:Choice>
                <mc:Fallback>
                  <w:pict>
                    <v:group id="__TH_G32五号11" o:spid="_x0000_s1026" o:spt="203" style="position:absolute;left:0pt;margin-left:-7pt;margin-top:-0.4pt;height:161.85pt;width:66.3pt;z-index:251667456;mso-width-relative:page;mso-height-relative:page;" coordorigin="1417,6087" coordsize="1294,1757" o:gfxdata="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">
                      <o:lock v:ext="edit" aspectratio="f"/>
                      <v:line id="__TH_L2" o:spid="_x0000_s1026" o:spt="20" style="position:absolute;left:1417;top:6087;height:878;width:1294;" filled="f" stroked="t" coordsize="21600,21600" o:gfxdata="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2wcIfbgAAADa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line id="__TH_L3" o:spid="_x0000_s1026" o:spt="20" style="position:absolute;left:1417;top:6087;height:1757;width:1294;" filled="f" stroked="t" coordsize="21600,21600" o:gfxdata="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1ZYK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_TH_B114" o:spid="_x0000_s1026" o:spt="202" type="#_x0000_t202" style="position:absolute;left:1909;top:6123;height:262;width:253;"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pPr>
                              <w:r>
                                <w:rPr>
                                  <w:rFonts w:hint="eastAsia"/>
                                </w:rPr>
                                <w:t>学</w:t>
                              </w:r>
                            </w:p>
                          </w:txbxContent>
                        </v:textbox>
                      </v:shape>
                      <v:shape id="__TH_B125" o:spid="_x0000_s1026" o:spt="202" type="#_x0000_t202" style="position:absolute;left:2275;top:6247;height:263;width:253;"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pPr>
                              <w:r>
                                <w:rPr>
                                  <w:rFonts w:hint="eastAsia"/>
                                </w:rPr>
                                <w:t>校</w:t>
                              </w:r>
                            </w:p>
                          </w:txbxContent>
                        </v:textbox>
                      </v:shape>
                      <v:shape id="__TH_B216" o:spid="_x0000_s1026" o:spt="202" type="#_x0000_t202" style="position:absolute;left:2004;top:6650;height:263;width:243;"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pPr>
                              <w:r>
                                <w:rPr>
                                  <w:rFonts w:hint="eastAsia"/>
                                </w:rPr>
                                <w:t>专</w:t>
                              </w:r>
                            </w:p>
                          </w:txbxContent>
                        </v:textbox>
                      </v:shape>
                      <v:shape id="__TH_B227" o:spid="_x0000_s1026" o:spt="202" type="#_x0000_t202" style="position:absolute;left:2337;top:6994;height:263;width:253;"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pPr>
                              <w:r>
                                <w:rPr>
                                  <w:rFonts w:hint="eastAsia"/>
                                </w:rPr>
                                <w:t>业</w:t>
                              </w:r>
                            </w:p>
                          </w:txbxContent>
                        </v:textbox>
                      </v:shape>
                      <v:shape id="__TH_B318" o:spid="_x0000_s1026" o:spt="202" type="#_x0000_t202" style="position:absolute;left:1569;top:7005;height:263;width:253;"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县</w:t>
                              </w:r>
                            </w:p>
                          </w:txbxContent>
                        </v:textbox>
                      </v:shape>
                      <v:shape id="__TH_B329" o:spid="_x0000_s1026" o:spt="202" type="#_x0000_t202" style="position:absolute;left:1864;top:7205;height:263;width:252;"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napToGrid w:val="0"/>
                              </w:pPr>
                              <w:r>
                                <w:rPr>
                                  <w:rFonts w:hint="eastAsia"/>
                                </w:rPr>
                                <w:t>市</w:t>
                              </w:r>
                            </w:p>
                          </w:txbxContent>
                        </v:textbox>
                      </v:shape>
                      <v:shape id="__TH_B3310" o:spid="_x0000_s1026" o:spt="202" type="#_x0000_t202" style="position:absolute;left:2182;top:7405;height:263;width:206;" filled="f" stroked="f" coordsize="21600,21600" o:gfxdata="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Ac95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pPr>
                              <w:r>
                                <w:rPr>
                                  <w:rFonts w:hint="eastAsia"/>
                                </w:rPr>
                                <w:t>区</w:t>
                              </w:r>
                            </w:p>
                          </w:txbxContent>
                        </v:textbox>
                      </v:shape>
                    </v:group>
                  </w:pict>
                </mc:Fallback>
              </mc:AlternateContent>
            </w:r>
          </w:p>
        </w:tc>
        <w:tc>
          <w:tcPr>
            <w:tcW w:w="218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FZSSK--GBK1-0" w:hAnsi="Calibri" w:eastAsia="FZSSK--GBK1-0" w:cs="Calibri"/>
                <w:color w:val="000000"/>
                <w:kern w:val="0"/>
                <w:sz w:val="22"/>
              </w:rPr>
            </w:pPr>
            <w:r>
              <w:rPr>
                <w:rFonts w:hint="eastAsia" w:ascii="FZSSK--GBK1-0" w:hAnsi="Calibri" w:eastAsia="FZSSK--GBK1-0" w:cs="Calibri"/>
                <w:color w:val="000000"/>
                <w:kern w:val="0"/>
                <w:sz w:val="22"/>
              </w:rPr>
              <w:t>中南林业科技大学</w:t>
            </w:r>
          </w:p>
        </w:tc>
        <w:tc>
          <w:tcPr>
            <w:tcW w:w="5224"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FZSSK--GBK1-0" w:hAnsi="Calibri" w:eastAsia="FZSSK--GBK1-0" w:cs="Calibri"/>
                <w:color w:val="000000"/>
                <w:kern w:val="0"/>
                <w:sz w:val="22"/>
              </w:rPr>
            </w:pPr>
            <w:r>
              <w:rPr>
                <w:rFonts w:hint="eastAsia" w:ascii="FZSSK--GBK1-0" w:hAnsi="Calibri" w:eastAsia="FZSSK--GBK1-0" w:cs="Calibri"/>
                <w:color w:val="000000"/>
                <w:kern w:val="0"/>
                <w:sz w:val="22"/>
              </w:rPr>
              <w:t>湖南环境生物职业技术学院</w:t>
            </w:r>
          </w:p>
        </w:tc>
        <w:tc>
          <w:tcPr>
            <w:tcW w:w="8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FZSSK--GBK1-0" w:hAnsi="Calibri" w:eastAsia="FZSSK--GBK1-0" w:cs="Calibri"/>
                <w:color w:val="000000"/>
                <w:kern w:val="0"/>
                <w:sz w:val="22"/>
              </w:rPr>
            </w:pPr>
            <w:r>
              <w:rPr>
                <w:rFonts w:hint="eastAsia" w:ascii="FZSSK--GBK1-0" w:hAnsi="Calibri" w:eastAsia="FZSSK--GBK1-0" w:cs="Calibri"/>
                <w:color w:val="000000"/>
                <w:kern w:val="0"/>
                <w:sz w:val="22"/>
              </w:rPr>
              <w:t>小计</w:t>
            </w:r>
            <w:r>
              <w:rPr>
                <w:rFonts w:hint="eastAsia" w:ascii="FZSSK--GBK1-0" w:hAnsi="Calibri" w:eastAsia="FZSSK--GBK1-0" w:cs="Calibri"/>
                <w:color w:val="000000"/>
                <w:kern w:val="0"/>
                <w:sz w:val="22"/>
              </w:rPr>
              <w:br w:type="textWrapping"/>
            </w:r>
            <w:r>
              <w:rPr>
                <w:rFonts w:hint="eastAsia" w:ascii="FZSSK--GBK1-0" w:hAnsi="Calibri" w:eastAsia="FZSSK--GBK1-0" w:cs="Calibri"/>
                <w:color w:val="000000"/>
                <w:kern w:val="0"/>
                <w:sz w:val="22"/>
              </w:rPr>
              <w:t>（人）</w:t>
            </w:r>
          </w:p>
        </w:tc>
      </w:tr>
      <w:tr>
        <w:tblPrEx>
          <w:tblLayout w:type="fixed"/>
          <w:tblCellMar>
            <w:top w:w="0" w:type="dxa"/>
            <w:left w:w="108" w:type="dxa"/>
            <w:bottom w:w="0" w:type="dxa"/>
            <w:right w:w="108" w:type="dxa"/>
          </w:tblCellMar>
        </w:tblPrEx>
        <w:trPr>
          <w:trHeight w:val="822" w:hRule="atLeast"/>
        </w:trPr>
        <w:tc>
          <w:tcPr>
            <w:tcW w:w="12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Calibri" w:hAnsi="Calibri" w:eastAsia="宋体" w:cs="Calibri"/>
                <w:kern w:val="0"/>
                <w:sz w:val="20"/>
                <w:szCs w:val="20"/>
              </w:rPr>
            </w:pPr>
          </w:p>
        </w:tc>
        <w:tc>
          <w:tcPr>
            <w:tcW w:w="6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FZSSK--GBK1-0" w:hAnsi="Calibri" w:eastAsia="FZSSK--GBK1-0" w:cs="Calibri"/>
                <w:color w:val="000000"/>
                <w:kern w:val="0"/>
                <w:sz w:val="22"/>
              </w:rPr>
            </w:pPr>
            <w:r>
              <w:rPr>
                <w:rFonts w:hint="eastAsia" w:ascii="FZSSK--GBK1-0" w:hAnsi="Calibri" w:eastAsia="FZSSK--GBK1-0" w:cs="Calibri"/>
                <w:color w:val="000000"/>
                <w:kern w:val="0"/>
                <w:sz w:val="22"/>
              </w:rPr>
              <w:t>林学</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FZSSK--GBK1-0" w:hAnsi="Calibri" w:eastAsia="FZSSK--GBK1-0" w:cs="Calibri"/>
                <w:color w:val="000000"/>
                <w:kern w:val="0"/>
                <w:sz w:val="22"/>
              </w:rPr>
            </w:pPr>
            <w:r>
              <w:rPr>
                <w:rFonts w:hint="eastAsia" w:ascii="FZSSK--GBK1-0" w:hAnsi="Calibri" w:eastAsia="FZSSK--GBK1-0" w:cs="Calibri"/>
                <w:color w:val="000000"/>
                <w:kern w:val="0"/>
                <w:sz w:val="22"/>
              </w:rPr>
              <w:t>森林</w:t>
            </w:r>
            <w:r>
              <w:rPr>
                <w:rFonts w:hint="eastAsia" w:ascii="FZSSK--GBK1-0" w:hAnsi="Calibri" w:eastAsia="FZSSK--GBK1-0" w:cs="Calibri"/>
                <w:color w:val="000000"/>
                <w:kern w:val="0"/>
                <w:sz w:val="22"/>
              </w:rPr>
              <w:br w:type="textWrapping"/>
            </w:r>
            <w:r>
              <w:rPr>
                <w:rFonts w:hint="eastAsia" w:ascii="FZSSK--GBK1-0" w:hAnsi="Calibri" w:eastAsia="FZSSK--GBK1-0" w:cs="Calibri"/>
                <w:color w:val="000000"/>
                <w:kern w:val="0"/>
                <w:sz w:val="22"/>
              </w:rPr>
              <w:t>保护</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FZSSK--GBK1-0" w:hAnsi="Calibri" w:eastAsia="FZSSK--GBK1-0" w:cs="Calibri"/>
                <w:color w:val="000000"/>
                <w:kern w:val="0"/>
                <w:sz w:val="22"/>
              </w:rPr>
            </w:pPr>
            <w:r>
              <w:rPr>
                <w:rFonts w:hint="eastAsia" w:ascii="FZSSK--GBK1-0" w:hAnsi="Calibri" w:eastAsia="FZSSK--GBK1-0" w:cs="Calibri"/>
                <w:color w:val="000000"/>
                <w:kern w:val="0"/>
                <w:sz w:val="22"/>
              </w:rPr>
              <w:t>经济</w:t>
            </w:r>
            <w:r>
              <w:rPr>
                <w:rFonts w:hint="eastAsia" w:ascii="FZSSK--GBK1-0" w:hAnsi="Calibri" w:eastAsia="FZSSK--GBK1-0" w:cs="Calibri"/>
                <w:color w:val="000000"/>
                <w:kern w:val="0"/>
                <w:sz w:val="22"/>
              </w:rPr>
              <w:br w:type="textWrapping"/>
            </w:r>
            <w:r>
              <w:rPr>
                <w:rFonts w:hint="eastAsia" w:ascii="FZSSK--GBK1-0" w:hAnsi="Calibri" w:eastAsia="FZSSK--GBK1-0" w:cs="Calibri"/>
                <w:color w:val="000000"/>
                <w:kern w:val="0"/>
                <w:sz w:val="22"/>
              </w:rPr>
              <w:t>林</w:t>
            </w:r>
          </w:p>
        </w:tc>
        <w:tc>
          <w:tcPr>
            <w:tcW w:w="13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FZSSK--GBK1-0" w:hAnsi="Calibri" w:eastAsia="FZSSK--GBK1-0" w:cs="Calibri"/>
                <w:color w:val="000000"/>
                <w:kern w:val="0"/>
                <w:sz w:val="22"/>
              </w:rPr>
            </w:pPr>
            <w:r>
              <w:rPr>
                <w:rFonts w:hint="eastAsia" w:ascii="FZSSK--GBK1-0" w:hAnsi="Calibri" w:eastAsia="FZSSK--GBK1-0" w:cs="Calibri"/>
                <w:color w:val="000000"/>
                <w:kern w:val="0"/>
                <w:sz w:val="22"/>
              </w:rPr>
              <w:t>林业技术</w:t>
            </w:r>
          </w:p>
        </w:tc>
        <w:tc>
          <w:tcPr>
            <w:tcW w:w="130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FZSSK--GBK1-0" w:hAnsi="Calibri" w:eastAsia="FZSSK--GBK1-0" w:cs="Calibri"/>
                <w:color w:val="000000"/>
                <w:kern w:val="0"/>
                <w:sz w:val="22"/>
              </w:rPr>
            </w:pPr>
            <w:r>
              <w:rPr>
                <w:rFonts w:hint="eastAsia" w:ascii="FZSSK--GBK1-0" w:hAnsi="Calibri" w:eastAsia="FZSSK--GBK1-0" w:cs="Calibri"/>
                <w:color w:val="000000"/>
                <w:kern w:val="0"/>
                <w:sz w:val="22"/>
              </w:rPr>
              <w:t>野生动植物资源保护与利用</w:t>
            </w:r>
          </w:p>
        </w:tc>
        <w:tc>
          <w:tcPr>
            <w:tcW w:w="121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FZSSK--GBK1-0" w:hAnsi="Calibri" w:eastAsia="FZSSK--GBK1-0" w:cs="Calibri"/>
                <w:color w:val="000000"/>
                <w:kern w:val="0"/>
                <w:sz w:val="22"/>
              </w:rPr>
            </w:pPr>
            <w:r>
              <w:rPr>
                <w:rFonts w:hint="eastAsia" w:ascii="FZSSK--GBK1-0" w:hAnsi="Calibri" w:eastAsia="FZSSK--GBK1-0" w:cs="Calibri"/>
                <w:color w:val="000000"/>
                <w:kern w:val="0"/>
                <w:sz w:val="22"/>
              </w:rPr>
              <w:t>森林草原资源保护</w:t>
            </w:r>
          </w:p>
        </w:tc>
        <w:tc>
          <w:tcPr>
            <w:tcW w:w="139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FZSSK--GBK1-0" w:hAnsi="Calibri" w:eastAsia="FZSSK--GBK1-0" w:cs="Calibri"/>
                <w:color w:val="000000"/>
                <w:kern w:val="0"/>
                <w:sz w:val="22"/>
              </w:rPr>
            </w:pPr>
            <w:r>
              <w:rPr>
                <w:rFonts w:hint="eastAsia" w:ascii="FZSSK--GBK1-0" w:hAnsi="Calibri" w:eastAsia="FZSSK--GBK1-0" w:cs="Calibri"/>
                <w:color w:val="000000"/>
                <w:kern w:val="0"/>
                <w:sz w:val="22"/>
              </w:rPr>
              <w:t>森林生态旅游与康养</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FZSSK--GBK1-0" w:hAnsi="Calibri" w:eastAsia="FZSSK--GBK1-0" w:cs="Calibri"/>
                <w:color w:val="000000"/>
                <w:kern w:val="0"/>
                <w:sz w:val="22"/>
              </w:rPr>
            </w:pPr>
          </w:p>
        </w:tc>
      </w:tr>
      <w:tr>
        <w:tblPrEx>
          <w:tblLayout w:type="fixed"/>
          <w:tblCellMar>
            <w:top w:w="0" w:type="dxa"/>
            <w:left w:w="108" w:type="dxa"/>
            <w:bottom w:w="0" w:type="dxa"/>
            <w:right w:w="108" w:type="dxa"/>
          </w:tblCellMar>
        </w:tblPrEx>
        <w:trPr>
          <w:trHeight w:val="1129" w:hRule="atLeast"/>
        </w:trPr>
        <w:tc>
          <w:tcPr>
            <w:tcW w:w="12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Calibri" w:hAnsi="Calibri" w:eastAsia="宋体" w:cs="Calibri"/>
                <w:kern w:val="0"/>
                <w:sz w:val="20"/>
                <w:szCs w:val="20"/>
              </w:rPr>
            </w:pPr>
          </w:p>
        </w:tc>
        <w:tc>
          <w:tcPr>
            <w:tcW w:w="6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FZSSK--GBK1-0" w:hAnsi="Calibri" w:eastAsia="FZSSK--GBK1-0" w:cs="Calibri"/>
                <w:color w:val="000000"/>
                <w:kern w:val="0"/>
                <w:sz w:val="22"/>
              </w:rPr>
            </w:pPr>
            <w:r>
              <w:rPr>
                <w:rFonts w:hint="eastAsia" w:ascii="FZSSK--GBK1-0" w:hAnsi="Calibri" w:eastAsia="FZSSK--GBK1-0" w:cs="Calibri"/>
                <w:color w:val="000000"/>
                <w:kern w:val="0"/>
                <w:sz w:val="22"/>
              </w:rPr>
              <w:t>物</w:t>
            </w:r>
            <w:r>
              <w:rPr>
                <w:rFonts w:hint="eastAsia" w:ascii="FZSSK--GBK1-0" w:hAnsi="Calibri" w:eastAsia="FZSSK--GBK1-0" w:cs="Calibri"/>
                <w:color w:val="000000"/>
                <w:kern w:val="0"/>
                <w:sz w:val="22"/>
              </w:rPr>
              <w:br w:type="textWrapping"/>
            </w:r>
            <w:r>
              <w:rPr>
                <w:rFonts w:hint="eastAsia" w:ascii="FZSSK--GBK1-0" w:hAnsi="Calibri" w:eastAsia="FZSSK--GBK1-0" w:cs="Calibri"/>
                <w:color w:val="000000"/>
                <w:kern w:val="0"/>
                <w:sz w:val="22"/>
              </w:rPr>
              <w:t>理</w:t>
            </w:r>
            <w:r>
              <w:rPr>
                <w:rFonts w:hint="eastAsia" w:ascii="FZSSK--GBK1-0" w:hAnsi="Calibri" w:eastAsia="FZSSK--GBK1-0" w:cs="Calibri"/>
                <w:color w:val="000000"/>
                <w:kern w:val="0"/>
                <w:sz w:val="22"/>
              </w:rPr>
              <w:br w:type="textWrapping"/>
            </w:r>
            <w:r>
              <w:rPr>
                <w:rFonts w:hint="eastAsia" w:ascii="FZSSK--GBK1-0" w:hAnsi="Calibri" w:eastAsia="FZSSK--GBK1-0" w:cs="Calibri"/>
                <w:color w:val="000000"/>
                <w:kern w:val="0"/>
                <w:sz w:val="22"/>
              </w:rPr>
              <w:t>类</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FZSSK--GBK1-0" w:hAnsi="Calibri" w:eastAsia="FZSSK--GBK1-0" w:cs="Calibri"/>
                <w:color w:val="000000"/>
                <w:kern w:val="0"/>
                <w:sz w:val="22"/>
              </w:rPr>
            </w:pPr>
            <w:r>
              <w:rPr>
                <w:rFonts w:hint="eastAsia" w:ascii="FZSSK--GBK1-0" w:hAnsi="Calibri" w:eastAsia="FZSSK--GBK1-0" w:cs="Calibri"/>
                <w:color w:val="000000"/>
                <w:kern w:val="0"/>
                <w:sz w:val="22"/>
              </w:rPr>
              <w:t>物</w:t>
            </w:r>
            <w:r>
              <w:rPr>
                <w:rFonts w:hint="eastAsia" w:ascii="FZSSK--GBK1-0" w:hAnsi="Calibri" w:eastAsia="FZSSK--GBK1-0" w:cs="Calibri"/>
                <w:color w:val="000000"/>
                <w:kern w:val="0"/>
                <w:sz w:val="22"/>
              </w:rPr>
              <w:br w:type="textWrapping"/>
            </w:r>
            <w:r>
              <w:rPr>
                <w:rFonts w:hint="eastAsia" w:ascii="FZSSK--GBK1-0" w:hAnsi="Calibri" w:eastAsia="FZSSK--GBK1-0" w:cs="Calibri"/>
                <w:color w:val="000000"/>
                <w:kern w:val="0"/>
                <w:sz w:val="22"/>
              </w:rPr>
              <w:t>理</w:t>
            </w:r>
            <w:r>
              <w:rPr>
                <w:rFonts w:hint="eastAsia" w:ascii="FZSSK--GBK1-0" w:hAnsi="Calibri" w:eastAsia="FZSSK--GBK1-0" w:cs="Calibri"/>
                <w:color w:val="000000"/>
                <w:kern w:val="0"/>
                <w:sz w:val="22"/>
              </w:rPr>
              <w:br w:type="textWrapping"/>
            </w:r>
            <w:r>
              <w:rPr>
                <w:rFonts w:hint="eastAsia" w:ascii="FZSSK--GBK1-0" w:hAnsi="Calibri" w:eastAsia="FZSSK--GBK1-0" w:cs="Calibri"/>
                <w:color w:val="000000"/>
                <w:kern w:val="0"/>
                <w:sz w:val="22"/>
              </w:rPr>
              <w:t>类</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FZSSK--GBK1-0" w:hAnsi="Calibri" w:eastAsia="FZSSK--GBK1-0" w:cs="Calibri"/>
                <w:color w:val="000000"/>
                <w:kern w:val="0"/>
                <w:sz w:val="22"/>
              </w:rPr>
            </w:pPr>
            <w:r>
              <w:rPr>
                <w:rFonts w:hint="eastAsia" w:ascii="FZSSK--GBK1-0" w:hAnsi="Calibri" w:eastAsia="FZSSK--GBK1-0" w:cs="Calibri"/>
                <w:color w:val="000000"/>
                <w:kern w:val="0"/>
                <w:sz w:val="22"/>
              </w:rPr>
              <w:t>物</w:t>
            </w:r>
            <w:r>
              <w:rPr>
                <w:rFonts w:hint="eastAsia" w:ascii="FZSSK--GBK1-0" w:hAnsi="Calibri" w:eastAsia="FZSSK--GBK1-0" w:cs="Calibri"/>
                <w:color w:val="000000"/>
                <w:kern w:val="0"/>
                <w:sz w:val="22"/>
              </w:rPr>
              <w:br w:type="textWrapping"/>
            </w:r>
            <w:r>
              <w:rPr>
                <w:rFonts w:hint="eastAsia" w:ascii="FZSSK--GBK1-0" w:hAnsi="Calibri" w:eastAsia="FZSSK--GBK1-0" w:cs="Calibri"/>
                <w:color w:val="000000"/>
                <w:kern w:val="0"/>
                <w:sz w:val="22"/>
              </w:rPr>
              <w:t>理</w:t>
            </w:r>
            <w:r>
              <w:rPr>
                <w:rFonts w:hint="eastAsia" w:ascii="FZSSK--GBK1-0" w:hAnsi="Calibri" w:eastAsia="FZSSK--GBK1-0" w:cs="Calibri"/>
                <w:color w:val="000000"/>
                <w:kern w:val="0"/>
                <w:sz w:val="22"/>
              </w:rPr>
              <w:br w:type="textWrapping"/>
            </w:r>
            <w:r>
              <w:rPr>
                <w:rFonts w:hint="eastAsia" w:ascii="FZSSK--GBK1-0" w:hAnsi="Calibri" w:eastAsia="FZSSK--GBK1-0" w:cs="Calibri"/>
                <w:color w:val="000000"/>
                <w:kern w:val="0"/>
                <w:sz w:val="22"/>
              </w:rPr>
              <w:t>类</w:t>
            </w:r>
          </w:p>
        </w:tc>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FZSSK--GBK1-0" w:hAnsi="Calibri" w:eastAsia="FZSSK--GBK1-0" w:cs="Calibri"/>
                <w:color w:val="000000"/>
                <w:kern w:val="0"/>
                <w:sz w:val="22"/>
              </w:rPr>
            </w:pPr>
            <w:r>
              <w:rPr>
                <w:rFonts w:hint="eastAsia" w:ascii="FZSSK--GBK1-0" w:hAnsi="Calibri" w:eastAsia="FZSSK--GBK1-0" w:cs="Calibri"/>
                <w:color w:val="000000"/>
                <w:kern w:val="0"/>
                <w:sz w:val="22"/>
              </w:rPr>
              <w:t>物</w:t>
            </w:r>
            <w:r>
              <w:rPr>
                <w:rFonts w:hint="eastAsia" w:ascii="FZSSK--GBK1-0" w:hAnsi="Calibri" w:eastAsia="FZSSK--GBK1-0" w:cs="Calibri"/>
                <w:color w:val="000000"/>
                <w:kern w:val="0"/>
                <w:sz w:val="22"/>
              </w:rPr>
              <w:br w:type="textWrapping"/>
            </w:r>
            <w:r>
              <w:rPr>
                <w:rFonts w:hint="eastAsia" w:ascii="FZSSK--GBK1-0" w:hAnsi="Calibri" w:eastAsia="FZSSK--GBK1-0" w:cs="Calibri"/>
                <w:color w:val="000000"/>
                <w:kern w:val="0"/>
                <w:sz w:val="22"/>
              </w:rPr>
              <w:t>理</w:t>
            </w:r>
            <w:r>
              <w:rPr>
                <w:rFonts w:hint="eastAsia" w:ascii="FZSSK--GBK1-0" w:hAnsi="Calibri" w:eastAsia="FZSSK--GBK1-0" w:cs="Calibri"/>
                <w:color w:val="000000"/>
                <w:kern w:val="0"/>
                <w:sz w:val="22"/>
              </w:rPr>
              <w:br w:type="textWrapping"/>
            </w:r>
            <w:r>
              <w:rPr>
                <w:rFonts w:hint="eastAsia" w:ascii="FZSSK--GBK1-0" w:hAnsi="Calibri" w:eastAsia="FZSSK--GBK1-0" w:cs="Calibri"/>
                <w:color w:val="000000"/>
                <w:kern w:val="0"/>
                <w:sz w:val="22"/>
              </w:rPr>
              <w:t>类</w:t>
            </w:r>
          </w:p>
        </w:tc>
        <w:tc>
          <w:tcPr>
            <w:tcW w:w="6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FZSSK--GBK1-0" w:hAnsi="Calibri" w:eastAsia="FZSSK--GBK1-0" w:cs="Calibri"/>
                <w:color w:val="000000"/>
                <w:kern w:val="0"/>
                <w:sz w:val="22"/>
              </w:rPr>
            </w:pPr>
            <w:r>
              <w:rPr>
                <w:rFonts w:hint="eastAsia" w:ascii="FZSSK--GBK1-0" w:hAnsi="Calibri" w:eastAsia="FZSSK--GBK1-0" w:cs="Calibri"/>
                <w:color w:val="000000"/>
                <w:kern w:val="0"/>
                <w:sz w:val="22"/>
              </w:rPr>
              <w:t>历</w:t>
            </w:r>
            <w:r>
              <w:rPr>
                <w:rFonts w:hint="eastAsia" w:ascii="FZSSK--GBK1-0" w:hAnsi="Calibri" w:eastAsia="FZSSK--GBK1-0" w:cs="Calibri"/>
                <w:color w:val="000000"/>
                <w:kern w:val="0"/>
                <w:sz w:val="22"/>
              </w:rPr>
              <w:br w:type="textWrapping"/>
            </w:r>
            <w:r>
              <w:rPr>
                <w:rFonts w:hint="eastAsia" w:ascii="FZSSK--GBK1-0" w:hAnsi="Calibri" w:eastAsia="FZSSK--GBK1-0" w:cs="Calibri"/>
                <w:color w:val="000000"/>
                <w:kern w:val="0"/>
                <w:sz w:val="22"/>
              </w:rPr>
              <w:t>史</w:t>
            </w:r>
            <w:r>
              <w:rPr>
                <w:rFonts w:hint="eastAsia" w:ascii="FZSSK--GBK1-0" w:hAnsi="Calibri" w:eastAsia="FZSSK--GBK1-0" w:cs="Calibri"/>
                <w:color w:val="000000"/>
                <w:kern w:val="0"/>
                <w:sz w:val="22"/>
              </w:rPr>
              <w:br w:type="textWrapping"/>
            </w:r>
            <w:r>
              <w:rPr>
                <w:rFonts w:hint="eastAsia" w:ascii="FZSSK--GBK1-0" w:hAnsi="Calibri" w:eastAsia="FZSSK--GBK1-0" w:cs="Calibri"/>
                <w:color w:val="000000"/>
                <w:kern w:val="0"/>
                <w:sz w:val="22"/>
              </w:rPr>
              <w:t>类</w:t>
            </w:r>
          </w:p>
        </w:tc>
        <w:tc>
          <w:tcPr>
            <w:tcW w:w="6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FZSSK--GBK1-0" w:hAnsi="Calibri" w:eastAsia="FZSSK--GBK1-0" w:cs="Calibri"/>
                <w:color w:val="000000"/>
                <w:kern w:val="0"/>
                <w:sz w:val="22"/>
              </w:rPr>
            </w:pPr>
            <w:r>
              <w:rPr>
                <w:rFonts w:hint="eastAsia" w:ascii="FZSSK--GBK1-0" w:hAnsi="Calibri" w:eastAsia="FZSSK--GBK1-0" w:cs="Calibri"/>
                <w:color w:val="000000"/>
                <w:kern w:val="0"/>
                <w:sz w:val="22"/>
              </w:rPr>
              <w:t>物</w:t>
            </w:r>
            <w:r>
              <w:rPr>
                <w:rFonts w:hint="eastAsia" w:ascii="FZSSK--GBK1-0" w:hAnsi="Calibri" w:eastAsia="FZSSK--GBK1-0" w:cs="Calibri"/>
                <w:color w:val="000000"/>
                <w:kern w:val="0"/>
                <w:sz w:val="22"/>
              </w:rPr>
              <w:br w:type="textWrapping"/>
            </w:r>
            <w:r>
              <w:rPr>
                <w:rFonts w:hint="eastAsia" w:ascii="FZSSK--GBK1-0" w:hAnsi="Calibri" w:eastAsia="FZSSK--GBK1-0" w:cs="Calibri"/>
                <w:color w:val="000000"/>
                <w:kern w:val="0"/>
                <w:sz w:val="22"/>
              </w:rPr>
              <w:t>理</w:t>
            </w:r>
            <w:r>
              <w:rPr>
                <w:rFonts w:hint="eastAsia" w:ascii="FZSSK--GBK1-0" w:hAnsi="Calibri" w:eastAsia="FZSSK--GBK1-0" w:cs="Calibri"/>
                <w:color w:val="000000"/>
                <w:kern w:val="0"/>
                <w:sz w:val="22"/>
              </w:rPr>
              <w:br w:type="textWrapping"/>
            </w:r>
            <w:r>
              <w:rPr>
                <w:rFonts w:hint="eastAsia" w:ascii="FZSSK--GBK1-0" w:hAnsi="Calibri" w:eastAsia="FZSSK--GBK1-0" w:cs="Calibri"/>
                <w:color w:val="000000"/>
                <w:kern w:val="0"/>
                <w:sz w:val="22"/>
              </w:rPr>
              <w:t>类</w:t>
            </w:r>
          </w:p>
        </w:tc>
        <w:tc>
          <w:tcPr>
            <w:tcW w:w="6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FZSSK--GBK1-0" w:hAnsi="Calibri" w:eastAsia="FZSSK--GBK1-0" w:cs="Calibri"/>
                <w:color w:val="000000"/>
                <w:kern w:val="0"/>
                <w:sz w:val="22"/>
              </w:rPr>
            </w:pPr>
            <w:r>
              <w:rPr>
                <w:rFonts w:hint="eastAsia" w:ascii="FZSSK--GBK1-0" w:hAnsi="Calibri" w:eastAsia="FZSSK--GBK1-0" w:cs="Calibri"/>
                <w:color w:val="000000"/>
                <w:kern w:val="0"/>
                <w:sz w:val="22"/>
              </w:rPr>
              <w:t>历</w:t>
            </w:r>
            <w:r>
              <w:rPr>
                <w:rFonts w:hint="eastAsia" w:ascii="FZSSK--GBK1-0" w:hAnsi="Calibri" w:eastAsia="FZSSK--GBK1-0" w:cs="Calibri"/>
                <w:color w:val="000000"/>
                <w:kern w:val="0"/>
                <w:sz w:val="22"/>
              </w:rPr>
              <w:br w:type="textWrapping"/>
            </w:r>
            <w:r>
              <w:rPr>
                <w:rFonts w:hint="eastAsia" w:ascii="FZSSK--GBK1-0" w:hAnsi="Calibri" w:eastAsia="FZSSK--GBK1-0" w:cs="Calibri"/>
                <w:color w:val="000000"/>
                <w:kern w:val="0"/>
                <w:sz w:val="22"/>
              </w:rPr>
              <w:t>史</w:t>
            </w:r>
            <w:r>
              <w:rPr>
                <w:rFonts w:hint="eastAsia" w:ascii="FZSSK--GBK1-0" w:hAnsi="Calibri" w:eastAsia="FZSSK--GBK1-0" w:cs="Calibri"/>
                <w:color w:val="000000"/>
                <w:kern w:val="0"/>
                <w:sz w:val="22"/>
              </w:rPr>
              <w:br w:type="textWrapping"/>
            </w:r>
            <w:r>
              <w:rPr>
                <w:rFonts w:hint="eastAsia" w:ascii="FZSSK--GBK1-0" w:hAnsi="Calibri" w:eastAsia="FZSSK--GBK1-0" w:cs="Calibri"/>
                <w:color w:val="000000"/>
                <w:kern w:val="0"/>
                <w:sz w:val="22"/>
              </w:rPr>
              <w:t>类</w:t>
            </w:r>
          </w:p>
        </w:tc>
        <w:tc>
          <w:tcPr>
            <w:tcW w:w="6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FZSSK--GBK1-0" w:hAnsi="Calibri" w:eastAsia="FZSSK--GBK1-0" w:cs="Calibri"/>
                <w:color w:val="000000"/>
                <w:kern w:val="0"/>
                <w:sz w:val="22"/>
              </w:rPr>
            </w:pPr>
            <w:r>
              <w:rPr>
                <w:rFonts w:hint="eastAsia" w:ascii="FZSSK--GBK1-0" w:hAnsi="Calibri" w:eastAsia="FZSSK--GBK1-0" w:cs="Calibri"/>
                <w:color w:val="000000"/>
                <w:kern w:val="0"/>
                <w:sz w:val="22"/>
              </w:rPr>
              <w:t>物</w:t>
            </w:r>
            <w:r>
              <w:rPr>
                <w:rFonts w:hint="eastAsia" w:ascii="FZSSK--GBK1-0" w:hAnsi="Calibri" w:eastAsia="FZSSK--GBK1-0" w:cs="Calibri"/>
                <w:color w:val="000000"/>
                <w:kern w:val="0"/>
                <w:sz w:val="22"/>
              </w:rPr>
              <w:br w:type="textWrapping"/>
            </w:r>
            <w:r>
              <w:rPr>
                <w:rFonts w:hint="eastAsia" w:ascii="FZSSK--GBK1-0" w:hAnsi="Calibri" w:eastAsia="FZSSK--GBK1-0" w:cs="Calibri"/>
                <w:color w:val="000000"/>
                <w:kern w:val="0"/>
                <w:sz w:val="22"/>
              </w:rPr>
              <w:t>理</w:t>
            </w:r>
            <w:r>
              <w:rPr>
                <w:rFonts w:hint="eastAsia" w:ascii="FZSSK--GBK1-0" w:hAnsi="Calibri" w:eastAsia="FZSSK--GBK1-0" w:cs="Calibri"/>
                <w:color w:val="000000"/>
                <w:kern w:val="0"/>
                <w:sz w:val="22"/>
              </w:rPr>
              <w:br w:type="textWrapping"/>
            </w:r>
            <w:r>
              <w:rPr>
                <w:rFonts w:hint="eastAsia" w:ascii="FZSSK--GBK1-0" w:hAnsi="Calibri" w:eastAsia="FZSSK--GBK1-0" w:cs="Calibri"/>
                <w:color w:val="000000"/>
                <w:kern w:val="0"/>
                <w:sz w:val="22"/>
              </w:rPr>
              <w:t>类</w:t>
            </w:r>
          </w:p>
        </w:tc>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FZSSK--GBK1-0" w:hAnsi="Calibri" w:eastAsia="FZSSK--GBK1-0" w:cs="Calibri"/>
                <w:color w:val="000000"/>
                <w:kern w:val="0"/>
                <w:sz w:val="22"/>
              </w:rPr>
            </w:pPr>
            <w:r>
              <w:rPr>
                <w:rFonts w:hint="eastAsia" w:ascii="FZSSK--GBK1-0" w:hAnsi="Calibri" w:eastAsia="FZSSK--GBK1-0" w:cs="Calibri"/>
                <w:color w:val="000000"/>
                <w:kern w:val="0"/>
                <w:sz w:val="22"/>
              </w:rPr>
              <w:t>历</w:t>
            </w:r>
            <w:r>
              <w:rPr>
                <w:rFonts w:hint="eastAsia" w:ascii="FZSSK--GBK1-0" w:hAnsi="Calibri" w:eastAsia="FZSSK--GBK1-0" w:cs="Calibri"/>
                <w:color w:val="000000"/>
                <w:kern w:val="0"/>
                <w:sz w:val="22"/>
              </w:rPr>
              <w:br w:type="textWrapping"/>
            </w:r>
            <w:r>
              <w:rPr>
                <w:rFonts w:hint="eastAsia" w:ascii="FZSSK--GBK1-0" w:hAnsi="Calibri" w:eastAsia="FZSSK--GBK1-0" w:cs="Calibri"/>
                <w:color w:val="000000"/>
                <w:kern w:val="0"/>
                <w:sz w:val="22"/>
              </w:rPr>
              <w:t>史</w:t>
            </w:r>
            <w:r>
              <w:rPr>
                <w:rFonts w:hint="eastAsia" w:ascii="FZSSK--GBK1-0" w:hAnsi="Calibri" w:eastAsia="FZSSK--GBK1-0" w:cs="Calibri"/>
                <w:color w:val="000000"/>
                <w:kern w:val="0"/>
                <w:sz w:val="22"/>
              </w:rPr>
              <w:br w:type="textWrapping"/>
            </w:r>
            <w:r>
              <w:rPr>
                <w:rFonts w:hint="eastAsia" w:ascii="FZSSK--GBK1-0" w:hAnsi="Calibri" w:eastAsia="FZSSK--GBK1-0" w:cs="Calibri"/>
                <w:color w:val="000000"/>
                <w:kern w:val="0"/>
                <w:sz w:val="22"/>
              </w:rPr>
              <w:t>类</w:t>
            </w:r>
          </w:p>
        </w:tc>
        <w:tc>
          <w:tcPr>
            <w:tcW w:w="7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FZSSK--GBK1-0" w:hAnsi="Calibri" w:eastAsia="FZSSK--GBK1-0" w:cs="Calibri"/>
                <w:color w:val="000000"/>
                <w:kern w:val="0"/>
                <w:sz w:val="22"/>
              </w:rPr>
            </w:pPr>
            <w:r>
              <w:rPr>
                <w:rFonts w:hint="eastAsia" w:ascii="FZSSK--GBK1-0" w:hAnsi="Calibri" w:eastAsia="FZSSK--GBK1-0" w:cs="Calibri"/>
                <w:color w:val="000000"/>
                <w:kern w:val="0"/>
                <w:sz w:val="22"/>
              </w:rPr>
              <w:t>物</w:t>
            </w:r>
            <w:r>
              <w:rPr>
                <w:rFonts w:hint="eastAsia" w:ascii="FZSSK--GBK1-0" w:hAnsi="Calibri" w:eastAsia="FZSSK--GBK1-0" w:cs="Calibri"/>
                <w:color w:val="000000"/>
                <w:kern w:val="0"/>
                <w:sz w:val="22"/>
              </w:rPr>
              <w:br w:type="textWrapping"/>
            </w:r>
            <w:r>
              <w:rPr>
                <w:rFonts w:hint="eastAsia" w:ascii="FZSSK--GBK1-0" w:hAnsi="Calibri" w:eastAsia="FZSSK--GBK1-0" w:cs="Calibri"/>
                <w:color w:val="000000"/>
                <w:kern w:val="0"/>
                <w:sz w:val="22"/>
              </w:rPr>
              <w:t>理</w:t>
            </w:r>
            <w:r>
              <w:rPr>
                <w:rFonts w:hint="eastAsia" w:ascii="FZSSK--GBK1-0" w:hAnsi="Calibri" w:eastAsia="FZSSK--GBK1-0" w:cs="Calibri"/>
                <w:color w:val="000000"/>
                <w:kern w:val="0"/>
                <w:sz w:val="22"/>
              </w:rPr>
              <w:br w:type="textWrapping"/>
            </w:r>
            <w:r>
              <w:rPr>
                <w:rFonts w:hint="eastAsia" w:ascii="FZSSK--GBK1-0" w:hAnsi="Calibri" w:eastAsia="FZSSK--GBK1-0" w:cs="Calibri"/>
                <w:color w:val="000000"/>
                <w:kern w:val="0"/>
                <w:sz w:val="22"/>
              </w:rPr>
              <w:t>类</w:t>
            </w: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FZSSK--GBK1-0" w:hAnsi="Calibri" w:eastAsia="FZSSK--GBK1-0" w:cs="Calibri"/>
                <w:color w:val="000000"/>
                <w:kern w:val="0"/>
                <w:sz w:val="22"/>
              </w:rPr>
            </w:pPr>
            <w:r>
              <w:rPr>
                <w:rFonts w:hint="eastAsia" w:ascii="FZSSK--GBK1-0" w:hAnsi="Calibri" w:eastAsia="FZSSK--GBK1-0" w:cs="Calibri"/>
                <w:color w:val="000000"/>
                <w:kern w:val="0"/>
                <w:sz w:val="22"/>
              </w:rPr>
              <w:t>历</w:t>
            </w:r>
            <w:r>
              <w:rPr>
                <w:rFonts w:hint="eastAsia" w:ascii="FZSSK--GBK1-0" w:hAnsi="Calibri" w:eastAsia="FZSSK--GBK1-0" w:cs="Calibri"/>
                <w:color w:val="000000"/>
                <w:kern w:val="0"/>
                <w:sz w:val="22"/>
              </w:rPr>
              <w:br w:type="textWrapping"/>
            </w:r>
            <w:r>
              <w:rPr>
                <w:rFonts w:hint="eastAsia" w:ascii="FZSSK--GBK1-0" w:hAnsi="Calibri" w:eastAsia="FZSSK--GBK1-0" w:cs="Calibri"/>
                <w:color w:val="000000"/>
                <w:kern w:val="0"/>
                <w:sz w:val="22"/>
              </w:rPr>
              <w:t>史</w:t>
            </w:r>
            <w:r>
              <w:rPr>
                <w:rFonts w:hint="eastAsia" w:ascii="FZSSK--GBK1-0" w:hAnsi="Calibri" w:eastAsia="FZSSK--GBK1-0" w:cs="Calibri"/>
                <w:color w:val="000000"/>
                <w:kern w:val="0"/>
                <w:sz w:val="22"/>
              </w:rPr>
              <w:br w:type="textWrapping"/>
            </w:r>
            <w:r>
              <w:rPr>
                <w:rFonts w:hint="eastAsia" w:ascii="FZSSK--GBK1-0" w:hAnsi="Calibri" w:eastAsia="FZSSK--GBK1-0" w:cs="Calibri"/>
                <w:color w:val="000000"/>
                <w:kern w:val="0"/>
                <w:sz w:val="22"/>
              </w:rPr>
              <w:t>类</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FZSSK--GBK1-0" w:hAnsi="Calibri" w:eastAsia="FZSSK--GBK1-0" w:cs="Calibri"/>
                <w:color w:val="000000"/>
                <w:kern w:val="0"/>
                <w:sz w:val="22"/>
              </w:rPr>
            </w:pPr>
          </w:p>
        </w:tc>
      </w:tr>
      <w:tr>
        <w:tblPrEx>
          <w:tblLayout w:type="fixed"/>
          <w:tblCellMar>
            <w:top w:w="0" w:type="dxa"/>
            <w:left w:w="108" w:type="dxa"/>
            <w:bottom w:w="0" w:type="dxa"/>
            <w:right w:w="108" w:type="dxa"/>
          </w:tblCellMar>
        </w:tblPrEx>
        <w:trPr>
          <w:trHeight w:val="556" w:hRule="atLeast"/>
        </w:trPr>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FZSSK--GBK1-0" w:hAnsi="Calibri" w:eastAsia="FZSSK--GBK1-0" w:cs="Calibri"/>
                <w:color w:val="000000"/>
                <w:kern w:val="0"/>
                <w:sz w:val="22"/>
              </w:rPr>
            </w:pPr>
            <w:r>
              <w:rPr>
                <w:rFonts w:hint="eastAsia" w:ascii="FZSSK--GBK1-0" w:hAnsi="Calibri" w:eastAsia="FZSSK--GBK1-0" w:cs="Calibri"/>
                <w:color w:val="000000"/>
                <w:kern w:val="0"/>
                <w:sz w:val="22"/>
              </w:rPr>
              <w:t>攸县</w:t>
            </w:r>
          </w:p>
        </w:tc>
        <w:tc>
          <w:tcPr>
            <w:tcW w:w="6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FZSSK--GBK1-0" w:hAnsi="Calibri" w:eastAsia="FZSSK--GBK1-0" w:cs="Calibri"/>
                <w:color w:val="000000"/>
                <w:kern w:val="0"/>
                <w:sz w:val="22"/>
              </w:rPr>
            </w:pPr>
            <w:r>
              <w:rPr>
                <w:rFonts w:hint="eastAsia" w:ascii="FZSSK--GBK1-0" w:hAnsi="Calibri" w:eastAsia="FZSSK--GBK1-0" w:cs="Calibri"/>
                <w:color w:val="000000"/>
                <w:kern w:val="0"/>
                <w:sz w:val="22"/>
              </w:rPr>
              <w:t>6</w:t>
            </w:r>
          </w:p>
        </w:tc>
        <w:tc>
          <w:tcPr>
            <w:tcW w:w="800"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Calibri" w:hAnsi="Calibri" w:eastAsia="宋体" w:cs="Calibri"/>
                <w:kern w:val="0"/>
                <w:sz w:val="20"/>
                <w:szCs w:val="20"/>
              </w:rPr>
            </w:pPr>
            <w:r>
              <w:rPr>
                <w:rFonts w:ascii="Calibri" w:hAnsi="Calibri" w:eastAsia="宋体" w:cs="Calibri"/>
                <w:kern w:val="0"/>
                <w:sz w:val="20"/>
                <w:szCs w:val="20"/>
              </w:rPr>
              <w:t>　</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FZSSK--GBK1-0" w:hAnsi="Calibri" w:eastAsia="FZSSK--GBK1-0" w:cs="Calibri"/>
                <w:color w:val="000000"/>
                <w:kern w:val="0"/>
                <w:sz w:val="22"/>
              </w:rPr>
            </w:pPr>
            <w:r>
              <w:rPr>
                <w:rFonts w:hint="eastAsia" w:ascii="FZSSK--GBK1-0" w:hAnsi="Calibri" w:eastAsia="FZSSK--GBK1-0" w:cs="Calibri"/>
                <w:color w:val="000000"/>
                <w:kern w:val="0"/>
                <w:sz w:val="22"/>
              </w:rPr>
              <w:t>1</w:t>
            </w:r>
          </w:p>
        </w:tc>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FZSSK--GBK1-0" w:hAnsi="Calibri" w:eastAsia="FZSSK--GBK1-0" w:cs="Calibri"/>
                <w:color w:val="000000"/>
                <w:kern w:val="0"/>
                <w:sz w:val="22"/>
              </w:rPr>
            </w:pPr>
            <w:r>
              <w:rPr>
                <w:rFonts w:hint="eastAsia" w:ascii="FZSSK--GBK1-0" w:hAnsi="Calibri" w:eastAsia="FZSSK--GBK1-0" w:cs="Calibri"/>
                <w:color w:val="000000"/>
                <w:kern w:val="0"/>
                <w:sz w:val="22"/>
              </w:rPr>
              <w:t>3</w:t>
            </w:r>
          </w:p>
        </w:tc>
        <w:tc>
          <w:tcPr>
            <w:tcW w:w="653"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Calibri" w:hAnsi="Calibri" w:eastAsia="宋体" w:cs="Calibri"/>
                <w:kern w:val="0"/>
                <w:sz w:val="20"/>
                <w:szCs w:val="20"/>
              </w:rPr>
            </w:pPr>
          </w:p>
        </w:tc>
        <w:tc>
          <w:tcPr>
            <w:tcW w:w="6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FZSSK--GBK1-0" w:hAnsi="Calibri" w:eastAsia="FZSSK--GBK1-0" w:cs="Calibri"/>
                <w:color w:val="000000"/>
                <w:kern w:val="0"/>
                <w:sz w:val="22"/>
              </w:rPr>
            </w:pPr>
          </w:p>
        </w:tc>
        <w:tc>
          <w:tcPr>
            <w:tcW w:w="653"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Calibri" w:hAnsi="Calibri" w:eastAsia="宋体" w:cs="Calibri"/>
                <w:kern w:val="0"/>
                <w:sz w:val="20"/>
                <w:szCs w:val="20"/>
              </w:rPr>
            </w:pPr>
            <w:r>
              <w:rPr>
                <w:rFonts w:ascii="Calibri" w:hAnsi="Calibri" w:eastAsia="宋体" w:cs="Calibri"/>
                <w:kern w:val="0"/>
                <w:sz w:val="20"/>
                <w:szCs w:val="20"/>
              </w:rPr>
              <w:t>　</w:t>
            </w:r>
          </w:p>
        </w:tc>
        <w:tc>
          <w:tcPr>
            <w:tcW w:w="652"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Calibri" w:hAnsi="Calibri" w:eastAsia="宋体" w:cs="Calibri"/>
                <w:kern w:val="0"/>
                <w:sz w:val="20"/>
                <w:szCs w:val="20"/>
              </w:rPr>
            </w:pPr>
            <w:r>
              <w:rPr>
                <w:rFonts w:ascii="Calibri" w:hAnsi="Calibri" w:eastAsia="宋体" w:cs="Calibri"/>
                <w:kern w:val="0"/>
                <w:sz w:val="20"/>
                <w:szCs w:val="20"/>
              </w:rPr>
              <w:t>　</w:t>
            </w:r>
          </w:p>
        </w:tc>
        <w:tc>
          <w:tcPr>
            <w:tcW w:w="566"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Calibri" w:hAnsi="Calibri" w:eastAsia="宋体" w:cs="Calibri"/>
                <w:kern w:val="0"/>
                <w:sz w:val="20"/>
                <w:szCs w:val="20"/>
              </w:rPr>
            </w:pPr>
            <w:r>
              <w:rPr>
                <w:rFonts w:ascii="Calibri" w:hAnsi="Calibri" w:eastAsia="宋体" w:cs="Calibri"/>
                <w:kern w:val="0"/>
                <w:sz w:val="20"/>
                <w:szCs w:val="20"/>
              </w:rPr>
              <w:t>　</w:t>
            </w:r>
          </w:p>
        </w:tc>
        <w:tc>
          <w:tcPr>
            <w:tcW w:w="738"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Calibri" w:hAnsi="Calibri" w:eastAsia="宋体" w:cs="Calibri"/>
                <w:kern w:val="0"/>
                <w:sz w:val="20"/>
                <w:szCs w:val="20"/>
              </w:rPr>
            </w:pPr>
            <w:r>
              <w:rPr>
                <w:rFonts w:ascii="Calibri" w:hAnsi="Calibri" w:eastAsia="宋体" w:cs="Calibri"/>
                <w:kern w:val="0"/>
                <w:sz w:val="20"/>
                <w:szCs w:val="20"/>
              </w:rPr>
              <w:t>　</w:t>
            </w:r>
          </w:p>
        </w:tc>
        <w:tc>
          <w:tcPr>
            <w:tcW w:w="658"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Calibri" w:hAnsi="Calibri" w:eastAsia="宋体" w:cs="Calibri"/>
                <w:kern w:val="0"/>
                <w:sz w:val="20"/>
                <w:szCs w:val="20"/>
              </w:rPr>
            </w:pPr>
            <w:r>
              <w:rPr>
                <w:rFonts w:ascii="Calibri" w:hAnsi="Calibri" w:eastAsia="宋体" w:cs="Calibri"/>
                <w:kern w:val="0"/>
                <w:sz w:val="20"/>
                <w:szCs w:val="20"/>
              </w:rPr>
              <w:t>　</w:t>
            </w: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FZSSK--GBK1-0" w:hAnsi="Calibri" w:eastAsia="FZSSK--GBK1-0" w:cs="Calibri"/>
                <w:color w:val="000000"/>
                <w:kern w:val="0"/>
                <w:sz w:val="22"/>
              </w:rPr>
            </w:pPr>
            <w:r>
              <w:rPr>
                <w:rFonts w:hint="eastAsia" w:ascii="FZSSK--GBK1-0" w:hAnsi="Calibri" w:eastAsia="FZSSK--GBK1-0" w:cs="Calibri"/>
                <w:color w:val="000000"/>
                <w:kern w:val="0"/>
                <w:sz w:val="22"/>
              </w:rPr>
              <w:t>10</w:t>
            </w:r>
          </w:p>
        </w:tc>
      </w:tr>
      <w:tr>
        <w:tblPrEx>
          <w:tblLayout w:type="fixed"/>
          <w:tblCellMar>
            <w:top w:w="0" w:type="dxa"/>
            <w:left w:w="108" w:type="dxa"/>
            <w:bottom w:w="0" w:type="dxa"/>
            <w:right w:w="108" w:type="dxa"/>
          </w:tblCellMar>
        </w:tblPrEx>
        <w:trPr>
          <w:trHeight w:val="255" w:hRule="atLeast"/>
        </w:trPr>
        <w:tc>
          <w:tcPr>
            <w:tcW w:w="1294" w:type="dxa"/>
            <w:tcBorders>
              <w:top w:val="single" w:color="auto" w:sz="4" w:space="0"/>
              <w:left w:val="nil"/>
              <w:bottom w:val="nil"/>
              <w:right w:val="nil"/>
            </w:tcBorders>
            <w:shd w:val="clear" w:color="auto" w:fill="auto"/>
            <w:vAlign w:val="bottom"/>
          </w:tcPr>
          <w:p>
            <w:pPr>
              <w:widowControl/>
              <w:jc w:val="left"/>
              <w:rPr>
                <w:rFonts w:ascii="Calibri" w:hAnsi="Calibri" w:eastAsia="宋体" w:cs="Calibri"/>
                <w:kern w:val="0"/>
                <w:sz w:val="20"/>
                <w:szCs w:val="20"/>
              </w:rPr>
            </w:pPr>
          </w:p>
        </w:tc>
        <w:tc>
          <w:tcPr>
            <w:tcW w:w="632" w:type="dxa"/>
            <w:tcBorders>
              <w:top w:val="single" w:color="auto" w:sz="4" w:space="0"/>
              <w:left w:val="nil"/>
              <w:bottom w:val="nil"/>
              <w:right w:val="nil"/>
            </w:tcBorders>
            <w:shd w:val="clear" w:color="auto" w:fill="auto"/>
            <w:vAlign w:val="bottom"/>
          </w:tcPr>
          <w:p>
            <w:pPr>
              <w:widowControl/>
              <w:jc w:val="left"/>
              <w:rPr>
                <w:rFonts w:ascii="Calibri" w:hAnsi="Calibri" w:eastAsia="宋体" w:cs="Calibri"/>
                <w:kern w:val="0"/>
                <w:sz w:val="20"/>
                <w:szCs w:val="20"/>
              </w:rPr>
            </w:pPr>
          </w:p>
        </w:tc>
        <w:tc>
          <w:tcPr>
            <w:tcW w:w="800" w:type="dxa"/>
            <w:tcBorders>
              <w:top w:val="single" w:color="auto" w:sz="4" w:space="0"/>
              <w:left w:val="nil"/>
              <w:bottom w:val="nil"/>
              <w:right w:val="nil"/>
            </w:tcBorders>
            <w:shd w:val="clear" w:color="auto" w:fill="auto"/>
            <w:vAlign w:val="bottom"/>
          </w:tcPr>
          <w:p>
            <w:pPr>
              <w:widowControl/>
              <w:jc w:val="left"/>
              <w:rPr>
                <w:rFonts w:ascii="Calibri" w:hAnsi="Calibri" w:eastAsia="宋体" w:cs="Calibri"/>
                <w:kern w:val="0"/>
                <w:sz w:val="20"/>
                <w:szCs w:val="20"/>
              </w:rPr>
            </w:pPr>
          </w:p>
        </w:tc>
        <w:tc>
          <w:tcPr>
            <w:tcW w:w="750" w:type="dxa"/>
            <w:tcBorders>
              <w:top w:val="single" w:color="auto" w:sz="4" w:space="0"/>
              <w:left w:val="nil"/>
              <w:bottom w:val="nil"/>
              <w:right w:val="nil"/>
            </w:tcBorders>
            <w:shd w:val="clear" w:color="auto" w:fill="auto"/>
            <w:vAlign w:val="bottom"/>
          </w:tcPr>
          <w:p>
            <w:pPr>
              <w:widowControl/>
              <w:jc w:val="left"/>
              <w:rPr>
                <w:rFonts w:ascii="Calibri" w:hAnsi="Calibri" w:eastAsia="宋体" w:cs="Calibri"/>
                <w:kern w:val="0"/>
                <w:sz w:val="20"/>
                <w:szCs w:val="20"/>
              </w:rPr>
            </w:pPr>
          </w:p>
        </w:tc>
        <w:tc>
          <w:tcPr>
            <w:tcW w:w="1034" w:type="dxa"/>
            <w:gridSpan w:val="2"/>
            <w:tcBorders>
              <w:top w:val="single" w:color="auto" w:sz="4" w:space="0"/>
              <w:left w:val="nil"/>
              <w:bottom w:val="nil"/>
              <w:right w:val="nil"/>
            </w:tcBorders>
            <w:shd w:val="clear" w:color="auto" w:fill="auto"/>
            <w:vAlign w:val="bottom"/>
          </w:tcPr>
          <w:p>
            <w:pPr>
              <w:widowControl/>
              <w:jc w:val="left"/>
              <w:rPr>
                <w:rFonts w:ascii="Calibri" w:hAnsi="Calibri" w:eastAsia="宋体" w:cs="Calibri"/>
                <w:kern w:val="0"/>
                <w:sz w:val="20"/>
                <w:szCs w:val="20"/>
              </w:rPr>
            </w:pPr>
          </w:p>
        </w:tc>
        <w:tc>
          <w:tcPr>
            <w:tcW w:w="698" w:type="dxa"/>
            <w:gridSpan w:val="2"/>
            <w:tcBorders>
              <w:top w:val="single" w:color="auto" w:sz="4" w:space="0"/>
              <w:left w:val="nil"/>
              <w:bottom w:val="nil"/>
              <w:right w:val="nil"/>
            </w:tcBorders>
            <w:shd w:val="clear" w:color="auto" w:fill="auto"/>
            <w:vAlign w:val="bottom"/>
          </w:tcPr>
          <w:p>
            <w:pPr>
              <w:widowControl/>
              <w:jc w:val="left"/>
              <w:rPr>
                <w:rFonts w:ascii="Calibri" w:hAnsi="Calibri" w:eastAsia="宋体" w:cs="Calibri"/>
                <w:kern w:val="0"/>
                <w:sz w:val="20"/>
                <w:szCs w:val="20"/>
              </w:rPr>
            </w:pPr>
          </w:p>
        </w:tc>
        <w:tc>
          <w:tcPr>
            <w:tcW w:w="698" w:type="dxa"/>
            <w:gridSpan w:val="2"/>
            <w:tcBorders>
              <w:top w:val="single" w:color="auto" w:sz="4" w:space="0"/>
              <w:left w:val="nil"/>
              <w:bottom w:val="nil"/>
              <w:right w:val="nil"/>
            </w:tcBorders>
            <w:shd w:val="clear" w:color="auto" w:fill="auto"/>
            <w:vAlign w:val="bottom"/>
          </w:tcPr>
          <w:p>
            <w:pPr>
              <w:widowControl/>
              <w:jc w:val="left"/>
              <w:rPr>
                <w:rFonts w:ascii="Calibri" w:hAnsi="Calibri" w:eastAsia="宋体" w:cs="Calibri"/>
                <w:kern w:val="0"/>
                <w:sz w:val="20"/>
                <w:szCs w:val="20"/>
              </w:rPr>
            </w:pPr>
          </w:p>
        </w:tc>
        <w:tc>
          <w:tcPr>
            <w:tcW w:w="698" w:type="dxa"/>
            <w:gridSpan w:val="2"/>
            <w:tcBorders>
              <w:top w:val="single" w:color="auto" w:sz="4" w:space="0"/>
              <w:left w:val="nil"/>
              <w:bottom w:val="nil"/>
              <w:right w:val="nil"/>
            </w:tcBorders>
            <w:shd w:val="clear" w:color="auto" w:fill="auto"/>
            <w:vAlign w:val="bottom"/>
          </w:tcPr>
          <w:p>
            <w:pPr>
              <w:widowControl/>
              <w:jc w:val="left"/>
              <w:rPr>
                <w:rFonts w:ascii="Calibri" w:hAnsi="Calibri" w:eastAsia="宋体" w:cs="Calibri"/>
                <w:kern w:val="0"/>
                <w:sz w:val="20"/>
                <w:szCs w:val="20"/>
              </w:rPr>
            </w:pPr>
          </w:p>
        </w:tc>
        <w:tc>
          <w:tcPr>
            <w:tcW w:w="700" w:type="dxa"/>
            <w:gridSpan w:val="2"/>
            <w:tcBorders>
              <w:top w:val="single" w:color="auto" w:sz="4" w:space="0"/>
              <w:left w:val="nil"/>
              <w:bottom w:val="nil"/>
              <w:right w:val="nil"/>
            </w:tcBorders>
            <w:shd w:val="clear" w:color="auto" w:fill="auto"/>
            <w:vAlign w:val="bottom"/>
          </w:tcPr>
          <w:p>
            <w:pPr>
              <w:widowControl/>
              <w:jc w:val="left"/>
              <w:rPr>
                <w:rFonts w:ascii="Calibri" w:hAnsi="Calibri" w:eastAsia="宋体" w:cs="Calibri"/>
                <w:kern w:val="0"/>
                <w:sz w:val="20"/>
                <w:szCs w:val="20"/>
              </w:rPr>
            </w:pPr>
          </w:p>
        </w:tc>
        <w:tc>
          <w:tcPr>
            <w:tcW w:w="698" w:type="dxa"/>
            <w:tcBorders>
              <w:top w:val="single" w:color="auto" w:sz="4" w:space="0"/>
              <w:left w:val="nil"/>
              <w:bottom w:val="nil"/>
              <w:right w:val="nil"/>
            </w:tcBorders>
            <w:shd w:val="clear" w:color="auto" w:fill="auto"/>
            <w:vAlign w:val="bottom"/>
          </w:tcPr>
          <w:p>
            <w:pPr>
              <w:widowControl/>
              <w:jc w:val="left"/>
              <w:rPr>
                <w:rFonts w:ascii="Calibri" w:hAnsi="Calibri" w:eastAsia="宋体" w:cs="Calibri"/>
                <w:kern w:val="0"/>
                <w:sz w:val="20"/>
                <w:szCs w:val="20"/>
              </w:rPr>
            </w:pPr>
          </w:p>
        </w:tc>
        <w:tc>
          <w:tcPr>
            <w:tcW w:w="698" w:type="dxa"/>
            <w:gridSpan w:val="2"/>
            <w:tcBorders>
              <w:top w:val="single" w:color="auto" w:sz="4" w:space="0"/>
              <w:left w:val="nil"/>
              <w:bottom w:val="nil"/>
              <w:right w:val="nil"/>
            </w:tcBorders>
            <w:shd w:val="clear" w:color="auto" w:fill="auto"/>
            <w:vAlign w:val="bottom"/>
          </w:tcPr>
          <w:p>
            <w:pPr>
              <w:widowControl/>
              <w:jc w:val="left"/>
              <w:rPr>
                <w:rFonts w:ascii="Calibri" w:hAnsi="Calibri" w:eastAsia="宋体" w:cs="Calibri"/>
                <w:kern w:val="0"/>
                <w:sz w:val="20"/>
                <w:szCs w:val="20"/>
              </w:rPr>
            </w:pPr>
          </w:p>
        </w:tc>
        <w:tc>
          <w:tcPr>
            <w:tcW w:w="876" w:type="dxa"/>
            <w:tcBorders>
              <w:top w:val="single" w:color="auto" w:sz="4" w:space="0"/>
              <w:left w:val="nil"/>
              <w:bottom w:val="nil"/>
              <w:right w:val="nil"/>
            </w:tcBorders>
            <w:shd w:val="clear" w:color="auto" w:fill="auto"/>
            <w:vAlign w:val="bottom"/>
          </w:tcPr>
          <w:p>
            <w:pPr>
              <w:widowControl/>
              <w:jc w:val="left"/>
              <w:rPr>
                <w:rFonts w:ascii="Calibri" w:hAnsi="Calibri" w:eastAsia="宋体" w:cs="Calibri"/>
                <w:kern w:val="0"/>
                <w:sz w:val="20"/>
                <w:szCs w:val="20"/>
              </w:rPr>
            </w:pPr>
          </w:p>
        </w:tc>
      </w:tr>
    </w:tbl>
    <w:p>
      <w:pPr>
        <w:spacing w:line="600" w:lineRule="exact"/>
        <w:ind w:firstLine="720" w:firstLineChars="200"/>
        <w:rPr>
          <w:rFonts w:ascii="黑体" w:hAnsi="宋体" w:eastAsia="黑体" w:cs="黑体"/>
          <w:color w:val="000000"/>
          <w:sz w:val="36"/>
          <w:szCs w:val="36"/>
        </w:rPr>
      </w:pPr>
    </w:p>
    <w:sectPr>
      <w:pgSz w:w="11906" w:h="16838"/>
      <w:pgMar w:top="1701" w:right="1417" w:bottom="170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FZSSK--GBK1-0">
    <w:altName w:val="等线"/>
    <w:panose1 w:val="00000000000000000000"/>
    <w:charset w:val="86"/>
    <w:family w:val="auto"/>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Y2MzMDJiMDAyYTUzNDI3MTNlMzllOTNkYTFhZmYifQ=="/>
  </w:docVars>
  <w:rsids>
    <w:rsidRoot w:val="00FA38EE"/>
    <w:rsid w:val="00026E9B"/>
    <w:rsid w:val="000B4037"/>
    <w:rsid w:val="000D6B0A"/>
    <w:rsid w:val="00122D2C"/>
    <w:rsid w:val="001526E0"/>
    <w:rsid w:val="001A7A13"/>
    <w:rsid w:val="001E3AB0"/>
    <w:rsid w:val="0022251B"/>
    <w:rsid w:val="002E4C5B"/>
    <w:rsid w:val="002E5839"/>
    <w:rsid w:val="002F461E"/>
    <w:rsid w:val="00357A1A"/>
    <w:rsid w:val="003A0FB9"/>
    <w:rsid w:val="003A7210"/>
    <w:rsid w:val="003B18C4"/>
    <w:rsid w:val="003F3912"/>
    <w:rsid w:val="003F5DD8"/>
    <w:rsid w:val="003F62A3"/>
    <w:rsid w:val="0040727B"/>
    <w:rsid w:val="00450ACA"/>
    <w:rsid w:val="004740D4"/>
    <w:rsid w:val="0049481E"/>
    <w:rsid w:val="004A3633"/>
    <w:rsid w:val="004A73CA"/>
    <w:rsid w:val="00524D35"/>
    <w:rsid w:val="00565E0E"/>
    <w:rsid w:val="005720FD"/>
    <w:rsid w:val="00574E2D"/>
    <w:rsid w:val="005A3856"/>
    <w:rsid w:val="005B0D04"/>
    <w:rsid w:val="005C4BFA"/>
    <w:rsid w:val="005D1B00"/>
    <w:rsid w:val="005D55A8"/>
    <w:rsid w:val="005F35A2"/>
    <w:rsid w:val="00602021"/>
    <w:rsid w:val="00606209"/>
    <w:rsid w:val="00627125"/>
    <w:rsid w:val="00642400"/>
    <w:rsid w:val="006454D7"/>
    <w:rsid w:val="00671C04"/>
    <w:rsid w:val="006749E9"/>
    <w:rsid w:val="006762F3"/>
    <w:rsid w:val="00693D45"/>
    <w:rsid w:val="006B439B"/>
    <w:rsid w:val="006C0167"/>
    <w:rsid w:val="006E3ACC"/>
    <w:rsid w:val="0076107E"/>
    <w:rsid w:val="00774919"/>
    <w:rsid w:val="007B3330"/>
    <w:rsid w:val="007F0B7D"/>
    <w:rsid w:val="008121E1"/>
    <w:rsid w:val="00820E49"/>
    <w:rsid w:val="008269BC"/>
    <w:rsid w:val="00834BA5"/>
    <w:rsid w:val="00856977"/>
    <w:rsid w:val="00873406"/>
    <w:rsid w:val="00881CCD"/>
    <w:rsid w:val="00885AB2"/>
    <w:rsid w:val="00937FC9"/>
    <w:rsid w:val="00943E1F"/>
    <w:rsid w:val="009A6EE7"/>
    <w:rsid w:val="009D0C74"/>
    <w:rsid w:val="00A158E0"/>
    <w:rsid w:val="00A3247C"/>
    <w:rsid w:val="00A543E3"/>
    <w:rsid w:val="00A55768"/>
    <w:rsid w:val="00A64CAE"/>
    <w:rsid w:val="00A7467A"/>
    <w:rsid w:val="00A94B3C"/>
    <w:rsid w:val="00AF25C2"/>
    <w:rsid w:val="00AF6D10"/>
    <w:rsid w:val="00B24DB6"/>
    <w:rsid w:val="00BD263F"/>
    <w:rsid w:val="00C50234"/>
    <w:rsid w:val="00C55FA4"/>
    <w:rsid w:val="00C61603"/>
    <w:rsid w:val="00C658B3"/>
    <w:rsid w:val="00C72CB0"/>
    <w:rsid w:val="00C732C7"/>
    <w:rsid w:val="00CF35CD"/>
    <w:rsid w:val="00D02D40"/>
    <w:rsid w:val="00DA07BC"/>
    <w:rsid w:val="00DE2F2E"/>
    <w:rsid w:val="00E46928"/>
    <w:rsid w:val="00E823E0"/>
    <w:rsid w:val="00F27E3A"/>
    <w:rsid w:val="00F52E88"/>
    <w:rsid w:val="00F62DFC"/>
    <w:rsid w:val="00F82059"/>
    <w:rsid w:val="00FA38EE"/>
    <w:rsid w:val="17BF3633"/>
    <w:rsid w:val="24F705AA"/>
    <w:rsid w:val="2618480A"/>
    <w:rsid w:val="2C923160"/>
    <w:rsid w:val="2CA1338C"/>
    <w:rsid w:val="2CC00FCC"/>
    <w:rsid w:val="6AF86BD8"/>
    <w:rsid w:val="6EBF3C08"/>
    <w:rsid w:val="724E0F04"/>
    <w:rsid w:val="744A49F7"/>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qFormat="1"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21"/>
    <w:unhideWhenUsed/>
    <w:qFormat/>
    <w:uiPriority w:val="99"/>
    <w:rPr>
      <w:sz w:val="18"/>
      <w:szCs w:val="18"/>
    </w:rPr>
  </w:style>
  <w:style w:type="paragraph" w:styleId="4">
    <w:name w:val="footer"/>
    <w:basedOn w:val="1"/>
    <w:link w:val="19"/>
    <w:unhideWhenUsed/>
    <w:qFormat/>
    <w:uiPriority w:val="99"/>
    <w:pPr>
      <w:tabs>
        <w:tab w:val="center" w:pos="4153"/>
        <w:tab w:val="right" w:pos="8306"/>
      </w:tabs>
      <w:snapToGrid w:val="0"/>
      <w:jc w:val="left"/>
    </w:pPr>
    <w:rPr>
      <w:sz w:val="18"/>
      <w:szCs w:val="18"/>
    </w:rPr>
  </w:style>
  <w:style w:type="paragraph" w:styleId="5">
    <w:name w:val="header"/>
    <w:basedOn w:val="1"/>
    <w:link w:val="18"/>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table" w:styleId="11">
    <w:name w:val="Light Shading Accent 2"/>
    <w:basedOn w:val="9"/>
    <w:qFormat/>
    <w:uiPriority w:val="60"/>
    <w:rPr>
      <w:color w:val="943734" w:themeColor="accent2" w:themeShade="BF"/>
    </w:rPr>
    <w:tblPr>
      <w:tblBorders>
        <w:top w:val="single" w:color="C0504D" w:themeColor="accent2" w:sz="8" w:space="0"/>
        <w:bottom w:val="single" w:color="C0504D" w:themeColor="accent2" w:sz="8" w:space="0"/>
      </w:tblBorders>
      <w:tblLayout w:type="fixed"/>
      <w:tblCellMar>
        <w:top w:w="0" w:type="dxa"/>
        <w:left w:w="108" w:type="dxa"/>
        <w:bottom w:w="0" w:type="dxa"/>
        <w:right w:w="108" w:type="dxa"/>
      </w:tblCellMar>
    </w:tblPr>
    <w:tblStylePr w:type="firstRow">
      <w:pPr>
        <w:spacing w:before="0" w:after="0" w:line="240" w:lineRule="auto"/>
      </w:pPr>
      <w:rPr>
        <w:b/>
        <w:bCs/>
      </w:rPr>
      <w:tblPr>
        <w:tblLayout w:type="fixed"/>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blLayout w:type="fixed"/>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EFD3D3" w:themeFill="accent2" w:themeFillTint="3F"/>
      </w:tcPr>
    </w:tblStylePr>
    <w:tblStylePr w:type="band1Horz">
      <w:tblPr>
        <w:tblLayout w:type="fixed"/>
      </w:tblPr>
      <w:tcPr>
        <w:tcBorders>
          <w:left w:val="nil"/>
          <w:right w:val="nil"/>
          <w:insideH w:val="nil"/>
          <w:insideV w:val="nil"/>
        </w:tcBorders>
        <w:shd w:val="clear" w:color="auto" w:fill="EFD3D3" w:themeFill="accent2" w:themeFillTint="3F"/>
      </w:tcPr>
    </w:tblStylePr>
  </w:style>
  <w:style w:type="table" w:styleId="12">
    <w:name w:val="Light Shading Accent 3"/>
    <w:basedOn w:val="9"/>
    <w:qFormat/>
    <w:uiPriority w:val="60"/>
    <w:rPr>
      <w:color w:val="76923C" w:themeColor="accent3" w:themeShade="BF"/>
    </w:rPr>
    <w:tblPr>
      <w:tblBorders>
        <w:top w:val="single" w:color="9BBB59" w:themeColor="accent3" w:sz="8" w:space="0"/>
        <w:bottom w:val="single" w:color="9BBB59" w:themeColor="accent3" w:sz="8" w:space="0"/>
      </w:tblBorders>
      <w:tblLayout w:type="fixed"/>
      <w:tblCellMar>
        <w:top w:w="0" w:type="dxa"/>
        <w:left w:w="108" w:type="dxa"/>
        <w:bottom w:w="0" w:type="dxa"/>
        <w:right w:w="108" w:type="dxa"/>
      </w:tblCellMar>
    </w:tblPr>
    <w:tblStylePr w:type="firstRow">
      <w:pPr>
        <w:spacing w:before="0" w:after="0" w:line="240" w:lineRule="auto"/>
      </w:pPr>
      <w:rPr>
        <w:b/>
        <w:bCs/>
      </w:rPr>
      <w:tblPr>
        <w:tblLayout w:type="fixed"/>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blLayout w:type="fixed"/>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E6EED5" w:themeFill="accent3" w:themeFillTint="3F"/>
      </w:tcPr>
    </w:tblStylePr>
    <w:tblStylePr w:type="band1Horz">
      <w:tblPr>
        <w:tblLayout w:type="fixed"/>
      </w:tblPr>
      <w:tcPr>
        <w:tcBorders>
          <w:left w:val="nil"/>
          <w:right w:val="nil"/>
          <w:insideH w:val="nil"/>
          <w:insideV w:val="nil"/>
        </w:tcBorders>
        <w:shd w:val="clear" w:color="auto" w:fill="E6EED5" w:themeFill="accent3" w:themeFillTint="3F"/>
      </w:tcPr>
    </w:tblStylePr>
  </w:style>
  <w:style w:type="table" w:styleId="13">
    <w:name w:val="Light Shading Accent 4"/>
    <w:basedOn w:val="9"/>
    <w:qFormat/>
    <w:uiPriority w:val="60"/>
    <w:rPr>
      <w:color w:val="5F497A" w:themeColor="accent4" w:themeShade="BF"/>
    </w:rPr>
    <w:tblPr>
      <w:tblBorders>
        <w:top w:val="single" w:color="8064A2" w:themeColor="accent4" w:sz="8" w:space="0"/>
        <w:bottom w:val="single" w:color="8064A2" w:themeColor="accent4" w:sz="8" w:space="0"/>
      </w:tblBorders>
      <w:tblLayout w:type="fixed"/>
      <w:tblCellMar>
        <w:top w:w="0" w:type="dxa"/>
        <w:left w:w="108" w:type="dxa"/>
        <w:bottom w:w="0" w:type="dxa"/>
        <w:right w:w="108" w:type="dxa"/>
      </w:tblCellMar>
    </w:tblPr>
    <w:tblStylePr w:type="firstRow">
      <w:pPr>
        <w:spacing w:before="0" w:after="0" w:line="240" w:lineRule="auto"/>
      </w:pPr>
      <w:rPr>
        <w:b/>
        <w:bCs/>
      </w:rPr>
      <w:tblPr>
        <w:tblLayout w:type="fixed"/>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blLayout w:type="fixed"/>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DFD8E8" w:themeFill="accent4" w:themeFillTint="3F"/>
      </w:tcPr>
    </w:tblStylePr>
    <w:tblStylePr w:type="band1Horz">
      <w:tblPr>
        <w:tblLayout w:type="fixed"/>
      </w:tblPr>
      <w:tcPr>
        <w:tcBorders>
          <w:left w:val="nil"/>
          <w:right w:val="nil"/>
          <w:insideH w:val="nil"/>
          <w:insideV w:val="nil"/>
        </w:tcBorders>
        <w:shd w:val="clear" w:color="auto" w:fill="DFD8E8" w:themeFill="accent4" w:themeFillTint="3F"/>
      </w:tcPr>
    </w:tblStylePr>
  </w:style>
  <w:style w:type="table" w:styleId="14">
    <w:name w:val="Light Shading Accent 5"/>
    <w:basedOn w:val="9"/>
    <w:qFormat/>
    <w:uiPriority w:val="60"/>
    <w:rPr>
      <w:color w:val="31849B" w:themeColor="accent5" w:themeShade="BF"/>
    </w:rPr>
    <w:tblPr>
      <w:tblBorders>
        <w:top w:val="single" w:color="4BACC6" w:themeColor="accent5" w:sz="8" w:space="0"/>
        <w:bottom w:val="single" w:color="4BACC6" w:themeColor="accent5" w:sz="8" w:space="0"/>
      </w:tblBorders>
      <w:tblLayout w:type="fixed"/>
      <w:tblCellMar>
        <w:top w:w="0" w:type="dxa"/>
        <w:left w:w="108" w:type="dxa"/>
        <w:bottom w:w="0" w:type="dxa"/>
        <w:right w:w="108" w:type="dxa"/>
      </w:tblCellMar>
    </w:tblPr>
    <w:tblStylePr w:type="firstRow">
      <w:pPr>
        <w:spacing w:before="0" w:after="0" w:line="240" w:lineRule="auto"/>
      </w:pPr>
      <w:rPr>
        <w:b/>
        <w:bCs/>
      </w:rPr>
      <w:tblPr>
        <w:tblLayout w:type="fixed"/>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blLayout w:type="fixed"/>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D2EAF0" w:themeFill="accent5" w:themeFillTint="3F"/>
      </w:tcPr>
    </w:tblStylePr>
    <w:tblStylePr w:type="band1Horz">
      <w:tblPr>
        <w:tblLayout w:type="fixed"/>
      </w:tblPr>
      <w:tcPr>
        <w:tcBorders>
          <w:left w:val="nil"/>
          <w:right w:val="nil"/>
          <w:insideH w:val="nil"/>
          <w:insideV w:val="nil"/>
        </w:tcBorders>
        <w:shd w:val="clear" w:color="auto" w:fill="D2EAF0" w:themeFill="accent5" w:themeFillTint="3F"/>
      </w:tcPr>
    </w:tblStylePr>
  </w:style>
  <w:style w:type="table" w:styleId="15">
    <w:name w:val="Light List Accent 3"/>
    <w:basedOn w:val="9"/>
    <w:qFormat/>
    <w:uiPriority w:val="61"/>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rPr>
      <w:tblPr>
        <w:tblLayout w:type="fixed"/>
      </w:tblPr>
      <w:tcPr>
        <w:shd w:val="clear" w:color="auto" w:fill="9BBB59" w:themeFill="accent3"/>
      </w:tcPr>
    </w:tblStylePr>
    <w:tblStylePr w:type="lastRow">
      <w:pPr>
        <w:spacing w:before="0" w:after="0" w:line="240" w:lineRule="auto"/>
      </w:pPr>
      <w:rPr>
        <w:b/>
        <w:bCs/>
      </w:rPr>
      <w:tblPr>
        <w:tblLayout w:type="fixed"/>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blLayout w:type="fixed"/>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blLayout w:type="fixed"/>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16">
    <w:name w:val="Light List Accent 4"/>
    <w:basedOn w:val="9"/>
    <w:qFormat/>
    <w:uiPriority w:val="61"/>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rPr>
      <w:tblPr>
        <w:tblLayout w:type="fixed"/>
      </w:tblPr>
      <w:tcPr>
        <w:shd w:val="clear" w:color="auto" w:fill="8064A2" w:themeFill="accent4"/>
      </w:tcPr>
    </w:tblStylePr>
    <w:tblStylePr w:type="lastRow">
      <w:pPr>
        <w:spacing w:before="0" w:after="0" w:line="240" w:lineRule="auto"/>
      </w:pPr>
      <w:rPr>
        <w:b/>
        <w:bCs/>
      </w:rPr>
      <w:tblPr>
        <w:tblLayout w:type="fixed"/>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blLayout w:type="fixed"/>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blLayout w:type="fixed"/>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17">
    <w:name w:val="Light List Accent 5"/>
    <w:basedOn w:val="9"/>
    <w:qFormat/>
    <w:uiPriority w:val="61"/>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rPr>
      <w:tblPr>
        <w:tblLayout w:type="fixed"/>
      </w:tblPr>
      <w:tcPr>
        <w:shd w:val="clear" w:color="auto" w:fill="4BACC6" w:themeFill="accent5"/>
      </w:tcPr>
    </w:tblStylePr>
    <w:tblStylePr w:type="lastRow">
      <w:pPr>
        <w:spacing w:before="0" w:after="0" w:line="240" w:lineRule="auto"/>
      </w:pPr>
      <w:rPr>
        <w:b/>
        <w:bCs/>
      </w:rPr>
      <w:tblPr>
        <w:tblLayout w:type="fixed"/>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blLayout w:type="fixed"/>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blLayout w:type="fixed"/>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character" w:customStyle="1" w:styleId="18">
    <w:name w:val="页眉 Char"/>
    <w:basedOn w:val="7"/>
    <w:link w:val="5"/>
    <w:semiHidden/>
    <w:qFormat/>
    <w:uiPriority w:val="99"/>
    <w:rPr>
      <w:sz w:val="18"/>
      <w:szCs w:val="18"/>
    </w:rPr>
  </w:style>
  <w:style w:type="character" w:customStyle="1" w:styleId="19">
    <w:name w:val="页脚 Char"/>
    <w:basedOn w:val="7"/>
    <w:link w:val="4"/>
    <w:semiHidden/>
    <w:qFormat/>
    <w:uiPriority w:val="99"/>
    <w:rPr>
      <w:sz w:val="18"/>
      <w:szCs w:val="18"/>
    </w:rPr>
  </w:style>
  <w:style w:type="character" w:customStyle="1" w:styleId="20">
    <w:name w:val="标题 1 Char"/>
    <w:basedOn w:val="7"/>
    <w:link w:val="2"/>
    <w:qFormat/>
    <w:uiPriority w:val="9"/>
    <w:rPr>
      <w:rFonts w:ascii="宋体" w:hAnsi="宋体" w:eastAsia="宋体" w:cs="宋体"/>
      <w:b/>
      <w:bCs/>
      <w:kern w:val="36"/>
      <w:sz w:val="48"/>
      <w:szCs w:val="48"/>
    </w:rPr>
  </w:style>
  <w:style w:type="character" w:customStyle="1" w:styleId="21">
    <w:name w:val="批注框文本 Char"/>
    <w:basedOn w:val="7"/>
    <w:link w:val="3"/>
    <w:semiHidden/>
    <w:qFormat/>
    <w:uiPriority w:val="99"/>
    <w:rPr>
      <w:sz w:val="18"/>
      <w:szCs w:val="18"/>
    </w:rPr>
  </w:style>
  <w:style w:type="character" w:customStyle="1" w:styleId="22">
    <w:name w:val="font41"/>
    <w:basedOn w:val="7"/>
    <w:qFormat/>
    <w:uiPriority w:val="0"/>
    <w:rPr>
      <w:rFonts w:hint="eastAsia" w:ascii="宋体" w:hAnsi="宋体" w:eastAsia="宋体" w:cs="宋体"/>
      <w:color w:val="000000"/>
      <w:sz w:val="22"/>
      <w:szCs w:val="22"/>
      <w:u w:val="none"/>
    </w:rPr>
  </w:style>
  <w:style w:type="character" w:customStyle="1" w:styleId="23">
    <w:name w:val="font01"/>
    <w:basedOn w:val="7"/>
    <w:qFormat/>
    <w:uiPriority w:val="0"/>
    <w:rPr>
      <w:rFonts w:hint="default" w:ascii="FZSSK--GBK1-0" w:hAnsi="FZSSK--GBK1-0" w:eastAsia="FZSSK--GBK1-0" w:cs="FZSSK--GBK1-0"/>
      <w:color w:val="000000"/>
      <w:sz w:val="22"/>
      <w:szCs w:val="22"/>
      <w:u w:val="none"/>
    </w:rPr>
  </w:style>
  <w:style w:type="table" w:customStyle="1" w:styleId="24">
    <w:name w:val="浅色列表 - 强调文字颜色 11"/>
    <w:basedOn w:val="9"/>
    <w:qFormat/>
    <w:uiPriority w:val="61"/>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rPr>
      <w:tblPr>
        <w:tblLayout w:type="fixed"/>
      </w:tblPr>
      <w:tcPr>
        <w:shd w:val="clear" w:color="auto" w:fill="4F81BD" w:themeFill="accent1"/>
      </w:tcPr>
    </w:tblStylePr>
    <w:tblStylePr w:type="lastRow">
      <w:pPr>
        <w:spacing w:before="0" w:after="0" w:line="240" w:lineRule="auto"/>
      </w:pPr>
      <w:rPr>
        <w:b/>
        <w:bCs/>
      </w:rPr>
      <w:tblPr>
        <w:tblLayout w:type="fixed"/>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blLayout w:type="fixed"/>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blLayout w:type="fixed"/>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customStyle="1" w:styleId="25">
    <w:name w:val="浅色底纹 - 强调文字颜色 11"/>
    <w:basedOn w:val="9"/>
    <w:qFormat/>
    <w:uiPriority w:val="60"/>
    <w:rPr>
      <w:color w:val="366091" w:themeColor="accent1" w:themeShade="BF"/>
    </w:rPr>
    <w:tblPr>
      <w:tblBorders>
        <w:top w:val="single" w:color="4F81BD" w:themeColor="accent1" w:sz="8" w:space="0"/>
        <w:bottom w:val="single" w:color="4F81BD" w:themeColor="accent1" w:sz="8" w:space="0"/>
      </w:tblBorders>
      <w:tblLayout w:type="fixed"/>
      <w:tblCellMar>
        <w:top w:w="0" w:type="dxa"/>
        <w:left w:w="108" w:type="dxa"/>
        <w:bottom w:w="0" w:type="dxa"/>
        <w:right w:w="108" w:type="dxa"/>
      </w:tblCellMar>
    </w:tblPr>
    <w:tblStylePr w:type="firstRow">
      <w:pPr>
        <w:spacing w:before="0" w:after="0" w:line="240" w:lineRule="auto"/>
      </w:pPr>
      <w:rPr>
        <w:b/>
        <w:bCs/>
      </w:rPr>
      <w:tblPr>
        <w:tblLayout w:type="fixed"/>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blLayout w:type="fixed"/>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D3DFEE" w:themeFill="accent1" w:themeFillTint="3F"/>
      </w:tcPr>
    </w:tblStylePr>
    <w:tblStylePr w:type="band1Horz">
      <w:tblPr>
        <w:tblLayout w:type="fixed"/>
      </w:tblPr>
      <w:tcPr>
        <w:tcBorders>
          <w:left w:val="nil"/>
          <w:right w:val="nil"/>
          <w:insideH w:val="nil"/>
          <w:insideV w:val="nil"/>
        </w:tcBorders>
        <w:shd w:val="clear" w:color="auto" w:fill="D3DFEE" w:themeFill="accent1" w:themeFillTint="3F"/>
      </w:tcPr>
    </w:tblStylePr>
  </w:style>
  <w:style w:type="table" w:customStyle="1" w:styleId="26">
    <w:name w:val="浅色底纹1"/>
    <w:basedOn w:val="9"/>
    <w:qFormat/>
    <w:uiPriority w:val="60"/>
    <w:rPr>
      <w:color w:val="000000" w:themeColor="text1" w:themeShade="BF"/>
    </w:rPr>
    <w:tblPr>
      <w:tblBorders>
        <w:top w:val="single" w:color="000000" w:themeColor="text1" w:sz="8" w:space="0"/>
        <w:bottom w:val="single" w:color="000000" w:themeColor="text1" w:sz="8" w:space="0"/>
      </w:tblBorders>
      <w:tblLayout w:type="fixed"/>
      <w:tblCellMar>
        <w:top w:w="0" w:type="dxa"/>
        <w:left w:w="108" w:type="dxa"/>
        <w:bottom w:w="0" w:type="dxa"/>
        <w:right w:w="108" w:type="dxa"/>
      </w:tblCellMar>
    </w:tblPr>
    <w:tblStylePr w:type="firstRow">
      <w:pPr>
        <w:spacing w:before="0" w:after="0" w:line="240" w:lineRule="auto"/>
      </w:pPr>
      <w:rPr>
        <w:b/>
        <w:bCs/>
      </w:rPr>
      <w:tblPr>
        <w:tblLayout w:type="fixed"/>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blLayout w:type="fixed"/>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BFBFBF" w:themeFill="text1" w:themeFillTint="3F"/>
      </w:tcPr>
    </w:tblStylePr>
    <w:tblStylePr w:type="band1Horz">
      <w:tblPr>
        <w:tblLayout w:type="fixed"/>
      </w:tblPr>
      <w:tcPr>
        <w:tcBorders>
          <w:left w:val="nil"/>
          <w:right w:val="nil"/>
          <w:insideH w:val="nil"/>
          <w:insideV w:val="nil"/>
        </w:tcBorders>
        <w:shd w:val="clear" w:color="auto" w:fill="BFBFBF" w:themeFill="text1" w:themeFillTint="3F"/>
      </w:tcPr>
    </w:tblStylePr>
  </w:style>
  <w:style w:type="paragraph" w:customStyle="1" w:styleId="2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808527-BC17-4EE1-886A-46358362A9F1}">
  <ds:schemaRefs/>
</ds:datastoreItem>
</file>

<file path=docProps/app.xml><?xml version="1.0" encoding="utf-8"?>
<Properties xmlns="http://schemas.openxmlformats.org/officeDocument/2006/extended-properties" xmlns:vt="http://schemas.openxmlformats.org/officeDocument/2006/docPropsVTypes">
  <Template>Normal.dotm</Template>
  <Company>Win10NeT.COM</Company>
  <Pages>6</Pages>
  <Words>2172</Words>
  <Characters>2284</Characters>
  <Lines>17</Lines>
  <Paragraphs>4</Paragraphs>
  <TotalTime>0</TotalTime>
  <ScaleCrop>false</ScaleCrop>
  <LinksUpToDate>false</LinksUpToDate>
  <CharactersWithSpaces>2294</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2023-06-13T03:27:00Z</dcterms:created>
  <dc:creator>XiaZaiMa.COM</dc:creator>
  <cp:lastModifiedBy>办公室（攸县）</cp:lastModifiedBy>
  <cp:lastPrinted>2024-06-03T07:53:51Z</cp:lastPrinted>
  <dcterms:modified xsi:type="dcterms:W3CDTF">2024-06-03T09:01:07Z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3B8FC96E60BA420E93E5D6354CF4D6D6_13</vt:lpwstr>
  </property>
</Properties>
</file>