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附：茶陵县校外培训机构白名单</w:t>
      </w:r>
    </w:p>
    <w:tbl>
      <w:tblPr>
        <w:tblStyle w:val="4"/>
        <w:tblW w:w="83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937"/>
        <w:gridCol w:w="3493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3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1"/>
                <w:lang w:val="en-US" w:eastAsia="zh-CN" w:bidi="ar"/>
              </w:rPr>
              <w:t>茶陵县202</w:t>
            </w:r>
            <w:r>
              <w:rPr>
                <w:rStyle w:val="11"/>
                <w:rFonts w:hint="eastAsia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Style w:val="11"/>
                <w:lang w:val="en-US" w:eastAsia="zh-CN" w:bidi="ar"/>
              </w:rPr>
              <w:t>年校外教育培训机构白名单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序号</w:t>
            </w:r>
          </w:p>
        </w:tc>
        <w:tc>
          <w:tcPr>
            <w:tcW w:w="2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机构名称</w:t>
            </w:r>
          </w:p>
        </w:tc>
        <w:tc>
          <w:tcPr>
            <w:tcW w:w="3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办学地址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茶陵县千里马语言艺术培训学校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 xml:space="preserve">金山国际18-20号  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茶陵县英才文化培训学校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云阳街道东阳街浦发银行后院12栋2至3楼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 xml:space="preserve">茶陵县纽思达文化培训学校                                                                            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 xml:space="preserve">茶陵县汶江路东阳文化城4楼  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茶陵县金榜文化培训学校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云阳街道炎帝中路12号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茶陵县巨人文化培训学校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云阳街道云盘街炎帝中路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茶陵县景源文化培训学校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茶陵县云阳街道东阳街10号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茶陵县马思特文化培训学校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云阳街道城西农贸大厦四楼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茶陵县神墨艺术培训学校有限公司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云阳街道炎帝中路摩托车市场A栋3楼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茶陵巨人优学艺术培训学校有限公司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茶陵县云阳街道金山社区炎帝路时代广场4楼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茶陵县启文艺术培训学校有限公司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云阳街道东阳街19栋一楼商铺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茶陵县青少年宫艺术培训学校有限公司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茶陵县云阳街道文体中心广场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茶陵县舞之妍舞蹈培训学校有限公司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云阳街道三公里金山国际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茶陵县艾美艺术培训学校有限公司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云阳街道交通街地王国际后排二楼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茶陵县犀城单色艺术培训学校有限公司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云阳街道财富一号小区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茶陵县舞之妍舞蹈培训学校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云阳街道创信国际新城门口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茶陵县舞之妍舞蹈培训学校有限公司东阳校区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云阳街道东阳文化城五楼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茶陵县天音艺术培训学校有限公司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云阳街道朝阳新城新步步高旁边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茶陵县王子钢琴艺术培训学校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云阳街道紫薇路石油公司院内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茶陵县京舞艺术培训学校有限责任公司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云阳街道工业品市场入口处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茶陵县星海艺术培训学校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茶陵县烈士公园老年大学内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茶陵县青少年宫艺术培训学校有限公司三公里分部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下东街道头铺村村委会侧旁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茶陵县美燕百灵鸟艺术培训学校有限公司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茶陵县政务中心4楼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茶陵县联香传承培训学校有限公司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云阳街道云盘街九组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茶陵联香艺术培训学校有限公司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云阳街道汶江路东阳文化城406-408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茶陵县艺鑫艺术培训学校有限公司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茶陵县城西农贸市场大厦四楼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茶陵县筝心艺术培训学校有限公司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茶陵县云阳街道炎帝路柏曼大酒店B5楼（原有新大酒店）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茶陵县启晨艺术培训学校有限公司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茶陵县云阳街道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洣</w:t>
            </w:r>
            <w:r>
              <w:rPr>
                <w:rStyle w:val="13"/>
                <w:rFonts w:hAnsi="宋体"/>
                <w:lang w:val="en-US" w:eastAsia="zh-CN" w:bidi="ar"/>
              </w:rPr>
              <w:t>水街150号新华书店三楼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待办二次消防审验手续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茶陵县三人行艺术培训学校有限公司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 xml:space="preserve">茶陵县汶江路东阳文化城3楼  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茶陵县王子钢琴艺术培训学校有限公司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茶陵县步云街中央豪庭9-10号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茶陵县素雅艺术培训学校有限公司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茶陵县朝阳街朝阳新城3栋C区14号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茶陵金话筒艺术培训学校有限公司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茶陵县居然之家7栋18号-20号门面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茶陵县犀城单色艺术培训学校有限公司步步高分部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茶陵县朝阳商街8C栋4楼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茶陵县反转艺术培训学校有限公司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茶陵县居然之家7栋8号-12号门面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茶陵县灵韵艺术培训学校有限公司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茶陵县下东街道华晨世纪中心商业区2栋4楼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茶陵县锋格艺术培训学校有限公司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华晨世纪中心商业区A2栋2楼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茶陵县鼓点艺术培训学校有限公司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茶陵县朝阳新城11栋写字楼二楼东面段205室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正在办证中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茶陵县临风堂艺术培训学校有限公司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华晨世纪中心商业区A2栋2楼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正在办证中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茶陵县铭艺轩艺术培训学校有限公司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茶陵县居然之家九栋1-2号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正在办证中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茶陵县八号体育培训学校有限责任公司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华晨世纪中心商业区A2四楼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正在办证中</w:t>
            </w: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p>
      <w:pPr>
        <w:ind w:firstLine="315" w:firstLineChars="1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2RiMWUzZjU5MjNkOWNiZjU4N2IwMzYzZTc4MTIifQ=="/>
    <w:docVar w:name="KSO_WPS_MARK_KEY" w:val="4bb69b6b-3c40-423d-a3b0-7e6874ea01ad"/>
  </w:docVars>
  <w:rsids>
    <w:rsidRoot w:val="0002468F"/>
    <w:rsid w:val="0002468F"/>
    <w:rsid w:val="00115954"/>
    <w:rsid w:val="002C4AB0"/>
    <w:rsid w:val="0049168D"/>
    <w:rsid w:val="004E2C1F"/>
    <w:rsid w:val="00EC548B"/>
    <w:rsid w:val="08515A6F"/>
    <w:rsid w:val="2A701FF3"/>
    <w:rsid w:val="3C4145C4"/>
    <w:rsid w:val="480552E6"/>
    <w:rsid w:val="5B3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5"/>
    <w:link w:val="2"/>
    <w:semiHidden/>
    <w:qFormat/>
    <w:uiPriority w:val="99"/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2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3">
    <w:name w:val="font3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1345</Words>
  <Characters>1413</Characters>
  <Lines>6</Lines>
  <Paragraphs>1</Paragraphs>
  <TotalTime>63</TotalTime>
  <ScaleCrop>false</ScaleCrop>
  <LinksUpToDate>false</LinksUpToDate>
  <CharactersWithSpaces>1498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2024-03-12T12:31:00Z</dcterms:created>
  <dc:creator>Administrator</dc:creator>
  <cp:lastModifiedBy>Administrator</cp:lastModifiedBy>
  <dcterms:modified xsi:type="dcterms:W3CDTF">2024-03-15T09:18:37Z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84D6C776D3724673A951AFD0B7BB911A_13</vt:lpwstr>
  </property>
</Properties>
</file>