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ind w:left="-718" w:leftChars="-342" w:firstLine="177" w:firstLineChars="5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spacing w:afterLines="5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批拟变更高新技术企业名单</w:t>
      </w:r>
      <w:bookmarkEnd w:id="0"/>
    </w:p>
    <w:p>
      <w:pPr>
        <w:spacing w:afterLines="50" w:line="540" w:lineRule="exact"/>
        <w:ind w:firstLine="643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（一）简单变更</w:t>
      </w:r>
    </w:p>
    <w:tbl>
      <w:tblPr>
        <w:tblStyle w:val="4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443"/>
        <w:gridCol w:w="2493"/>
        <w:gridCol w:w="212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原企业名称</w:t>
            </w:r>
          </w:p>
        </w:tc>
        <w:tc>
          <w:tcPr>
            <w:tcW w:w="2493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企业变更后名称</w:t>
            </w:r>
          </w:p>
        </w:tc>
        <w:tc>
          <w:tcPr>
            <w:tcW w:w="212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42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湖南天惠油茶开发股份有限公司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湖南天惠油茶开发有限公司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GR202143001904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湖南瑞盈光电科技有限公司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湖南瑞盈光电科技股份有限公司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GR202143000075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湖南省益阳市朝阳电子元件厂 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湖南省益阳市朝阳电子科技有限公司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GR202343001865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湖南华达工程有限公司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湖南高速华达工程有限公司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GR202343003820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安化县和水建材有限公司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湖南和水建材科技有限公司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GR202243004531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衡阳市朝阳电机泵业有限公司 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湖南朝阳电机泵业集团有限公司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GR202343004105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湖南绅泰春药业有限公司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湖南绅泰春制药股份有限公司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GR202143001400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湖南海斯特材料科技有限公司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湖南海思特材料科技股份有限公司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GR202143001373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湖南快乐通宝小额贷款有限公司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湖南快乐通宝科技小额贷款有限公司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GR202343002577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中煤嘉沣（湖南）环保科技有限责任公司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中煤地质（湖南）环境科技有限责任公司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GR202343000626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宁乡阳光电气自动化有限公司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湖南阳光电气自动化有限公司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GR202343002810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湖南沪科制造有限公司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湖南汇科传感制造有限公司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GR202243001350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湖南极木连城家居有限公司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湖南极木联城家居有限公司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GR202143003612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湖南长佳泵业制造有限公司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湖南长佳泵业（集团）有限公司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GR202343003354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恒开电气（湖南）股份有限公司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恒开电气股份有限公司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GR202143002113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怀化华晨电子科技有限公司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湖南华晟电通科技有限公司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GR202343003291 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湖南福湘涂料有限公司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湖南福湘涂料股份有限公司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GR202143000143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桃江县鸿佳木业有限公司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桃江县鸿佳木业股份有限公司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GR202243004804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湖南奥杰赛医疗科技有限公司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湖南奥杰赛科技发展有限公司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GR202243002179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湖南正达纤科机械制造有限公司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湖南正达精研制造有限公司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GR202243003245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湖南南华爱世普林生物技术有限公司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湖南南华生物技术有限公司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GR202243005410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长沙金维信息技术有限公司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长沙金维集成电路股份有限公司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GR202243003143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湖南大圣宠医生物科技有限公司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湖南圣维动牧生物科技发展有限责任公司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GR202343001403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长沙迪迈数码科技股份有限公司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长沙迪迈科技股份有限公司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GR202243003106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湖南恰创客创业集团有限公司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湖南援农科技集团有限公司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GR202243004273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湖南名尚棉业有限公司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湖南名尚棉业股份有限公司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GR202243002295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洞口县格来得电子有限公司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湖南格来得电子有限公司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GR202143004479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湖南塔务智慧科技有限公司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湖南同福科技有限公司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GR202343002856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中国航发湖南南方宇航工业有限公司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湖南南方宇航工业股份有限公司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GR202243004014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湖南亚泰陶瓷有限公司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湖南亚泰科技有限公司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GR202143002412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湖南中科盛阳信息技术有限公司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中科盛阳信息技术有限公司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GR202243003909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</w:tbl>
    <w:p>
      <w:pPr>
        <w:spacing w:afterLines="50" w:line="540" w:lineRule="exact"/>
        <w:ind w:firstLine="643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pStyle w:val="2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pStyle w:val="2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spacing w:afterLines="50" w:line="540" w:lineRule="exact"/>
        <w:ind w:firstLine="643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（二）复杂变更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80"/>
        <w:gridCol w:w="2790"/>
        <w:gridCol w:w="159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企业名称</w:t>
            </w:r>
          </w:p>
        </w:tc>
        <w:tc>
          <w:tcPr>
            <w:tcW w:w="2790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变更内容</w:t>
            </w: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湖南省白沙电力有限公司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2.更名为湖南省白沙新能源发展有限公司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GR202343003064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长沙开元平方软件有限公司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2.更名为长沙开元平方科技有限公司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GR202343003642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湘潭市电机车厂有限公司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2.更名为湖南韶力集团电气股份有限公司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GR202343004045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湖南福尔程环保科技有限公司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2.更名为湖南福尔程科技股份有限公司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GR202243001941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湖南工控帮网络科技有限公司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2.更名为湖南工控帮智能制造研究院有限公司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GR202143002639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湖南佩达生物科技有限公司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2.更名为湖南佩达生物科技有限公司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GR202143001178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衡阳市安弘电子安防有限公司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2.更名为湖南安弘信息科技有限公司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GR202143000717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湖南警安消防有限公司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2.更名为湖南警安消防股份有限公司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GR202143000801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湖南鸿跃电池材料有限公司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2.更名为湖南鸿跃新能源循环科技有限公司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GR202143000013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湖南聚仁化工新材料科技有限公司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2.更名为湖南聚仁新材料股份公司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GR202343006135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桃江丰源塑业有限公司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2.更名为桃江丰源新材料科技有限公司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GR202243000753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湖南福瑞印刷有限公司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2.更名为湖南楠海科技有限公司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GR202343003141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湖南平安小精灵文化发展有限公司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2.更名为湖南芒果智媒科技发展有限公司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GR202243001466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湖南琴海数码股份有限公司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2.更名为琴海科技股份有限公司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GR202143002417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湖南芒果无际科技有限公司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2.更名为湖南芒果融创科技有限公司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GR202343001552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湖南慧明谦信息技术有限公司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2.更名为湖南慧明谦数字能源技术有限公司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GR202343002769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长缆电工科技股份有限公司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2.更名为长缆科技集团股份有限公司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GR202343005155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湖南友乐咨询服务有限公司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2.更名为湖南友乐数智科技有限公司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GR202143004201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湖南提奥医疗科技有限公司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2.更名为湖南提奥科技有限公司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GR202343001924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湖南铭工智能装备有限公司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2.更名为湖南铭工智能装备股份有限公司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GR202143000343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湘潭宏盛交通设施有限公司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2.更名为湖南浤晟科技有限公司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GR202343000420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怀化鑫鑫信息科技有限公司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2.更名为湖南达咪信息科技有限公司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GR202143002980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益阳中海船舶有限责任公司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2.更名为益阳中海智能装备有限公司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GR202143000442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湖南新永利交通科工贸有限公司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2.更名为湖南永利科工有限公司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GR202243002141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长沙比盟云信息科技有限公司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GR202343000958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常德宾智互联网科技有限责任公司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GR202143000798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湖南浩拓机电科技有限公司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GR202143002633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湖南润万环保科技有限公司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GR202143000127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长沙景美集成电路设计有限公司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GR202243001195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湖南金叶油业有限公司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GR202143004462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湖南大象山园林建设工程有限公司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GR202143002205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湖南柯力德电气有限公司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GR202143000356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株洲佳家生态农业有限公司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湖南全安消防科技有限公司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GR202143003861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株洲丰发精工实业有限公司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GR202143001491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株洲金信硬质合金集团股份有限公司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GR202143002811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洪江市原匠电子商务有限公司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GR202143004030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湖南省天骑医学新技术股份有限公司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GR202143002191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湖南沅陵大曲酒业有限公司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GR202143000457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湖南临亚建材科技有限公司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GR202143001826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湖南湘笙和食品有限公司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GR202143000913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株洲明扬农业科技股份公司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GR202143003980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湖南沁涵环境科技有限公司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GR202143000083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岳阳市巴陵精细化工有限公司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GR202143002872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郴州宾泽医学检验有限公司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GR202243003169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湖南湘江城市运营管理有限公司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GR202143000703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</w:tbl>
    <w:p>
      <w:r>
        <w:rPr>
          <w:rFonts w:hint="eastAsia" w:ascii="宋体" w:hAnsi="宋体" w:cs="Arial" w:eastAsiaTheme="minorEastAsia"/>
          <w:b/>
          <w:color w:val="333333"/>
          <w:szCs w:val="21"/>
        </w:rPr>
        <w:t>注：高新技术企业重大变更（复杂名称变更）年度终结后三个月提交本年度研发项目情况表，年度审计及专项审计，</w:t>
      </w:r>
      <w:r>
        <w:rPr>
          <w:rFonts w:ascii="宋体" w:hAnsi="宋体" w:cs="Arial" w:eastAsiaTheme="minorEastAsia"/>
          <w:b/>
          <w:color w:val="333333"/>
          <w:szCs w:val="21"/>
        </w:rPr>
        <w:t>认定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机构</w:t>
      </w:r>
      <w:r>
        <w:rPr>
          <w:rFonts w:ascii="宋体" w:hAnsi="宋体" w:cs="Arial" w:eastAsiaTheme="minorEastAsia"/>
          <w:b/>
          <w:color w:val="333333"/>
          <w:szCs w:val="21"/>
        </w:rPr>
        <w:t>将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组织</w:t>
      </w:r>
      <w:r>
        <w:rPr>
          <w:rFonts w:ascii="宋体" w:hAnsi="宋体" w:cs="Arial" w:eastAsiaTheme="minorEastAsia"/>
          <w:b/>
          <w:color w:val="333333"/>
          <w:szCs w:val="21"/>
        </w:rPr>
        <w:t>专家对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变更</w:t>
      </w:r>
      <w:r>
        <w:rPr>
          <w:rFonts w:ascii="宋体" w:hAnsi="宋体" w:cs="Arial" w:eastAsiaTheme="minorEastAsia"/>
          <w:b/>
          <w:color w:val="333333"/>
          <w:szCs w:val="21"/>
        </w:rPr>
        <w:t>情况进行审查核实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，（当年无法核实的，在下一个年度组织审查）。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5A83C"/>
    <w:rsid w:val="44DD2796"/>
    <w:rsid w:val="FF65A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2024-03-07T15:21:00Z</dcterms:created>
  <dc:creator>greatwall</dc:creator>
  <cp:lastModifiedBy>憨憨</cp:lastModifiedBy>
  <dcterms:modified xsi:type="dcterms:W3CDTF">2024-03-11T00:32:11Z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EEA4E05118CC4F90B50FB5CCE0DE3131_13</vt:lpwstr>
  </property>
</Properties>
</file>