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6E" w:rsidRDefault="00103857">
      <w:pPr>
        <w:spacing w:line="3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bookmarkStart w:id="0" w:name="_GoBack"/>
      <w:bookmarkEnd w:id="0"/>
    </w:p>
    <w:p w:rsidR="00FB226E" w:rsidRDefault="00A6472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株洲</w:t>
      </w:r>
      <w:r w:rsidR="00103857">
        <w:rPr>
          <w:rFonts w:ascii="方正小标宋简体" w:eastAsia="方正小标宋简体" w:hAnsi="方正小标宋简体" w:cs="方正小标宋简体" w:hint="eastAsia"/>
          <w:sz w:val="44"/>
          <w:szCs w:val="44"/>
        </w:rPr>
        <w:t>市民办职业培训机构安全检查登记表</w:t>
      </w:r>
    </w:p>
    <w:p w:rsidR="00FB226E" w:rsidRDefault="00103857">
      <w:pPr>
        <w:pStyle w:val="a0"/>
        <w:spacing w:line="560" w:lineRule="exact"/>
        <w:rPr>
          <w:rFonts w:ascii="楷体" w:eastAsia="楷体" w:hAnsi="楷体" w:cs="楷体"/>
          <w:sz w:val="28"/>
          <w:szCs w:val="32"/>
        </w:rPr>
      </w:pPr>
      <w:r>
        <w:rPr>
          <w:rFonts w:ascii="楷体" w:eastAsia="楷体" w:hAnsi="楷体" w:cs="楷体" w:hint="eastAsia"/>
          <w:sz w:val="28"/>
          <w:szCs w:val="32"/>
        </w:rPr>
        <w:t>学校名称：</w:t>
      </w:r>
      <w:r>
        <w:rPr>
          <w:rFonts w:ascii="楷体" w:eastAsia="楷体" w:hAnsi="楷体" w:cs="楷体" w:hint="eastAsia"/>
          <w:sz w:val="28"/>
          <w:szCs w:val="32"/>
        </w:rPr>
        <w:t xml:space="preserve">                                                                        </w:t>
      </w:r>
      <w:r>
        <w:rPr>
          <w:rFonts w:ascii="楷体" w:eastAsia="楷体" w:hAnsi="楷体" w:cs="楷体" w:hint="eastAsia"/>
          <w:sz w:val="28"/>
          <w:szCs w:val="32"/>
        </w:rPr>
        <w:t>日期：</w:t>
      </w:r>
    </w:p>
    <w:tbl>
      <w:tblPr>
        <w:tblW w:w="14124" w:type="dxa"/>
        <w:jc w:val="center"/>
        <w:tblLook w:val="04A0" w:firstRow="1" w:lastRow="0" w:firstColumn="1" w:lastColumn="0" w:noHBand="0" w:noVBand="1"/>
      </w:tblPr>
      <w:tblGrid>
        <w:gridCol w:w="1497"/>
        <w:gridCol w:w="4748"/>
        <w:gridCol w:w="6945"/>
        <w:gridCol w:w="934"/>
      </w:tblGrid>
      <w:tr w:rsidR="00FB226E">
        <w:trPr>
          <w:trHeight w:val="476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103857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检查内容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103857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检查项目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103857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记录情况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103857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FB226E">
        <w:trPr>
          <w:trHeight w:val="23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10385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责任与制度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103857">
            <w:pPr>
              <w:widowControl/>
              <w:spacing w:line="260" w:lineRule="exact"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是否成立安全管理机构，明确了安全责任人、管理人，是否建立了安全管理各项制度、制定突发事件应急预案，是否将安全生产和消防工作法律法规纳入职业培训内容，是否落实安全知识教育培训、灭火和应急疏散演练、日常巡查（每月至少一次检查）等安全主体责任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FB226E">
            <w:pPr>
              <w:widowControl/>
              <w:spacing w:line="400" w:lineRule="exact"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FB226E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FB226E">
        <w:trPr>
          <w:trHeight w:val="23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10385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消防安全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103857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消防安全通道及出口是否畅通；消防安全设施、器材、消防安全疏散指示标志是否齐全并能正常使用，消防栓是否有水，消防水带是否满足救火需要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B226E">
        <w:trPr>
          <w:trHeight w:val="23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10385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房屋安全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103857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房屋是否存在安全隐患，是否为危房、自建房，是否改变房屋结构。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B226E">
        <w:trPr>
          <w:trHeight w:val="23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10385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食品安全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103857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是否取得食品经营许可证，从业人员是否有健康证。食堂操作间是否满足食品安全监管部门要求，安全卫生状况是否良好。是否售卖过期食品，食材是否可追溯来源，是否按时、足量留样。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B226E">
        <w:trPr>
          <w:trHeight w:val="23"/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103857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其他安全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103857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检查用火、用电、用气、用水情况及电脑、打印机、电线、插座、档案文书等设施用品使用情况；检查食堂、宿舍、库房等场所设施设备是否运转正常。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26E" w:rsidRDefault="00FB226E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FB226E" w:rsidRDefault="00FB226E"/>
    <w:sectPr w:rsidR="00FB226E">
      <w:pgSz w:w="16838" w:h="11906" w:orient="landscape"/>
      <w:pgMar w:top="1587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857" w:rsidRDefault="00103857" w:rsidP="00A64722">
      <w:r>
        <w:separator/>
      </w:r>
    </w:p>
  </w:endnote>
  <w:endnote w:type="continuationSeparator" w:id="0">
    <w:p w:rsidR="00103857" w:rsidRDefault="00103857" w:rsidP="00A6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857" w:rsidRDefault="00103857" w:rsidP="00A64722">
      <w:r>
        <w:separator/>
      </w:r>
    </w:p>
  </w:footnote>
  <w:footnote w:type="continuationSeparator" w:id="0">
    <w:p w:rsidR="00103857" w:rsidRDefault="00103857" w:rsidP="00A64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OWJmOWIwOWIxYzJmYWEyOGEzMTdjYjY2Y2QzODcifQ=="/>
  </w:docVars>
  <w:rsids>
    <w:rsidRoot w:val="59A62F27"/>
    <w:rsid w:val="00103857"/>
    <w:rsid w:val="00A64722"/>
    <w:rsid w:val="00FB226E"/>
    <w:rsid w:val="59A6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1B3D72"/>
  <w15:docId w15:val="{5347AFF6-BD55-4816-90DC-352A6098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</w:style>
  <w:style w:type="paragraph" w:styleId="a4">
    <w:name w:val="Body Text First Indent"/>
    <w:basedOn w:val="a0"/>
    <w:qFormat/>
    <w:pPr>
      <w:ind w:firstLineChars="100" w:firstLine="420"/>
    </w:pPr>
  </w:style>
  <w:style w:type="paragraph" w:styleId="a5">
    <w:name w:val="header"/>
    <w:basedOn w:val="a"/>
    <w:link w:val="a6"/>
    <w:rsid w:val="00A64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A64722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A64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A6472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彦桢</dc:creator>
  <cp:lastModifiedBy>微软用户</cp:lastModifiedBy>
  <cp:revision>2</cp:revision>
  <dcterms:created xsi:type="dcterms:W3CDTF">2024-01-23T07:08:00Z</dcterms:created>
  <dcterms:modified xsi:type="dcterms:W3CDTF">2024-01-23T08:38:00Z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206B9F3C654B4C119E62649E6734DB5E_11</vt:lpwstr>
  </property>
</Properties>
</file>