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eastAsia="方正小标宋简体"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eastAsia="方正小标宋简体"/>
          <w:bCs/>
          <w:color w:val="000000"/>
          <w:kern w:val="36"/>
          <w:sz w:val="44"/>
          <w:szCs w:val="44"/>
        </w:rPr>
        <w:t>荷塘区推荐第九届全国道德模范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eastAsia="方正小标宋简体"/>
          <w:bCs/>
          <w:color w:val="000000"/>
          <w:kern w:val="36"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color w:val="000000"/>
          <w:kern w:val="36"/>
          <w:sz w:val="44"/>
          <w:szCs w:val="44"/>
        </w:rPr>
        <w:t>候选人</w:t>
      </w:r>
      <w:r>
        <w:rPr>
          <w:rFonts w:hint="eastAsia" w:eastAsia="方正小标宋简体"/>
          <w:bCs/>
          <w:color w:val="000000"/>
          <w:kern w:val="36"/>
          <w:sz w:val="44"/>
          <w:szCs w:val="44"/>
          <w:lang w:val="en-US" w:eastAsia="zh-CN"/>
        </w:rPr>
        <w:t>唐先华先进事迹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eastAsia="方正小标宋简体"/>
          <w:bCs/>
          <w:color w:val="000000"/>
          <w:kern w:val="3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唐先华，男，汉族，1967年9月出生，中共党员，株洲市荷塘区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金山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街道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晏家湾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社区居民、专职义工。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2012年6月从原单位辞职，专职做义工至今。在他长达3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年的公益生涯中，从汶川、玉树大地震到舟曲特大泥石流，三上高原救援灾民，四次奇迹般与温家宝总理邂逅，受到温总理高度赞扬。他的足迹遍及湖南、四川等全国13个省，开展各类志愿服务活动累计超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万小时，在株洲连续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年办公益课堂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不收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取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分文学费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是株洲闻名遐迩的“疯狂义工”。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1996年至1998年，洞庭湖连续三年发洪水，唐先华每次都是冒着极大的生命危险，第一时间到抗洪前线，开展志愿服务工作。1998年，长江爆发了百年难遇的大洪水，洞庭湖水位一夜时间上涨数米，部分堤坝面临决堤危险。他不顾自身安危，连夜从安全地带返回危险区域，连续奋战十多个小时，从洪水中救出11人，并协助当地干部转移群众数百人，以及价值九百多万元的财产，有效减少了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2008年5月12日，举世震惊、举国同殇的汶川地震发生后，唐先华积极发动募捐行动，募捐到价值八百多万元的各种物资，他自己也捐出了多年积蓄和部分财产，共计80余万元（包括向别人借的二十多万元）。同时，在余震频发、道路难行的情况下，他历经数天、自行前往北川、映秀、理县、青川等地震重灾区开展志愿救灾行动，冒着墙体随时倒塌的危险，从废墟中救出了23名伤者，抬伤者和遇难者一千多人；在烈烈炎日、到处充满各种气味的极度恶劣环境中，协助军民搭建活动板房、开展复课支教等公益活动，累计服务时间1920小时，被当地居民亲切称为“铁人”，并作为先进代表受到了国务院温家宝总理的亲切问候与赞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大学时期，唐先华就积极参与照顾五保老人的活动。为了做公益，他甚至辞掉了工作，至今租房子住，闲暇时间就利用自己的绘画特长帮人做广告设计、卖画，一年所捐钱物价值将近200万元，自己却没攒下什么钱。30多年来，唐先华跑遍了祖国13个省份，在各种危险环境中累计救出了数百人、拯救伤员数千人、转移挽回财产千余万元，开展各类服务活动累计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万余小时，受他帮助过的贫困学子、孤寡老人逾3000人。2020年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  <w:lang w:val="en-US" w:eastAsia="zh-CN"/>
        </w:rPr>
        <w:t>-2022年</w:t>
      </w:r>
      <w:r>
        <w:rPr>
          <w:rFonts w:hint="eastAsia" w:ascii="仿宋" w:hAnsi="仿宋" w:eastAsia="仿宋" w:cs="仿宋"/>
          <w:bCs/>
          <w:color w:val="000000"/>
          <w:kern w:val="36"/>
          <w:sz w:val="32"/>
          <w:szCs w:val="32"/>
        </w:rPr>
        <w:t>疫情期间，唐先华再次发扬“疯狂义工”精神，连续多日带领志愿者参与到疫情防控前沿阵地。同时，为解决低保户、孤寡老人、辖区不方便外出卖菜的居民，他连续多日帮他们送新鲜蔬菜上门，解决后顾之忧。这一切对于唐先华来说，都太过寻常，他说：“人活着，本就不能只是为了自己。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Mzk2ZmQ3MjZkODg1MDIyYWQ1MzA0Y2Q3MzJmYjkifQ=="/>
  </w:docVars>
  <w:rsids>
    <w:rsidRoot w:val="252E313B"/>
    <w:rsid w:val="252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2023-11-27T07:20:00Z</dcterms:created>
  <dc:creator>底乘高</dc:creator>
  <cp:lastModifiedBy>底乘高</cp:lastModifiedBy>
  <dcterms:modified xsi:type="dcterms:W3CDTF">2023-11-27T07:23:24Z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87C5519547104E9781E08EE018B62EAD_11</vt:lpwstr>
  </property>
</Properties>
</file>