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9201" w14:textId="2707CAC4" w:rsidR="008466A9" w:rsidRPr="00E96C79" w:rsidRDefault="00E96C79" w:rsidP="00E96C79">
      <w:pPr>
        <w:jc w:val="center"/>
        <w:rPr>
          <w:rFonts w:ascii="仿宋" w:eastAsia="仿宋" w:hAnsi="仿宋"/>
          <w:b/>
          <w:bCs/>
          <w:sz w:val="36"/>
          <w:szCs w:val="36"/>
        </w:rPr>
      </w:pPr>
      <w:r w:rsidRPr="00E96C79">
        <w:rPr>
          <w:rFonts w:ascii="仿宋" w:eastAsia="仿宋" w:hAnsi="仿宋" w:hint="eastAsia"/>
          <w:b/>
          <w:bCs/>
          <w:sz w:val="36"/>
          <w:szCs w:val="36"/>
        </w:rPr>
        <w:t>茶陵县2</w:t>
      </w:r>
      <w:r w:rsidRPr="00E96C79">
        <w:rPr>
          <w:rFonts w:ascii="仿宋" w:eastAsia="仿宋" w:hAnsi="仿宋"/>
          <w:b/>
          <w:bCs/>
          <w:sz w:val="36"/>
          <w:szCs w:val="36"/>
        </w:rPr>
        <w:t>023</w:t>
      </w:r>
      <w:r w:rsidRPr="00E96C79">
        <w:rPr>
          <w:rFonts w:ascii="仿宋" w:eastAsia="仿宋" w:hAnsi="仿宋" w:hint="eastAsia"/>
          <w:b/>
          <w:bCs/>
          <w:sz w:val="36"/>
          <w:szCs w:val="36"/>
        </w:rPr>
        <w:t>年</w:t>
      </w:r>
      <w:bookmarkStart w:id="0" w:name="_Hlk145928923"/>
      <w:r w:rsidR="00BF0AF9">
        <w:rPr>
          <w:rFonts w:ascii="仿宋" w:eastAsia="仿宋" w:hAnsi="仿宋" w:hint="eastAsia"/>
          <w:b/>
          <w:bCs/>
          <w:sz w:val="36"/>
          <w:szCs w:val="36"/>
        </w:rPr>
        <w:t>菜籽</w:t>
      </w:r>
      <w:r w:rsidRPr="00E96C79">
        <w:rPr>
          <w:rFonts w:ascii="仿宋" w:eastAsia="仿宋" w:hAnsi="仿宋" w:hint="eastAsia"/>
          <w:b/>
          <w:bCs/>
          <w:sz w:val="36"/>
          <w:szCs w:val="36"/>
        </w:rPr>
        <w:t>油</w:t>
      </w:r>
      <w:r w:rsidR="00BF0AF9">
        <w:rPr>
          <w:rFonts w:ascii="仿宋" w:eastAsia="仿宋" w:hAnsi="仿宋" w:hint="eastAsia"/>
          <w:b/>
          <w:bCs/>
          <w:sz w:val="36"/>
          <w:szCs w:val="36"/>
        </w:rPr>
        <w:t>大县</w:t>
      </w:r>
      <w:r w:rsidRPr="00E96C79">
        <w:rPr>
          <w:rFonts w:ascii="仿宋" w:eastAsia="仿宋" w:hAnsi="仿宋" w:hint="eastAsia"/>
          <w:b/>
          <w:bCs/>
          <w:sz w:val="36"/>
          <w:szCs w:val="36"/>
        </w:rPr>
        <w:t>项目</w:t>
      </w:r>
      <w:bookmarkEnd w:id="0"/>
      <w:r w:rsidR="00BF0AF9">
        <w:rPr>
          <w:rFonts w:ascii="仿宋" w:eastAsia="仿宋" w:hAnsi="仿宋" w:hint="eastAsia"/>
          <w:b/>
          <w:bCs/>
          <w:sz w:val="36"/>
          <w:szCs w:val="36"/>
        </w:rPr>
        <w:t>补助</w:t>
      </w:r>
      <w:r w:rsidRPr="00E96C79">
        <w:rPr>
          <w:rFonts w:ascii="仿宋" w:eastAsia="仿宋" w:hAnsi="仿宋" w:hint="eastAsia"/>
          <w:b/>
          <w:bCs/>
          <w:sz w:val="36"/>
          <w:szCs w:val="36"/>
        </w:rPr>
        <w:t>物资分配方案</w:t>
      </w:r>
    </w:p>
    <w:p w14:paraId="73CE0D7F" w14:textId="77777777" w:rsidR="00E96C79" w:rsidRPr="00C101F5" w:rsidRDefault="00E96C79" w:rsidP="00886363">
      <w:pPr>
        <w:rPr>
          <w:rFonts w:ascii="仿宋" w:eastAsia="仿宋" w:hAnsi="仿宋"/>
          <w:b/>
          <w:bCs/>
          <w:sz w:val="32"/>
          <w:szCs w:val="32"/>
        </w:rPr>
      </w:pPr>
    </w:p>
    <w:p w14:paraId="42E8B8DF" w14:textId="29CB6A52" w:rsidR="005F4C85" w:rsidRPr="005F4C85" w:rsidRDefault="00BF0AF9" w:rsidP="00D9277F">
      <w:pPr>
        <w:widowControl/>
        <w:shd w:val="clear" w:color="auto" w:fill="FFFFFF"/>
        <w:spacing w:line="500" w:lineRule="exact"/>
        <w:ind w:firstLineChars="200" w:firstLine="640"/>
        <w:rPr>
          <w:rFonts w:ascii="微软雅黑" w:eastAsia="微软雅黑" w:hAnsi="微软雅黑" w:cs="宋体"/>
          <w:color w:val="333333"/>
          <w:kern w:val="0"/>
          <w:sz w:val="24"/>
          <w:szCs w:val="24"/>
        </w:rPr>
      </w:pPr>
      <w:r w:rsidRPr="00BF0AF9">
        <w:rPr>
          <w:rFonts w:ascii="仿宋" w:eastAsia="仿宋" w:hAnsi="仿宋" w:hint="eastAsia"/>
          <w:sz w:val="32"/>
          <w:szCs w:val="32"/>
        </w:rPr>
        <w:t>为促进我县油料生产稳定发展，推动油菜产业高质量发展，确保绿色优质油料产品有效供给，巩固脱贫攻坚成果，推进乡村全面振兴</w:t>
      </w:r>
      <w:r w:rsidR="00E96C79" w:rsidRPr="00E96C79">
        <w:rPr>
          <w:rFonts w:ascii="仿宋" w:eastAsia="仿宋" w:hAnsi="仿宋" w:hint="eastAsia"/>
          <w:sz w:val="32"/>
          <w:szCs w:val="32"/>
        </w:rPr>
        <w:t>，根据《</w:t>
      </w:r>
      <w:bookmarkStart w:id="1" w:name="_Hlk145491860"/>
      <w:r w:rsidRPr="00E96C79">
        <w:rPr>
          <w:rFonts w:ascii="仿宋" w:eastAsia="仿宋" w:hAnsi="仿宋"/>
          <w:sz w:val="32"/>
          <w:szCs w:val="32"/>
        </w:rPr>
        <w:t>茶陵县</w:t>
      </w:r>
      <w:r w:rsidR="00E96C79" w:rsidRPr="00E96C79">
        <w:rPr>
          <w:rFonts w:ascii="仿宋" w:eastAsia="仿宋" w:hAnsi="仿宋"/>
          <w:sz w:val="32"/>
          <w:szCs w:val="32"/>
        </w:rPr>
        <w:t>2023年</w:t>
      </w:r>
      <w:bookmarkEnd w:id="1"/>
      <w:r w:rsidRPr="00BF0AF9">
        <w:rPr>
          <w:rFonts w:ascii="仿宋" w:eastAsia="仿宋" w:hAnsi="仿宋" w:hint="eastAsia"/>
          <w:sz w:val="32"/>
          <w:szCs w:val="32"/>
        </w:rPr>
        <w:t>菜籽油大县项目</w:t>
      </w:r>
      <w:r w:rsidR="00E96C79" w:rsidRPr="00E96C79">
        <w:rPr>
          <w:rFonts w:ascii="仿宋" w:eastAsia="仿宋" w:hAnsi="仿宋"/>
          <w:sz w:val="32"/>
          <w:szCs w:val="32"/>
        </w:rPr>
        <w:t>实施方案》</w:t>
      </w:r>
      <w:r w:rsidR="00E96C79" w:rsidRPr="00E96C79">
        <w:rPr>
          <w:rFonts w:ascii="仿宋" w:eastAsia="仿宋" w:hAnsi="仿宋" w:hint="eastAsia"/>
          <w:sz w:val="32"/>
          <w:szCs w:val="32"/>
        </w:rPr>
        <w:t>（茶农</w:t>
      </w:r>
      <w:r>
        <w:rPr>
          <w:rFonts w:ascii="仿宋" w:eastAsia="仿宋" w:hAnsi="仿宋" w:hint="eastAsia"/>
          <w:sz w:val="32"/>
          <w:szCs w:val="32"/>
        </w:rPr>
        <w:t>财联</w:t>
      </w:r>
      <w:r w:rsidR="00E96C79" w:rsidRPr="00E96C79">
        <w:rPr>
          <w:rFonts w:ascii="仿宋" w:eastAsia="仿宋" w:hAnsi="仿宋" w:hint="eastAsia"/>
          <w:sz w:val="32"/>
          <w:szCs w:val="32"/>
        </w:rPr>
        <w:t>字[</w:t>
      </w:r>
      <w:r w:rsidR="00E96C79" w:rsidRPr="00E96C79">
        <w:rPr>
          <w:rFonts w:ascii="仿宋" w:eastAsia="仿宋" w:hAnsi="仿宋"/>
          <w:sz w:val="32"/>
          <w:szCs w:val="32"/>
        </w:rPr>
        <w:t>2023]</w:t>
      </w:r>
      <w:r>
        <w:rPr>
          <w:rFonts w:ascii="仿宋" w:eastAsia="仿宋" w:hAnsi="仿宋"/>
          <w:sz w:val="32"/>
          <w:szCs w:val="32"/>
        </w:rPr>
        <w:t>13</w:t>
      </w:r>
      <w:r w:rsidR="00E96C79" w:rsidRPr="00E96C79">
        <w:rPr>
          <w:rFonts w:ascii="仿宋" w:eastAsia="仿宋" w:hAnsi="仿宋" w:hint="eastAsia"/>
          <w:sz w:val="32"/>
          <w:szCs w:val="32"/>
        </w:rPr>
        <w:t>号）文件</w:t>
      </w:r>
      <w:r w:rsidR="00377DCB">
        <w:rPr>
          <w:rFonts w:ascii="仿宋" w:eastAsia="仿宋" w:hAnsi="仿宋" w:hint="eastAsia"/>
          <w:sz w:val="32"/>
          <w:szCs w:val="32"/>
        </w:rPr>
        <w:t>，</w:t>
      </w:r>
      <w:r w:rsidR="00E96C79" w:rsidRPr="00E96C79">
        <w:rPr>
          <w:rFonts w:ascii="仿宋" w:eastAsia="仿宋" w:hAnsi="仿宋" w:hint="eastAsia"/>
          <w:sz w:val="32"/>
          <w:szCs w:val="32"/>
        </w:rPr>
        <w:t>通过</w:t>
      </w:r>
      <w:r w:rsidR="00D471F6">
        <w:rPr>
          <w:rFonts w:ascii="仿宋" w:eastAsia="仿宋" w:hAnsi="仿宋" w:hint="eastAsia"/>
          <w:sz w:val="32"/>
          <w:szCs w:val="32"/>
        </w:rPr>
        <w:t>政府公</w:t>
      </w:r>
      <w:r w:rsidR="009F624D">
        <w:rPr>
          <w:rFonts w:ascii="仿宋" w:eastAsia="仿宋" w:hAnsi="仿宋" w:hint="eastAsia"/>
          <w:sz w:val="32"/>
          <w:szCs w:val="32"/>
        </w:rPr>
        <w:t>开招标采购油菜种子和硼肥以及</w:t>
      </w:r>
      <w:bookmarkStart w:id="2" w:name="_Hlk145492315"/>
      <w:r w:rsidR="009F624D">
        <w:rPr>
          <w:rFonts w:ascii="仿宋" w:eastAsia="仿宋" w:hAnsi="仿宋" w:hint="eastAsia"/>
          <w:sz w:val="32"/>
          <w:szCs w:val="32"/>
        </w:rPr>
        <w:t>菌核病防治药剂、叶面肥</w:t>
      </w:r>
      <w:bookmarkEnd w:id="2"/>
      <w:r w:rsidR="009F624D" w:rsidRPr="00E96C79">
        <w:rPr>
          <w:rFonts w:ascii="仿宋" w:eastAsia="仿宋" w:hAnsi="仿宋" w:hint="eastAsia"/>
          <w:sz w:val="32"/>
          <w:szCs w:val="32"/>
        </w:rPr>
        <w:t>，</w:t>
      </w:r>
      <w:r w:rsidR="009F624D" w:rsidRPr="00B52295">
        <w:rPr>
          <w:rFonts w:ascii="仿宋" w:eastAsia="仿宋" w:hAnsi="仿宋" w:hint="eastAsia"/>
          <w:sz w:val="32"/>
          <w:szCs w:val="32"/>
        </w:rPr>
        <w:t>对</w:t>
      </w:r>
      <w:r w:rsidR="003C2E0E">
        <w:rPr>
          <w:rFonts w:ascii="仿宋" w:eastAsia="仿宋" w:hAnsi="仿宋" w:hint="eastAsia"/>
          <w:sz w:val="32"/>
          <w:szCs w:val="32"/>
        </w:rPr>
        <w:t>2</w:t>
      </w:r>
      <w:r w:rsidR="003C2E0E">
        <w:rPr>
          <w:rFonts w:ascii="仿宋" w:eastAsia="仿宋" w:hAnsi="仿宋"/>
          <w:sz w:val="32"/>
          <w:szCs w:val="32"/>
        </w:rPr>
        <w:t>023</w:t>
      </w:r>
      <w:r w:rsidR="003C2E0E">
        <w:rPr>
          <w:rFonts w:ascii="仿宋" w:eastAsia="仿宋" w:hAnsi="仿宋" w:hint="eastAsia"/>
          <w:sz w:val="32"/>
          <w:szCs w:val="32"/>
        </w:rPr>
        <w:t>年油菜种植</w:t>
      </w:r>
      <w:r w:rsidR="009F624D" w:rsidRPr="00B52295">
        <w:rPr>
          <w:rFonts w:ascii="仿宋" w:eastAsia="仿宋" w:hAnsi="仿宋" w:hint="eastAsia"/>
          <w:sz w:val="32"/>
          <w:szCs w:val="32"/>
        </w:rPr>
        <w:t>进行物化补助。</w:t>
      </w:r>
      <w:r w:rsidR="005F4C85" w:rsidRPr="00B52295">
        <w:rPr>
          <w:rFonts w:ascii="仿宋" w:eastAsia="仿宋" w:hAnsi="仿宋" w:hint="eastAsia"/>
          <w:sz w:val="32"/>
          <w:szCs w:val="32"/>
        </w:rPr>
        <w:t>按</w:t>
      </w:r>
      <w:r w:rsidR="00CB0847">
        <w:rPr>
          <w:rFonts w:ascii="仿宋" w:eastAsia="仿宋" w:hAnsi="仿宋" w:hint="eastAsia"/>
          <w:sz w:val="32"/>
          <w:szCs w:val="32"/>
        </w:rPr>
        <w:t>《进一步加强农业项目管理若干规定》（茶农发[</w:t>
      </w:r>
      <w:r w:rsidR="00CB0847">
        <w:rPr>
          <w:rFonts w:ascii="仿宋" w:eastAsia="仿宋" w:hAnsi="仿宋"/>
          <w:sz w:val="32"/>
          <w:szCs w:val="32"/>
        </w:rPr>
        <w:t>2023]14</w:t>
      </w:r>
      <w:r w:rsidR="00CB0847">
        <w:rPr>
          <w:rFonts w:ascii="仿宋" w:eastAsia="仿宋" w:hAnsi="仿宋" w:hint="eastAsia"/>
          <w:sz w:val="32"/>
          <w:szCs w:val="32"/>
        </w:rPr>
        <w:t>号）文件要求，</w:t>
      </w:r>
      <w:r w:rsidR="005F4C85" w:rsidRPr="00B52295">
        <w:rPr>
          <w:rFonts w:ascii="仿宋" w:eastAsia="仿宋" w:hAnsi="仿宋" w:hint="eastAsia"/>
          <w:sz w:val="32"/>
          <w:szCs w:val="32"/>
        </w:rPr>
        <w:t>制定此分配方案，</w:t>
      </w:r>
      <w:r w:rsidR="005F4C85" w:rsidRPr="00B52295">
        <w:rPr>
          <w:rFonts w:ascii="仿宋" w:eastAsia="仿宋" w:hAnsi="仿宋" w:cs="宋体" w:hint="eastAsia"/>
          <w:color w:val="333333"/>
          <w:kern w:val="0"/>
          <w:sz w:val="32"/>
          <w:szCs w:val="32"/>
        </w:rPr>
        <w:t>具体如下</w:t>
      </w:r>
      <w:r w:rsidR="00CB0847" w:rsidRPr="005F4C85">
        <w:rPr>
          <w:rFonts w:ascii="仿宋" w:eastAsia="仿宋" w:hAnsi="仿宋" w:cs="宋体" w:hint="eastAsia"/>
          <w:color w:val="333333"/>
          <w:kern w:val="0"/>
          <w:sz w:val="32"/>
          <w:szCs w:val="32"/>
        </w:rPr>
        <w:t>。</w:t>
      </w:r>
    </w:p>
    <w:p w14:paraId="7509270A" w14:textId="77777777" w:rsidR="005F4C85" w:rsidRPr="00363AD7" w:rsidRDefault="005F4C85" w:rsidP="00D9277F">
      <w:pPr>
        <w:widowControl/>
        <w:shd w:val="clear" w:color="auto" w:fill="FFFFFF"/>
        <w:spacing w:line="500" w:lineRule="exact"/>
        <w:ind w:firstLineChars="200" w:firstLine="643"/>
        <w:rPr>
          <w:rFonts w:ascii="仿宋" w:eastAsia="仿宋" w:hAnsi="仿宋" w:cs="宋体"/>
          <w:b/>
          <w:bCs/>
          <w:color w:val="333333"/>
          <w:kern w:val="0"/>
          <w:sz w:val="32"/>
          <w:szCs w:val="32"/>
        </w:rPr>
      </w:pPr>
      <w:r w:rsidRPr="00363AD7">
        <w:rPr>
          <w:rFonts w:ascii="仿宋" w:eastAsia="仿宋" w:hAnsi="仿宋" w:cs="宋体" w:hint="eastAsia"/>
          <w:b/>
          <w:bCs/>
          <w:color w:val="333333"/>
          <w:kern w:val="0"/>
          <w:sz w:val="32"/>
          <w:szCs w:val="32"/>
        </w:rPr>
        <w:t>一、发放对象</w:t>
      </w:r>
    </w:p>
    <w:p w14:paraId="08842DCC" w14:textId="0A2DFE71" w:rsidR="00BF0AF9" w:rsidRPr="00BF0AF9" w:rsidRDefault="00BF079C" w:rsidP="00D9277F">
      <w:pPr>
        <w:widowControl/>
        <w:shd w:val="clear" w:color="auto" w:fill="FFFFFF"/>
        <w:spacing w:line="50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县里统一发放到乡镇（街道），由乡镇（街道）发放到</w:t>
      </w:r>
      <w:r w:rsidR="005F4C85" w:rsidRPr="000445DF">
        <w:rPr>
          <w:rFonts w:ascii="仿宋" w:eastAsia="仿宋" w:hAnsi="仿宋" w:cs="宋体"/>
          <w:color w:val="333333"/>
          <w:kern w:val="0"/>
          <w:sz w:val="32"/>
          <w:szCs w:val="32"/>
        </w:rPr>
        <w:t>2023年</w:t>
      </w:r>
      <w:r w:rsidR="008C16EB">
        <w:rPr>
          <w:rFonts w:ascii="仿宋" w:eastAsia="仿宋" w:hAnsi="仿宋" w:cs="宋体" w:hint="eastAsia"/>
          <w:color w:val="333333"/>
          <w:kern w:val="0"/>
          <w:sz w:val="32"/>
          <w:szCs w:val="32"/>
        </w:rPr>
        <w:t>本</w:t>
      </w:r>
      <w:r>
        <w:rPr>
          <w:rFonts w:ascii="仿宋" w:eastAsia="仿宋" w:hAnsi="仿宋" w:cs="宋体" w:hint="eastAsia"/>
          <w:color w:val="333333"/>
          <w:kern w:val="0"/>
          <w:sz w:val="32"/>
          <w:szCs w:val="32"/>
        </w:rPr>
        <w:t>辖区</w:t>
      </w:r>
      <w:r w:rsidR="005F4C85" w:rsidRPr="000445DF">
        <w:rPr>
          <w:rFonts w:ascii="仿宋" w:eastAsia="仿宋" w:hAnsi="仿宋" w:cs="宋体" w:hint="eastAsia"/>
          <w:color w:val="333333"/>
          <w:kern w:val="0"/>
          <w:sz w:val="32"/>
          <w:szCs w:val="32"/>
        </w:rPr>
        <w:t>内种植油菜的农户和农业经营主体</w:t>
      </w:r>
      <w:r w:rsidR="00CB0847">
        <w:rPr>
          <w:rFonts w:ascii="仿宋" w:eastAsia="仿宋" w:hAnsi="仿宋" w:cs="宋体" w:hint="eastAsia"/>
          <w:color w:val="333333"/>
          <w:kern w:val="0"/>
          <w:sz w:val="32"/>
          <w:szCs w:val="32"/>
        </w:rPr>
        <w:t>。</w:t>
      </w:r>
    </w:p>
    <w:p w14:paraId="7AE7EA69" w14:textId="26D952A6" w:rsidR="00BF0AF9" w:rsidRPr="00363AD7" w:rsidRDefault="00BF0AF9" w:rsidP="00D9277F">
      <w:pPr>
        <w:widowControl/>
        <w:shd w:val="clear" w:color="auto" w:fill="FFFFFF"/>
        <w:spacing w:line="500" w:lineRule="exact"/>
        <w:ind w:firstLineChars="200" w:firstLine="643"/>
        <w:rPr>
          <w:rFonts w:ascii="仿宋" w:eastAsia="仿宋" w:hAnsi="仿宋" w:cs="宋体"/>
          <w:b/>
          <w:bCs/>
          <w:color w:val="333333"/>
          <w:kern w:val="0"/>
          <w:sz w:val="32"/>
          <w:szCs w:val="32"/>
        </w:rPr>
      </w:pPr>
      <w:r w:rsidRPr="00363AD7">
        <w:rPr>
          <w:rFonts w:ascii="仿宋" w:eastAsia="仿宋" w:hAnsi="仿宋" w:cs="宋体" w:hint="eastAsia"/>
          <w:b/>
          <w:bCs/>
          <w:color w:val="333333"/>
          <w:kern w:val="0"/>
          <w:sz w:val="32"/>
          <w:szCs w:val="32"/>
        </w:rPr>
        <w:t>二、分配依据</w:t>
      </w:r>
    </w:p>
    <w:p w14:paraId="743F2403" w14:textId="0B86BADB" w:rsidR="00BF0AF9" w:rsidRDefault="00BF0AF9" w:rsidP="00D9277F">
      <w:pPr>
        <w:widowControl/>
        <w:shd w:val="clear" w:color="auto" w:fill="FFFFFF"/>
        <w:spacing w:line="50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根据乡镇上报2</w:t>
      </w:r>
      <w:r>
        <w:rPr>
          <w:rFonts w:ascii="仿宋" w:eastAsia="仿宋" w:hAnsi="仿宋" w:cs="宋体"/>
          <w:color w:val="333333"/>
          <w:kern w:val="0"/>
          <w:sz w:val="32"/>
          <w:szCs w:val="32"/>
        </w:rPr>
        <w:t>023</w:t>
      </w:r>
      <w:r>
        <w:rPr>
          <w:rFonts w:ascii="仿宋" w:eastAsia="仿宋" w:hAnsi="仿宋" w:cs="宋体" w:hint="eastAsia"/>
          <w:color w:val="333333"/>
          <w:kern w:val="0"/>
          <w:sz w:val="32"/>
          <w:szCs w:val="32"/>
        </w:rPr>
        <w:t>年冬种油菜计划，综合考虑历年实际油菜种植情况、粮食生产情况，结合政府采购数量，统筹分配油菜种子和硼肥到各乡镇。</w:t>
      </w:r>
    </w:p>
    <w:p w14:paraId="52576751" w14:textId="796CCE1D" w:rsidR="005F4C85" w:rsidRPr="00211EE2" w:rsidRDefault="00BF0AF9" w:rsidP="00D9277F">
      <w:pPr>
        <w:widowControl/>
        <w:shd w:val="clear" w:color="auto" w:fill="FFFFFF"/>
        <w:spacing w:line="500" w:lineRule="exact"/>
        <w:ind w:firstLineChars="200" w:firstLine="643"/>
        <w:rPr>
          <w:rFonts w:ascii="仿宋" w:eastAsia="仿宋" w:hAnsi="仿宋" w:cs="宋体"/>
          <w:b/>
          <w:bCs/>
          <w:color w:val="333333"/>
          <w:kern w:val="0"/>
          <w:sz w:val="32"/>
          <w:szCs w:val="32"/>
        </w:rPr>
      </w:pPr>
      <w:r w:rsidRPr="00211EE2">
        <w:rPr>
          <w:rFonts w:ascii="仿宋" w:eastAsia="仿宋" w:hAnsi="仿宋" w:cs="宋体" w:hint="eastAsia"/>
          <w:b/>
          <w:bCs/>
          <w:color w:val="333333"/>
          <w:kern w:val="0"/>
          <w:sz w:val="32"/>
          <w:szCs w:val="32"/>
        </w:rPr>
        <w:t>三、</w:t>
      </w:r>
      <w:r w:rsidR="005F4C85" w:rsidRPr="00211EE2">
        <w:rPr>
          <w:rFonts w:ascii="仿宋" w:eastAsia="仿宋" w:hAnsi="仿宋" w:cs="宋体" w:hint="eastAsia"/>
          <w:b/>
          <w:bCs/>
          <w:color w:val="333333"/>
          <w:kern w:val="0"/>
          <w:sz w:val="32"/>
          <w:szCs w:val="32"/>
        </w:rPr>
        <w:t>发放</w:t>
      </w:r>
      <w:r w:rsidR="00407EAE" w:rsidRPr="00211EE2">
        <w:rPr>
          <w:rFonts w:ascii="仿宋" w:eastAsia="仿宋" w:hAnsi="仿宋" w:cs="宋体" w:hint="eastAsia"/>
          <w:b/>
          <w:bCs/>
          <w:color w:val="333333"/>
          <w:kern w:val="0"/>
          <w:sz w:val="32"/>
          <w:szCs w:val="32"/>
        </w:rPr>
        <w:t>方式</w:t>
      </w:r>
    </w:p>
    <w:p w14:paraId="7E23773F" w14:textId="4DA81AC4" w:rsidR="005F4C85" w:rsidRDefault="005F4C85" w:rsidP="00D9277F">
      <w:pPr>
        <w:widowControl/>
        <w:shd w:val="clear" w:color="auto" w:fill="FFFFFF"/>
        <w:spacing w:line="500" w:lineRule="exact"/>
        <w:ind w:firstLineChars="200" w:firstLine="640"/>
        <w:rPr>
          <w:rFonts w:ascii="仿宋" w:eastAsia="仿宋" w:hAnsi="仿宋" w:cs="宋体"/>
          <w:color w:val="333333"/>
          <w:kern w:val="0"/>
          <w:sz w:val="32"/>
          <w:szCs w:val="32"/>
        </w:rPr>
      </w:pPr>
      <w:r w:rsidRPr="000445DF">
        <w:rPr>
          <w:rFonts w:ascii="仿宋" w:eastAsia="仿宋" w:hAnsi="仿宋" w:hint="eastAsia"/>
          <w:sz w:val="32"/>
          <w:szCs w:val="32"/>
        </w:rPr>
        <w:t>油菜种子和硼肥由中标供应商按农业农村局按面积配发数量配送到相应乡镇，由乡镇发放到村，</w:t>
      </w:r>
      <w:r w:rsidR="00662175">
        <w:rPr>
          <w:rFonts w:ascii="仿宋" w:eastAsia="仿宋" w:hAnsi="仿宋" w:hint="eastAsia"/>
          <w:sz w:val="32"/>
          <w:szCs w:val="32"/>
        </w:rPr>
        <w:t>油菜</w:t>
      </w:r>
      <w:r w:rsidRPr="000445DF">
        <w:rPr>
          <w:rFonts w:ascii="仿宋" w:eastAsia="仿宋" w:hAnsi="仿宋" w:hint="eastAsia"/>
          <w:sz w:val="32"/>
          <w:szCs w:val="32"/>
        </w:rPr>
        <w:t>种植</w:t>
      </w:r>
      <w:r w:rsidR="00662175">
        <w:rPr>
          <w:rFonts w:ascii="仿宋" w:eastAsia="仿宋" w:hAnsi="仿宋" w:hint="eastAsia"/>
          <w:sz w:val="32"/>
          <w:szCs w:val="32"/>
        </w:rPr>
        <w:t>主体</w:t>
      </w:r>
      <w:r w:rsidRPr="000445DF">
        <w:rPr>
          <w:rFonts w:ascii="仿宋" w:eastAsia="仿宋" w:hAnsi="仿宋" w:hint="eastAsia"/>
          <w:sz w:val="32"/>
          <w:szCs w:val="32"/>
        </w:rPr>
        <w:t>到村里办理领取手续</w:t>
      </w:r>
      <w:r w:rsidRPr="000445DF">
        <w:rPr>
          <w:rFonts w:ascii="仿宋" w:eastAsia="仿宋" w:hAnsi="仿宋" w:cs="宋体" w:hint="eastAsia"/>
          <w:color w:val="333333"/>
          <w:kern w:val="0"/>
          <w:sz w:val="32"/>
          <w:szCs w:val="32"/>
        </w:rPr>
        <w:t>。菌核病防治药剂和叶面肥由中标的社会化服务组织</w:t>
      </w:r>
      <w:r w:rsidR="00407EAE" w:rsidRPr="000445DF">
        <w:rPr>
          <w:rFonts w:ascii="仿宋" w:eastAsia="仿宋" w:hAnsi="仿宋" w:cs="宋体" w:hint="eastAsia"/>
          <w:color w:val="333333"/>
          <w:kern w:val="0"/>
          <w:sz w:val="32"/>
          <w:szCs w:val="32"/>
        </w:rPr>
        <w:t>到中标供应商</w:t>
      </w:r>
      <w:r w:rsidRPr="000445DF">
        <w:rPr>
          <w:rFonts w:ascii="仿宋" w:eastAsia="仿宋" w:hAnsi="仿宋" w:cs="宋体" w:hint="eastAsia"/>
          <w:color w:val="333333"/>
          <w:kern w:val="0"/>
          <w:sz w:val="32"/>
          <w:szCs w:val="32"/>
        </w:rPr>
        <w:t>领取</w:t>
      </w:r>
      <w:r w:rsidR="00BF327C">
        <w:rPr>
          <w:rFonts w:ascii="仿宋" w:eastAsia="仿宋" w:hAnsi="仿宋" w:cs="宋体" w:hint="eastAsia"/>
          <w:color w:val="333333"/>
          <w:kern w:val="0"/>
          <w:sz w:val="32"/>
          <w:szCs w:val="32"/>
        </w:rPr>
        <w:t>，用无人机</w:t>
      </w:r>
      <w:r w:rsidR="00DD6F75">
        <w:rPr>
          <w:rFonts w:ascii="仿宋" w:eastAsia="仿宋" w:hAnsi="仿宋" w:cs="宋体" w:hint="eastAsia"/>
          <w:color w:val="333333"/>
          <w:kern w:val="0"/>
          <w:sz w:val="32"/>
          <w:szCs w:val="32"/>
        </w:rPr>
        <w:t>对1</w:t>
      </w:r>
      <w:r w:rsidR="00DD6F75">
        <w:rPr>
          <w:rFonts w:ascii="仿宋" w:eastAsia="仿宋" w:hAnsi="仿宋" w:cs="宋体"/>
          <w:color w:val="333333"/>
          <w:kern w:val="0"/>
          <w:sz w:val="32"/>
          <w:szCs w:val="32"/>
        </w:rPr>
        <w:t>2000</w:t>
      </w:r>
      <w:r w:rsidR="00DD6F75">
        <w:rPr>
          <w:rFonts w:ascii="仿宋" w:eastAsia="仿宋" w:hAnsi="仿宋" w:cs="宋体" w:hint="eastAsia"/>
          <w:color w:val="333333"/>
          <w:kern w:val="0"/>
          <w:sz w:val="32"/>
          <w:szCs w:val="32"/>
        </w:rPr>
        <w:t>亩示范</w:t>
      </w:r>
      <w:r w:rsidR="00BF327C">
        <w:rPr>
          <w:rFonts w:ascii="仿宋" w:eastAsia="仿宋" w:hAnsi="仿宋" w:cs="宋体" w:hint="eastAsia"/>
          <w:color w:val="333333"/>
          <w:kern w:val="0"/>
          <w:sz w:val="32"/>
          <w:szCs w:val="32"/>
        </w:rPr>
        <w:t>进行</w:t>
      </w:r>
      <w:r w:rsidR="00BF327C" w:rsidRPr="000445DF">
        <w:rPr>
          <w:rFonts w:ascii="仿宋" w:eastAsia="仿宋" w:hAnsi="仿宋" w:cs="宋体" w:hint="eastAsia"/>
          <w:color w:val="333333"/>
          <w:kern w:val="0"/>
          <w:sz w:val="32"/>
          <w:szCs w:val="32"/>
        </w:rPr>
        <w:t>统</w:t>
      </w:r>
      <w:r w:rsidR="00BF327C">
        <w:rPr>
          <w:rFonts w:ascii="仿宋" w:eastAsia="仿宋" w:hAnsi="仿宋" w:cs="宋体" w:hint="eastAsia"/>
          <w:color w:val="333333"/>
          <w:kern w:val="0"/>
          <w:sz w:val="32"/>
          <w:szCs w:val="32"/>
        </w:rPr>
        <w:t>一喷施</w:t>
      </w:r>
      <w:r w:rsidR="00407EAE" w:rsidRPr="000445DF">
        <w:rPr>
          <w:rFonts w:ascii="仿宋" w:eastAsia="仿宋" w:hAnsi="仿宋" w:cs="宋体" w:hint="eastAsia"/>
          <w:color w:val="333333"/>
          <w:kern w:val="0"/>
          <w:sz w:val="32"/>
          <w:szCs w:val="32"/>
        </w:rPr>
        <w:t>。</w:t>
      </w:r>
    </w:p>
    <w:p w14:paraId="6A0A5A99" w14:textId="19C7F78B" w:rsidR="000108E3" w:rsidRPr="00211EE2" w:rsidRDefault="000108E3" w:rsidP="00D9277F">
      <w:pPr>
        <w:widowControl/>
        <w:shd w:val="clear" w:color="auto" w:fill="FFFFFF"/>
        <w:spacing w:line="500" w:lineRule="exact"/>
        <w:ind w:firstLineChars="200" w:firstLine="643"/>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四</w:t>
      </w:r>
      <w:r w:rsidRPr="00211EE2">
        <w:rPr>
          <w:rFonts w:ascii="仿宋" w:eastAsia="仿宋" w:hAnsi="仿宋" w:cs="宋体" w:hint="eastAsia"/>
          <w:b/>
          <w:bCs/>
          <w:color w:val="333333"/>
          <w:kern w:val="0"/>
          <w:sz w:val="32"/>
          <w:szCs w:val="32"/>
        </w:rPr>
        <w:t>、发放数量</w:t>
      </w:r>
    </w:p>
    <w:p w14:paraId="2A428FE7" w14:textId="77777777" w:rsidR="000108E3" w:rsidRDefault="000108E3" w:rsidP="00D9277F">
      <w:pPr>
        <w:widowControl/>
        <w:shd w:val="clear" w:color="auto" w:fill="FFFFFF"/>
        <w:spacing w:line="50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bookmarkStart w:id="3" w:name="_Hlk145604192"/>
      <w:r>
        <w:rPr>
          <w:rFonts w:ascii="仿宋" w:eastAsia="仿宋" w:hAnsi="仿宋" w:cs="宋体" w:hint="eastAsia"/>
          <w:color w:val="333333"/>
          <w:kern w:val="0"/>
          <w:sz w:val="32"/>
          <w:szCs w:val="32"/>
        </w:rPr>
        <w:t>根据文件项目示范区按硼肥</w:t>
      </w:r>
      <w:r>
        <w:rPr>
          <w:rFonts w:ascii="仿宋" w:eastAsia="仿宋" w:hAnsi="仿宋" w:cs="宋体"/>
          <w:color w:val="333333"/>
          <w:kern w:val="0"/>
          <w:sz w:val="32"/>
          <w:szCs w:val="32"/>
        </w:rPr>
        <w:t>400</w:t>
      </w:r>
      <w:r>
        <w:rPr>
          <w:rFonts w:ascii="仿宋" w:eastAsia="仿宋" w:hAnsi="仿宋" w:cs="宋体" w:hint="eastAsia"/>
          <w:color w:val="333333"/>
          <w:kern w:val="0"/>
          <w:sz w:val="32"/>
          <w:szCs w:val="32"/>
        </w:rPr>
        <w:t>克/亩，油菜种子（品种：圣光5</w:t>
      </w:r>
      <w:r>
        <w:rPr>
          <w:rFonts w:ascii="仿宋" w:eastAsia="仿宋" w:hAnsi="仿宋" w:cs="宋体"/>
          <w:color w:val="333333"/>
          <w:kern w:val="0"/>
          <w:sz w:val="32"/>
          <w:szCs w:val="32"/>
        </w:rPr>
        <w:t>0</w:t>
      </w:r>
      <w:r>
        <w:rPr>
          <w:rFonts w:ascii="仿宋" w:eastAsia="仿宋" w:hAnsi="仿宋" w:cs="宋体" w:hint="eastAsia"/>
          <w:color w:val="333333"/>
          <w:kern w:val="0"/>
          <w:sz w:val="32"/>
          <w:szCs w:val="32"/>
        </w:rPr>
        <w:t>）</w:t>
      </w:r>
      <w:r>
        <w:rPr>
          <w:rFonts w:ascii="仿宋" w:eastAsia="仿宋" w:hAnsi="仿宋" w:cs="宋体"/>
          <w:color w:val="333333"/>
          <w:kern w:val="0"/>
          <w:sz w:val="32"/>
          <w:szCs w:val="32"/>
        </w:rPr>
        <w:t>250</w:t>
      </w:r>
      <w:r>
        <w:rPr>
          <w:rFonts w:ascii="仿宋" w:eastAsia="仿宋" w:hAnsi="仿宋" w:cs="宋体" w:hint="eastAsia"/>
          <w:color w:val="333333"/>
          <w:kern w:val="0"/>
          <w:sz w:val="32"/>
          <w:szCs w:val="32"/>
        </w:rPr>
        <w:t>克/亩的标准配发</w:t>
      </w:r>
      <w:bookmarkEnd w:id="3"/>
      <w:r>
        <w:rPr>
          <w:rFonts w:ascii="仿宋" w:eastAsia="仿宋" w:hAnsi="仿宋" w:cs="宋体" w:hint="eastAsia"/>
          <w:color w:val="333333"/>
          <w:kern w:val="0"/>
          <w:sz w:val="32"/>
          <w:szCs w:val="32"/>
        </w:rPr>
        <w:t>。</w:t>
      </w:r>
    </w:p>
    <w:p w14:paraId="56974F1B" w14:textId="77777777" w:rsidR="000108E3" w:rsidRPr="004F1752" w:rsidRDefault="000108E3" w:rsidP="00D9277F">
      <w:pPr>
        <w:widowControl/>
        <w:shd w:val="clear" w:color="auto" w:fill="FFFFFF"/>
        <w:spacing w:line="500" w:lineRule="exact"/>
        <w:ind w:firstLineChars="200" w:firstLine="640"/>
        <w:rPr>
          <w:rFonts w:ascii="仿宋" w:eastAsia="仿宋" w:hAnsi="仿宋" w:cs="宋体"/>
          <w:color w:val="333333"/>
          <w:kern w:val="0"/>
          <w:sz w:val="32"/>
          <w:szCs w:val="32"/>
        </w:rPr>
      </w:pPr>
      <w:r>
        <w:rPr>
          <w:rFonts w:ascii="仿宋" w:eastAsia="仿宋" w:hAnsi="仿宋" w:cs="宋体"/>
          <w:color w:val="333333"/>
          <w:kern w:val="0"/>
          <w:sz w:val="32"/>
          <w:szCs w:val="32"/>
        </w:rPr>
        <w:lastRenderedPageBreak/>
        <w:t>2</w:t>
      </w:r>
      <w:r>
        <w:rPr>
          <w:rFonts w:ascii="仿宋" w:eastAsia="仿宋" w:hAnsi="仿宋" w:cs="宋体" w:hint="eastAsia"/>
          <w:color w:val="333333"/>
          <w:kern w:val="0"/>
          <w:sz w:val="32"/>
          <w:szCs w:val="32"/>
        </w:rPr>
        <w:t>、防控菌核病的药剂为</w:t>
      </w:r>
      <w:bookmarkStart w:id="4" w:name="_Hlk145604220"/>
      <w:r>
        <w:rPr>
          <w:rFonts w:ascii="仿宋" w:eastAsia="仿宋" w:hAnsi="仿宋" w:cs="宋体" w:hint="eastAsia"/>
          <w:color w:val="333333"/>
          <w:kern w:val="0"/>
          <w:sz w:val="32"/>
          <w:szCs w:val="32"/>
        </w:rPr>
        <w:t>2</w:t>
      </w:r>
      <w:r>
        <w:rPr>
          <w:rFonts w:ascii="仿宋" w:eastAsia="仿宋" w:hAnsi="仿宋" w:cs="宋体"/>
          <w:color w:val="333333"/>
          <w:kern w:val="0"/>
          <w:sz w:val="32"/>
          <w:szCs w:val="32"/>
        </w:rPr>
        <w:t>5%</w:t>
      </w:r>
      <w:bookmarkStart w:id="5" w:name="_Hlk145604647"/>
      <w:r>
        <w:rPr>
          <w:rFonts w:ascii="仿宋" w:eastAsia="仿宋" w:hAnsi="仿宋" w:cs="宋体" w:hint="eastAsia"/>
          <w:color w:val="333333"/>
          <w:kern w:val="0"/>
          <w:sz w:val="32"/>
          <w:szCs w:val="32"/>
        </w:rPr>
        <w:t>咪鲜胺乳油</w:t>
      </w:r>
      <w:bookmarkEnd w:id="4"/>
      <w:bookmarkEnd w:id="5"/>
      <w:r>
        <w:rPr>
          <w:rFonts w:ascii="仿宋" w:eastAsia="仿宋" w:hAnsi="仿宋" w:cs="宋体" w:hint="eastAsia"/>
          <w:color w:val="333333"/>
          <w:kern w:val="0"/>
          <w:sz w:val="32"/>
          <w:szCs w:val="32"/>
        </w:rPr>
        <w:t>，叶面肥为</w:t>
      </w:r>
      <w:bookmarkStart w:id="6" w:name="_Hlk145604234"/>
      <w:r>
        <w:rPr>
          <w:rFonts w:ascii="仿宋" w:eastAsia="仿宋" w:hAnsi="仿宋" w:cs="宋体" w:hint="eastAsia"/>
          <w:color w:val="333333"/>
          <w:kern w:val="0"/>
          <w:sz w:val="32"/>
          <w:szCs w:val="32"/>
        </w:rPr>
        <w:t>磷酸二氢钾</w:t>
      </w:r>
      <w:bookmarkEnd w:id="6"/>
      <w:r>
        <w:rPr>
          <w:rFonts w:ascii="仿宋" w:eastAsia="仿宋" w:hAnsi="仿宋" w:cs="宋体" w:hint="eastAsia"/>
          <w:color w:val="333333"/>
          <w:kern w:val="0"/>
          <w:sz w:val="32"/>
          <w:szCs w:val="32"/>
        </w:rPr>
        <w:t>，根据项目实施面积，按</w:t>
      </w:r>
      <w:r w:rsidRPr="00861CCE">
        <w:rPr>
          <w:rFonts w:ascii="仿宋" w:eastAsia="仿宋" w:hAnsi="仿宋" w:cs="宋体"/>
          <w:color w:val="333333"/>
          <w:kern w:val="0"/>
          <w:sz w:val="32"/>
          <w:szCs w:val="32"/>
        </w:rPr>
        <w:t>25%咪鲜胺乳油</w:t>
      </w:r>
      <w:r>
        <w:rPr>
          <w:rFonts w:ascii="仿宋" w:eastAsia="仿宋" w:hAnsi="仿宋" w:cs="宋体"/>
          <w:color w:val="333333"/>
          <w:kern w:val="0"/>
          <w:sz w:val="32"/>
          <w:szCs w:val="32"/>
        </w:rPr>
        <w:t>100</w:t>
      </w:r>
      <w:r>
        <w:rPr>
          <w:rFonts w:ascii="仿宋" w:eastAsia="仿宋" w:hAnsi="仿宋" w:cs="宋体" w:hint="eastAsia"/>
          <w:color w:val="333333"/>
          <w:kern w:val="0"/>
          <w:sz w:val="32"/>
          <w:szCs w:val="32"/>
        </w:rPr>
        <w:t>毫升/亩，</w:t>
      </w:r>
      <w:r w:rsidRPr="00861CCE">
        <w:rPr>
          <w:rFonts w:ascii="仿宋" w:eastAsia="仿宋" w:hAnsi="仿宋" w:cs="宋体" w:hint="eastAsia"/>
          <w:color w:val="333333"/>
          <w:kern w:val="0"/>
          <w:sz w:val="32"/>
          <w:szCs w:val="32"/>
        </w:rPr>
        <w:t>磷酸二氢钾</w:t>
      </w:r>
      <w:r>
        <w:rPr>
          <w:rFonts w:ascii="仿宋" w:eastAsia="仿宋" w:hAnsi="仿宋" w:cs="宋体" w:hint="eastAsia"/>
          <w:color w:val="333333"/>
          <w:kern w:val="0"/>
          <w:sz w:val="32"/>
          <w:szCs w:val="32"/>
        </w:rPr>
        <w:t>8</w:t>
      </w:r>
      <w:r>
        <w:rPr>
          <w:rFonts w:ascii="仿宋" w:eastAsia="仿宋" w:hAnsi="仿宋" w:cs="宋体"/>
          <w:color w:val="333333"/>
          <w:kern w:val="0"/>
          <w:sz w:val="32"/>
          <w:szCs w:val="32"/>
        </w:rPr>
        <w:t>0</w:t>
      </w:r>
      <w:r>
        <w:rPr>
          <w:rFonts w:ascii="仿宋" w:eastAsia="仿宋" w:hAnsi="仿宋" w:cs="宋体" w:hint="eastAsia"/>
          <w:color w:val="333333"/>
          <w:kern w:val="0"/>
          <w:sz w:val="32"/>
          <w:szCs w:val="32"/>
        </w:rPr>
        <w:t>克/亩配送。</w:t>
      </w:r>
    </w:p>
    <w:p w14:paraId="12736C49" w14:textId="195015ED" w:rsidR="004F1752" w:rsidRPr="00211EE2" w:rsidRDefault="000108E3" w:rsidP="00D9277F">
      <w:pPr>
        <w:widowControl/>
        <w:shd w:val="clear" w:color="auto" w:fill="FFFFFF"/>
        <w:spacing w:line="500" w:lineRule="exact"/>
        <w:ind w:firstLineChars="200" w:firstLine="643"/>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五</w:t>
      </w:r>
      <w:r w:rsidR="004F1752" w:rsidRPr="00211EE2">
        <w:rPr>
          <w:rFonts w:ascii="仿宋" w:eastAsia="仿宋" w:hAnsi="仿宋" w:cs="宋体" w:hint="eastAsia"/>
          <w:b/>
          <w:bCs/>
          <w:color w:val="333333"/>
          <w:kern w:val="0"/>
          <w:sz w:val="32"/>
          <w:szCs w:val="32"/>
        </w:rPr>
        <w:t>、</w:t>
      </w:r>
      <w:r w:rsidR="00861CCE" w:rsidRPr="00211EE2">
        <w:rPr>
          <w:rFonts w:ascii="仿宋" w:eastAsia="仿宋" w:hAnsi="仿宋" w:cs="宋体" w:hint="eastAsia"/>
          <w:b/>
          <w:bCs/>
          <w:color w:val="333333"/>
          <w:kern w:val="0"/>
          <w:sz w:val="32"/>
          <w:szCs w:val="32"/>
        </w:rPr>
        <w:t>供应商</w:t>
      </w:r>
    </w:p>
    <w:p w14:paraId="3788987E" w14:textId="77777777" w:rsidR="00CD1EFB" w:rsidRDefault="00CD1EFB" w:rsidP="00D9277F">
      <w:pPr>
        <w:widowControl/>
        <w:shd w:val="clear" w:color="auto" w:fill="FFFFFF"/>
        <w:spacing w:line="50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本次政府采购中标供应商及其产品：</w:t>
      </w:r>
    </w:p>
    <w:tbl>
      <w:tblPr>
        <w:tblW w:w="8648" w:type="dxa"/>
        <w:tblInd w:w="-289" w:type="dxa"/>
        <w:tblLook w:val="04A0" w:firstRow="1" w:lastRow="0" w:firstColumn="1" w:lastColumn="0" w:noHBand="0" w:noVBand="1"/>
      </w:tblPr>
      <w:tblGrid>
        <w:gridCol w:w="1418"/>
        <w:gridCol w:w="3402"/>
        <w:gridCol w:w="1418"/>
        <w:gridCol w:w="1134"/>
        <w:gridCol w:w="1276"/>
      </w:tblGrid>
      <w:tr w:rsidR="00CD1EFB" w:rsidRPr="00CD1EFB" w14:paraId="52FE0B7F" w14:textId="77777777" w:rsidTr="0015235B">
        <w:trPr>
          <w:trHeight w:val="5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7E175" w14:textId="4E5D2F9B" w:rsidR="00CD1EFB" w:rsidRPr="00CD1EFB" w:rsidRDefault="00CD1EFB" w:rsidP="00CD1EFB">
            <w:pPr>
              <w:widowControl/>
              <w:jc w:val="left"/>
              <w:rPr>
                <w:rFonts w:ascii="仿宋" w:eastAsia="仿宋" w:hAnsi="仿宋" w:cs="宋体"/>
                <w:color w:val="000000"/>
                <w:kern w:val="0"/>
                <w:sz w:val="28"/>
                <w:szCs w:val="28"/>
              </w:rPr>
            </w:pPr>
            <w:r w:rsidRPr="00AC1D90">
              <w:rPr>
                <w:rFonts w:ascii="仿宋" w:eastAsia="仿宋" w:hAnsi="仿宋" w:cs="宋体" w:hint="eastAsia"/>
                <w:color w:val="000000"/>
                <w:kern w:val="0"/>
                <w:sz w:val="28"/>
                <w:szCs w:val="28"/>
              </w:rPr>
              <w:t>品名</w:t>
            </w:r>
            <w:r w:rsidRPr="00CD1EFB">
              <w:rPr>
                <w:rFonts w:ascii="仿宋" w:eastAsia="仿宋" w:hAnsi="仿宋" w:cs="宋体" w:hint="eastAsia"/>
                <w:color w:val="000000"/>
                <w:kern w:val="0"/>
                <w:sz w:val="28"/>
                <w:szCs w:val="28"/>
              </w:rPr>
              <w:t xml:space="preserve">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8610BA3" w14:textId="584AE7F6" w:rsidR="00CD1EFB" w:rsidRPr="00CD1EFB" w:rsidRDefault="00CD1EFB" w:rsidP="00A02300">
            <w:pPr>
              <w:widowControl/>
              <w:jc w:val="center"/>
              <w:rPr>
                <w:rFonts w:ascii="仿宋" w:eastAsia="仿宋" w:hAnsi="仿宋" w:cs="宋体"/>
                <w:color w:val="000000"/>
                <w:kern w:val="0"/>
                <w:sz w:val="28"/>
                <w:szCs w:val="28"/>
              </w:rPr>
            </w:pPr>
            <w:r w:rsidRPr="00AC1D90">
              <w:rPr>
                <w:rFonts w:ascii="仿宋" w:eastAsia="仿宋" w:hAnsi="仿宋" w:cs="宋体" w:hint="eastAsia"/>
                <w:color w:val="000000"/>
                <w:kern w:val="0"/>
                <w:sz w:val="28"/>
                <w:szCs w:val="28"/>
              </w:rPr>
              <w:t>中标供应商</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0846A7" w14:textId="19D58B6A" w:rsidR="00CD1EFB" w:rsidRPr="00CD1EFB" w:rsidRDefault="00CD1EFB" w:rsidP="00CD1EFB">
            <w:pPr>
              <w:widowControl/>
              <w:jc w:val="center"/>
              <w:rPr>
                <w:rFonts w:ascii="仿宋" w:eastAsia="仿宋" w:hAnsi="仿宋" w:cs="宋体"/>
                <w:color w:val="000000"/>
                <w:kern w:val="0"/>
                <w:sz w:val="28"/>
                <w:szCs w:val="28"/>
              </w:rPr>
            </w:pPr>
            <w:r w:rsidRPr="00AC1D90">
              <w:rPr>
                <w:rFonts w:ascii="仿宋" w:eastAsia="仿宋" w:hAnsi="仿宋" w:cs="宋体" w:hint="eastAsia"/>
                <w:color w:val="000000"/>
                <w:kern w:val="0"/>
                <w:sz w:val="28"/>
                <w:szCs w:val="28"/>
              </w:rPr>
              <w:t>产品名称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8B57B9" w14:textId="06E0652E" w:rsidR="00CD1EFB" w:rsidRPr="00CD1EFB" w:rsidRDefault="00CD1EFB" w:rsidP="00CD1EFB">
            <w:pPr>
              <w:widowControl/>
              <w:jc w:val="center"/>
              <w:rPr>
                <w:rFonts w:ascii="仿宋" w:eastAsia="仿宋" w:hAnsi="仿宋" w:cs="宋体"/>
                <w:color w:val="000000"/>
                <w:kern w:val="0"/>
                <w:sz w:val="28"/>
                <w:szCs w:val="28"/>
              </w:rPr>
            </w:pPr>
            <w:r w:rsidRPr="00AC1D90">
              <w:rPr>
                <w:rFonts w:ascii="仿宋" w:eastAsia="仿宋" w:hAnsi="仿宋" w:cs="宋体" w:hint="eastAsia"/>
                <w:color w:val="000000"/>
                <w:kern w:val="0"/>
                <w:sz w:val="28"/>
                <w:szCs w:val="28"/>
              </w:rPr>
              <w:t>规格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B132FE" w14:textId="42A31EC6" w:rsidR="00CD1EFB" w:rsidRPr="00CD1EFB" w:rsidRDefault="00CD1EFB" w:rsidP="0015235B">
            <w:pPr>
              <w:widowControl/>
              <w:jc w:val="center"/>
              <w:rPr>
                <w:rFonts w:ascii="仿宋" w:eastAsia="仿宋" w:hAnsi="仿宋" w:cs="宋体"/>
                <w:color w:val="000000"/>
                <w:kern w:val="0"/>
                <w:sz w:val="28"/>
                <w:szCs w:val="28"/>
              </w:rPr>
            </w:pPr>
            <w:r w:rsidRPr="00AC1D90">
              <w:rPr>
                <w:rFonts w:ascii="仿宋" w:eastAsia="仿宋" w:hAnsi="仿宋" w:cs="宋体" w:hint="eastAsia"/>
                <w:color w:val="000000"/>
                <w:kern w:val="0"/>
                <w:sz w:val="28"/>
                <w:szCs w:val="28"/>
              </w:rPr>
              <w:t>数量</w:t>
            </w:r>
          </w:p>
        </w:tc>
      </w:tr>
      <w:tr w:rsidR="00F81052" w:rsidRPr="00CD1EFB" w14:paraId="0251DDCD" w14:textId="77777777" w:rsidTr="0015235B">
        <w:trPr>
          <w:trHeight w:val="387"/>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70BDD14" w14:textId="268A4B9C" w:rsidR="00F81052" w:rsidRPr="00CD1EFB" w:rsidRDefault="00F81052" w:rsidP="0015235B">
            <w:pPr>
              <w:widowControl/>
              <w:jc w:val="center"/>
              <w:rPr>
                <w:rFonts w:ascii="仿宋" w:eastAsia="仿宋" w:hAnsi="仿宋" w:cs="宋体"/>
                <w:color w:val="000000"/>
                <w:kern w:val="0"/>
                <w:sz w:val="22"/>
              </w:rPr>
            </w:pPr>
            <w:r w:rsidRPr="00CD1EFB">
              <w:rPr>
                <w:rFonts w:ascii="仿宋" w:eastAsia="仿宋" w:hAnsi="仿宋" w:cs="宋体" w:hint="eastAsia"/>
                <w:color w:val="000000"/>
                <w:kern w:val="0"/>
                <w:sz w:val="22"/>
              </w:rPr>
              <w:t>油菜种子</w:t>
            </w:r>
            <w:r>
              <w:rPr>
                <w:rFonts w:ascii="仿宋" w:eastAsia="仿宋" w:hAnsi="仿宋" w:cs="宋体" w:hint="eastAsia"/>
                <w:color w:val="000000"/>
                <w:kern w:val="0"/>
                <w:sz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D2F38" w14:textId="06446B34"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hint="eastAsia"/>
                <w:color w:val="000000"/>
                <w:sz w:val="22"/>
              </w:rPr>
              <w:t>湖南广阔天地科技有限公司</w:t>
            </w:r>
          </w:p>
        </w:tc>
        <w:tc>
          <w:tcPr>
            <w:tcW w:w="1418" w:type="dxa"/>
            <w:tcBorders>
              <w:top w:val="nil"/>
              <w:left w:val="nil"/>
              <w:bottom w:val="single" w:sz="4" w:space="0" w:color="auto"/>
              <w:right w:val="single" w:sz="4" w:space="0" w:color="auto"/>
            </w:tcBorders>
            <w:shd w:val="clear" w:color="auto" w:fill="auto"/>
            <w:vAlign w:val="center"/>
          </w:tcPr>
          <w:p w14:paraId="697940FF" w14:textId="2261B16D" w:rsidR="00F81052" w:rsidRPr="00CD1EFB" w:rsidRDefault="00F81052" w:rsidP="0015235B">
            <w:pPr>
              <w:widowControl/>
              <w:jc w:val="center"/>
              <w:rPr>
                <w:rFonts w:ascii="仿宋" w:eastAsia="仿宋" w:hAnsi="仿宋" w:cs="宋体"/>
                <w:color w:val="000000"/>
                <w:kern w:val="0"/>
                <w:szCs w:val="21"/>
              </w:rPr>
            </w:pPr>
            <w:r>
              <w:rPr>
                <w:rFonts w:hint="eastAsia"/>
                <w:color w:val="000000"/>
                <w:sz w:val="20"/>
                <w:szCs w:val="20"/>
              </w:rPr>
              <w:t>德油728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BF65AE" w14:textId="2CB11CC3"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00g/</w:t>
            </w:r>
            <w:r>
              <w:rPr>
                <w:rFonts w:ascii="仿宋" w:eastAsia="仿宋" w:hAnsi="仿宋" w:cs="宋体" w:hint="eastAsia"/>
                <w:color w:val="000000"/>
                <w:kern w:val="0"/>
                <w:szCs w:val="21"/>
              </w:rPr>
              <w:t>包</w:t>
            </w:r>
          </w:p>
        </w:tc>
        <w:tc>
          <w:tcPr>
            <w:tcW w:w="1276" w:type="dxa"/>
            <w:tcBorders>
              <w:top w:val="nil"/>
              <w:left w:val="nil"/>
              <w:bottom w:val="single" w:sz="4" w:space="0" w:color="auto"/>
              <w:right w:val="single" w:sz="4" w:space="0" w:color="auto"/>
            </w:tcBorders>
            <w:shd w:val="clear" w:color="auto" w:fill="auto"/>
            <w:vAlign w:val="center"/>
          </w:tcPr>
          <w:p w14:paraId="28ACA565" w14:textId="26572561"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color w:val="000000"/>
                <w:kern w:val="0"/>
                <w:szCs w:val="21"/>
              </w:rPr>
              <w:t>60000</w:t>
            </w:r>
            <w:r>
              <w:rPr>
                <w:rFonts w:ascii="仿宋" w:eastAsia="仿宋" w:hAnsi="仿宋" w:cs="宋体" w:hint="eastAsia"/>
                <w:color w:val="000000"/>
                <w:kern w:val="0"/>
                <w:szCs w:val="21"/>
              </w:rPr>
              <w:t>包</w:t>
            </w:r>
          </w:p>
        </w:tc>
      </w:tr>
      <w:tr w:rsidR="00F81052" w:rsidRPr="00CD1EFB" w14:paraId="3BF84857" w14:textId="77777777" w:rsidTr="0015235B">
        <w:trPr>
          <w:trHeight w:val="408"/>
        </w:trPr>
        <w:tc>
          <w:tcPr>
            <w:tcW w:w="1418" w:type="dxa"/>
            <w:tcBorders>
              <w:top w:val="nil"/>
              <w:left w:val="single" w:sz="4" w:space="0" w:color="auto"/>
              <w:bottom w:val="single" w:sz="4" w:space="0" w:color="auto"/>
              <w:right w:val="single" w:sz="4" w:space="0" w:color="auto"/>
            </w:tcBorders>
            <w:shd w:val="clear" w:color="auto" w:fill="auto"/>
            <w:vAlign w:val="center"/>
          </w:tcPr>
          <w:p w14:paraId="19B6A73D" w14:textId="22835BD7" w:rsidR="00F81052" w:rsidRPr="00CD1EFB" w:rsidRDefault="00F81052" w:rsidP="0015235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油菜种子2</w:t>
            </w:r>
          </w:p>
        </w:tc>
        <w:tc>
          <w:tcPr>
            <w:tcW w:w="3402" w:type="dxa"/>
            <w:tcBorders>
              <w:top w:val="nil"/>
              <w:left w:val="single" w:sz="4" w:space="0" w:color="auto"/>
              <w:bottom w:val="single" w:sz="4" w:space="0" w:color="auto"/>
              <w:right w:val="single" w:sz="4" w:space="0" w:color="auto"/>
            </w:tcBorders>
            <w:shd w:val="clear" w:color="auto" w:fill="auto"/>
            <w:vAlign w:val="center"/>
          </w:tcPr>
          <w:p w14:paraId="0F3A979F" w14:textId="09D15820"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hint="eastAsia"/>
                <w:color w:val="000000"/>
                <w:sz w:val="22"/>
              </w:rPr>
              <w:t>湖南佳和种业股份有限公司</w:t>
            </w:r>
          </w:p>
        </w:tc>
        <w:tc>
          <w:tcPr>
            <w:tcW w:w="1418" w:type="dxa"/>
            <w:tcBorders>
              <w:top w:val="nil"/>
              <w:left w:val="nil"/>
              <w:bottom w:val="single" w:sz="4" w:space="0" w:color="auto"/>
              <w:right w:val="single" w:sz="4" w:space="0" w:color="auto"/>
            </w:tcBorders>
            <w:shd w:val="clear" w:color="auto" w:fill="auto"/>
            <w:vAlign w:val="center"/>
          </w:tcPr>
          <w:p w14:paraId="55D76BAD" w14:textId="18E06B81" w:rsidR="00F81052" w:rsidRPr="00CD1EFB" w:rsidRDefault="00F81052" w:rsidP="0015235B">
            <w:pPr>
              <w:widowControl/>
              <w:jc w:val="center"/>
              <w:rPr>
                <w:rFonts w:ascii="仿宋" w:eastAsia="仿宋" w:hAnsi="仿宋" w:cs="宋体"/>
                <w:color w:val="000000"/>
                <w:kern w:val="0"/>
                <w:szCs w:val="21"/>
              </w:rPr>
            </w:pPr>
            <w:r>
              <w:rPr>
                <w:rFonts w:hint="eastAsia"/>
                <w:color w:val="000000"/>
                <w:sz w:val="20"/>
                <w:szCs w:val="20"/>
              </w:rPr>
              <w:t>佳和2号</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4ABF89" w14:textId="6B07C00E"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00g/</w:t>
            </w:r>
            <w:r>
              <w:rPr>
                <w:rFonts w:ascii="仿宋" w:eastAsia="仿宋" w:hAnsi="仿宋" w:cs="宋体" w:hint="eastAsia"/>
                <w:color w:val="000000"/>
                <w:kern w:val="0"/>
                <w:szCs w:val="21"/>
              </w:rPr>
              <w:t>包</w:t>
            </w:r>
          </w:p>
        </w:tc>
        <w:tc>
          <w:tcPr>
            <w:tcW w:w="1276" w:type="dxa"/>
            <w:tcBorders>
              <w:top w:val="nil"/>
              <w:left w:val="nil"/>
              <w:bottom w:val="single" w:sz="4" w:space="0" w:color="auto"/>
              <w:right w:val="single" w:sz="4" w:space="0" w:color="auto"/>
            </w:tcBorders>
            <w:shd w:val="clear" w:color="auto" w:fill="auto"/>
            <w:vAlign w:val="center"/>
          </w:tcPr>
          <w:p w14:paraId="02A2D5FF" w14:textId="3CF9A727"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color w:val="000000"/>
                <w:kern w:val="0"/>
                <w:szCs w:val="21"/>
              </w:rPr>
              <w:t>54000</w:t>
            </w:r>
            <w:r>
              <w:rPr>
                <w:rFonts w:ascii="仿宋" w:eastAsia="仿宋" w:hAnsi="仿宋" w:cs="宋体" w:hint="eastAsia"/>
                <w:color w:val="000000"/>
                <w:kern w:val="0"/>
                <w:szCs w:val="21"/>
              </w:rPr>
              <w:t>包</w:t>
            </w:r>
          </w:p>
        </w:tc>
      </w:tr>
      <w:tr w:rsidR="00F81052" w:rsidRPr="00CD1EFB" w14:paraId="0F0D6EA6" w14:textId="77777777" w:rsidTr="0015235B">
        <w:trPr>
          <w:trHeight w:val="212"/>
        </w:trPr>
        <w:tc>
          <w:tcPr>
            <w:tcW w:w="1418" w:type="dxa"/>
            <w:tcBorders>
              <w:top w:val="nil"/>
              <w:left w:val="single" w:sz="4" w:space="0" w:color="auto"/>
              <w:bottom w:val="single" w:sz="4" w:space="0" w:color="auto"/>
              <w:right w:val="single" w:sz="4" w:space="0" w:color="auto"/>
            </w:tcBorders>
            <w:shd w:val="clear" w:color="auto" w:fill="auto"/>
            <w:vAlign w:val="center"/>
          </w:tcPr>
          <w:p w14:paraId="3EFC0DFF" w14:textId="24671B7A" w:rsidR="00F81052" w:rsidRPr="00CD1EFB" w:rsidRDefault="00F81052" w:rsidP="0015235B">
            <w:pPr>
              <w:widowControl/>
              <w:jc w:val="center"/>
              <w:rPr>
                <w:rFonts w:ascii="仿宋" w:eastAsia="仿宋" w:hAnsi="仿宋" w:cs="宋体"/>
                <w:color w:val="000000"/>
                <w:kern w:val="0"/>
                <w:sz w:val="22"/>
              </w:rPr>
            </w:pPr>
            <w:r w:rsidRPr="00CD1EFB">
              <w:rPr>
                <w:rFonts w:ascii="仿宋" w:eastAsia="仿宋" w:hAnsi="仿宋" w:cs="宋体" w:hint="eastAsia"/>
                <w:color w:val="000000"/>
                <w:kern w:val="0"/>
                <w:sz w:val="22"/>
              </w:rPr>
              <w:t>油菜种子</w:t>
            </w:r>
            <w:r>
              <w:rPr>
                <w:rFonts w:ascii="仿宋" w:eastAsia="仿宋" w:hAnsi="仿宋" w:cs="宋体" w:hint="eastAsia"/>
                <w:color w:val="000000"/>
                <w:kern w:val="0"/>
                <w:sz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B1B8B1" w14:textId="75064D54"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hint="eastAsia"/>
                <w:color w:val="000000"/>
                <w:sz w:val="22"/>
              </w:rPr>
              <w:t>谷城圣光种业有限责任公司</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073BF6" w14:textId="3A2A2855"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圣光5</w:t>
            </w:r>
            <w:r>
              <w:rPr>
                <w:rFonts w:ascii="仿宋" w:eastAsia="仿宋" w:hAnsi="仿宋" w:cs="宋体"/>
                <w:color w:val="000000"/>
                <w:kern w:val="0"/>
                <w:szCs w:val="21"/>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942827" w14:textId="5E2A4052"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r>
              <w:rPr>
                <w:rFonts w:ascii="仿宋" w:eastAsia="仿宋" w:hAnsi="仿宋" w:cs="宋体"/>
                <w:color w:val="000000"/>
                <w:kern w:val="0"/>
                <w:szCs w:val="21"/>
              </w:rPr>
              <w:t>50</w:t>
            </w:r>
            <w:r>
              <w:t xml:space="preserve"> </w:t>
            </w:r>
            <w:r w:rsidRPr="00012FF1">
              <w:rPr>
                <w:rFonts w:ascii="仿宋" w:eastAsia="仿宋" w:hAnsi="仿宋" w:cs="宋体"/>
                <w:color w:val="000000"/>
                <w:kern w:val="0"/>
                <w:szCs w:val="21"/>
              </w:rPr>
              <w:t>g/包</w:t>
            </w:r>
          </w:p>
        </w:tc>
        <w:tc>
          <w:tcPr>
            <w:tcW w:w="1276" w:type="dxa"/>
            <w:tcBorders>
              <w:top w:val="nil"/>
              <w:left w:val="nil"/>
              <w:bottom w:val="single" w:sz="4" w:space="0" w:color="auto"/>
              <w:right w:val="single" w:sz="4" w:space="0" w:color="auto"/>
            </w:tcBorders>
            <w:shd w:val="clear" w:color="auto" w:fill="auto"/>
            <w:vAlign w:val="center"/>
          </w:tcPr>
          <w:p w14:paraId="21D54D91" w14:textId="6179149A"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4000</w:t>
            </w:r>
            <w:r>
              <w:rPr>
                <w:rFonts w:ascii="仿宋" w:eastAsia="仿宋" w:hAnsi="仿宋" w:cs="宋体" w:hint="eastAsia"/>
                <w:color w:val="000000"/>
                <w:kern w:val="0"/>
                <w:szCs w:val="21"/>
              </w:rPr>
              <w:t>包</w:t>
            </w:r>
          </w:p>
        </w:tc>
      </w:tr>
      <w:tr w:rsidR="00F81052" w:rsidRPr="00CD1EFB" w14:paraId="53C5F54D" w14:textId="77777777" w:rsidTr="0015235B">
        <w:trPr>
          <w:trHeight w:val="52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21ADC5" w14:textId="508E507E" w:rsidR="00F81052" w:rsidRPr="00CD1EFB" w:rsidRDefault="00F81052" w:rsidP="0015235B">
            <w:pPr>
              <w:jc w:val="center"/>
              <w:rPr>
                <w:rFonts w:ascii="仿宋" w:eastAsia="仿宋" w:hAnsi="仿宋" w:cs="宋体"/>
                <w:color w:val="000000"/>
                <w:kern w:val="0"/>
                <w:sz w:val="22"/>
              </w:rPr>
            </w:pPr>
            <w:r w:rsidRPr="00CD1EFB">
              <w:rPr>
                <w:rFonts w:ascii="仿宋" w:eastAsia="仿宋" w:hAnsi="仿宋" w:cs="宋体" w:hint="eastAsia"/>
                <w:color w:val="000000"/>
                <w:kern w:val="0"/>
                <w:sz w:val="22"/>
              </w:rPr>
              <w:t>硼肥</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141E8F" w14:textId="2ED1C693" w:rsidR="00F81052" w:rsidRPr="00CD1EFB" w:rsidRDefault="00F81052" w:rsidP="0015235B">
            <w:pPr>
              <w:jc w:val="center"/>
              <w:rPr>
                <w:rFonts w:ascii="仿宋" w:eastAsia="仿宋" w:hAnsi="仿宋" w:cs="宋体"/>
                <w:color w:val="000000"/>
                <w:kern w:val="0"/>
                <w:szCs w:val="21"/>
              </w:rPr>
            </w:pPr>
            <w:r>
              <w:rPr>
                <w:rFonts w:ascii="仿宋" w:eastAsia="仿宋" w:hAnsi="仿宋" w:hint="eastAsia"/>
                <w:color w:val="000000"/>
                <w:sz w:val="22"/>
              </w:rPr>
              <w:t>株洲山水谷源农业科技有限公司</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E50C12" w14:textId="657A7B6A"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硼肥</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0CEA40" w14:textId="7D4E8AC3"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r>
              <w:rPr>
                <w:rFonts w:ascii="仿宋" w:eastAsia="仿宋" w:hAnsi="仿宋" w:cs="宋体"/>
                <w:color w:val="000000"/>
                <w:kern w:val="0"/>
                <w:szCs w:val="21"/>
              </w:rPr>
              <w:t>00</w:t>
            </w:r>
            <w:r>
              <w:t xml:space="preserve"> </w:t>
            </w:r>
            <w:r w:rsidRPr="00012FF1">
              <w:rPr>
                <w:rFonts w:ascii="仿宋" w:eastAsia="仿宋" w:hAnsi="仿宋" w:cs="宋体"/>
                <w:color w:val="000000"/>
                <w:kern w:val="0"/>
                <w:szCs w:val="21"/>
              </w:rPr>
              <w:t>g/包</w:t>
            </w:r>
          </w:p>
        </w:tc>
        <w:tc>
          <w:tcPr>
            <w:tcW w:w="1276" w:type="dxa"/>
            <w:tcBorders>
              <w:top w:val="nil"/>
              <w:left w:val="nil"/>
              <w:bottom w:val="single" w:sz="4" w:space="0" w:color="auto"/>
              <w:right w:val="single" w:sz="4" w:space="0" w:color="auto"/>
            </w:tcBorders>
            <w:shd w:val="clear" w:color="auto" w:fill="auto"/>
            <w:vAlign w:val="center"/>
          </w:tcPr>
          <w:p w14:paraId="54837FAD" w14:textId="7D5C10B1" w:rsidR="00F81052" w:rsidRPr="00CD1EFB" w:rsidRDefault="00F81052" w:rsidP="0015235B">
            <w:pPr>
              <w:widowControl/>
              <w:jc w:val="center"/>
              <w:rPr>
                <w:rFonts w:ascii="仿宋" w:eastAsia="仿宋" w:hAnsi="仿宋" w:cs="宋体"/>
                <w:color w:val="000000"/>
                <w:kern w:val="0"/>
                <w:szCs w:val="21"/>
              </w:rPr>
            </w:pPr>
            <w:r>
              <w:rPr>
                <w:rFonts w:ascii="仿宋" w:eastAsia="仿宋" w:hAnsi="仿宋" w:cs="宋体"/>
                <w:color w:val="000000"/>
                <w:kern w:val="0"/>
                <w:szCs w:val="21"/>
              </w:rPr>
              <w:t>104000</w:t>
            </w:r>
            <w:r>
              <w:rPr>
                <w:rFonts w:ascii="仿宋" w:eastAsia="仿宋" w:hAnsi="仿宋" w:cs="宋体" w:hint="eastAsia"/>
                <w:color w:val="000000"/>
                <w:kern w:val="0"/>
                <w:szCs w:val="21"/>
              </w:rPr>
              <w:t>包</w:t>
            </w:r>
          </w:p>
        </w:tc>
      </w:tr>
      <w:tr w:rsidR="006B4A48" w:rsidRPr="00CD1EFB" w14:paraId="474FDA80" w14:textId="77777777" w:rsidTr="0015235B">
        <w:trPr>
          <w:trHeight w:val="363"/>
        </w:trPr>
        <w:tc>
          <w:tcPr>
            <w:tcW w:w="1418" w:type="dxa"/>
            <w:vMerge w:val="restart"/>
            <w:tcBorders>
              <w:top w:val="nil"/>
              <w:left w:val="single" w:sz="4" w:space="0" w:color="auto"/>
              <w:right w:val="single" w:sz="4" w:space="0" w:color="auto"/>
            </w:tcBorders>
            <w:shd w:val="clear" w:color="auto" w:fill="auto"/>
            <w:vAlign w:val="center"/>
            <w:hideMark/>
          </w:tcPr>
          <w:p w14:paraId="115A87E9" w14:textId="4370BA7B" w:rsidR="006B4A48" w:rsidRPr="00CD1EFB" w:rsidRDefault="006B4A48" w:rsidP="0015235B">
            <w:pPr>
              <w:widowControl/>
              <w:jc w:val="center"/>
              <w:rPr>
                <w:rFonts w:ascii="仿宋" w:eastAsia="仿宋" w:hAnsi="仿宋" w:cs="宋体"/>
                <w:color w:val="000000"/>
                <w:kern w:val="0"/>
                <w:sz w:val="22"/>
              </w:rPr>
            </w:pPr>
            <w:r w:rsidRPr="00CD1EFB">
              <w:rPr>
                <w:rFonts w:ascii="仿宋" w:eastAsia="仿宋" w:hAnsi="仿宋" w:cs="宋体" w:hint="eastAsia"/>
                <w:color w:val="000000"/>
                <w:kern w:val="0"/>
                <w:sz w:val="22"/>
              </w:rPr>
              <w:t>飞防作业</w:t>
            </w:r>
            <w:r w:rsidR="00F8797C">
              <w:rPr>
                <w:rFonts w:ascii="仿宋" w:eastAsia="仿宋" w:hAnsi="仿宋" w:cs="宋体" w:hint="eastAsia"/>
                <w:color w:val="000000"/>
                <w:kern w:val="0"/>
                <w:sz w:val="22"/>
              </w:rPr>
              <w:t>服务（含药剂）</w:t>
            </w:r>
          </w:p>
        </w:tc>
        <w:tc>
          <w:tcPr>
            <w:tcW w:w="3402" w:type="dxa"/>
            <w:vMerge w:val="restart"/>
            <w:tcBorders>
              <w:top w:val="nil"/>
              <w:left w:val="single" w:sz="4" w:space="0" w:color="auto"/>
              <w:right w:val="single" w:sz="4" w:space="0" w:color="auto"/>
            </w:tcBorders>
            <w:shd w:val="clear" w:color="auto" w:fill="auto"/>
            <w:vAlign w:val="center"/>
          </w:tcPr>
          <w:p w14:paraId="591CB28F" w14:textId="40BBD2C3" w:rsidR="006B4A48" w:rsidRPr="00CD1EFB" w:rsidRDefault="006B4A48" w:rsidP="0015235B">
            <w:pPr>
              <w:widowControl/>
              <w:jc w:val="center"/>
              <w:rPr>
                <w:rFonts w:ascii="仿宋" w:eastAsia="仿宋" w:hAnsi="仿宋" w:cs="宋体"/>
                <w:color w:val="000000"/>
                <w:kern w:val="0"/>
                <w:szCs w:val="21"/>
              </w:rPr>
            </w:pPr>
            <w:r>
              <w:rPr>
                <w:rFonts w:ascii="仿宋" w:eastAsia="仿宋" w:hAnsi="仿宋" w:hint="eastAsia"/>
                <w:color w:val="000000"/>
                <w:sz w:val="22"/>
              </w:rPr>
              <w:t>茶陵县丽飞农机农民专业合作社</w:t>
            </w:r>
          </w:p>
        </w:tc>
        <w:tc>
          <w:tcPr>
            <w:tcW w:w="1418" w:type="dxa"/>
            <w:tcBorders>
              <w:top w:val="nil"/>
              <w:left w:val="nil"/>
              <w:bottom w:val="single" w:sz="4" w:space="0" w:color="auto"/>
              <w:right w:val="single" w:sz="4" w:space="0" w:color="auto"/>
            </w:tcBorders>
            <w:shd w:val="clear" w:color="auto" w:fill="auto"/>
            <w:vAlign w:val="center"/>
          </w:tcPr>
          <w:p w14:paraId="3CFB0BA4" w14:textId="55DD2417" w:rsidR="006B4A48" w:rsidRPr="00CD1EFB" w:rsidRDefault="00CB4CA7"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咪鲜胺</w:t>
            </w:r>
          </w:p>
        </w:tc>
        <w:tc>
          <w:tcPr>
            <w:tcW w:w="1134" w:type="dxa"/>
            <w:tcBorders>
              <w:top w:val="nil"/>
              <w:left w:val="nil"/>
              <w:bottom w:val="single" w:sz="4" w:space="0" w:color="auto"/>
              <w:right w:val="single" w:sz="4" w:space="0" w:color="auto"/>
            </w:tcBorders>
            <w:shd w:val="clear" w:color="auto" w:fill="auto"/>
            <w:vAlign w:val="center"/>
          </w:tcPr>
          <w:p w14:paraId="05FA5771" w14:textId="1E1C4EF9" w:rsidR="006B4A48" w:rsidRPr="00CD1EFB" w:rsidRDefault="00CB4CA7"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00ml/</w:t>
            </w:r>
            <w:r>
              <w:rPr>
                <w:rFonts w:ascii="仿宋" w:eastAsia="仿宋" w:hAnsi="仿宋" w:cs="宋体" w:hint="eastAsia"/>
                <w:color w:val="000000"/>
                <w:kern w:val="0"/>
                <w:szCs w:val="21"/>
              </w:rPr>
              <w:t>亩</w:t>
            </w:r>
          </w:p>
        </w:tc>
        <w:tc>
          <w:tcPr>
            <w:tcW w:w="1276" w:type="dxa"/>
            <w:tcBorders>
              <w:top w:val="nil"/>
              <w:left w:val="nil"/>
              <w:bottom w:val="single" w:sz="4" w:space="0" w:color="auto"/>
              <w:right w:val="single" w:sz="4" w:space="0" w:color="auto"/>
            </w:tcBorders>
            <w:shd w:val="clear" w:color="auto" w:fill="auto"/>
            <w:vAlign w:val="center"/>
          </w:tcPr>
          <w:p w14:paraId="6FF93AC0" w14:textId="7C089B88" w:rsidR="006B4A48" w:rsidRPr="00CD1EFB" w:rsidRDefault="00461FB0"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200L</w:t>
            </w:r>
          </w:p>
        </w:tc>
      </w:tr>
      <w:tr w:rsidR="006B4A48" w:rsidRPr="00CD1EFB" w14:paraId="53D7FFAF" w14:textId="77777777" w:rsidTr="0015235B">
        <w:trPr>
          <w:trHeight w:val="376"/>
        </w:trPr>
        <w:tc>
          <w:tcPr>
            <w:tcW w:w="1418" w:type="dxa"/>
            <w:vMerge/>
            <w:tcBorders>
              <w:left w:val="single" w:sz="4" w:space="0" w:color="auto"/>
              <w:bottom w:val="single" w:sz="4" w:space="0" w:color="auto"/>
              <w:right w:val="single" w:sz="4" w:space="0" w:color="auto"/>
            </w:tcBorders>
            <w:shd w:val="clear" w:color="auto" w:fill="auto"/>
            <w:vAlign w:val="center"/>
          </w:tcPr>
          <w:p w14:paraId="5B3676E3" w14:textId="77777777" w:rsidR="006B4A48" w:rsidRPr="00CD1EFB" w:rsidRDefault="006B4A48" w:rsidP="0015235B">
            <w:pPr>
              <w:widowControl/>
              <w:jc w:val="center"/>
              <w:rPr>
                <w:rFonts w:ascii="仿宋" w:eastAsia="仿宋" w:hAnsi="仿宋" w:cs="宋体"/>
                <w:color w:val="000000"/>
                <w:kern w:val="0"/>
                <w:sz w:val="22"/>
              </w:rPr>
            </w:pPr>
          </w:p>
        </w:tc>
        <w:tc>
          <w:tcPr>
            <w:tcW w:w="3402" w:type="dxa"/>
            <w:vMerge/>
            <w:tcBorders>
              <w:left w:val="single" w:sz="4" w:space="0" w:color="auto"/>
              <w:bottom w:val="single" w:sz="4" w:space="0" w:color="auto"/>
              <w:right w:val="single" w:sz="4" w:space="0" w:color="auto"/>
            </w:tcBorders>
            <w:shd w:val="clear" w:color="auto" w:fill="auto"/>
            <w:vAlign w:val="center"/>
          </w:tcPr>
          <w:p w14:paraId="537BCFDC" w14:textId="77777777" w:rsidR="006B4A48" w:rsidRDefault="006B4A48" w:rsidP="0015235B">
            <w:pPr>
              <w:widowControl/>
              <w:jc w:val="center"/>
              <w:rPr>
                <w:rFonts w:ascii="仿宋" w:eastAsia="仿宋" w:hAnsi="仿宋"/>
                <w:color w:val="00000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FE20C41" w14:textId="55D4BDAC" w:rsidR="006B4A48" w:rsidRPr="00CD1EFB" w:rsidRDefault="00CB4CA7"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磷酸二氢钾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FCF195" w14:textId="7067A694" w:rsidR="006B4A48" w:rsidRPr="00CD1EFB" w:rsidRDefault="00CB4CA7"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r>
              <w:rPr>
                <w:rFonts w:ascii="仿宋" w:eastAsia="仿宋" w:hAnsi="仿宋" w:cs="宋体"/>
                <w:color w:val="000000"/>
                <w:kern w:val="0"/>
                <w:szCs w:val="21"/>
              </w:rPr>
              <w:t>0</w:t>
            </w:r>
            <w:r>
              <w:rPr>
                <w:rFonts w:ascii="仿宋" w:eastAsia="仿宋" w:hAnsi="仿宋" w:cs="宋体" w:hint="eastAsia"/>
                <w:color w:val="000000"/>
                <w:kern w:val="0"/>
                <w:szCs w:val="21"/>
              </w:rPr>
              <w:t>g/亩</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CC9E0B" w14:textId="199FEEF4" w:rsidR="006B4A48" w:rsidRPr="00CD1EFB" w:rsidRDefault="00461FB0" w:rsidP="0015235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9</w:t>
            </w:r>
            <w:r>
              <w:rPr>
                <w:rFonts w:ascii="仿宋" w:eastAsia="仿宋" w:hAnsi="仿宋" w:cs="宋体"/>
                <w:color w:val="000000"/>
                <w:kern w:val="0"/>
                <w:szCs w:val="21"/>
              </w:rPr>
              <w:t>60kg</w:t>
            </w:r>
          </w:p>
        </w:tc>
      </w:tr>
    </w:tbl>
    <w:p w14:paraId="48C0F51D" w14:textId="0AD39253" w:rsidR="00861CCE" w:rsidRDefault="00737DBC" w:rsidP="00D9277F">
      <w:pPr>
        <w:spacing w:line="500" w:lineRule="exact"/>
        <w:ind w:firstLineChars="200" w:firstLine="643"/>
        <w:rPr>
          <w:rFonts w:ascii="仿宋" w:eastAsia="仿宋" w:hAnsi="仿宋"/>
          <w:sz w:val="32"/>
          <w:szCs w:val="32"/>
        </w:rPr>
      </w:pPr>
      <w:r w:rsidRPr="00211EE2">
        <w:rPr>
          <w:rFonts w:ascii="仿宋" w:eastAsia="仿宋" w:hAnsi="仿宋" w:cs="宋体" w:hint="eastAsia"/>
          <w:b/>
          <w:bCs/>
          <w:color w:val="333333"/>
          <w:kern w:val="0"/>
          <w:sz w:val="32"/>
          <w:szCs w:val="32"/>
        </w:rPr>
        <w:t>六</w:t>
      </w:r>
      <w:r w:rsidR="00861CCE" w:rsidRPr="00211EE2">
        <w:rPr>
          <w:rFonts w:ascii="仿宋" w:eastAsia="仿宋" w:hAnsi="仿宋" w:cs="宋体" w:hint="eastAsia"/>
          <w:b/>
          <w:bCs/>
          <w:color w:val="333333"/>
          <w:kern w:val="0"/>
          <w:sz w:val="32"/>
          <w:szCs w:val="32"/>
        </w:rPr>
        <w:t>、</w:t>
      </w:r>
      <w:r w:rsidR="00377DCB" w:rsidRPr="00211EE2">
        <w:rPr>
          <w:rFonts w:ascii="仿宋" w:eastAsia="仿宋" w:hAnsi="仿宋" w:hint="eastAsia"/>
          <w:b/>
          <w:bCs/>
          <w:sz w:val="32"/>
          <w:szCs w:val="32"/>
        </w:rPr>
        <w:t>落实关键技术</w:t>
      </w:r>
    </w:p>
    <w:p w14:paraId="32213F23" w14:textId="77777777" w:rsidR="00861CCE" w:rsidRDefault="00861CCE" w:rsidP="00D9277F">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sidR="00377DCB" w:rsidRPr="00377DCB">
        <w:rPr>
          <w:rFonts w:ascii="仿宋" w:eastAsia="仿宋" w:hAnsi="仿宋"/>
          <w:sz w:val="32"/>
          <w:szCs w:val="32"/>
        </w:rPr>
        <w:t>开好“三沟”。由县农业农村局通过政府采购方式，确定作业主体，组织机械旋耕分厢，开好“三沟”，确保田间无渍水；遇到雨雪冰冻天气，要及时清沟排渍，防止水渍危害。</w:t>
      </w:r>
    </w:p>
    <w:p w14:paraId="73B8AA3E" w14:textId="015085F8" w:rsidR="00861CCE" w:rsidRDefault="00861CCE" w:rsidP="00D9277F">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sidR="00377DCB" w:rsidRPr="00377DCB">
        <w:rPr>
          <w:rFonts w:ascii="仿宋" w:eastAsia="仿宋" w:hAnsi="仿宋"/>
          <w:sz w:val="32"/>
          <w:szCs w:val="32"/>
        </w:rPr>
        <w:t>播好种</w:t>
      </w:r>
      <w:r w:rsidR="005F2AD4">
        <w:rPr>
          <w:rFonts w:ascii="仿宋" w:eastAsia="仿宋" w:hAnsi="仿宋" w:hint="eastAsia"/>
          <w:sz w:val="32"/>
          <w:szCs w:val="32"/>
        </w:rPr>
        <w:t>子</w:t>
      </w:r>
      <w:r w:rsidR="00377DCB" w:rsidRPr="00377DCB">
        <w:rPr>
          <w:rFonts w:ascii="仿宋" w:eastAsia="仿宋" w:hAnsi="仿宋"/>
          <w:sz w:val="32"/>
          <w:szCs w:val="32"/>
        </w:rPr>
        <w:t>。做到看天播种、适时播种、匀播细播，确保播种质量。</w:t>
      </w:r>
      <w:r w:rsidR="005E6E64">
        <w:rPr>
          <w:rFonts w:ascii="仿宋" w:eastAsia="仿宋" w:hAnsi="仿宋" w:hint="eastAsia"/>
          <w:sz w:val="32"/>
          <w:szCs w:val="32"/>
        </w:rPr>
        <w:t>移栽用种量1</w:t>
      </w:r>
      <w:r w:rsidR="005E6E64">
        <w:rPr>
          <w:rFonts w:ascii="仿宋" w:eastAsia="仿宋" w:hAnsi="仿宋"/>
          <w:sz w:val="32"/>
          <w:szCs w:val="32"/>
        </w:rPr>
        <w:t>00</w:t>
      </w:r>
      <w:r w:rsidR="005E6E64">
        <w:rPr>
          <w:rFonts w:ascii="仿宋" w:eastAsia="仿宋" w:hAnsi="仿宋" w:hint="eastAsia"/>
          <w:sz w:val="32"/>
          <w:szCs w:val="32"/>
        </w:rPr>
        <w:t>克/亩，直播用种量</w:t>
      </w:r>
      <w:r w:rsidR="005E6E64">
        <w:rPr>
          <w:rFonts w:ascii="仿宋" w:eastAsia="仿宋" w:hAnsi="仿宋"/>
          <w:sz w:val="32"/>
          <w:szCs w:val="32"/>
        </w:rPr>
        <w:t>250</w:t>
      </w:r>
      <w:r w:rsidR="005E6E64">
        <w:rPr>
          <w:rFonts w:ascii="仿宋" w:eastAsia="仿宋" w:hAnsi="仿宋" w:hint="eastAsia"/>
          <w:sz w:val="32"/>
          <w:szCs w:val="32"/>
        </w:rPr>
        <w:t>克/亩，直播的要及时间苗，</w:t>
      </w:r>
      <w:r w:rsidR="005E6E64" w:rsidRPr="00377DCB">
        <w:rPr>
          <w:rFonts w:ascii="仿宋" w:eastAsia="仿宋" w:hAnsi="仿宋"/>
          <w:sz w:val="32"/>
          <w:szCs w:val="32"/>
        </w:rPr>
        <w:t>每亩密度</w:t>
      </w:r>
      <w:r w:rsidR="005E6E64">
        <w:rPr>
          <w:rFonts w:ascii="仿宋" w:eastAsia="仿宋" w:hAnsi="仿宋" w:hint="eastAsia"/>
          <w:sz w:val="32"/>
          <w:szCs w:val="32"/>
        </w:rPr>
        <w:t>保证</w:t>
      </w:r>
      <w:r w:rsidR="005E6E64" w:rsidRPr="00377DCB">
        <w:rPr>
          <w:rFonts w:ascii="仿宋" w:eastAsia="仿宋" w:hAnsi="仿宋"/>
          <w:sz w:val="32"/>
          <w:szCs w:val="32"/>
        </w:rPr>
        <w:t>达到2万株</w:t>
      </w:r>
      <w:r w:rsidR="005E6E64">
        <w:rPr>
          <w:rFonts w:ascii="仿宋" w:eastAsia="仿宋" w:hAnsi="仿宋" w:hint="eastAsia"/>
          <w:sz w:val="32"/>
          <w:szCs w:val="32"/>
        </w:rPr>
        <w:t>左右</w:t>
      </w:r>
      <w:r w:rsidR="00377DCB" w:rsidRPr="00377DCB">
        <w:rPr>
          <w:rFonts w:ascii="仿宋" w:eastAsia="仿宋" w:hAnsi="仿宋"/>
          <w:sz w:val="32"/>
          <w:szCs w:val="32"/>
        </w:rPr>
        <w:t>。</w:t>
      </w:r>
    </w:p>
    <w:p w14:paraId="462472E1" w14:textId="04B3B0FA" w:rsidR="00861CCE" w:rsidRDefault="00861CCE" w:rsidP="00D9277F">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sidR="00377DCB" w:rsidRPr="00377DCB">
        <w:rPr>
          <w:rFonts w:ascii="仿宋" w:eastAsia="仿宋" w:hAnsi="仿宋"/>
          <w:sz w:val="32"/>
          <w:szCs w:val="32"/>
        </w:rPr>
        <w:t>施好肥</w:t>
      </w:r>
      <w:r w:rsidR="005F2AD4">
        <w:rPr>
          <w:rFonts w:ascii="仿宋" w:eastAsia="仿宋" w:hAnsi="仿宋" w:hint="eastAsia"/>
          <w:sz w:val="32"/>
          <w:szCs w:val="32"/>
        </w:rPr>
        <w:t>料</w:t>
      </w:r>
      <w:r w:rsidR="00377DCB" w:rsidRPr="00377DCB">
        <w:rPr>
          <w:rFonts w:ascii="仿宋" w:eastAsia="仿宋" w:hAnsi="仿宋"/>
          <w:sz w:val="32"/>
          <w:szCs w:val="32"/>
        </w:rPr>
        <w:t>。做到测土</w:t>
      </w:r>
      <w:r w:rsidR="00377DCB" w:rsidRPr="00377DCB">
        <w:rPr>
          <w:rFonts w:ascii="仿宋" w:eastAsia="仿宋" w:hAnsi="仿宋" w:hint="eastAsia"/>
          <w:sz w:val="32"/>
          <w:szCs w:val="32"/>
        </w:rPr>
        <w:t>配方施肥、施足基肥、平衡施肥，</w:t>
      </w:r>
      <w:r w:rsidR="00A43FBC" w:rsidRPr="00377DCB">
        <w:rPr>
          <w:rFonts w:ascii="仿宋" w:eastAsia="仿宋" w:hAnsi="仿宋" w:hint="eastAsia"/>
          <w:sz w:val="32"/>
          <w:szCs w:val="32"/>
        </w:rPr>
        <w:t>硼肥</w:t>
      </w:r>
      <w:r w:rsidR="006F2D1E">
        <w:rPr>
          <w:rFonts w:ascii="仿宋" w:eastAsia="仿宋" w:hAnsi="仿宋" w:hint="eastAsia"/>
          <w:sz w:val="32"/>
          <w:szCs w:val="32"/>
        </w:rPr>
        <w:t>即</w:t>
      </w:r>
      <w:r w:rsidR="00A43FBC">
        <w:rPr>
          <w:rFonts w:ascii="仿宋" w:eastAsia="仿宋" w:hAnsi="仿宋" w:hint="eastAsia"/>
          <w:sz w:val="32"/>
          <w:szCs w:val="32"/>
        </w:rPr>
        <w:t>可以做底肥，也可做追肥施用，</w:t>
      </w:r>
      <w:r w:rsidR="006F2D1E">
        <w:rPr>
          <w:rFonts w:ascii="仿宋" w:eastAsia="仿宋" w:hAnsi="仿宋" w:hint="eastAsia"/>
          <w:sz w:val="32"/>
          <w:szCs w:val="32"/>
        </w:rPr>
        <w:t>用量4</w:t>
      </w:r>
      <w:r w:rsidR="006F2D1E">
        <w:rPr>
          <w:rFonts w:ascii="仿宋" w:eastAsia="仿宋" w:hAnsi="仿宋"/>
          <w:sz w:val="32"/>
          <w:szCs w:val="32"/>
        </w:rPr>
        <w:t>00</w:t>
      </w:r>
      <w:r w:rsidR="006F2D1E">
        <w:rPr>
          <w:rFonts w:ascii="仿宋" w:eastAsia="仿宋" w:hAnsi="仿宋" w:hint="eastAsia"/>
          <w:sz w:val="32"/>
          <w:szCs w:val="32"/>
        </w:rPr>
        <w:t>克/亩，</w:t>
      </w:r>
      <w:r w:rsidR="00377DCB" w:rsidRPr="00377DCB">
        <w:rPr>
          <w:rFonts w:ascii="仿宋" w:eastAsia="仿宋" w:hAnsi="仿宋" w:hint="eastAsia"/>
          <w:sz w:val="32"/>
          <w:szCs w:val="32"/>
        </w:rPr>
        <w:t>防止花而不实</w:t>
      </w:r>
      <w:r w:rsidR="00A43FBC">
        <w:rPr>
          <w:rFonts w:ascii="仿宋" w:eastAsia="仿宋" w:hAnsi="仿宋" w:hint="eastAsia"/>
          <w:sz w:val="32"/>
          <w:szCs w:val="32"/>
        </w:rPr>
        <w:t>，中后期喷施叶面肥</w:t>
      </w:r>
      <w:r w:rsidR="00A43FBC" w:rsidRPr="00377DCB">
        <w:rPr>
          <w:rFonts w:ascii="仿宋" w:eastAsia="仿宋" w:hAnsi="仿宋" w:hint="eastAsia"/>
          <w:sz w:val="32"/>
          <w:szCs w:val="32"/>
        </w:rPr>
        <w:t>磷酸二氢钾</w:t>
      </w:r>
      <w:r w:rsidR="00A43FBC">
        <w:rPr>
          <w:rFonts w:ascii="仿宋" w:eastAsia="仿宋" w:hAnsi="仿宋" w:hint="eastAsia"/>
          <w:sz w:val="32"/>
          <w:szCs w:val="32"/>
        </w:rPr>
        <w:t>延长叶片功能期，提高产量</w:t>
      </w:r>
      <w:r w:rsidR="00377DCB" w:rsidRPr="00377DCB">
        <w:rPr>
          <w:rFonts w:ascii="仿宋" w:eastAsia="仿宋" w:hAnsi="仿宋" w:hint="eastAsia"/>
          <w:sz w:val="32"/>
          <w:szCs w:val="32"/>
        </w:rPr>
        <w:t>。</w:t>
      </w:r>
    </w:p>
    <w:p w14:paraId="6C07F239" w14:textId="2582870E" w:rsidR="00861CCE" w:rsidRDefault="00861CCE" w:rsidP="00D9277F">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sidR="00377DCB" w:rsidRPr="00377DCB">
        <w:rPr>
          <w:rFonts w:ascii="仿宋" w:eastAsia="仿宋" w:hAnsi="仿宋" w:hint="eastAsia"/>
          <w:sz w:val="32"/>
          <w:szCs w:val="32"/>
        </w:rPr>
        <w:t>防好病虫。抓好以菜青虫、蚜虫和菌核病、根肿病为主的油菜病虫害监测与防治，县农业农村局适时组织专业化队伍</w:t>
      </w:r>
      <w:r>
        <w:rPr>
          <w:rFonts w:ascii="仿宋" w:eastAsia="仿宋" w:hAnsi="仿宋" w:hint="eastAsia"/>
          <w:sz w:val="32"/>
          <w:szCs w:val="32"/>
        </w:rPr>
        <w:t>用2</w:t>
      </w:r>
      <w:r>
        <w:rPr>
          <w:rFonts w:ascii="仿宋" w:eastAsia="仿宋" w:hAnsi="仿宋"/>
          <w:sz w:val="32"/>
          <w:szCs w:val="32"/>
        </w:rPr>
        <w:t>5%</w:t>
      </w:r>
      <w:r w:rsidRPr="00861CCE">
        <w:rPr>
          <w:rFonts w:ascii="仿宋" w:eastAsia="仿宋" w:hAnsi="仿宋" w:hint="eastAsia"/>
          <w:sz w:val="32"/>
          <w:szCs w:val="32"/>
        </w:rPr>
        <w:t>咪鲜胺乳油</w:t>
      </w:r>
      <w:r w:rsidR="00377DCB" w:rsidRPr="00377DCB">
        <w:rPr>
          <w:rFonts w:ascii="仿宋" w:eastAsia="仿宋" w:hAnsi="仿宋" w:hint="eastAsia"/>
          <w:sz w:val="32"/>
          <w:szCs w:val="32"/>
        </w:rPr>
        <w:t>对菌核病等病虫进行统防统治，保障油菜丰产丰收。</w:t>
      </w:r>
    </w:p>
    <w:p w14:paraId="0A58EF8E" w14:textId="4FA2EC3E" w:rsidR="00377DCB" w:rsidRDefault="004077B4" w:rsidP="00D9277F">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七、</w:t>
      </w:r>
      <w:r w:rsidR="000108E3">
        <w:rPr>
          <w:rFonts w:ascii="仿宋" w:eastAsia="仿宋" w:hAnsi="仿宋" w:hint="eastAsia"/>
          <w:sz w:val="32"/>
          <w:szCs w:val="32"/>
        </w:rPr>
        <w:t>做好发放台账</w:t>
      </w:r>
    </w:p>
    <w:p w14:paraId="235F6A45" w14:textId="7595E667" w:rsidR="004077B4" w:rsidRDefault="000108E3" w:rsidP="00D9277F">
      <w:pPr>
        <w:spacing w:line="500" w:lineRule="exact"/>
        <w:ind w:firstLineChars="200" w:firstLine="640"/>
        <w:rPr>
          <w:rFonts w:ascii="仿宋" w:eastAsia="仿宋" w:hAnsi="仿宋"/>
          <w:sz w:val="32"/>
          <w:szCs w:val="32"/>
        </w:rPr>
      </w:pPr>
      <w:r w:rsidRPr="000108E3">
        <w:rPr>
          <w:rFonts w:ascii="仿宋" w:eastAsia="仿宋" w:hAnsi="仿宋" w:hint="eastAsia"/>
          <w:sz w:val="32"/>
          <w:szCs w:val="32"/>
        </w:rPr>
        <w:t>各</w:t>
      </w:r>
      <w:bookmarkStart w:id="7" w:name="_Hlk146003451"/>
      <w:r w:rsidRPr="000108E3">
        <w:rPr>
          <w:rFonts w:ascii="仿宋" w:eastAsia="仿宋" w:hAnsi="仿宋" w:hint="eastAsia"/>
          <w:sz w:val="32"/>
          <w:szCs w:val="32"/>
        </w:rPr>
        <w:t>乡镇（街道）</w:t>
      </w:r>
      <w:bookmarkEnd w:id="7"/>
      <w:r w:rsidRPr="000108E3">
        <w:rPr>
          <w:rFonts w:ascii="仿宋" w:eastAsia="仿宋" w:hAnsi="仿宋" w:hint="eastAsia"/>
          <w:sz w:val="32"/>
          <w:szCs w:val="32"/>
        </w:rPr>
        <w:t>、村要建立物资分发台账，内容含：领取人姓名、身份证号码、联系电话、物资数量、种植面积等，补助物资必须由农民本人签字按手印确认后方可领取，确保第一时间发放到户，不误农时</w:t>
      </w:r>
      <w:r w:rsidR="00F95B4A">
        <w:rPr>
          <w:rFonts w:ascii="仿宋" w:eastAsia="仿宋" w:hAnsi="仿宋" w:hint="eastAsia"/>
          <w:sz w:val="32"/>
          <w:szCs w:val="32"/>
        </w:rPr>
        <w:t>，同时做好电子台账上传到</w:t>
      </w:r>
      <w:r w:rsidR="00F95B4A" w:rsidRPr="000108E3">
        <w:rPr>
          <w:rFonts w:ascii="仿宋" w:eastAsia="仿宋" w:hAnsi="仿宋" w:hint="eastAsia"/>
          <w:sz w:val="32"/>
          <w:szCs w:val="32"/>
        </w:rPr>
        <w:t>乡镇（街道）</w:t>
      </w:r>
      <w:r w:rsidR="00F95B4A">
        <w:rPr>
          <w:rFonts w:ascii="仿宋" w:eastAsia="仿宋" w:hAnsi="仿宋" w:hint="eastAsia"/>
          <w:sz w:val="32"/>
          <w:szCs w:val="32"/>
        </w:rPr>
        <w:t>负责人</w:t>
      </w:r>
      <w:r w:rsidRPr="000108E3">
        <w:rPr>
          <w:rFonts w:ascii="仿宋" w:eastAsia="仿宋" w:hAnsi="仿宋" w:hint="eastAsia"/>
          <w:sz w:val="32"/>
          <w:szCs w:val="32"/>
        </w:rPr>
        <w:t>。</w:t>
      </w:r>
      <w:r w:rsidR="00F95B4A">
        <w:rPr>
          <w:rFonts w:ascii="仿宋" w:eastAsia="仿宋" w:hAnsi="仿宋" w:hint="eastAsia"/>
          <w:sz w:val="32"/>
          <w:szCs w:val="32"/>
        </w:rPr>
        <w:t>发放工作结束后</w:t>
      </w:r>
      <w:r w:rsidR="00F95B4A" w:rsidRPr="000108E3">
        <w:rPr>
          <w:rFonts w:ascii="仿宋" w:eastAsia="仿宋" w:hAnsi="仿宋" w:hint="eastAsia"/>
          <w:sz w:val="32"/>
          <w:szCs w:val="32"/>
        </w:rPr>
        <w:t>乡镇（街道）</w:t>
      </w:r>
      <w:r w:rsidR="00F95B4A">
        <w:rPr>
          <w:rFonts w:ascii="仿宋" w:eastAsia="仿宋" w:hAnsi="仿宋" w:hint="eastAsia"/>
          <w:sz w:val="32"/>
          <w:szCs w:val="32"/>
        </w:rPr>
        <w:t>收集各村发放台账复印一份交县农业农村局，并上传电子版台账。</w:t>
      </w:r>
    </w:p>
    <w:p w14:paraId="0A186D76" w14:textId="0EE2B014" w:rsidR="004077B4" w:rsidRDefault="000108E3" w:rsidP="00D9277F">
      <w:pPr>
        <w:spacing w:line="500" w:lineRule="exact"/>
        <w:ind w:firstLineChars="200" w:firstLine="640"/>
        <w:rPr>
          <w:rFonts w:ascii="仿宋" w:eastAsia="仿宋" w:hAnsi="仿宋"/>
          <w:sz w:val="32"/>
          <w:szCs w:val="32"/>
        </w:rPr>
      </w:pPr>
      <w:r>
        <w:rPr>
          <w:rFonts w:ascii="仿宋" w:eastAsia="仿宋" w:hAnsi="仿宋" w:hint="eastAsia"/>
          <w:sz w:val="32"/>
          <w:szCs w:val="32"/>
        </w:rPr>
        <w:t>八、严</w:t>
      </w:r>
      <w:r w:rsidR="00714562">
        <w:rPr>
          <w:rFonts w:ascii="仿宋" w:eastAsia="仿宋" w:hAnsi="仿宋" w:hint="eastAsia"/>
          <w:sz w:val="32"/>
          <w:szCs w:val="32"/>
        </w:rPr>
        <w:t>格</w:t>
      </w:r>
      <w:r>
        <w:rPr>
          <w:rFonts w:ascii="仿宋" w:eastAsia="仿宋" w:hAnsi="仿宋" w:hint="eastAsia"/>
          <w:sz w:val="32"/>
          <w:szCs w:val="32"/>
        </w:rPr>
        <w:t>发放纪律</w:t>
      </w:r>
    </w:p>
    <w:p w14:paraId="5F1FBA37" w14:textId="55DDBFB3" w:rsidR="004077B4" w:rsidRDefault="000108E3" w:rsidP="00D9277F">
      <w:pPr>
        <w:spacing w:line="500" w:lineRule="exact"/>
        <w:ind w:firstLineChars="200" w:firstLine="640"/>
        <w:rPr>
          <w:rFonts w:ascii="仿宋" w:eastAsia="仿宋" w:hAnsi="仿宋"/>
          <w:sz w:val="32"/>
          <w:szCs w:val="32"/>
        </w:rPr>
      </w:pPr>
      <w:r w:rsidRPr="000108E3">
        <w:rPr>
          <w:rFonts w:ascii="仿宋" w:eastAsia="仿宋" w:hAnsi="仿宋" w:hint="eastAsia"/>
          <w:sz w:val="32"/>
          <w:szCs w:val="32"/>
        </w:rPr>
        <w:t>农民领取物资必须要在村务公开栏公示，时间不少于</w:t>
      </w:r>
      <w:r w:rsidRPr="000108E3">
        <w:rPr>
          <w:rFonts w:ascii="仿宋" w:eastAsia="仿宋" w:hAnsi="仿宋"/>
          <w:sz w:val="32"/>
          <w:szCs w:val="32"/>
        </w:rPr>
        <w:t>7天，发放物资及公示照片由乡镇（街道）</w:t>
      </w:r>
      <w:r>
        <w:rPr>
          <w:rFonts w:ascii="仿宋" w:eastAsia="仿宋" w:hAnsi="仿宋" w:hint="eastAsia"/>
          <w:sz w:val="32"/>
          <w:szCs w:val="32"/>
        </w:rPr>
        <w:t>收集</w:t>
      </w:r>
      <w:r w:rsidRPr="000108E3">
        <w:rPr>
          <w:rFonts w:ascii="仿宋" w:eastAsia="仿宋" w:hAnsi="仿宋"/>
          <w:sz w:val="32"/>
          <w:szCs w:val="32"/>
        </w:rPr>
        <w:t>存档</w:t>
      </w:r>
      <w:r>
        <w:rPr>
          <w:rFonts w:ascii="仿宋" w:eastAsia="仿宋" w:hAnsi="仿宋" w:hint="eastAsia"/>
          <w:sz w:val="32"/>
          <w:szCs w:val="32"/>
        </w:rPr>
        <w:t>备查</w:t>
      </w:r>
      <w:r w:rsidRPr="000108E3">
        <w:rPr>
          <w:rFonts w:ascii="仿宋" w:eastAsia="仿宋" w:hAnsi="仿宋"/>
          <w:sz w:val="32"/>
          <w:szCs w:val="32"/>
        </w:rPr>
        <w:t>。所有补助物资发放不得代领、截留、挪用和徇私舞弊，严禁公职人员领取补助物资。</w:t>
      </w:r>
    </w:p>
    <w:p w14:paraId="704C3639" w14:textId="688D88E6" w:rsidR="00861CCE" w:rsidRPr="0060750C" w:rsidRDefault="00211EE2" w:rsidP="00D9277F">
      <w:pPr>
        <w:spacing w:line="500" w:lineRule="exact"/>
        <w:rPr>
          <w:rFonts w:ascii="仿宋" w:eastAsia="仿宋" w:hAnsi="仿宋" w:cs="宋体"/>
          <w:color w:val="000000"/>
          <w:kern w:val="0"/>
          <w:sz w:val="32"/>
          <w:szCs w:val="32"/>
        </w:rPr>
      </w:pPr>
      <w:bookmarkStart w:id="8" w:name="_Hlk145943039"/>
      <w:r>
        <w:rPr>
          <w:rFonts w:ascii="仿宋" w:eastAsia="仿宋" w:hAnsi="仿宋" w:hint="eastAsia"/>
          <w:sz w:val="32"/>
          <w:szCs w:val="32"/>
        </w:rPr>
        <w:t>附件：</w:t>
      </w:r>
      <w:r w:rsidRPr="0060750C">
        <w:rPr>
          <w:rFonts w:ascii="仿宋" w:eastAsia="仿宋" w:hAnsi="仿宋" w:hint="eastAsia"/>
          <w:sz w:val="32"/>
          <w:szCs w:val="32"/>
        </w:rPr>
        <w:t>1、</w:t>
      </w:r>
      <w:r w:rsidR="00A407CF" w:rsidRPr="00A407CF">
        <w:rPr>
          <w:rFonts w:ascii="仿宋" w:eastAsia="仿宋" w:hAnsi="仿宋" w:cs="宋体" w:hint="eastAsia"/>
          <w:color w:val="000000"/>
          <w:kern w:val="0"/>
          <w:sz w:val="32"/>
          <w:szCs w:val="32"/>
        </w:rPr>
        <w:t>茶陵县2023年冬季油菜物资补助发放公示表</w:t>
      </w:r>
    </w:p>
    <w:bookmarkEnd w:id="8"/>
    <w:p w14:paraId="2FEE58FB" w14:textId="68979839" w:rsidR="00A407CF" w:rsidRDefault="000108E3" w:rsidP="00D9277F">
      <w:pPr>
        <w:spacing w:line="500" w:lineRule="exact"/>
        <w:ind w:firstLineChars="300" w:firstLine="960"/>
        <w:rPr>
          <w:rFonts w:ascii="仿宋" w:eastAsia="仿宋" w:hAnsi="仿宋" w:cs="宋体"/>
          <w:color w:val="000000"/>
          <w:kern w:val="0"/>
          <w:sz w:val="32"/>
          <w:szCs w:val="32"/>
        </w:rPr>
      </w:pPr>
      <w:r w:rsidRPr="0060750C">
        <w:rPr>
          <w:rFonts w:ascii="仿宋" w:eastAsia="仿宋" w:hAnsi="仿宋" w:cs="宋体" w:hint="eastAsia"/>
          <w:color w:val="000000"/>
          <w:kern w:val="0"/>
          <w:sz w:val="32"/>
          <w:szCs w:val="32"/>
        </w:rPr>
        <w:t>2、</w:t>
      </w:r>
      <w:r w:rsidR="0060750C" w:rsidRPr="0060750C">
        <w:rPr>
          <w:rFonts w:ascii="仿宋" w:eastAsia="仿宋" w:hAnsi="仿宋" w:cs="宋体"/>
          <w:color w:val="000000"/>
          <w:kern w:val="0"/>
          <w:sz w:val="32"/>
          <w:szCs w:val="32"/>
        </w:rPr>
        <w:t>2023年菜籽油大县项目油菜种子和硼肥发放台账</w:t>
      </w:r>
    </w:p>
    <w:p w14:paraId="00738DED" w14:textId="77777777" w:rsidR="00112EBA" w:rsidRDefault="00112EBA" w:rsidP="00D9277F">
      <w:pPr>
        <w:spacing w:line="500" w:lineRule="exact"/>
        <w:ind w:firstLineChars="300" w:firstLine="960"/>
        <w:rPr>
          <w:rFonts w:ascii="仿宋" w:eastAsia="仿宋" w:hAnsi="仿宋" w:cs="宋体"/>
          <w:color w:val="000000"/>
          <w:kern w:val="0"/>
          <w:sz w:val="32"/>
          <w:szCs w:val="32"/>
        </w:rPr>
      </w:pPr>
    </w:p>
    <w:p w14:paraId="219F0C3C"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6FF8283A"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222DBDB6"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09A91E00" w14:textId="1157A845" w:rsidR="00D9277F" w:rsidRDefault="00D9277F" w:rsidP="00D9277F">
      <w:pPr>
        <w:spacing w:line="500" w:lineRule="exact"/>
        <w:ind w:firstLineChars="1500" w:firstLine="4800"/>
        <w:rPr>
          <w:rFonts w:ascii="仿宋" w:eastAsia="仿宋" w:hAnsi="仿宋" w:cs="宋体"/>
          <w:color w:val="000000"/>
          <w:kern w:val="0"/>
          <w:sz w:val="32"/>
          <w:szCs w:val="32"/>
        </w:rPr>
      </w:pPr>
      <w:r>
        <w:rPr>
          <w:rFonts w:ascii="仿宋" w:eastAsia="仿宋" w:hAnsi="仿宋" w:cs="宋体" w:hint="eastAsia"/>
          <w:color w:val="000000"/>
          <w:kern w:val="0"/>
          <w:sz w:val="32"/>
          <w:szCs w:val="32"/>
        </w:rPr>
        <w:t>茶陵县农业农村局</w:t>
      </w:r>
    </w:p>
    <w:p w14:paraId="248A4B81" w14:textId="4ED9CB15" w:rsidR="00D9277F" w:rsidRDefault="00D9277F" w:rsidP="00D9277F">
      <w:pPr>
        <w:spacing w:line="500" w:lineRule="exact"/>
        <w:ind w:firstLineChars="1500" w:firstLine="4800"/>
        <w:rPr>
          <w:rFonts w:ascii="仿宋" w:eastAsia="仿宋" w:hAnsi="仿宋" w:cs="宋体" w:hint="eastAsia"/>
          <w:color w:val="000000"/>
          <w:kern w:val="0"/>
          <w:sz w:val="32"/>
          <w:szCs w:val="32"/>
        </w:rPr>
      </w:pPr>
      <w:r>
        <w:rPr>
          <w:rFonts w:ascii="仿宋" w:eastAsia="仿宋" w:hAnsi="仿宋" w:cs="宋体"/>
          <w:color w:val="000000"/>
          <w:kern w:val="0"/>
          <w:sz w:val="32"/>
          <w:szCs w:val="32"/>
        </w:rPr>
        <w:t>2023年9月18日</w:t>
      </w:r>
    </w:p>
    <w:p w14:paraId="76620074"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4584B193"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3E3D7B1F"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0CE7F4D3"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7B6943DB"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5FE07ECC" w14:textId="77777777" w:rsidR="00D9277F" w:rsidRDefault="00D9277F" w:rsidP="00D9277F">
      <w:pPr>
        <w:spacing w:line="500" w:lineRule="exact"/>
        <w:ind w:firstLineChars="300" w:firstLine="960"/>
        <w:rPr>
          <w:rFonts w:ascii="仿宋" w:eastAsia="仿宋" w:hAnsi="仿宋" w:cs="宋体"/>
          <w:color w:val="000000"/>
          <w:kern w:val="0"/>
          <w:sz w:val="32"/>
          <w:szCs w:val="32"/>
        </w:rPr>
      </w:pPr>
    </w:p>
    <w:p w14:paraId="733E9C25" w14:textId="77777777" w:rsidR="00D9277F" w:rsidRPr="0060750C" w:rsidRDefault="00D9277F" w:rsidP="00D9277F">
      <w:pPr>
        <w:spacing w:line="500" w:lineRule="exact"/>
        <w:ind w:firstLineChars="300" w:firstLine="960"/>
        <w:rPr>
          <w:rFonts w:ascii="仿宋" w:eastAsia="仿宋" w:hAnsi="仿宋" w:cs="宋体" w:hint="eastAsia"/>
          <w:color w:val="000000"/>
          <w:kern w:val="0"/>
          <w:sz w:val="32"/>
          <w:szCs w:val="32"/>
        </w:rPr>
      </w:pPr>
    </w:p>
    <w:p w14:paraId="59B3E296" w14:textId="605BBD0C" w:rsidR="00A407CF" w:rsidRDefault="00A407CF" w:rsidP="00112EBA">
      <w:pPr>
        <w:rPr>
          <w:rFonts w:ascii="仿宋" w:eastAsia="仿宋" w:hAnsi="仿宋" w:cs="宋体"/>
          <w:b/>
          <w:bCs/>
          <w:color w:val="000000"/>
          <w:kern w:val="0"/>
          <w:sz w:val="32"/>
          <w:szCs w:val="32"/>
        </w:rPr>
      </w:pPr>
      <w:r>
        <w:rPr>
          <w:rFonts w:ascii="仿宋" w:eastAsia="仿宋" w:hAnsi="仿宋" w:hint="eastAsia"/>
          <w:sz w:val="32"/>
          <w:szCs w:val="32"/>
        </w:rPr>
        <w:lastRenderedPageBreak/>
        <w:t>附件：</w:t>
      </w:r>
      <w:r w:rsidR="00112EBA">
        <w:rPr>
          <w:rFonts w:ascii="仿宋" w:eastAsia="仿宋" w:hAnsi="仿宋" w:hint="eastAsia"/>
          <w:sz w:val="32"/>
          <w:szCs w:val="32"/>
        </w:rPr>
        <w:t xml:space="preserve"> </w:t>
      </w:r>
      <w:r>
        <w:rPr>
          <w:rFonts w:ascii="仿宋" w:eastAsia="仿宋" w:hAnsi="仿宋" w:hint="eastAsia"/>
          <w:sz w:val="32"/>
          <w:szCs w:val="32"/>
        </w:rPr>
        <w:t>1</w:t>
      </w:r>
      <w:r w:rsidR="00112EBA">
        <w:rPr>
          <w:rFonts w:ascii="仿宋" w:eastAsia="仿宋" w:hAnsi="仿宋" w:hint="eastAsia"/>
          <w:sz w:val="32"/>
          <w:szCs w:val="32"/>
        </w:rPr>
        <w:t>、</w:t>
      </w:r>
      <w:r w:rsidRPr="00A407CF">
        <w:rPr>
          <w:rFonts w:ascii="仿宋" w:eastAsia="仿宋" w:hAnsi="仿宋" w:cs="宋体" w:hint="eastAsia"/>
          <w:b/>
          <w:bCs/>
          <w:color w:val="000000"/>
          <w:kern w:val="0"/>
          <w:sz w:val="32"/>
          <w:szCs w:val="32"/>
        </w:rPr>
        <w:t>茶陵县2023年冬季油菜物资补助发放公示表</w:t>
      </w:r>
    </w:p>
    <w:tbl>
      <w:tblPr>
        <w:tblW w:w="9781" w:type="dxa"/>
        <w:tblInd w:w="-714" w:type="dxa"/>
        <w:tblLook w:val="04A0" w:firstRow="1" w:lastRow="0" w:firstColumn="1" w:lastColumn="0" w:noHBand="0" w:noVBand="1"/>
      </w:tblPr>
      <w:tblGrid>
        <w:gridCol w:w="709"/>
        <w:gridCol w:w="1134"/>
        <w:gridCol w:w="993"/>
        <w:gridCol w:w="1275"/>
        <w:gridCol w:w="1276"/>
        <w:gridCol w:w="1134"/>
        <w:gridCol w:w="1559"/>
        <w:gridCol w:w="1701"/>
      </w:tblGrid>
      <w:tr w:rsidR="00900B79" w:rsidRPr="00A407CF" w14:paraId="04DC8FC3" w14:textId="77777777" w:rsidTr="00975C16">
        <w:trPr>
          <w:trHeight w:val="46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4FBFB5"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序号</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7A7A92"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乡镇</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BCDCA0"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联系人</w:t>
            </w:r>
          </w:p>
        </w:tc>
        <w:tc>
          <w:tcPr>
            <w:tcW w:w="368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68B8B2"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种子分配数量（包）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8264F2"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硼肥分配数量（包）</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67816B"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备注</w:t>
            </w:r>
          </w:p>
        </w:tc>
      </w:tr>
      <w:tr w:rsidR="00900B79" w:rsidRPr="00A407CF" w14:paraId="73D81A0A" w14:textId="77777777" w:rsidTr="00975C16">
        <w:trPr>
          <w:trHeight w:val="435"/>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C83CD8F" w14:textId="77777777" w:rsidR="00A407CF" w:rsidRPr="00A407CF" w:rsidRDefault="00A407CF" w:rsidP="00900B79">
            <w:pPr>
              <w:widowControl/>
              <w:spacing w:line="300" w:lineRule="exact"/>
              <w:jc w:val="left"/>
              <w:rPr>
                <w:rFonts w:ascii="仿宋" w:eastAsia="仿宋" w:hAnsi="仿宋" w:cs="宋体"/>
                <w:b/>
                <w:bCs/>
                <w:color w:val="000000"/>
                <w:kern w:val="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71B6C0" w14:textId="77777777" w:rsidR="00A407CF" w:rsidRPr="00A407CF" w:rsidRDefault="00A407CF" w:rsidP="00900B79">
            <w:pPr>
              <w:widowControl/>
              <w:spacing w:line="300" w:lineRule="exact"/>
              <w:jc w:val="left"/>
              <w:rPr>
                <w:rFonts w:ascii="仿宋" w:eastAsia="仿宋" w:hAnsi="仿宋" w:cs="宋体"/>
                <w:b/>
                <w:bCs/>
                <w:color w:val="000000"/>
                <w:kern w:val="0"/>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07CA863" w14:textId="77777777" w:rsidR="00A407CF" w:rsidRPr="00A407CF" w:rsidRDefault="00A407CF" w:rsidP="00900B79">
            <w:pPr>
              <w:widowControl/>
              <w:spacing w:line="300" w:lineRule="exact"/>
              <w:jc w:val="left"/>
              <w:rPr>
                <w:rFonts w:ascii="仿宋" w:eastAsia="仿宋" w:hAnsi="仿宋" w:cs="宋体"/>
                <w:b/>
                <w:bCs/>
                <w:color w:val="000000"/>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14:paraId="3954A021"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德油728</w:t>
            </w:r>
          </w:p>
        </w:tc>
        <w:tc>
          <w:tcPr>
            <w:tcW w:w="1276" w:type="dxa"/>
            <w:tcBorders>
              <w:top w:val="nil"/>
              <w:left w:val="nil"/>
              <w:bottom w:val="single" w:sz="4" w:space="0" w:color="auto"/>
              <w:right w:val="single" w:sz="4" w:space="0" w:color="auto"/>
            </w:tcBorders>
            <w:shd w:val="clear" w:color="auto" w:fill="auto"/>
            <w:noWrap/>
            <w:vAlign w:val="center"/>
            <w:hideMark/>
          </w:tcPr>
          <w:p w14:paraId="7E8FD45F"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佳和2号</w:t>
            </w:r>
          </w:p>
        </w:tc>
        <w:tc>
          <w:tcPr>
            <w:tcW w:w="1134" w:type="dxa"/>
            <w:tcBorders>
              <w:top w:val="nil"/>
              <w:left w:val="nil"/>
              <w:bottom w:val="single" w:sz="4" w:space="0" w:color="auto"/>
              <w:right w:val="single" w:sz="4" w:space="0" w:color="auto"/>
            </w:tcBorders>
            <w:shd w:val="clear" w:color="auto" w:fill="auto"/>
            <w:noWrap/>
            <w:vAlign w:val="center"/>
            <w:hideMark/>
          </w:tcPr>
          <w:p w14:paraId="6ED33E2A" w14:textId="77777777" w:rsidR="00A407CF" w:rsidRPr="00A407CF" w:rsidRDefault="00A407CF" w:rsidP="00900B79">
            <w:pPr>
              <w:widowControl/>
              <w:spacing w:line="300" w:lineRule="exact"/>
              <w:jc w:val="center"/>
              <w:rPr>
                <w:rFonts w:ascii="仿宋" w:eastAsia="仿宋" w:hAnsi="仿宋" w:cs="宋体"/>
                <w:b/>
                <w:bCs/>
                <w:color w:val="000000"/>
                <w:kern w:val="0"/>
                <w:sz w:val="24"/>
                <w:szCs w:val="24"/>
              </w:rPr>
            </w:pPr>
            <w:r w:rsidRPr="00A407CF">
              <w:rPr>
                <w:rFonts w:ascii="仿宋" w:eastAsia="仿宋" w:hAnsi="仿宋" w:cs="宋体" w:hint="eastAsia"/>
                <w:b/>
                <w:bCs/>
                <w:color w:val="000000"/>
                <w:kern w:val="0"/>
                <w:sz w:val="24"/>
                <w:szCs w:val="24"/>
              </w:rPr>
              <w:t>圣光50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904C2A0" w14:textId="77777777" w:rsidR="00A407CF" w:rsidRPr="00A407CF" w:rsidRDefault="00A407CF" w:rsidP="00900B79">
            <w:pPr>
              <w:widowControl/>
              <w:spacing w:line="300" w:lineRule="exact"/>
              <w:jc w:val="left"/>
              <w:rPr>
                <w:rFonts w:ascii="仿宋" w:eastAsia="仿宋" w:hAnsi="仿宋" w:cs="宋体"/>
                <w:b/>
                <w:bCs/>
                <w:color w:val="000000"/>
                <w:kern w:val="0"/>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6AB4739" w14:textId="77777777" w:rsidR="00A407CF" w:rsidRPr="00A407CF" w:rsidRDefault="00A407CF" w:rsidP="00900B79">
            <w:pPr>
              <w:widowControl/>
              <w:spacing w:line="300" w:lineRule="exact"/>
              <w:jc w:val="left"/>
              <w:rPr>
                <w:rFonts w:ascii="仿宋" w:eastAsia="仿宋" w:hAnsi="仿宋" w:cs="宋体"/>
                <w:b/>
                <w:bCs/>
                <w:color w:val="000000"/>
                <w:kern w:val="0"/>
                <w:sz w:val="24"/>
                <w:szCs w:val="24"/>
              </w:rPr>
            </w:pPr>
          </w:p>
        </w:tc>
      </w:tr>
      <w:tr w:rsidR="00900B79" w:rsidRPr="00A407CF" w14:paraId="235EA268"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6BE4A6"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2F873F"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高陇镇</w:t>
            </w:r>
          </w:p>
        </w:tc>
        <w:tc>
          <w:tcPr>
            <w:tcW w:w="993" w:type="dxa"/>
            <w:tcBorders>
              <w:top w:val="nil"/>
              <w:left w:val="nil"/>
              <w:bottom w:val="single" w:sz="4" w:space="0" w:color="auto"/>
              <w:right w:val="single" w:sz="4" w:space="0" w:color="auto"/>
            </w:tcBorders>
            <w:shd w:val="clear" w:color="auto" w:fill="auto"/>
            <w:noWrap/>
            <w:vAlign w:val="center"/>
            <w:hideMark/>
          </w:tcPr>
          <w:p w14:paraId="0C647F04"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谭征奇</w:t>
            </w:r>
          </w:p>
        </w:tc>
        <w:tc>
          <w:tcPr>
            <w:tcW w:w="1275" w:type="dxa"/>
            <w:tcBorders>
              <w:top w:val="nil"/>
              <w:left w:val="nil"/>
              <w:bottom w:val="single" w:sz="4" w:space="0" w:color="auto"/>
              <w:right w:val="single" w:sz="4" w:space="0" w:color="auto"/>
            </w:tcBorders>
            <w:shd w:val="clear" w:color="auto" w:fill="auto"/>
            <w:noWrap/>
            <w:vAlign w:val="center"/>
            <w:hideMark/>
          </w:tcPr>
          <w:p w14:paraId="06696B2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5250</w:t>
            </w:r>
          </w:p>
        </w:tc>
        <w:tc>
          <w:tcPr>
            <w:tcW w:w="1276" w:type="dxa"/>
            <w:tcBorders>
              <w:top w:val="nil"/>
              <w:left w:val="nil"/>
              <w:bottom w:val="single" w:sz="4" w:space="0" w:color="auto"/>
              <w:right w:val="single" w:sz="4" w:space="0" w:color="auto"/>
            </w:tcBorders>
            <w:shd w:val="clear" w:color="auto" w:fill="auto"/>
            <w:noWrap/>
            <w:vAlign w:val="center"/>
            <w:hideMark/>
          </w:tcPr>
          <w:p w14:paraId="153FD76A"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37ABB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6BC44E4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3640</w:t>
            </w:r>
          </w:p>
        </w:tc>
        <w:tc>
          <w:tcPr>
            <w:tcW w:w="1701" w:type="dxa"/>
            <w:tcBorders>
              <w:top w:val="nil"/>
              <w:left w:val="nil"/>
              <w:bottom w:val="single" w:sz="4" w:space="0" w:color="auto"/>
              <w:right w:val="single" w:sz="4" w:space="0" w:color="auto"/>
            </w:tcBorders>
            <w:shd w:val="clear" w:color="auto" w:fill="auto"/>
            <w:vAlign w:val="center"/>
            <w:hideMark/>
          </w:tcPr>
          <w:p w14:paraId="64FB9A63"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稻油轮作项目区另作安排</w:t>
            </w:r>
          </w:p>
        </w:tc>
      </w:tr>
      <w:tr w:rsidR="00900B79" w:rsidRPr="00A407CF" w14:paraId="1649001B"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892C7A"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2</w:t>
            </w:r>
          </w:p>
        </w:tc>
        <w:tc>
          <w:tcPr>
            <w:tcW w:w="1134" w:type="dxa"/>
            <w:tcBorders>
              <w:top w:val="nil"/>
              <w:left w:val="nil"/>
              <w:bottom w:val="single" w:sz="4" w:space="0" w:color="auto"/>
              <w:right w:val="single" w:sz="4" w:space="0" w:color="auto"/>
            </w:tcBorders>
            <w:shd w:val="clear" w:color="auto" w:fill="auto"/>
            <w:noWrap/>
            <w:vAlign w:val="center"/>
            <w:hideMark/>
          </w:tcPr>
          <w:p w14:paraId="297BFCBE"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秩堂镇</w:t>
            </w:r>
          </w:p>
        </w:tc>
        <w:tc>
          <w:tcPr>
            <w:tcW w:w="993" w:type="dxa"/>
            <w:tcBorders>
              <w:top w:val="nil"/>
              <w:left w:val="nil"/>
              <w:bottom w:val="single" w:sz="4" w:space="0" w:color="auto"/>
              <w:right w:val="single" w:sz="4" w:space="0" w:color="auto"/>
            </w:tcBorders>
            <w:shd w:val="clear" w:color="auto" w:fill="auto"/>
            <w:noWrap/>
            <w:vAlign w:val="center"/>
            <w:hideMark/>
          </w:tcPr>
          <w:p w14:paraId="149BD64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刘纪华</w:t>
            </w:r>
          </w:p>
        </w:tc>
        <w:tc>
          <w:tcPr>
            <w:tcW w:w="1275" w:type="dxa"/>
            <w:tcBorders>
              <w:top w:val="nil"/>
              <w:left w:val="nil"/>
              <w:bottom w:val="single" w:sz="4" w:space="0" w:color="auto"/>
              <w:right w:val="single" w:sz="4" w:space="0" w:color="auto"/>
            </w:tcBorders>
            <w:shd w:val="clear" w:color="auto" w:fill="auto"/>
            <w:noWrap/>
            <w:vAlign w:val="center"/>
            <w:hideMark/>
          </w:tcPr>
          <w:p w14:paraId="3977105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1500</w:t>
            </w:r>
          </w:p>
        </w:tc>
        <w:tc>
          <w:tcPr>
            <w:tcW w:w="1276" w:type="dxa"/>
            <w:tcBorders>
              <w:top w:val="nil"/>
              <w:left w:val="nil"/>
              <w:bottom w:val="single" w:sz="4" w:space="0" w:color="auto"/>
              <w:right w:val="single" w:sz="4" w:space="0" w:color="auto"/>
            </w:tcBorders>
            <w:shd w:val="clear" w:color="auto" w:fill="auto"/>
            <w:noWrap/>
            <w:vAlign w:val="center"/>
            <w:hideMark/>
          </w:tcPr>
          <w:p w14:paraId="27BA5C1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36CB4C7"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6C6013E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1120</w:t>
            </w:r>
          </w:p>
        </w:tc>
        <w:tc>
          <w:tcPr>
            <w:tcW w:w="1701" w:type="dxa"/>
            <w:tcBorders>
              <w:top w:val="nil"/>
              <w:left w:val="nil"/>
              <w:bottom w:val="single" w:sz="4" w:space="0" w:color="auto"/>
              <w:right w:val="single" w:sz="4" w:space="0" w:color="auto"/>
            </w:tcBorders>
            <w:shd w:val="clear" w:color="auto" w:fill="auto"/>
            <w:vAlign w:val="center"/>
            <w:hideMark/>
          </w:tcPr>
          <w:p w14:paraId="3CE7738F"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稻油轮作项目区另作安排</w:t>
            </w:r>
          </w:p>
        </w:tc>
      </w:tr>
      <w:tr w:rsidR="00900B79" w:rsidRPr="00A407CF" w14:paraId="3718C77F"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95C668"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3</w:t>
            </w:r>
          </w:p>
        </w:tc>
        <w:tc>
          <w:tcPr>
            <w:tcW w:w="1134" w:type="dxa"/>
            <w:tcBorders>
              <w:top w:val="nil"/>
              <w:left w:val="nil"/>
              <w:bottom w:val="single" w:sz="4" w:space="0" w:color="auto"/>
              <w:right w:val="single" w:sz="4" w:space="0" w:color="auto"/>
            </w:tcBorders>
            <w:shd w:val="clear" w:color="auto" w:fill="auto"/>
            <w:noWrap/>
            <w:vAlign w:val="center"/>
            <w:hideMark/>
          </w:tcPr>
          <w:p w14:paraId="51E938E8"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火田镇</w:t>
            </w:r>
          </w:p>
        </w:tc>
        <w:tc>
          <w:tcPr>
            <w:tcW w:w="993" w:type="dxa"/>
            <w:tcBorders>
              <w:top w:val="nil"/>
              <w:left w:val="nil"/>
              <w:bottom w:val="single" w:sz="4" w:space="0" w:color="auto"/>
              <w:right w:val="single" w:sz="4" w:space="0" w:color="auto"/>
            </w:tcBorders>
            <w:shd w:val="clear" w:color="auto" w:fill="auto"/>
            <w:noWrap/>
            <w:vAlign w:val="center"/>
            <w:hideMark/>
          </w:tcPr>
          <w:p w14:paraId="7B38EDC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谭江华</w:t>
            </w:r>
          </w:p>
        </w:tc>
        <w:tc>
          <w:tcPr>
            <w:tcW w:w="1275" w:type="dxa"/>
            <w:tcBorders>
              <w:top w:val="nil"/>
              <w:left w:val="nil"/>
              <w:bottom w:val="single" w:sz="4" w:space="0" w:color="auto"/>
              <w:right w:val="single" w:sz="4" w:space="0" w:color="auto"/>
            </w:tcBorders>
            <w:shd w:val="clear" w:color="auto" w:fill="auto"/>
            <w:noWrap/>
            <w:vAlign w:val="center"/>
            <w:hideMark/>
          </w:tcPr>
          <w:p w14:paraId="5207C34A"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9000</w:t>
            </w:r>
          </w:p>
        </w:tc>
        <w:tc>
          <w:tcPr>
            <w:tcW w:w="1276" w:type="dxa"/>
            <w:tcBorders>
              <w:top w:val="nil"/>
              <w:left w:val="nil"/>
              <w:bottom w:val="single" w:sz="4" w:space="0" w:color="auto"/>
              <w:right w:val="single" w:sz="4" w:space="0" w:color="auto"/>
            </w:tcBorders>
            <w:shd w:val="clear" w:color="auto" w:fill="auto"/>
            <w:noWrap/>
            <w:vAlign w:val="center"/>
            <w:hideMark/>
          </w:tcPr>
          <w:p w14:paraId="0EDBC46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00B5B9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240</w:t>
            </w:r>
          </w:p>
        </w:tc>
        <w:tc>
          <w:tcPr>
            <w:tcW w:w="1559" w:type="dxa"/>
            <w:tcBorders>
              <w:top w:val="nil"/>
              <w:left w:val="nil"/>
              <w:bottom w:val="single" w:sz="4" w:space="0" w:color="auto"/>
              <w:right w:val="single" w:sz="4" w:space="0" w:color="auto"/>
            </w:tcBorders>
            <w:shd w:val="clear" w:color="auto" w:fill="auto"/>
            <w:noWrap/>
            <w:vAlign w:val="center"/>
            <w:hideMark/>
          </w:tcPr>
          <w:p w14:paraId="6EC4BEF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6400</w:t>
            </w:r>
          </w:p>
        </w:tc>
        <w:tc>
          <w:tcPr>
            <w:tcW w:w="1701" w:type="dxa"/>
            <w:tcBorders>
              <w:top w:val="nil"/>
              <w:left w:val="nil"/>
              <w:bottom w:val="single" w:sz="4" w:space="0" w:color="auto"/>
              <w:right w:val="single" w:sz="4" w:space="0" w:color="auto"/>
            </w:tcBorders>
            <w:shd w:val="clear" w:color="auto" w:fill="auto"/>
            <w:vAlign w:val="center"/>
            <w:hideMark/>
          </w:tcPr>
          <w:p w14:paraId="0CDDE14C"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64FF9AEB"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AA3764"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4</w:t>
            </w:r>
          </w:p>
        </w:tc>
        <w:tc>
          <w:tcPr>
            <w:tcW w:w="1134" w:type="dxa"/>
            <w:tcBorders>
              <w:top w:val="nil"/>
              <w:left w:val="nil"/>
              <w:bottom w:val="single" w:sz="4" w:space="0" w:color="auto"/>
              <w:right w:val="single" w:sz="4" w:space="0" w:color="auto"/>
            </w:tcBorders>
            <w:shd w:val="clear" w:color="auto" w:fill="auto"/>
            <w:noWrap/>
            <w:vAlign w:val="center"/>
            <w:hideMark/>
          </w:tcPr>
          <w:p w14:paraId="391BD284"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腰潞镇</w:t>
            </w:r>
          </w:p>
        </w:tc>
        <w:tc>
          <w:tcPr>
            <w:tcW w:w="993" w:type="dxa"/>
            <w:tcBorders>
              <w:top w:val="nil"/>
              <w:left w:val="nil"/>
              <w:bottom w:val="single" w:sz="4" w:space="0" w:color="auto"/>
              <w:right w:val="single" w:sz="4" w:space="0" w:color="auto"/>
            </w:tcBorders>
            <w:shd w:val="clear" w:color="auto" w:fill="auto"/>
            <w:noWrap/>
            <w:vAlign w:val="center"/>
            <w:hideMark/>
          </w:tcPr>
          <w:p w14:paraId="7B67EDF6"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谭英坤</w:t>
            </w:r>
          </w:p>
        </w:tc>
        <w:tc>
          <w:tcPr>
            <w:tcW w:w="1275" w:type="dxa"/>
            <w:tcBorders>
              <w:top w:val="nil"/>
              <w:left w:val="nil"/>
              <w:bottom w:val="single" w:sz="4" w:space="0" w:color="auto"/>
              <w:right w:val="single" w:sz="4" w:space="0" w:color="auto"/>
            </w:tcBorders>
            <w:shd w:val="clear" w:color="auto" w:fill="auto"/>
            <w:noWrap/>
            <w:vAlign w:val="center"/>
            <w:hideMark/>
          </w:tcPr>
          <w:p w14:paraId="5D20F8AB"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9000</w:t>
            </w:r>
          </w:p>
        </w:tc>
        <w:tc>
          <w:tcPr>
            <w:tcW w:w="1276" w:type="dxa"/>
            <w:tcBorders>
              <w:top w:val="nil"/>
              <w:left w:val="nil"/>
              <w:bottom w:val="single" w:sz="4" w:space="0" w:color="auto"/>
              <w:right w:val="single" w:sz="4" w:space="0" w:color="auto"/>
            </w:tcBorders>
            <w:shd w:val="clear" w:color="auto" w:fill="auto"/>
            <w:noWrap/>
            <w:vAlign w:val="center"/>
            <w:hideMark/>
          </w:tcPr>
          <w:p w14:paraId="54F08D2A"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B646451"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45694C0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6240</w:t>
            </w:r>
          </w:p>
        </w:tc>
        <w:tc>
          <w:tcPr>
            <w:tcW w:w="1701" w:type="dxa"/>
            <w:tcBorders>
              <w:top w:val="nil"/>
              <w:left w:val="nil"/>
              <w:bottom w:val="single" w:sz="4" w:space="0" w:color="auto"/>
              <w:right w:val="single" w:sz="4" w:space="0" w:color="auto"/>
            </w:tcBorders>
            <w:shd w:val="clear" w:color="auto" w:fill="auto"/>
            <w:vAlign w:val="center"/>
            <w:hideMark/>
          </w:tcPr>
          <w:p w14:paraId="7396386D"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稻油轮作项目区另作安排</w:t>
            </w:r>
          </w:p>
        </w:tc>
      </w:tr>
      <w:tr w:rsidR="00900B79" w:rsidRPr="00A407CF" w14:paraId="10B687C5"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E703CF"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5</w:t>
            </w:r>
          </w:p>
        </w:tc>
        <w:tc>
          <w:tcPr>
            <w:tcW w:w="1134" w:type="dxa"/>
            <w:tcBorders>
              <w:top w:val="nil"/>
              <w:left w:val="nil"/>
              <w:bottom w:val="single" w:sz="4" w:space="0" w:color="auto"/>
              <w:right w:val="single" w:sz="4" w:space="0" w:color="auto"/>
            </w:tcBorders>
            <w:shd w:val="clear" w:color="auto" w:fill="auto"/>
            <w:noWrap/>
            <w:vAlign w:val="center"/>
            <w:hideMark/>
          </w:tcPr>
          <w:p w14:paraId="0589FF42"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思聪街道</w:t>
            </w:r>
          </w:p>
        </w:tc>
        <w:tc>
          <w:tcPr>
            <w:tcW w:w="993" w:type="dxa"/>
            <w:tcBorders>
              <w:top w:val="nil"/>
              <w:left w:val="nil"/>
              <w:bottom w:val="single" w:sz="4" w:space="0" w:color="auto"/>
              <w:right w:val="single" w:sz="4" w:space="0" w:color="auto"/>
            </w:tcBorders>
            <w:shd w:val="clear" w:color="auto" w:fill="auto"/>
            <w:noWrap/>
            <w:vAlign w:val="center"/>
            <w:hideMark/>
          </w:tcPr>
          <w:p w14:paraId="1A123F66"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谭树新</w:t>
            </w:r>
          </w:p>
        </w:tc>
        <w:tc>
          <w:tcPr>
            <w:tcW w:w="1275" w:type="dxa"/>
            <w:tcBorders>
              <w:top w:val="nil"/>
              <w:left w:val="nil"/>
              <w:bottom w:val="single" w:sz="4" w:space="0" w:color="auto"/>
              <w:right w:val="single" w:sz="4" w:space="0" w:color="auto"/>
            </w:tcBorders>
            <w:shd w:val="clear" w:color="auto" w:fill="auto"/>
            <w:noWrap/>
            <w:vAlign w:val="center"/>
            <w:hideMark/>
          </w:tcPr>
          <w:p w14:paraId="4916FD47"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3150</w:t>
            </w:r>
          </w:p>
        </w:tc>
        <w:tc>
          <w:tcPr>
            <w:tcW w:w="1276" w:type="dxa"/>
            <w:tcBorders>
              <w:top w:val="nil"/>
              <w:left w:val="nil"/>
              <w:bottom w:val="single" w:sz="4" w:space="0" w:color="auto"/>
              <w:right w:val="single" w:sz="4" w:space="0" w:color="auto"/>
            </w:tcBorders>
            <w:shd w:val="clear" w:color="auto" w:fill="auto"/>
            <w:noWrap/>
            <w:vAlign w:val="center"/>
            <w:hideMark/>
          </w:tcPr>
          <w:p w14:paraId="11FF62B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D7BAD4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5CB239C1"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2240</w:t>
            </w:r>
          </w:p>
        </w:tc>
        <w:tc>
          <w:tcPr>
            <w:tcW w:w="1701" w:type="dxa"/>
            <w:tcBorders>
              <w:top w:val="nil"/>
              <w:left w:val="nil"/>
              <w:bottom w:val="single" w:sz="4" w:space="0" w:color="auto"/>
              <w:right w:val="single" w:sz="4" w:space="0" w:color="auto"/>
            </w:tcBorders>
            <w:shd w:val="clear" w:color="auto" w:fill="auto"/>
            <w:vAlign w:val="center"/>
            <w:hideMark/>
          </w:tcPr>
          <w:p w14:paraId="3C5E8239"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156E0E83"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8359D9"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6</w:t>
            </w:r>
          </w:p>
        </w:tc>
        <w:tc>
          <w:tcPr>
            <w:tcW w:w="1134" w:type="dxa"/>
            <w:tcBorders>
              <w:top w:val="nil"/>
              <w:left w:val="nil"/>
              <w:bottom w:val="single" w:sz="4" w:space="0" w:color="auto"/>
              <w:right w:val="single" w:sz="4" w:space="0" w:color="auto"/>
            </w:tcBorders>
            <w:shd w:val="clear" w:color="auto" w:fill="auto"/>
            <w:noWrap/>
            <w:vAlign w:val="center"/>
            <w:hideMark/>
          </w:tcPr>
          <w:p w14:paraId="5B1AA608"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虎踞镇</w:t>
            </w:r>
          </w:p>
        </w:tc>
        <w:tc>
          <w:tcPr>
            <w:tcW w:w="993" w:type="dxa"/>
            <w:tcBorders>
              <w:top w:val="nil"/>
              <w:left w:val="nil"/>
              <w:bottom w:val="single" w:sz="4" w:space="0" w:color="auto"/>
              <w:right w:val="single" w:sz="4" w:space="0" w:color="auto"/>
            </w:tcBorders>
            <w:shd w:val="clear" w:color="auto" w:fill="auto"/>
            <w:noWrap/>
            <w:vAlign w:val="center"/>
            <w:hideMark/>
          </w:tcPr>
          <w:p w14:paraId="286076B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谭小平</w:t>
            </w:r>
          </w:p>
        </w:tc>
        <w:tc>
          <w:tcPr>
            <w:tcW w:w="1275" w:type="dxa"/>
            <w:tcBorders>
              <w:top w:val="nil"/>
              <w:left w:val="nil"/>
              <w:bottom w:val="single" w:sz="4" w:space="0" w:color="auto"/>
              <w:right w:val="single" w:sz="4" w:space="0" w:color="auto"/>
            </w:tcBorders>
            <w:shd w:val="clear" w:color="auto" w:fill="auto"/>
            <w:noWrap/>
            <w:vAlign w:val="center"/>
            <w:hideMark/>
          </w:tcPr>
          <w:p w14:paraId="17B652D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13500</w:t>
            </w:r>
          </w:p>
        </w:tc>
        <w:tc>
          <w:tcPr>
            <w:tcW w:w="1276" w:type="dxa"/>
            <w:tcBorders>
              <w:top w:val="nil"/>
              <w:left w:val="nil"/>
              <w:bottom w:val="single" w:sz="4" w:space="0" w:color="auto"/>
              <w:right w:val="single" w:sz="4" w:space="0" w:color="auto"/>
            </w:tcBorders>
            <w:shd w:val="clear" w:color="auto" w:fill="auto"/>
            <w:noWrap/>
            <w:vAlign w:val="center"/>
            <w:hideMark/>
          </w:tcPr>
          <w:p w14:paraId="4894190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49214F6"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160</w:t>
            </w:r>
          </w:p>
        </w:tc>
        <w:tc>
          <w:tcPr>
            <w:tcW w:w="1559" w:type="dxa"/>
            <w:tcBorders>
              <w:top w:val="nil"/>
              <w:left w:val="nil"/>
              <w:bottom w:val="single" w:sz="4" w:space="0" w:color="auto"/>
              <w:right w:val="single" w:sz="4" w:space="0" w:color="auto"/>
            </w:tcBorders>
            <w:shd w:val="clear" w:color="auto" w:fill="auto"/>
            <w:noWrap/>
            <w:vAlign w:val="center"/>
            <w:hideMark/>
          </w:tcPr>
          <w:p w14:paraId="233B0A4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9440</w:t>
            </w:r>
          </w:p>
        </w:tc>
        <w:tc>
          <w:tcPr>
            <w:tcW w:w="1701" w:type="dxa"/>
            <w:tcBorders>
              <w:top w:val="nil"/>
              <w:left w:val="nil"/>
              <w:bottom w:val="single" w:sz="4" w:space="0" w:color="auto"/>
              <w:right w:val="single" w:sz="4" w:space="0" w:color="auto"/>
            </w:tcBorders>
            <w:shd w:val="clear" w:color="auto" w:fill="auto"/>
            <w:vAlign w:val="center"/>
            <w:hideMark/>
          </w:tcPr>
          <w:p w14:paraId="2B05B7EF"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7AC3D9C7"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2F8464"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7</w:t>
            </w:r>
          </w:p>
        </w:tc>
        <w:tc>
          <w:tcPr>
            <w:tcW w:w="1134" w:type="dxa"/>
            <w:tcBorders>
              <w:top w:val="nil"/>
              <w:left w:val="nil"/>
              <w:bottom w:val="single" w:sz="4" w:space="0" w:color="auto"/>
              <w:right w:val="single" w:sz="4" w:space="0" w:color="auto"/>
            </w:tcBorders>
            <w:shd w:val="clear" w:color="auto" w:fill="auto"/>
            <w:noWrap/>
            <w:vAlign w:val="center"/>
            <w:hideMark/>
          </w:tcPr>
          <w:p w14:paraId="4BF6D123"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洣江街道</w:t>
            </w:r>
          </w:p>
        </w:tc>
        <w:tc>
          <w:tcPr>
            <w:tcW w:w="993" w:type="dxa"/>
            <w:tcBorders>
              <w:top w:val="nil"/>
              <w:left w:val="nil"/>
              <w:bottom w:val="single" w:sz="4" w:space="0" w:color="auto"/>
              <w:right w:val="single" w:sz="4" w:space="0" w:color="auto"/>
            </w:tcBorders>
            <w:shd w:val="clear" w:color="auto" w:fill="auto"/>
            <w:noWrap/>
            <w:vAlign w:val="center"/>
            <w:hideMark/>
          </w:tcPr>
          <w:p w14:paraId="56C1F944"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颜建平</w:t>
            </w:r>
          </w:p>
        </w:tc>
        <w:tc>
          <w:tcPr>
            <w:tcW w:w="1275" w:type="dxa"/>
            <w:tcBorders>
              <w:top w:val="nil"/>
              <w:left w:val="nil"/>
              <w:bottom w:val="single" w:sz="4" w:space="0" w:color="auto"/>
              <w:right w:val="single" w:sz="4" w:space="0" w:color="auto"/>
            </w:tcBorders>
            <w:shd w:val="clear" w:color="auto" w:fill="auto"/>
            <w:noWrap/>
            <w:vAlign w:val="center"/>
            <w:hideMark/>
          </w:tcPr>
          <w:p w14:paraId="6A847F77"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9000</w:t>
            </w:r>
          </w:p>
        </w:tc>
        <w:tc>
          <w:tcPr>
            <w:tcW w:w="1276" w:type="dxa"/>
            <w:tcBorders>
              <w:top w:val="nil"/>
              <w:left w:val="nil"/>
              <w:bottom w:val="single" w:sz="4" w:space="0" w:color="auto"/>
              <w:right w:val="single" w:sz="4" w:space="0" w:color="auto"/>
            </w:tcBorders>
            <w:shd w:val="clear" w:color="auto" w:fill="auto"/>
            <w:noWrap/>
            <w:vAlign w:val="center"/>
            <w:hideMark/>
          </w:tcPr>
          <w:p w14:paraId="781AE94B"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74E61F"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0EAD011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6240</w:t>
            </w:r>
          </w:p>
        </w:tc>
        <w:tc>
          <w:tcPr>
            <w:tcW w:w="1701" w:type="dxa"/>
            <w:tcBorders>
              <w:top w:val="nil"/>
              <w:left w:val="nil"/>
              <w:bottom w:val="single" w:sz="4" w:space="0" w:color="auto"/>
              <w:right w:val="single" w:sz="4" w:space="0" w:color="auto"/>
            </w:tcBorders>
            <w:shd w:val="clear" w:color="auto" w:fill="auto"/>
            <w:noWrap/>
            <w:vAlign w:val="center"/>
            <w:hideMark/>
          </w:tcPr>
          <w:p w14:paraId="1E1084D0"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133E3359"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86ACAA"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8</w:t>
            </w:r>
          </w:p>
        </w:tc>
        <w:tc>
          <w:tcPr>
            <w:tcW w:w="1134" w:type="dxa"/>
            <w:tcBorders>
              <w:top w:val="nil"/>
              <w:left w:val="nil"/>
              <w:bottom w:val="single" w:sz="4" w:space="0" w:color="auto"/>
              <w:right w:val="single" w:sz="4" w:space="0" w:color="auto"/>
            </w:tcBorders>
            <w:shd w:val="clear" w:color="auto" w:fill="auto"/>
            <w:noWrap/>
            <w:vAlign w:val="center"/>
            <w:hideMark/>
          </w:tcPr>
          <w:p w14:paraId="379ADBE3"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严塘镇</w:t>
            </w:r>
          </w:p>
        </w:tc>
        <w:tc>
          <w:tcPr>
            <w:tcW w:w="993" w:type="dxa"/>
            <w:tcBorders>
              <w:top w:val="nil"/>
              <w:left w:val="nil"/>
              <w:bottom w:val="single" w:sz="4" w:space="0" w:color="auto"/>
              <w:right w:val="single" w:sz="4" w:space="0" w:color="auto"/>
            </w:tcBorders>
            <w:shd w:val="clear" w:color="auto" w:fill="auto"/>
            <w:noWrap/>
            <w:vAlign w:val="center"/>
            <w:hideMark/>
          </w:tcPr>
          <w:p w14:paraId="4AF25D0B"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苏晓峰</w:t>
            </w:r>
          </w:p>
        </w:tc>
        <w:tc>
          <w:tcPr>
            <w:tcW w:w="1275" w:type="dxa"/>
            <w:tcBorders>
              <w:top w:val="nil"/>
              <w:left w:val="nil"/>
              <w:bottom w:val="single" w:sz="4" w:space="0" w:color="auto"/>
              <w:right w:val="single" w:sz="4" w:space="0" w:color="auto"/>
            </w:tcBorders>
            <w:shd w:val="clear" w:color="auto" w:fill="auto"/>
            <w:noWrap/>
            <w:vAlign w:val="center"/>
            <w:hideMark/>
          </w:tcPr>
          <w:p w14:paraId="4EE8571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9000</w:t>
            </w:r>
          </w:p>
        </w:tc>
        <w:tc>
          <w:tcPr>
            <w:tcW w:w="1276" w:type="dxa"/>
            <w:tcBorders>
              <w:top w:val="nil"/>
              <w:left w:val="nil"/>
              <w:bottom w:val="single" w:sz="4" w:space="0" w:color="auto"/>
              <w:right w:val="single" w:sz="4" w:space="0" w:color="auto"/>
            </w:tcBorders>
            <w:shd w:val="clear" w:color="auto" w:fill="auto"/>
            <w:noWrap/>
            <w:vAlign w:val="center"/>
            <w:hideMark/>
          </w:tcPr>
          <w:p w14:paraId="426132D8"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5E8522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240</w:t>
            </w:r>
          </w:p>
        </w:tc>
        <w:tc>
          <w:tcPr>
            <w:tcW w:w="1559" w:type="dxa"/>
            <w:tcBorders>
              <w:top w:val="nil"/>
              <w:left w:val="nil"/>
              <w:bottom w:val="single" w:sz="4" w:space="0" w:color="auto"/>
              <w:right w:val="single" w:sz="4" w:space="0" w:color="auto"/>
            </w:tcBorders>
            <w:shd w:val="clear" w:color="auto" w:fill="auto"/>
            <w:noWrap/>
            <w:vAlign w:val="center"/>
            <w:hideMark/>
          </w:tcPr>
          <w:p w14:paraId="5CA35E4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6400</w:t>
            </w:r>
          </w:p>
        </w:tc>
        <w:tc>
          <w:tcPr>
            <w:tcW w:w="1701" w:type="dxa"/>
            <w:tcBorders>
              <w:top w:val="nil"/>
              <w:left w:val="nil"/>
              <w:bottom w:val="single" w:sz="4" w:space="0" w:color="auto"/>
              <w:right w:val="single" w:sz="4" w:space="0" w:color="auto"/>
            </w:tcBorders>
            <w:shd w:val="clear" w:color="auto" w:fill="auto"/>
            <w:noWrap/>
            <w:vAlign w:val="center"/>
            <w:hideMark/>
          </w:tcPr>
          <w:p w14:paraId="0265B786"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1806202E"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44A27E"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9</w:t>
            </w:r>
          </w:p>
        </w:tc>
        <w:tc>
          <w:tcPr>
            <w:tcW w:w="1134" w:type="dxa"/>
            <w:tcBorders>
              <w:top w:val="nil"/>
              <w:left w:val="nil"/>
              <w:bottom w:val="single" w:sz="4" w:space="0" w:color="auto"/>
              <w:right w:val="single" w:sz="4" w:space="0" w:color="auto"/>
            </w:tcBorders>
            <w:shd w:val="clear" w:color="auto" w:fill="auto"/>
            <w:noWrap/>
            <w:vAlign w:val="center"/>
            <w:hideMark/>
          </w:tcPr>
          <w:p w14:paraId="681A9F5A"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舲舫乡</w:t>
            </w:r>
          </w:p>
        </w:tc>
        <w:tc>
          <w:tcPr>
            <w:tcW w:w="993" w:type="dxa"/>
            <w:tcBorders>
              <w:top w:val="nil"/>
              <w:left w:val="nil"/>
              <w:bottom w:val="single" w:sz="4" w:space="0" w:color="auto"/>
              <w:right w:val="single" w:sz="4" w:space="0" w:color="auto"/>
            </w:tcBorders>
            <w:shd w:val="clear" w:color="auto" w:fill="auto"/>
            <w:noWrap/>
            <w:vAlign w:val="center"/>
            <w:hideMark/>
          </w:tcPr>
          <w:p w14:paraId="606028E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周国平</w:t>
            </w:r>
          </w:p>
        </w:tc>
        <w:tc>
          <w:tcPr>
            <w:tcW w:w="1275" w:type="dxa"/>
            <w:tcBorders>
              <w:top w:val="nil"/>
              <w:left w:val="nil"/>
              <w:bottom w:val="single" w:sz="4" w:space="0" w:color="auto"/>
              <w:right w:val="single" w:sz="4" w:space="0" w:color="auto"/>
            </w:tcBorders>
            <w:shd w:val="clear" w:color="auto" w:fill="auto"/>
            <w:noWrap/>
            <w:vAlign w:val="center"/>
            <w:hideMark/>
          </w:tcPr>
          <w:p w14:paraId="640DB3E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CBC8A06"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7500</w:t>
            </w:r>
          </w:p>
        </w:tc>
        <w:tc>
          <w:tcPr>
            <w:tcW w:w="1134" w:type="dxa"/>
            <w:tcBorders>
              <w:top w:val="nil"/>
              <w:left w:val="nil"/>
              <w:bottom w:val="single" w:sz="4" w:space="0" w:color="auto"/>
              <w:right w:val="single" w:sz="4" w:space="0" w:color="auto"/>
            </w:tcBorders>
            <w:shd w:val="clear" w:color="auto" w:fill="auto"/>
            <w:noWrap/>
            <w:vAlign w:val="center"/>
            <w:hideMark/>
          </w:tcPr>
          <w:p w14:paraId="6807FCD7"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157BBD44"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5200</w:t>
            </w:r>
          </w:p>
        </w:tc>
        <w:tc>
          <w:tcPr>
            <w:tcW w:w="1701" w:type="dxa"/>
            <w:tcBorders>
              <w:top w:val="nil"/>
              <w:left w:val="nil"/>
              <w:bottom w:val="single" w:sz="4" w:space="0" w:color="auto"/>
              <w:right w:val="single" w:sz="4" w:space="0" w:color="auto"/>
            </w:tcBorders>
            <w:shd w:val="clear" w:color="auto" w:fill="auto"/>
            <w:noWrap/>
            <w:vAlign w:val="center"/>
            <w:hideMark/>
          </w:tcPr>
          <w:p w14:paraId="4718A887"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6D3DC3F1"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0D5615"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0AC4783"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云阳街道</w:t>
            </w:r>
          </w:p>
        </w:tc>
        <w:tc>
          <w:tcPr>
            <w:tcW w:w="993" w:type="dxa"/>
            <w:tcBorders>
              <w:top w:val="nil"/>
              <w:left w:val="nil"/>
              <w:bottom w:val="single" w:sz="4" w:space="0" w:color="auto"/>
              <w:right w:val="single" w:sz="4" w:space="0" w:color="auto"/>
            </w:tcBorders>
            <w:shd w:val="clear" w:color="auto" w:fill="auto"/>
            <w:noWrap/>
            <w:vAlign w:val="center"/>
            <w:hideMark/>
          </w:tcPr>
          <w:p w14:paraId="0C4024F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彭宗喜</w:t>
            </w:r>
          </w:p>
        </w:tc>
        <w:tc>
          <w:tcPr>
            <w:tcW w:w="1275" w:type="dxa"/>
            <w:tcBorders>
              <w:top w:val="nil"/>
              <w:left w:val="nil"/>
              <w:bottom w:val="single" w:sz="4" w:space="0" w:color="auto"/>
              <w:right w:val="single" w:sz="4" w:space="0" w:color="auto"/>
            </w:tcBorders>
            <w:shd w:val="clear" w:color="auto" w:fill="auto"/>
            <w:noWrap/>
            <w:vAlign w:val="center"/>
            <w:hideMark/>
          </w:tcPr>
          <w:p w14:paraId="13D5D57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0D6A2A1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3CDE811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3F0C029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1520</w:t>
            </w:r>
          </w:p>
        </w:tc>
        <w:tc>
          <w:tcPr>
            <w:tcW w:w="1701" w:type="dxa"/>
            <w:tcBorders>
              <w:top w:val="nil"/>
              <w:left w:val="nil"/>
              <w:bottom w:val="single" w:sz="4" w:space="0" w:color="auto"/>
              <w:right w:val="single" w:sz="4" w:space="0" w:color="auto"/>
            </w:tcBorders>
            <w:shd w:val="clear" w:color="auto" w:fill="auto"/>
            <w:noWrap/>
            <w:vAlign w:val="center"/>
            <w:hideMark/>
          </w:tcPr>
          <w:p w14:paraId="4ACB1DA9"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6F4E67EB" w14:textId="77777777" w:rsidTr="00975C16">
        <w:trPr>
          <w:trHeight w:val="48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92F5CD"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11</w:t>
            </w:r>
          </w:p>
        </w:tc>
        <w:tc>
          <w:tcPr>
            <w:tcW w:w="1134" w:type="dxa"/>
            <w:tcBorders>
              <w:top w:val="nil"/>
              <w:left w:val="nil"/>
              <w:bottom w:val="single" w:sz="4" w:space="0" w:color="auto"/>
              <w:right w:val="single" w:sz="4" w:space="0" w:color="auto"/>
            </w:tcBorders>
            <w:shd w:val="clear" w:color="auto" w:fill="auto"/>
            <w:noWrap/>
            <w:vAlign w:val="center"/>
            <w:hideMark/>
          </w:tcPr>
          <w:p w14:paraId="21ECA00D"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利民办事处</w:t>
            </w:r>
          </w:p>
        </w:tc>
        <w:tc>
          <w:tcPr>
            <w:tcW w:w="993" w:type="dxa"/>
            <w:tcBorders>
              <w:top w:val="nil"/>
              <w:left w:val="nil"/>
              <w:bottom w:val="single" w:sz="4" w:space="0" w:color="auto"/>
              <w:right w:val="single" w:sz="4" w:space="0" w:color="auto"/>
            </w:tcBorders>
            <w:shd w:val="clear" w:color="auto" w:fill="auto"/>
            <w:noWrap/>
            <w:vAlign w:val="center"/>
            <w:hideMark/>
          </w:tcPr>
          <w:p w14:paraId="0DC4DFD4"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龙齐祥</w:t>
            </w:r>
          </w:p>
        </w:tc>
        <w:tc>
          <w:tcPr>
            <w:tcW w:w="1275" w:type="dxa"/>
            <w:tcBorders>
              <w:top w:val="nil"/>
              <w:left w:val="nil"/>
              <w:bottom w:val="single" w:sz="4" w:space="0" w:color="auto"/>
              <w:right w:val="single" w:sz="4" w:space="0" w:color="auto"/>
            </w:tcBorders>
            <w:shd w:val="clear" w:color="auto" w:fill="auto"/>
            <w:noWrap/>
            <w:vAlign w:val="center"/>
            <w:hideMark/>
          </w:tcPr>
          <w:p w14:paraId="54CB77F8"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CC64887"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3450</w:t>
            </w:r>
          </w:p>
        </w:tc>
        <w:tc>
          <w:tcPr>
            <w:tcW w:w="1134" w:type="dxa"/>
            <w:tcBorders>
              <w:top w:val="nil"/>
              <w:left w:val="nil"/>
              <w:bottom w:val="single" w:sz="4" w:space="0" w:color="auto"/>
              <w:right w:val="single" w:sz="4" w:space="0" w:color="auto"/>
            </w:tcBorders>
            <w:shd w:val="clear" w:color="auto" w:fill="auto"/>
            <w:noWrap/>
            <w:vAlign w:val="center"/>
            <w:hideMark/>
          </w:tcPr>
          <w:p w14:paraId="7DD917F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0C785B89"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2440</w:t>
            </w:r>
          </w:p>
        </w:tc>
        <w:tc>
          <w:tcPr>
            <w:tcW w:w="1701" w:type="dxa"/>
            <w:tcBorders>
              <w:top w:val="nil"/>
              <w:left w:val="nil"/>
              <w:bottom w:val="single" w:sz="4" w:space="0" w:color="auto"/>
              <w:right w:val="single" w:sz="4" w:space="0" w:color="auto"/>
            </w:tcBorders>
            <w:shd w:val="clear" w:color="auto" w:fill="auto"/>
            <w:noWrap/>
            <w:vAlign w:val="center"/>
            <w:hideMark/>
          </w:tcPr>
          <w:p w14:paraId="005C484D" w14:textId="77777777" w:rsidR="00A407CF" w:rsidRPr="00A407CF" w:rsidRDefault="00A407CF" w:rsidP="00975C16">
            <w:pPr>
              <w:widowControl/>
              <w:spacing w:line="24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45432970"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F59A2F"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228D005"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下东街道</w:t>
            </w:r>
          </w:p>
        </w:tc>
        <w:tc>
          <w:tcPr>
            <w:tcW w:w="993" w:type="dxa"/>
            <w:tcBorders>
              <w:top w:val="nil"/>
              <w:left w:val="nil"/>
              <w:bottom w:val="single" w:sz="4" w:space="0" w:color="auto"/>
              <w:right w:val="single" w:sz="4" w:space="0" w:color="auto"/>
            </w:tcBorders>
            <w:shd w:val="clear" w:color="auto" w:fill="auto"/>
            <w:noWrap/>
            <w:vAlign w:val="center"/>
            <w:hideMark/>
          </w:tcPr>
          <w:p w14:paraId="32C12C94"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尹朝云</w:t>
            </w:r>
          </w:p>
        </w:tc>
        <w:tc>
          <w:tcPr>
            <w:tcW w:w="1275" w:type="dxa"/>
            <w:tcBorders>
              <w:top w:val="nil"/>
              <w:left w:val="nil"/>
              <w:bottom w:val="single" w:sz="4" w:space="0" w:color="auto"/>
              <w:right w:val="single" w:sz="4" w:space="0" w:color="auto"/>
            </w:tcBorders>
            <w:shd w:val="clear" w:color="auto" w:fill="auto"/>
            <w:noWrap/>
            <w:vAlign w:val="center"/>
            <w:hideMark/>
          </w:tcPr>
          <w:p w14:paraId="37D7FEA9"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4516B8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3450</w:t>
            </w:r>
          </w:p>
        </w:tc>
        <w:tc>
          <w:tcPr>
            <w:tcW w:w="1134" w:type="dxa"/>
            <w:tcBorders>
              <w:top w:val="nil"/>
              <w:left w:val="nil"/>
              <w:bottom w:val="single" w:sz="4" w:space="0" w:color="auto"/>
              <w:right w:val="single" w:sz="4" w:space="0" w:color="auto"/>
            </w:tcBorders>
            <w:shd w:val="clear" w:color="auto" w:fill="auto"/>
            <w:noWrap/>
            <w:vAlign w:val="center"/>
            <w:hideMark/>
          </w:tcPr>
          <w:p w14:paraId="729683C9"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134AB85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2440</w:t>
            </w:r>
          </w:p>
        </w:tc>
        <w:tc>
          <w:tcPr>
            <w:tcW w:w="1701" w:type="dxa"/>
            <w:tcBorders>
              <w:top w:val="nil"/>
              <w:left w:val="nil"/>
              <w:bottom w:val="single" w:sz="4" w:space="0" w:color="auto"/>
              <w:right w:val="single" w:sz="4" w:space="0" w:color="auto"/>
            </w:tcBorders>
            <w:shd w:val="clear" w:color="auto" w:fill="auto"/>
            <w:noWrap/>
            <w:vAlign w:val="center"/>
            <w:hideMark/>
          </w:tcPr>
          <w:p w14:paraId="348DF6D5"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627B127A"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998248"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13</w:t>
            </w:r>
          </w:p>
        </w:tc>
        <w:tc>
          <w:tcPr>
            <w:tcW w:w="1134" w:type="dxa"/>
            <w:tcBorders>
              <w:top w:val="nil"/>
              <w:left w:val="nil"/>
              <w:bottom w:val="single" w:sz="4" w:space="0" w:color="auto"/>
              <w:right w:val="single" w:sz="4" w:space="0" w:color="auto"/>
            </w:tcBorders>
            <w:shd w:val="clear" w:color="auto" w:fill="auto"/>
            <w:noWrap/>
            <w:vAlign w:val="center"/>
            <w:hideMark/>
          </w:tcPr>
          <w:p w14:paraId="6827E0C4"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枣市镇</w:t>
            </w:r>
          </w:p>
        </w:tc>
        <w:tc>
          <w:tcPr>
            <w:tcW w:w="993" w:type="dxa"/>
            <w:tcBorders>
              <w:top w:val="nil"/>
              <w:left w:val="nil"/>
              <w:bottom w:val="single" w:sz="4" w:space="0" w:color="auto"/>
              <w:right w:val="single" w:sz="4" w:space="0" w:color="auto"/>
            </w:tcBorders>
            <w:shd w:val="clear" w:color="auto" w:fill="auto"/>
            <w:noWrap/>
            <w:vAlign w:val="center"/>
            <w:hideMark/>
          </w:tcPr>
          <w:p w14:paraId="5CE6AC86"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谭飞</w:t>
            </w:r>
          </w:p>
        </w:tc>
        <w:tc>
          <w:tcPr>
            <w:tcW w:w="1275" w:type="dxa"/>
            <w:tcBorders>
              <w:top w:val="nil"/>
              <w:left w:val="nil"/>
              <w:bottom w:val="single" w:sz="4" w:space="0" w:color="auto"/>
              <w:right w:val="single" w:sz="4" w:space="0" w:color="auto"/>
            </w:tcBorders>
            <w:shd w:val="clear" w:color="auto" w:fill="auto"/>
            <w:noWrap/>
            <w:vAlign w:val="center"/>
            <w:hideMark/>
          </w:tcPr>
          <w:p w14:paraId="18756B0C"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B98611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10500</w:t>
            </w:r>
          </w:p>
        </w:tc>
        <w:tc>
          <w:tcPr>
            <w:tcW w:w="1134" w:type="dxa"/>
            <w:tcBorders>
              <w:top w:val="nil"/>
              <w:left w:val="nil"/>
              <w:bottom w:val="single" w:sz="4" w:space="0" w:color="auto"/>
              <w:right w:val="single" w:sz="4" w:space="0" w:color="auto"/>
            </w:tcBorders>
            <w:shd w:val="clear" w:color="auto" w:fill="auto"/>
            <w:noWrap/>
            <w:vAlign w:val="center"/>
            <w:hideMark/>
          </w:tcPr>
          <w:p w14:paraId="4FD14589"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160</w:t>
            </w:r>
          </w:p>
        </w:tc>
        <w:tc>
          <w:tcPr>
            <w:tcW w:w="1559" w:type="dxa"/>
            <w:tcBorders>
              <w:top w:val="nil"/>
              <w:left w:val="nil"/>
              <w:bottom w:val="single" w:sz="4" w:space="0" w:color="auto"/>
              <w:right w:val="single" w:sz="4" w:space="0" w:color="auto"/>
            </w:tcBorders>
            <w:shd w:val="clear" w:color="auto" w:fill="auto"/>
            <w:noWrap/>
            <w:vAlign w:val="center"/>
            <w:hideMark/>
          </w:tcPr>
          <w:p w14:paraId="2A65699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7360</w:t>
            </w:r>
          </w:p>
        </w:tc>
        <w:tc>
          <w:tcPr>
            <w:tcW w:w="1701" w:type="dxa"/>
            <w:tcBorders>
              <w:top w:val="nil"/>
              <w:left w:val="nil"/>
              <w:bottom w:val="single" w:sz="4" w:space="0" w:color="auto"/>
              <w:right w:val="single" w:sz="4" w:space="0" w:color="auto"/>
            </w:tcBorders>
            <w:shd w:val="clear" w:color="auto" w:fill="auto"/>
            <w:noWrap/>
            <w:vAlign w:val="center"/>
            <w:hideMark/>
          </w:tcPr>
          <w:p w14:paraId="0F91ABDE"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21182571"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80C051"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14</w:t>
            </w:r>
          </w:p>
        </w:tc>
        <w:tc>
          <w:tcPr>
            <w:tcW w:w="1134" w:type="dxa"/>
            <w:tcBorders>
              <w:top w:val="nil"/>
              <w:left w:val="nil"/>
              <w:bottom w:val="single" w:sz="4" w:space="0" w:color="auto"/>
              <w:right w:val="single" w:sz="4" w:space="0" w:color="auto"/>
            </w:tcBorders>
            <w:shd w:val="clear" w:color="auto" w:fill="auto"/>
            <w:noWrap/>
            <w:vAlign w:val="center"/>
            <w:hideMark/>
          </w:tcPr>
          <w:p w14:paraId="345EAFC7"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界首镇</w:t>
            </w:r>
          </w:p>
        </w:tc>
        <w:tc>
          <w:tcPr>
            <w:tcW w:w="993" w:type="dxa"/>
            <w:tcBorders>
              <w:top w:val="nil"/>
              <w:left w:val="nil"/>
              <w:bottom w:val="single" w:sz="4" w:space="0" w:color="auto"/>
              <w:right w:val="single" w:sz="4" w:space="0" w:color="auto"/>
            </w:tcBorders>
            <w:shd w:val="clear" w:color="auto" w:fill="auto"/>
            <w:noWrap/>
            <w:vAlign w:val="center"/>
            <w:hideMark/>
          </w:tcPr>
          <w:p w14:paraId="2F8A42A8"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陈平霞</w:t>
            </w:r>
          </w:p>
        </w:tc>
        <w:tc>
          <w:tcPr>
            <w:tcW w:w="1275" w:type="dxa"/>
            <w:tcBorders>
              <w:top w:val="nil"/>
              <w:left w:val="nil"/>
              <w:bottom w:val="single" w:sz="4" w:space="0" w:color="auto"/>
              <w:right w:val="single" w:sz="4" w:space="0" w:color="auto"/>
            </w:tcBorders>
            <w:shd w:val="clear" w:color="auto" w:fill="auto"/>
            <w:noWrap/>
            <w:vAlign w:val="center"/>
            <w:hideMark/>
          </w:tcPr>
          <w:p w14:paraId="662BE6F1"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D47A96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10500</w:t>
            </w:r>
          </w:p>
        </w:tc>
        <w:tc>
          <w:tcPr>
            <w:tcW w:w="1134" w:type="dxa"/>
            <w:tcBorders>
              <w:top w:val="nil"/>
              <w:left w:val="nil"/>
              <w:bottom w:val="single" w:sz="4" w:space="0" w:color="auto"/>
              <w:right w:val="single" w:sz="4" w:space="0" w:color="auto"/>
            </w:tcBorders>
            <w:shd w:val="clear" w:color="auto" w:fill="auto"/>
            <w:noWrap/>
            <w:vAlign w:val="center"/>
            <w:hideMark/>
          </w:tcPr>
          <w:p w14:paraId="013BC0CC"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160</w:t>
            </w:r>
          </w:p>
        </w:tc>
        <w:tc>
          <w:tcPr>
            <w:tcW w:w="1559" w:type="dxa"/>
            <w:tcBorders>
              <w:top w:val="nil"/>
              <w:left w:val="nil"/>
              <w:bottom w:val="single" w:sz="4" w:space="0" w:color="auto"/>
              <w:right w:val="single" w:sz="4" w:space="0" w:color="auto"/>
            </w:tcBorders>
            <w:shd w:val="clear" w:color="auto" w:fill="auto"/>
            <w:noWrap/>
            <w:vAlign w:val="center"/>
            <w:hideMark/>
          </w:tcPr>
          <w:p w14:paraId="6C6011CC"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7360</w:t>
            </w:r>
          </w:p>
        </w:tc>
        <w:tc>
          <w:tcPr>
            <w:tcW w:w="1701" w:type="dxa"/>
            <w:tcBorders>
              <w:top w:val="nil"/>
              <w:left w:val="nil"/>
              <w:bottom w:val="single" w:sz="4" w:space="0" w:color="auto"/>
              <w:right w:val="single" w:sz="4" w:space="0" w:color="auto"/>
            </w:tcBorders>
            <w:shd w:val="clear" w:color="auto" w:fill="auto"/>
            <w:noWrap/>
            <w:vAlign w:val="center"/>
            <w:hideMark/>
          </w:tcPr>
          <w:p w14:paraId="3C97A816"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46E0B86F"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612489"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15</w:t>
            </w:r>
          </w:p>
        </w:tc>
        <w:tc>
          <w:tcPr>
            <w:tcW w:w="1134" w:type="dxa"/>
            <w:tcBorders>
              <w:top w:val="nil"/>
              <w:left w:val="nil"/>
              <w:bottom w:val="single" w:sz="4" w:space="0" w:color="auto"/>
              <w:right w:val="single" w:sz="4" w:space="0" w:color="auto"/>
            </w:tcBorders>
            <w:shd w:val="clear" w:color="auto" w:fill="auto"/>
            <w:noWrap/>
            <w:vAlign w:val="center"/>
            <w:hideMark/>
          </w:tcPr>
          <w:p w14:paraId="47C3765C"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马江镇</w:t>
            </w:r>
          </w:p>
        </w:tc>
        <w:tc>
          <w:tcPr>
            <w:tcW w:w="993" w:type="dxa"/>
            <w:tcBorders>
              <w:top w:val="nil"/>
              <w:left w:val="nil"/>
              <w:bottom w:val="single" w:sz="4" w:space="0" w:color="auto"/>
              <w:right w:val="single" w:sz="4" w:space="0" w:color="auto"/>
            </w:tcBorders>
            <w:shd w:val="clear" w:color="auto" w:fill="auto"/>
            <w:noWrap/>
            <w:vAlign w:val="center"/>
            <w:hideMark/>
          </w:tcPr>
          <w:p w14:paraId="30A0720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郭长飞</w:t>
            </w:r>
          </w:p>
        </w:tc>
        <w:tc>
          <w:tcPr>
            <w:tcW w:w="1275" w:type="dxa"/>
            <w:tcBorders>
              <w:top w:val="nil"/>
              <w:left w:val="nil"/>
              <w:bottom w:val="single" w:sz="4" w:space="0" w:color="auto"/>
              <w:right w:val="single" w:sz="4" w:space="0" w:color="auto"/>
            </w:tcBorders>
            <w:shd w:val="clear" w:color="auto" w:fill="auto"/>
            <w:noWrap/>
            <w:vAlign w:val="center"/>
            <w:hideMark/>
          </w:tcPr>
          <w:p w14:paraId="1644334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16F89A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3600</w:t>
            </w:r>
          </w:p>
        </w:tc>
        <w:tc>
          <w:tcPr>
            <w:tcW w:w="1134" w:type="dxa"/>
            <w:tcBorders>
              <w:top w:val="nil"/>
              <w:left w:val="nil"/>
              <w:bottom w:val="single" w:sz="4" w:space="0" w:color="auto"/>
              <w:right w:val="single" w:sz="4" w:space="0" w:color="auto"/>
            </w:tcBorders>
            <w:shd w:val="clear" w:color="auto" w:fill="auto"/>
            <w:noWrap/>
            <w:vAlign w:val="center"/>
            <w:hideMark/>
          </w:tcPr>
          <w:p w14:paraId="3F0180BF"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37B5037E"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2520</w:t>
            </w:r>
          </w:p>
        </w:tc>
        <w:tc>
          <w:tcPr>
            <w:tcW w:w="1701" w:type="dxa"/>
            <w:tcBorders>
              <w:top w:val="nil"/>
              <w:left w:val="nil"/>
              <w:bottom w:val="single" w:sz="4" w:space="0" w:color="auto"/>
              <w:right w:val="single" w:sz="4" w:space="0" w:color="auto"/>
            </w:tcBorders>
            <w:shd w:val="clear" w:color="auto" w:fill="auto"/>
            <w:noWrap/>
            <w:vAlign w:val="center"/>
            <w:hideMark/>
          </w:tcPr>
          <w:p w14:paraId="3653C607"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44754B33"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105583"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16</w:t>
            </w:r>
          </w:p>
        </w:tc>
        <w:tc>
          <w:tcPr>
            <w:tcW w:w="1134" w:type="dxa"/>
            <w:tcBorders>
              <w:top w:val="nil"/>
              <w:left w:val="nil"/>
              <w:bottom w:val="single" w:sz="4" w:space="0" w:color="auto"/>
              <w:right w:val="single" w:sz="4" w:space="0" w:color="auto"/>
            </w:tcBorders>
            <w:shd w:val="clear" w:color="auto" w:fill="auto"/>
            <w:noWrap/>
            <w:vAlign w:val="center"/>
            <w:hideMark/>
          </w:tcPr>
          <w:p w14:paraId="2BAD5E9A"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桃坑乡</w:t>
            </w:r>
          </w:p>
        </w:tc>
        <w:tc>
          <w:tcPr>
            <w:tcW w:w="993" w:type="dxa"/>
            <w:tcBorders>
              <w:top w:val="nil"/>
              <w:left w:val="nil"/>
              <w:bottom w:val="single" w:sz="4" w:space="0" w:color="auto"/>
              <w:right w:val="single" w:sz="4" w:space="0" w:color="auto"/>
            </w:tcBorders>
            <w:shd w:val="clear" w:color="auto" w:fill="auto"/>
            <w:noWrap/>
            <w:vAlign w:val="center"/>
            <w:hideMark/>
          </w:tcPr>
          <w:p w14:paraId="351315E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陈华</w:t>
            </w:r>
          </w:p>
        </w:tc>
        <w:tc>
          <w:tcPr>
            <w:tcW w:w="1275" w:type="dxa"/>
            <w:tcBorders>
              <w:top w:val="nil"/>
              <w:left w:val="nil"/>
              <w:bottom w:val="single" w:sz="4" w:space="0" w:color="auto"/>
              <w:right w:val="single" w:sz="4" w:space="0" w:color="auto"/>
            </w:tcBorders>
            <w:shd w:val="clear" w:color="auto" w:fill="auto"/>
            <w:noWrap/>
            <w:vAlign w:val="center"/>
            <w:hideMark/>
          </w:tcPr>
          <w:p w14:paraId="383B541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7150FA1"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5E056C34"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w:t>
            </w:r>
          </w:p>
        </w:tc>
        <w:tc>
          <w:tcPr>
            <w:tcW w:w="1559" w:type="dxa"/>
            <w:tcBorders>
              <w:top w:val="nil"/>
              <w:left w:val="nil"/>
              <w:bottom w:val="single" w:sz="4" w:space="0" w:color="auto"/>
              <w:right w:val="single" w:sz="4" w:space="0" w:color="auto"/>
            </w:tcBorders>
            <w:shd w:val="clear" w:color="auto" w:fill="auto"/>
            <w:noWrap/>
            <w:vAlign w:val="center"/>
            <w:hideMark/>
          </w:tcPr>
          <w:p w14:paraId="1114E321"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1120</w:t>
            </w:r>
          </w:p>
        </w:tc>
        <w:tc>
          <w:tcPr>
            <w:tcW w:w="1701" w:type="dxa"/>
            <w:tcBorders>
              <w:top w:val="nil"/>
              <w:left w:val="nil"/>
              <w:bottom w:val="single" w:sz="4" w:space="0" w:color="auto"/>
              <w:right w:val="single" w:sz="4" w:space="0" w:color="auto"/>
            </w:tcBorders>
            <w:shd w:val="clear" w:color="auto" w:fill="auto"/>
            <w:noWrap/>
            <w:vAlign w:val="center"/>
            <w:hideMark/>
          </w:tcPr>
          <w:p w14:paraId="695A3377"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15D9A989"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D2BDBD"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17</w:t>
            </w:r>
          </w:p>
        </w:tc>
        <w:tc>
          <w:tcPr>
            <w:tcW w:w="1134" w:type="dxa"/>
            <w:tcBorders>
              <w:top w:val="nil"/>
              <w:left w:val="nil"/>
              <w:bottom w:val="single" w:sz="4" w:space="0" w:color="auto"/>
              <w:right w:val="single" w:sz="4" w:space="0" w:color="auto"/>
            </w:tcBorders>
            <w:shd w:val="clear" w:color="auto" w:fill="auto"/>
            <w:noWrap/>
            <w:vAlign w:val="center"/>
            <w:hideMark/>
          </w:tcPr>
          <w:p w14:paraId="49C5F02C"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湖口镇</w:t>
            </w:r>
          </w:p>
        </w:tc>
        <w:tc>
          <w:tcPr>
            <w:tcW w:w="993" w:type="dxa"/>
            <w:tcBorders>
              <w:top w:val="nil"/>
              <w:left w:val="nil"/>
              <w:bottom w:val="single" w:sz="4" w:space="0" w:color="auto"/>
              <w:right w:val="single" w:sz="4" w:space="0" w:color="auto"/>
            </w:tcBorders>
            <w:shd w:val="clear" w:color="auto" w:fill="auto"/>
            <w:noWrap/>
            <w:vAlign w:val="center"/>
            <w:hideMark/>
          </w:tcPr>
          <w:p w14:paraId="499BB32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段徽林</w:t>
            </w:r>
          </w:p>
        </w:tc>
        <w:tc>
          <w:tcPr>
            <w:tcW w:w="1275" w:type="dxa"/>
            <w:tcBorders>
              <w:top w:val="nil"/>
              <w:left w:val="nil"/>
              <w:bottom w:val="single" w:sz="4" w:space="0" w:color="auto"/>
              <w:right w:val="single" w:sz="4" w:space="0" w:color="auto"/>
            </w:tcBorders>
            <w:shd w:val="clear" w:color="auto" w:fill="auto"/>
            <w:noWrap/>
            <w:vAlign w:val="center"/>
            <w:hideMark/>
          </w:tcPr>
          <w:p w14:paraId="7533EF7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475EF48"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12000</w:t>
            </w:r>
          </w:p>
        </w:tc>
        <w:tc>
          <w:tcPr>
            <w:tcW w:w="1134" w:type="dxa"/>
            <w:tcBorders>
              <w:top w:val="nil"/>
              <w:left w:val="nil"/>
              <w:bottom w:val="single" w:sz="4" w:space="0" w:color="auto"/>
              <w:right w:val="single" w:sz="4" w:space="0" w:color="auto"/>
            </w:tcBorders>
            <w:shd w:val="clear" w:color="auto" w:fill="auto"/>
            <w:noWrap/>
            <w:vAlign w:val="center"/>
            <w:hideMark/>
          </w:tcPr>
          <w:p w14:paraId="1B699B9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160</w:t>
            </w:r>
          </w:p>
        </w:tc>
        <w:tc>
          <w:tcPr>
            <w:tcW w:w="1559" w:type="dxa"/>
            <w:tcBorders>
              <w:top w:val="nil"/>
              <w:left w:val="nil"/>
              <w:bottom w:val="single" w:sz="4" w:space="0" w:color="auto"/>
              <w:right w:val="single" w:sz="4" w:space="0" w:color="auto"/>
            </w:tcBorders>
            <w:shd w:val="clear" w:color="auto" w:fill="auto"/>
            <w:noWrap/>
            <w:vAlign w:val="center"/>
            <w:hideMark/>
          </w:tcPr>
          <w:p w14:paraId="3D81A73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8320</w:t>
            </w:r>
          </w:p>
        </w:tc>
        <w:tc>
          <w:tcPr>
            <w:tcW w:w="1701" w:type="dxa"/>
            <w:tcBorders>
              <w:top w:val="nil"/>
              <w:left w:val="nil"/>
              <w:bottom w:val="single" w:sz="4" w:space="0" w:color="auto"/>
              <w:right w:val="single" w:sz="4" w:space="0" w:color="auto"/>
            </w:tcBorders>
            <w:shd w:val="clear" w:color="auto" w:fill="auto"/>
            <w:noWrap/>
            <w:vAlign w:val="center"/>
            <w:hideMark/>
          </w:tcPr>
          <w:p w14:paraId="31F818BC"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2DF94D07"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4999F3"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18</w:t>
            </w:r>
          </w:p>
        </w:tc>
        <w:tc>
          <w:tcPr>
            <w:tcW w:w="1134" w:type="dxa"/>
            <w:tcBorders>
              <w:top w:val="nil"/>
              <w:left w:val="nil"/>
              <w:bottom w:val="single" w:sz="4" w:space="0" w:color="auto"/>
              <w:right w:val="single" w:sz="4" w:space="0" w:color="auto"/>
            </w:tcBorders>
            <w:shd w:val="clear" w:color="auto" w:fill="auto"/>
            <w:noWrap/>
            <w:vAlign w:val="center"/>
            <w:hideMark/>
          </w:tcPr>
          <w:p w14:paraId="54A3ED6C"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伍百亩示范点</w:t>
            </w:r>
          </w:p>
        </w:tc>
        <w:tc>
          <w:tcPr>
            <w:tcW w:w="993" w:type="dxa"/>
            <w:tcBorders>
              <w:top w:val="nil"/>
              <w:left w:val="nil"/>
              <w:bottom w:val="single" w:sz="4" w:space="0" w:color="auto"/>
              <w:right w:val="single" w:sz="4" w:space="0" w:color="auto"/>
            </w:tcBorders>
            <w:shd w:val="clear" w:color="auto" w:fill="auto"/>
            <w:noWrap/>
            <w:vAlign w:val="center"/>
            <w:hideMark/>
          </w:tcPr>
          <w:p w14:paraId="2FD82286"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1B143C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882D02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D779F3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4000</w:t>
            </w:r>
          </w:p>
        </w:tc>
        <w:tc>
          <w:tcPr>
            <w:tcW w:w="1559" w:type="dxa"/>
            <w:tcBorders>
              <w:top w:val="nil"/>
              <w:left w:val="nil"/>
              <w:bottom w:val="single" w:sz="4" w:space="0" w:color="auto"/>
              <w:right w:val="single" w:sz="4" w:space="0" w:color="auto"/>
            </w:tcBorders>
            <w:shd w:val="clear" w:color="auto" w:fill="auto"/>
            <w:noWrap/>
            <w:vAlign w:val="center"/>
            <w:hideMark/>
          </w:tcPr>
          <w:p w14:paraId="6122D16C"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8000</w:t>
            </w:r>
          </w:p>
        </w:tc>
        <w:tc>
          <w:tcPr>
            <w:tcW w:w="1701" w:type="dxa"/>
            <w:tcBorders>
              <w:top w:val="nil"/>
              <w:left w:val="nil"/>
              <w:bottom w:val="single" w:sz="4" w:space="0" w:color="auto"/>
              <w:right w:val="single" w:sz="4" w:space="0" w:color="auto"/>
            </w:tcBorders>
            <w:shd w:val="clear" w:color="auto" w:fill="auto"/>
            <w:vAlign w:val="center"/>
            <w:hideMark/>
          </w:tcPr>
          <w:p w14:paraId="0FC90609"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8个示范村和示范户</w:t>
            </w:r>
          </w:p>
        </w:tc>
      </w:tr>
      <w:tr w:rsidR="00900B79" w:rsidRPr="00A407CF" w14:paraId="6C46274E"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0CE381"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19</w:t>
            </w:r>
          </w:p>
        </w:tc>
        <w:tc>
          <w:tcPr>
            <w:tcW w:w="1134" w:type="dxa"/>
            <w:tcBorders>
              <w:top w:val="nil"/>
              <w:left w:val="nil"/>
              <w:bottom w:val="single" w:sz="4" w:space="0" w:color="auto"/>
              <w:right w:val="single" w:sz="4" w:space="0" w:color="auto"/>
            </w:tcBorders>
            <w:shd w:val="clear" w:color="auto" w:fill="auto"/>
            <w:noWrap/>
            <w:vAlign w:val="center"/>
            <w:hideMark/>
          </w:tcPr>
          <w:p w14:paraId="19809D2A" w14:textId="77777777" w:rsidR="00A407CF" w:rsidRPr="00A407CF" w:rsidRDefault="00A407CF" w:rsidP="00975C16">
            <w:pPr>
              <w:widowControl/>
              <w:spacing w:line="24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贰百亩示范点</w:t>
            </w:r>
          </w:p>
        </w:tc>
        <w:tc>
          <w:tcPr>
            <w:tcW w:w="993" w:type="dxa"/>
            <w:tcBorders>
              <w:top w:val="nil"/>
              <w:left w:val="nil"/>
              <w:bottom w:val="single" w:sz="4" w:space="0" w:color="auto"/>
              <w:right w:val="single" w:sz="4" w:space="0" w:color="auto"/>
            </w:tcBorders>
            <w:shd w:val="clear" w:color="auto" w:fill="auto"/>
            <w:noWrap/>
            <w:vAlign w:val="center"/>
            <w:hideMark/>
          </w:tcPr>
          <w:p w14:paraId="761A0ACD"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01D63AA"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285611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1E9FA75"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8000</w:t>
            </w:r>
          </w:p>
        </w:tc>
        <w:tc>
          <w:tcPr>
            <w:tcW w:w="1559" w:type="dxa"/>
            <w:tcBorders>
              <w:top w:val="nil"/>
              <w:left w:val="nil"/>
              <w:bottom w:val="single" w:sz="4" w:space="0" w:color="auto"/>
              <w:right w:val="single" w:sz="4" w:space="0" w:color="auto"/>
            </w:tcBorders>
            <w:shd w:val="clear" w:color="auto" w:fill="auto"/>
            <w:noWrap/>
            <w:vAlign w:val="center"/>
            <w:hideMark/>
          </w:tcPr>
          <w:p w14:paraId="783A2B3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16000</w:t>
            </w:r>
          </w:p>
        </w:tc>
        <w:tc>
          <w:tcPr>
            <w:tcW w:w="1701" w:type="dxa"/>
            <w:tcBorders>
              <w:top w:val="nil"/>
              <w:left w:val="nil"/>
              <w:bottom w:val="single" w:sz="4" w:space="0" w:color="auto"/>
              <w:right w:val="single" w:sz="4" w:space="0" w:color="auto"/>
            </w:tcBorders>
            <w:shd w:val="clear" w:color="auto" w:fill="auto"/>
            <w:vAlign w:val="center"/>
            <w:hideMark/>
          </w:tcPr>
          <w:p w14:paraId="6A98356B" w14:textId="77777777" w:rsidR="00A407CF" w:rsidRPr="00A407CF" w:rsidRDefault="00A407CF" w:rsidP="00975C16">
            <w:pPr>
              <w:widowControl/>
              <w:spacing w:line="24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40个示范村和示范户</w:t>
            </w:r>
          </w:p>
        </w:tc>
      </w:tr>
      <w:tr w:rsidR="00900B79" w:rsidRPr="00A407CF" w14:paraId="4E5D1C9C"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5EC895" w14:textId="77777777" w:rsidR="00A407CF" w:rsidRPr="00A407CF" w:rsidRDefault="00A407CF" w:rsidP="00900B79">
            <w:pPr>
              <w:widowControl/>
              <w:spacing w:line="300" w:lineRule="exact"/>
              <w:jc w:val="center"/>
              <w:rPr>
                <w:rFonts w:ascii="仿宋" w:eastAsia="仿宋" w:hAnsi="仿宋" w:cs="宋体"/>
                <w:color w:val="000000"/>
                <w:kern w:val="0"/>
                <w:sz w:val="28"/>
                <w:szCs w:val="28"/>
              </w:rPr>
            </w:pPr>
            <w:r w:rsidRPr="00A407CF">
              <w:rPr>
                <w:rFonts w:ascii="仿宋" w:eastAsia="仿宋" w:hAnsi="仿宋" w:cs="宋体" w:hint="eastAsia"/>
                <w:color w:val="000000"/>
                <w:kern w:val="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141CFAE" w14:textId="77777777" w:rsidR="00A407CF" w:rsidRPr="00A407CF" w:rsidRDefault="00A407CF" w:rsidP="00900B79">
            <w:pPr>
              <w:widowControl/>
              <w:spacing w:line="300" w:lineRule="exact"/>
              <w:jc w:val="center"/>
              <w:rPr>
                <w:rFonts w:ascii="仿宋" w:eastAsia="仿宋" w:hAnsi="仿宋" w:cs="宋体"/>
                <w:b/>
                <w:bCs/>
                <w:color w:val="000000"/>
                <w:kern w:val="0"/>
                <w:szCs w:val="21"/>
              </w:rPr>
            </w:pPr>
            <w:r w:rsidRPr="00A407CF">
              <w:rPr>
                <w:rFonts w:ascii="仿宋" w:eastAsia="仿宋" w:hAnsi="仿宋" w:cs="宋体" w:hint="eastAsia"/>
                <w:b/>
                <w:bCs/>
                <w:color w:val="000000"/>
                <w:kern w:val="0"/>
                <w:szCs w:val="21"/>
              </w:rPr>
              <w:t>合计</w:t>
            </w:r>
          </w:p>
        </w:tc>
        <w:tc>
          <w:tcPr>
            <w:tcW w:w="993" w:type="dxa"/>
            <w:tcBorders>
              <w:top w:val="nil"/>
              <w:left w:val="nil"/>
              <w:bottom w:val="single" w:sz="4" w:space="0" w:color="auto"/>
              <w:right w:val="single" w:sz="4" w:space="0" w:color="auto"/>
            </w:tcBorders>
            <w:shd w:val="clear" w:color="auto" w:fill="auto"/>
            <w:noWrap/>
            <w:vAlign w:val="center"/>
            <w:hideMark/>
          </w:tcPr>
          <w:p w14:paraId="54C8E7A1" w14:textId="77777777" w:rsidR="00A407CF" w:rsidRPr="00A407CF" w:rsidRDefault="00A407CF" w:rsidP="00900B79">
            <w:pPr>
              <w:widowControl/>
              <w:spacing w:line="30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3A6AE5C7"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31FDE3E0"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54000</w:t>
            </w:r>
          </w:p>
        </w:tc>
        <w:tc>
          <w:tcPr>
            <w:tcW w:w="1134" w:type="dxa"/>
            <w:tcBorders>
              <w:top w:val="nil"/>
              <w:left w:val="nil"/>
              <w:bottom w:val="single" w:sz="4" w:space="0" w:color="auto"/>
              <w:right w:val="single" w:sz="4" w:space="0" w:color="auto"/>
            </w:tcBorders>
            <w:shd w:val="clear" w:color="auto" w:fill="auto"/>
            <w:noWrap/>
            <w:vAlign w:val="center"/>
            <w:hideMark/>
          </w:tcPr>
          <w:p w14:paraId="741BE762"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14000</w:t>
            </w:r>
          </w:p>
        </w:tc>
        <w:tc>
          <w:tcPr>
            <w:tcW w:w="1559" w:type="dxa"/>
            <w:tcBorders>
              <w:top w:val="nil"/>
              <w:left w:val="nil"/>
              <w:bottom w:val="single" w:sz="4" w:space="0" w:color="auto"/>
              <w:right w:val="single" w:sz="4" w:space="0" w:color="auto"/>
            </w:tcBorders>
            <w:shd w:val="clear" w:color="auto" w:fill="auto"/>
            <w:noWrap/>
            <w:vAlign w:val="center"/>
            <w:hideMark/>
          </w:tcPr>
          <w:p w14:paraId="6D8880BA"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104000</w:t>
            </w:r>
          </w:p>
        </w:tc>
        <w:tc>
          <w:tcPr>
            <w:tcW w:w="1701" w:type="dxa"/>
            <w:tcBorders>
              <w:top w:val="nil"/>
              <w:left w:val="nil"/>
              <w:bottom w:val="single" w:sz="4" w:space="0" w:color="auto"/>
              <w:right w:val="single" w:sz="4" w:space="0" w:color="auto"/>
            </w:tcBorders>
            <w:shd w:val="clear" w:color="auto" w:fill="auto"/>
            <w:noWrap/>
            <w:vAlign w:val="center"/>
            <w:hideMark/>
          </w:tcPr>
          <w:p w14:paraId="28BF4F97" w14:textId="77777777" w:rsidR="00A407CF" w:rsidRPr="00A407CF" w:rsidRDefault="00A407CF" w:rsidP="00900B79">
            <w:pPr>
              <w:widowControl/>
              <w:spacing w:line="30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900B79" w:rsidRPr="00A407CF" w14:paraId="2951E5AF" w14:textId="77777777" w:rsidTr="00975C16">
        <w:trPr>
          <w:trHeight w:val="4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1F74D2" w14:textId="77777777" w:rsidR="00A407CF" w:rsidRPr="00A407CF" w:rsidRDefault="00A407CF" w:rsidP="00900B79">
            <w:pPr>
              <w:widowControl/>
              <w:spacing w:line="300" w:lineRule="exact"/>
              <w:jc w:val="left"/>
              <w:rPr>
                <w:rFonts w:ascii="仿宋" w:eastAsia="仿宋" w:hAnsi="仿宋" w:cs="宋体"/>
                <w:color w:val="000000"/>
                <w:kern w:val="0"/>
                <w:sz w:val="22"/>
              </w:rPr>
            </w:pPr>
            <w:r w:rsidRPr="00A407CF">
              <w:rPr>
                <w:rFonts w:ascii="仿宋" w:eastAsia="仿宋" w:hAnsi="仿宋" w:cs="宋体" w:hint="eastAsia"/>
                <w:color w:val="000000"/>
                <w:kern w:val="0"/>
                <w:sz w:val="22"/>
              </w:rPr>
              <w:t>采购</w:t>
            </w:r>
          </w:p>
        </w:tc>
        <w:tc>
          <w:tcPr>
            <w:tcW w:w="1134" w:type="dxa"/>
            <w:tcBorders>
              <w:top w:val="nil"/>
              <w:left w:val="nil"/>
              <w:bottom w:val="single" w:sz="4" w:space="0" w:color="auto"/>
              <w:right w:val="single" w:sz="4" w:space="0" w:color="auto"/>
            </w:tcBorders>
            <w:shd w:val="clear" w:color="auto" w:fill="auto"/>
            <w:noWrap/>
            <w:vAlign w:val="center"/>
            <w:hideMark/>
          </w:tcPr>
          <w:p w14:paraId="02D18891" w14:textId="77777777" w:rsidR="00A407CF" w:rsidRPr="00A407CF" w:rsidRDefault="00A407CF" w:rsidP="00900B79">
            <w:pPr>
              <w:widowControl/>
              <w:spacing w:line="30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3B70C1D9" w14:textId="77777777" w:rsidR="00A407CF" w:rsidRPr="00A407CF" w:rsidRDefault="00A407CF" w:rsidP="00900B79">
            <w:pPr>
              <w:widowControl/>
              <w:spacing w:line="30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6FC96AE3"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60000</w:t>
            </w:r>
          </w:p>
        </w:tc>
        <w:tc>
          <w:tcPr>
            <w:tcW w:w="1276" w:type="dxa"/>
            <w:tcBorders>
              <w:top w:val="nil"/>
              <w:left w:val="nil"/>
              <w:bottom w:val="single" w:sz="4" w:space="0" w:color="auto"/>
              <w:right w:val="single" w:sz="4" w:space="0" w:color="auto"/>
            </w:tcBorders>
            <w:shd w:val="clear" w:color="auto" w:fill="auto"/>
            <w:noWrap/>
            <w:vAlign w:val="center"/>
            <w:hideMark/>
          </w:tcPr>
          <w:p w14:paraId="1D167B21"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54000</w:t>
            </w:r>
          </w:p>
        </w:tc>
        <w:tc>
          <w:tcPr>
            <w:tcW w:w="1134" w:type="dxa"/>
            <w:tcBorders>
              <w:top w:val="nil"/>
              <w:left w:val="nil"/>
              <w:bottom w:val="single" w:sz="4" w:space="0" w:color="auto"/>
              <w:right w:val="single" w:sz="4" w:space="0" w:color="auto"/>
            </w:tcBorders>
            <w:shd w:val="clear" w:color="auto" w:fill="auto"/>
            <w:noWrap/>
            <w:vAlign w:val="center"/>
            <w:hideMark/>
          </w:tcPr>
          <w:p w14:paraId="027E73CA"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14000</w:t>
            </w:r>
          </w:p>
        </w:tc>
        <w:tc>
          <w:tcPr>
            <w:tcW w:w="1559" w:type="dxa"/>
            <w:tcBorders>
              <w:top w:val="nil"/>
              <w:left w:val="nil"/>
              <w:bottom w:val="single" w:sz="4" w:space="0" w:color="auto"/>
              <w:right w:val="single" w:sz="4" w:space="0" w:color="auto"/>
            </w:tcBorders>
            <w:shd w:val="clear" w:color="auto" w:fill="auto"/>
            <w:noWrap/>
            <w:vAlign w:val="center"/>
            <w:hideMark/>
          </w:tcPr>
          <w:p w14:paraId="482CB4D8" w14:textId="77777777" w:rsidR="00A407CF" w:rsidRPr="00A407CF" w:rsidRDefault="00A407CF" w:rsidP="00900B79">
            <w:pPr>
              <w:widowControl/>
              <w:spacing w:line="300" w:lineRule="exact"/>
              <w:jc w:val="center"/>
              <w:rPr>
                <w:rFonts w:ascii="仿宋" w:eastAsia="仿宋" w:hAnsi="仿宋" w:cs="宋体"/>
                <w:color w:val="000000"/>
                <w:kern w:val="0"/>
                <w:szCs w:val="21"/>
              </w:rPr>
            </w:pPr>
            <w:r w:rsidRPr="00A407CF">
              <w:rPr>
                <w:rFonts w:ascii="仿宋" w:eastAsia="仿宋" w:hAnsi="仿宋" w:cs="宋体" w:hint="eastAsia"/>
                <w:color w:val="000000"/>
                <w:kern w:val="0"/>
                <w:szCs w:val="21"/>
              </w:rPr>
              <w:t>104000</w:t>
            </w:r>
          </w:p>
        </w:tc>
        <w:tc>
          <w:tcPr>
            <w:tcW w:w="1701" w:type="dxa"/>
            <w:tcBorders>
              <w:top w:val="nil"/>
              <w:left w:val="nil"/>
              <w:bottom w:val="single" w:sz="4" w:space="0" w:color="auto"/>
              <w:right w:val="single" w:sz="4" w:space="0" w:color="auto"/>
            </w:tcBorders>
            <w:shd w:val="clear" w:color="auto" w:fill="auto"/>
            <w:noWrap/>
            <w:vAlign w:val="center"/>
            <w:hideMark/>
          </w:tcPr>
          <w:p w14:paraId="76229F9B" w14:textId="77777777" w:rsidR="00A407CF" w:rsidRPr="00A407CF" w:rsidRDefault="00A407CF" w:rsidP="00900B79">
            <w:pPr>
              <w:widowControl/>
              <w:spacing w:line="300" w:lineRule="exact"/>
              <w:jc w:val="left"/>
              <w:rPr>
                <w:rFonts w:ascii="仿宋" w:eastAsia="仿宋" w:hAnsi="仿宋" w:cs="宋体"/>
                <w:color w:val="000000"/>
                <w:kern w:val="0"/>
                <w:szCs w:val="21"/>
              </w:rPr>
            </w:pPr>
            <w:r w:rsidRPr="00A407CF">
              <w:rPr>
                <w:rFonts w:ascii="仿宋" w:eastAsia="仿宋" w:hAnsi="仿宋" w:cs="宋体" w:hint="eastAsia"/>
                <w:color w:val="000000"/>
                <w:kern w:val="0"/>
                <w:szCs w:val="21"/>
              </w:rPr>
              <w:t xml:space="preserve">　</w:t>
            </w:r>
          </w:p>
        </w:tc>
      </w:tr>
      <w:tr w:rsidR="00A407CF" w:rsidRPr="00A407CF" w14:paraId="07A6A65F" w14:textId="77777777" w:rsidTr="0091249C">
        <w:trPr>
          <w:trHeight w:val="735"/>
        </w:trPr>
        <w:tc>
          <w:tcPr>
            <w:tcW w:w="9781" w:type="dxa"/>
            <w:gridSpan w:val="8"/>
            <w:tcBorders>
              <w:top w:val="nil"/>
              <w:left w:val="nil"/>
              <w:bottom w:val="nil"/>
              <w:right w:val="nil"/>
            </w:tcBorders>
            <w:shd w:val="clear" w:color="auto" w:fill="auto"/>
            <w:vAlign w:val="center"/>
            <w:hideMark/>
          </w:tcPr>
          <w:p w14:paraId="45E54576" w14:textId="77777777" w:rsidR="00A407CF" w:rsidRPr="00A407CF" w:rsidRDefault="00A407CF" w:rsidP="00A407CF">
            <w:pPr>
              <w:widowControl/>
              <w:jc w:val="left"/>
              <w:rPr>
                <w:rFonts w:ascii="仿宋" w:eastAsia="仿宋" w:hAnsi="仿宋" w:cs="宋体"/>
                <w:color w:val="000000"/>
                <w:kern w:val="0"/>
                <w:sz w:val="22"/>
              </w:rPr>
            </w:pPr>
            <w:r w:rsidRPr="00A407CF">
              <w:rPr>
                <w:rFonts w:ascii="仿宋" w:eastAsia="仿宋" w:hAnsi="仿宋" w:cs="宋体" w:hint="eastAsia"/>
                <w:color w:val="000000"/>
                <w:kern w:val="0"/>
                <w:sz w:val="22"/>
              </w:rPr>
              <w:t>注：招标所采购的油菜种子德油728包装规格为100g/包，佳和2号包装规格为100g/包，圣光50包装规格为250g/包；招标所采购的硼肥包装规格为200g/包。</w:t>
            </w:r>
          </w:p>
        </w:tc>
      </w:tr>
    </w:tbl>
    <w:p w14:paraId="69E86407" w14:textId="77777777" w:rsidR="00861CCE" w:rsidRDefault="00861CCE" w:rsidP="00CD1EFB">
      <w:pPr>
        <w:ind w:firstLineChars="200" w:firstLine="640"/>
        <w:rPr>
          <w:rFonts w:ascii="仿宋" w:eastAsia="仿宋" w:hAnsi="仿宋"/>
          <w:sz w:val="32"/>
          <w:szCs w:val="32"/>
        </w:rPr>
      </w:pPr>
    </w:p>
    <w:p w14:paraId="1248B439" w14:textId="77777777" w:rsidR="000108E3" w:rsidRDefault="000108E3" w:rsidP="00CD1EFB">
      <w:pPr>
        <w:ind w:firstLineChars="200" w:firstLine="640"/>
        <w:rPr>
          <w:rFonts w:ascii="仿宋" w:eastAsia="仿宋" w:hAnsi="仿宋"/>
          <w:sz w:val="32"/>
          <w:szCs w:val="32"/>
        </w:rPr>
      </w:pPr>
    </w:p>
    <w:p w14:paraId="0AF2A9D6" w14:textId="77777777" w:rsidR="000108E3" w:rsidRDefault="000108E3" w:rsidP="00CD1EFB">
      <w:pPr>
        <w:ind w:firstLineChars="200" w:firstLine="640"/>
        <w:rPr>
          <w:rFonts w:ascii="仿宋" w:eastAsia="仿宋" w:hAnsi="仿宋"/>
          <w:sz w:val="32"/>
          <w:szCs w:val="32"/>
        </w:rPr>
        <w:sectPr w:rsidR="000108E3" w:rsidSect="008E0E1E">
          <w:pgSz w:w="11906" w:h="16838"/>
          <w:pgMar w:top="1440" w:right="1800" w:bottom="1440" w:left="1800" w:header="851" w:footer="992" w:gutter="0"/>
          <w:cols w:space="425"/>
          <w:docGrid w:type="lines" w:linePitch="312"/>
        </w:sectPr>
      </w:pPr>
    </w:p>
    <w:p w14:paraId="6F7F79A5" w14:textId="06883AAE" w:rsidR="000108E3" w:rsidRPr="00112EBA" w:rsidRDefault="00EA20F5" w:rsidP="00112EBA">
      <w:pPr>
        <w:spacing w:line="500" w:lineRule="exact"/>
        <w:rPr>
          <w:rFonts w:ascii="仿宋" w:eastAsia="仿宋" w:hAnsi="仿宋" w:cs="宋体"/>
          <w:b/>
          <w:bCs/>
          <w:color w:val="000000"/>
          <w:kern w:val="0"/>
          <w:sz w:val="32"/>
          <w:szCs w:val="32"/>
        </w:rPr>
      </w:pPr>
      <w:r w:rsidRPr="00112EBA">
        <w:rPr>
          <w:rFonts w:ascii="仿宋" w:eastAsia="仿宋" w:hAnsi="仿宋" w:cs="宋体" w:hint="eastAsia"/>
          <w:b/>
          <w:bCs/>
          <w:color w:val="000000"/>
          <w:kern w:val="0"/>
          <w:sz w:val="32"/>
          <w:szCs w:val="32"/>
        </w:rPr>
        <w:lastRenderedPageBreak/>
        <w:t>附件2</w:t>
      </w:r>
      <w:r w:rsidR="00112EBA">
        <w:rPr>
          <w:rFonts w:ascii="仿宋" w:eastAsia="仿宋" w:hAnsi="仿宋" w:cs="宋体" w:hint="eastAsia"/>
          <w:b/>
          <w:bCs/>
          <w:color w:val="000000"/>
          <w:kern w:val="0"/>
          <w:sz w:val="40"/>
          <w:szCs w:val="40"/>
        </w:rPr>
        <w:t xml:space="preserve"> </w:t>
      </w:r>
      <w:r w:rsidR="00112EBA">
        <w:rPr>
          <w:rFonts w:ascii="仿宋" w:eastAsia="仿宋" w:hAnsi="仿宋" w:cs="宋体"/>
          <w:b/>
          <w:bCs/>
          <w:color w:val="000000"/>
          <w:kern w:val="0"/>
          <w:sz w:val="40"/>
          <w:szCs w:val="40"/>
        </w:rPr>
        <w:t xml:space="preserve">      </w:t>
      </w:r>
      <w:r w:rsidR="00704EC7">
        <w:rPr>
          <w:rFonts w:ascii="仿宋" w:eastAsia="仿宋" w:hAnsi="仿宋" w:cs="宋体"/>
          <w:b/>
          <w:bCs/>
          <w:color w:val="000000"/>
          <w:kern w:val="0"/>
          <w:sz w:val="40"/>
          <w:szCs w:val="40"/>
        </w:rPr>
        <w:t xml:space="preserve">          </w:t>
      </w:r>
      <w:r w:rsidR="00112EBA" w:rsidRPr="00112EBA">
        <w:rPr>
          <w:rFonts w:ascii="仿宋" w:eastAsia="仿宋" w:hAnsi="仿宋" w:cs="宋体"/>
          <w:b/>
          <w:bCs/>
          <w:color w:val="000000"/>
          <w:kern w:val="0"/>
          <w:sz w:val="32"/>
          <w:szCs w:val="32"/>
        </w:rPr>
        <w:t xml:space="preserve"> </w:t>
      </w:r>
      <w:r w:rsidR="000108E3" w:rsidRPr="000108E3">
        <w:rPr>
          <w:rFonts w:ascii="仿宋" w:eastAsia="仿宋" w:hAnsi="仿宋" w:cs="宋体" w:hint="eastAsia"/>
          <w:b/>
          <w:bCs/>
          <w:color w:val="000000"/>
          <w:kern w:val="0"/>
          <w:sz w:val="32"/>
          <w:szCs w:val="32"/>
        </w:rPr>
        <w:t>2023年菜籽油大县项目油菜种子和硼肥发放台账</w:t>
      </w:r>
    </w:p>
    <w:tbl>
      <w:tblPr>
        <w:tblpPr w:leftFromText="180" w:rightFromText="180" w:vertAnchor="text" w:horzAnchor="margin" w:tblpX="-436" w:tblpY="533"/>
        <w:tblW w:w="15021" w:type="dxa"/>
        <w:tblLook w:val="04A0" w:firstRow="1" w:lastRow="0" w:firstColumn="1" w:lastColumn="0" w:noHBand="0" w:noVBand="1"/>
      </w:tblPr>
      <w:tblGrid>
        <w:gridCol w:w="1418"/>
        <w:gridCol w:w="3686"/>
        <w:gridCol w:w="1706"/>
        <w:gridCol w:w="2966"/>
        <w:gridCol w:w="1134"/>
        <w:gridCol w:w="1130"/>
        <w:gridCol w:w="855"/>
        <w:gridCol w:w="850"/>
        <w:gridCol w:w="1276"/>
      </w:tblGrid>
      <w:tr w:rsidR="006F1D4E" w:rsidRPr="000108E3" w14:paraId="10500BB8" w14:textId="77777777" w:rsidTr="006F1D4E">
        <w:trPr>
          <w:trHeight w:val="558"/>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EB00E" w14:textId="77777777" w:rsidR="006F1D4E" w:rsidRPr="000108E3" w:rsidRDefault="006F1D4E" w:rsidP="00704EC7">
            <w:pPr>
              <w:widowControl/>
              <w:rPr>
                <w:rFonts w:ascii="仿宋" w:eastAsia="仿宋" w:hAnsi="仿宋" w:cs="宋体"/>
                <w:color w:val="000000"/>
                <w:kern w:val="0"/>
                <w:sz w:val="24"/>
                <w:szCs w:val="24"/>
              </w:rPr>
            </w:pPr>
            <w:r w:rsidRPr="000108E3">
              <w:rPr>
                <w:rFonts w:ascii="仿宋" w:eastAsia="仿宋" w:hAnsi="仿宋" w:cs="宋体" w:hint="eastAsia"/>
                <w:color w:val="000000"/>
                <w:kern w:val="0"/>
                <w:sz w:val="24"/>
                <w:szCs w:val="24"/>
              </w:rPr>
              <w:t>领取人姓名</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0A4FFC5" w14:textId="77777777" w:rsidR="006F1D4E" w:rsidRPr="000108E3" w:rsidRDefault="006F1D4E" w:rsidP="00704EC7">
            <w:pPr>
              <w:widowControl/>
              <w:jc w:val="center"/>
              <w:rPr>
                <w:rFonts w:ascii="仿宋" w:eastAsia="仿宋" w:hAnsi="仿宋" w:cs="宋体"/>
                <w:color w:val="000000"/>
                <w:kern w:val="0"/>
                <w:sz w:val="24"/>
                <w:szCs w:val="24"/>
              </w:rPr>
            </w:pPr>
            <w:r w:rsidRPr="000108E3">
              <w:rPr>
                <w:rFonts w:ascii="仿宋" w:eastAsia="仿宋" w:hAnsi="仿宋" w:cs="宋体" w:hint="eastAsia"/>
                <w:color w:val="000000"/>
                <w:kern w:val="0"/>
                <w:sz w:val="24"/>
                <w:szCs w:val="24"/>
              </w:rPr>
              <w:t>家庭住址（到村到组）</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34F51DFB" w14:textId="77777777" w:rsidR="006F1D4E" w:rsidRPr="000108E3" w:rsidRDefault="006F1D4E" w:rsidP="00704EC7">
            <w:pPr>
              <w:widowControl/>
              <w:jc w:val="center"/>
              <w:rPr>
                <w:rFonts w:ascii="仿宋" w:eastAsia="仿宋" w:hAnsi="仿宋" w:cs="宋体"/>
                <w:color w:val="000000"/>
                <w:kern w:val="0"/>
                <w:sz w:val="24"/>
                <w:szCs w:val="24"/>
              </w:rPr>
            </w:pPr>
            <w:r w:rsidRPr="000108E3">
              <w:rPr>
                <w:rFonts w:ascii="仿宋" w:eastAsia="仿宋" w:hAnsi="仿宋" w:cs="宋体" w:hint="eastAsia"/>
                <w:color w:val="000000"/>
                <w:kern w:val="0"/>
                <w:sz w:val="24"/>
                <w:szCs w:val="24"/>
              </w:rPr>
              <w:t>联系电话</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14:paraId="3A8BF1DD" w14:textId="77777777" w:rsidR="006F1D4E" w:rsidRPr="000108E3" w:rsidRDefault="006F1D4E" w:rsidP="00704EC7">
            <w:pPr>
              <w:widowControl/>
              <w:jc w:val="center"/>
              <w:rPr>
                <w:rFonts w:ascii="仿宋" w:eastAsia="仿宋" w:hAnsi="仿宋" w:cs="宋体"/>
                <w:color w:val="000000"/>
                <w:kern w:val="0"/>
                <w:sz w:val="24"/>
                <w:szCs w:val="24"/>
              </w:rPr>
            </w:pPr>
            <w:r w:rsidRPr="000108E3">
              <w:rPr>
                <w:rFonts w:ascii="仿宋" w:eastAsia="仿宋" w:hAnsi="仿宋" w:cs="宋体" w:hint="eastAsia"/>
                <w:color w:val="000000"/>
                <w:kern w:val="0"/>
                <w:sz w:val="24"/>
                <w:szCs w:val="24"/>
              </w:rPr>
              <w:t>身份证号码</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9637D0" w14:textId="64C6F3EA" w:rsidR="006F1D4E" w:rsidRPr="006F1D4E" w:rsidRDefault="006F1D4E" w:rsidP="006F1D4E">
            <w:pPr>
              <w:widowControl/>
              <w:spacing w:line="240" w:lineRule="exact"/>
              <w:rPr>
                <w:rFonts w:ascii="仿宋" w:eastAsia="仿宋" w:hAnsi="仿宋" w:cs="宋体"/>
                <w:color w:val="000000"/>
                <w:kern w:val="0"/>
                <w:szCs w:val="21"/>
              </w:rPr>
            </w:pPr>
            <w:r w:rsidRPr="006F1D4E">
              <w:rPr>
                <w:rFonts w:ascii="仿宋" w:eastAsia="仿宋" w:hAnsi="仿宋" w:cs="宋体" w:hint="eastAsia"/>
                <w:color w:val="000000"/>
                <w:kern w:val="0"/>
                <w:szCs w:val="21"/>
              </w:rPr>
              <w:t>油菜种植面积（亩）</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5CA704C" w14:textId="10606884" w:rsidR="006F1D4E" w:rsidRPr="000108E3" w:rsidRDefault="006F1D4E" w:rsidP="00704EC7">
            <w:pPr>
              <w:widowControl/>
              <w:spacing w:line="240" w:lineRule="exact"/>
              <w:rPr>
                <w:rFonts w:ascii="仿宋" w:eastAsia="仿宋" w:hAnsi="仿宋" w:cs="宋体"/>
                <w:color w:val="000000"/>
                <w:kern w:val="0"/>
                <w:szCs w:val="21"/>
              </w:rPr>
            </w:pPr>
            <w:r w:rsidRPr="006F1D4E">
              <w:rPr>
                <w:rFonts w:ascii="仿宋" w:eastAsia="仿宋" w:hAnsi="仿宋" w:cs="宋体" w:hint="eastAsia"/>
                <w:color w:val="000000"/>
                <w:kern w:val="0"/>
                <w:szCs w:val="21"/>
              </w:rPr>
              <w:t>油菜</w:t>
            </w:r>
            <w:r w:rsidRPr="000108E3">
              <w:rPr>
                <w:rFonts w:ascii="仿宋" w:eastAsia="仿宋" w:hAnsi="仿宋" w:cs="宋体" w:hint="eastAsia"/>
                <w:color w:val="000000"/>
                <w:kern w:val="0"/>
                <w:szCs w:val="21"/>
              </w:rPr>
              <w:t>品种名称</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6242D23F" w14:textId="77777777" w:rsidR="006F1D4E" w:rsidRPr="000108E3" w:rsidRDefault="006F1D4E" w:rsidP="00704EC7">
            <w:pPr>
              <w:widowControl/>
              <w:spacing w:line="240" w:lineRule="exact"/>
              <w:rPr>
                <w:rFonts w:ascii="仿宋" w:eastAsia="仿宋" w:hAnsi="仿宋" w:cs="宋体"/>
                <w:color w:val="000000"/>
                <w:kern w:val="0"/>
                <w:szCs w:val="21"/>
              </w:rPr>
            </w:pPr>
            <w:r w:rsidRPr="000108E3">
              <w:rPr>
                <w:rFonts w:ascii="仿宋" w:eastAsia="仿宋" w:hAnsi="仿宋" w:cs="宋体" w:hint="eastAsia"/>
                <w:color w:val="000000"/>
                <w:kern w:val="0"/>
                <w:szCs w:val="21"/>
              </w:rPr>
              <w:t>种子数量（包）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88B565" w14:textId="77777777" w:rsidR="006F1D4E" w:rsidRPr="000108E3" w:rsidRDefault="006F1D4E" w:rsidP="00704EC7">
            <w:pPr>
              <w:widowControl/>
              <w:spacing w:line="240" w:lineRule="exact"/>
              <w:rPr>
                <w:rFonts w:ascii="仿宋" w:eastAsia="仿宋" w:hAnsi="仿宋" w:cs="宋体"/>
                <w:color w:val="000000"/>
                <w:kern w:val="0"/>
                <w:szCs w:val="21"/>
              </w:rPr>
            </w:pPr>
            <w:r w:rsidRPr="000108E3">
              <w:rPr>
                <w:rFonts w:ascii="仿宋" w:eastAsia="仿宋" w:hAnsi="仿宋" w:cs="宋体" w:hint="eastAsia"/>
                <w:color w:val="000000"/>
                <w:kern w:val="0"/>
                <w:szCs w:val="21"/>
              </w:rPr>
              <w:t>硼肥数量（包）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A3BCDA" w14:textId="77777777" w:rsidR="006F1D4E" w:rsidRPr="000108E3" w:rsidRDefault="006F1D4E" w:rsidP="00704EC7">
            <w:pPr>
              <w:widowControl/>
              <w:spacing w:line="240" w:lineRule="exact"/>
              <w:rPr>
                <w:rFonts w:ascii="仿宋" w:eastAsia="仿宋" w:hAnsi="仿宋" w:cs="宋体"/>
                <w:color w:val="000000"/>
                <w:kern w:val="0"/>
                <w:szCs w:val="21"/>
              </w:rPr>
            </w:pPr>
            <w:r w:rsidRPr="000108E3">
              <w:rPr>
                <w:rFonts w:ascii="仿宋" w:eastAsia="仿宋" w:hAnsi="仿宋" w:cs="宋体" w:hint="eastAsia"/>
                <w:color w:val="000000"/>
                <w:kern w:val="0"/>
                <w:szCs w:val="21"/>
              </w:rPr>
              <w:t>领取人签名</w:t>
            </w:r>
          </w:p>
        </w:tc>
      </w:tr>
      <w:tr w:rsidR="006F1D4E" w:rsidRPr="000108E3" w14:paraId="39D7F310"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9DE3D60"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hideMark/>
          </w:tcPr>
          <w:p w14:paraId="0DE57A2C"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706" w:type="dxa"/>
            <w:tcBorders>
              <w:top w:val="nil"/>
              <w:left w:val="nil"/>
              <w:bottom w:val="single" w:sz="4" w:space="0" w:color="auto"/>
              <w:right w:val="single" w:sz="4" w:space="0" w:color="auto"/>
            </w:tcBorders>
            <w:shd w:val="clear" w:color="auto" w:fill="auto"/>
            <w:vAlign w:val="center"/>
            <w:hideMark/>
          </w:tcPr>
          <w:p w14:paraId="378CABD9"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2966" w:type="dxa"/>
            <w:tcBorders>
              <w:top w:val="nil"/>
              <w:left w:val="nil"/>
              <w:bottom w:val="single" w:sz="4" w:space="0" w:color="auto"/>
              <w:right w:val="single" w:sz="4" w:space="0" w:color="auto"/>
            </w:tcBorders>
            <w:shd w:val="clear" w:color="auto" w:fill="auto"/>
            <w:vAlign w:val="center"/>
            <w:hideMark/>
          </w:tcPr>
          <w:p w14:paraId="2AA970B6"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14:paraId="7F250FEF"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hideMark/>
          </w:tcPr>
          <w:p w14:paraId="4155B788" w14:textId="47D98736"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06EA5D7"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FDCDCE1"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7129148"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r>
      <w:tr w:rsidR="006F1D4E" w:rsidRPr="000108E3" w14:paraId="040E9989"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C9488C0"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594F02B8"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472825EF"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6A441A89"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16AC9692"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51BAFC5E" w14:textId="16FA2D67"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0D7092FE"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32C3E2E1"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1FE3ABF4"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066DB869"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F24C6A8"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00E5E31E"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0E469F56"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465B6AE1"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0D75B8CD"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3C200767" w14:textId="7D284897"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33C8CB7E"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393368C8"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0447897E"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4607B814"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A485A0E"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04B390A0"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77BFECD0"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18ECEB97"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5B491F7C"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5416B56E" w14:textId="555FE7B6"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063B11EF"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232BB08E"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5E20E9F0"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0E852198"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12D9FDF"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3E5B083A"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45576738"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451FBA7E"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74E7A86C"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6D4243DF" w14:textId="290661EE"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2232A286"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0B91A05C"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6CC1AD4E"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1A18A6DF"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466785F"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0A24982D"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38EEAAA6"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371573E7"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0C6FAE52"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4D0C3757" w14:textId="49779A85"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68B3D6F3"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564A1A04"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73D50150"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143A7EF6"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EC679E6"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5F3F51EE"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1B370E73"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2A321657"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49F61DBF"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5E8FC2CC" w14:textId="6D9360D1"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4C30F8FB"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0DCC8C1B"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7B278FE4"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08EB98D4"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256CF3"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hideMark/>
          </w:tcPr>
          <w:p w14:paraId="6DD167FD"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706" w:type="dxa"/>
            <w:tcBorders>
              <w:top w:val="nil"/>
              <w:left w:val="nil"/>
              <w:bottom w:val="single" w:sz="4" w:space="0" w:color="auto"/>
              <w:right w:val="single" w:sz="4" w:space="0" w:color="auto"/>
            </w:tcBorders>
            <w:shd w:val="clear" w:color="auto" w:fill="auto"/>
            <w:vAlign w:val="center"/>
            <w:hideMark/>
          </w:tcPr>
          <w:p w14:paraId="158F3A37"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2966" w:type="dxa"/>
            <w:tcBorders>
              <w:top w:val="nil"/>
              <w:left w:val="nil"/>
              <w:bottom w:val="single" w:sz="4" w:space="0" w:color="auto"/>
              <w:right w:val="single" w:sz="4" w:space="0" w:color="auto"/>
            </w:tcBorders>
            <w:shd w:val="clear" w:color="auto" w:fill="auto"/>
            <w:vAlign w:val="center"/>
            <w:hideMark/>
          </w:tcPr>
          <w:p w14:paraId="32B919A3"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14:paraId="77BEF1C1"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hideMark/>
          </w:tcPr>
          <w:p w14:paraId="02194AE6" w14:textId="33F276A9"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F5B1460"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42970E9"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4DD5071"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r>
      <w:tr w:rsidR="006F1D4E" w:rsidRPr="000108E3" w14:paraId="7948125A"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5152B07E"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6C49A371"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601025CD"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66871E22"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440D1592"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689BF76F" w14:textId="31527988"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42704B8B"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690EF4C0"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7DD0611B"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125036B7"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CF4F570"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hideMark/>
          </w:tcPr>
          <w:p w14:paraId="3C78B583"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706" w:type="dxa"/>
            <w:tcBorders>
              <w:top w:val="nil"/>
              <w:left w:val="nil"/>
              <w:bottom w:val="single" w:sz="4" w:space="0" w:color="auto"/>
              <w:right w:val="single" w:sz="4" w:space="0" w:color="auto"/>
            </w:tcBorders>
            <w:shd w:val="clear" w:color="auto" w:fill="auto"/>
            <w:vAlign w:val="center"/>
            <w:hideMark/>
          </w:tcPr>
          <w:p w14:paraId="7DD824AC"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2966" w:type="dxa"/>
            <w:tcBorders>
              <w:top w:val="nil"/>
              <w:left w:val="nil"/>
              <w:bottom w:val="single" w:sz="4" w:space="0" w:color="auto"/>
              <w:right w:val="single" w:sz="4" w:space="0" w:color="auto"/>
            </w:tcBorders>
            <w:shd w:val="clear" w:color="auto" w:fill="auto"/>
            <w:vAlign w:val="center"/>
            <w:hideMark/>
          </w:tcPr>
          <w:p w14:paraId="6803E2A1"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14:paraId="242FB76A"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hideMark/>
          </w:tcPr>
          <w:p w14:paraId="781A15F9" w14:textId="289CD8A3"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BC9E958"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C09A06C"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85C25B5"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r>
      <w:tr w:rsidR="006F1D4E" w:rsidRPr="000108E3" w14:paraId="5B73FC0F"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A4FC7D9"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3686" w:type="dxa"/>
            <w:tcBorders>
              <w:top w:val="nil"/>
              <w:left w:val="nil"/>
              <w:bottom w:val="single" w:sz="4" w:space="0" w:color="auto"/>
              <w:right w:val="single" w:sz="4" w:space="0" w:color="auto"/>
            </w:tcBorders>
            <w:shd w:val="clear" w:color="auto" w:fill="auto"/>
            <w:noWrap/>
            <w:vAlign w:val="center"/>
            <w:hideMark/>
          </w:tcPr>
          <w:p w14:paraId="51B2A09B"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706" w:type="dxa"/>
            <w:tcBorders>
              <w:top w:val="nil"/>
              <w:left w:val="nil"/>
              <w:bottom w:val="single" w:sz="4" w:space="0" w:color="auto"/>
              <w:right w:val="single" w:sz="4" w:space="0" w:color="auto"/>
            </w:tcBorders>
            <w:shd w:val="clear" w:color="auto" w:fill="auto"/>
            <w:vAlign w:val="center"/>
            <w:hideMark/>
          </w:tcPr>
          <w:p w14:paraId="4CC82CCE"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2966" w:type="dxa"/>
            <w:tcBorders>
              <w:top w:val="nil"/>
              <w:left w:val="nil"/>
              <w:bottom w:val="single" w:sz="4" w:space="0" w:color="auto"/>
              <w:right w:val="single" w:sz="4" w:space="0" w:color="auto"/>
            </w:tcBorders>
            <w:shd w:val="clear" w:color="auto" w:fill="auto"/>
            <w:vAlign w:val="center"/>
            <w:hideMark/>
          </w:tcPr>
          <w:p w14:paraId="366BB427"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14:paraId="5FB980DB"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hideMark/>
          </w:tcPr>
          <w:p w14:paraId="5CEB036C" w14:textId="7EA37481"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3EEF3C79"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AEFB98E"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9AE875A" w14:textId="77777777" w:rsidR="006F1D4E" w:rsidRPr="000108E3" w:rsidRDefault="006F1D4E" w:rsidP="00704EC7">
            <w:pPr>
              <w:widowControl/>
              <w:jc w:val="left"/>
              <w:rPr>
                <w:rFonts w:ascii="等线" w:eastAsia="等线" w:hAnsi="等线" w:cs="宋体"/>
                <w:color w:val="000000"/>
                <w:kern w:val="0"/>
                <w:sz w:val="22"/>
              </w:rPr>
            </w:pPr>
            <w:r w:rsidRPr="000108E3">
              <w:rPr>
                <w:rFonts w:ascii="等线" w:eastAsia="等线" w:hAnsi="等线" w:cs="宋体" w:hint="eastAsia"/>
                <w:color w:val="000000"/>
                <w:kern w:val="0"/>
                <w:sz w:val="22"/>
              </w:rPr>
              <w:t xml:space="preserve">　</w:t>
            </w:r>
          </w:p>
        </w:tc>
      </w:tr>
      <w:tr w:rsidR="006F1D4E" w:rsidRPr="000108E3" w14:paraId="0677F3B0"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EAC0A8A"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291D5488"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6540BDBF"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7FBC2824"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71F6FDDF"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705CF286" w14:textId="3BB38B62"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38D0EBDA"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41F4D6B3"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68DD55F6"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19977B16"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8F3B0B8"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07CF410A"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34FEC6F8"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2D23E39F"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54E02832"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3672F369" w14:textId="77777777"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72F0D689"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1C634C58"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28748823"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00D23D86"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011662A"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3689155A"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4404EB19"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0BBBF78D"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45148B0E"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40275FB8" w14:textId="77777777"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418FE232"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47E57586"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48DA7BF5"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28DABEE6"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68A0273D"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630E4911"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3615FF52"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04F0C715"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2EB98CBE"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24121F63" w14:textId="5A093816"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664AD9A0"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608BC5F6"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6D364B5A" w14:textId="77777777" w:rsidR="006F1D4E" w:rsidRPr="000108E3" w:rsidRDefault="006F1D4E" w:rsidP="00704EC7">
            <w:pPr>
              <w:widowControl/>
              <w:jc w:val="left"/>
              <w:rPr>
                <w:rFonts w:ascii="等线" w:eastAsia="等线" w:hAnsi="等线" w:cs="宋体"/>
                <w:color w:val="000000"/>
                <w:kern w:val="0"/>
                <w:sz w:val="22"/>
              </w:rPr>
            </w:pPr>
          </w:p>
        </w:tc>
      </w:tr>
      <w:tr w:rsidR="006F1D4E" w:rsidRPr="000108E3" w14:paraId="63789A27" w14:textId="77777777" w:rsidTr="006F1D4E">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B99A824" w14:textId="77777777" w:rsidR="006F1D4E" w:rsidRPr="000108E3" w:rsidRDefault="006F1D4E" w:rsidP="00704EC7">
            <w:pPr>
              <w:widowControl/>
              <w:jc w:val="left"/>
              <w:rPr>
                <w:rFonts w:ascii="等线" w:eastAsia="等线" w:hAnsi="等线" w:cs="宋体"/>
                <w:color w:val="000000"/>
                <w:kern w:val="0"/>
                <w:sz w:val="22"/>
              </w:rPr>
            </w:pPr>
          </w:p>
        </w:tc>
        <w:tc>
          <w:tcPr>
            <w:tcW w:w="3686" w:type="dxa"/>
            <w:tcBorders>
              <w:top w:val="nil"/>
              <w:left w:val="nil"/>
              <w:bottom w:val="single" w:sz="4" w:space="0" w:color="auto"/>
              <w:right w:val="single" w:sz="4" w:space="0" w:color="auto"/>
            </w:tcBorders>
            <w:shd w:val="clear" w:color="auto" w:fill="auto"/>
            <w:noWrap/>
            <w:vAlign w:val="center"/>
          </w:tcPr>
          <w:p w14:paraId="20D414A4" w14:textId="77777777" w:rsidR="006F1D4E" w:rsidRPr="000108E3" w:rsidRDefault="006F1D4E" w:rsidP="00704EC7">
            <w:pPr>
              <w:widowControl/>
              <w:jc w:val="left"/>
              <w:rPr>
                <w:rFonts w:ascii="等线" w:eastAsia="等线" w:hAnsi="等线" w:cs="宋体"/>
                <w:color w:val="000000"/>
                <w:kern w:val="0"/>
                <w:sz w:val="22"/>
              </w:rPr>
            </w:pPr>
          </w:p>
        </w:tc>
        <w:tc>
          <w:tcPr>
            <w:tcW w:w="1706" w:type="dxa"/>
            <w:tcBorders>
              <w:top w:val="nil"/>
              <w:left w:val="nil"/>
              <w:bottom w:val="single" w:sz="4" w:space="0" w:color="auto"/>
              <w:right w:val="single" w:sz="4" w:space="0" w:color="auto"/>
            </w:tcBorders>
            <w:shd w:val="clear" w:color="auto" w:fill="auto"/>
            <w:vAlign w:val="center"/>
          </w:tcPr>
          <w:p w14:paraId="0328ADD3" w14:textId="77777777" w:rsidR="006F1D4E" w:rsidRPr="000108E3" w:rsidRDefault="006F1D4E" w:rsidP="00704EC7">
            <w:pPr>
              <w:widowControl/>
              <w:jc w:val="left"/>
              <w:rPr>
                <w:rFonts w:ascii="等线" w:eastAsia="等线" w:hAnsi="等线" w:cs="宋体"/>
                <w:color w:val="000000"/>
                <w:kern w:val="0"/>
                <w:sz w:val="22"/>
              </w:rPr>
            </w:pPr>
          </w:p>
        </w:tc>
        <w:tc>
          <w:tcPr>
            <w:tcW w:w="2966" w:type="dxa"/>
            <w:tcBorders>
              <w:top w:val="nil"/>
              <w:left w:val="nil"/>
              <w:bottom w:val="single" w:sz="4" w:space="0" w:color="auto"/>
              <w:right w:val="single" w:sz="4" w:space="0" w:color="auto"/>
            </w:tcBorders>
            <w:shd w:val="clear" w:color="auto" w:fill="auto"/>
            <w:vAlign w:val="center"/>
          </w:tcPr>
          <w:p w14:paraId="4AA12DC0" w14:textId="77777777" w:rsidR="006F1D4E" w:rsidRPr="000108E3" w:rsidRDefault="006F1D4E" w:rsidP="00704EC7">
            <w:pPr>
              <w:widowControl/>
              <w:jc w:val="left"/>
              <w:rPr>
                <w:rFonts w:ascii="等线" w:eastAsia="等线" w:hAnsi="等线" w:cs="宋体"/>
                <w:color w:val="000000"/>
                <w:kern w:val="0"/>
                <w:sz w:val="22"/>
              </w:rPr>
            </w:pPr>
          </w:p>
        </w:tc>
        <w:tc>
          <w:tcPr>
            <w:tcW w:w="1134" w:type="dxa"/>
            <w:tcBorders>
              <w:top w:val="nil"/>
              <w:left w:val="nil"/>
              <w:bottom w:val="single" w:sz="4" w:space="0" w:color="auto"/>
              <w:right w:val="single" w:sz="4" w:space="0" w:color="auto"/>
            </w:tcBorders>
            <w:shd w:val="clear" w:color="auto" w:fill="auto"/>
            <w:vAlign w:val="center"/>
          </w:tcPr>
          <w:p w14:paraId="3AFD8086" w14:textId="77777777" w:rsidR="006F1D4E" w:rsidRPr="000108E3" w:rsidRDefault="006F1D4E" w:rsidP="00704EC7">
            <w:pPr>
              <w:widowControl/>
              <w:jc w:val="left"/>
              <w:rPr>
                <w:rFonts w:ascii="等线" w:eastAsia="等线" w:hAnsi="等线" w:cs="宋体"/>
                <w:color w:val="000000"/>
                <w:kern w:val="0"/>
                <w:sz w:val="22"/>
              </w:rPr>
            </w:pPr>
          </w:p>
        </w:tc>
        <w:tc>
          <w:tcPr>
            <w:tcW w:w="1130" w:type="dxa"/>
            <w:tcBorders>
              <w:top w:val="nil"/>
              <w:left w:val="nil"/>
              <w:bottom w:val="single" w:sz="4" w:space="0" w:color="auto"/>
              <w:right w:val="single" w:sz="4" w:space="0" w:color="auto"/>
            </w:tcBorders>
            <w:shd w:val="clear" w:color="auto" w:fill="auto"/>
            <w:vAlign w:val="center"/>
          </w:tcPr>
          <w:p w14:paraId="2464FE23" w14:textId="3AC1E1BA" w:rsidR="006F1D4E" w:rsidRPr="000108E3" w:rsidRDefault="006F1D4E" w:rsidP="00704EC7">
            <w:pPr>
              <w:widowControl/>
              <w:jc w:val="left"/>
              <w:rPr>
                <w:rFonts w:ascii="等线" w:eastAsia="等线" w:hAnsi="等线" w:cs="宋体"/>
                <w:color w:val="000000"/>
                <w:kern w:val="0"/>
                <w:sz w:val="22"/>
              </w:rPr>
            </w:pPr>
          </w:p>
        </w:tc>
        <w:tc>
          <w:tcPr>
            <w:tcW w:w="855" w:type="dxa"/>
            <w:tcBorders>
              <w:top w:val="nil"/>
              <w:left w:val="nil"/>
              <w:bottom w:val="single" w:sz="4" w:space="0" w:color="auto"/>
              <w:right w:val="single" w:sz="4" w:space="0" w:color="auto"/>
            </w:tcBorders>
            <w:shd w:val="clear" w:color="auto" w:fill="auto"/>
            <w:noWrap/>
            <w:vAlign w:val="center"/>
          </w:tcPr>
          <w:p w14:paraId="517657F6" w14:textId="77777777" w:rsidR="006F1D4E" w:rsidRPr="000108E3" w:rsidRDefault="006F1D4E" w:rsidP="00704EC7">
            <w:pPr>
              <w:widowControl/>
              <w:jc w:val="left"/>
              <w:rPr>
                <w:rFonts w:ascii="等线" w:eastAsia="等线" w:hAnsi="等线"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44194AA3" w14:textId="77777777" w:rsidR="006F1D4E" w:rsidRPr="000108E3" w:rsidRDefault="006F1D4E" w:rsidP="00704EC7">
            <w:pPr>
              <w:widowControl/>
              <w:jc w:val="lef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195139FE" w14:textId="77777777" w:rsidR="006F1D4E" w:rsidRPr="000108E3" w:rsidRDefault="006F1D4E" w:rsidP="00704EC7">
            <w:pPr>
              <w:widowControl/>
              <w:jc w:val="left"/>
              <w:rPr>
                <w:rFonts w:ascii="等线" w:eastAsia="等线" w:hAnsi="等线" w:cs="宋体"/>
                <w:color w:val="000000"/>
                <w:kern w:val="0"/>
                <w:sz w:val="22"/>
              </w:rPr>
            </w:pPr>
          </w:p>
        </w:tc>
      </w:tr>
    </w:tbl>
    <w:p w14:paraId="40410237" w14:textId="333FD3D1" w:rsidR="00EA20F5" w:rsidRDefault="00EA20F5" w:rsidP="00EA20F5">
      <w:pPr>
        <w:spacing w:line="500" w:lineRule="exact"/>
        <w:rPr>
          <w:rFonts w:ascii="仿宋" w:eastAsia="仿宋" w:hAnsi="仿宋" w:cs="宋体"/>
          <w:b/>
          <w:bCs/>
          <w:color w:val="000000"/>
          <w:kern w:val="0"/>
          <w:sz w:val="28"/>
          <w:szCs w:val="28"/>
        </w:rPr>
      </w:pPr>
      <w:r w:rsidRPr="000108E3">
        <w:rPr>
          <w:rFonts w:ascii="仿宋" w:eastAsia="仿宋" w:hAnsi="仿宋" w:cs="宋体" w:hint="eastAsia"/>
          <w:b/>
          <w:bCs/>
          <w:color w:val="000000"/>
          <w:kern w:val="0"/>
          <w:sz w:val="28"/>
          <w:szCs w:val="28"/>
        </w:rPr>
        <w:t>单位（盖章）：</w:t>
      </w:r>
      <w:r>
        <w:rPr>
          <w:rFonts w:ascii="仿宋" w:eastAsia="仿宋" w:hAnsi="仿宋" w:cs="宋体" w:hint="eastAsia"/>
          <w:b/>
          <w:bCs/>
          <w:color w:val="000000"/>
          <w:kern w:val="0"/>
          <w:sz w:val="28"/>
          <w:szCs w:val="28"/>
        </w:rPr>
        <w:t xml:space="preserve"> </w:t>
      </w:r>
      <w:r>
        <w:rPr>
          <w:rFonts w:ascii="仿宋" w:eastAsia="仿宋" w:hAnsi="仿宋" w:cs="宋体"/>
          <w:b/>
          <w:bCs/>
          <w:color w:val="000000"/>
          <w:kern w:val="0"/>
          <w:sz w:val="28"/>
          <w:szCs w:val="28"/>
        </w:rPr>
        <w:t xml:space="preserve">    </w:t>
      </w:r>
      <w:r w:rsidR="00093C86">
        <w:rPr>
          <w:rFonts w:ascii="仿宋" w:eastAsia="仿宋" w:hAnsi="仿宋" w:cs="宋体"/>
          <w:b/>
          <w:bCs/>
          <w:color w:val="000000"/>
          <w:kern w:val="0"/>
          <w:sz w:val="28"/>
          <w:szCs w:val="28"/>
        </w:rPr>
        <w:t xml:space="preserve">    </w:t>
      </w:r>
      <w:r>
        <w:rPr>
          <w:rFonts w:ascii="仿宋" w:eastAsia="仿宋" w:hAnsi="仿宋" w:cs="宋体"/>
          <w:b/>
          <w:bCs/>
          <w:color w:val="000000"/>
          <w:kern w:val="0"/>
          <w:sz w:val="28"/>
          <w:szCs w:val="28"/>
        </w:rPr>
        <w:t xml:space="preserve">   </w:t>
      </w:r>
      <w:r w:rsidRPr="000108E3">
        <w:rPr>
          <w:rFonts w:ascii="仿宋" w:eastAsia="仿宋" w:hAnsi="仿宋" w:cs="宋体" w:hint="eastAsia"/>
          <w:b/>
          <w:bCs/>
          <w:color w:val="000000"/>
          <w:kern w:val="0"/>
          <w:sz w:val="28"/>
          <w:szCs w:val="28"/>
        </w:rPr>
        <w:t>负责人（签名）：</w:t>
      </w:r>
      <w:r>
        <w:rPr>
          <w:rFonts w:ascii="仿宋" w:eastAsia="仿宋" w:hAnsi="仿宋" w:cs="宋体" w:hint="eastAsia"/>
          <w:b/>
          <w:bCs/>
          <w:color w:val="000000"/>
          <w:kern w:val="0"/>
          <w:sz w:val="28"/>
          <w:szCs w:val="28"/>
        </w:rPr>
        <w:t xml:space="preserve"> </w:t>
      </w:r>
      <w:r>
        <w:rPr>
          <w:rFonts w:ascii="仿宋" w:eastAsia="仿宋" w:hAnsi="仿宋" w:cs="宋体"/>
          <w:b/>
          <w:bCs/>
          <w:color w:val="000000"/>
          <w:kern w:val="0"/>
          <w:sz w:val="28"/>
          <w:szCs w:val="28"/>
        </w:rPr>
        <w:t xml:space="preserve">    </w:t>
      </w:r>
      <w:r w:rsidR="00093C86">
        <w:rPr>
          <w:rFonts w:ascii="仿宋" w:eastAsia="仿宋" w:hAnsi="仿宋" w:cs="宋体"/>
          <w:b/>
          <w:bCs/>
          <w:color w:val="000000"/>
          <w:kern w:val="0"/>
          <w:sz w:val="28"/>
          <w:szCs w:val="28"/>
        </w:rPr>
        <w:t xml:space="preserve">  </w:t>
      </w:r>
      <w:r>
        <w:rPr>
          <w:rFonts w:ascii="仿宋" w:eastAsia="仿宋" w:hAnsi="仿宋" w:cs="宋体"/>
          <w:b/>
          <w:bCs/>
          <w:color w:val="000000"/>
          <w:kern w:val="0"/>
          <w:sz w:val="28"/>
          <w:szCs w:val="28"/>
        </w:rPr>
        <w:t xml:space="preserve"> </w:t>
      </w:r>
      <w:r w:rsidR="00704EC7">
        <w:rPr>
          <w:rFonts w:ascii="仿宋" w:eastAsia="仿宋" w:hAnsi="仿宋" w:cs="宋体"/>
          <w:b/>
          <w:bCs/>
          <w:color w:val="000000"/>
          <w:kern w:val="0"/>
          <w:sz w:val="28"/>
          <w:szCs w:val="28"/>
        </w:rPr>
        <w:t xml:space="preserve"> </w:t>
      </w:r>
      <w:r>
        <w:rPr>
          <w:rFonts w:ascii="仿宋" w:eastAsia="仿宋" w:hAnsi="仿宋" w:cs="宋体"/>
          <w:b/>
          <w:bCs/>
          <w:color w:val="000000"/>
          <w:kern w:val="0"/>
          <w:sz w:val="28"/>
          <w:szCs w:val="28"/>
        </w:rPr>
        <w:t xml:space="preserve">   </w:t>
      </w:r>
      <w:r w:rsidRPr="000108E3">
        <w:rPr>
          <w:rFonts w:ascii="仿宋" w:eastAsia="仿宋" w:hAnsi="仿宋" w:cs="宋体" w:hint="eastAsia"/>
          <w:b/>
          <w:bCs/>
          <w:color w:val="000000"/>
          <w:kern w:val="0"/>
          <w:sz w:val="28"/>
          <w:szCs w:val="28"/>
        </w:rPr>
        <w:t>经办人（签名）：</w:t>
      </w:r>
    </w:p>
    <w:p w14:paraId="7EC29C49" w14:textId="77777777" w:rsidR="000108E3" w:rsidRPr="00EA20F5" w:rsidRDefault="000108E3" w:rsidP="000108E3">
      <w:pPr>
        <w:rPr>
          <w:rFonts w:ascii="仿宋" w:eastAsia="仿宋" w:hAnsi="仿宋"/>
          <w:sz w:val="13"/>
          <w:szCs w:val="13"/>
        </w:rPr>
      </w:pPr>
    </w:p>
    <w:sectPr w:rsidR="000108E3" w:rsidRPr="00EA20F5" w:rsidSect="00704EC7">
      <w:pgSz w:w="16838" w:h="11906" w:orient="landscape"/>
      <w:pgMar w:top="1230" w:right="1134" w:bottom="1230" w:left="1134"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79"/>
    <w:rsid w:val="000108E3"/>
    <w:rsid w:val="00012FF1"/>
    <w:rsid w:val="000445DF"/>
    <w:rsid w:val="0008240A"/>
    <w:rsid w:val="00093C86"/>
    <w:rsid w:val="000D0955"/>
    <w:rsid w:val="00112EBA"/>
    <w:rsid w:val="00133DC2"/>
    <w:rsid w:val="0015235B"/>
    <w:rsid w:val="001621FA"/>
    <w:rsid w:val="001A228F"/>
    <w:rsid w:val="001A754A"/>
    <w:rsid w:val="00211EE2"/>
    <w:rsid w:val="0026070A"/>
    <w:rsid w:val="00363AD7"/>
    <w:rsid w:val="00377DCB"/>
    <w:rsid w:val="003A3FBA"/>
    <w:rsid w:val="003C2E0E"/>
    <w:rsid w:val="004077B4"/>
    <w:rsid w:val="00407EAE"/>
    <w:rsid w:val="00461FB0"/>
    <w:rsid w:val="004B6B01"/>
    <w:rsid w:val="004F1752"/>
    <w:rsid w:val="00506C3D"/>
    <w:rsid w:val="00577418"/>
    <w:rsid w:val="005E6E64"/>
    <w:rsid w:val="005F2AD4"/>
    <w:rsid w:val="005F4C85"/>
    <w:rsid w:val="0060750C"/>
    <w:rsid w:val="00662175"/>
    <w:rsid w:val="006B4A48"/>
    <w:rsid w:val="006E3C4A"/>
    <w:rsid w:val="006F1D4E"/>
    <w:rsid w:val="006F2D1E"/>
    <w:rsid w:val="00703D6F"/>
    <w:rsid w:val="00704EC7"/>
    <w:rsid w:val="00714562"/>
    <w:rsid w:val="00737DBC"/>
    <w:rsid w:val="007869AB"/>
    <w:rsid w:val="007976BA"/>
    <w:rsid w:val="008371F8"/>
    <w:rsid w:val="008466A9"/>
    <w:rsid w:val="00861CCE"/>
    <w:rsid w:val="00875F97"/>
    <w:rsid w:val="00886363"/>
    <w:rsid w:val="008C16EB"/>
    <w:rsid w:val="008E0E1E"/>
    <w:rsid w:val="00900B79"/>
    <w:rsid w:val="0091249C"/>
    <w:rsid w:val="00975C16"/>
    <w:rsid w:val="009B0545"/>
    <w:rsid w:val="009C4EC0"/>
    <w:rsid w:val="009F624D"/>
    <w:rsid w:val="00A02300"/>
    <w:rsid w:val="00A407CF"/>
    <w:rsid w:val="00A43FBC"/>
    <w:rsid w:val="00AB4960"/>
    <w:rsid w:val="00AC1D90"/>
    <w:rsid w:val="00B52295"/>
    <w:rsid w:val="00B63E08"/>
    <w:rsid w:val="00BF079C"/>
    <w:rsid w:val="00BF0AF9"/>
    <w:rsid w:val="00BF327C"/>
    <w:rsid w:val="00C101F5"/>
    <w:rsid w:val="00C11065"/>
    <w:rsid w:val="00C31A2D"/>
    <w:rsid w:val="00CB0847"/>
    <w:rsid w:val="00CB4CA7"/>
    <w:rsid w:val="00CD1EFB"/>
    <w:rsid w:val="00D471F6"/>
    <w:rsid w:val="00D9277F"/>
    <w:rsid w:val="00DD6F75"/>
    <w:rsid w:val="00E96C79"/>
    <w:rsid w:val="00E97873"/>
    <w:rsid w:val="00EA20F5"/>
    <w:rsid w:val="00F4469F"/>
    <w:rsid w:val="00F81052"/>
    <w:rsid w:val="00F8797C"/>
    <w:rsid w:val="00F95B4A"/>
    <w:rsid w:val="00F9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2769"/>
  <w15:chartTrackingRefBased/>
  <w15:docId w15:val="{03EF9810-980C-4B9B-BF49-EA15AA08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4557">
      <w:bodyDiv w:val="1"/>
      <w:marLeft w:val="0"/>
      <w:marRight w:val="0"/>
      <w:marTop w:val="0"/>
      <w:marBottom w:val="0"/>
      <w:divBdr>
        <w:top w:val="none" w:sz="0" w:space="0" w:color="auto"/>
        <w:left w:val="none" w:sz="0" w:space="0" w:color="auto"/>
        <w:bottom w:val="none" w:sz="0" w:space="0" w:color="auto"/>
        <w:right w:val="none" w:sz="0" w:space="0" w:color="auto"/>
      </w:divBdr>
    </w:div>
    <w:div w:id="441804822">
      <w:bodyDiv w:val="1"/>
      <w:marLeft w:val="0"/>
      <w:marRight w:val="0"/>
      <w:marTop w:val="0"/>
      <w:marBottom w:val="0"/>
      <w:divBdr>
        <w:top w:val="none" w:sz="0" w:space="0" w:color="auto"/>
        <w:left w:val="none" w:sz="0" w:space="0" w:color="auto"/>
        <w:bottom w:val="none" w:sz="0" w:space="0" w:color="auto"/>
        <w:right w:val="none" w:sz="0" w:space="0" w:color="auto"/>
      </w:divBdr>
    </w:div>
    <w:div w:id="805396267">
      <w:bodyDiv w:val="1"/>
      <w:marLeft w:val="0"/>
      <w:marRight w:val="0"/>
      <w:marTop w:val="0"/>
      <w:marBottom w:val="0"/>
      <w:divBdr>
        <w:top w:val="none" w:sz="0" w:space="0" w:color="auto"/>
        <w:left w:val="none" w:sz="0" w:space="0" w:color="auto"/>
        <w:bottom w:val="none" w:sz="0" w:space="0" w:color="auto"/>
        <w:right w:val="none" w:sz="0" w:space="0" w:color="auto"/>
      </w:divBdr>
    </w:div>
    <w:div w:id="830751599">
      <w:bodyDiv w:val="1"/>
      <w:marLeft w:val="0"/>
      <w:marRight w:val="0"/>
      <w:marTop w:val="0"/>
      <w:marBottom w:val="0"/>
      <w:divBdr>
        <w:top w:val="none" w:sz="0" w:space="0" w:color="auto"/>
        <w:left w:val="none" w:sz="0" w:space="0" w:color="auto"/>
        <w:bottom w:val="none" w:sz="0" w:space="0" w:color="auto"/>
        <w:right w:val="none" w:sz="0" w:space="0" w:color="auto"/>
      </w:divBdr>
    </w:div>
    <w:div w:id="986086668">
      <w:bodyDiv w:val="1"/>
      <w:marLeft w:val="0"/>
      <w:marRight w:val="0"/>
      <w:marTop w:val="0"/>
      <w:marBottom w:val="0"/>
      <w:divBdr>
        <w:top w:val="none" w:sz="0" w:space="0" w:color="auto"/>
        <w:left w:val="none" w:sz="0" w:space="0" w:color="auto"/>
        <w:bottom w:val="none" w:sz="0" w:space="0" w:color="auto"/>
        <w:right w:val="none" w:sz="0" w:space="0" w:color="auto"/>
      </w:divBdr>
    </w:div>
    <w:div w:id="1806659141">
      <w:bodyDiv w:val="1"/>
      <w:marLeft w:val="0"/>
      <w:marRight w:val="0"/>
      <w:marTop w:val="0"/>
      <w:marBottom w:val="0"/>
      <w:divBdr>
        <w:top w:val="none" w:sz="0" w:space="0" w:color="auto"/>
        <w:left w:val="none" w:sz="0" w:space="0" w:color="auto"/>
        <w:bottom w:val="none" w:sz="0" w:space="0" w:color="auto"/>
        <w:right w:val="none" w:sz="0" w:space="0" w:color="auto"/>
      </w:divBdr>
    </w:div>
    <w:div w:id="18536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hwp</dc:creator>
  <cp:keywords/>
  <dc:description/>
  <cp:lastModifiedBy>hwp</cp:lastModifiedBy>
  <cp:revision>69</cp:revision>
  <cp:lastPrinted>2023-09-19T00:36:00Z</cp:lastPrinted>
  <dcterms:created xsi:type="dcterms:W3CDTF">2023-09-13T01:30:00Z</dcterms:created>
  <dcterms:modified xsi:type="dcterms:W3CDTF">2023-09-19T00:45:00Z</dcterms:modified>
</cp:coreProperties>
</file>