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b/>
          <w:sz w:val="44"/>
          <w:szCs w:val="44"/>
        </w:rPr>
      </w:pPr>
    </w:p>
    <w:p>
      <w:pPr>
        <w:widowControl/>
        <w:jc w:val="center"/>
        <w:rPr>
          <w:rFonts w:hint="eastAsia" w:ascii="黑体" w:hAnsi="黑体" w:eastAsia="黑体"/>
          <w:b/>
          <w:sz w:val="44"/>
          <w:szCs w:val="44"/>
        </w:rPr>
      </w:pPr>
      <w:r>
        <w:rPr>
          <w:rFonts w:hint="eastAsia" w:ascii="黑体" w:hAnsi="黑体" w:eastAsia="黑体"/>
          <w:b/>
          <w:sz w:val="44"/>
          <w:szCs w:val="44"/>
        </w:rPr>
        <w:t>茶陵县琳胜实业有限公司院内空闲场地</w:t>
      </w:r>
    </w:p>
    <w:p>
      <w:pPr>
        <w:widowControl/>
        <w:jc w:val="center"/>
        <w:rPr>
          <w:rFonts w:hint="eastAsia"/>
          <w:b/>
          <w:sz w:val="32"/>
          <w:szCs w:val="32"/>
        </w:rPr>
      </w:pPr>
    </w:p>
    <w:p>
      <w:pPr>
        <w:widowControl/>
        <w:jc w:val="center"/>
        <w:rPr>
          <w:rFonts w:hint="eastAsia"/>
          <w:b/>
          <w:sz w:val="32"/>
          <w:szCs w:val="32"/>
        </w:rPr>
      </w:pPr>
    </w:p>
    <w:p>
      <w:pPr>
        <w:widowControl/>
        <w:jc w:val="center"/>
        <w:rPr>
          <w:rFonts w:hint="eastAsia"/>
          <w:b/>
          <w:sz w:val="90"/>
          <w:szCs w:val="90"/>
        </w:rPr>
      </w:pPr>
      <w:r>
        <w:rPr>
          <w:rFonts w:hint="eastAsia"/>
          <w:b/>
          <w:sz w:val="90"/>
          <w:szCs w:val="90"/>
        </w:rPr>
        <w:t>竞</w:t>
      </w:r>
    </w:p>
    <w:p>
      <w:pPr>
        <w:widowControl/>
        <w:jc w:val="center"/>
        <w:rPr>
          <w:rFonts w:hint="eastAsia"/>
          <w:b/>
          <w:sz w:val="90"/>
          <w:szCs w:val="90"/>
        </w:rPr>
      </w:pPr>
      <w:r>
        <w:rPr>
          <w:rFonts w:hint="eastAsia"/>
          <w:b/>
          <w:sz w:val="90"/>
          <w:szCs w:val="90"/>
        </w:rPr>
        <w:t>价</w:t>
      </w:r>
    </w:p>
    <w:p>
      <w:pPr>
        <w:widowControl/>
        <w:jc w:val="center"/>
        <w:rPr>
          <w:rFonts w:hint="eastAsia"/>
          <w:b/>
          <w:sz w:val="90"/>
          <w:szCs w:val="90"/>
        </w:rPr>
      </w:pPr>
      <w:r>
        <w:rPr>
          <w:rFonts w:hint="eastAsia"/>
          <w:b/>
          <w:sz w:val="90"/>
          <w:szCs w:val="90"/>
        </w:rPr>
        <w:t>招</w:t>
      </w:r>
    </w:p>
    <w:p>
      <w:pPr>
        <w:widowControl/>
        <w:jc w:val="center"/>
        <w:rPr>
          <w:rFonts w:hint="eastAsia"/>
          <w:b/>
          <w:sz w:val="90"/>
          <w:szCs w:val="90"/>
        </w:rPr>
      </w:pPr>
      <w:r>
        <w:rPr>
          <w:rFonts w:hint="eastAsia"/>
          <w:b/>
          <w:sz w:val="90"/>
          <w:szCs w:val="90"/>
        </w:rPr>
        <w:t>租</w:t>
      </w:r>
    </w:p>
    <w:p>
      <w:pPr>
        <w:widowControl/>
        <w:jc w:val="center"/>
        <w:rPr>
          <w:rFonts w:hint="eastAsia"/>
          <w:b/>
          <w:sz w:val="90"/>
          <w:szCs w:val="90"/>
        </w:rPr>
      </w:pPr>
      <w:r>
        <w:rPr>
          <w:rFonts w:hint="eastAsia"/>
          <w:b/>
          <w:sz w:val="90"/>
          <w:szCs w:val="90"/>
        </w:rPr>
        <w:t>文</w:t>
      </w:r>
    </w:p>
    <w:p>
      <w:pPr>
        <w:widowControl/>
        <w:jc w:val="center"/>
        <w:rPr>
          <w:b/>
          <w:sz w:val="90"/>
          <w:szCs w:val="90"/>
        </w:rPr>
      </w:pPr>
      <w:r>
        <w:rPr>
          <w:rFonts w:hint="eastAsia"/>
          <w:b/>
          <w:sz w:val="90"/>
          <w:szCs w:val="90"/>
        </w:rPr>
        <w:t>件</w:t>
      </w:r>
    </w:p>
    <w:p>
      <w:pPr>
        <w:widowControl/>
        <w:jc w:val="left"/>
        <w:rPr>
          <w:rFonts w:hint="eastAsia"/>
          <w:b/>
          <w:sz w:val="32"/>
          <w:szCs w:val="32"/>
        </w:rPr>
      </w:pPr>
    </w:p>
    <w:p>
      <w:pPr>
        <w:widowControl/>
        <w:jc w:val="left"/>
        <w:rPr>
          <w:rFonts w:hint="eastAsia"/>
          <w:b/>
          <w:sz w:val="32"/>
          <w:szCs w:val="32"/>
        </w:rPr>
      </w:pPr>
    </w:p>
    <w:p>
      <w:pPr>
        <w:widowControl/>
        <w:ind w:left="1470" w:leftChars="700"/>
        <w:jc w:val="left"/>
        <w:rPr>
          <w:rFonts w:hint="eastAsia"/>
          <w:b/>
          <w:sz w:val="32"/>
          <w:szCs w:val="32"/>
        </w:rPr>
      </w:pPr>
      <w:r>
        <w:rPr>
          <w:rFonts w:hint="eastAsia"/>
          <w:b/>
          <w:sz w:val="32"/>
          <w:szCs w:val="32"/>
        </w:rPr>
        <w:t>招租人：湖南犀城产业投资集团有限公司</w:t>
      </w:r>
    </w:p>
    <w:p>
      <w:pPr>
        <w:widowControl/>
        <w:ind w:left="1470" w:leftChars="700"/>
        <w:jc w:val="left"/>
        <w:rPr>
          <w:rFonts w:hint="eastAsia"/>
          <w:b/>
          <w:sz w:val="32"/>
          <w:szCs w:val="32"/>
        </w:rPr>
      </w:pPr>
      <w:r>
        <w:rPr>
          <w:rFonts w:hint="eastAsia"/>
          <w:b/>
          <w:sz w:val="32"/>
          <w:szCs w:val="32"/>
        </w:rPr>
        <w:t>代理机构：湖南联合工程管理有限公司</w:t>
      </w:r>
    </w:p>
    <w:p>
      <w:pPr>
        <w:widowControl/>
        <w:ind w:left="1470" w:leftChars="700"/>
        <w:jc w:val="left"/>
        <w:rPr>
          <w:b/>
          <w:sz w:val="32"/>
          <w:szCs w:val="32"/>
        </w:rPr>
      </w:pPr>
      <w:r>
        <w:rPr>
          <w:rFonts w:hint="eastAsia"/>
          <w:b/>
          <w:sz w:val="32"/>
          <w:szCs w:val="32"/>
        </w:rPr>
        <w:t>日期：2023年09月</w:t>
      </w:r>
      <w:r>
        <w:rPr>
          <w:rFonts w:hint="eastAsia"/>
          <w:b/>
          <w:sz w:val="32"/>
          <w:szCs w:val="32"/>
          <w:lang w:val="en-US" w:eastAsia="zh-CN"/>
        </w:rPr>
        <w:t>15</w:t>
      </w:r>
      <w:r>
        <w:rPr>
          <w:rFonts w:hint="eastAsia"/>
          <w:b/>
          <w:sz w:val="32"/>
          <w:szCs w:val="32"/>
        </w:rPr>
        <w:t>日</w:t>
      </w:r>
      <w:r>
        <w:rPr>
          <w:b/>
          <w:sz w:val="32"/>
          <w:szCs w:val="32"/>
        </w:rPr>
        <w:br w:type="page"/>
      </w:r>
    </w:p>
    <w:p>
      <w:pPr>
        <w:widowControl/>
        <w:jc w:val="center"/>
        <w:rPr>
          <w:rFonts w:hint="eastAsia"/>
          <w:b/>
          <w:bCs w:val="0"/>
          <w:sz w:val="36"/>
          <w:szCs w:val="36"/>
        </w:rPr>
      </w:pPr>
    </w:p>
    <w:p>
      <w:pPr>
        <w:widowControl/>
        <w:jc w:val="center"/>
        <w:rPr>
          <w:rFonts w:hint="eastAsia"/>
          <w:b/>
          <w:bCs w:val="0"/>
          <w:sz w:val="36"/>
          <w:szCs w:val="36"/>
        </w:rPr>
      </w:pPr>
      <w:r>
        <w:rPr>
          <w:rFonts w:hint="eastAsia"/>
          <w:b/>
          <w:bCs w:val="0"/>
          <w:sz w:val="36"/>
          <w:szCs w:val="36"/>
        </w:rPr>
        <w:t>目　　录</w:t>
      </w:r>
    </w:p>
    <w:p>
      <w:pPr>
        <w:widowControl/>
        <w:jc w:val="both"/>
        <w:rPr>
          <w:rFonts w:hint="eastAsia"/>
          <w:b/>
          <w:sz w:val="32"/>
          <w:szCs w:val="32"/>
          <w:lang w:val="en-US" w:eastAsia="zh-CN"/>
        </w:rPr>
      </w:pPr>
    </w:p>
    <w:p>
      <w:pPr>
        <w:widowControl/>
        <w:numPr>
          <w:ilvl w:val="0"/>
          <w:numId w:val="1"/>
        </w:numPr>
        <w:jc w:val="both"/>
        <w:rPr>
          <w:rFonts w:hint="eastAsia"/>
          <w:b/>
          <w:sz w:val="32"/>
          <w:szCs w:val="32"/>
          <w:lang w:val="en-US" w:eastAsia="zh-CN"/>
        </w:rPr>
      </w:pPr>
      <w:r>
        <w:rPr>
          <w:rFonts w:hint="eastAsia"/>
          <w:b/>
          <w:sz w:val="32"/>
          <w:szCs w:val="32"/>
          <w:lang w:val="en-US" w:eastAsia="zh-CN"/>
        </w:rPr>
        <w:t>竞价招租公告..............................................................3</w:t>
      </w:r>
    </w:p>
    <w:p>
      <w:pPr>
        <w:widowControl/>
        <w:numPr>
          <w:ilvl w:val="0"/>
          <w:numId w:val="1"/>
        </w:numPr>
        <w:jc w:val="both"/>
        <w:rPr>
          <w:rFonts w:hint="eastAsia"/>
          <w:b/>
          <w:sz w:val="32"/>
          <w:szCs w:val="32"/>
          <w:lang w:val="en-US" w:eastAsia="zh-CN"/>
        </w:rPr>
      </w:pPr>
      <w:r>
        <w:rPr>
          <w:rFonts w:hint="eastAsia"/>
          <w:b/>
          <w:sz w:val="32"/>
          <w:szCs w:val="32"/>
          <w:lang w:val="en-US" w:eastAsia="zh-CN"/>
        </w:rPr>
        <w:t>竞价招租举牌须知.......................................................5</w:t>
      </w:r>
    </w:p>
    <w:p>
      <w:pPr>
        <w:widowControl/>
        <w:numPr>
          <w:ilvl w:val="0"/>
          <w:numId w:val="1"/>
        </w:numPr>
        <w:jc w:val="both"/>
        <w:rPr>
          <w:rFonts w:hint="eastAsia"/>
          <w:b/>
          <w:sz w:val="32"/>
          <w:szCs w:val="32"/>
          <w:lang w:val="en-US" w:eastAsia="zh-CN"/>
        </w:rPr>
      </w:pPr>
      <w:r>
        <w:rPr>
          <w:rFonts w:hint="eastAsia"/>
          <w:b/>
          <w:sz w:val="32"/>
          <w:szCs w:val="32"/>
          <w:lang w:val="en-US" w:eastAsia="zh-CN"/>
        </w:rPr>
        <w:t>竞租人承诺书..............................................................9</w:t>
      </w:r>
    </w:p>
    <w:p>
      <w:pPr>
        <w:widowControl/>
        <w:numPr>
          <w:ilvl w:val="0"/>
          <w:numId w:val="1"/>
        </w:numPr>
        <w:jc w:val="both"/>
        <w:rPr>
          <w:rFonts w:hint="eastAsia"/>
          <w:b/>
          <w:sz w:val="32"/>
          <w:szCs w:val="32"/>
          <w:lang w:val="en-US" w:eastAsia="zh-CN"/>
        </w:rPr>
      </w:pPr>
      <w:r>
        <w:rPr>
          <w:rFonts w:hint="eastAsia"/>
          <w:b/>
          <w:sz w:val="32"/>
          <w:szCs w:val="32"/>
          <w:lang w:val="en-US" w:eastAsia="zh-CN"/>
        </w:rPr>
        <w:t>租赁合同范本..............................................................10</w:t>
      </w:r>
    </w:p>
    <w:p>
      <w:pPr>
        <w:pStyle w:val="10"/>
        <w:widowControl/>
        <w:numPr>
          <w:numId w:val="0"/>
        </w:numPr>
        <w:jc w:val="left"/>
        <w:rPr>
          <w:rFonts w:hint="eastAsia"/>
          <w:b/>
          <w:sz w:val="28"/>
          <w:szCs w:val="28"/>
        </w:rPr>
      </w:pPr>
    </w:p>
    <w:p>
      <w:pPr>
        <w:widowControl/>
        <w:jc w:val="left"/>
        <w:rPr>
          <w:b/>
          <w:sz w:val="32"/>
          <w:szCs w:val="32"/>
        </w:rPr>
      </w:pPr>
      <w:r>
        <w:rPr>
          <w:b/>
          <w:sz w:val="32"/>
          <w:szCs w:val="32"/>
        </w:rPr>
        <w:br w:type="page"/>
      </w:r>
    </w:p>
    <w:p>
      <w:pPr>
        <w:widowControl/>
        <w:jc w:val="center"/>
        <w:outlineLvl w:val="2"/>
        <w:rPr>
          <w:rFonts w:hint="eastAsia" w:ascii="SourceHanSansCN-Regular" w:hAnsi="SourceHanSansCN-Regular" w:eastAsia="宋体" w:cs="宋体"/>
          <w:b/>
          <w:bCs/>
          <w:color w:val="333333"/>
          <w:kern w:val="0"/>
          <w:sz w:val="32"/>
          <w:szCs w:val="32"/>
        </w:rPr>
      </w:pPr>
      <w:r>
        <w:rPr>
          <w:rFonts w:hint="eastAsia" w:ascii="SourceHanSansCN-Regular" w:hAnsi="SourceHanSansCN-Regular" w:eastAsia="宋体" w:cs="宋体"/>
          <w:b/>
          <w:bCs/>
          <w:color w:val="333333"/>
          <w:kern w:val="0"/>
          <w:sz w:val="32"/>
          <w:szCs w:val="32"/>
        </w:rPr>
        <w:t>茶陵县琳胜实业有限公司院内空闲场地</w:t>
      </w:r>
    </w:p>
    <w:p>
      <w:pPr>
        <w:widowControl/>
        <w:jc w:val="center"/>
        <w:outlineLvl w:val="2"/>
        <w:rPr>
          <w:rFonts w:hint="eastAsia" w:ascii="SourceHanSansCN-Regular" w:hAnsi="SourceHanSansCN-Regular" w:eastAsia="宋体" w:cs="宋体"/>
          <w:b/>
          <w:bCs/>
          <w:color w:val="333333"/>
          <w:kern w:val="0"/>
          <w:sz w:val="32"/>
          <w:szCs w:val="32"/>
        </w:rPr>
      </w:pPr>
      <w:r>
        <w:rPr>
          <w:rFonts w:hint="eastAsia" w:ascii="SourceHanSansCN-Regular" w:hAnsi="SourceHanSansCN-Regular" w:eastAsia="宋体" w:cs="宋体"/>
          <w:b/>
          <w:bCs/>
          <w:color w:val="333333"/>
          <w:kern w:val="0"/>
          <w:sz w:val="32"/>
          <w:szCs w:val="32"/>
        </w:rPr>
        <w:t>竞价招租</w:t>
      </w:r>
      <w:r>
        <w:rPr>
          <w:rFonts w:ascii="SourceHanSansCN-Regular" w:hAnsi="SourceHanSansCN-Regular" w:eastAsia="宋体" w:cs="宋体"/>
          <w:b/>
          <w:bCs/>
          <w:color w:val="333333"/>
          <w:kern w:val="0"/>
          <w:sz w:val="32"/>
          <w:szCs w:val="32"/>
        </w:rPr>
        <w:t>公告</w:t>
      </w:r>
    </w:p>
    <w:p>
      <w:pPr>
        <w:pStyle w:val="4"/>
        <w:spacing w:before="0" w:beforeAutospacing="0" w:after="0" w:afterAutospacing="0" w:line="440" w:lineRule="exact"/>
        <w:ind w:firstLine="386"/>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rPr>
        <w:t>经湖南犀城产业投资集团有限公司批准委托，我公司定于</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15</w:t>
      </w:r>
      <w:r>
        <w:rPr>
          <w:rFonts w:hint="eastAsia" w:asciiTheme="minorEastAsia" w:hAnsiTheme="minorEastAsia" w:eastAsiaTheme="minorEastAsia"/>
          <w:color w:val="000000"/>
          <w:sz w:val="28"/>
          <w:szCs w:val="28"/>
        </w:rPr>
        <w:t>日至</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22</w:t>
      </w:r>
      <w:r>
        <w:rPr>
          <w:rFonts w:hint="eastAsia" w:asciiTheme="minorEastAsia" w:hAnsiTheme="minorEastAsia" w:eastAsiaTheme="minorEastAsia"/>
          <w:color w:val="000000"/>
          <w:sz w:val="28"/>
          <w:szCs w:val="28"/>
        </w:rPr>
        <w:t>日依规对茶陵县琳胜实业有限公司院内空闲场地公开征集承租方。现将有关事项公告如下:</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Style w:val="7"/>
          <w:rFonts w:hint="eastAsia" w:asciiTheme="minorEastAsia" w:hAnsiTheme="minorEastAsia" w:eastAsiaTheme="minorEastAsia"/>
          <w:color w:val="000000"/>
          <w:sz w:val="28"/>
          <w:szCs w:val="28"/>
        </w:rPr>
        <w:t>一、项目基本情况、挂牌价格及竞租保证金：</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Style w:val="7"/>
          <w:rFonts w:hint="eastAsia" w:asciiTheme="minorEastAsia" w:hAnsiTheme="minorEastAsia" w:eastAsiaTheme="minorEastAsia"/>
          <w:b w:val="0"/>
          <w:bCs w:val="0"/>
          <w:color w:val="000000"/>
          <w:sz w:val="28"/>
          <w:szCs w:val="28"/>
        </w:rPr>
        <w:t>项目基本情况：</w:t>
      </w:r>
      <w:r>
        <w:rPr>
          <w:rFonts w:hint="eastAsia" w:asciiTheme="minorEastAsia" w:hAnsiTheme="minorEastAsia" w:eastAsiaTheme="minorEastAsia"/>
          <w:color w:val="000000"/>
          <w:sz w:val="28"/>
          <w:szCs w:val="28"/>
        </w:rPr>
        <w:t>湖南犀城集团下属子公司茶陵县琳胜实业有限公司院内南边有一块约3.4亩空闲土地采用公开竞价竞拍方式向社会招租；</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2、租赁年限：</w:t>
      </w:r>
      <w:r>
        <w:rPr>
          <w:rFonts w:hint="eastAsia" w:asciiTheme="minorEastAsia" w:hAnsiTheme="minorEastAsia" w:eastAsiaTheme="minorEastAsia"/>
          <w:color w:val="000000"/>
          <w:sz w:val="28"/>
          <w:szCs w:val="28"/>
          <w:u w:val="single"/>
        </w:rPr>
        <w:t>五年</w:t>
      </w:r>
      <w:r>
        <w:rPr>
          <w:rFonts w:hint="eastAsia" w:asciiTheme="minorEastAsia" w:hAnsiTheme="minorEastAsia" w:eastAsiaTheme="minorEastAsia"/>
          <w:color w:val="000000"/>
          <w:sz w:val="28"/>
          <w:szCs w:val="28"/>
        </w:rPr>
        <w:t>；</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3、标的物底价：按茶政发（[2010]21）号文及相关文件规定，租赁费最低价为</w:t>
      </w:r>
      <w:r>
        <w:rPr>
          <w:rFonts w:hint="eastAsia" w:asciiTheme="minorEastAsia" w:hAnsiTheme="minorEastAsia" w:eastAsiaTheme="minorEastAsia"/>
          <w:color w:val="000000"/>
          <w:sz w:val="28"/>
          <w:szCs w:val="28"/>
          <w:u w:val="single"/>
        </w:rPr>
        <w:t>人民币21000元/亩/年</w:t>
      </w:r>
      <w:r>
        <w:rPr>
          <w:rFonts w:hint="eastAsia" w:asciiTheme="minorEastAsia" w:hAnsiTheme="minorEastAsia" w:eastAsiaTheme="minorEastAsia"/>
          <w:color w:val="000000"/>
          <w:sz w:val="28"/>
          <w:szCs w:val="28"/>
        </w:rPr>
        <w:t>；</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4、竞租保证金：</w:t>
      </w:r>
      <w:r>
        <w:rPr>
          <w:rFonts w:hint="eastAsia" w:asciiTheme="minorEastAsia" w:hAnsiTheme="minorEastAsia" w:eastAsiaTheme="minorEastAsia"/>
          <w:color w:val="000000"/>
          <w:sz w:val="28"/>
          <w:szCs w:val="28"/>
          <w:u w:val="single"/>
        </w:rPr>
        <w:t>人民币贰万元整（20000元）</w:t>
      </w:r>
      <w:r>
        <w:rPr>
          <w:rFonts w:hint="eastAsia" w:asciiTheme="minorEastAsia" w:hAnsiTheme="minorEastAsia" w:eastAsiaTheme="minorEastAsia"/>
          <w:color w:val="000000"/>
          <w:sz w:val="28"/>
          <w:szCs w:val="28"/>
        </w:rPr>
        <w:t>，以现金方式</w:t>
      </w:r>
      <w:r>
        <w:rPr>
          <w:rFonts w:hint="eastAsia" w:asciiTheme="minorEastAsia" w:hAnsiTheme="minorEastAsia" w:eastAsiaTheme="minorEastAsia"/>
          <w:color w:val="000000"/>
          <w:sz w:val="28"/>
          <w:szCs w:val="28"/>
          <w:lang w:eastAsia="zh-CN"/>
        </w:rPr>
        <w:t>竞价当日</w:t>
      </w:r>
      <w:r>
        <w:rPr>
          <w:rFonts w:hint="eastAsia" w:asciiTheme="minorEastAsia" w:hAnsiTheme="minorEastAsia" w:eastAsiaTheme="minorEastAsia"/>
          <w:color w:val="000000"/>
          <w:sz w:val="28"/>
          <w:szCs w:val="28"/>
        </w:rPr>
        <w:t>递交</w:t>
      </w:r>
      <w:r>
        <w:rPr>
          <w:rFonts w:hint="eastAsia" w:asciiTheme="minorEastAsia" w:hAnsiTheme="minorEastAsia" w:eastAsiaTheme="minorEastAsia"/>
          <w:color w:val="000000"/>
          <w:sz w:val="28"/>
          <w:szCs w:val="28"/>
          <w:lang w:eastAsia="zh-CN"/>
        </w:rPr>
        <w:t>，竞得人由招租人收取并开出收据，未竞得者当场退还</w:t>
      </w:r>
      <w:r>
        <w:rPr>
          <w:rFonts w:hint="eastAsia" w:asciiTheme="minorEastAsia" w:hAnsiTheme="minorEastAsia" w:eastAsiaTheme="minorEastAsia"/>
          <w:color w:val="000000"/>
          <w:sz w:val="28"/>
          <w:szCs w:val="28"/>
        </w:rPr>
        <w:t>；</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5、标的物以现状进行交付，湖南犀城产业投资集团有限公司不承担瑕疵担保责任；</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7、租赁场经营范围：</w:t>
      </w:r>
      <w:r>
        <w:rPr>
          <w:rFonts w:hint="eastAsia" w:asciiTheme="minorEastAsia" w:hAnsiTheme="minorEastAsia" w:eastAsiaTheme="minorEastAsia"/>
          <w:color w:val="000000"/>
          <w:sz w:val="28"/>
          <w:szCs w:val="28"/>
          <w:u w:val="single"/>
        </w:rPr>
        <w:t>仅用于摩托车全科目考试经营服务</w:t>
      </w:r>
      <w:r>
        <w:rPr>
          <w:rFonts w:hint="eastAsia" w:asciiTheme="minorEastAsia" w:hAnsiTheme="minorEastAsia" w:eastAsiaTheme="minorEastAsia"/>
          <w:color w:val="000000"/>
          <w:sz w:val="28"/>
          <w:szCs w:val="28"/>
        </w:rPr>
        <w:t>。</w:t>
      </w:r>
    </w:p>
    <w:p>
      <w:pPr>
        <w:pStyle w:val="4"/>
        <w:spacing w:before="0" w:beforeAutospacing="0" w:after="0" w:afterAutospacing="0" w:line="440" w:lineRule="exact"/>
        <w:ind w:firstLine="384"/>
        <w:rPr>
          <w:rStyle w:val="7"/>
          <w:rFonts w:asciiTheme="minorEastAsia" w:hAnsiTheme="minorEastAsia" w:eastAsiaTheme="minorEastAsia"/>
          <w:color w:val="000000"/>
          <w:sz w:val="28"/>
          <w:szCs w:val="28"/>
        </w:rPr>
      </w:pPr>
      <w:r>
        <w:rPr>
          <w:rStyle w:val="7"/>
          <w:rFonts w:hint="eastAsia" w:asciiTheme="minorEastAsia" w:hAnsiTheme="minorEastAsia" w:eastAsiaTheme="minorEastAsia"/>
          <w:color w:val="000000"/>
          <w:sz w:val="28"/>
          <w:szCs w:val="28"/>
        </w:rPr>
        <w:t>二、意向竞价报名条件：</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中华人民共和国境内外的具备完全民事行为能力的自然人、法人和其他组织。</w:t>
      </w:r>
    </w:p>
    <w:p>
      <w:pPr>
        <w:pStyle w:val="4"/>
        <w:spacing w:before="0" w:beforeAutospacing="0" w:after="0" w:afterAutospacing="0" w:line="440" w:lineRule="exact"/>
        <w:ind w:firstLine="384"/>
        <w:rPr>
          <w:rStyle w:val="7"/>
          <w:rFonts w:asciiTheme="minorEastAsia" w:hAnsiTheme="minorEastAsia" w:eastAsiaTheme="minorEastAsia"/>
          <w:color w:val="000000"/>
          <w:sz w:val="28"/>
          <w:szCs w:val="28"/>
        </w:rPr>
      </w:pPr>
      <w:r>
        <w:rPr>
          <w:rStyle w:val="7"/>
          <w:rFonts w:hint="eastAsia" w:asciiTheme="minorEastAsia" w:hAnsiTheme="minorEastAsia" w:eastAsiaTheme="minorEastAsia"/>
          <w:color w:val="000000"/>
          <w:sz w:val="28"/>
          <w:szCs w:val="28"/>
        </w:rPr>
        <w:t>三、竞租报名资料：</w:t>
      </w:r>
    </w:p>
    <w:p>
      <w:pPr>
        <w:pStyle w:val="4"/>
        <w:spacing w:before="0" w:beforeAutospacing="0" w:after="0" w:afterAutospacing="0" w:line="440" w:lineRule="exact"/>
        <w:ind w:firstLine="943" w:firstLineChars="337"/>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１、法人单位和其他组织需提供公司营业执照、法人身份证明或代理人授权委托书、公司资信证明、信用报告。</w:t>
      </w:r>
    </w:p>
    <w:p>
      <w:pPr>
        <w:pStyle w:val="4"/>
        <w:spacing w:before="0" w:beforeAutospacing="0" w:after="0" w:afterAutospacing="0" w:line="440" w:lineRule="exact"/>
        <w:ind w:firstLine="943" w:firstLineChars="337"/>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２、自然人需提供无犯罪记录证明、银行征信报告、身份证复印件。</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Style w:val="7"/>
          <w:rFonts w:hint="eastAsia" w:asciiTheme="minorEastAsia" w:hAnsiTheme="minorEastAsia" w:eastAsiaTheme="minorEastAsia"/>
          <w:color w:val="000000"/>
          <w:sz w:val="28"/>
          <w:szCs w:val="28"/>
        </w:rPr>
        <w:t>四、时间节点</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rPr>
        <w:t>1、公告时间从</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15</w:t>
      </w:r>
      <w:r>
        <w:rPr>
          <w:rFonts w:hint="eastAsia" w:asciiTheme="minorEastAsia" w:hAnsiTheme="minorEastAsia" w:eastAsiaTheme="minorEastAsia"/>
          <w:color w:val="000000"/>
          <w:sz w:val="28"/>
          <w:szCs w:val="28"/>
        </w:rPr>
        <w:t>日至</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22</w:t>
      </w:r>
      <w:r>
        <w:rPr>
          <w:rFonts w:hint="eastAsia" w:asciiTheme="minorEastAsia" w:hAnsiTheme="minorEastAsia" w:eastAsiaTheme="minorEastAsia"/>
          <w:color w:val="000000"/>
          <w:sz w:val="28"/>
          <w:szCs w:val="28"/>
        </w:rPr>
        <w:t>日止。</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2、报名时间：竞租方应在</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22</w:t>
      </w:r>
      <w:r>
        <w:rPr>
          <w:rFonts w:hint="eastAsia" w:asciiTheme="minorEastAsia" w:hAnsiTheme="minorEastAsia" w:eastAsiaTheme="minorEastAsia"/>
          <w:color w:val="000000"/>
          <w:sz w:val="28"/>
          <w:szCs w:val="28"/>
        </w:rPr>
        <w:t>日</w:t>
      </w:r>
      <w:r>
        <w:rPr>
          <w:rFonts w:hint="eastAsia" w:asciiTheme="minorEastAsia" w:hAnsiTheme="minorEastAsia" w:eastAsiaTheme="minorEastAsia"/>
          <w:color w:val="000000"/>
          <w:sz w:val="28"/>
          <w:szCs w:val="28"/>
          <w:lang w:val="en-US" w:eastAsia="zh-CN"/>
        </w:rPr>
        <w:t>17：00</w:t>
      </w:r>
      <w:r>
        <w:rPr>
          <w:rFonts w:hint="eastAsia" w:asciiTheme="minorEastAsia" w:hAnsiTheme="minorEastAsia" w:eastAsiaTheme="minorEastAsia"/>
          <w:color w:val="000000"/>
          <w:sz w:val="28"/>
          <w:szCs w:val="28"/>
        </w:rPr>
        <w:t>时前（工作日内）持有效报名资料到湖南联合工程管理有限公司茶陵分公司（茶陵县犀城大道财富1号2栋2楼）办理报名登记手续。</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3、保证金递交方式：</w:t>
      </w:r>
      <w:r>
        <w:rPr>
          <w:rFonts w:hint="eastAsia" w:asciiTheme="minorEastAsia" w:hAnsiTheme="minorEastAsia" w:eastAsiaTheme="minorEastAsia"/>
          <w:color w:val="000000"/>
          <w:sz w:val="28"/>
          <w:szCs w:val="28"/>
          <w:u w:val="single"/>
        </w:rPr>
        <w:t>人民币贰万元整（20000元）</w:t>
      </w:r>
      <w:r>
        <w:rPr>
          <w:rFonts w:hint="eastAsia" w:asciiTheme="minorEastAsia" w:hAnsiTheme="minorEastAsia" w:eastAsiaTheme="minorEastAsia"/>
          <w:color w:val="000000"/>
          <w:sz w:val="28"/>
          <w:szCs w:val="28"/>
        </w:rPr>
        <w:t>，保证金以现金</w:t>
      </w:r>
      <w:r>
        <w:rPr>
          <w:rFonts w:hint="eastAsia" w:asciiTheme="minorEastAsia" w:hAnsiTheme="minorEastAsia" w:eastAsiaTheme="minorEastAsia"/>
          <w:color w:val="000000"/>
          <w:sz w:val="28"/>
          <w:szCs w:val="28"/>
          <w:lang w:eastAsia="zh-CN"/>
        </w:rPr>
        <w:t>的</w:t>
      </w:r>
      <w:r>
        <w:rPr>
          <w:rFonts w:hint="eastAsia" w:asciiTheme="minorEastAsia" w:hAnsiTheme="minorEastAsia" w:eastAsiaTheme="minorEastAsia"/>
          <w:color w:val="000000"/>
          <w:sz w:val="28"/>
          <w:szCs w:val="28"/>
        </w:rPr>
        <w:t>方式缴纳，资格审查通过后</w:t>
      </w:r>
      <w:r>
        <w:rPr>
          <w:rFonts w:hint="eastAsia" w:asciiTheme="minorEastAsia" w:hAnsiTheme="minorEastAsia" w:eastAsiaTheme="minorEastAsia"/>
          <w:color w:val="000000"/>
          <w:sz w:val="28"/>
          <w:szCs w:val="28"/>
          <w:lang w:eastAsia="zh-CN"/>
        </w:rPr>
        <w:t>竞价当日举牌前现场递交</w:t>
      </w:r>
      <w:r>
        <w:rPr>
          <w:rFonts w:hint="eastAsia" w:asciiTheme="minorEastAsia" w:hAnsiTheme="minorEastAsia" w:eastAsiaTheme="minorEastAsia"/>
          <w:color w:val="000000"/>
          <w:sz w:val="28"/>
          <w:szCs w:val="28"/>
        </w:rPr>
        <w:t>。</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、报名资格审核时间：</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25</w:t>
      </w:r>
      <w:r>
        <w:rPr>
          <w:rFonts w:hint="eastAsia" w:asciiTheme="minorEastAsia" w:hAnsiTheme="minorEastAsia" w:eastAsiaTheme="minorEastAsia"/>
          <w:color w:val="000000"/>
          <w:sz w:val="28"/>
          <w:szCs w:val="28"/>
        </w:rPr>
        <w:t>日。</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、竞价时间：</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26</w:t>
      </w:r>
      <w:r>
        <w:rPr>
          <w:rFonts w:hint="eastAsia" w:asciiTheme="minorEastAsia" w:hAnsiTheme="minorEastAsia" w:eastAsiaTheme="minorEastAsia"/>
          <w:color w:val="000000"/>
          <w:sz w:val="28"/>
          <w:szCs w:val="28"/>
        </w:rPr>
        <w:t>日上午</w:t>
      </w:r>
      <w:r>
        <w:rPr>
          <w:rFonts w:hint="eastAsia" w:asciiTheme="minorEastAsia" w:hAnsiTheme="minorEastAsia" w:eastAsiaTheme="minorEastAsia"/>
          <w:color w:val="000000"/>
          <w:sz w:val="28"/>
          <w:szCs w:val="28"/>
          <w:lang w:val="en-US" w:eastAsia="zh-CN"/>
        </w:rPr>
        <w:t>9：00</w:t>
      </w:r>
      <w:r>
        <w:rPr>
          <w:rFonts w:hint="eastAsia" w:asciiTheme="minorEastAsia" w:hAnsiTheme="minorEastAsia" w:eastAsiaTheme="minorEastAsia"/>
          <w:color w:val="000000"/>
          <w:sz w:val="28"/>
          <w:szCs w:val="28"/>
        </w:rPr>
        <w:t>时在湖南联合工程管理有限公司茶陵分公司（茶陵县犀城大道财富1号2栋2楼），依照公平、公正、公开的原则进行公开竞价。</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rPr>
        <w:t>7、竞价结果公示时间：</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28</w:t>
      </w:r>
      <w:r>
        <w:rPr>
          <w:rFonts w:hint="eastAsia" w:asciiTheme="minorEastAsia" w:hAnsiTheme="minorEastAsia" w:eastAsiaTheme="minorEastAsia"/>
          <w:color w:val="000000"/>
          <w:sz w:val="28"/>
          <w:szCs w:val="28"/>
        </w:rPr>
        <w:t>日至</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lang w:val="en-US" w:eastAsia="zh-CN"/>
        </w:rPr>
        <w:t>10</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14</w:t>
      </w:r>
      <w:r>
        <w:rPr>
          <w:rFonts w:hint="eastAsia" w:asciiTheme="minorEastAsia" w:hAnsiTheme="minorEastAsia" w:eastAsiaTheme="minorEastAsia"/>
          <w:color w:val="000000"/>
          <w:sz w:val="28"/>
          <w:szCs w:val="28"/>
        </w:rPr>
        <w:t>日，承租方于</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lang w:val="en-US" w:eastAsia="zh-CN"/>
        </w:rPr>
        <w:t>10</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15</w:t>
      </w:r>
      <w:r>
        <w:rPr>
          <w:rFonts w:hint="eastAsia" w:asciiTheme="minorEastAsia" w:hAnsiTheme="minorEastAsia" w:eastAsiaTheme="minorEastAsia"/>
          <w:color w:val="000000"/>
          <w:sz w:val="28"/>
          <w:szCs w:val="28"/>
        </w:rPr>
        <w:t>日前往湖南联合工程管理有限公司茶陵分公司领取《竞得通知书》，并凭《竞得通知书》到湖南犀城产业投资集团有限公司签订《场地租赁合同》。</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五、标的物具体情况请到湖南犀城产业投资集团有限公司或湖南联合工程管理有限公司咨询，招租场地情况竞租方自行到现场查看。</w:t>
      </w:r>
    </w:p>
    <w:p>
      <w:pPr>
        <w:pStyle w:val="4"/>
        <w:spacing w:before="0" w:beforeAutospacing="0" w:after="0" w:afterAutospacing="0" w:line="440" w:lineRule="exact"/>
        <w:ind w:firstLine="38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六、公告发布：</w:t>
      </w:r>
    </w:p>
    <w:p>
      <w:pPr>
        <w:pStyle w:val="4"/>
        <w:spacing w:before="0" w:beforeAutospacing="0" w:after="0" w:afterAutospacing="0" w:line="440" w:lineRule="exact"/>
        <w:ind w:firstLine="38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１、本公告发布方式为张贴公示及网上发布，张贴地址为茶陵县经济开发区管委会公示栏内；</w:t>
      </w:r>
    </w:p>
    <w:p>
      <w:pPr>
        <w:pStyle w:val="4"/>
        <w:spacing w:before="0" w:beforeAutospacing="0" w:after="0" w:afterAutospacing="0" w:line="440" w:lineRule="exact"/>
        <w:ind w:firstLine="38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２、网上发布地址为：</w:t>
      </w:r>
      <w:r>
        <w:rPr>
          <w:rFonts w:hint="eastAsia" w:asciiTheme="minorEastAsia" w:hAnsiTheme="minorEastAsia" w:eastAsiaTheme="minorEastAsia"/>
          <w:color w:val="000000"/>
          <w:sz w:val="28"/>
          <w:szCs w:val="28"/>
          <w:lang w:eastAsia="zh-CN"/>
        </w:rPr>
        <w:t>茶陵县政府门户网（http://www.chaling.gov.cn/）和</w:t>
      </w:r>
      <w:r>
        <w:rPr>
          <w:rFonts w:hint="eastAsia" w:asciiTheme="minorEastAsia" w:hAnsiTheme="minorEastAsia" w:eastAsiaTheme="minorEastAsia"/>
          <w:color w:val="000000"/>
          <w:sz w:val="28"/>
          <w:szCs w:val="28"/>
        </w:rPr>
        <w:t>采购与招标网（</w:t>
      </w:r>
      <w:r>
        <w:rPr>
          <w:rFonts w:asciiTheme="minorEastAsia" w:hAnsiTheme="minorEastAsia" w:eastAsiaTheme="minorEastAsia"/>
          <w:color w:val="000000"/>
          <w:sz w:val="28"/>
          <w:szCs w:val="28"/>
        </w:rPr>
        <w:t>https://www.chinabidding.cn/</w:t>
      </w:r>
      <w:r>
        <w:rPr>
          <w:rFonts w:hint="eastAsia" w:asciiTheme="minorEastAsia" w:hAnsiTheme="minorEastAsia" w:eastAsiaTheme="minorEastAsia"/>
          <w:color w:val="000000"/>
          <w:sz w:val="28"/>
          <w:szCs w:val="28"/>
        </w:rPr>
        <w:t>）。</w:t>
      </w: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rPr>
        <w:t>七、联系方式：</w:t>
      </w:r>
    </w:p>
    <w:p>
      <w:pPr>
        <w:pStyle w:val="4"/>
        <w:spacing w:before="0" w:beforeAutospacing="0" w:after="0" w:afterAutospacing="0"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招租人：湖南犀城产业投资集团有限公司(公章)  </w:t>
      </w:r>
    </w:p>
    <w:p>
      <w:pPr>
        <w:pStyle w:val="4"/>
        <w:spacing w:before="0" w:beforeAutospacing="0" w:after="0" w:afterAutospacing="0"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联系人：谷红斌  </w:t>
      </w:r>
    </w:p>
    <w:p>
      <w:pPr>
        <w:pStyle w:val="4"/>
        <w:spacing w:before="0" w:beforeAutospacing="0" w:after="0" w:afterAutospacing="0"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联系电话：15273315888 </w:t>
      </w:r>
    </w:p>
    <w:p>
      <w:pPr>
        <w:pStyle w:val="4"/>
        <w:spacing w:before="0" w:beforeAutospacing="0" w:after="0" w:afterAutospacing="0" w:line="440" w:lineRule="exact"/>
        <w:ind w:firstLine="943" w:firstLineChars="337"/>
        <w:rPr>
          <w:rFonts w:asciiTheme="minorEastAsia" w:hAnsiTheme="minorEastAsia" w:eastAsiaTheme="minorEastAsia"/>
          <w:color w:val="000000"/>
          <w:sz w:val="28"/>
          <w:szCs w:val="28"/>
        </w:rPr>
      </w:pPr>
    </w:p>
    <w:p>
      <w:pPr>
        <w:pStyle w:val="4"/>
        <w:spacing w:before="0" w:beforeAutospacing="0" w:after="0" w:afterAutospacing="0"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代理机构：湖南联合工程管理有限公司茶陵分公司(公章) </w:t>
      </w:r>
    </w:p>
    <w:p>
      <w:pPr>
        <w:pStyle w:val="4"/>
        <w:spacing w:before="0" w:beforeAutospacing="0" w:after="0" w:afterAutospacing="0"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联系人：李淑芳  </w:t>
      </w:r>
    </w:p>
    <w:p>
      <w:pPr>
        <w:pStyle w:val="4"/>
        <w:spacing w:before="0" w:beforeAutospacing="0" w:after="0" w:afterAutospacing="0" w:line="440" w:lineRule="exact"/>
        <w:rPr>
          <w:rFonts w:cs="仿宋"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联系电话：</w:t>
      </w:r>
      <w:r>
        <w:rPr>
          <w:rFonts w:hint="eastAsia" w:cs="仿宋" w:asciiTheme="minorEastAsia" w:hAnsiTheme="minorEastAsia" w:eastAsiaTheme="minorEastAsia"/>
          <w:color w:val="000000"/>
          <w:sz w:val="28"/>
          <w:szCs w:val="28"/>
        </w:rPr>
        <w:t>18973341196</w:t>
      </w:r>
    </w:p>
    <w:p>
      <w:pPr>
        <w:pStyle w:val="4"/>
        <w:spacing w:before="0" w:beforeAutospacing="0" w:after="0" w:afterAutospacing="0" w:line="440" w:lineRule="exact"/>
        <w:ind w:firstLine="943" w:firstLineChars="337"/>
        <w:rPr>
          <w:rFonts w:asciiTheme="minorEastAsia" w:hAnsiTheme="minorEastAsia" w:eastAsiaTheme="minorEastAsia"/>
          <w:color w:val="333333"/>
          <w:sz w:val="28"/>
          <w:szCs w:val="28"/>
        </w:rPr>
      </w:pPr>
    </w:p>
    <w:p>
      <w:pPr>
        <w:pStyle w:val="4"/>
        <w:spacing w:before="0" w:beforeAutospacing="0" w:after="0" w:afterAutospacing="0" w:line="440" w:lineRule="exact"/>
        <w:ind w:firstLine="384"/>
        <w:rPr>
          <w:rFonts w:asciiTheme="minorEastAsia" w:hAnsiTheme="minorEastAsia" w:eastAsiaTheme="minorEastAsia"/>
          <w:color w:val="333333"/>
          <w:sz w:val="28"/>
          <w:szCs w:val="28"/>
        </w:rPr>
      </w:pPr>
      <w:r>
        <w:rPr>
          <w:rFonts w:hint="eastAsia" w:asciiTheme="minorEastAsia" w:hAnsiTheme="minorEastAsia" w:eastAsiaTheme="minorEastAsia"/>
          <w:color w:val="000000"/>
          <w:sz w:val="28"/>
          <w:szCs w:val="28"/>
        </w:rPr>
        <w:t xml:space="preserve">                                日期： </w:t>
      </w:r>
      <w:r>
        <w:rPr>
          <w:rFonts w:hint="eastAsia" w:asciiTheme="minorEastAsia" w:hAnsiTheme="minorEastAsia" w:eastAsiaTheme="minorEastAsia"/>
          <w:color w:val="000000"/>
          <w:sz w:val="28"/>
          <w:szCs w:val="28"/>
          <w:u w:val="single"/>
        </w:rPr>
        <w:t>2023</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u w:val="single"/>
        </w:rPr>
        <w:t>09</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u w:val="single"/>
          <w:lang w:val="en-US" w:eastAsia="zh-CN"/>
        </w:rPr>
        <w:t>15</w:t>
      </w:r>
      <w:r>
        <w:rPr>
          <w:rFonts w:hint="eastAsia" w:asciiTheme="minorEastAsia" w:hAnsiTheme="minorEastAsia" w:eastAsiaTheme="minorEastAsia"/>
          <w:color w:val="000000"/>
          <w:sz w:val="28"/>
          <w:szCs w:val="28"/>
        </w:rPr>
        <w:t>日</w:t>
      </w:r>
    </w:p>
    <w:p>
      <w:pPr>
        <w:spacing w:line="700" w:lineRule="exact"/>
        <w:jc w:val="center"/>
        <w:rPr>
          <w:rFonts w:hint="eastAsia"/>
          <w:b/>
          <w:sz w:val="32"/>
          <w:szCs w:val="32"/>
        </w:rPr>
      </w:pPr>
    </w:p>
    <w:p>
      <w:pPr>
        <w:spacing w:line="700" w:lineRule="exact"/>
        <w:jc w:val="center"/>
        <w:rPr>
          <w:rFonts w:hint="eastAsia"/>
          <w:b/>
          <w:sz w:val="32"/>
          <w:szCs w:val="32"/>
        </w:rPr>
      </w:pPr>
    </w:p>
    <w:p>
      <w:pPr>
        <w:spacing w:line="700" w:lineRule="exact"/>
        <w:jc w:val="center"/>
        <w:rPr>
          <w:b/>
          <w:sz w:val="32"/>
          <w:szCs w:val="32"/>
        </w:rPr>
      </w:pPr>
      <w:r>
        <w:rPr>
          <w:rFonts w:hint="eastAsia"/>
          <w:b/>
          <w:sz w:val="32"/>
          <w:szCs w:val="32"/>
        </w:rPr>
        <w:t>竞价招租举牌须知</w:t>
      </w:r>
    </w:p>
    <w:p>
      <w:pPr>
        <w:spacing w:line="700" w:lineRule="exact"/>
        <w:rPr>
          <w:rFonts w:asciiTheme="minorEastAsia" w:hAnsiTheme="minorEastAsia"/>
          <w:sz w:val="28"/>
          <w:szCs w:val="28"/>
        </w:rPr>
      </w:pPr>
      <w:r>
        <w:rPr>
          <w:rFonts w:hint="eastAsia" w:asciiTheme="minorEastAsia" w:hAnsiTheme="minorEastAsia"/>
          <w:sz w:val="28"/>
          <w:szCs w:val="28"/>
        </w:rPr>
        <w:t>一、 标的物简介</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标的物：</w:t>
      </w:r>
      <w:r>
        <w:rPr>
          <w:rFonts w:hint="eastAsia" w:asciiTheme="minorEastAsia" w:hAnsiTheme="minorEastAsia"/>
          <w:sz w:val="28"/>
          <w:szCs w:val="28"/>
          <w:u w:val="single"/>
        </w:rPr>
        <w:t>茶陵县琳胜实业公司院内约3.4亩空闲场地</w:t>
      </w:r>
      <w:r>
        <w:rPr>
          <w:rFonts w:hint="eastAsia" w:asciiTheme="minorEastAsia" w:hAnsiTheme="minorEastAsia"/>
          <w:sz w:val="28"/>
          <w:szCs w:val="28"/>
        </w:rPr>
        <w:t>；</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招租底价：</w:t>
      </w:r>
      <w:r>
        <w:rPr>
          <w:rFonts w:hint="eastAsia" w:asciiTheme="minorEastAsia" w:hAnsiTheme="minorEastAsia"/>
          <w:sz w:val="28"/>
          <w:szCs w:val="28"/>
          <w:u w:val="single"/>
        </w:rPr>
        <w:t>￥21000元/亩/年</w:t>
      </w:r>
      <w:r>
        <w:rPr>
          <w:rFonts w:hint="eastAsia" w:asciiTheme="minorEastAsia" w:hAnsiTheme="minorEastAsia"/>
          <w:sz w:val="28"/>
          <w:szCs w:val="28"/>
        </w:rPr>
        <w:t>；</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招租年限：</w:t>
      </w:r>
      <w:r>
        <w:rPr>
          <w:rFonts w:hint="eastAsia" w:asciiTheme="minorEastAsia" w:hAnsiTheme="minorEastAsia"/>
          <w:sz w:val="28"/>
          <w:szCs w:val="28"/>
          <w:u w:val="single"/>
        </w:rPr>
        <w:t>五年</w:t>
      </w:r>
      <w:r>
        <w:rPr>
          <w:rFonts w:hint="eastAsia" w:asciiTheme="minorEastAsia" w:hAnsiTheme="minorEastAsia"/>
          <w:sz w:val="28"/>
          <w:szCs w:val="28"/>
        </w:rPr>
        <w:t>；</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委托方名称：</w:t>
      </w:r>
      <w:r>
        <w:rPr>
          <w:rFonts w:hint="eastAsia" w:asciiTheme="minorEastAsia" w:hAnsiTheme="minorEastAsia"/>
          <w:sz w:val="28"/>
          <w:szCs w:val="28"/>
          <w:u w:val="single"/>
        </w:rPr>
        <w:t>湖南犀城产业投资集团有限公司</w:t>
      </w:r>
      <w:r>
        <w:rPr>
          <w:rFonts w:hint="eastAsia" w:asciiTheme="minorEastAsia" w:hAnsiTheme="minorEastAsia"/>
          <w:sz w:val="28"/>
          <w:szCs w:val="28"/>
        </w:rPr>
        <w:t>；</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场地出租用途：仅用于摩托车全科目考试服务场地；</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场地建设期：自合同签订之日起</w:t>
      </w:r>
      <w:r>
        <w:rPr>
          <w:rFonts w:hint="eastAsia" w:asciiTheme="minorEastAsia" w:hAnsiTheme="minorEastAsia"/>
          <w:sz w:val="28"/>
          <w:szCs w:val="28"/>
          <w:lang w:val="en-US" w:eastAsia="zh-CN"/>
        </w:rPr>
        <w:t>3</w:t>
      </w:r>
      <w:r>
        <w:rPr>
          <w:rFonts w:hint="eastAsia" w:asciiTheme="minorEastAsia" w:hAnsiTheme="minorEastAsia"/>
          <w:sz w:val="28"/>
          <w:szCs w:val="28"/>
        </w:rPr>
        <w:t>个月（建设期免租金）；</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竞得人履约保证金：人民币贰万元整（20000.00元），竞得人的竞价保证金可以直接转为履约保证金或竞得人自行到招租人处</w:t>
      </w:r>
      <w:r>
        <w:rPr>
          <w:rFonts w:hint="eastAsia" w:asciiTheme="minorEastAsia" w:hAnsiTheme="minorEastAsia"/>
          <w:sz w:val="28"/>
          <w:szCs w:val="28"/>
          <w:lang w:eastAsia="zh-CN"/>
        </w:rPr>
        <w:t>交</w:t>
      </w:r>
      <w:r>
        <w:rPr>
          <w:rFonts w:hint="eastAsia" w:asciiTheme="minorEastAsia" w:hAnsiTheme="minorEastAsia"/>
          <w:sz w:val="28"/>
          <w:szCs w:val="28"/>
        </w:rPr>
        <w:t>纳履约保证金</w:t>
      </w:r>
      <w:r>
        <w:rPr>
          <w:rFonts w:hint="eastAsia" w:asciiTheme="minorEastAsia" w:hAnsiTheme="minorEastAsia"/>
          <w:sz w:val="28"/>
          <w:szCs w:val="28"/>
          <w:lang w:eastAsia="zh-CN"/>
        </w:rPr>
        <w:t>，交纳后再退还竞价保证金</w:t>
      </w:r>
      <w:r>
        <w:rPr>
          <w:rFonts w:hint="eastAsia" w:asciiTheme="minorEastAsia" w:hAnsiTheme="minorEastAsia"/>
          <w:sz w:val="28"/>
          <w:szCs w:val="28"/>
        </w:rPr>
        <w:t>。</w:t>
      </w:r>
    </w:p>
    <w:p>
      <w:pPr>
        <w:spacing w:line="700" w:lineRule="exact"/>
        <w:rPr>
          <w:rFonts w:asciiTheme="minorEastAsia" w:hAnsiTheme="minorEastAsia"/>
          <w:sz w:val="28"/>
          <w:szCs w:val="28"/>
        </w:rPr>
      </w:pPr>
      <w:r>
        <w:rPr>
          <w:rFonts w:hint="eastAsia" w:asciiTheme="minorEastAsia" w:hAnsiTheme="minorEastAsia"/>
          <w:sz w:val="28"/>
          <w:szCs w:val="28"/>
        </w:rPr>
        <w:t>二、 竞租人须知</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１、整个竞租过程在公开、公平、公正的原则下进行，并受相关法律保护；</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２、本次竞租活动推出的交易标的物以现状为准，请竞价人对《招租公告》及招租场地现状作详细了解后参加竞价；</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３、竞租人在整个竞租过程中，不得扰乱会场秩序，否则将直接取消本次竞价的资格；</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４、竞租会举办日期：</w:t>
      </w:r>
      <w:r>
        <w:rPr>
          <w:rFonts w:hint="eastAsia" w:asciiTheme="minorEastAsia" w:hAnsiTheme="minorEastAsia"/>
          <w:sz w:val="28"/>
          <w:szCs w:val="28"/>
          <w:u w:val="single"/>
        </w:rPr>
        <w:t>2023</w:t>
      </w:r>
      <w:r>
        <w:rPr>
          <w:rFonts w:hint="eastAsia" w:asciiTheme="minorEastAsia" w:hAnsiTheme="minorEastAsia"/>
          <w:sz w:val="28"/>
          <w:szCs w:val="28"/>
        </w:rPr>
        <w:t>年</w:t>
      </w:r>
      <w:r>
        <w:rPr>
          <w:rFonts w:hint="eastAsia" w:asciiTheme="minorEastAsia" w:hAnsiTheme="minorEastAsia"/>
          <w:sz w:val="28"/>
          <w:szCs w:val="28"/>
          <w:u w:val="single"/>
        </w:rPr>
        <w:t>09</w:t>
      </w:r>
      <w:r>
        <w:rPr>
          <w:rFonts w:hint="eastAsia" w:asciiTheme="minorEastAsia" w:hAnsiTheme="minorEastAsia"/>
          <w:sz w:val="28"/>
          <w:szCs w:val="28"/>
        </w:rPr>
        <w:t>月</w:t>
      </w:r>
      <w:r>
        <w:rPr>
          <w:rFonts w:hint="eastAsia" w:asciiTheme="minorEastAsia" w:hAnsiTheme="minorEastAsia"/>
          <w:sz w:val="28"/>
          <w:szCs w:val="28"/>
          <w:u w:val="single"/>
          <w:lang w:val="en-US" w:eastAsia="zh-CN"/>
        </w:rPr>
        <w:t>26</w:t>
      </w:r>
      <w:r>
        <w:rPr>
          <w:rFonts w:hint="eastAsia" w:asciiTheme="minorEastAsia" w:hAnsiTheme="minorEastAsia"/>
          <w:sz w:val="28"/>
          <w:szCs w:val="28"/>
        </w:rPr>
        <w:t>日上午9：00；地点：茶陵县犀城大道财富１号2栋２楼开标室；</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５、竞租人带保证金回执并签署《竞租人承诺函》后，凭有效证件（身份证原件）入场（限2人）参加竞价。</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6、竞租标的物为茶陵县琳胜实业有限公司院内约3.4亩空闲场地，竞租方式采用现场举牌报价。</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7、竞租人一旦竞价即表明已对招租场地现状已完全知悉了解，对招租场地现状完全认可，并自愿承担一切法律责任。</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8、竞价规则：</w:t>
      </w:r>
    </w:p>
    <w:p>
      <w:pPr>
        <w:spacing w:line="700" w:lineRule="exact"/>
        <w:ind w:firstLine="840" w:firstLineChars="300"/>
        <w:rPr>
          <w:rFonts w:asciiTheme="minorEastAsia" w:hAnsiTheme="minorEastAsia"/>
          <w:sz w:val="28"/>
          <w:szCs w:val="28"/>
        </w:rPr>
      </w:pPr>
      <w:r>
        <w:rPr>
          <w:rFonts w:hint="eastAsia" w:asciiTheme="minorEastAsia" w:hAnsiTheme="minorEastAsia"/>
          <w:sz w:val="28"/>
          <w:szCs w:val="28"/>
        </w:rPr>
        <w:t>（1）、本次标的物起租底价为</w:t>
      </w:r>
      <w:r>
        <w:rPr>
          <w:rFonts w:hint="eastAsia" w:asciiTheme="minorEastAsia" w:hAnsiTheme="minorEastAsia"/>
          <w:sz w:val="28"/>
          <w:szCs w:val="28"/>
          <w:u w:val="single"/>
        </w:rPr>
        <w:t>21000元/亩/年</w:t>
      </w:r>
      <w:r>
        <w:rPr>
          <w:rFonts w:hint="eastAsia" w:asciiTheme="minorEastAsia" w:hAnsiTheme="minorEastAsia"/>
          <w:sz w:val="28"/>
          <w:szCs w:val="28"/>
        </w:rPr>
        <w:t>，起始加价幅度为人民币</w:t>
      </w:r>
      <w:r>
        <w:rPr>
          <w:rFonts w:hint="eastAsia" w:asciiTheme="minorEastAsia" w:hAnsiTheme="minorEastAsia"/>
          <w:sz w:val="28"/>
          <w:szCs w:val="28"/>
          <w:u w:val="single"/>
        </w:rPr>
        <w:t>1000元/次</w:t>
      </w:r>
      <w:r>
        <w:rPr>
          <w:rFonts w:hint="eastAsia" w:asciiTheme="minorEastAsia" w:hAnsiTheme="minorEastAsia"/>
          <w:sz w:val="28"/>
          <w:szCs w:val="28"/>
        </w:rPr>
        <w:t>。加价幅度主持人视现场情况有权调整。主持人宣布调整加价幅度后，举牌叫价均执行调整后的加价幅度。</w:t>
      </w:r>
    </w:p>
    <w:p>
      <w:pPr>
        <w:spacing w:line="700" w:lineRule="exact"/>
        <w:ind w:firstLine="840" w:firstLineChars="300"/>
        <w:rPr>
          <w:rFonts w:asciiTheme="minorEastAsia" w:hAnsiTheme="minorEastAsia"/>
          <w:sz w:val="28"/>
          <w:szCs w:val="28"/>
        </w:rPr>
      </w:pPr>
      <w:r>
        <w:rPr>
          <w:rFonts w:hint="eastAsia" w:asciiTheme="minorEastAsia" w:hAnsiTheme="minorEastAsia"/>
          <w:sz w:val="28"/>
          <w:szCs w:val="28"/>
        </w:rPr>
        <w:t>（2）、主持人报出竞租底价并宣布竞价开始后，第一个举牌的竞租人即表示以招租底价应价。</w:t>
      </w:r>
    </w:p>
    <w:p>
      <w:pPr>
        <w:spacing w:line="700" w:lineRule="exact"/>
        <w:ind w:firstLine="840" w:firstLineChars="300"/>
        <w:rPr>
          <w:rFonts w:asciiTheme="minorEastAsia" w:hAnsiTheme="minorEastAsia"/>
          <w:sz w:val="28"/>
          <w:szCs w:val="28"/>
        </w:rPr>
      </w:pPr>
      <w:r>
        <w:rPr>
          <w:rFonts w:hint="eastAsia" w:asciiTheme="minorEastAsia" w:hAnsiTheme="minorEastAsia"/>
          <w:sz w:val="28"/>
          <w:szCs w:val="28"/>
        </w:rPr>
        <w:t>（3）、在主持人重复报价三次的过程中，竞租人举牌即表示在该报价的基础上加价相应加价幅度。竞租人也可以口头叫价，加价幅度必须是相应加价幅度的整数倍。</w:t>
      </w:r>
    </w:p>
    <w:p>
      <w:pPr>
        <w:spacing w:line="700" w:lineRule="exact"/>
        <w:ind w:firstLine="840" w:firstLineChars="300"/>
        <w:rPr>
          <w:rFonts w:asciiTheme="minorEastAsia" w:hAnsiTheme="minorEastAsia"/>
          <w:sz w:val="28"/>
          <w:szCs w:val="28"/>
        </w:rPr>
      </w:pPr>
      <w:r>
        <w:rPr>
          <w:rFonts w:hint="eastAsia" w:asciiTheme="minorEastAsia" w:hAnsiTheme="minorEastAsia"/>
          <w:sz w:val="28"/>
          <w:szCs w:val="28"/>
        </w:rPr>
        <w:t>（4）、主持人重复报价三次后，无人应价即表示当前最高报价为此次竞价的成交价，该报价人为此次标的物的竞得人。</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9、最终承租人现场领取招租人及竞租代理机构出具的《竞得通知书》并在三个工作日内与招租方签订《场地</w:t>
      </w:r>
      <w:r>
        <w:rPr>
          <w:rFonts w:hint="eastAsia" w:asciiTheme="minorEastAsia" w:hAnsiTheme="minorEastAsia"/>
          <w:sz w:val="28"/>
          <w:szCs w:val="28"/>
          <w:lang w:eastAsia="zh-CN"/>
        </w:rPr>
        <w:t>租赁</w:t>
      </w:r>
      <w:r>
        <w:rPr>
          <w:rFonts w:hint="eastAsia" w:asciiTheme="minorEastAsia" w:hAnsiTheme="minorEastAsia"/>
          <w:sz w:val="28"/>
          <w:szCs w:val="28"/>
        </w:rPr>
        <w:t>合同》。</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10、竞租人出现以下情形之一的，其交纳的保证金将被作为违约金不予退还（但因不可抗力因素或转让方原因等情形除外）：</w:t>
      </w:r>
    </w:p>
    <w:p>
      <w:pPr>
        <w:spacing w:line="700" w:lineRule="exact"/>
        <w:rPr>
          <w:rFonts w:asciiTheme="minorEastAsia" w:hAnsiTheme="minorEastAsia"/>
          <w:sz w:val="28"/>
          <w:szCs w:val="28"/>
        </w:rPr>
      </w:pPr>
      <w:r>
        <w:rPr>
          <w:rFonts w:hint="eastAsia" w:asciiTheme="minorEastAsia" w:hAnsiTheme="minorEastAsia"/>
          <w:sz w:val="28"/>
          <w:szCs w:val="28"/>
        </w:rPr>
        <w:t xml:space="preserve">    （1）、竞得人迟延签订或拒绝签订《场地</w:t>
      </w:r>
      <w:r>
        <w:rPr>
          <w:rFonts w:hint="eastAsia" w:asciiTheme="minorEastAsia" w:hAnsiTheme="minorEastAsia"/>
          <w:sz w:val="28"/>
          <w:szCs w:val="28"/>
          <w:lang w:eastAsia="zh-CN"/>
        </w:rPr>
        <w:t>租赁</w:t>
      </w:r>
      <w:r>
        <w:rPr>
          <w:rFonts w:hint="eastAsia" w:asciiTheme="minorEastAsia" w:hAnsiTheme="minorEastAsia"/>
          <w:sz w:val="28"/>
          <w:szCs w:val="28"/>
        </w:rPr>
        <w:t>合同》的；</w:t>
      </w:r>
    </w:p>
    <w:p>
      <w:pPr>
        <w:spacing w:line="700" w:lineRule="exact"/>
        <w:rPr>
          <w:rFonts w:asciiTheme="minorEastAsia" w:hAnsiTheme="minorEastAsia"/>
          <w:sz w:val="28"/>
          <w:szCs w:val="28"/>
        </w:rPr>
      </w:pPr>
      <w:r>
        <w:rPr>
          <w:rFonts w:hint="eastAsia" w:asciiTheme="minorEastAsia" w:hAnsiTheme="minorEastAsia"/>
          <w:sz w:val="28"/>
          <w:szCs w:val="28"/>
        </w:rPr>
        <w:t xml:space="preserve">    （２）、竞租人必须遵守公共秩序，不得阻扰其他竞租人报价，不得阻碍主持人进行正常的工作，更不能有操纵、垄断等违法行为，一经发现，将取消其竞租资格，保证金不予退还，并追究其法律责任；</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３）、如果发生上述情形，导致本次交易失败的，招租方与竞价代理机构收回竞价标的择日重新组织交易。同时招租方保留追偿竞得人由此造成的经济损失的权利（包括由竞得者承担招租方再次组织竞价的费用及再次竞价中最高竞价低于本次竞得人报价所造成的招租方损失）。</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11、竞得人发生以下情形招租方有权收回竞价标的物，并将期交纳的履约保证金视为违约不予退还：</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（１）竞得人取得该场地租赁权后用于摩托车驾考服务以外的用途和项目；</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（２）竞得人取得租赁权后</w:t>
      </w:r>
      <w:r>
        <w:rPr>
          <w:rFonts w:hint="eastAsia" w:asciiTheme="minorEastAsia" w:hAnsiTheme="minorEastAsia"/>
          <w:sz w:val="28"/>
          <w:szCs w:val="28"/>
          <w:lang w:val="en-US" w:eastAsia="zh-CN"/>
        </w:rPr>
        <w:t>6</w:t>
      </w:r>
      <w:r>
        <w:rPr>
          <w:rFonts w:hint="eastAsia" w:asciiTheme="minorEastAsia" w:hAnsiTheme="minorEastAsia"/>
          <w:sz w:val="28"/>
          <w:szCs w:val="28"/>
        </w:rPr>
        <w:t>个月内未办理</w:t>
      </w:r>
      <w:r>
        <w:rPr>
          <w:rFonts w:hint="eastAsia" w:asciiTheme="minorEastAsia" w:hAnsiTheme="minorEastAsia"/>
          <w:sz w:val="28"/>
          <w:szCs w:val="28"/>
          <w:lang w:eastAsia="zh-CN"/>
        </w:rPr>
        <w:t>取得</w:t>
      </w:r>
      <w:r>
        <w:rPr>
          <w:rFonts w:hint="eastAsia" w:asciiTheme="minorEastAsia" w:hAnsiTheme="minorEastAsia"/>
          <w:sz w:val="28"/>
          <w:szCs w:val="28"/>
        </w:rPr>
        <w:t>摩托车驾考服务</w:t>
      </w:r>
      <w:r>
        <w:rPr>
          <w:rFonts w:hint="eastAsia" w:asciiTheme="minorEastAsia" w:hAnsiTheme="minorEastAsia"/>
          <w:sz w:val="28"/>
          <w:szCs w:val="28"/>
          <w:lang w:eastAsia="zh-CN"/>
        </w:rPr>
        <w:t>交警部门资质证书及</w:t>
      </w:r>
      <w:r>
        <w:rPr>
          <w:rFonts w:hint="eastAsia" w:asciiTheme="minorEastAsia" w:hAnsiTheme="minorEastAsia"/>
          <w:sz w:val="28"/>
          <w:szCs w:val="28"/>
        </w:rPr>
        <w:t>相关证</w:t>
      </w:r>
      <w:r>
        <w:rPr>
          <w:rFonts w:hint="eastAsia" w:asciiTheme="minorEastAsia" w:hAnsiTheme="minorEastAsia"/>
          <w:sz w:val="28"/>
          <w:szCs w:val="28"/>
          <w:lang w:eastAsia="zh-CN"/>
        </w:rPr>
        <w:t>照</w:t>
      </w:r>
      <w:r>
        <w:rPr>
          <w:rFonts w:hint="eastAsia" w:asciiTheme="minorEastAsia" w:hAnsiTheme="minorEastAsia"/>
          <w:sz w:val="28"/>
          <w:szCs w:val="28"/>
        </w:rPr>
        <w:t>；</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（３）竞得人建设规划方案</w:t>
      </w:r>
      <w:r>
        <w:rPr>
          <w:rFonts w:hint="eastAsia" w:asciiTheme="minorEastAsia" w:hAnsiTheme="minorEastAsia"/>
          <w:sz w:val="28"/>
          <w:szCs w:val="28"/>
          <w:lang w:eastAsia="zh-CN"/>
        </w:rPr>
        <w:t>在</w:t>
      </w:r>
      <w:r>
        <w:rPr>
          <w:rFonts w:hint="eastAsia" w:asciiTheme="minorEastAsia" w:hAnsiTheme="minorEastAsia"/>
          <w:sz w:val="28"/>
          <w:szCs w:val="28"/>
        </w:rPr>
        <w:t>取得租赁权</w:t>
      </w:r>
      <w:r>
        <w:rPr>
          <w:rFonts w:hint="eastAsia" w:asciiTheme="minorEastAsia" w:hAnsiTheme="minorEastAsia"/>
          <w:sz w:val="28"/>
          <w:szCs w:val="28"/>
          <w:lang w:val="en-US" w:eastAsia="zh-CN"/>
        </w:rPr>
        <w:t>6</w:t>
      </w:r>
      <w:r>
        <w:rPr>
          <w:rFonts w:hint="eastAsia" w:asciiTheme="minorEastAsia" w:hAnsiTheme="minorEastAsia"/>
          <w:sz w:val="28"/>
          <w:szCs w:val="28"/>
        </w:rPr>
        <w:t>个月内未取得茶陵县经开区管委会审批手续；</w:t>
      </w:r>
    </w:p>
    <w:p>
      <w:pPr>
        <w:spacing w:line="700" w:lineRule="exact"/>
        <w:ind w:firstLine="560" w:firstLineChars="200"/>
        <w:rPr>
          <w:rFonts w:hint="eastAsia" w:asciiTheme="minorEastAsia" w:hAnsiTheme="minorEastAsia"/>
          <w:sz w:val="28"/>
          <w:szCs w:val="28"/>
        </w:rPr>
      </w:pPr>
      <w:r>
        <w:rPr>
          <w:rFonts w:hint="eastAsia" w:asciiTheme="minorEastAsia" w:hAnsiTheme="minorEastAsia"/>
          <w:sz w:val="28"/>
          <w:szCs w:val="28"/>
        </w:rPr>
        <w:t>（４）因该场地在机动车驾考中心范围内，竞得人经营行为对</w:t>
      </w:r>
      <w:r>
        <w:rPr>
          <w:rFonts w:hint="eastAsia" w:asciiTheme="minorEastAsia" w:hAnsiTheme="minorEastAsia"/>
          <w:sz w:val="28"/>
          <w:szCs w:val="28"/>
          <w:lang w:eastAsia="zh-CN"/>
        </w:rPr>
        <w:t>原有</w:t>
      </w:r>
      <w:r>
        <w:rPr>
          <w:rFonts w:hint="eastAsia" w:asciiTheme="minorEastAsia" w:hAnsiTheme="minorEastAsia"/>
          <w:sz w:val="28"/>
          <w:szCs w:val="28"/>
        </w:rPr>
        <w:t>机动车驾考</w:t>
      </w:r>
      <w:r>
        <w:rPr>
          <w:rFonts w:hint="eastAsia" w:asciiTheme="minorEastAsia" w:hAnsiTheme="minorEastAsia"/>
          <w:sz w:val="28"/>
          <w:szCs w:val="28"/>
          <w:lang w:eastAsia="zh-CN"/>
        </w:rPr>
        <w:t>经营</w:t>
      </w:r>
      <w:r>
        <w:rPr>
          <w:rFonts w:hint="eastAsia" w:asciiTheme="minorEastAsia" w:hAnsiTheme="minorEastAsia"/>
          <w:sz w:val="28"/>
          <w:szCs w:val="28"/>
        </w:rPr>
        <w:t>有制约性的影响。</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12、因竞得人的原因，其承租资格被取消，则按报价高低顺延确定竞得人。(报价前三名作为竞得候选人，第一名为竞得人）。</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13、未成交的竞租人交纳的保证金在竞价会后3个工作日返还（不计利息）。</w:t>
      </w:r>
    </w:p>
    <w:p>
      <w:pPr>
        <w:spacing w:line="700" w:lineRule="exact"/>
        <w:ind w:firstLine="560" w:firstLineChars="200"/>
        <w:rPr>
          <w:rFonts w:asciiTheme="minorEastAsia" w:hAnsiTheme="minorEastAsia"/>
          <w:sz w:val="28"/>
          <w:szCs w:val="28"/>
        </w:rPr>
      </w:pPr>
      <w:r>
        <w:rPr>
          <w:rFonts w:hint="eastAsia" w:asciiTheme="minorEastAsia" w:hAnsiTheme="minorEastAsia"/>
          <w:sz w:val="28"/>
          <w:szCs w:val="28"/>
        </w:rPr>
        <w:t>14、本须知由湖南联合工程管理有限公司负责解释。</w:t>
      </w:r>
    </w:p>
    <w:p>
      <w:pPr>
        <w:spacing w:line="700" w:lineRule="exact"/>
      </w:pPr>
    </w:p>
    <w:p>
      <w:pPr>
        <w:spacing w:line="700" w:lineRule="exact"/>
      </w:pPr>
    </w:p>
    <w:p>
      <w:pPr>
        <w:spacing w:line="700" w:lineRule="exact"/>
      </w:pPr>
    </w:p>
    <w:p>
      <w:pPr>
        <w:spacing w:line="700" w:lineRule="exact"/>
        <w:rPr>
          <w:rFonts w:asciiTheme="minorEastAsia" w:hAnsiTheme="minorEastAsia"/>
          <w:sz w:val="28"/>
          <w:szCs w:val="28"/>
        </w:rPr>
      </w:pPr>
      <w:r>
        <w:rPr>
          <w:rFonts w:hint="eastAsia"/>
          <w:sz w:val="28"/>
          <w:szCs w:val="28"/>
        </w:rPr>
        <w:t>　　　　　　招租人：</w:t>
      </w:r>
      <w:r>
        <w:rPr>
          <w:rFonts w:hint="eastAsia" w:asciiTheme="minorEastAsia" w:hAnsiTheme="minorEastAsia"/>
          <w:sz w:val="28"/>
          <w:szCs w:val="28"/>
        </w:rPr>
        <w:t>湖南犀城产业投资集团有限公司（盖单位章）</w:t>
      </w:r>
    </w:p>
    <w:p>
      <w:pPr>
        <w:spacing w:line="700" w:lineRule="exact"/>
        <w:rPr>
          <w:rFonts w:asciiTheme="minorEastAsia" w:hAnsiTheme="minorEastAsia"/>
          <w:sz w:val="28"/>
          <w:szCs w:val="28"/>
        </w:rPr>
      </w:pPr>
    </w:p>
    <w:p>
      <w:pPr>
        <w:spacing w:line="700" w:lineRule="exact"/>
        <w:rPr>
          <w:rFonts w:asciiTheme="minorEastAsia" w:hAnsiTheme="minorEastAsia"/>
          <w:sz w:val="28"/>
          <w:szCs w:val="28"/>
        </w:rPr>
      </w:pPr>
      <w:r>
        <w:rPr>
          <w:rFonts w:hint="eastAsia" w:asciiTheme="minorEastAsia" w:hAnsiTheme="minorEastAsia"/>
          <w:sz w:val="28"/>
          <w:szCs w:val="28"/>
        </w:rPr>
        <w:t>　　　　　　　代理机构：湖南联合工程管理有限公司（盖单位章）</w:t>
      </w:r>
    </w:p>
    <w:p>
      <w:pPr>
        <w:spacing w:line="700" w:lineRule="exact"/>
      </w:pPr>
    </w:p>
    <w:p>
      <w:pPr>
        <w:spacing w:line="700" w:lineRule="exact"/>
      </w:pPr>
    </w:p>
    <w:p>
      <w:pPr>
        <w:spacing w:line="700" w:lineRule="exact"/>
        <w:rPr>
          <w:sz w:val="28"/>
          <w:szCs w:val="28"/>
        </w:rPr>
      </w:pPr>
      <w:r>
        <w:rPr>
          <w:rFonts w:hint="eastAsia"/>
        </w:rPr>
        <w:t xml:space="preserve">                                　　　　</w:t>
      </w:r>
      <w:r>
        <w:rPr>
          <w:rFonts w:hint="eastAsia"/>
          <w:sz w:val="28"/>
          <w:szCs w:val="28"/>
        </w:rPr>
        <w:t xml:space="preserve">   日期：2023 年 09月</w:t>
      </w:r>
      <w:r>
        <w:rPr>
          <w:rFonts w:hint="eastAsia"/>
          <w:sz w:val="28"/>
          <w:szCs w:val="28"/>
          <w:lang w:val="en-US" w:eastAsia="zh-CN"/>
        </w:rPr>
        <w:t>15</w:t>
      </w:r>
      <w:r>
        <w:rPr>
          <w:rFonts w:hint="eastAsia"/>
          <w:sz w:val="28"/>
          <w:szCs w:val="28"/>
        </w:rPr>
        <w:t xml:space="preserve"> 日</w:t>
      </w:r>
    </w:p>
    <w:p>
      <w:pPr>
        <w:widowControl/>
        <w:jc w:val="center"/>
      </w:pPr>
      <w:r>
        <w:br w:type="page"/>
      </w:r>
    </w:p>
    <w:p>
      <w:pPr>
        <w:widowControl/>
        <w:jc w:val="center"/>
      </w:pPr>
    </w:p>
    <w:p>
      <w:pPr>
        <w:jc w:val="center"/>
        <w:rPr>
          <w:rFonts w:asciiTheme="minorEastAsia" w:hAnsiTheme="minorEastAsia"/>
          <w:b/>
          <w:sz w:val="36"/>
          <w:szCs w:val="36"/>
        </w:rPr>
      </w:pPr>
      <w:r>
        <w:rPr>
          <w:rFonts w:hint="eastAsia" w:asciiTheme="minorEastAsia" w:hAnsiTheme="minorEastAsia"/>
          <w:b/>
          <w:sz w:val="36"/>
          <w:szCs w:val="36"/>
        </w:rPr>
        <w:t>竞租人承诺书</w:t>
      </w:r>
    </w:p>
    <w:p>
      <w:pPr>
        <w:rPr>
          <w:rFonts w:hint="eastAsia"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湖南犀城产业投资集团有限公司：</w:t>
      </w:r>
    </w:p>
    <w:p>
      <w:pPr>
        <w:ind w:firstLine="560" w:firstLineChars="200"/>
        <w:rPr>
          <w:rFonts w:asciiTheme="minorEastAsia" w:hAnsiTheme="minorEastAsia"/>
          <w:sz w:val="28"/>
          <w:szCs w:val="28"/>
        </w:rPr>
      </w:pPr>
      <w:r>
        <w:rPr>
          <w:rFonts w:hint="eastAsia" w:asciiTheme="minorEastAsia" w:hAnsiTheme="minorEastAsia"/>
          <w:sz w:val="28"/>
          <w:szCs w:val="28"/>
        </w:rPr>
        <w:t>我已仔细阅读并了解你单位所发布的《茶陵县琳胜实业有限公司院内空闲场地竞价招租公告》、《竞价招租文件》</w:t>
      </w:r>
      <w:r>
        <w:rPr>
          <w:rFonts w:hint="eastAsia" w:asciiTheme="minorEastAsia" w:hAnsiTheme="minorEastAsia"/>
          <w:sz w:val="28"/>
          <w:szCs w:val="28"/>
          <w:lang w:eastAsia="zh-CN"/>
        </w:rPr>
        <w:t>，本人郑重</w:t>
      </w:r>
      <w:r>
        <w:rPr>
          <w:rFonts w:hint="eastAsia" w:asciiTheme="minorEastAsia" w:hAnsiTheme="minorEastAsia"/>
          <w:sz w:val="28"/>
          <w:szCs w:val="28"/>
        </w:rPr>
        <w:t>承诺严格遵守</w:t>
      </w:r>
      <w:r>
        <w:rPr>
          <w:rFonts w:hint="eastAsia" w:asciiTheme="minorEastAsia" w:hAnsiTheme="minorEastAsia"/>
          <w:sz w:val="28"/>
          <w:szCs w:val="28"/>
          <w:lang w:eastAsia="zh-CN"/>
        </w:rPr>
        <w:t>招租文件和招租公告的所有</w:t>
      </w:r>
      <w:r>
        <w:rPr>
          <w:rFonts w:hint="eastAsia" w:asciiTheme="minorEastAsia" w:hAnsiTheme="minorEastAsia"/>
          <w:sz w:val="28"/>
          <w:szCs w:val="28"/>
        </w:rPr>
        <w:t>约定条款，如违反</w:t>
      </w:r>
      <w:r>
        <w:rPr>
          <w:rFonts w:hint="eastAsia" w:asciiTheme="minorEastAsia" w:hAnsiTheme="minorEastAsia"/>
          <w:sz w:val="28"/>
          <w:szCs w:val="28"/>
          <w:lang w:eastAsia="zh-CN"/>
        </w:rPr>
        <w:t>任何一条</w:t>
      </w:r>
      <w:r>
        <w:rPr>
          <w:rFonts w:hint="eastAsia" w:asciiTheme="minorEastAsia" w:hAnsiTheme="minorEastAsia"/>
          <w:sz w:val="28"/>
          <w:szCs w:val="28"/>
        </w:rPr>
        <w:t>约定</w:t>
      </w:r>
      <w:r>
        <w:rPr>
          <w:rFonts w:hint="eastAsia" w:asciiTheme="minorEastAsia" w:hAnsiTheme="minorEastAsia"/>
          <w:sz w:val="28"/>
          <w:szCs w:val="28"/>
          <w:lang w:eastAsia="zh-CN"/>
        </w:rPr>
        <w:t>条款</w:t>
      </w:r>
      <w:r>
        <w:rPr>
          <w:rFonts w:hint="eastAsia" w:asciiTheme="minorEastAsia" w:hAnsiTheme="minorEastAsia"/>
          <w:sz w:val="28"/>
          <w:szCs w:val="28"/>
        </w:rPr>
        <w:t>，我自愿按</w:t>
      </w:r>
      <w:r>
        <w:rPr>
          <w:rFonts w:hint="eastAsia" w:asciiTheme="minorEastAsia" w:hAnsiTheme="minorEastAsia"/>
          <w:sz w:val="28"/>
          <w:szCs w:val="28"/>
          <w:lang w:eastAsia="zh-CN"/>
        </w:rPr>
        <w:t>相关规定</w:t>
      </w:r>
      <w:r>
        <w:rPr>
          <w:rFonts w:hint="eastAsia" w:asciiTheme="minorEastAsia" w:hAnsiTheme="minorEastAsia"/>
          <w:sz w:val="28"/>
          <w:szCs w:val="28"/>
        </w:rPr>
        <w:t>承担</w:t>
      </w:r>
      <w:r>
        <w:rPr>
          <w:rFonts w:hint="eastAsia" w:asciiTheme="minorEastAsia" w:hAnsiTheme="minorEastAsia"/>
          <w:sz w:val="28"/>
          <w:szCs w:val="28"/>
          <w:lang w:eastAsia="zh-CN"/>
        </w:rPr>
        <w:t>一切</w:t>
      </w:r>
      <w:r>
        <w:rPr>
          <w:rFonts w:hint="eastAsia" w:asciiTheme="minorEastAsia" w:hAnsiTheme="minorEastAsia"/>
          <w:sz w:val="28"/>
          <w:szCs w:val="28"/>
        </w:rPr>
        <w:t>法律责任和经济责任。</w:t>
      </w:r>
    </w:p>
    <w:p>
      <w:pPr>
        <w:rPr>
          <w:rFonts w:hint="eastAsia" w:asciiTheme="minorEastAsia" w:hAnsiTheme="minorEastAsia"/>
          <w:sz w:val="28"/>
          <w:szCs w:val="28"/>
        </w:rPr>
      </w:pPr>
    </w:p>
    <w:p>
      <w:pPr>
        <w:ind w:firstLine="560" w:firstLineChars="200"/>
        <w:rPr>
          <w:rFonts w:hint="eastAsia" w:asciiTheme="minorEastAsia" w:hAnsiTheme="minorEastAsia" w:eastAsiaTheme="minorEastAsia"/>
          <w:sz w:val="28"/>
          <w:szCs w:val="28"/>
          <w:lang w:eastAsia="zh-CN"/>
        </w:rPr>
      </w:pPr>
      <w:bookmarkStart w:id="0" w:name="_GoBack"/>
      <w:bookmarkEnd w:id="0"/>
      <w:r>
        <w:rPr>
          <w:rFonts w:hint="eastAsia" w:asciiTheme="minorEastAsia" w:hAnsiTheme="minorEastAsia"/>
          <w:sz w:val="28"/>
          <w:szCs w:val="28"/>
        </w:rPr>
        <w:t>特此承诺</w:t>
      </w:r>
      <w:r>
        <w:rPr>
          <w:rFonts w:hint="eastAsia" w:asciiTheme="minorEastAsia" w:hAnsiTheme="minorEastAsia"/>
          <w:sz w:val="28"/>
          <w:szCs w:val="28"/>
          <w:lang w:eastAsia="zh-CN"/>
        </w:rPr>
        <w:t>。</w:t>
      </w:r>
    </w:p>
    <w:p>
      <w:pPr>
        <w:ind w:firstLine="4200" w:firstLineChars="1500"/>
        <w:rPr>
          <w:rFonts w:asciiTheme="minorEastAsia" w:hAnsiTheme="minorEastAsia"/>
          <w:sz w:val="28"/>
          <w:szCs w:val="28"/>
        </w:rPr>
      </w:pPr>
    </w:p>
    <w:p>
      <w:pPr>
        <w:ind w:firstLine="4200" w:firstLineChars="1500"/>
        <w:rPr>
          <w:rFonts w:asciiTheme="minorEastAsia" w:hAnsiTheme="minorEastAsia"/>
          <w:sz w:val="28"/>
          <w:szCs w:val="28"/>
        </w:rPr>
      </w:pPr>
    </w:p>
    <w:p>
      <w:pPr>
        <w:ind w:firstLine="4200" w:firstLineChars="1500"/>
        <w:rPr>
          <w:rFonts w:asciiTheme="minorEastAsia" w:hAnsiTheme="minorEastAsia"/>
          <w:sz w:val="28"/>
          <w:szCs w:val="28"/>
        </w:rPr>
      </w:pPr>
      <w:r>
        <w:rPr>
          <w:rFonts w:hint="eastAsia" w:asciiTheme="minorEastAsia" w:hAnsiTheme="minorEastAsia"/>
          <w:sz w:val="28"/>
          <w:szCs w:val="28"/>
        </w:rPr>
        <w:t>竞租人签字：　</w:t>
      </w:r>
    </w:p>
    <w:p>
      <w:pPr>
        <w:ind w:firstLine="4200" w:firstLineChars="1500"/>
        <w:rPr>
          <w:rFonts w:asciiTheme="minorEastAsia" w:hAnsiTheme="minorEastAsia"/>
          <w:sz w:val="28"/>
          <w:szCs w:val="28"/>
        </w:rPr>
      </w:pPr>
      <w:r>
        <w:rPr>
          <w:rFonts w:hint="eastAsia" w:asciiTheme="minorEastAsia" w:hAnsiTheme="minorEastAsia"/>
          <w:sz w:val="28"/>
          <w:szCs w:val="28"/>
        </w:rPr>
        <w:t>居民身份证号码：</w:t>
      </w:r>
    </w:p>
    <w:p>
      <w:pPr>
        <w:ind w:firstLine="4200" w:firstLineChars="1500"/>
        <w:rPr>
          <w:rFonts w:asciiTheme="minorEastAsia" w:hAnsiTheme="minorEastAsia"/>
          <w:sz w:val="28"/>
          <w:szCs w:val="28"/>
        </w:rPr>
      </w:pPr>
    </w:p>
    <w:p>
      <w:pPr>
        <w:ind w:firstLine="5320" w:firstLineChars="1900"/>
        <w:rPr>
          <w:rFonts w:asciiTheme="minorEastAsia" w:hAnsiTheme="minorEastAsia"/>
          <w:sz w:val="28"/>
          <w:szCs w:val="28"/>
        </w:rPr>
      </w:pPr>
      <w:r>
        <w:rPr>
          <w:rFonts w:hint="eastAsia" w:asciiTheme="minorEastAsia" w:hAnsiTheme="minorEastAsia"/>
          <w:sz w:val="28"/>
          <w:szCs w:val="28"/>
        </w:rPr>
        <w:t>年</w:t>
      </w:r>
      <w:r>
        <w:rPr>
          <w:rFonts w:asciiTheme="minorEastAsia" w:hAnsiTheme="minorEastAsia"/>
          <w:sz w:val="28"/>
          <w:szCs w:val="28"/>
        </w:rPr>
        <w:t xml:space="preserve">   </w:t>
      </w:r>
      <w:r>
        <w:rPr>
          <w:rFonts w:hint="eastAsia" w:asciiTheme="minorEastAsia" w:hAnsiTheme="minorEastAsia"/>
          <w:sz w:val="28"/>
          <w:szCs w:val="28"/>
        </w:rPr>
        <w:t>月</w:t>
      </w:r>
      <w:r>
        <w:rPr>
          <w:rFonts w:asciiTheme="minorEastAsia" w:hAnsiTheme="minorEastAsia"/>
          <w:sz w:val="28"/>
          <w:szCs w:val="28"/>
        </w:rPr>
        <w:t xml:space="preserve">   </w:t>
      </w:r>
      <w:r>
        <w:rPr>
          <w:rFonts w:hint="eastAsia" w:asciiTheme="minorEastAsia" w:hAnsiTheme="minorEastAsia"/>
          <w:sz w:val="28"/>
          <w:szCs w:val="28"/>
        </w:rPr>
        <w:t>日</w:t>
      </w: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r>
        <w:rPr>
          <w:rFonts w:hint="eastAsia"/>
          <w:sz w:val="32"/>
          <w:szCs w:val="32"/>
        </w:rPr>
        <w:t>场地租赁合同</w:t>
      </w:r>
    </w:p>
    <w:p>
      <w:pPr>
        <w:jc w:val="center"/>
        <w:rPr>
          <w:sz w:val="32"/>
          <w:szCs w:val="32"/>
        </w:rPr>
      </w:pPr>
      <w:r>
        <w:rPr>
          <w:rFonts w:hint="eastAsia"/>
          <w:sz w:val="32"/>
          <w:szCs w:val="32"/>
        </w:rPr>
        <w:t>（合同见附件１）</w:t>
      </w:r>
    </w:p>
    <w:p>
      <w:pPr>
        <w:widowControl/>
        <w:jc w:val="left"/>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CN-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423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BB604"/>
    <w:multiLevelType w:val="singleLevel"/>
    <w:tmpl w:val="8C6BB6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yZDAwYzJhZWJkY2Q5MjhkMzlmNjIxOThmZjNiY2UifQ=="/>
  </w:docVars>
  <w:rsids>
    <w:rsidRoot w:val="00D36A70"/>
    <w:rsid w:val="0001297E"/>
    <w:rsid w:val="00122816"/>
    <w:rsid w:val="001D0B8D"/>
    <w:rsid w:val="002B436D"/>
    <w:rsid w:val="002F643D"/>
    <w:rsid w:val="0051036C"/>
    <w:rsid w:val="00542312"/>
    <w:rsid w:val="005638B8"/>
    <w:rsid w:val="007951BD"/>
    <w:rsid w:val="008D021B"/>
    <w:rsid w:val="00941D2A"/>
    <w:rsid w:val="00A54AC1"/>
    <w:rsid w:val="00A75FF8"/>
    <w:rsid w:val="00B21656"/>
    <w:rsid w:val="00BA163B"/>
    <w:rsid w:val="00BB25F9"/>
    <w:rsid w:val="00D36A70"/>
    <w:rsid w:val="00DF3DF9"/>
    <w:rsid w:val="00E14C87"/>
    <w:rsid w:val="00E91C79"/>
    <w:rsid w:val="00EE16F4"/>
    <w:rsid w:val="6DEF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8</Pages>
  <Words>286</Words>
  <Characters>1636</Characters>
  <Lines>13</Lines>
  <Paragraphs>3</Paragraphs>
  <TotalTime>27</TotalTime>
  <ScaleCrop>false</ScaleCrop>
  <LinksUpToDate>false</LinksUpToDate>
  <CharactersWithSpaces>1919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2023-09-10T12:15:00Z</dcterms:created>
  <dc:creator>Windows 用户</dc:creator>
  <cp:lastModifiedBy>罗凯俊</cp:lastModifiedBy>
  <dcterms:modified xsi:type="dcterms:W3CDTF">2023-09-14T09:29:22Z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4668CA582A4D4A7896BD24F68A2029A9_12</vt:lpwstr>
  </property>
</Properties>
</file>