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0B" w:rsidRDefault="0048469C">
      <w:pPr>
        <w:pStyle w:val="a3"/>
        <w:widowControl/>
        <w:autoSpaceDE w:val="0"/>
        <w:autoSpaceDN w:val="0"/>
        <w:spacing w:line="660" w:lineRule="exact"/>
        <w:jc w:val="center"/>
        <w:rPr>
          <w:rFonts w:ascii="Times New Roman" w:eastAsia="方正小标宋简体" w:hAnsi="Times New Roman" w:hint="default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w w:val="95"/>
          <w:sz w:val="44"/>
          <w:szCs w:val="44"/>
        </w:rPr>
        <w:t>办公楼维修</w:t>
      </w:r>
      <w:r>
        <w:rPr>
          <w:rFonts w:ascii="Times New Roman" w:eastAsia="方正小标宋简体" w:hAnsi="Times New Roman" w:hint="default"/>
          <w:bCs/>
          <w:w w:val="95"/>
          <w:sz w:val="44"/>
          <w:szCs w:val="44"/>
        </w:rPr>
        <w:t>项目支出绩效自评报告</w:t>
      </w:r>
    </w:p>
    <w:p w:rsidR="002F260B" w:rsidRDefault="002F260B">
      <w:pPr>
        <w:pStyle w:val="msolistparagraph0"/>
        <w:widowControl/>
        <w:spacing w:line="600" w:lineRule="exact"/>
        <w:ind w:left="0" w:firstLine="0"/>
        <w:rPr>
          <w:rFonts w:ascii="Times New Roman" w:eastAsia="仿宋" w:hAnsi="Times New Roman" w:hint="default"/>
          <w:bCs/>
          <w:sz w:val="32"/>
          <w:szCs w:val="32"/>
        </w:rPr>
      </w:pPr>
    </w:p>
    <w:p w:rsidR="002F260B" w:rsidRDefault="0048469C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一、绩效自评工作开展情况</w:t>
      </w:r>
    </w:p>
    <w:p w:rsidR="002F260B" w:rsidRDefault="0048469C">
      <w:pPr>
        <w:pStyle w:val="a3"/>
        <w:widowControl/>
        <w:spacing w:line="600" w:lineRule="exact"/>
        <w:ind w:right="-199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成立自评工作小组，拟定评价计划</w:t>
      </w:r>
      <w:r>
        <w:rPr>
          <w:rFonts w:ascii="Times New Roman" w:eastAsia="仿宋_GB2312" w:hAnsi="Times New Roman" w:hint="default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结合年初预算批复的项目支出绩效指标、部门职责以及项目情况设计自评指标，</w:t>
      </w:r>
      <w:r w:rsidR="00ED338F" w:rsidRPr="00ED338F">
        <w:rPr>
          <w:rFonts w:ascii="Times New Roman" w:eastAsia="仿宋_GB2312" w:hAnsi="Times New Roman"/>
          <w:sz w:val="32"/>
          <w:szCs w:val="32"/>
        </w:rPr>
        <w:t>建立</w:t>
      </w:r>
      <w:r>
        <w:rPr>
          <w:rFonts w:ascii="Times New Roman" w:eastAsia="仿宋_GB2312" w:hAnsi="Times New Roman"/>
          <w:sz w:val="32"/>
          <w:szCs w:val="32"/>
        </w:rPr>
        <w:t>自评指标体系；评价组根据评价指标体系逐项进行评价，撰写绩效自评报告。</w:t>
      </w:r>
    </w:p>
    <w:p w:rsidR="002F260B" w:rsidRDefault="0048469C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二、绩效目标自评完成情况分析</w:t>
      </w:r>
    </w:p>
    <w:p w:rsidR="002F260B" w:rsidRDefault="0048469C">
      <w:pPr>
        <w:pStyle w:val="msolistparagraph0"/>
        <w:widowControl/>
        <w:spacing w:line="600" w:lineRule="exact"/>
        <w:ind w:left="307" w:hangingChars="101" w:hanging="307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方正楷体_GBK" w:hAnsi="Times New Roman" w:hint="default"/>
          <w:w w:val="95"/>
          <w:sz w:val="32"/>
          <w:szCs w:val="32"/>
        </w:rPr>
        <w:t>（一）资金投入情况分析。</w:t>
      </w:r>
    </w:p>
    <w:p w:rsidR="002F260B" w:rsidRDefault="0048469C">
      <w:pPr>
        <w:pStyle w:val="msolistparagraph0"/>
        <w:widowControl/>
        <w:numPr>
          <w:ilvl w:val="0"/>
          <w:numId w:val="1"/>
        </w:numPr>
        <w:tabs>
          <w:tab w:val="left" w:pos="1080"/>
        </w:tabs>
        <w:spacing w:line="600" w:lineRule="exact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w w:val="90"/>
          <w:sz w:val="32"/>
          <w:szCs w:val="32"/>
        </w:rPr>
        <w:t>项目资金到位情况分析。</w:t>
      </w:r>
    </w:p>
    <w:p w:rsidR="002F260B" w:rsidRDefault="0048469C">
      <w:pPr>
        <w:pStyle w:val="msolistparagraph0"/>
        <w:widowControl/>
        <w:tabs>
          <w:tab w:val="left" w:pos="1080"/>
        </w:tabs>
        <w:spacing w:line="600" w:lineRule="exact"/>
        <w:ind w:left="0"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预算安排资金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万元，实际到位资金</w:t>
      </w:r>
      <w:r>
        <w:rPr>
          <w:rFonts w:ascii="Times New Roman" w:eastAsia="仿宋_GB2312" w:hAnsi="Times New Roman"/>
          <w:sz w:val="32"/>
          <w:szCs w:val="32"/>
        </w:rPr>
        <w:t>169.38</w:t>
      </w:r>
      <w:r>
        <w:rPr>
          <w:rFonts w:ascii="Times New Roman" w:eastAsia="仿宋_GB2312" w:hAnsi="Times New Roman"/>
          <w:sz w:val="32"/>
          <w:szCs w:val="32"/>
        </w:rPr>
        <w:t>万元。</w:t>
      </w:r>
    </w:p>
    <w:p w:rsidR="002F260B" w:rsidRDefault="0048469C">
      <w:pPr>
        <w:pStyle w:val="msolistparagraph0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w w:val="90"/>
          <w:sz w:val="32"/>
          <w:szCs w:val="32"/>
        </w:rPr>
        <w:t>项目资金执行情况分析。</w:t>
      </w:r>
    </w:p>
    <w:p w:rsidR="002F260B" w:rsidRDefault="0048469C">
      <w:pPr>
        <w:pStyle w:val="msolistparagraph0"/>
        <w:widowControl/>
        <w:tabs>
          <w:tab w:val="left" w:pos="1080"/>
        </w:tabs>
        <w:spacing w:line="600" w:lineRule="exact"/>
        <w:ind w:left="0"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财政核拨项目资金</w:t>
      </w:r>
      <w:r>
        <w:rPr>
          <w:rFonts w:ascii="Times New Roman" w:eastAsia="仿宋_GB2312" w:hAnsi="Times New Roman"/>
          <w:sz w:val="32"/>
          <w:szCs w:val="32"/>
        </w:rPr>
        <w:t>169.38</w:t>
      </w:r>
      <w:r>
        <w:rPr>
          <w:rFonts w:ascii="Times New Roman" w:eastAsia="仿宋_GB2312" w:hAnsi="Times New Roman"/>
          <w:sz w:val="32"/>
          <w:szCs w:val="32"/>
        </w:rPr>
        <w:t>万元</w:t>
      </w:r>
    </w:p>
    <w:p w:rsidR="002F260B" w:rsidRDefault="0048469C">
      <w:pPr>
        <w:pStyle w:val="msolistparagraph0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w w:val="90"/>
          <w:sz w:val="32"/>
          <w:szCs w:val="32"/>
        </w:rPr>
        <w:t>项目资金管理情况分析。</w:t>
      </w:r>
    </w:p>
    <w:p w:rsidR="002F260B" w:rsidRDefault="0048469C" w:rsidP="00CD2C39">
      <w:pPr>
        <w:pStyle w:val="msolistparagraph0"/>
        <w:widowControl/>
        <w:spacing w:line="600" w:lineRule="exact"/>
        <w:ind w:left="0" w:firstLineChars="194" w:firstLine="621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年部门预算根据本单位实际情况和发展目标，以办公楼维修情况为依据编制，严格按照年初预算推进，预算目标完成率为</w:t>
      </w:r>
      <w:r>
        <w:rPr>
          <w:rFonts w:ascii="Times New Roman" w:eastAsia="仿宋_GB2312" w:hAnsi="Times New Roman"/>
          <w:sz w:val="32"/>
          <w:szCs w:val="32"/>
        </w:rPr>
        <w:t>94.1%</w:t>
      </w:r>
      <w:r>
        <w:rPr>
          <w:rFonts w:ascii="Times New Roman" w:eastAsia="仿宋_GB2312" w:hAnsi="Times New Roman"/>
          <w:sz w:val="32"/>
          <w:szCs w:val="32"/>
        </w:rPr>
        <w:t>，支出效益较为明显，严格按照财政资金各项管理办法管理使用资金。</w:t>
      </w:r>
    </w:p>
    <w:p w:rsidR="002F260B" w:rsidRDefault="0048469C">
      <w:pPr>
        <w:pStyle w:val="a3"/>
        <w:widowControl/>
        <w:spacing w:line="600" w:lineRule="exact"/>
        <w:ind w:firstLineChars="200" w:firstLine="608"/>
        <w:rPr>
          <w:rFonts w:ascii="Times New Roman" w:eastAsia="楷体" w:hAnsi="Times New Roman" w:hint="default"/>
          <w:w w:val="95"/>
          <w:sz w:val="32"/>
          <w:szCs w:val="32"/>
        </w:rPr>
      </w:pPr>
      <w:r>
        <w:rPr>
          <w:rFonts w:ascii="Times New Roman" w:eastAsia="方正楷体_GBK" w:hAnsi="Times New Roman" w:hint="default"/>
          <w:w w:val="95"/>
          <w:sz w:val="32"/>
          <w:szCs w:val="32"/>
        </w:rPr>
        <w:t>（二）绩效目标完成情况分析。</w:t>
      </w:r>
    </w:p>
    <w:p w:rsidR="002F260B" w:rsidRDefault="0048469C">
      <w:pPr>
        <w:pStyle w:val="msolistparagraph0"/>
        <w:widowControl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产出指标完成情况分析。</w:t>
      </w:r>
    </w:p>
    <w:p w:rsidR="002F260B" w:rsidRDefault="0048469C">
      <w:pPr>
        <w:pStyle w:val="msolistparagraph0"/>
        <w:tabs>
          <w:tab w:val="left" w:pos="1077"/>
        </w:tabs>
        <w:spacing w:line="600" w:lineRule="exact"/>
        <w:ind w:left="0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本单位办公楼维修改造项目为原法院大楼整体维修项目，整体工程和质量基本达到设计要求标准，按照合同要求完成了办公楼维修，实际预算执行数为</w:t>
      </w:r>
      <w:r>
        <w:rPr>
          <w:rFonts w:ascii="Times New Roman" w:eastAsia="仿宋_GB2312" w:hAnsi="Times New Roman"/>
          <w:sz w:val="32"/>
          <w:szCs w:val="32"/>
        </w:rPr>
        <w:t>169.38</w:t>
      </w:r>
      <w:r>
        <w:rPr>
          <w:rFonts w:ascii="Times New Roman" w:eastAsia="仿宋_GB2312" w:hAnsi="Times New Roman"/>
          <w:sz w:val="32"/>
          <w:szCs w:val="32"/>
        </w:rPr>
        <w:t>万元。</w:t>
      </w:r>
    </w:p>
    <w:p w:rsidR="002F260B" w:rsidRDefault="0048469C">
      <w:pPr>
        <w:pStyle w:val="msolistparagraph0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lastRenderedPageBreak/>
        <w:t>效益指标完成情况分析。</w:t>
      </w:r>
    </w:p>
    <w:p w:rsidR="002F260B" w:rsidRDefault="0048469C">
      <w:pPr>
        <w:pStyle w:val="a3"/>
        <w:widowControl/>
        <w:spacing w:line="600" w:lineRule="exact"/>
        <w:ind w:right="129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本单位办公楼维修改造项目合理使用财政资金，为职工保障了正常条件的办公环境，营造舒适的办公条件。</w:t>
      </w:r>
    </w:p>
    <w:p w:rsidR="002F260B" w:rsidRDefault="0048469C">
      <w:pPr>
        <w:pStyle w:val="msolistparagraph0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满意度指标完成情况分析。</w:t>
      </w:r>
    </w:p>
    <w:p w:rsidR="002F260B" w:rsidRDefault="0048469C">
      <w:pPr>
        <w:pStyle w:val="msolistparagraph0"/>
        <w:widowControl/>
        <w:tabs>
          <w:tab w:val="left" w:pos="1164"/>
        </w:tabs>
        <w:spacing w:line="600" w:lineRule="exact"/>
        <w:ind w:left="0" w:firstLineChars="200" w:firstLine="640"/>
        <w:jc w:val="left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职工满意度达到</w:t>
      </w:r>
      <w:r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2F260B" w:rsidRDefault="0048469C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三、偏离绩效目标的原因和下一步改进措施。</w:t>
      </w:r>
    </w:p>
    <w:p w:rsidR="002F260B" w:rsidRDefault="0048469C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根据政府采购及财评中心评审金额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万元完成办公楼维修改造项目整体，预计本年度完成全部工程施工，预计支付项目款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万元，实际支付项目款项</w:t>
      </w:r>
      <w:r>
        <w:rPr>
          <w:rFonts w:ascii="Times New Roman" w:eastAsia="仿宋_GB2312" w:hAnsi="Times New Roman"/>
          <w:sz w:val="32"/>
          <w:szCs w:val="32"/>
        </w:rPr>
        <w:t>169.38</w:t>
      </w:r>
      <w:r>
        <w:rPr>
          <w:rFonts w:ascii="Times New Roman" w:eastAsia="仿宋_GB2312" w:hAnsi="Times New Roman"/>
          <w:sz w:val="32"/>
          <w:szCs w:val="32"/>
        </w:rPr>
        <w:t>万元，其他款项其他年度支付。</w:t>
      </w:r>
      <w:bookmarkStart w:id="0" w:name="_GoBack"/>
      <w:bookmarkEnd w:id="0"/>
    </w:p>
    <w:p w:rsidR="002F260B" w:rsidRDefault="0048469C">
      <w:pPr>
        <w:pStyle w:val="msolistparagraph0"/>
        <w:widowControl/>
        <w:spacing w:line="600" w:lineRule="exact"/>
        <w:ind w:left="307" w:hangingChars="96" w:hanging="307"/>
        <w:rPr>
          <w:rFonts w:ascii="Times New Roman" w:eastAsia="方正黑体_GBK" w:hAnsi="Times New Roman" w:hint="default"/>
          <w:sz w:val="32"/>
          <w:szCs w:val="32"/>
        </w:rPr>
      </w:pPr>
      <w:r>
        <w:rPr>
          <w:rFonts w:ascii="Times New Roman" w:eastAsia="方正黑体_GBK" w:hAnsi="Times New Roman" w:hint="default"/>
          <w:sz w:val="32"/>
          <w:szCs w:val="32"/>
        </w:rPr>
        <w:t>四、绩效自评结果拟应用和公开情况</w:t>
      </w:r>
    </w:p>
    <w:p w:rsidR="002F260B" w:rsidRDefault="0048469C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本项目支出绩效自评结果为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98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分。</w:t>
      </w:r>
    </w:p>
    <w:p w:rsidR="002F260B" w:rsidRDefault="002F260B">
      <w:pPr>
        <w:spacing w:line="220" w:lineRule="atLeast"/>
      </w:pPr>
    </w:p>
    <w:sectPr w:rsidR="002F260B" w:rsidSect="002F26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6E" w:rsidRDefault="00124B6E">
      <w:r>
        <w:separator/>
      </w:r>
    </w:p>
  </w:endnote>
  <w:endnote w:type="continuationSeparator" w:id="0">
    <w:p w:rsidR="00124B6E" w:rsidRDefault="00124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6E" w:rsidRDefault="00124B6E">
      <w:pPr>
        <w:spacing w:after="0"/>
      </w:pPr>
      <w:r>
        <w:separator/>
      </w:r>
    </w:p>
  </w:footnote>
  <w:footnote w:type="continuationSeparator" w:id="0">
    <w:p w:rsidR="00124B6E" w:rsidRDefault="00124B6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2EF71"/>
    <w:multiLevelType w:val="multilevel"/>
    <w:tmpl w:val="EC52EF71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</w:lvl>
    <w:lvl w:ilvl="2">
      <w:numFmt w:val="bullet"/>
      <w:lvlText w:val="•"/>
      <w:lvlJc w:val="left"/>
      <w:pPr>
        <w:ind w:left="2577" w:hanging="329"/>
      </w:pPr>
    </w:lvl>
    <w:lvl w:ilvl="3">
      <w:numFmt w:val="bullet"/>
      <w:lvlText w:val="•"/>
      <w:lvlJc w:val="left"/>
      <w:pPr>
        <w:ind w:left="3326" w:hanging="329"/>
      </w:pPr>
    </w:lvl>
    <w:lvl w:ilvl="4">
      <w:numFmt w:val="bullet"/>
      <w:lvlText w:val="•"/>
      <w:lvlJc w:val="left"/>
      <w:pPr>
        <w:ind w:left="4075" w:hanging="329"/>
      </w:pPr>
    </w:lvl>
    <w:lvl w:ilvl="5">
      <w:numFmt w:val="bullet"/>
      <w:lvlText w:val="•"/>
      <w:lvlJc w:val="left"/>
      <w:pPr>
        <w:ind w:left="4824" w:hanging="329"/>
      </w:pPr>
    </w:lvl>
    <w:lvl w:ilvl="6">
      <w:numFmt w:val="bullet"/>
      <w:lvlText w:val="•"/>
      <w:lvlJc w:val="left"/>
      <w:pPr>
        <w:ind w:left="5572" w:hanging="329"/>
      </w:pPr>
    </w:lvl>
    <w:lvl w:ilvl="7">
      <w:numFmt w:val="bullet"/>
      <w:lvlText w:val="•"/>
      <w:lvlJc w:val="left"/>
      <w:pPr>
        <w:ind w:left="6321" w:hanging="329"/>
      </w:pPr>
    </w:lvl>
    <w:lvl w:ilvl="8">
      <w:numFmt w:val="bullet"/>
      <w:lvlText w:val="•"/>
      <w:lvlJc w:val="left"/>
      <w:pPr>
        <w:ind w:left="7070" w:hanging="329"/>
      </w:pPr>
    </w:lvl>
  </w:abstractNum>
  <w:abstractNum w:abstractNumId="1">
    <w:nsid w:val="78083B78"/>
    <w:multiLevelType w:val="multilevel"/>
    <w:tmpl w:val="78083B78"/>
    <w:lvl w:ilvl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>
      <w:numFmt w:val="bullet"/>
      <w:lvlText w:val="•"/>
      <w:lvlJc w:val="left"/>
      <w:pPr>
        <w:ind w:left="1828" w:hanging="327"/>
      </w:pPr>
    </w:lvl>
    <w:lvl w:ilvl="2">
      <w:numFmt w:val="bullet"/>
      <w:lvlText w:val="•"/>
      <w:lvlJc w:val="left"/>
      <w:pPr>
        <w:ind w:left="2577" w:hanging="327"/>
      </w:pPr>
    </w:lvl>
    <w:lvl w:ilvl="3">
      <w:numFmt w:val="bullet"/>
      <w:lvlText w:val="•"/>
      <w:lvlJc w:val="left"/>
      <w:pPr>
        <w:ind w:left="3326" w:hanging="327"/>
      </w:pPr>
    </w:lvl>
    <w:lvl w:ilvl="4">
      <w:numFmt w:val="bullet"/>
      <w:lvlText w:val="•"/>
      <w:lvlJc w:val="left"/>
      <w:pPr>
        <w:ind w:left="4075" w:hanging="327"/>
      </w:pPr>
    </w:lvl>
    <w:lvl w:ilvl="5">
      <w:numFmt w:val="bullet"/>
      <w:lvlText w:val="•"/>
      <w:lvlJc w:val="left"/>
      <w:pPr>
        <w:ind w:left="4824" w:hanging="327"/>
      </w:pPr>
    </w:lvl>
    <w:lvl w:ilvl="6">
      <w:numFmt w:val="bullet"/>
      <w:lvlText w:val="•"/>
      <w:lvlJc w:val="left"/>
      <w:pPr>
        <w:ind w:left="5572" w:hanging="327"/>
      </w:pPr>
    </w:lvl>
    <w:lvl w:ilvl="7">
      <w:numFmt w:val="bullet"/>
      <w:lvlText w:val="•"/>
      <w:lvlJc w:val="left"/>
      <w:pPr>
        <w:ind w:left="6321" w:hanging="327"/>
      </w:pPr>
    </w:lvl>
    <w:lvl w:ilvl="8"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2ZlNWI5NGQ5NTNjMzllNzhlYjg3ZDI5Zjg1Y2Y5MDAifQ=="/>
  </w:docVars>
  <w:rsids>
    <w:rsidRoot w:val="00D31D50"/>
    <w:rsid w:val="00124B6E"/>
    <w:rsid w:val="00246CC7"/>
    <w:rsid w:val="002F260B"/>
    <w:rsid w:val="00323B43"/>
    <w:rsid w:val="0033183F"/>
    <w:rsid w:val="00356B6F"/>
    <w:rsid w:val="003B6950"/>
    <w:rsid w:val="003D37D8"/>
    <w:rsid w:val="00426133"/>
    <w:rsid w:val="004358AB"/>
    <w:rsid w:val="00446E09"/>
    <w:rsid w:val="0048469C"/>
    <w:rsid w:val="004D3B7C"/>
    <w:rsid w:val="00620E11"/>
    <w:rsid w:val="006363EC"/>
    <w:rsid w:val="00847F80"/>
    <w:rsid w:val="008B7726"/>
    <w:rsid w:val="00913DF8"/>
    <w:rsid w:val="009469A2"/>
    <w:rsid w:val="00A92028"/>
    <w:rsid w:val="00AF244D"/>
    <w:rsid w:val="00BC4643"/>
    <w:rsid w:val="00CD2C39"/>
    <w:rsid w:val="00D07EF7"/>
    <w:rsid w:val="00D31D50"/>
    <w:rsid w:val="00E64C97"/>
    <w:rsid w:val="00E655FF"/>
    <w:rsid w:val="00E82060"/>
    <w:rsid w:val="00ED338F"/>
    <w:rsid w:val="00F54CDE"/>
    <w:rsid w:val="00FA4D1B"/>
    <w:rsid w:val="00FA669F"/>
    <w:rsid w:val="1701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0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F260B"/>
    <w:pPr>
      <w:widowControl w:val="0"/>
      <w:adjustRightInd/>
      <w:snapToGrid/>
      <w:spacing w:after="0"/>
      <w:jc w:val="both"/>
    </w:pPr>
    <w:rPr>
      <w:rFonts w:ascii="宋体" w:eastAsia="宋体" w:hAnsi="宋体" w:cs="Times New Roman" w:hint="eastAsia"/>
      <w:kern w:val="2"/>
      <w:sz w:val="33"/>
      <w:szCs w:val="33"/>
    </w:rPr>
  </w:style>
  <w:style w:type="paragraph" w:styleId="a4">
    <w:name w:val="footer"/>
    <w:basedOn w:val="a"/>
    <w:link w:val="Char0"/>
    <w:uiPriority w:val="99"/>
    <w:semiHidden/>
    <w:unhideWhenUsed/>
    <w:rsid w:val="002F260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F26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F260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60B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qFormat/>
    <w:rsid w:val="002F260B"/>
    <w:rPr>
      <w:rFonts w:ascii="宋体" w:eastAsia="宋体" w:hAnsi="宋体" w:cs="Times New Roman"/>
      <w:kern w:val="2"/>
      <w:sz w:val="33"/>
      <w:szCs w:val="33"/>
    </w:rPr>
  </w:style>
  <w:style w:type="paragraph" w:customStyle="1" w:styleId="msolistparagraph0">
    <w:name w:val="msolistparagraph"/>
    <w:basedOn w:val="a"/>
    <w:qFormat/>
    <w:rsid w:val="002F260B"/>
    <w:pPr>
      <w:widowControl w:val="0"/>
      <w:adjustRightInd/>
      <w:snapToGrid/>
      <w:spacing w:after="0"/>
      <w:ind w:left="1079" w:hanging="309"/>
      <w:jc w:val="both"/>
    </w:pPr>
    <w:rPr>
      <w:rFonts w:ascii="宋体" w:eastAsia="宋体" w:hAnsi="宋体" w:cs="Times New Roman" w:hint="eastAsia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2008-09-11T17:20:00Z</dcterms:created>
  <dcterms:modified xsi:type="dcterms:W3CDTF">2023-04-14T05:29:00Z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0D6466167E394901B3E8A40C1C8CA545_12</vt:lpwstr>
  </property>
</Properties>
</file>