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D2" w:rsidRDefault="00495E90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BE45D2" w:rsidRDefault="00495E90">
      <w:pPr>
        <w:widowControl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部门整体支出绩效自评表</w:t>
      </w:r>
    </w:p>
    <w:p w:rsidR="00BE45D2" w:rsidRDefault="00495E90">
      <w:pPr>
        <w:widowControl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填报单位：（盖章）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                </w:t>
      </w:r>
      <w:r>
        <w:rPr>
          <w:rFonts w:ascii="Times New Roman" w:eastAsia="仿宋_GB2312" w:hAnsi="Times New Roman" w:cs="Times New Roman"/>
          <w:kern w:val="0"/>
          <w:szCs w:val="21"/>
        </w:rPr>
        <w:t>（</w:t>
      </w:r>
      <w:r>
        <w:rPr>
          <w:rFonts w:ascii="Times New Roman" w:eastAsia="仿宋_GB2312" w:hAnsi="Times New Roman" w:cs="Times New Roman"/>
          <w:kern w:val="0"/>
          <w:szCs w:val="21"/>
        </w:rPr>
        <w:t>2022</w:t>
      </w:r>
      <w:r>
        <w:rPr>
          <w:rFonts w:ascii="Times New Roman" w:eastAsia="仿宋_GB2312" w:hAnsi="Times New Roman" w:cs="Times New Roman"/>
          <w:kern w:val="0"/>
          <w:szCs w:val="21"/>
        </w:rPr>
        <w:t>年度）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"/>
        <w:gridCol w:w="1312"/>
        <w:gridCol w:w="866"/>
        <w:gridCol w:w="1815"/>
        <w:gridCol w:w="862"/>
        <w:gridCol w:w="1382"/>
        <w:gridCol w:w="741"/>
        <w:gridCol w:w="850"/>
        <w:gridCol w:w="1106"/>
      </w:tblGrid>
      <w:tr w:rsidR="00BE45D2" w:rsidTr="009812F8">
        <w:trPr>
          <w:trHeight w:val="340"/>
          <w:jc w:val="center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预算部门名称</w:t>
            </w:r>
          </w:p>
        </w:tc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E253C5">
            <w:pPr>
              <w:jc w:val="center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株洲市渌口区统计局</w:t>
            </w:r>
            <w:r w:rsidR="00495E90" w:rsidRPr="00354654">
              <w:rPr>
                <w:sz w:val="20"/>
                <w:szCs w:val="20"/>
              </w:rPr>
              <w:t xml:space="preserve">　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年度预</w:t>
            </w:r>
          </w:p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算申请</w:t>
            </w:r>
            <w:r w:rsidRPr="00354654">
              <w:rPr>
                <w:sz w:val="20"/>
                <w:szCs w:val="20"/>
              </w:rPr>
              <w:br/>
            </w:r>
            <w:r w:rsidRPr="00354654">
              <w:rPr>
                <w:sz w:val="20"/>
                <w:szCs w:val="20"/>
              </w:rPr>
              <w:t>（万元）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年初</w:t>
            </w:r>
          </w:p>
          <w:p w:rsidR="00BE45D2" w:rsidRPr="00354654" w:rsidRDefault="00495E90">
            <w:pPr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预算数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全年</w:t>
            </w:r>
            <w:r w:rsidRPr="00354654">
              <w:rPr>
                <w:sz w:val="20"/>
                <w:szCs w:val="20"/>
              </w:rPr>
              <w:t xml:space="preserve">  </w:t>
            </w:r>
            <w:r w:rsidRPr="00354654">
              <w:rPr>
                <w:sz w:val="20"/>
                <w:szCs w:val="20"/>
              </w:rPr>
              <w:t>预算数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全年</w:t>
            </w:r>
          </w:p>
          <w:p w:rsidR="00BE45D2" w:rsidRPr="00354654" w:rsidRDefault="00495E90">
            <w:pPr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执行数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分值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执行率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得分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年度资金总额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E253C5">
            <w:pPr>
              <w:jc w:val="center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636.22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E253C5">
            <w:pPr>
              <w:jc w:val="center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859.25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E253C5">
            <w:pPr>
              <w:jc w:val="center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859.25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10</w:t>
            </w:r>
            <w:r w:rsidRPr="00354654">
              <w:rPr>
                <w:sz w:val="20"/>
                <w:szCs w:val="20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E253C5">
            <w:pPr>
              <w:jc w:val="center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E253C5">
            <w:pPr>
              <w:jc w:val="center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按收入性质分：</w:t>
            </w:r>
            <w:r w:rsidR="00335895" w:rsidRPr="00354654">
              <w:rPr>
                <w:rFonts w:hint="eastAsia"/>
                <w:sz w:val="20"/>
                <w:szCs w:val="20"/>
              </w:rPr>
              <w:t>859.25</w:t>
            </w:r>
            <w:r w:rsidR="00335895" w:rsidRPr="00354654"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按支出性质分：</w:t>
            </w:r>
            <w:r w:rsidR="00335895" w:rsidRPr="00354654">
              <w:rPr>
                <w:rFonts w:hint="eastAsia"/>
                <w:sz w:val="20"/>
                <w:szCs w:val="20"/>
              </w:rPr>
              <w:t>859.25</w:t>
            </w:r>
            <w:r w:rsidR="00335895" w:rsidRPr="00354654"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  </w:t>
            </w:r>
            <w:r w:rsidRPr="00354654">
              <w:rPr>
                <w:sz w:val="20"/>
                <w:szCs w:val="20"/>
              </w:rPr>
              <w:t>其中：</w:t>
            </w:r>
            <w:r w:rsidRPr="00354654">
              <w:rPr>
                <w:sz w:val="20"/>
                <w:szCs w:val="20"/>
              </w:rPr>
              <w:t xml:space="preserve">  </w:t>
            </w:r>
            <w:r w:rsidRPr="00354654">
              <w:rPr>
                <w:sz w:val="20"/>
                <w:szCs w:val="20"/>
              </w:rPr>
              <w:t>一般公共预算：</w:t>
            </w:r>
            <w:r w:rsidR="00E253C5" w:rsidRPr="00354654">
              <w:rPr>
                <w:rFonts w:hint="eastAsia"/>
                <w:sz w:val="20"/>
                <w:szCs w:val="20"/>
              </w:rPr>
              <w:t>843.70</w:t>
            </w:r>
            <w:r w:rsidR="00335895" w:rsidRPr="00354654"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其中：基本支出：</w:t>
            </w:r>
            <w:r w:rsidR="00E253C5" w:rsidRPr="00354654">
              <w:rPr>
                <w:rFonts w:hint="eastAsia"/>
                <w:sz w:val="20"/>
                <w:szCs w:val="20"/>
              </w:rPr>
              <w:t>469.56</w:t>
            </w:r>
            <w:r w:rsidR="00335895" w:rsidRPr="00354654"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 w:rsidP="00354654">
            <w:pPr>
              <w:widowControl/>
              <w:ind w:firstLineChars="400" w:firstLine="800"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政府性基金拨款：</w:t>
            </w: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 w:rsidP="00354654">
            <w:pPr>
              <w:widowControl/>
              <w:ind w:firstLineChars="300" w:firstLine="600"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项目支出：</w:t>
            </w:r>
            <w:r w:rsidR="00AF6285">
              <w:rPr>
                <w:rFonts w:hint="eastAsia"/>
                <w:sz w:val="20"/>
                <w:szCs w:val="20"/>
              </w:rPr>
              <w:t>389.68</w:t>
            </w:r>
            <w:r w:rsidR="00335895" w:rsidRPr="00354654"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纳入专户管理的非税收入拨款：</w:t>
            </w: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 w:rsidP="00354654">
            <w:pPr>
              <w:widowControl/>
              <w:ind w:firstLineChars="700" w:firstLine="1400"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其他资金：</w:t>
            </w:r>
            <w:r w:rsidR="00E253C5" w:rsidRPr="00354654">
              <w:rPr>
                <w:rFonts w:hint="eastAsia"/>
                <w:sz w:val="20"/>
                <w:szCs w:val="20"/>
              </w:rPr>
              <w:t>15.55</w:t>
            </w:r>
            <w:r w:rsidR="00335895" w:rsidRPr="00354654"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年度总体目标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预期目标</w:t>
            </w: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实际完成情况　</w:t>
            </w:r>
          </w:p>
        </w:tc>
      </w:tr>
      <w:tr w:rsidR="00BE45D2" w:rsidTr="009812F8">
        <w:trPr>
          <w:trHeight w:val="286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35" w:rsidRPr="00354654" w:rsidRDefault="00C215EB" w:rsidP="00335895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 xml:space="preserve">    </w:t>
            </w:r>
            <w:r w:rsidR="00416C35" w:rsidRPr="00354654">
              <w:rPr>
                <w:rFonts w:hint="eastAsia"/>
                <w:sz w:val="20"/>
                <w:szCs w:val="20"/>
              </w:rPr>
              <w:t>认真做好统计调查常规业务工作。</w:t>
            </w:r>
            <w:r w:rsidR="00416C35" w:rsidRPr="00354654">
              <w:rPr>
                <w:sz w:val="20"/>
                <w:szCs w:val="20"/>
              </w:rPr>
              <w:t>全面、准确、及时完成了各专业报表及各项常规性统计调查任务。全面做好高质量发展数据监测、民生实事等相关资料收集分析工作。组织开展城乡住户调查、生猪监测、粮食产量抽样调查、劳动力调查等各项统计监测调查的工作任务；圆满完成</w:t>
            </w:r>
            <w:r w:rsidR="00416C35" w:rsidRPr="00354654">
              <w:rPr>
                <w:rFonts w:hint="eastAsia"/>
                <w:sz w:val="20"/>
                <w:szCs w:val="20"/>
              </w:rPr>
              <w:t>城乡住户调查和劳动力调查电子采集、样本轮换等工作</w:t>
            </w:r>
            <w:r w:rsidR="00416C35" w:rsidRPr="00354654">
              <w:rPr>
                <w:sz w:val="20"/>
                <w:szCs w:val="20"/>
              </w:rPr>
              <w:t>。</w:t>
            </w:r>
          </w:p>
          <w:p w:rsidR="00BE45D2" w:rsidRPr="00354654" w:rsidRDefault="00495E90" w:rsidP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　</w:t>
            </w: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 w:rsidP="00C215EB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C215EB" w:rsidRPr="00354654">
              <w:rPr>
                <w:rFonts w:hint="eastAsia"/>
                <w:sz w:val="20"/>
                <w:szCs w:val="20"/>
              </w:rPr>
              <w:t xml:space="preserve"> </w:t>
            </w:r>
            <w:r w:rsidR="00245A34" w:rsidRPr="00354654">
              <w:rPr>
                <w:rFonts w:hint="eastAsia"/>
                <w:sz w:val="20"/>
                <w:szCs w:val="20"/>
              </w:rPr>
              <w:t>对整体支出与项目支出实行绩效目标管理，纳入</w:t>
            </w:r>
            <w:r w:rsidR="00245A34" w:rsidRPr="00354654">
              <w:rPr>
                <w:rFonts w:hint="eastAsia"/>
                <w:sz w:val="20"/>
                <w:szCs w:val="20"/>
              </w:rPr>
              <w:t>2022</w:t>
            </w:r>
            <w:r w:rsidR="00245A34" w:rsidRPr="00354654">
              <w:rPr>
                <w:rFonts w:hint="eastAsia"/>
                <w:sz w:val="20"/>
                <w:szCs w:val="20"/>
              </w:rPr>
              <w:t>年度整体支出绩效目标金额为</w:t>
            </w:r>
            <w:r w:rsidR="00245A34" w:rsidRPr="00354654">
              <w:rPr>
                <w:rFonts w:hint="eastAsia"/>
                <w:sz w:val="20"/>
                <w:szCs w:val="20"/>
              </w:rPr>
              <w:t>859.25</w:t>
            </w:r>
            <w:r w:rsidR="00245A34" w:rsidRPr="00354654">
              <w:rPr>
                <w:rFonts w:hint="eastAsia"/>
                <w:sz w:val="20"/>
                <w:szCs w:val="20"/>
              </w:rPr>
              <w:t>万元，其中：基本支出</w:t>
            </w:r>
            <w:r w:rsidR="00245A34" w:rsidRPr="00354654">
              <w:rPr>
                <w:rFonts w:hint="eastAsia"/>
                <w:sz w:val="20"/>
                <w:szCs w:val="20"/>
              </w:rPr>
              <w:t>469.56</w:t>
            </w:r>
            <w:r w:rsidR="00245A34" w:rsidRPr="00354654">
              <w:rPr>
                <w:rFonts w:hint="eastAsia"/>
                <w:sz w:val="20"/>
                <w:szCs w:val="20"/>
              </w:rPr>
              <w:t>万元，项目支出</w:t>
            </w:r>
            <w:r w:rsidR="00AF6285">
              <w:rPr>
                <w:rFonts w:hint="eastAsia"/>
                <w:sz w:val="20"/>
                <w:szCs w:val="20"/>
              </w:rPr>
              <w:t>389.68</w:t>
            </w:r>
            <w:r w:rsidR="00245A34" w:rsidRPr="00354654">
              <w:rPr>
                <w:rFonts w:hint="eastAsia"/>
                <w:sz w:val="20"/>
                <w:szCs w:val="20"/>
              </w:rPr>
              <w:t>万元。按照财政、审计部门的有关要求，严格费用支出，做到了收支平衡，实现了保工资、保运转及完成各项工作任务，服务经济的发展目标。</w:t>
            </w:r>
            <w:r w:rsidR="002F64FC" w:rsidRPr="00354654">
              <w:rPr>
                <w:rFonts w:hint="eastAsia"/>
                <w:sz w:val="20"/>
                <w:szCs w:val="20"/>
              </w:rPr>
              <w:t>完成</w:t>
            </w:r>
            <w:r w:rsidR="002F64FC" w:rsidRPr="00354654">
              <w:rPr>
                <w:rFonts w:hint="eastAsia"/>
                <w:sz w:val="20"/>
                <w:szCs w:val="20"/>
              </w:rPr>
              <w:t>100%</w:t>
            </w:r>
          </w:p>
        </w:tc>
      </w:tr>
      <w:tr w:rsidR="00BE45D2" w:rsidTr="009812F8">
        <w:trPr>
          <w:trHeight w:val="550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绩</w:t>
            </w:r>
          </w:p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效</w:t>
            </w:r>
          </w:p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指</w:t>
            </w:r>
          </w:p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一级指标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二级指标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三级指标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年度</w:t>
            </w:r>
          </w:p>
          <w:p w:rsidR="00BE45D2" w:rsidRPr="00354654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指标值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实际</w:t>
            </w:r>
          </w:p>
          <w:p w:rsidR="00BE45D2" w:rsidRPr="00354654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完成值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分值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得分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偏差原因分析及改进措施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产出指标</w:t>
            </w:r>
          </w:p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(50</w:t>
            </w:r>
            <w:r w:rsidRPr="00354654">
              <w:rPr>
                <w:sz w:val="20"/>
                <w:szCs w:val="20"/>
              </w:rPr>
              <w:t>分</w:t>
            </w:r>
            <w:r w:rsidRPr="00354654">
              <w:rPr>
                <w:sz w:val="20"/>
                <w:szCs w:val="20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数量</w:t>
            </w:r>
          </w:p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015BA6" w:rsidP="00015BA6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2022</w:t>
            </w:r>
            <w:r w:rsidRPr="00354654">
              <w:rPr>
                <w:rFonts w:hint="eastAsia"/>
                <w:sz w:val="20"/>
                <w:szCs w:val="20"/>
              </w:rPr>
              <w:t>年度整体支出绩效目标金额为</w:t>
            </w:r>
            <w:r w:rsidRPr="00354654">
              <w:rPr>
                <w:rFonts w:hint="eastAsia"/>
                <w:sz w:val="20"/>
                <w:szCs w:val="20"/>
              </w:rPr>
              <w:t>859.25</w:t>
            </w:r>
            <w:r w:rsidRPr="00354654">
              <w:rPr>
                <w:rFonts w:hint="eastAsia"/>
                <w:sz w:val="20"/>
                <w:szCs w:val="20"/>
              </w:rPr>
              <w:t>万元，其中：基本支出</w:t>
            </w:r>
            <w:r w:rsidRPr="00354654">
              <w:rPr>
                <w:rFonts w:hint="eastAsia"/>
                <w:sz w:val="20"/>
                <w:szCs w:val="20"/>
              </w:rPr>
              <w:t>469.56</w:t>
            </w:r>
            <w:r w:rsidRPr="00354654">
              <w:rPr>
                <w:rFonts w:hint="eastAsia"/>
                <w:sz w:val="20"/>
                <w:szCs w:val="20"/>
              </w:rPr>
              <w:t>万元，项目支出</w:t>
            </w:r>
            <w:r w:rsidR="00DC0E21">
              <w:rPr>
                <w:rFonts w:hint="eastAsia"/>
                <w:sz w:val="20"/>
                <w:szCs w:val="20"/>
              </w:rPr>
              <w:t>389.68</w:t>
            </w:r>
            <w:r w:rsidRPr="00354654">
              <w:rPr>
                <w:rFonts w:hint="eastAsia"/>
                <w:sz w:val="20"/>
                <w:szCs w:val="20"/>
              </w:rPr>
              <w:t>万元。</w:t>
            </w:r>
            <w:r w:rsidR="00AA34DB" w:rsidRPr="00354654">
              <w:rPr>
                <w:rFonts w:hint="eastAsia"/>
                <w:sz w:val="20"/>
                <w:szCs w:val="20"/>
              </w:rPr>
              <w:t>各部门、统计站有关统计数据及时与到区联网直报指挥中心联合办公，实时审核、监控上报、日常督查。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3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  <w:p w:rsidR="00105D53" w:rsidRPr="00354654" w:rsidRDefault="00105D53" w:rsidP="00105D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100%</w:t>
            </w:r>
          </w:p>
          <w:p w:rsidR="00BE45D2" w:rsidRPr="00354654" w:rsidRDefault="00BE45D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015BA6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2022</w:t>
            </w:r>
            <w:r w:rsidRPr="00354654">
              <w:rPr>
                <w:rFonts w:hint="eastAsia"/>
                <w:sz w:val="20"/>
                <w:szCs w:val="20"/>
              </w:rPr>
              <w:t>年度整体支出绩效目标金额为</w:t>
            </w:r>
            <w:r w:rsidRPr="00354654">
              <w:rPr>
                <w:rFonts w:hint="eastAsia"/>
                <w:sz w:val="20"/>
                <w:szCs w:val="20"/>
              </w:rPr>
              <w:t>859.25</w:t>
            </w:r>
            <w:r w:rsidRPr="00354654">
              <w:rPr>
                <w:rFonts w:hint="eastAsia"/>
                <w:sz w:val="20"/>
                <w:szCs w:val="20"/>
              </w:rPr>
              <w:t>万元，其中：基本支出</w:t>
            </w:r>
            <w:r w:rsidRPr="00354654">
              <w:rPr>
                <w:rFonts w:hint="eastAsia"/>
                <w:sz w:val="20"/>
                <w:szCs w:val="20"/>
              </w:rPr>
              <w:t>469.56</w:t>
            </w:r>
            <w:r w:rsidRPr="00354654">
              <w:rPr>
                <w:rFonts w:hint="eastAsia"/>
                <w:sz w:val="20"/>
                <w:szCs w:val="20"/>
              </w:rPr>
              <w:t>万元，项目支出</w:t>
            </w:r>
            <w:r w:rsidR="00DC0E21">
              <w:rPr>
                <w:rFonts w:hint="eastAsia"/>
                <w:sz w:val="20"/>
                <w:szCs w:val="20"/>
              </w:rPr>
              <w:t>389.68</w:t>
            </w:r>
            <w:r w:rsidRPr="00354654">
              <w:rPr>
                <w:rFonts w:hint="eastAsia"/>
                <w:sz w:val="20"/>
                <w:szCs w:val="20"/>
              </w:rPr>
              <w:t>万元，完成率</w:t>
            </w:r>
            <w:r w:rsidR="0070095A" w:rsidRPr="00354654">
              <w:rPr>
                <w:rFonts w:hint="eastAsia"/>
                <w:sz w:val="20"/>
                <w:szCs w:val="20"/>
              </w:rPr>
              <w:t>98%</w:t>
            </w:r>
            <w:r w:rsidR="00495E90" w:rsidRPr="00354654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70095A" w:rsidRPr="00354654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70095A" w:rsidRPr="00354654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 w:rsidP="00D903BE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70095A" w:rsidRPr="00354654">
              <w:rPr>
                <w:rFonts w:hint="eastAsia"/>
                <w:sz w:val="20"/>
                <w:szCs w:val="20"/>
              </w:rPr>
              <w:t>个别基层统计站尚存在薄弱环节，</w:t>
            </w:r>
            <w:r w:rsidR="00D903BE" w:rsidRPr="00354654">
              <w:rPr>
                <w:rFonts w:hint="eastAsia"/>
                <w:sz w:val="20"/>
                <w:szCs w:val="20"/>
              </w:rPr>
              <w:t>待</w:t>
            </w:r>
            <w:r w:rsidR="0070095A" w:rsidRPr="00354654">
              <w:rPr>
                <w:rFonts w:hint="eastAsia"/>
                <w:sz w:val="20"/>
                <w:szCs w:val="20"/>
              </w:rPr>
              <w:t>努力</w:t>
            </w:r>
            <w:r w:rsidR="00D903BE" w:rsidRPr="00354654">
              <w:rPr>
                <w:rFonts w:hint="eastAsia"/>
                <w:sz w:val="20"/>
                <w:szCs w:val="20"/>
              </w:rPr>
              <w:t>提升</w:t>
            </w:r>
            <w:r w:rsidR="0070095A" w:rsidRPr="00354654">
              <w:rPr>
                <w:rFonts w:hint="eastAsia"/>
                <w:sz w:val="20"/>
                <w:szCs w:val="20"/>
              </w:rPr>
              <w:t>改进</w:t>
            </w:r>
            <w:r w:rsidR="00D903BE" w:rsidRPr="00354654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质量</w:t>
            </w:r>
          </w:p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C7" w:rsidRPr="00354654" w:rsidRDefault="005472C7" w:rsidP="005472C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主要数据是否达到</w:t>
            </w:r>
            <w:r w:rsidR="00D903BE">
              <w:rPr>
                <w:rFonts w:hint="eastAsia"/>
                <w:sz w:val="20"/>
                <w:szCs w:val="20"/>
              </w:rPr>
              <w:t>真实、合法、有效。</w:t>
            </w:r>
          </w:p>
          <w:p w:rsidR="00BE45D2" w:rsidRPr="00354654" w:rsidRDefault="00BE45D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3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lastRenderedPageBreak/>
              <w:t xml:space="preserve">　</w:t>
            </w:r>
          </w:p>
          <w:p w:rsidR="00105D53" w:rsidRPr="00354654" w:rsidRDefault="00105D53" w:rsidP="00105D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100%</w:t>
            </w:r>
          </w:p>
          <w:p w:rsidR="00BE45D2" w:rsidRPr="00354654" w:rsidRDefault="00BE45D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lastRenderedPageBreak/>
              <w:t xml:space="preserve">　</w:t>
            </w:r>
            <w:r w:rsidR="0070095A" w:rsidRPr="00354654">
              <w:rPr>
                <w:rFonts w:hint="eastAsia"/>
                <w:sz w:val="20"/>
                <w:szCs w:val="20"/>
              </w:rPr>
              <w:t>95%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70095A" w:rsidRPr="00354654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70095A" w:rsidRPr="00354654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D903BE" w:rsidRPr="00354654">
              <w:rPr>
                <w:rFonts w:hint="eastAsia"/>
                <w:sz w:val="20"/>
                <w:szCs w:val="20"/>
              </w:rPr>
              <w:t>改进个别站点信息质量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时效</w:t>
            </w:r>
          </w:p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5472C7" w:rsidP="00015BA6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每月</w:t>
            </w:r>
            <w:r w:rsidR="00015BA6" w:rsidRPr="00354654">
              <w:rPr>
                <w:rFonts w:hint="eastAsia"/>
                <w:sz w:val="20"/>
                <w:szCs w:val="20"/>
              </w:rPr>
              <w:t>、季、年及各专项统计报表</w:t>
            </w:r>
            <w:r w:rsidRPr="00354654">
              <w:rPr>
                <w:rFonts w:hint="eastAsia"/>
                <w:sz w:val="20"/>
                <w:szCs w:val="20"/>
              </w:rPr>
              <w:t>及时、准确</w:t>
            </w:r>
            <w:r w:rsidR="00015BA6" w:rsidRPr="00354654">
              <w:rPr>
                <w:rFonts w:hint="eastAsia"/>
                <w:sz w:val="20"/>
                <w:szCs w:val="20"/>
              </w:rPr>
              <w:t>，</w:t>
            </w:r>
            <w:r w:rsidRPr="00354654">
              <w:rPr>
                <w:rFonts w:hint="eastAsia"/>
                <w:sz w:val="20"/>
                <w:szCs w:val="20"/>
              </w:rPr>
              <w:t>有关统计数据联网实时上报、审核、汇总、分析等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3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  <w:p w:rsidR="00105D53" w:rsidRPr="00354654" w:rsidRDefault="00105D53" w:rsidP="00105D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100%</w:t>
            </w:r>
          </w:p>
          <w:p w:rsidR="00BE45D2" w:rsidRPr="00354654" w:rsidRDefault="00BE45D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 w:rsidP="00D352C9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D352C9" w:rsidRPr="00354654">
              <w:rPr>
                <w:rFonts w:hint="eastAsia"/>
                <w:sz w:val="20"/>
                <w:szCs w:val="20"/>
              </w:rPr>
              <w:t>月、季、年及各专项统计业务完成及时。达</w:t>
            </w:r>
            <w:r w:rsidR="00D352C9" w:rsidRPr="00354654">
              <w:rPr>
                <w:rFonts w:hint="eastAsia"/>
                <w:sz w:val="20"/>
                <w:szCs w:val="20"/>
              </w:rPr>
              <w:t>98</w:t>
            </w:r>
            <w:r w:rsidR="0070095A" w:rsidRPr="00354654">
              <w:rPr>
                <w:rFonts w:hint="eastAsia"/>
                <w:sz w:val="20"/>
                <w:szCs w:val="20"/>
              </w:rPr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70095A" w:rsidRPr="0035465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70095A" w:rsidRPr="0035465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成本</w:t>
            </w:r>
          </w:p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5472C7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主要是用于本局及全区统计员、协理员、网格员、支村两委成员为主，同时抽调突击队员补充城区社区力量</w:t>
            </w:r>
            <w:r w:rsidRPr="00354654">
              <w:rPr>
                <w:rFonts w:hint="eastAsia"/>
                <w:sz w:val="20"/>
                <w:szCs w:val="20"/>
              </w:rPr>
              <w:t>.</w:t>
            </w:r>
            <w:r w:rsidRPr="00354654">
              <w:rPr>
                <w:rFonts w:hint="eastAsia"/>
                <w:sz w:val="20"/>
                <w:szCs w:val="20"/>
              </w:rPr>
              <w:t>各部门、统计站有关统计数据及时完成各项统计业务工作任务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3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  <w:p w:rsidR="00105D53" w:rsidRPr="00354654" w:rsidRDefault="00105D53" w:rsidP="00105D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100%</w:t>
            </w:r>
          </w:p>
          <w:p w:rsidR="00BE45D2" w:rsidRPr="00354654" w:rsidRDefault="003B1651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全年预算</w:t>
            </w:r>
            <w:r w:rsidRPr="00354654">
              <w:rPr>
                <w:rFonts w:hint="eastAsia"/>
                <w:sz w:val="20"/>
                <w:szCs w:val="20"/>
              </w:rPr>
              <w:t>859.25</w:t>
            </w:r>
            <w:r w:rsidRPr="00354654"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3754BB" w:rsidP="003754BB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全区</w:t>
            </w:r>
            <w:r w:rsidR="003B1651" w:rsidRPr="00354654">
              <w:rPr>
                <w:rFonts w:hint="eastAsia"/>
                <w:sz w:val="20"/>
                <w:szCs w:val="20"/>
              </w:rPr>
              <w:t>统计机关、</w:t>
            </w:r>
            <w:r w:rsidRPr="00354654">
              <w:rPr>
                <w:rFonts w:hint="eastAsia"/>
                <w:sz w:val="20"/>
                <w:szCs w:val="20"/>
              </w:rPr>
              <w:t>统计站点、统计员、协理员、网格员、，同时抽调突击队员补充城区社区力量</w:t>
            </w:r>
            <w:r w:rsidRPr="00354654">
              <w:rPr>
                <w:rFonts w:hint="eastAsia"/>
                <w:sz w:val="20"/>
                <w:szCs w:val="20"/>
              </w:rPr>
              <w:t>.</w:t>
            </w:r>
            <w:r w:rsidRPr="00354654">
              <w:rPr>
                <w:rFonts w:hint="eastAsia"/>
                <w:sz w:val="20"/>
                <w:szCs w:val="20"/>
              </w:rPr>
              <w:t>各部门、统计站有关统计数据及时完成上采集、审核、汇总分析等，</w:t>
            </w:r>
            <w:r w:rsidR="003B1651" w:rsidRPr="00354654">
              <w:rPr>
                <w:rFonts w:hint="eastAsia"/>
                <w:sz w:val="20"/>
                <w:szCs w:val="20"/>
              </w:rPr>
              <w:t>各项统计业务工作任务</w:t>
            </w:r>
            <w:r w:rsidRPr="00354654">
              <w:rPr>
                <w:rFonts w:hint="eastAsia"/>
                <w:sz w:val="20"/>
                <w:szCs w:val="20"/>
              </w:rPr>
              <w:t>完成</w:t>
            </w:r>
            <w:r w:rsidR="0070095A" w:rsidRPr="00354654">
              <w:rPr>
                <w:rFonts w:hint="eastAsia"/>
                <w:sz w:val="20"/>
                <w:szCs w:val="20"/>
              </w:rPr>
              <w:t>9</w:t>
            </w:r>
            <w:r w:rsidRPr="00354654">
              <w:rPr>
                <w:rFonts w:hint="eastAsia"/>
                <w:sz w:val="20"/>
                <w:szCs w:val="20"/>
              </w:rPr>
              <w:t>6</w:t>
            </w:r>
            <w:r w:rsidR="0070095A" w:rsidRPr="00354654">
              <w:rPr>
                <w:rFonts w:hint="eastAsia"/>
                <w:sz w:val="20"/>
                <w:szCs w:val="20"/>
              </w:rPr>
              <w:t>%</w:t>
            </w:r>
            <w:r w:rsidR="003B1651" w:rsidRPr="00354654">
              <w:rPr>
                <w:rFonts w:hint="eastAsia"/>
                <w:sz w:val="20"/>
                <w:szCs w:val="20"/>
              </w:rPr>
              <w:t>；全年预算统计信息事务等支出</w:t>
            </w:r>
            <w:r w:rsidR="003B1651" w:rsidRPr="00354654">
              <w:rPr>
                <w:rFonts w:hint="eastAsia"/>
                <w:sz w:val="20"/>
                <w:szCs w:val="20"/>
              </w:rPr>
              <w:t>859.25</w:t>
            </w:r>
            <w:r w:rsidR="003B1651" w:rsidRPr="00354654">
              <w:rPr>
                <w:rFonts w:hint="eastAsia"/>
                <w:sz w:val="20"/>
                <w:szCs w:val="20"/>
              </w:rPr>
              <w:t>万元。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70095A" w:rsidRPr="0035465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70095A" w:rsidRPr="00354654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9D6588" w:rsidRPr="00354654">
              <w:rPr>
                <w:rFonts w:hint="eastAsia"/>
                <w:sz w:val="20"/>
                <w:szCs w:val="20"/>
              </w:rPr>
              <w:t xml:space="preserve">　</w:t>
            </w:r>
            <w:r w:rsidR="003B1651" w:rsidRPr="00354654">
              <w:rPr>
                <w:rFonts w:hint="eastAsia"/>
                <w:sz w:val="20"/>
                <w:szCs w:val="20"/>
              </w:rPr>
              <w:t>因年度中新增专项统计调查、统计普查等业务支出、专项</w:t>
            </w:r>
            <w:r w:rsidR="009D6588" w:rsidRPr="00354654">
              <w:rPr>
                <w:rFonts w:hint="eastAsia"/>
                <w:sz w:val="20"/>
                <w:szCs w:val="20"/>
              </w:rPr>
              <w:t>严控支出预算，节约统计成本。</w:t>
            </w:r>
          </w:p>
        </w:tc>
      </w:tr>
      <w:tr w:rsidR="00BE45D2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BE45D2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效益指标</w:t>
            </w:r>
          </w:p>
          <w:p w:rsidR="00BE45D2" w:rsidRPr="00354654" w:rsidRDefault="00495E90" w:rsidP="00354654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（</w:t>
            </w:r>
            <w:r w:rsidRPr="00354654">
              <w:rPr>
                <w:sz w:val="20"/>
                <w:szCs w:val="20"/>
              </w:rPr>
              <w:t>30</w:t>
            </w:r>
            <w:r w:rsidRPr="00354654">
              <w:rPr>
                <w:sz w:val="20"/>
                <w:szCs w:val="20"/>
              </w:rPr>
              <w:t xml:space="preserve">分）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经济效</w:t>
            </w:r>
          </w:p>
          <w:p w:rsidR="00BE45D2" w:rsidRPr="00354654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益指标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5472C7" w:rsidP="005472C7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实现上报率、直报率、审核率和验收率</w:t>
            </w:r>
            <w:r w:rsidRPr="00354654">
              <w:rPr>
                <w:rFonts w:hint="eastAsia"/>
                <w:sz w:val="20"/>
                <w:szCs w:val="20"/>
              </w:rPr>
              <w:t>95%</w:t>
            </w:r>
            <w:r w:rsidRPr="00354654">
              <w:rPr>
                <w:rFonts w:hint="eastAsia"/>
                <w:sz w:val="20"/>
                <w:szCs w:val="20"/>
              </w:rPr>
              <w:t>以上。完成住户调查、生猪监测、粮食产量抽样调查、劳动力调查、规下服务业抽样调查等各项统计监测调查的工作任务，全面推进城乡住户调查电子记账工作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3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  <w:p w:rsidR="00105D53" w:rsidRPr="00354654" w:rsidRDefault="00105D53" w:rsidP="00105D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100%</w:t>
            </w:r>
          </w:p>
          <w:p w:rsidR="00BE45D2" w:rsidRPr="00354654" w:rsidRDefault="00BE45D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3754BB" w:rsidRPr="00354654">
              <w:rPr>
                <w:rFonts w:hint="eastAsia"/>
                <w:sz w:val="20"/>
                <w:szCs w:val="20"/>
              </w:rPr>
              <w:t>实现上报率、直报率、审核率和验收率</w:t>
            </w:r>
            <w:r w:rsidR="003754BB" w:rsidRPr="00354654">
              <w:rPr>
                <w:rFonts w:hint="eastAsia"/>
                <w:sz w:val="20"/>
                <w:szCs w:val="20"/>
              </w:rPr>
              <w:t>95%</w:t>
            </w:r>
            <w:r w:rsidR="003754BB" w:rsidRPr="00354654">
              <w:rPr>
                <w:rFonts w:hint="eastAsia"/>
                <w:sz w:val="20"/>
                <w:szCs w:val="20"/>
              </w:rPr>
              <w:t>以上。完成住户调查、生猪监测、粮食产量抽样调查、劳动力调查、规下服务业抽样调查等各项统计监测调查的工作任务，全面推进城乡住户调查电子记账工作。完成</w:t>
            </w:r>
            <w:r w:rsidR="009D6588" w:rsidRPr="00354654">
              <w:rPr>
                <w:rFonts w:hint="eastAsia"/>
                <w:sz w:val="20"/>
                <w:szCs w:val="20"/>
              </w:rPr>
              <w:lastRenderedPageBreak/>
              <w:t>95%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lastRenderedPageBreak/>
              <w:t xml:space="preserve">　</w:t>
            </w:r>
            <w:r w:rsidR="009D6588" w:rsidRPr="0035465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2F64FC" w:rsidRPr="0035465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354654" w:rsidRDefault="00495E90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</w:tc>
      </w:tr>
      <w:tr w:rsidR="002F64FC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社会效</w:t>
            </w:r>
          </w:p>
          <w:p w:rsidR="002F64FC" w:rsidRPr="00354654" w:rsidRDefault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益指标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从经济指标看，主要指标持续恢复，产业稳步回升建立。社会需求逐步向好。新动能加快集聚，发展质量不断提升。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 w:rsidP="003754BB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  <w:p w:rsidR="002F64FC" w:rsidRPr="00354654" w:rsidRDefault="002F64FC" w:rsidP="003754B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100%</w:t>
            </w:r>
          </w:p>
          <w:p w:rsidR="002F64FC" w:rsidRPr="00354654" w:rsidRDefault="002F64FC" w:rsidP="003754B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3754BB" w:rsidP="003754BB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从统计数据分析：经济指标持续恢复，产业稳步回升建立。社会需求逐步向好。新动能加快集聚，发展质量不断提升。完成</w:t>
            </w:r>
            <w:r w:rsidR="002F64FC" w:rsidRPr="00354654">
              <w:rPr>
                <w:sz w:val="20"/>
                <w:szCs w:val="20"/>
              </w:rPr>
              <w:t xml:space="preserve">　</w:t>
            </w:r>
            <w:r w:rsidR="002F64FC" w:rsidRPr="00354654">
              <w:rPr>
                <w:rFonts w:hint="eastAsia"/>
                <w:sz w:val="20"/>
                <w:szCs w:val="20"/>
              </w:rPr>
              <w:t>96%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 w:rsidP="003754BB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 w:rsidP="003754BB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</w:tc>
      </w:tr>
      <w:tr w:rsidR="002F64FC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生态效</w:t>
            </w:r>
          </w:p>
          <w:p w:rsidR="002F64FC" w:rsidRPr="00354654" w:rsidRDefault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益指标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统计生态环境良好，统计法制意识日益强化。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 w:rsidP="0070095A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≥</w:t>
            </w:r>
            <w:r w:rsidRPr="00354654">
              <w:rPr>
                <w:rFonts w:hint="eastAsia"/>
                <w:sz w:val="20"/>
                <w:szCs w:val="20"/>
              </w:rPr>
              <w:t>95%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3754BB" w:rsidP="003754BB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统计生态环境良好，统计法制意识日益强化。完成达</w:t>
            </w:r>
            <w:r w:rsidR="002F64FC" w:rsidRPr="00354654">
              <w:rPr>
                <w:sz w:val="20"/>
                <w:szCs w:val="20"/>
              </w:rPr>
              <w:t xml:space="preserve">　</w:t>
            </w:r>
            <w:r w:rsidR="002F64FC" w:rsidRPr="00354654">
              <w:rPr>
                <w:rFonts w:hint="eastAsia"/>
                <w:sz w:val="20"/>
                <w:szCs w:val="20"/>
              </w:rPr>
              <w:t>9</w:t>
            </w:r>
            <w:r w:rsidRPr="00354654">
              <w:rPr>
                <w:rFonts w:hint="eastAsia"/>
                <w:sz w:val="20"/>
                <w:szCs w:val="20"/>
              </w:rPr>
              <w:t>5</w:t>
            </w:r>
            <w:r w:rsidR="002F64FC" w:rsidRPr="00354654">
              <w:rPr>
                <w:rFonts w:hint="eastAsia"/>
                <w:sz w:val="20"/>
                <w:szCs w:val="20"/>
              </w:rPr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</w:tc>
      </w:tr>
      <w:tr w:rsidR="002F64FC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可持续影响指标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做好在库“四上”企业、新增四上企业入库等工作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 w:rsidP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≥</w:t>
            </w:r>
            <w:r w:rsidRPr="00354654">
              <w:rPr>
                <w:rFonts w:hint="eastAsia"/>
                <w:sz w:val="20"/>
                <w:szCs w:val="20"/>
              </w:rPr>
              <w:t>95%</w:t>
            </w:r>
            <w:r w:rsidRPr="00354654">
              <w:rPr>
                <w:sz w:val="20"/>
                <w:szCs w:val="20"/>
              </w:rPr>
              <w:t xml:space="preserve">　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="003754BB" w:rsidRPr="00354654">
              <w:rPr>
                <w:rFonts w:hint="eastAsia"/>
                <w:sz w:val="20"/>
                <w:szCs w:val="20"/>
              </w:rPr>
              <w:t>及时做好在库“四上”企业、新增四上企业入库等工作，完成</w:t>
            </w:r>
            <w:r w:rsidRPr="00354654">
              <w:rPr>
                <w:rFonts w:hint="eastAsia"/>
                <w:sz w:val="20"/>
                <w:szCs w:val="20"/>
              </w:rPr>
              <w:t>95%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</w:tc>
      </w:tr>
      <w:tr w:rsidR="002F64FC" w:rsidTr="009812F8">
        <w:trPr>
          <w:trHeight w:val="34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满意度指标</w:t>
            </w:r>
          </w:p>
          <w:p w:rsidR="002F64FC" w:rsidRPr="00354654" w:rsidRDefault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（</w:t>
            </w:r>
            <w:r w:rsidRPr="00354654">
              <w:rPr>
                <w:sz w:val="20"/>
                <w:szCs w:val="20"/>
              </w:rPr>
              <w:t>10</w:t>
            </w:r>
            <w:r w:rsidRPr="00354654">
              <w:rPr>
                <w:sz w:val="20"/>
                <w:szCs w:val="20"/>
              </w:rPr>
              <w:t>分）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服务对象满意度指标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通过了解社情民意，开展专题调研、执法检查等活动，推动一批事关民生福祉和民生改善问题的解决，切实提高群众满意度。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&gt;95%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3B1651" w:rsidP="003B1651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rFonts w:hint="eastAsia"/>
                <w:sz w:val="20"/>
                <w:szCs w:val="20"/>
              </w:rPr>
              <w:t>通过了解社情民意，开展执法检查等活动，推动民生福祉和民生改善问题的解决，切实提高群众满意度达</w:t>
            </w:r>
            <w:r w:rsidR="002F64FC"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96</w:t>
            </w:r>
            <w:r w:rsidR="002F64FC" w:rsidRPr="00354654">
              <w:rPr>
                <w:rFonts w:hint="eastAsia"/>
                <w:sz w:val="20"/>
                <w:szCs w:val="20"/>
              </w:rPr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 xml:space="preserve">　努力改进统计工作作风，服务基层统计站点，提升整体效能。</w:t>
            </w:r>
          </w:p>
        </w:tc>
      </w:tr>
      <w:tr w:rsidR="002F64FC" w:rsidTr="009812F8">
        <w:trPr>
          <w:trHeight w:val="340"/>
          <w:jc w:val="center"/>
        </w:trPr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总分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center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  <w:r w:rsidRPr="00354654"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FC" w:rsidRPr="00354654" w:rsidRDefault="002F64FC">
            <w:pPr>
              <w:widowControl/>
              <w:jc w:val="left"/>
              <w:rPr>
                <w:sz w:val="20"/>
                <w:szCs w:val="20"/>
              </w:rPr>
            </w:pPr>
            <w:r w:rsidRPr="00354654">
              <w:rPr>
                <w:sz w:val="20"/>
                <w:szCs w:val="20"/>
              </w:rPr>
              <w:t xml:space="preserve">　</w:t>
            </w:r>
          </w:p>
        </w:tc>
      </w:tr>
    </w:tbl>
    <w:p w:rsidR="00BE45D2" w:rsidRDefault="00BE45D2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BE45D2" w:rsidRDefault="00495E90">
      <w:pPr>
        <w:widowControl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填报人：</w:t>
      </w:r>
      <w:r w:rsidR="00C051C6">
        <w:rPr>
          <w:rFonts w:ascii="Times New Roman" w:eastAsia="仿宋_GB2312" w:hAnsi="Times New Roman" w:cs="Times New Roman" w:hint="eastAsia"/>
          <w:kern w:val="0"/>
          <w:szCs w:val="21"/>
        </w:rPr>
        <w:t>罗青芝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    </w:t>
      </w:r>
      <w:r>
        <w:rPr>
          <w:rFonts w:ascii="Times New Roman" w:eastAsia="仿宋_GB2312" w:hAnsi="Times New Roman" w:cs="Times New Roman"/>
          <w:kern w:val="0"/>
          <w:szCs w:val="21"/>
        </w:rPr>
        <w:t>联系电话：</w:t>
      </w:r>
      <w:r w:rsidR="00C051C6">
        <w:rPr>
          <w:rFonts w:ascii="Times New Roman" w:eastAsia="仿宋_GB2312" w:hAnsi="Times New Roman" w:cs="Times New Roman" w:hint="eastAsia"/>
          <w:kern w:val="0"/>
          <w:szCs w:val="21"/>
        </w:rPr>
        <w:t>13574212873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  </w:t>
      </w:r>
      <w:r>
        <w:rPr>
          <w:rFonts w:ascii="Times New Roman" w:eastAsia="仿宋_GB2312" w:hAnsi="Times New Roman" w:cs="Times New Roman"/>
          <w:kern w:val="0"/>
          <w:szCs w:val="21"/>
        </w:rPr>
        <w:t>填报日期：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</w:t>
      </w:r>
      <w:r w:rsidR="00C051C6">
        <w:rPr>
          <w:rFonts w:ascii="Times New Roman" w:eastAsia="仿宋_GB2312" w:hAnsi="Times New Roman" w:cs="Times New Roman" w:hint="eastAsia"/>
          <w:kern w:val="0"/>
          <w:szCs w:val="21"/>
        </w:rPr>
        <w:t>2023.4.5</w:t>
      </w:r>
      <w:r w:rsidR="00DC0E21">
        <w:rPr>
          <w:rFonts w:ascii="Times New Roman" w:eastAsia="仿宋_GB2312" w:hAnsi="Times New Roman" w:cs="Times New Roman"/>
          <w:kern w:val="0"/>
          <w:szCs w:val="21"/>
        </w:rPr>
        <w:t xml:space="preserve">  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 </w:t>
      </w:r>
      <w:r>
        <w:rPr>
          <w:rFonts w:ascii="Times New Roman" w:eastAsia="仿宋_GB2312" w:hAnsi="Times New Roman" w:cs="Times New Roman"/>
          <w:kern w:val="0"/>
          <w:szCs w:val="21"/>
        </w:rPr>
        <w:t>单位负责人签字：</w:t>
      </w:r>
      <w:r w:rsidR="00DC0E21">
        <w:rPr>
          <w:rFonts w:ascii="Times New Roman" w:eastAsia="仿宋_GB2312" w:hAnsi="Times New Roman" w:cs="Times New Roman" w:hint="eastAsia"/>
          <w:kern w:val="0"/>
          <w:szCs w:val="21"/>
        </w:rPr>
        <w:t>胡兆云</w:t>
      </w:r>
    </w:p>
    <w:p w:rsidR="000A3388" w:rsidRDefault="000A3388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0A3388" w:rsidRDefault="000A3388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0A3388" w:rsidRPr="00DC0E21" w:rsidRDefault="000A3388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81BE7" w:rsidRPr="00C051C6" w:rsidRDefault="00781BE7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81BE7" w:rsidRDefault="00781BE7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81BE7" w:rsidRPr="006D16FB" w:rsidRDefault="00781BE7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81BE7" w:rsidRDefault="00781BE7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BE45D2" w:rsidRDefault="00495E90">
      <w:pPr>
        <w:spacing w:line="360" w:lineRule="exac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BE45D2" w:rsidRDefault="00495E90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部门整体支出绩效自评报告</w:t>
      </w:r>
    </w:p>
    <w:p w:rsidR="00C051C6" w:rsidRDefault="00C051C6" w:rsidP="00C051C6">
      <w:pPr>
        <w:pStyle w:val="a6"/>
        <w:adjustRightInd w:val="0"/>
        <w:snapToGrid w:val="0"/>
        <w:ind w:left="720" w:firstLineChars="0" w:firstLine="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F643A7" w:rsidRPr="00F643A7" w:rsidRDefault="005344F0" w:rsidP="005344F0">
      <w:pPr>
        <w:pStyle w:val="a6"/>
        <w:adjustRightInd w:val="0"/>
        <w:snapToGrid w:val="0"/>
        <w:ind w:left="720" w:firstLineChars="0" w:firstLine="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="00495E90" w:rsidRPr="00F643A7">
        <w:rPr>
          <w:rFonts w:ascii="Times New Roman" w:eastAsia="黑体" w:hAnsi="Times New Roman" w:cs="Times New Roman"/>
          <w:sz w:val="32"/>
          <w:szCs w:val="32"/>
        </w:rPr>
        <w:t>预算单位基本情况</w:t>
      </w:r>
    </w:p>
    <w:p w:rsidR="00F643A7" w:rsidRPr="00F532A6" w:rsidRDefault="00AF5470" w:rsidP="00F643A7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本局</w:t>
      </w:r>
      <w:r w:rsidR="00F643A7" w:rsidRPr="00F532A6">
        <w:rPr>
          <w:rFonts w:ascii="仿宋_GB2312" w:eastAsia="仿宋_GB2312" w:hAnsi="仿宋_GB2312"/>
          <w:sz w:val="32"/>
          <w:szCs w:val="32"/>
        </w:rPr>
        <w:t>内设</w:t>
      </w:r>
      <w:r w:rsidR="00F643A7" w:rsidRPr="00F532A6">
        <w:rPr>
          <w:rFonts w:ascii="仿宋_GB2312" w:eastAsia="仿宋_GB2312" w:hAnsi="仿宋_GB2312" w:hint="eastAsia"/>
          <w:sz w:val="32"/>
          <w:szCs w:val="32"/>
        </w:rPr>
        <w:t>股室4</w:t>
      </w:r>
      <w:r w:rsidR="00F643A7" w:rsidRPr="00F532A6">
        <w:rPr>
          <w:rFonts w:ascii="仿宋_GB2312" w:eastAsia="仿宋_GB2312" w:hAnsi="仿宋_GB2312"/>
          <w:sz w:val="32"/>
          <w:szCs w:val="32"/>
        </w:rPr>
        <w:t>个</w:t>
      </w:r>
      <w:r w:rsidR="00F643A7">
        <w:rPr>
          <w:rFonts w:ascii="仿宋_GB2312" w:eastAsia="仿宋_GB2312" w:hAnsi="仿宋_GB2312" w:hint="eastAsia"/>
          <w:sz w:val="32"/>
          <w:szCs w:val="32"/>
        </w:rPr>
        <w:t>：</w:t>
      </w:r>
      <w:r w:rsidR="00F643A7" w:rsidRPr="00F532A6">
        <w:rPr>
          <w:rFonts w:ascii="仿宋_GB2312" w:eastAsia="仿宋_GB2312" w:hAnsi="仿宋_GB2312" w:hint="eastAsia"/>
          <w:sz w:val="32"/>
          <w:szCs w:val="32"/>
        </w:rPr>
        <w:t>办公室、政策法规股、综合股、业务股。下设2</w:t>
      </w:r>
      <w:r w:rsidR="00F643A7" w:rsidRPr="00F532A6">
        <w:rPr>
          <w:rFonts w:ascii="仿宋_GB2312" w:eastAsia="仿宋_GB2312" w:hAnsi="仿宋_GB2312"/>
          <w:sz w:val="32"/>
          <w:szCs w:val="32"/>
        </w:rPr>
        <w:t>个副科级</w:t>
      </w:r>
      <w:r w:rsidR="00F643A7" w:rsidRPr="00F532A6">
        <w:rPr>
          <w:rFonts w:ascii="仿宋_GB2312" w:eastAsia="仿宋_GB2312" w:hAnsi="仿宋_GB2312" w:hint="eastAsia"/>
          <w:sz w:val="32"/>
          <w:szCs w:val="32"/>
        </w:rPr>
        <w:t>事业</w:t>
      </w:r>
      <w:r w:rsidR="00F643A7" w:rsidRPr="00F532A6">
        <w:rPr>
          <w:rFonts w:ascii="仿宋_GB2312" w:eastAsia="仿宋_GB2312" w:hAnsi="仿宋_GB2312"/>
          <w:sz w:val="32"/>
          <w:szCs w:val="32"/>
        </w:rPr>
        <w:t>单位</w:t>
      </w:r>
      <w:r w:rsidR="00F643A7" w:rsidRPr="00F532A6">
        <w:rPr>
          <w:rFonts w:ascii="仿宋_GB2312" w:eastAsia="仿宋_GB2312" w:hAnsi="仿宋_GB2312" w:hint="eastAsia"/>
          <w:sz w:val="32"/>
          <w:szCs w:val="32"/>
        </w:rPr>
        <w:t>：区社会经济抽样调查队、区普查中心。下设1个股级事业单位：电子计算站。</w:t>
      </w:r>
    </w:p>
    <w:p w:rsidR="00AF5470" w:rsidRPr="002577F0" w:rsidRDefault="00AF5470" w:rsidP="00AF5470">
      <w:pPr>
        <w:adjustRightInd w:val="0"/>
        <w:snapToGrid w:val="0"/>
        <w:ind w:firstLine="640"/>
        <w:jc w:val="left"/>
        <w:rPr>
          <w:rFonts w:ascii="方正仿宋_GBK" w:eastAsia="方正仿宋_GBK" w:hAnsi="方正仿宋_GBK"/>
          <w:sz w:val="32"/>
          <w:szCs w:val="32"/>
        </w:rPr>
      </w:pPr>
      <w:r w:rsidRPr="002577F0">
        <w:rPr>
          <w:rFonts w:ascii="方正仿宋_GBK" w:eastAsia="方正仿宋_GBK" w:hAnsi="方正仿宋_GBK" w:hint="eastAsia"/>
          <w:sz w:val="32"/>
          <w:szCs w:val="32"/>
        </w:rPr>
        <w:t>经组织、人事、编办核定在职编制25名（含周转编1名），其中行政9人，事业编15人（其中参公事业10人，非参公事业5人），机关工勤1人。</w:t>
      </w:r>
    </w:p>
    <w:p w:rsidR="00AF5470" w:rsidRPr="00EB226C" w:rsidRDefault="00AF5470" w:rsidP="00AF5470">
      <w:pPr>
        <w:adjustRightInd w:val="0"/>
        <w:snapToGrid w:val="0"/>
        <w:ind w:firstLine="640"/>
        <w:jc w:val="left"/>
        <w:rPr>
          <w:rFonts w:ascii="方正仿宋_GBK" w:eastAsia="方正仿宋_GBK" w:hAnsi="方正仿宋_GBK"/>
          <w:sz w:val="32"/>
          <w:szCs w:val="32"/>
        </w:rPr>
      </w:pPr>
      <w:r w:rsidRPr="002577F0">
        <w:rPr>
          <w:rFonts w:ascii="方正仿宋_GBK" w:eastAsia="方正仿宋_GBK" w:hAnsi="方正仿宋_GBK" w:hint="eastAsia"/>
          <w:sz w:val="32"/>
          <w:szCs w:val="32"/>
        </w:rPr>
        <w:t>2022年末，在职人员21人，行政遗属1人。经批准的乡镇统计协理员18人由劳务派遣单位东方明珠公司统一管理，另由社保统发工资的退休人员5人。在职人员分职级情况是：四级调研员1人，正科6人，副科7人，科员6人，机关工勤1人。</w:t>
      </w:r>
    </w:p>
    <w:p w:rsidR="00BE45D2" w:rsidRDefault="00495E90" w:rsidP="005344F0">
      <w:pPr>
        <w:pStyle w:val="msolistparagraph0"/>
        <w:widowControl/>
        <w:spacing w:line="600" w:lineRule="exact"/>
        <w:ind w:leftChars="145" w:left="304" w:firstLineChars="150" w:firstLine="480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二、一般公共预算支出情况</w:t>
      </w:r>
    </w:p>
    <w:p w:rsidR="00CE238C" w:rsidRPr="00C051C6" w:rsidRDefault="00495E90" w:rsidP="00C051C6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黑体" w:hAnsi="Times New Roman" w:hint="default"/>
          <w:sz w:val="32"/>
          <w:szCs w:val="32"/>
        </w:rPr>
      </w:pPr>
      <w:r w:rsidRPr="00C051C6">
        <w:rPr>
          <w:rFonts w:ascii="Times New Roman" w:eastAsia="黑体" w:hAnsi="Times New Roman" w:hint="default"/>
          <w:sz w:val="32"/>
          <w:szCs w:val="32"/>
        </w:rPr>
        <w:t>（一）基本支出情况</w:t>
      </w:r>
    </w:p>
    <w:p w:rsidR="00952FE5" w:rsidRDefault="00952FE5" w:rsidP="00952FE5">
      <w:pPr>
        <w:tabs>
          <w:tab w:val="left" w:pos="7560"/>
        </w:tabs>
        <w:adjustRightInd w:val="0"/>
        <w:snapToGrid w:val="0"/>
        <w:ind w:firstLineChars="200" w:firstLine="64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本单位人员经费因年度中人员异动、职级晋升及年度考核工资调档、2021-2022年年度绩效考核预发（2022年度绩效考核人平1.8万，2022年度人平1.2万）；部分专项项目支出年中据实按程序追加调整预算等因素，均通过财政预算一体化支付系统按程序办理支付。</w:t>
      </w:r>
    </w:p>
    <w:p w:rsidR="00FE106D" w:rsidRPr="00EB226C" w:rsidRDefault="00CE238C" w:rsidP="00952FE5">
      <w:pPr>
        <w:tabs>
          <w:tab w:val="left" w:pos="7560"/>
        </w:tabs>
        <w:adjustRightInd w:val="0"/>
        <w:snapToGri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B226C">
        <w:rPr>
          <w:rFonts w:ascii="方正仿宋_GBK" w:eastAsia="方正仿宋_GBK" w:hAnsi="方正仿宋_GBK" w:hint="eastAsia"/>
          <w:kern w:val="0"/>
          <w:sz w:val="32"/>
          <w:szCs w:val="32"/>
        </w:rPr>
        <w:t>收支预</w:t>
      </w:r>
      <w:r w:rsidRPr="00EB226C">
        <w:rPr>
          <w:rFonts w:ascii="仿宋" w:eastAsia="仿宋" w:hAnsi="仿宋" w:hint="eastAsia"/>
          <w:b/>
          <w:bCs/>
          <w:sz w:val="32"/>
          <w:szCs w:val="32"/>
        </w:rPr>
        <w:t>算</w:t>
      </w:r>
      <w:r w:rsidRPr="00EB226C">
        <w:rPr>
          <w:rFonts w:ascii="仿宋" w:eastAsia="仿宋" w:hAnsi="仿宋" w:hint="eastAsia"/>
          <w:sz w:val="32"/>
          <w:szCs w:val="32"/>
        </w:rPr>
        <w:t>：</w:t>
      </w:r>
      <w:r w:rsidR="00952FE5" w:rsidRPr="00EB226C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20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22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年度总收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入859.25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万元，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总支出859.25万元。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其中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财政拨款预算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支出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中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一般公共服务支出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843.70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万元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，其中：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基本支出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469.56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万元，项目支出</w:t>
      </w:r>
      <w:r w:rsidR="00AF6285">
        <w:rPr>
          <w:rFonts w:ascii="方正仿宋_GBK" w:eastAsia="方正仿宋_GBK" w:hAnsi="方正仿宋_GBK" w:hint="eastAsia"/>
          <w:sz w:val="32"/>
          <w:szCs w:val="32"/>
        </w:rPr>
        <w:t>389.68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万元；总支出-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基本支出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469.56万元中：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人员经费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377.47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万元，日常公用经费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92.09</w:t>
      </w:r>
      <w:r w:rsidR="00FE106D">
        <w:rPr>
          <w:rFonts w:ascii="方正仿宋_GBK" w:eastAsia="方正仿宋_GBK" w:hAnsi="方正仿宋_GBK" w:hint="eastAsia"/>
          <w:sz w:val="32"/>
          <w:szCs w:val="32"/>
        </w:rPr>
        <w:lastRenderedPageBreak/>
        <w:t>万元；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财政专户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中</w:t>
      </w:r>
      <w:r w:rsidR="00952FE5">
        <w:rPr>
          <w:rFonts w:ascii="方正仿宋_GBK" w:eastAsia="方正仿宋_GBK" w:hAnsi="方正仿宋_GBK" w:hint="eastAsia"/>
          <w:sz w:val="32"/>
          <w:szCs w:val="32"/>
        </w:rPr>
        <w:t>：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其他收入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15.55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万元，其他支出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15.55万元。当年收支平衡，累计无结余结转（说明：2020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年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度以前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结转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46787.35元，据财政要求</w:t>
      </w:r>
      <w:r w:rsidR="00952FE5">
        <w:rPr>
          <w:rFonts w:ascii="方正仿宋_GBK" w:eastAsia="方正仿宋_GBK" w:hAnsi="方正仿宋_GBK" w:hint="eastAsia"/>
          <w:sz w:val="32"/>
          <w:szCs w:val="32"/>
        </w:rPr>
        <w:t>2022年末</w:t>
      </w:r>
      <w:r w:rsidR="00FE106D">
        <w:rPr>
          <w:rFonts w:ascii="方正仿宋_GBK" w:eastAsia="方正仿宋_GBK" w:hAnsi="方正仿宋_GBK" w:hint="eastAsia"/>
          <w:sz w:val="32"/>
          <w:szCs w:val="32"/>
        </w:rPr>
        <w:t>转“应缴财政款”调整挂帐</w:t>
      </w:r>
      <w:r w:rsidR="00952FE5">
        <w:rPr>
          <w:rFonts w:ascii="方正仿宋_GBK" w:eastAsia="方正仿宋_GBK" w:hAnsi="方正仿宋_GBK" w:hint="eastAsia"/>
          <w:sz w:val="32"/>
          <w:szCs w:val="32"/>
        </w:rPr>
        <w:t>待缴专户按程序使用</w:t>
      </w:r>
      <w:r w:rsidR="00FE106D" w:rsidRPr="00EB226C">
        <w:rPr>
          <w:rFonts w:ascii="方正仿宋_GBK" w:eastAsia="方正仿宋_GBK" w:hAnsi="方正仿宋_GBK" w:hint="eastAsia"/>
          <w:sz w:val="32"/>
          <w:szCs w:val="32"/>
        </w:rPr>
        <w:t>）。</w:t>
      </w:r>
    </w:p>
    <w:p w:rsidR="00BE45D2" w:rsidRPr="00FE106D" w:rsidRDefault="00495E90">
      <w:pPr>
        <w:pStyle w:val="msolistparagraph0"/>
        <w:widowControl/>
        <w:spacing w:line="600" w:lineRule="exact"/>
        <w:rPr>
          <w:rFonts w:ascii="方正仿宋_GBK" w:eastAsia="方正仿宋_GBK" w:hAnsi="方正仿宋_GBK" w:cs="方正仿宋_GBK" w:hint="default"/>
          <w:bCs/>
          <w:color w:val="000000"/>
          <w:kern w:val="0"/>
          <w:sz w:val="32"/>
          <w:szCs w:val="32"/>
        </w:rPr>
      </w:pPr>
      <w:r w:rsidRPr="00FE106D">
        <w:rPr>
          <w:rFonts w:ascii="方正仿宋_GBK" w:eastAsia="方正仿宋_GBK" w:hAnsi="方正仿宋_GBK" w:cs="方正仿宋_GBK" w:hint="default"/>
          <w:bCs/>
          <w:color w:val="000000"/>
          <w:kern w:val="0"/>
          <w:sz w:val="32"/>
          <w:szCs w:val="32"/>
        </w:rPr>
        <w:t>（二）项目支出情况</w:t>
      </w:r>
    </w:p>
    <w:p w:rsidR="00544A1B" w:rsidRPr="00EB226C" w:rsidRDefault="00544A1B" w:rsidP="00544A1B">
      <w:pPr>
        <w:snapToGrid w:val="0"/>
        <w:ind w:firstLineChars="200" w:firstLine="640"/>
        <w:rPr>
          <w:rFonts w:ascii="楷体_GB2312" w:eastAsia="楷体_GB2312" w:hAnsi="仿宋"/>
          <w:b/>
          <w:sz w:val="32"/>
          <w:szCs w:val="32"/>
        </w:rPr>
      </w:pP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对项目支出实行绩效目标管理，纳入20</w:t>
      </w:r>
      <w:r>
        <w:rPr>
          <w:rFonts w:ascii="方正仿宋_GBK" w:eastAsia="方正仿宋_GBK" w:hAnsi="方正仿宋_GBK" w:cs="仿宋" w:hint="eastAsia"/>
          <w:kern w:val="0"/>
          <w:sz w:val="32"/>
          <w:szCs w:val="32"/>
        </w:rPr>
        <w:t>22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年度</w:t>
      </w:r>
      <w:r>
        <w:rPr>
          <w:rFonts w:ascii="方正仿宋_GBK" w:eastAsia="方正仿宋_GBK" w:hAnsi="方正仿宋_GBK" w:cs="仿宋" w:hint="eastAsia"/>
          <w:kern w:val="0"/>
          <w:sz w:val="32"/>
          <w:szCs w:val="32"/>
        </w:rPr>
        <w:t>项目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支出绩效金额为</w:t>
      </w:r>
      <w:r w:rsidR="001D4E2D">
        <w:rPr>
          <w:rFonts w:ascii="方正仿宋_GBK" w:eastAsia="方正仿宋_GBK" w:hAnsi="方正仿宋_GBK" w:cs="仿宋" w:hint="eastAsia"/>
          <w:kern w:val="0"/>
          <w:sz w:val="32"/>
          <w:szCs w:val="32"/>
        </w:rPr>
        <w:t>389.68</w:t>
      </w:r>
      <w:r>
        <w:rPr>
          <w:rFonts w:ascii="方正仿宋_GBK" w:eastAsia="方正仿宋_GBK" w:hAnsi="方正仿宋_GBK" w:cs="仿宋" w:hint="eastAsia"/>
          <w:kern w:val="0"/>
          <w:sz w:val="32"/>
          <w:szCs w:val="32"/>
        </w:rPr>
        <w:t>万元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。按照财政、审计部门的有关要求，严格费用支出</w:t>
      </w:r>
      <w:r>
        <w:rPr>
          <w:rFonts w:ascii="方正仿宋_GBK" w:eastAsia="方正仿宋_GBK" w:hAnsi="方正仿宋_GBK" w:cs="仿宋" w:hint="eastAsia"/>
          <w:kern w:val="0"/>
          <w:sz w:val="32"/>
          <w:szCs w:val="32"/>
        </w:rPr>
        <w:t>，完成各项工作任务，服务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经济的发展目标。</w:t>
      </w:r>
    </w:p>
    <w:p w:rsidR="00544A1B" w:rsidRPr="00EB226C" w:rsidRDefault="00544A1B" w:rsidP="00544A1B">
      <w:pPr>
        <w:snapToGrid w:val="0"/>
        <w:ind w:firstLineChars="200" w:firstLine="640"/>
        <w:rPr>
          <w:rFonts w:ascii="楷体_GB2312" w:eastAsia="楷体_GB2312" w:hAnsi="仿宋"/>
          <w:b/>
          <w:sz w:val="32"/>
          <w:szCs w:val="32"/>
        </w:rPr>
      </w:pPr>
      <w:r w:rsidRPr="00005BAD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认真做好统计</w:t>
      </w:r>
      <w:r w:rsidR="00CD2AD9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各项</w:t>
      </w:r>
      <w:r w:rsidRPr="00005BAD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调查常规</w:t>
      </w:r>
      <w:r w:rsidR="00CD2AD9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专项</w:t>
      </w:r>
      <w:r w:rsidRPr="00005BAD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业务工作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  <w:t>。</w:t>
      </w:r>
      <w:r w:rsidRPr="00AA3E5F">
        <w:rPr>
          <w:rFonts w:eastAsia="仿宋_GB2312"/>
          <w:sz w:val="32"/>
          <w:szCs w:val="32"/>
        </w:rPr>
        <w:t>全面、准确、及时完成了各专业报表及各项常规性统计调查任务。全面做好高质量发展数据监测、民生实事等相关资料收集分析工作。组织开展城乡住户调查、生猪监测、粮食产量抽样调查、劳动力调查等各项统计监测调查的工作任务；圆满完成</w:t>
      </w:r>
      <w:r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城乡住户调查和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劳动力调查</w:t>
      </w:r>
      <w:r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电子采集、样本轮换等工作</w:t>
      </w:r>
      <w:r w:rsidRPr="00AA3E5F">
        <w:rPr>
          <w:rFonts w:eastAsia="仿宋_GB2312"/>
          <w:sz w:val="32"/>
          <w:szCs w:val="32"/>
        </w:rPr>
        <w:t>。</w:t>
      </w:r>
    </w:p>
    <w:p w:rsidR="00BE45D2" w:rsidRDefault="00495E90" w:rsidP="005344F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三、部门整体支出绩效情况</w:t>
      </w:r>
    </w:p>
    <w:p w:rsidR="00113888" w:rsidRPr="00EB226C" w:rsidRDefault="00CE238C" w:rsidP="00113888">
      <w:pPr>
        <w:snapToGrid w:val="0"/>
        <w:ind w:firstLineChars="200" w:firstLine="640"/>
        <w:rPr>
          <w:rFonts w:ascii="楷体_GB2312" w:eastAsia="楷体_GB2312" w:hAnsi="仿宋"/>
          <w:b/>
          <w:sz w:val="32"/>
          <w:szCs w:val="32"/>
        </w:rPr>
      </w:pP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对整体支出与项目支出实行绩效目标管理，纳入20</w:t>
      </w:r>
      <w:r>
        <w:rPr>
          <w:rFonts w:ascii="方正仿宋_GBK" w:eastAsia="方正仿宋_GBK" w:hAnsi="方正仿宋_GBK" w:cs="仿宋" w:hint="eastAsia"/>
          <w:kern w:val="0"/>
          <w:sz w:val="32"/>
          <w:szCs w:val="32"/>
        </w:rPr>
        <w:t>2</w:t>
      </w:r>
      <w:r w:rsidR="00CD2AD9">
        <w:rPr>
          <w:rFonts w:ascii="方正仿宋_GBK" w:eastAsia="方正仿宋_GBK" w:hAnsi="方正仿宋_GBK" w:cs="仿宋" w:hint="eastAsia"/>
          <w:kern w:val="0"/>
          <w:sz w:val="32"/>
          <w:szCs w:val="32"/>
        </w:rPr>
        <w:t>2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年度整体支出绩效目标金额为</w:t>
      </w:r>
      <w:r w:rsidR="00CD2AD9">
        <w:rPr>
          <w:rFonts w:ascii="方正仿宋_GBK" w:eastAsia="方正仿宋_GBK" w:hAnsi="方正仿宋_GBK" w:cs="仿宋" w:hint="eastAsia"/>
          <w:kern w:val="0"/>
          <w:sz w:val="32"/>
          <w:szCs w:val="32"/>
        </w:rPr>
        <w:t>859.25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万元，其中：基本支出</w:t>
      </w:r>
      <w:r w:rsidR="00CD2AD9">
        <w:rPr>
          <w:rFonts w:ascii="方正仿宋_GBK" w:eastAsia="方正仿宋_GBK" w:hAnsi="方正仿宋_GBK" w:cs="仿宋" w:hint="eastAsia"/>
          <w:kern w:val="0"/>
          <w:sz w:val="32"/>
          <w:szCs w:val="32"/>
        </w:rPr>
        <w:t>469.56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万元，项目支出</w:t>
      </w:r>
      <w:r w:rsidR="001D4E2D">
        <w:rPr>
          <w:rFonts w:ascii="方正仿宋_GBK" w:eastAsia="方正仿宋_GBK" w:hAnsi="方正仿宋_GBK" w:cs="仿宋" w:hint="eastAsia"/>
          <w:kern w:val="0"/>
          <w:sz w:val="32"/>
          <w:szCs w:val="32"/>
        </w:rPr>
        <w:t>389.68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万元。按照财政、审计部门的有关要求，严格费用支出</w:t>
      </w:r>
      <w:r>
        <w:rPr>
          <w:rFonts w:ascii="方正仿宋_GBK" w:eastAsia="方正仿宋_GBK" w:hAnsi="方正仿宋_GBK" w:cs="仿宋" w:hint="eastAsia"/>
          <w:kern w:val="0"/>
          <w:sz w:val="32"/>
          <w:szCs w:val="32"/>
        </w:rPr>
        <w:t>，做到了收支平衡，实现了保工资、保运转及完成各项工作任务，服务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经济的发展目标。</w:t>
      </w:r>
      <w:r w:rsidRPr="00264F3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本局根据单位职责要求，结合区级财政预算资金</w:t>
      </w:r>
      <w:r w:rsidR="00CD2AD9">
        <w:rPr>
          <w:rFonts w:ascii="仿宋_GB2312" w:eastAsia="仿宋_GB2312" w:hAnsi="仿宋_GB2312" w:hint="eastAsia"/>
          <w:bCs/>
          <w:color w:val="000000"/>
          <w:sz w:val="32"/>
          <w:szCs w:val="32"/>
        </w:rPr>
        <w:t>，</w:t>
      </w:r>
      <w:r w:rsidRPr="00264F3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明确各项了工作的执行计划、考核指标等事项，也制定了相应的管理制度或办法，</w:t>
      </w:r>
      <w:r w:rsidR="00CD2AD9">
        <w:rPr>
          <w:rFonts w:ascii="仿宋_GB2312" w:eastAsia="仿宋_GB2312" w:hAnsi="仿宋_GB2312" w:hint="eastAsia"/>
          <w:bCs/>
          <w:color w:val="000000"/>
          <w:sz w:val="32"/>
          <w:szCs w:val="32"/>
        </w:rPr>
        <w:t>精心</w:t>
      </w:r>
      <w:r w:rsidRPr="00264F3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组织完成各项工作。在财力有限的情况下</w:t>
      </w:r>
      <w:r w:rsidR="00CD2AD9">
        <w:rPr>
          <w:rFonts w:ascii="仿宋_GB2312" w:eastAsia="仿宋_GB2312" w:hAnsi="仿宋_GB2312" w:hint="eastAsia"/>
          <w:bCs/>
          <w:color w:val="000000"/>
          <w:sz w:val="32"/>
          <w:szCs w:val="32"/>
        </w:rPr>
        <w:t>，</w:t>
      </w:r>
      <w:r w:rsidRPr="00264F3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坚持“以收定支，量入为出，保证重点，兼顾一般”的原则，保证重点工作的完成。预算经费重点保障完成联</w:t>
      </w:r>
      <w:r w:rsidRPr="00264F3B">
        <w:rPr>
          <w:rFonts w:ascii="仿宋_GB2312" w:eastAsia="仿宋_GB2312" w:hAnsi="仿宋_GB2312" w:hint="eastAsia"/>
          <w:bCs/>
          <w:color w:val="000000"/>
          <w:sz w:val="32"/>
          <w:szCs w:val="32"/>
        </w:rPr>
        <w:lastRenderedPageBreak/>
        <w:t>网直报、为民办实事考核、绩效考核、廉政建设民意调查等一系列工作。</w:t>
      </w:r>
      <w:r w:rsidR="00113888" w:rsidRPr="00005BAD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认真做好</w:t>
      </w:r>
      <w:r w:rsidR="00113888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各项</w:t>
      </w:r>
      <w:r w:rsidR="00113888" w:rsidRPr="00005BAD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统计调查常规</w:t>
      </w:r>
      <w:r w:rsidR="00113888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专项</w:t>
      </w:r>
      <w:r w:rsidR="00113888" w:rsidRPr="00005BAD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业务工作</w:t>
      </w:r>
      <w:r w:rsidR="00113888"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  <w:t>。</w:t>
      </w:r>
      <w:r w:rsidR="00113888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全区271家联网直报单位实现了上报率、直报率、审核率和验收率100%。组织开展了城乡住户调查、生猪监测、粮食产量抽样调查、劳动力调查等各项统计监测调查的工作任务。全面推进统计方法制度改革，不断改革统计调查手段创新。</w:t>
      </w:r>
      <w:r w:rsidR="00113888">
        <w:rPr>
          <w:rFonts w:ascii="方正仿宋_GBK" w:eastAsia="方正仿宋_GBK" w:hAnsi="方正仿宋_GBK" w:cs="方正仿宋_GBK" w:hint="eastAsia"/>
          <w:sz w:val="32"/>
          <w:szCs w:val="32"/>
        </w:rPr>
        <w:t>粮食产量调查逐步采取“遥感测量为主，地面调查为辅”的天、地、人一体化新型调查模式，全力推进遥感测量和无人机航拍技术在粮食面积、产量调查中应用。</w:t>
      </w:r>
      <w:r w:rsidR="00CD2AD9">
        <w:rPr>
          <w:rFonts w:ascii="方正仿宋_GBK" w:eastAsia="方正仿宋_GBK" w:hAnsi="方正仿宋_GBK" w:cs="方正仿宋_GBK" w:hint="eastAsia"/>
          <w:sz w:val="32"/>
          <w:szCs w:val="32"/>
        </w:rPr>
        <w:t>全面完成</w:t>
      </w:r>
      <w:r w:rsidR="00113888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城乡住户调查和</w:t>
      </w:r>
      <w:r w:rsidR="00113888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劳动力调查</w:t>
      </w:r>
      <w:r w:rsidR="00113888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电子采集</w:t>
      </w:r>
      <w:r w:rsidR="00CD2AD9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及样本轮换等工作</w:t>
      </w:r>
      <w:r w:rsidR="00113888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。</w:t>
      </w:r>
    </w:p>
    <w:p w:rsidR="00CE238C" w:rsidRPr="005344F0" w:rsidRDefault="00113888" w:rsidP="005344F0">
      <w:pPr>
        <w:snapToGrid w:val="0"/>
        <w:ind w:firstLineChars="200" w:firstLine="640"/>
        <w:rPr>
          <w:rFonts w:ascii="楷体_GB2312" w:eastAsia="楷体_GB2312" w:hAnsi="仿宋"/>
          <w:b/>
          <w:sz w:val="32"/>
          <w:szCs w:val="32"/>
        </w:rPr>
      </w:pPr>
      <w:r>
        <w:rPr>
          <w:rFonts w:ascii="方正仿宋_GBK" w:eastAsia="方正仿宋_GBK" w:hAnsi="方正仿宋_GBK" w:cs="仿宋" w:hint="eastAsia"/>
          <w:kern w:val="0"/>
          <w:sz w:val="32"/>
          <w:szCs w:val="32"/>
        </w:rPr>
        <w:t>对</w:t>
      </w:r>
      <w:r w:rsidRPr="00005BAD">
        <w:rPr>
          <w:rFonts w:ascii="方正仿宋_GBK" w:eastAsia="方正仿宋_GBK" w:hAnsi="方正仿宋_GBK" w:cs="仿宋" w:hint="eastAsia"/>
          <w:kern w:val="0"/>
          <w:sz w:val="32"/>
          <w:szCs w:val="32"/>
        </w:rPr>
        <w:t>民众安全感及禁毒调查</w:t>
      </w:r>
      <w:r>
        <w:rPr>
          <w:rFonts w:ascii="方正仿宋_GBK" w:eastAsia="方正仿宋_GBK" w:hAnsi="方正仿宋_GBK" w:cs="仿宋" w:hint="eastAsia"/>
          <w:kern w:val="0"/>
          <w:sz w:val="32"/>
          <w:szCs w:val="32"/>
        </w:rPr>
        <w:t>、全国第7次人口普查实行了专项绩效管理，完成了有关业务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务性专项</w:t>
      </w:r>
      <w:r>
        <w:rPr>
          <w:rFonts w:ascii="方正仿宋_GBK" w:eastAsia="方正仿宋_GBK" w:hAnsi="方正仿宋_GBK" w:cs="仿宋" w:hint="eastAsia"/>
          <w:kern w:val="0"/>
          <w:sz w:val="32"/>
          <w:szCs w:val="32"/>
        </w:rPr>
        <w:t>及项目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：课题、调研、培训等业务经费、乡镇统计及协理员考核等业务经费、城乡一体化及住户、调查、粮食抽样及1%</w:t>
      </w:r>
      <w:r>
        <w:rPr>
          <w:rFonts w:ascii="方正仿宋_GBK" w:eastAsia="方正仿宋_GBK" w:hAnsi="方正仿宋_GBK" w:cs="仿宋" w:hint="eastAsia"/>
          <w:kern w:val="0"/>
          <w:sz w:val="32"/>
          <w:szCs w:val="32"/>
        </w:rPr>
        <w:t>人口抽样调查</w:t>
      </w:r>
      <w:r w:rsidRPr="00EB226C">
        <w:rPr>
          <w:rFonts w:ascii="方正仿宋_GBK" w:eastAsia="方正仿宋_GBK" w:hAnsi="方正仿宋_GBK" w:cs="仿宋" w:hint="eastAsia"/>
          <w:kern w:val="0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进一步加强统计协理员队伍管理。</w:t>
      </w:r>
      <w:r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推进</w:t>
      </w:r>
      <w:r w:rsidRPr="00AA3E5F">
        <w:rPr>
          <w:sz w:val="32"/>
          <w:szCs w:val="32"/>
        </w:rPr>
        <w:t>全年共新增</w:t>
      </w:r>
      <w:r w:rsidRPr="00AA3E5F">
        <w:rPr>
          <w:sz w:val="32"/>
          <w:szCs w:val="32"/>
        </w:rPr>
        <w:t>“</w:t>
      </w:r>
      <w:r w:rsidRPr="00AA3E5F">
        <w:rPr>
          <w:sz w:val="32"/>
          <w:szCs w:val="32"/>
        </w:rPr>
        <w:t>四上</w:t>
      </w:r>
      <w:r w:rsidRPr="00AA3E5F">
        <w:rPr>
          <w:sz w:val="32"/>
          <w:szCs w:val="32"/>
        </w:rPr>
        <w:t>”</w:t>
      </w:r>
      <w:r w:rsidRPr="00AA3E5F">
        <w:rPr>
          <w:sz w:val="32"/>
          <w:szCs w:val="32"/>
        </w:rPr>
        <w:t>企业</w:t>
      </w:r>
      <w:r w:rsidRPr="00AA3E5F">
        <w:rPr>
          <w:sz w:val="32"/>
          <w:szCs w:val="32"/>
        </w:rPr>
        <w:t>45</w:t>
      </w:r>
      <w:r w:rsidRPr="00AA3E5F">
        <w:rPr>
          <w:sz w:val="32"/>
          <w:szCs w:val="32"/>
        </w:rPr>
        <w:t>家，完成率</w:t>
      </w:r>
      <w:r w:rsidRPr="00AA3E5F">
        <w:rPr>
          <w:sz w:val="32"/>
          <w:szCs w:val="32"/>
        </w:rPr>
        <w:t>100%</w:t>
      </w:r>
      <w:r w:rsidRPr="00AA3E5F">
        <w:rPr>
          <w:sz w:val="32"/>
          <w:szCs w:val="32"/>
        </w:rPr>
        <w:t>，排名全市第六。</w:t>
      </w:r>
      <w:r w:rsidRPr="008025DB">
        <w:rPr>
          <w:rFonts w:eastAsia="仿宋_GB2312"/>
          <w:sz w:val="32"/>
          <w:szCs w:val="32"/>
        </w:rPr>
        <w:t>全年共完成</w:t>
      </w:r>
      <w:r w:rsidRPr="008025DB">
        <w:rPr>
          <w:rFonts w:eastAsia="仿宋_GB2312"/>
          <w:sz w:val="32"/>
          <w:szCs w:val="32"/>
        </w:rPr>
        <w:t>8</w:t>
      </w:r>
      <w:r w:rsidRPr="008025DB">
        <w:rPr>
          <w:rFonts w:eastAsia="仿宋_GB2312"/>
          <w:sz w:val="32"/>
          <w:szCs w:val="32"/>
        </w:rPr>
        <w:t>篇调研课题报告，撰写政务信息</w:t>
      </w:r>
      <w:r w:rsidRPr="008025DB">
        <w:rPr>
          <w:rFonts w:eastAsia="仿宋_GB2312"/>
          <w:sz w:val="32"/>
          <w:szCs w:val="32"/>
        </w:rPr>
        <w:t>48</w:t>
      </w:r>
      <w:r w:rsidRPr="008025DB">
        <w:rPr>
          <w:rFonts w:eastAsia="仿宋_GB2312"/>
          <w:sz w:val="32"/>
          <w:szCs w:val="32"/>
        </w:rPr>
        <w:t>篇，编发《统计信息》</w:t>
      </w:r>
      <w:r w:rsidRPr="008025DB">
        <w:rPr>
          <w:rFonts w:eastAsia="仿宋_GB2312"/>
          <w:sz w:val="32"/>
          <w:szCs w:val="32"/>
        </w:rPr>
        <w:t>37</w:t>
      </w:r>
      <w:r w:rsidRPr="008025DB">
        <w:rPr>
          <w:rFonts w:eastAsia="仿宋_GB2312"/>
          <w:sz w:val="32"/>
          <w:szCs w:val="32"/>
        </w:rPr>
        <w:t>期。每月及时编印月度统计快报、统计快讯、统计月卡，完成</w:t>
      </w:r>
      <w:r w:rsidRPr="008025DB">
        <w:rPr>
          <w:rFonts w:eastAsia="仿宋_GB2312"/>
          <w:sz w:val="32"/>
          <w:szCs w:val="32"/>
        </w:rPr>
        <w:t>2021</w:t>
      </w:r>
      <w:r w:rsidRPr="008025DB">
        <w:rPr>
          <w:rFonts w:eastAsia="仿宋_GB2312"/>
          <w:sz w:val="32"/>
          <w:szCs w:val="32"/>
        </w:rPr>
        <w:t>年国民经济和社会发展统计公报，及时在网站公布主要经济指标数据，</w:t>
      </w:r>
      <w:r w:rsidRPr="008025DB">
        <w:rPr>
          <w:rFonts w:eastAsia="仿宋_GB2312"/>
          <w:bCs/>
          <w:sz w:val="32"/>
          <w:szCs w:val="32"/>
        </w:rPr>
        <w:t>让社会各界更加快捷便利地分享统计数据和信息</w:t>
      </w:r>
      <w:r>
        <w:rPr>
          <w:rFonts w:eastAsia="仿宋_GB2312" w:hint="eastAsia"/>
          <w:bCs/>
          <w:sz w:val="32"/>
          <w:szCs w:val="32"/>
        </w:rPr>
        <w:t>。</w:t>
      </w:r>
      <w:r w:rsidR="00CE238C" w:rsidRPr="00264F3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按上级要求</w:t>
      </w:r>
      <w:r w:rsidR="00CD2AD9">
        <w:rPr>
          <w:rFonts w:ascii="仿宋_GB2312" w:eastAsia="仿宋_GB2312" w:hAnsi="仿宋_GB2312" w:hint="eastAsia"/>
          <w:bCs/>
          <w:color w:val="000000"/>
          <w:sz w:val="32"/>
          <w:szCs w:val="32"/>
        </w:rPr>
        <w:t>各项工作</w:t>
      </w:r>
      <w:r w:rsidR="005344F0">
        <w:rPr>
          <w:rFonts w:ascii="仿宋_GB2312" w:eastAsia="仿宋_GB2312" w:hAnsi="仿宋_GB2312" w:hint="eastAsia"/>
          <w:bCs/>
          <w:color w:val="000000"/>
          <w:sz w:val="32"/>
          <w:szCs w:val="32"/>
        </w:rPr>
        <w:t>力争</w:t>
      </w:r>
      <w:r w:rsidR="005344F0" w:rsidRPr="00264F3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如质如期</w:t>
      </w:r>
      <w:r w:rsidR="00CD2AD9">
        <w:rPr>
          <w:rFonts w:ascii="仿宋_GB2312" w:eastAsia="仿宋_GB2312" w:hAnsi="仿宋_GB2312" w:hint="eastAsia"/>
          <w:bCs/>
          <w:color w:val="000000"/>
          <w:sz w:val="32"/>
          <w:szCs w:val="32"/>
        </w:rPr>
        <w:t>，取得了较</w:t>
      </w:r>
      <w:r w:rsidR="00CE238C" w:rsidRPr="00264F3B">
        <w:rPr>
          <w:rFonts w:ascii="仿宋_GB2312" w:eastAsia="仿宋_GB2312" w:hAnsi="仿宋_GB2312" w:hint="eastAsia"/>
          <w:bCs/>
          <w:color w:val="000000"/>
          <w:sz w:val="32"/>
          <w:szCs w:val="32"/>
        </w:rPr>
        <w:t xml:space="preserve">好的社会效果。 </w:t>
      </w:r>
    </w:p>
    <w:p w:rsidR="00BE45D2" w:rsidRDefault="00495E90">
      <w:pPr>
        <w:pStyle w:val="msolistparagraph0"/>
        <w:widowControl/>
        <w:spacing w:line="600" w:lineRule="exact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四、存在的问题及原因分析</w:t>
      </w:r>
    </w:p>
    <w:p w:rsidR="006D16FB" w:rsidRPr="00EB226C" w:rsidRDefault="006D16FB" w:rsidP="006D16FB">
      <w:pPr>
        <w:widowControl/>
        <w:ind w:firstLineChars="99" w:firstLine="317"/>
        <w:jc w:val="left"/>
        <w:rPr>
          <w:rFonts w:ascii="方正仿宋_GBK" w:eastAsia="方正仿宋_GBK" w:hAnsi="方正仿宋_GBK"/>
          <w:sz w:val="32"/>
          <w:szCs w:val="32"/>
        </w:rPr>
      </w:pPr>
      <w:r w:rsidRPr="00EB226C">
        <w:rPr>
          <w:rFonts w:ascii="方正仿宋_GBK" w:eastAsia="方正仿宋_GBK" w:hAnsi="方正仿宋_GBK" w:hint="eastAsia"/>
          <w:sz w:val="32"/>
          <w:szCs w:val="32"/>
        </w:rPr>
        <w:t xml:space="preserve">  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20</w:t>
      </w:r>
      <w:r>
        <w:rPr>
          <w:rFonts w:ascii="方正仿宋_GBK" w:eastAsia="方正仿宋_GBK" w:hAnsi="方正仿宋_GBK" w:cs="仿宋" w:hint="eastAsia"/>
          <w:sz w:val="32"/>
          <w:szCs w:val="32"/>
        </w:rPr>
        <w:t>22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年度</w:t>
      </w:r>
      <w:r>
        <w:rPr>
          <w:rFonts w:ascii="方正仿宋_GBK" w:eastAsia="方正仿宋_GBK" w:hAnsi="方正仿宋_GBK" w:cs="仿宋" w:hint="eastAsia"/>
          <w:sz w:val="32"/>
          <w:szCs w:val="32"/>
        </w:rPr>
        <w:t>总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支出决算为</w:t>
      </w:r>
      <w:r>
        <w:rPr>
          <w:rFonts w:ascii="方正仿宋_GBK" w:eastAsia="方正仿宋_GBK" w:hAnsi="方正仿宋_GBK" w:cs="仿宋" w:hint="eastAsia"/>
          <w:sz w:val="32"/>
          <w:szCs w:val="32"/>
        </w:rPr>
        <w:t>859.25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万元，较上年</w:t>
      </w:r>
      <w:r>
        <w:rPr>
          <w:rFonts w:ascii="方正仿宋_GBK" w:eastAsia="方正仿宋_GBK" w:hAnsi="方正仿宋_GBK" w:cs="仿宋" w:hint="eastAsia"/>
          <w:sz w:val="32"/>
          <w:szCs w:val="32"/>
        </w:rPr>
        <w:t>增加138.93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万元，</w:t>
      </w:r>
      <w:r>
        <w:rPr>
          <w:rFonts w:ascii="方正仿宋_GBK" w:eastAsia="方正仿宋_GBK" w:hAnsi="方正仿宋_GBK" w:cs="仿宋" w:hint="eastAsia"/>
          <w:sz w:val="32"/>
          <w:szCs w:val="32"/>
        </w:rPr>
        <w:t>增长19.29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%。其中：人员经费同比</w:t>
      </w:r>
      <w:r>
        <w:rPr>
          <w:rFonts w:ascii="方正仿宋_GBK" w:eastAsia="方正仿宋_GBK" w:hAnsi="方正仿宋_GBK" w:cs="仿宋" w:hint="eastAsia"/>
          <w:sz w:val="32"/>
          <w:szCs w:val="32"/>
        </w:rPr>
        <w:t>增加78.99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万元，</w:t>
      </w:r>
      <w:r>
        <w:rPr>
          <w:rFonts w:ascii="方正仿宋_GBK" w:eastAsia="方正仿宋_GBK" w:hAnsi="方正仿宋_GBK" w:cs="仿宋" w:hint="eastAsia"/>
          <w:sz w:val="32"/>
          <w:szCs w:val="32"/>
        </w:rPr>
        <w:t>增长</w:t>
      </w:r>
      <w:r>
        <w:rPr>
          <w:rFonts w:ascii="方正仿宋_GBK" w:eastAsia="方正仿宋_GBK" w:hAnsi="方正仿宋_GBK" w:cs="仿宋" w:hint="eastAsia"/>
          <w:sz w:val="32"/>
          <w:szCs w:val="32"/>
        </w:rPr>
        <w:lastRenderedPageBreak/>
        <w:t>26.46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%，日常公用经费</w:t>
      </w:r>
      <w:r>
        <w:rPr>
          <w:rFonts w:ascii="方正仿宋_GBK" w:eastAsia="方正仿宋_GBK" w:hAnsi="方正仿宋_GBK" w:cs="仿宋" w:hint="eastAsia"/>
          <w:sz w:val="32"/>
          <w:szCs w:val="32"/>
        </w:rPr>
        <w:t>减少43.65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万元，</w:t>
      </w:r>
      <w:r>
        <w:rPr>
          <w:rFonts w:ascii="方正仿宋_GBK" w:eastAsia="方正仿宋_GBK" w:hAnsi="方正仿宋_GBK" w:cs="仿宋" w:hint="eastAsia"/>
          <w:sz w:val="32"/>
          <w:szCs w:val="32"/>
        </w:rPr>
        <w:t>下降32.15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%。项目支出</w:t>
      </w:r>
      <w:r>
        <w:rPr>
          <w:rFonts w:ascii="方正仿宋_GBK" w:eastAsia="方正仿宋_GBK" w:hAnsi="方正仿宋_GBK" w:cs="仿宋" w:hint="eastAsia"/>
          <w:sz w:val="32"/>
          <w:szCs w:val="32"/>
        </w:rPr>
        <w:t>增加103.58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万元，</w:t>
      </w:r>
      <w:r>
        <w:rPr>
          <w:rFonts w:ascii="方正仿宋_GBK" w:eastAsia="方正仿宋_GBK" w:hAnsi="方正仿宋_GBK" w:cs="仿宋" w:hint="eastAsia"/>
          <w:sz w:val="32"/>
          <w:szCs w:val="32"/>
        </w:rPr>
        <w:t>增长36.21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%</w:t>
      </w:r>
      <w:r>
        <w:rPr>
          <w:rFonts w:ascii="方正仿宋_GBK" w:eastAsia="方正仿宋_GBK" w:hAnsi="方正仿宋_GBK" w:cs="仿宋" w:hint="eastAsia"/>
          <w:sz w:val="32"/>
          <w:szCs w:val="32"/>
        </w:rPr>
        <w:t>。增、减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主要原因是</w:t>
      </w:r>
      <w:r>
        <w:rPr>
          <w:rFonts w:ascii="方正仿宋_GBK" w:eastAsia="方正仿宋_GBK" w:hAnsi="方正仿宋_GBK" w:cs="仿宋" w:hint="eastAsia"/>
          <w:sz w:val="32"/>
          <w:szCs w:val="32"/>
        </w:rPr>
        <w:t>：</w:t>
      </w:r>
      <w:r w:rsidRPr="00EB226C">
        <w:rPr>
          <w:rFonts w:ascii="方正仿宋_GBK" w:eastAsia="方正仿宋_GBK" w:hAnsi="方正仿宋_GBK" w:cs="仿宋_GB2312" w:hint="eastAsia"/>
          <w:sz w:val="32"/>
          <w:szCs w:val="32"/>
        </w:rPr>
        <w:t>基本支出</w:t>
      </w:r>
      <w:r>
        <w:rPr>
          <w:rFonts w:ascii="方正仿宋_GBK" w:eastAsia="方正仿宋_GBK" w:hAnsi="方正仿宋_GBK" w:cs="仿宋_GB2312" w:hint="eastAsia"/>
          <w:sz w:val="32"/>
          <w:szCs w:val="32"/>
        </w:rPr>
        <w:t>净增35.34%，增长8.14%，因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年度内</w:t>
      </w:r>
      <w:r w:rsidRPr="00EB226C">
        <w:rPr>
          <w:rFonts w:ascii="方正仿宋_GBK" w:eastAsia="方正仿宋_GBK" w:hAnsi="方正仿宋_GBK" w:cs="仿宋_GB2312" w:hint="eastAsia"/>
          <w:sz w:val="32"/>
          <w:szCs w:val="32"/>
        </w:rPr>
        <w:t>人员异动及工资</w:t>
      </w:r>
      <w:r>
        <w:rPr>
          <w:rFonts w:ascii="方正仿宋_GBK" w:eastAsia="方正仿宋_GBK" w:hAnsi="方正仿宋_GBK" w:cs="仿宋_GB2312" w:hint="eastAsia"/>
          <w:sz w:val="32"/>
          <w:szCs w:val="32"/>
        </w:rPr>
        <w:t>调整、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预发在职在编人员的2021、2022年度绩效考核人平3万</w:t>
      </w:r>
      <w:r w:rsidRPr="00EB226C">
        <w:rPr>
          <w:rFonts w:ascii="方正仿宋_GBK" w:eastAsia="方正仿宋_GBK" w:hAnsi="方正仿宋_GBK" w:cs="仿宋_GB2312" w:hint="eastAsia"/>
          <w:sz w:val="32"/>
          <w:szCs w:val="32"/>
        </w:rPr>
        <w:t>等</w:t>
      </w:r>
      <w:r>
        <w:rPr>
          <w:rFonts w:ascii="方正仿宋_GBK" w:eastAsia="方正仿宋_GBK" w:hAnsi="方正仿宋_GBK" w:cs="仿宋_GB2312" w:hint="eastAsia"/>
          <w:sz w:val="32"/>
          <w:szCs w:val="32"/>
        </w:rPr>
        <w:t>结算支出</w:t>
      </w:r>
      <w:r w:rsidRPr="00EB226C">
        <w:rPr>
          <w:rFonts w:ascii="方正仿宋_GBK" w:eastAsia="方正仿宋_GBK" w:hAnsi="方正仿宋_GBK" w:cs="仿宋_GB2312" w:hint="eastAsia"/>
          <w:sz w:val="32"/>
          <w:szCs w:val="32"/>
        </w:rPr>
        <w:t>，项目支出</w:t>
      </w:r>
      <w:r>
        <w:rPr>
          <w:rFonts w:ascii="方正仿宋_GBK" w:eastAsia="方正仿宋_GBK" w:hAnsi="方正仿宋_GBK" w:cs="仿宋_GB2312" w:hint="eastAsia"/>
          <w:sz w:val="32"/>
          <w:szCs w:val="32"/>
        </w:rPr>
        <w:t>净增加103.58万元，净长36.21%，增加变动</w:t>
      </w:r>
      <w:r w:rsidRPr="00EB226C">
        <w:rPr>
          <w:rFonts w:ascii="方正仿宋_GBK" w:eastAsia="方正仿宋_GBK" w:hAnsi="方正仿宋_GBK" w:cs="仿宋_GB2312" w:hint="eastAsia"/>
          <w:sz w:val="32"/>
          <w:szCs w:val="32"/>
        </w:rPr>
        <w:t>的主要原因是较上年</w:t>
      </w:r>
      <w:r>
        <w:rPr>
          <w:rFonts w:ascii="方正仿宋_GBK" w:eastAsia="方正仿宋_GBK" w:hAnsi="方正仿宋_GBK" w:cs="仿宋_GB2312" w:hint="eastAsia"/>
          <w:sz w:val="32"/>
          <w:szCs w:val="32"/>
        </w:rPr>
        <w:t>增加了第五次经济普查全国试点市、区专项经费30.88万元</w:t>
      </w:r>
      <w:r w:rsidRPr="001876AA">
        <w:rPr>
          <w:rFonts w:ascii="方正仿宋_GBK" w:eastAsia="方正仿宋_GBK" w:hAnsi="方正仿宋_GBK" w:cs="仿宋_GB2312" w:hint="eastAsia"/>
          <w:sz w:val="32"/>
          <w:szCs w:val="32"/>
        </w:rPr>
        <w:t>、粮食调查增加12.57万元、城乡一体化、住户调查及样本轮换124.74万元、劳动力调查23.42万元、基层统计补助12.48万元、其他统计、调查补贴7.61万元等专项；减少了人口普查经费58.46万、公共安全感及禁毒调查22.92万元，课题、培训经费减少24.74万元，统计执法与监督2万等专项支出。</w:t>
      </w:r>
      <w:r w:rsidRPr="00EB226C">
        <w:rPr>
          <w:rFonts w:ascii="方正仿宋_GBK" w:eastAsia="方正仿宋_GBK" w:hAnsi="方正仿宋_GBK" w:hint="eastAsia"/>
          <w:sz w:val="32"/>
          <w:szCs w:val="32"/>
        </w:rPr>
        <w:t>其他支出决算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较上年减少</w:t>
      </w:r>
      <w:r>
        <w:rPr>
          <w:rFonts w:ascii="方正仿宋_GBK" w:eastAsia="方正仿宋_GBK" w:hAnsi="方正仿宋_GBK" w:cs="仿宋" w:hint="eastAsia"/>
          <w:sz w:val="32"/>
          <w:szCs w:val="32"/>
        </w:rPr>
        <w:t>5.54万元，减少26.26</w:t>
      </w:r>
      <w:r w:rsidRPr="00EB226C">
        <w:rPr>
          <w:rFonts w:ascii="方正仿宋_GBK" w:eastAsia="方正仿宋_GBK" w:hAnsi="方正仿宋_GBK" w:cs="仿宋" w:hint="eastAsia"/>
          <w:sz w:val="32"/>
          <w:szCs w:val="32"/>
        </w:rPr>
        <w:t>%</w:t>
      </w:r>
      <w:r>
        <w:rPr>
          <w:rFonts w:ascii="方正仿宋_GBK" w:eastAsia="方正仿宋_GBK" w:hAnsi="方正仿宋_GBK" w:cs="仿宋" w:hint="eastAsia"/>
          <w:sz w:val="32"/>
          <w:szCs w:val="32"/>
        </w:rPr>
        <w:t>，</w:t>
      </w:r>
      <w:r>
        <w:rPr>
          <w:rFonts w:ascii="方正仿宋_GBK" w:eastAsia="方正仿宋_GBK" w:hAnsi="方正仿宋_GBK" w:cs="仿宋_GB2312" w:hint="eastAsia"/>
          <w:sz w:val="32"/>
          <w:szCs w:val="32"/>
        </w:rPr>
        <w:t>主要原因是</w:t>
      </w:r>
      <w:r w:rsidRPr="00EB226C">
        <w:rPr>
          <w:rFonts w:ascii="方正仿宋_GBK" w:eastAsia="方正仿宋_GBK" w:hAnsi="方正仿宋_GBK" w:cs="仿宋_GB2312" w:hint="eastAsia"/>
          <w:sz w:val="32"/>
          <w:szCs w:val="32"/>
        </w:rPr>
        <w:t>上级业务部门（</w:t>
      </w:r>
      <w:r>
        <w:rPr>
          <w:rFonts w:ascii="方正仿宋_GBK" w:eastAsia="方正仿宋_GBK" w:hAnsi="方正仿宋_GBK" w:cs="仿宋_GB2312" w:hint="eastAsia"/>
          <w:sz w:val="32"/>
          <w:szCs w:val="32"/>
        </w:rPr>
        <w:t>市统计局、市调查队）减少了对基层统计</w:t>
      </w:r>
      <w:r w:rsidRPr="00EB226C">
        <w:rPr>
          <w:rFonts w:ascii="方正仿宋_GBK" w:eastAsia="方正仿宋_GBK" w:hAnsi="方正仿宋_GBK" w:cs="仿宋_GB2312" w:hint="eastAsia"/>
          <w:sz w:val="32"/>
          <w:szCs w:val="32"/>
        </w:rPr>
        <w:t>业务补助。</w:t>
      </w:r>
    </w:p>
    <w:p w:rsidR="00CE238C" w:rsidRDefault="00495E90" w:rsidP="00CE238C">
      <w:pPr>
        <w:snapToGrid w:val="0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五、下一步改进措施</w:t>
      </w:r>
    </w:p>
    <w:p w:rsidR="00CE238C" w:rsidRPr="00EB226C" w:rsidRDefault="00CE238C" w:rsidP="00CE238C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226C">
        <w:rPr>
          <w:rFonts w:ascii="仿宋_GB2312" w:eastAsia="仿宋_GB2312" w:hAnsi="仿宋" w:hint="eastAsia"/>
          <w:sz w:val="32"/>
          <w:szCs w:val="32"/>
        </w:rPr>
        <w:t>建议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/>
          <w:sz w:val="32"/>
          <w:szCs w:val="32"/>
        </w:rPr>
        <w:t>1.</w:t>
      </w:r>
      <w:r w:rsidRPr="00EB226C">
        <w:rPr>
          <w:rFonts w:ascii="仿宋_GB2312" w:eastAsia="仿宋_GB2312" w:hAnsi="仿宋" w:hint="eastAsia"/>
          <w:sz w:val="32"/>
          <w:szCs w:val="32"/>
        </w:rPr>
        <w:t>上级部门</w:t>
      </w:r>
      <w:r w:rsidR="006D16FB">
        <w:rPr>
          <w:rFonts w:ascii="仿宋_GB2312" w:eastAsia="仿宋_GB2312" w:hAnsi="仿宋" w:hint="eastAsia"/>
          <w:sz w:val="32"/>
          <w:szCs w:val="32"/>
        </w:rPr>
        <w:t>进一步完善财政预算管理一体化系统功能，</w:t>
      </w:r>
      <w:r w:rsidRPr="00EB226C">
        <w:rPr>
          <w:rFonts w:ascii="仿宋_GB2312" w:eastAsia="仿宋_GB2312" w:hAnsi="仿宋" w:hint="eastAsia"/>
          <w:sz w:val="32"/>
          <w:szCs w:val="32"/>
        </w:rPr>
        <w:t>进一步科学化、系统化，减少基层财务人员的重复、繁杂的数据录入</w:t>
      </w:r>
      <w:r w:rsidR="00BB4B11">
        <w:rPr>
          <w:rFonts w:ascii="仿宋_GB2312" w:eastAsia="仿宋_GB2312" w:hAnsi="仿宋" w:hint="eastAsia"/>
          <w:sz w:val="32"/>
          <w:szCs w:val="32"/>
        </w:rPr>
        <w:t>、</w:t>
      </w:r>
      <w:r w:rsidRPr="00EB226C">
        <w:rPr>
          <w:rFonts w:ascii="仿宋_GB2312" w:eastAsia="仿宋_GB2312" w:hAnsi="仿宋" w:hint="eastAsia"/>
          <w:sz w:val="32"/>
          <w:szCs w:val="32"/>
        </w:rPr>
        <w:t>核查</w:t>
      </w:r>
      <w:r>
        <w:rPr>
          <w:rFonts w:ascii="仿宋_GB2312" w:eastAsia="仿宋_GB2312" w:hAnsi="仿宋" w:hint="eastAsia"/>
          <w:sz w:val="32"/>
          <w:szCs w:val="32"/>
        </w:rPr>
        <w:t>及</w:t>
      </w:r>
      <w:r w:rsidR="00BB4B11">
        <w:rPr>
          <w:rFonts w:ascii="仿宋_GB2312" w:eastAsia="仿宋_GB2312" w:hAnsi="仿宋" w:hint="eastAsia"/>
          <w:sz w:val="32"/>
          <w:szCs w:val="32"/>
        </w:rPr>
        <w:t>各部门的</w:t>
      </w:r>
      <w:r>
        <w:rPr>
          <w:rFonts w:ascii="仿宋_GB2312" w:eastAsia="仿宋_GB2312" w:hAnsi="仿宋" w:hint="eastAsia"/>
          <w:sz w:val="32"/>
          <w:szCs w:val="32"/>
        </w:rPr>
        <w:t>单项报表</w:t>
      </w:r>
      <w:r w:rsidRPr="00EB226C">
        <w:rPr>
          <w:rFonts w:ascii="仿宋_GB2312" w:eastAsia="仿宋_GB2312" w:hAnsi="仿宋" w:hint="eastAsia"/>
          <w:sz w:val="32"/>
          <w:szCs w:val="32"/>
        </w:rPr>
        <w:t>工作</w:t>
      </w:r>
      <w:r>
        <w:rPr>
          <w:rFonts w:ascii="仿宋_GB2312" w:eastAsia="仿宋_GB2312" w:hAnsi="仿宋" w:hint="eastAsia"/>
          <w:sz w:val="32"/>
          <w:szCs w:val="32"/>
        </w:rPr>
        <w:t>任务，真正利用好</w:t>
      </w:r>
      <w:r w:rsidR="006D16FB">
        <w:rPr>
          <w:rFonts w:ascii="仿宋_GB2312" w:eastAsia="仿宋_GB2312" w:hAnsi="仿宋" w:hint="eastAsia"/>
          <w:sz w:val="32"/>
          <w:szCs w:val="32"/>
        </w:rPr>
        <w:t>系统</w:t>
      </w:r>
      <w:r>
        <w:rPr>
          <w:rFonts w:ascii="仿宋_GB2312" w:eastAsia="仿宋_GB2312" w:hAnsi="仿宋" w:hint="eastAsia"/>
          <w:sz w:val="32"/>
          <w:szCs w:val="32"/>
        </w:rPr>
        <w:t>管理与数据共享</w:t>
      </w:r>
      <w:r w:rsidR="004E5F62">
        <w:rPr>
          <w:rFonts w:ascii="仿宋_GB2312" w:eastAsia="仿宋_GB2312" w:hAnsi="仿宋" w:hint="eastAsia"/>
          <w:sz w:val="32"/>
          <w:szCs w:val="32"/>
        </w:rPr>
        <w:t>、</w:t>
      </w:r>
      <w:r w:rsidR="00BB4B11">
        <w:rPr>
          <w:rFonts w:ascii="仿宋_GB2312" w:eastAsia="仿宋_GB2312" w:hAnsi="仿宋" w:hint="eastAsia"/>
          <w:sz w:val="32"/>
          <w:szCs w:val="32"/>
        </w:rPr>
        <w:t>分析与预测</w:t>
      </w:r>
      <w:r w:rsidRPr="00EB226C">
        <w:rPr>
          <w:rFonts w:ascii="仿宋_GB2312" w:eastAsia="仿宋_GB2312" w:hAnsi="仿宋" w:hint="eastAsia"/>
          <w:sz w:val="32"/>
          <w:szCs w:val="32"/>
        </w:rPr>
        <w:t>。把部门决算数据作为上级管理部门及本单位相关领导决策参考</w:t>
      </w:r>
      <w:r w:rsidR="00BB4B11">
        <w:rPr>
          <w:rFonts w:ascii="仿宋_GB2312" w:eastAsia="仿宋_GB2312" w:hAnsi="仿宋" w:hint="eastAsia"/>
          <w:sz w:val="32"/>
          <w:szCs w:val="32"/>
        </w:rPr>
        <w:t>，不断</w:t>
      </w:r>
      <w:r w:rsidRPr="00EB226C">
        <w:rPr>
          <w:rFonts w:ascii="仿宋_GB2312" w:eastAsia="仿宋_GB2312" w:hAnsi="仿宋" w:hint="eastAsia"/>
          <w:sz w:val="32"/>
          <w:szCs w:val="32"/>
        </w:rPr>
        <w:t>提高单位财务</w:t>
      </w:r>
      <w:r w:rsidR="00BB4B11">
        <w:rPr>
          <w:rFonts w:ascii="仿宋_GB2312" w:eastAsia="仿宋_GB2312" w:hAnsi="仿宋" w:hint="eastAsia"/>
          <w:sz w:val="32"/>
          <w:szCs w:val="32"/>
        </w:rPr>
        <w:t>预算</w:t>
      </w:r>
      <w:r w:rsidRPr="00EB226C">
        <w:rPr>
          <w:rFonts w:ascii="仿宋_GB2312" w:eastAsia="仿宋_GB2312" w:hAnsi="仿宋" w:hint="eastAsia"/>
          <w:sz w:val="32"/>
          <w:szCs w:val="32"/>
        </w:rPr>
        <w:t>管理水平。</w:t>
      </w:r>
    </w:p>
    <w:p w:rsidR="00CE238C" w:rsidRDefault="00495E90" w:rsidP="00335895">
      <w:pPr>
        <w:widowControl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六、绩效自评结果拟应用和公开情况</w:t>
      </w:r>
    </w:p>
    <w:p w:rsidR="00CE238C" w:rsidRDefault="00CE238C" w:rsidP="00CE238C">
      <w:pPr>
        <w:widowControl/>
        <w:ind w:firstLineChars="200" w:firstLine="640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按财政要求对绩效进行自评，拟将结果在局域内按规定公开。</w:t>
      </w:r>
    </w:p>
    <w:p w:rsidR="00CE238C" w:rsidRDefault="00CE238C" w:rsidP="00CE238C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9812F8" w:rsidRDefault="009812F8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CE238C" w:rsidRDefault="00495E90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 xml:space="preserve">3            </w:t>
      </w:r>
    </w:p>
    <w:p w:rsidR="00BE45D2" w:rsidRDefault="00495E90" w:rsidP="00CE238C">
      <w:pPr>
        <w:widowControl/>
        <w:ind w:firstLineChars="650" w:firstLine="2080"/>
        <w:jc w:val="left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项目支出绩效自评表</w:t>
      </w:r>
    </w:p>
    <w:p w:rsidR="00BE45D2" w:rsidRDefault="00495E90">
      <w:pPr>
        <w:widowControl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填报单位：（盖章）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                  </w:t>
      </w:r>
      <w:r>
        <w:rPr>
          <w:rFonts w:ascii="Times New Roman" w:eastAsia="仿宋_GB2312" w:hAnsi="Times New Roman" w:cs="Times New Roman"/>
          <w:kern w:val="0"/>
          <w:szCs w:val="21"/>
        </w:rPr>
        <w:t>（</w:t>
      </w:r>
      <w:r>
        <w:rPr>
          <w:rFonts w:ascii="Times New Roman" w:eastAsia="仿宋_GB2312" w:hAnsi="Times New Roman" w:cs="Times New Roman"/>
          <w:kern w:val="0"/>
          <w:szCs w:val="21"/>
        </w:rPr>
        <w:t>2022</w:t>
      </w:r>
      <w:r>
        <w:rPr>
          <w:rFonts w:ascii="Times New Roman" w:eastAsia="仿宋_GB2312" w:hAnsi="Times New Roman" w:cs="Times New Roman"/>
          <w:kern w:val="0"/>
          <w:szCs w:val="21"/>
        </w:rPr>
        <w:t>年度）</w:t>
      </w:r>
    </w:p>
    <w:tbl>
      <w:tblPr>
        <w:tblpPr w:leftFromText="180" w:rightFromText="180" w:vertAnchor="text" w:horzAnchor="page" w:tblpX="1155" w:tblpY="29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 w:rsidR="00BE45D2">
        <w:trPr>
          <w:trHeight w:val="428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77463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株洲市渌口区统计局</w:t>
            </w:r>
            <w:r w:rsidRPr="00FD3EAE">
              <w:rPr>
                <w:sz w:val="20"/>
                <w:szCs w:val="20"/>
              </w:rPr>
              <w:t xml:space="preserve">　</w:t>
            </w:r>
            <w:r w:rsidR="00495E90" w:rsidRPr="00FD3EAE">
              <w:rPr>
                <w:sz w:val="20"/>
                <w:szCs w:val="20"/>
              </w:rPr>
              <w:t xml:space="preserve">　</w:t>
            </w:r>
          </w:p>
        </w:tc>
      </w:tr>
      <w:tr w:rsidR="00BE45D2">
        <w:trPr>
          <w:trHeight w:val="40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BE45D2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335895" w:rsidRPr="00FD3EAE">
              <w:rPr>
                <w:rFonts w:hint="eastAsia"/>
                <w:sz w:val="20"/>
                <w:szCs w:val="20"/>
              </w:rPr>
              <w:t>株洲市渌口区统计局</w:t>
            </w:r>
            <w:r w:rsidR="00335895" w:rsidRPr="00FD3EAE">
              <w:rPr>
                <w:sz w:val="20"/>
                <w:szCs w:val="20"/>
              </w:rPr>
              <w:t xml:space="preserve">　</w:t>
            </w:r>
          </w:p>
        </w:tc>
      </w:tr>
      <w:tr w:rsidR="00BE45D2">
        <w:trPr>
          <w:trHeight w:val="34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项目</w:t>
            </w:r>
            <w:r w:rsidRPr="00FD3EAE">
              <w:rPr>
                <w:sz w:val="20"/>
                <w:szCs w:val="20"/>
              </w:rPr>
              <w:t xml:space="preserve">  </w:t>
            </w:r>
            <w:r w:rsidRPr="00FD3EAE">
              <w:rPr>
                <w:sz w:val="20"/>
                <w:szCs w:val="20"/>
              </w:rPr>
              <w:t>资金</w:t>
            </w:r>
            <w:r w:rsidRPr="00FD3EAE">
              <w:rPr>
                <w:sz w:val="20"/>
                <w:szCs w:val="20"/>
              </w:rPr>
              <w:br/>
            </w:r>
            <w:r w:rsidRPr="00FD3EAE">
              <w:rPr>
                <w:sz w:val="20"/>
                <w:szCs w:val="20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年初</w:t>
            </w:r>
          </w:p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预算数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全年</w:t>
            </w:r>
          </w:p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预算数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全年</w:t>
            </w:r>
          </w:p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执行数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执行率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得分</w:t>
            </w:r>
          </w:p>
        </w:tc>
      </w:tr>
      <w:tr w:rsidR="00BE45D2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BE45D2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年度资金总额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335895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228</w:t>
            </w:r>
            <w:r w:rsidRPr="00FD3EAE"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1D4E2D">
              <w:rPr>
                <w:rFonts w:hint="eastAsia"/>
                <w:sz w:val="20"/>
                <w:szCs w:val="20"/>
              </w:rPr>
              <w:t>389.68</w:t>
            </w:r>
            <w:r w:rsidR="00335895" w:rsidRPr="00FD3EAE"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335895" w:rsidRPr="00FD3EAE">
              <w:rPr>
                <w:sz w:val="20"/>
                <w:szCs w:val="20"/>
              </w:rPr>
              <w:t xml:space="preserve">　</w:t>
            </w:r>
            <w:r w:rsidR="00335895" w:rsidRPr="00FD3EAE">
              <w:rPr>
                <w:rFonts w:hint="eastAsia"/>
                <w:sz w:val="20"/>
                <w:szCs w:val="20"/>
              </w:rPr>
              <w:t>389.69</w:t>
            </w:r>
            <w:r w:rsidR="00335895" w:rsidRPr="00FD3EAE"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Pr="00FD3EAE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335895" w:rsidRPr="00FD3EAE"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335895" w:rsidRPr="00FD3EAE">
              <w:rPr>
                <w:rFonts w:hint="eastAsia"/>
                <w:sz w:val="20"/>
                <w:szCs w:val="20"/>
              </w:rPr>
              <w:t>9</w:t>
            </w:r>
            <w:r w:rsidR="00F17542" w:rsidRPr="00FD3EAE"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BE45D2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BE45D2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335895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228</w:t>
            </w:r>
            <w:r w:rsidRPr="00FD3EAE">
              <w:rPr>
                <w:rFonts w:hint="eastAsia"/>
                <w:sz w:val="20"/>
                <w:szCs w:val="20"/>
              </w:rPr>
              <w:t>万元</w:t>
            </w:r>
            <w:r w:rsidR="00495E90"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1D4E2D">
              <w:rPr>
                <w:rFonts w:hint="eastAsia"/>
                <w:sz w:val="20"/>
                <w:szCs w:val="20"/>
              </w:rPr>
              <w:t>369.68</w:t>
            </w:r>
            <w:r w:rsidR="00335895" w:rsidRPr="00FD3EAE"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335895" w:rsidRPr="00FD3EAE">
              <w:rPr>
                <w:sz w:val="20"/>
                <w:szCs w:val="20"/>
              </w:rPr>
              <w:t xml:space="preserve">　</w:t>
            </w:r>
            <w:r w:rsidR="00335895" w:rsidRPr="00FD3EAE">
              <w:rPr>
                <w:rFonts w:hint="eastAsia"/>
                <w:sz w:val="20"/>
                <w:szCs w:val="20"/>
              </w:rPr>
              <w:t>389.69</w:t>
            </w:r>
            <w:r w:rsidR="00335895" w:rsidRPr="00FD3EAE"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335895" w:rsidRPr="00FD3EAE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335895" w:rsidRPr="00FD3EAE"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335895" w:rsidRPr="00FD3EAE">
              <w:rPr>
                <w:rFonts w:hint="eastAsia"/>
                <w:sz w:val="20"/>
                <w:szCs w:val="20"/>
              </w:rPr>
              <w:t>9</w:t>
            </w:r>
            <w:r w:rsidR="00F17542" w:rsidRPr="00FD3EAE"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BE45D2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BE45D2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ind w:firstLineChars="300" w:firstLine="600"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上年结转资金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</w:tr>
      <w:tr w:rsidR="00BE45D2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BE45D2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ind w:firstLineChars="300" w:firstLine="600"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其他资金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</w:tr>
      <w:tr w:rsidR="00BE45D2">
        <w:trPr>
          <w:trHeight w:val="34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实际完成情况　</w:t>
            </w:r>
          </w:p>
        </w:tc>
      </w:tr>
      <w:tr w:rsidR="00BE45D2">
        <w:trPr>
          <w:trHeight w:val="92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692B90" w:rsidRDefault="00BE45D2">
            <w:pPr>
              <w:rPr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A76BC2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  </w:t>
            </w:r>
            <w:r w:rsidR="00335895" w:rsidRPr="00FD3EAE">
              <w:rPr>
                <w:sz w:val="20"/>
                <w:szCs w:val="20"/>
              </w:rPr>
              <w:t>全面、准确、及时完成了各专业报表及各项常规性统计调查任务。全面做好高质量发展数据监测、民生实事等相关资料收集分析工作。组织开展</w:t>
            </w:r>
            <w:r w:rsidR="00C215EB" w:rsidRPr="00FD3EAE">
              <w:rPr>
                <w:rFonts w:hint="eastAsia"/>
                <w:sz w:val="20"/>
                <w:szCs w:val="20"/>
              </w:rPr>
              <w:t>住户调查电子记帐、劳动力</w:t>
            </w:r>
            <w:r w:rsidR="00335895" w:rsidRPr="00FD3EAE">
              <w:rPr>
                <w:sz w:val="20"/>
                <w:szCs w:val="20"/>
              </w:rPr>
              <w:t>调查、生猪监测、粮食产量抽样调查、</w:t>
            </w:r>
            <w:r w:rsidR="00C215EB" w:rsidRPr="00FD3EAE">
              <w:rPr>
                <w:rFonts w:hint="eastAsia"/>
                <w:sz w:val="20"/>
                <w:szCs w:val="20"/>
              </w:rPr>
              <w:t>统计执法、公众安全感及禁毒调查</w:t>
            </w:r>
            <w:r w:rsidR="00335895" w:rsidRPr="00FD3EAE">
              <w:rPr>
                <w:sz w:val="20"/>
                <w:szCs w:val="20"/>
              </w:rPr>
              <w:t>等各项统计监测调查</w:t>
            </w:r>
            <w:r w:rsidR="00C215EB" w:rsidRPr="00FD3EAE">
              <w:rPr>
                <w:rFonts w:hint="eastAsia"/>
                <w:sz w:val="20"/>
                <w:szCs w:val="20"/>
              </w:rPr>
              <w:t>及电子采集、样本轮换等工作</w:t>
            </w:r>
            <w:r w:rsidR="00335895" w:rsidRPr="00FD3EAE">
              <w:rPr>
                <w:sz w:val="20"/>
                <w:szCs w:val="20"/>
              </w:rPr>
              <w:t>任务</w:t>
            </w:r>
            <w:r w:rsidR="00C215EB" w:rsidRPr="00FD3EAE">
              <w:rPr>
                <w:rFonts w:hint="eastAsia"/>
                <w:sz w:val="20"/>
                <w:szCs w:val="20"/>
              </w:rPr>
              <w:t>。</w:t>
            </w:r>
            <w:r w:rsidR="00495E90" w:rsidRPr="00FD3EAE">
              <w:rPr>
                <w:sz w:val="20"/>
                <w:szCs w:val="20"/>
              </w:rPr>
              <w:t xml:space="preserve">　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FD3EAE" w:rsidRDefault="00495E90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="00C215EB" w:rsidRPr="00FD3EAE">
              <w:rPr>
                <w:rFonts w:hint="eastAsia"/>
                <w:sz w:val="20"/>
                <w:szCs w:val="20"/>
              </w:rPr>
              <w:t>对项目支出实行绩效目标管理，纳入</w:t>
            </w:r>
            <w:r w:rsidR="00C215EB" w:rsidRPr="00FD3EAE">
              <w:rPr>
                <w:rFonts w:hint="eastAsia"/>
                <w:sz w:val="20"/>
                <w:szCs w:val="20"/>
              </w:rPr>
              <w:t>2022</w:t>
            </w:r>
            <w:r w:rsidR="00C215EB" w:rsidRPr="00FD3EAE">
              <w:rPr>
                <w:rFonts w:hint="eastAsia"/>
                <w:sz w:val="20"/>
                <w:szCs w:val="20"/>
              </w:rPr>
              <w:t>年度项目支出绩效目标金额</w:t>
            </w:r>
            <w:r w:rsidR="001D4E2D">
              <w:rPr>
                <w:rFonts w:hint="eastAsia"/>
                <w:sz w:val="20"/>
                <w:szCs w:val="20"/>
              </w:rPr>
              <w:t>389.68</w:t>
            </w:r>
            <w:r w:rsidR="00C215EB" w:rsidRPr="00FD3EAE">
              <w:rPr>
                <w:rFonts w:hint="eastAsia"/>
                <w:sz w:val="20"/>
                <w:szCs w:val="20"/>
              </w:rPr>
              <w:t>万元。按照财政、审计部门的有关要求，严格费用支出，做到了收支平衡，及时完成上级要求的各项调查与统计工作任务，服务经济发展总目标。完成</w:t>
            </w:r>
            <w:r w:rsidR="00FD3EAE" w:rsidRPr="00FD3EAE">
              <w:rPr>
                <w:rFonts w:hint="eastAsia"/>
                <w:sz w:val="20"/>
                <w:szCs w:val="20"/>
              </w:rPr>
              <w:t>率</w:t>
            </w:r>
            <w:r w:rsidR="00FD3EAE" w:rsidRPr="00FD3EAE">
              <w:rPr>
                <w:rFonts w:hint="eastAsia"/>
                <w:sz w:val="20"/>
                <w:szCs w:val="20"/>
              </w:rPr>
              <w:t>95</w:t>
            </w:r>
            <w:r w:rsidR="00C215EB" w:rsidRPr="00FD3EAE">
              <w:rPr>
                <w:rFonts w:hint="eastAsia"/>
                <w:sz w:val="20"/>
                <w:szCs w:val="20"/>
              </w:rPr>
              <w:t>%</w:t>
            </w:r>
            <w:r w:rsidR="00C215EB" w:rsidRPr="00FD3EAE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BE45D2">
        <w:trPr>
          <w:trHeight w:val="55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692B90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绩</w:t>
            </w:r>
          </w:p>
          <w:p w:rsidR="00BE45D2" w:rsidRPr="00692B90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效</w:t>
            </w:r>
          </w:p>
          <w:p w:rsidR="00BE45D2" w:rsidRPr="00692B90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指</w:t>
            </w:r>
          </w:p>
          <w:p w:rsidR="00BE45D2" w:rsidRPr="00692B90" w:rsidRDefault="00495E90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标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692B90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一级指标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692B90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二级指标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692B90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三级指标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692B90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年度</w:t>
            </w:r>
          </w:p>
          <w:p w:rsidR="00BE45D2" w:rsidRPr="00692B90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指标值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692B90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实际</w:t>
            </w:r>
          </w:p>
          <w:p w:rsidR="00BE45D2" w:rsidRPr="00692B90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完成值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692B90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692B90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得分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D2" w:rsidRPr="00692B90" w:rsidRDefault="00495E9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偏差原因分析及改进措施</w:t>
            </w:r>
          </w:p>
        </w:tc>
      </w:tr>
      <w:tr w:rsidR="00547964">
        <w:trPr>
          <w:trHeight w:val="28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产出指标</w:t>
            </w:r>
          </w:p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(50</w:t>
            </w:r>
            <w:r w:rsidRPr="00692B90">
              <w:rPr>
                <w:sz w:val="20"/>
                <w:szCs w:val="20"/>
              </w:rPr>
              <w:t>分</w:t>
            </w:r>
            <w:r w:rsidRPr="00692B90">
              <w:rPr>
                <w:sz w:val="20"/>
                <w:szCs w:val="20"/>
              </w:rPr>
              <w:t>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数量指标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4A" w:rsidRPr="00FD3EAE" w:rsidRDefault="00547964" w:rsidP="00AC4E4A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对城乡一体化、劳动力调查等其他专项项目，实行联网直报与管理：实时审核、监控上报、日常督查其他统计业务。</w:t>
            </w:r>
            <w:r w:rsidR="00AC4E4A">
              <w:rPr>
                <w:rFonts w:hint="eastAsia"/>
                <w:sz w:val="20"/>
                <w:szCs w:val="20"/>
              </w:rPr>
              <w:t>全年项目预算支</w:t>
            </w:r>
            <w:r w:rsidR="00AC4E4A">
              <w:rPr>
                <w:rFonts w:hint="eastAsia"/>
                <w:sz w:val="20"/>
                <w:szCs w:val="20"/>
              </w:rPr>
              <w:lastRenderedPageBreak/>
              <w:t>出</w:t>
            </w:r>
            <w:r w:rsidR="001D4E2D">
              <w:rPr>
                <w:rFonts w:hint="eastAsia"/>
                <w:sz w:val="20"/>
                <w:szCs w:val="20"/>
              </w:rPr>
              <w:t>389.68</w:t>
            </w:r>
            <w:r w:rsidR="00AC4E4A">
              <w:rPr>
                <w:rFonts w:hint="eastAsia"/>
                <w:sz w:val="20"/>
                <w:szCs w:val="20"/>
              </w:rPr>
              <w:t>万元。</w:t>
            </w:r>
          </w:p>
          <w:p w:rsidR="00AC4E4A" w:rsidRPr="00FD3EAE" w:rsidRDefault="00AC4E4A" w:rsidP="00AC4E4A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  <w:p w:rsidR="00547964" w:rsidRPr="00FD3EAE" w:rsidRDefault="00547964" w:rsidP="00547964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。</w:t>
            </w:r>
          </w:p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≤</w:t>
            </w:r>
            <w:r>
              <w:rPr>
                <w:rFonts w:hint="eastAsia"/>
                <w:sz w:val="20"/>
                <w:szCs w:val="20"/>
              </w:rPr>
              <w:t>100%</w:t>
            </w:r>
          </w:p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4A" w:rsidRPr="00FD3EAE" w:rsidRDefault="00547964" w:rsidP="00AC4E4A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对城乡一体化、劳动力调查等其他专项项目，实行联网直报与管理：实时审核、监控上报、日常督查其他统计业务。</w:t>
            </w:r>
            <w:r w:rsidR="00AC4E4A">
              <w:rPr>
                <w:rFonts w:hint="eastAsia"/>
                <w:sz w:val="20"/>
                <w:szCs w:val="20"/>
              </w:rPr>
              <w:t>全</w:t>
            </w:r>
            <w:r w:rsidR="00AC4E4A">
              <w:rPr>
                <w:rFonts w:hint="eastAsia"/>
                <w:sz w:val="20"/>
                <w:szCs w:val="20"/>
              </w:rPr>
              <w:lastRenderedPageBreak/>
              <w:t>年项目实际支出</w:t>
            </w:r>
            <w:r w:rsidR="001D4E2D">
              <w:rPr>
                <w:rFonts w:hint="eastAsia"/>
                <w:sz w:val="20"/>
                <w:szCs w:val="20"/>
              </w:rPr>
              <w:t>389.68</w:t>
            </w:r>
            <w:r w:rsidR="00AC4E4A">
              <w:rPr>
                <w:rFonts w:hint="eastAsia"/>
                <w:sz w:val="20"/>
                <w:szCs w:val="20"/>
              </w:rPr>
              <w:t>万元。</w:t>
            </w:r>
          </w:p>
          <w:p w:rsidR="00547964" w:rsidRPr="00FD3EAE" w:rsidRDefault="00AC4E4A" w:rsidP="00AC4E4A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="00547964" w:rsidRPr="00FD3EAE">
              <w:rPr>
                <w:rFonts w:hint="eastAsia"/>
                <w:sz w:val="20"/>
                <w:szCs w:val="20"/>
              </w:rPr>
              <w:t>完成率</w:t>
            </w:r>
            <w:r w:rsidR="00547964" w:rsidRPr="00FD3EAE">
              <w:rPr>
                <w:rFonts w:hint="eastAsia"/>
                <w:sz w:val="20"/>
                <w:szCs w:val="20"/>
              </w:rPr>
              <w:t>95%</w:t>
            </w:r>
            <w:r w:rsidR="00547964" w:rsidRPr="00FD3EAE">
              <w:rPr>
                <w:rFonts w:hint="eastAsia"/>
                <w:sz w:val="20"/>
                <w:szCs w:val="20"/>
              </w:rPr>
              <w:t>。</w:t>
            </w:r>
          </w:p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基层统计环节薄弱，努力提升日常统计水平</w:t>
            </w:r>
          </w:p>
        </w:tc>
      </w:tr>
      <w:tr w:rsidR="00547964">
        <w:trPr>
          <w:trHeight w:val="28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质量指标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各项统计报表数据是否真实、合法。</w:t>
            </w:r>
          </w:p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AC4E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各项专项统计报表数据是否真实、合法。</w:t>
            </w:r>
          </w:p>
          <w:p w:rsidR="00547964" w:rsidRPr="00FD3EAE" w:rsidRDefault="00547964" w:rsidP="0054796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100%</w:t>
            </w:r>
          </w:p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4A" w:rsidRPr="00FD3EAE" w:rsidRDefault="00AC4E4A" w:rsidP="00AC4E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各项专项统计报表数据真实、合法。</w:t>
            </w:r>
          </w:p>
          <w:p w:rsidR="00AC4E4A" w:rsidRPr="00FD3EAE" w:rsidRDefault="00AC4E4A" w:rsidP="00AC4E4A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  <w:p w:rsidR="00547964" w:rsidRPr="00FD3EAE" w:rsidRDefault="00547964" w:rsidP="00547964">
            <w:pPr>
              <w:jc w:val="left"/>
              <w:rPr>
                <w:sz w:val="20"/>
                <w:szCs w:val="20"/>
              </w:rPr>
            </w:pPr>
          </w:p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提升基层统计站点与人员信息质量</w:t>
            </w:r>
          </w:p>
        </w:tc>
      </w:tr>
      <w:tr w:rsidR="00547964">
        <w:trPr>
          <w:trHeight w:val="28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时效指标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原始数据采集、上报、汇总与分析是否按期完成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AC4E4A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各项原始数据采集、上报、汇总与分析按期完成</w:t>
            </w:r>
            <w:r w:rsidR="00547964" w:rsidRPr="00FD3EAE">
              <w:rPr>
                <w:rFonts w:hint="eastAsia"/>
                <w:sz w:val="20"/>
                <w:szCs w:val="20"/>
              </w:rPr>
              <w:t xml:space="preserve">　</w:t>
            </w:r>
            <w:r w:rsidR="00547964">
              <w:rPr>
                <w:rFonts w:hint="eastAsia"/>
                <w:sz w:val="20"/>
                <w:szCs w:val="20"/>
              </w:rPr>
              <w:t>≤</w:t>
            </w:r>
            <w:r w:rsidR="00547964" w:rsidRPr="00FD3EAE"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AC4E4A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月、季、年报各项原始数据采集、上报、汇总与分析按期完成。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10</w:t>
            </w: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47964">
        <w:trPr>
          <w:trHeight w:val="28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成本指标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4A" w:rsidRPr="00FD3EAE" w:rsidRDefault="00AC4E4A" w:rsidP="00AC4E4A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对城乡一体化、劳动力调查等其他专项项目，实行联网直报与管理：实时审核、监控上报、日常督查其他统计业务。</w:t>
            </w:r>
            <w:r>
              <w:rPr>
                <w:rFonts w:hint="eastAsia"/>
                <w:sz w:val="20"/>
                <w:szCs w:val="20"/>
              </w:rPr>
              <w:t>全年项目实际支出</w:t>
            </w:r>
            <w:r>
              <w:rPr>
                <w:rFonts w:hint="eastAsia"/>
                <w:sz w:val="20"/>
                <w:szCs w:val="20"/>
              </w:rPr>
              <w:t>389.69</w:t>
            </w:r>
            <w:r>
              <w:rPr>
                <w:rFonts w:hint="eastAsia"/>
                <w:sz w:val="20"/>
                <w:szCs w:val="20"/>
              </w:rPr>
              <w:t>万元。</w:t>
            </w:r>
          </w:p>
          <w:p w:rsidR="00547964" w:rsidRPr="00FD3EAE" w:rsidRDefault="00547964" w:rsidP="00AC4E4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4A" w:rsidRPr="00FD3EAE" w:rsidRDefault="00AC4E4A" w:rsidP="00AC4E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全年项目预算</w:t>
            </w:r>
            <w:r w:rsidR="001D4E2D">
              <w:rPr>
                <w:rFonts w:hint="eastAsia"/>
                <w:sz w:val="20"/>
                <w:szCs w:val="20"/>
              </w:rPr>
              <w:t>389.68</w:t>
            </w:r>
            <w:r>
              <w:rPr>
                <w:rFonts w:hint="eastAsia"/>
                <w:sz w:val="20"/>
                <w:szCs w:val="20"/>
              </w:rPr>
              <w:t>万元。</w:t>
            </w:r>
          </w:p>
          <w:p w:rsidR="00AC4E4A" w:rsidRPr="00FD3EAE" w:rsidRDefault="00AC4E4A" w:rsidP="00AC4E4A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  <w:p w:rsidR="00547964" w:rsidRPr="00FD3EAE" w:rsidRDefault="00547964" w:rsidP="00AC4E4A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4A" w:rsidRPr="00FD3EAE" w:rsidRDefault="00AC4E4A" w:rsidP="00AC4E4A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对城乡一体化、劳动力调查等其他专项项目，实行联网直报与管理：实时审核、监控上报、日常督查其他统计业务。</w:t>
            </w:r>
            <w:r>
              <w:rPr>
                <w:rFonts w:hint="eastAsia"/>
                <w:sz w:val="20"/>
                <w:szCs w:val="20"/>
              </w:rPr>
              <w:t>全年项目实际支出</w:t>
            </w:r>
            <w:r>
              <w:rPr>
                <w:rFonts w:hint="eastAsia"/>
                <w:sz w:val="20"/>
                <w:szCs w:val="20"/>
              </w:rPr>
              <w:t>389.69</w:t>
            </w:r>
            <w:r>
              <w:rPr>
                <w:rFonts w:hint="eastAsia"/>
                <w:sz w:val="20"/>
                <w:szCs w:val="20"/>
              </w:rPr>
              <w:t>万元。</w:t>
            </w:r>
          </w:p>
          <w:p w:rsidR="00547964" w:rsidRPr="00FD3EAE" w:rsidRDefault="00AC4E4A" w:rsidP="00AC4E4A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C67D77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="00AC4E4A" w:rsidRPr="00FD3EAE">
              <w:rPr>
                <w:rFonts w:hint="eastAsia"/>
                <w:sz w:val="20"/>
                <w:szCs w:val="20"/>
              </w:rPr>
              <w:t>存在项目资金拨付不及时现象。有待进一步</w:t>
            </w:r>
            <w:r w:rsidR="00C67D77" w:rsidRPr="00FD3EAE">
              <w:rPr>
                <w:rFonts w:hint="eastAsia"/>
                <w:sz w:val="20"/>
                <w:szCs w:val="20"/>
              </w:rPr>
              <w:t>严控支出</w:t>
            </w:r>
            <w:r w:rsidR="00AC4E4A" w:rsidRPr="00FD3EAE">
              <w:rPr>
                <w:rFonts w:hint="eastAsia"/>
                <w:sz w:val="20"/>
                <w:szCs w:val="20"/>
              </w:rPr>
              <w:t>，</w:t>
            </w:r>
            <w:r w:rsidRPr="00FD3EAE">
              <w:rPr>
                <w:rFonts w:hint="eastAsia"/>
                <w:sz w:val="20"/>
                <w:szCs w:val="20"/>
              </w:rPr>
              <w:t>节约财政资金。</w:t>
            </w:r>
          </w:p>
        </w:tc>
      </w:tr>
      <w:tr w:rsidR="00547964" w:rsidTr="00FD3EAE">
        <w:trPr>
          <w:trHeight w:val="91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效益指标</w:t>
            </w:r>
          </w:p>
          <w:p w:rsidR="00547964" w:rsidRPr="00692B90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（</w:t>
            </w:r>
            <w:r w:rsidRPr="00692B90">
              <w:rPr>
                <w:sz w:val="20"/>
                <w:szCs w:val="20"/>
              </w:rPr>
              <w:t>30</w:t>
            </w:r>
            <w:r w:rsidRPr="00692B90">
              <w:rPr>
                <w:sz w:val="20"/>
                <w:szCs w:val="20"/>
              </w:rPr>
              <w:t>分）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经济效</w:t>
            </w:r>
          </w:p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益指标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充分发挥资金效益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  <w:p w:rsidR="00547964" w:rsidRPr="00FD3EAE" w:rsidRDefault="00C67D77" w:rsidP="00FD3E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</w:t>
            </w:r>
            <w:r w:rsidR="00547964">
              <w:rPr>
                <w:rFonts w:hint="eastAsia"/>
                <w:sz w:val="20"/>
                <w:szCs w:val="20"/>
              </w:rPr>
              <w:t>≤</w:t>
            </w:r>
            <w:r w:rsidR="00547964">
              <w:rPr>
                <w:rFonts w:hint="eastAsia"/>
                <w:sz w:val="20"/>
                <w:szCs w:val="20"/>
              </w:rPr>
              <w:t>100%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C67D77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有效性</w:t>
            </w:r>
            <w:r w:rsidR="00547964"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95%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47964" w:rsidTr="005C75B4">
        <w:trPr>
          <w:trHeight w:val="197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社会效</w:t>
            </w:r>
          </w:p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益指标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C67D77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统计数据及分析、</w:t>
            </w:r>
            <w:r w:rsidR="00547964" w:rsidRPr="00FD3EAE">
              <w:rPr>
                <w:rFonts w:hint="eastAsia"/>
                <w:sz w:val="20"/>
                <w:szCs w:val="20"/>
              </w:rPr>
              <w:t>建议是否对党政决策有积极影响。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100%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C67D77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统计数据及分析、建议对党政决策有积极影响。</w:t>
            </w:r>
            <w:r w:rsidR="00547964"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  <w:p w:rsidR="00547964" w:rsidRPr="00FD3EAE" w:rsidRDefault="00C67D77" w:rsidP="00FD3E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  <w:r w:rsidR="00547964">
              <w:rPr>
                <w:rFonts w:hint="eastAsia"/>
                <w:sz w:val="20"/>
                <w:szCs w:val="20"/>
              </w:rPr>
              <w:t>%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10</w:t>
            </w: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47964">
        <w:trPr>
          <w:trHeight w:val="28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生态效</w:t>
            </w:r>
          </w:p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益指标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良好的统计环境，未造成负面效应。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100%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C67D77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统计环境良好，未造成负面效应。良好率</w:t>
            </w:r>
            <w:r w:rsidR="00547964" w:rsidRPr="00FD3EA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90</w:t>
            </w:r>
            <w:r w:rsidR="00547964">
              <w:rPr>
                <w:rFonts w:hint="eastAsia"/>
                <w:sz w:val="20"/>
                <w:szCs w:val="20"/>
              </w:rPr>
              <w:t>%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</w:tr>
      <w:tr w:rsidR="00547964">
        <w:trPr>
          <w:trHeight w:val="28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可持续影响指标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提高政府统计公信力</w:t>
            </w:r>
            <w:r w:rsidRPr="00FD3EAE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98%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C67D77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>政府统计公信力日益提高，可达</w:t>
            </w:r>
            <w:r w:rsidRPr="00FD3EAE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95</w:t>
            </w:r>
            <w:r w:rsidR="00547964">
              <w:rPr>
                <w:rFonts w:hint="eastAsia"/>
                <w:sz w:val="20"/>
                <w:szCs w:val="20"/>
              </w:rPr>
              <w:t>%</w:t>
            </w:r>
          </w:p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47964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满意度</w:t>
            </w:r>
          </w:p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指标</w:t>
            </w:r>
          </w:p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（</w:t>
            </w:r>
            <w:r w:rsidRPr="00692B90">
              <w:rPr>
                <w:sz w:val="20"/>
                <w:szCs w:val="20"/>
              </w:rPr>
              <w:t>10</w:t>
            </w:r>
            <w:r w:rsidRPr="00692B90">
              <w:rPr>
                <w:sz w:val="20"/>
                <w:szCs w:val="20"/>
              </w:rPr>
              <w:t>分）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692B90" w:rsidRDefault="00547964" w:rsidP="00547964">
            <w:pPr>
              <w:widowControl/>
              <w:jc w:val="center"/>
              <w:rPr>
                <w:sz w:val="20"/>
                <w:szCs w:val="20"/>
              </w:rPr>
            </w:pPr>
            <w:r w:rsidRPr="00692B90">
              <w:rPr>
                <w:sz w:val="20"/>
                <w:szCs w:val="20"/>
              </w:rPr>
              <w:t>服务对象满意度指标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政府部门、</w:t>
            </w:r>
            <w:r w:rsidR="00C67D77">
              <w:rPr>
                <w:rFonts w:hint="eastAsia"/>
                <w:sz w:val="20"/>
                <w:szCs w:val="20"/>
              </w:rPr>
              <w:t>统计</w:t>
            </w:r>
            <w:r>
              <w:rPr>
                <w:rFonts w:hint="eastAsia"/>
                <w:sz w:val="20"/>
                <w:szCs w:val="20"/>
              </w:rPr>
              <w:t>部门、公众认可度</w:t>
            </w:r>
          </w:p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92%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D77" w:rsidRPr="00FD3EAE" w:rsidRDefault="00C67D77" w:rsidP="00C67D7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政府部门、统计部门、公众认可度</w:t>
            </w:r>
          </w:p>
          <w:p w:rsidR="00547964" w:rsidRPr="00FD3EAE" w:rsidRDefault="00547964" w:rsidP="00C67D77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="00C67D77" w:rsidRPr="00FD3EAE">
              <w:rPr>
                <w:rFonts w:hint="eastAsia"/>
                <w:sz w:val="20"/>
                <w:szCs w:val="20"/>
              </w:rPr>
              <w:t>达</w:t>
            </w:r>
            <w:r w:rsidRPr="00FD3EAE">
              <w:rPr>
                <w:rFonts w:hint="eastAsia"/>
                <w:sz w:val="20"/>
                <w:szCs w:val="20"/>
              </w:rPr>
              <w:t>9</w:t>
            </w:r>
            <w:r w:rsidR="00C67D77" w:rsidRPr="00FD3EAE">
              <w:rPr>
                <w:rFonts w:hint="eastAsia"/>
                <w:sz w:val="20"/>
                <w:szCs w:val="20"/>
              </w:rPr>
              <w:t>0</w:t>
            </w:r>
            <w:r w:rsidRPr="00FD3EAE">
              <w:rPr>
                <w:rFonts w:hint="eastAsia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547964">
            <w:pPr>
              <w:widowControl/>
              <w:jc w:val="left"/>
              <w:rPr>
                <w:sz w:val="20"/>
                <w:szCs w:val="20"/>
              </w:rPr>
            </w:pPr>
            <w:r w:rsidRPr="00FD3EAE">
              <w:rPr>
                <w:rFonts w:hint="eastAsia"/>
                <w:sz w:val="20"/>
                <w:szCs w:val="20"/>
              </w:rPr>
              <w:t xml:space="preserve">　努力改进工作作风，提升统计工作效能，服务区域经济与大局。</w:t>
            </w:r>
          </w:p>
        </w:tc>
      </w:tr>
      <w:tr w:rsidR="00547964">
        <w:trPr>
          <w:trHeight w:val="34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总分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  <w:r w:rsidRPr="00FD3EAE"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64" w:rsidRPr="00FD3EAE" w:rsidRDefault="00547964" w:rsidP="00FD3EAE">
            <w:pPr>
              <w:jc w:val="left"/>
              <w:rPr>
                <w:sz w:val="20"/>
                <w:szCs w:val="20"/>
              </w:rPr>
            </w:pPr>
            <w:r w:rsidRPr="00FD3EAE">
              <w:rPr>
                <w:sz w:val="20"/>
                <w:szCs w:val="20"/>
              </w:rPr>
              <w:t xml:space="preserve">　</w:t>
            </w:r>
          </w:p>
        </w:tc>
      </w:tr>
    </w:tbl>
    <w:p w:rsidR="00BE45D2" w:rsidRDefault="00BE45D2">
      <w:pPr>
        <w:widowControl/>
        <w:rPr>
          <w:rFonts w:ascii="Times New Roman" w:eastAsia="仿宋_GB2312" w:hAnsi="Times New Roman" w:cs="Times New Roman"/>
          <w:kern w:val="0"/>
          <w:szCs w:val="21"/>
        </w:rPr>
      </w:pPr>
    </w:p>
    <w:p w:rsidR="00477463" w:rsidRDefault="00477463" w:rsidP="00477463">
      <w:pPr>
        <w:widowControl/>
        <w:rPr>
          <w:rFonts w:ascii="Times New Roman" w:eastAsia="仿宋_GB2312" w:hAnsi="Times New Roman" w:cs="Times New Roman" w:hint="eastAsia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填报人：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罗青芝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    </w:t>
      </w:r>
      <w:r>
        <w:rPr>
          <w:rFonts w:ascii="Times New Roman" w:eastAsia="仿宋_GB2312" w:hAnsi="Times New Roman" w:cs="Times New Roman"/>
          <w:kern w:val="0"/>
          <w:szCs w:val="21"/>
        </w:rPr>
        <w:t>联系电话：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13574212873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  </w:t>
      </w:r>
      <w:r>
        <w:rPr>
          <w:rFonts w:ascii="Times New Roman" w:eastAsia="仿宋_GB2312" w:hAnsi="Times New Roman" w:cs="Times New Roman"/>
          <w:kern w:val="0"/>
          <w:szCs w:val="21"/>
        </w:rPr>
        <w:t>填报日期：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2023.4.5</w:t>
      </w:r>
      <w:r w:rsidR="00DC0E21">
        <w:rPr>
          <w:rFonts w:ascii="Times New Roman" w:eastAsia="仿宋_GB2312" w:hAnsi="Times New Roman" w:cs="Times New Roman"/>
          <w:kern w:val="0"/>
          <w:szCs w:val="21"/>
        </w:rPr>
        <w:t xml:space="preserve">    </w:t>
      </w:r>
      <w:r>
        <w:rPr>
          <w:rFonts w:ascii="Times New Roman" w:eastAsia="仿宋_GB2312" w:hAnsi="Times New Roman" w:cs="Times New Roman"/>
          <w:kern w:val="0"/>
          <w:szCs w:val="21"/>
        </w:rPr>
        <w:t>单位负责人签字：</w:t>
      </w:r>
      <w:r w:rsidR="00DC0E21">
        <w:rPr>
          <w:rFonts w:ascii="Times New Roman" w:eastAsia="仿宋_GB2312" w:hAnsi="Times New Roman" w:cs="Times New Roman" w:hint="eastAsia"/>
          <w:kern w:val="0"/>
          <w:szCs w:val="21"/>
        </w:rPr>
        <w:t>胡兆云</w:t>
      </w:r>
    </w:p>
    <w:p w:rsidR="00BB4B11" w:rsidRDefault="00BB4B11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FD3EAE" w:rsidRDefault="00FD3EAE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FD3EAE" w:rsidRDefault="00FD3EAE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FD3EAE" w:rsidRDefault="00FD3EAE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5C75B4" w:rsidRDefault="005C75B4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5C75B4" w:rsidRDefault="005C75B4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5C75B4" w:rsidRDefault="005C75B4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BE45D2" w:rsidRDefault="00495E90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:rsidR="00BE45D2" w:rsidRDefault="00495E90">
      <w:pPr>
        <w:pStyle w:val="a3"/>
        <w:widowControl/>
        <w:autoSpaceDE w:val="0"/>
        <w:autoSpaceDN w:val="0"/>
        <w:spacing w:line="660" w:lineRule="exact"/>
        <w:jc w:val="center"/>
        <w:rPr>
          <w:rFonts w:ascii="Times New Roman" w:eastAsia="方正小标宋简体" w:hAnsi="Times New Roman" w:hint="default"/>
          <w:bCs/>
          <w:sz w:val="44"/>
          <w:szCs w:val="44"/>
        </w:rPr>
      </w:pPr>
      <w:r>
        <w:rPr>
          <w:rFonts w:ascii="Times New Roman" w:eastAsia="方正小标宋简体" w:hAnsi="Times New Roman" w:hint="default"/>
          <w:bCs/>
          <w:w w:val="95"/>
          <w:sz w:val="44"/>
          <w:szCs w:val="44"/>
        </w:rPr>
        <w:t>项目支出绩效自评报告</w:t>
      </w:r>
    </w:p>
    <w:p w:rsidR="00BB4B11" w:rsidRDefault="00BB4B11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</w:p>
    <w:p w:rsidR="00BE45D2" w:rsidRDefault="00495E90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一、绩效自评工作开展情况</w:t>
      </w:r>
    </w:p>
    <w:p w:rsidR="007857A7" w:rsidRPr="00EA7914" w:rsidRDefault="007857A7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年度以来，本单位</w:t>
      </w:r>
      <w:r w:rsidR="00EA7914" w:rsidRPr="00EA7914">
        <w:rPr>
          <w:rFonts w:ascii="Times New Roman" w:eastAsia="方正黑体_GBK" w:hAnsi="Times New Roman"/>
          <w:sz w:val="32"/>
          <w:szCs w:val="32"/>
        </w:rPr>
        <w:t>对</w:t>
      </w:r>
      <w:r w:rsidRPr="00EA7914">
        <w:rPr>
          <w:rFonts w:ascii="Times New Roman" w:eastAsia="方正黑体_GBK" w:hAnsi="Times New Roman"/>
          <w:sz w:val="32"/>
          <w:szCs w:val="32"/>
        </w:rPr>
        <w:t>城乡一体化住户调查、劳动力调查、全国第七次人口普查、</w:t>
      </w:r>
      <w:r w:rsidR="00EA7914" w:rsidRPr="00EA7914">
        <w:rPr>
          <w:rFonts w:ascii="Times New Roman" w:eastAsia="方正黑体_GBK" w:hAnsi="Times New Roman"/>
          <w:sz w:val="32"/>
          <w:szCs w:val="32"/>
        </w:rPr>
        <w:t>七人普经费、</w:t>
      </w:r>
      <w:r w:rsidRPr="00EA7914">
        <w:rPr>
          <w:rFonts w:ascii="Times New Roman" w:eastAsia="方正黑体_GBK" w:hAnsi="Times New Roman"/>
          <w:sz w:val="32"/>
          <w:szCs w:val="32"/>
        </w:rPr>
        <w:t>乡镇统计及协理员考核、统计执法、公众安全感、民意及禁毒调查、课题等项目</w:t>
      </w:r>
      <w:r w:rsidR="00EA7914" w:rsidRPr="00EA7914">
        <w:rPr>
          <w:rFonts w:ascii="Times New Roman" w:eastAsia="方正黑体_GBK" w:hAnsi="Times New Roman"/>
          <w:sz w:val="32"/>
          <w:szCs w:val="32"/>
        </w:rPr>
        <w:t>实行了绩效</w:t>
      </w:r>
      <w:r w:rsidRPr="00EA7914">
        <w:rPr>
          <w:rFonts w:ascii="Times New Roman" w:eastAsia="方正黑体_GBK" w:hAnsi="Times New Roman"/>
          <w:sz w:val="32"/>
          <w:szCs w:val="32"/>
        </w:rPr>
        <w:t>管理与自评，采用民主、公开等方式，多形式开展了绩效自评工作。</w:t>
      </w:r>
    </w:p>
    <w:p w:rsidR="00BE45D2" w:rsidRPr="00EA7914" w:rsidRDefault="00495E90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二、绩效目标自评完成情况分析</w:t>
      </w:r>
    </w:p>
    <w:p w:rsidR="00A01E05" w:rsidRPr="00EA7914" w:rsidRDefault="00C03C3F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1</w:t>
      </w:r>
      <w:r>
        <w:rPr>
          <w:rFonts w:ascii="Times New Roman" w:eastAsia="方正黑体_GBK" w:hAnsi="Times New Roman"/>
          <w:sz w:val="32"/>
          <w:szCs w:val="32"/>
        </w:rPr>
        <w:t>、</w:t>
      </w:r>
      <w:r w:rsidR="00870D15" w:rsidRPr="00EA7914">
        <w:rPr>
          <w:rFonts w:ascii="Times New Roman" w:eastAsia="方正黑体_GBK" w:hAnsi="Times New Roman"/>
          <w:sz w:val="32"/>
          <w:szCs w:val="32"/>
        </w:rPr>
        <w:t>项目资金到位</w:t>
      </w:r>
      <w:r>
        <w:rPr>
          <w:rFonts w:ascii="Times New Roman" w:eastAsia="方正黑体_GBK" w:hAnsi="Times New Roman" w:hint="default"/>
          <w:sz w:val="32"/>
          <w:szCs w:val="32"/>
        </w:rPr>
        <w:t>情况分析</w:t>
      </w:r>
    </w:p>
    <w:p w:rsidR="00A01E05" w:rsidRPr="00EA7914" w:rsidRDefault="00A01E05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项目资金年初安排</w:t>
      </w:r>
      <w:r w:rsidRPr="00EA7914">
        <w:rPr>
          <w:rFonts w:ascii="Times New Roman" w:eastAsia="方正黑体_GBK" w:hAnsi="Times New Roman"/>
          <w:sz w:val="32"/>
          <w:szCs w:val="32"/>
        </w:rPr>
        <w:t>228</w:t>
      </w:r>
      <w:r w:rsidRPr="00EA7914">
        <w:rPr>
          <w:rFonts w:ascii="Times New Roman" w:eastAsia="方正黑体_GBK" w:hAnsi="Times New Roman"/>
          <w:sz w:val="32"/>
          <w:szCs w:val="32"/>
        </w:rPr>
        <w:t>万元，年度中据实追加与调整上级专项指标与本级财政安排</w:t>
      </w:r>
      <w:r w:rsidRPr="00EA7914">
        <w:rPr>
          <w:rFonts w:ascii="Times New Roman" w:eastAsia="方正黑体_GBK" w:hAnsi="Times New Roman"/>
          <w:sz w:val="32"/>
          <w:szCs w:val="32"/>
        </w:rPr>
        <w:t>161.69</w:t>
      </w:r>
      <w:r w:rsidRPr="00EA7914">
        <w:rPr>
          <w:rFonts w:ascii="Times New Roman" w:eastAsia="方正黑体_GBK" w:hAnsi="Times New Roman"/>
          <w:sz w:val="32"/>
          <w:szCs w:val="32"/>
        </w:rPr>
        <w:t>万元，</w:t>
      </w:r>
      <w:r w:rsidR="004854C8" w:rsidRPr="00EA7914">
        <w:rPr>
          <w:rFonts w:ascii="Times New Roman" w:eastAsia="方正黑体_GBK" w:hAnsi="Times New Roman"/>
          <w:sz w:val="32"/>
          <w:szCs w:val="32"/>
        </w:rPr>
        <w:t>合计预算</w:t>
      </w:r>
      <w:r w:rsidRPr="00EA7914">
        <w:rPr>
          <w:rFonts w:ascii="Times New Roman" w:eastAsia="方正黑体_GBK" w:hAnsi="Times New Roman"/>
          <w:sz w:val="32"/>
          <w:szCs w:val="32"/>
        </w:rPr>
        <w:t>执行</w:t>
      </w:r>
      <w:r w:rsidR="001D4E2D">
        <w:rPr>
          <w:rFonts w:ascii="Times New Roman" w:eastAsia="方正黑体_GBK" w:hAnsi="Times New Roman"/>
          <w:sz w:val="32"/>
          <w:szCs w:val="32"/>
        </w:rPr>
        <w:t>389.68</w:t>
      </w:r>
      <w:r w:rsidRPr="00EA7914">
        <w:rPr>
          <w:rFonts w:ascii="Times New Roman" w:eastAsia="方正黑体_GBK" w:hAnsi="Times New Roman"/>
          <w:sz w:val="32"/>
          <w:szCs w:val="32"/>
        </w:rPr>
        <w:t>万元，完成调整预算的</w:t>
      </w:r>
      <w:r w:rsidRPr="00EA7914">
        <w:rPr>
          <w:rFonts w:ascii="Times New Roman" w:eastAsia="方正黑体_GBK" w:hAnsi="Times New Roman"/>
          <w:sz w:val="32"/>
          <w:szCs w:val="32"/>
        </w:rPr>
        <w:t>100%</w:t>
      </w:r>
      <w:r w:rsidRPr="00EA7914">
        <w:rPr>
          <w:rFonts w:ascii="Times New Roman" w:eastAsia="方正黑体_GBK" w:hAnsi="Times New Roman"/>
          <w:sz w:val="32"/>
          <w:szCs w:val="32"/>
        </w:rPr>
        <w:t>。</w:t>
      </w:r>
    </w:p>
    <w:p w:rsidR="004F0EBB" w:rsidRPr="00EA7914" w:rsidRDefault="00C03C3F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2</w:t>
      </w:r>
      <w:r>
        <w:rPr>
          <w:rFonts w:ascii="Times New Roman" w:eastAsia="方正黑体_GBK" w:hAnsi="Times New Roman"/>
          <w:sz w:val="32"/>
          <w:szCs w:val="32"/>
        </w:rPr>
        <w:t>、</w:t>
      </w:r>
      <w:r w:rsidR="00EA7914">
        <w:rPr>
          <w:rFonts w:ascii="Times New Roman" w:eastAsia="方正黑体_GBK" w:hAnsi="Times New Roman" w:hint="default"/>
          <w:sz w:val="32"/>
          <w:szCs w:val="32"/>
        </w:rPr>
        <w:t>项目资金执行情况分析</w:t>
      </w:r>
    </w:p>
    <w:p w:rsidR="00BE45D2" w:rsidRPr="00EA7914" w:rsidRDefault="004F0EBB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年度内</w:t>
      </w:r>
      <w:r w:rsidR="007857A7" w:rsidRPr="00EA7914">
        <w:rPr>
          <w:rFonts w:ascii="Times New Roman" w:eastAsia="方正黑体_GBK" w:hAnsi="Times New Roman"/>
          <w:sz w:val="32"/>
          <w:szCs w:val="32"/>
        </w:rPr>
        <w:t>项目支出</w:t>
      </w:r>
      <w:r w:rsidRPr="00EA7914">
        <w:rPr>
          <w:rFonts w:ascii="Times New Roman" w:eastAsia="方正黑体_GBK" w:hAnsi="Times New Roman"/>
          <w:sz w:val="32"/>
          <w:szCs w:val="32"/>
        </w:rPr>
        <w:t>执行</w:t>
      </w:r>
      <w:r w:rsidR="001D4E2D">
        <w:rPr>
          <w:rFonts w:ascii="Times New Roman" w:eastAsia="方正黑体_GBK" w:hAnsi="Times New Roman"/>
          <w:sz w:val="32"/>
          <w:szCs w:val="32"/>
        </w:rPr>
        <w:t>389.68</w:t>
      </w:r>
      <w:r w:rsidR="001B4588" w:rsidRPr="00EA7914">
        <w:rPr>
          <w:rFonts w:ascii="Times New Roman" w:eastAsia="方正黑体_GBK" w:hAnsi="Times New Roman"/>
          <w:sz w:val="32"/>
          <w:szCs w:val="32"/>
        </w:rPr>
        <w:t>万元，</w:t>
      </w:r>
      <w:r w:rsidR="007857A7" w:rsidRPr="00EA7914">
        <w:rPr>
          <w:rFonts w:ascii="Times New Roman" w:eastAsia="方正黑体_GBK" w:hAnsi="Times New Roman"/>
          <w:sz w:val="32"/>
          <w:szCs w:val="32"/>
        </w:rPr>
        <w:t>主要是</w:t>
      </w:r>
      <w:r w:rsidRPr="00EA7914">
        <w:rPr>
          <w:rFonts w:ascii="Times New Roman" w:eastAsia="方正黑体_GBK" w:hAnsi="Times New Roman"/>
          <w:sz w:val="32"/>
          <w:szCs w:val="32"/>
        </w:rPr>
        <w:t>一般公共服务中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一般行政管理事务—基层统计补助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12.48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万元；专项统计业务</w:t>
      </w:r>
      <w:r w:rsidRPr="00EA7914">
        <w:rPr>
          <w:rFonts w:ascii="Times New Roman" w:eastAsia="方正黑体_GBK" w:hAnsi="Times New Roman"/>
          <w:sz w:val="32"/>
          <w:szCs w:val="32"/>
        </w:rPr>
        <w:t>支出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124.37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万元，包括城乡一体化住户调查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106.31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万元、课题经费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10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.06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万元、统计执法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8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万元；专项普查活动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111.45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万元，包括人口普查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41.54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万元，第五次经济普查全国试点市、区专项经费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35.81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万元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，劳动力调查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34.10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万元；统计抽样调查</w:t>
      </w:r>
      <w:r w:rsidR="00A93162">
        <w:rPr>
          <w:rFonts w:ascii="Times New Roman" w:eastAsia="方正黑体_GBK" w:hAnsi="Times New Roman"/>
          <w:sz w:val="32"/>
          <w:szCs w:val="32"/>
        </w:rPr>
        <w:t>49.04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万元，包括公共安全感及禁毒调查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20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万元、粮食抽样调查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13.97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万元、住户调查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样本轮换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15.</w:t>
      </w:r>
      <w:r w:rsidR="00DD2953" w:rsidRPr="00EA7914">
        <w:rPr>
          <w:rFonts w:ascii="Times New Roman" w:eastAsia="方正黑体_GBK" w:hAnsi="Times New Roman"/>
          <w:sz w:val="32"/>
          <w:szCs w:val="32"/>
        </w:rPr>
        <w:t>0</w:t>
      </w:r>
      <w:r w:rsidR="00A93162">
        <w:rPr>
          <w:rFonts w:ascii="Times New Roman" w:eastAsia="方正黑体_GBK" w:hAnsi="Times New Roman"/>
          <w:sz w:val="32"/>
          <w:szCs w:val="32"/>
        </w:rPr>
        <w:t>7</w:t>
      </w:r>
      <w:r w:rsidR="00811118" w:rsidRPr="00EA7914">
        <w:rPr>
          <w:rFonts w:ascii="Times New Roman" w:eastAsia="方正黑体_GBK" w:hAnsi="Times New Roman"/>
          <w:sz w:val="32"/>
          <w:szCs w:val="32"/>
        </w:rPr>
        <w:t>万元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；事业运行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65.45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万元，包括统计考核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31.22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万元，城乡一体化调查样本轮换</w:t>
      </w:r>
      <w:r w:rsidR="00A01E05" w:rsidRPr="00EA7914">
        <w:rPr>
          <w:rFonts w:ascii="Times New Roman" w:eastAsia="方正黑体_GBK" w:hAnsi="Times New Roman"/>
          <w:sz w:val="32"/>
          <w:szCs w:val="32"/>
        </w:rPr>
        <w:t>29.59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万元，劳动力调查经费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t>4.64</w:t>
      </w:r>
      <w:r w:rsidR="00650705" w:rsidRPr="00EA7914">
        <w:rPr>
          <w:rFonts w:ascii="Times New Roman" w:eastAsia="方正黑体_GBK" w:hAnsi="Times New Roman"/>
          <w:sz w:val="32"/>
          <w:szCs w:val="32"/>
        </w:rPr>
        <w:lastRenderedPageBreak/>
        <w:t>万元；</w:t>
      </w:r>
      <w:r w:rsidR="00A01E05" w:rsidRPr="00EA7914">
        <w:rPr>
          <w:rFonts w:ascii="Times New Roman" w:eastAsia="方正黑体_GBK" w:hAnsi="Times New Roman"/>
          <w:sz w:val="32"/>
          <w:szCs w:val="32"/>
        </w:rPr>
        <w:t>其他统计信息事务支出—人口普查两员经费</w:t>
      </w:r>
      <w:r w:rsidR="00A01E05" w:rsidRPr="00EA7914">
        <w:rPr>
          <w:rFonts w:ascii="Times New Roman" w:eastAsia="方正黑体_GBK" w:hAnsi="Times New Roman"/>
          <w:sz w:val="32"/>
          <w:szCs w:val="32"/>
        </w:rPr>
        <w:t>25.50</w:t>
      </w:r>
      <w:r w:rsidR="00A01E05" w:rsidRPr="00EA7914">
        <w:rPr>
          <w:rFonts w:ascii="Times New Roman" w:eastAsia="方正黑体_GBK" w:hAnsi="Times New Roman"/>
          <w:sz w:val="32"/>
          <w:szCs w:val="32"/>
        </w:rPr>
        <w:t>万元；</w:t>
      </w:r>
      <w:r w:rsidR="007857A7" w:rsidRPr="00EA7914">
        <w:rPr>
          <w:rFonts w:ascii="Times New Roman" w:eastAsia="方正黑体_GBK" w:hAnsi="Times New Roman"/>
          <w:sz w:val="32"/>
          <w:szCs w:val="32"/>
        </w:rPr>
        <w:t>其他</w:t>
      </w:r>
      <w:r w:rsidR="00A01E05" w:rsidRPr="00EA7914">
        <w:rPr>
          <w:rFonts w:ascii="Times New Roman" w:eastAsia="方正黑体_GBK" w:hAnsi="Times New Roman"/>
          <w:sz w:val="32"/>
          <w:szCs w:val="32"/>
        </w:rPr>
        <w:t>农业农村支出—农业劳动力调查统计经费</w:t>
      </w:r>
      <w:r w:rsidR="00A01E05" w:rsidRPr="00EA7914">
        <w:rPr>
          <w:rFonts w:ascii="Times New Roman" w:eastAsia="方正黑体_GBK" w:hAnsi="Times New Roman"/>
          <w:sz w:val="32"/>
          <w:szCs w:val="32"/>
        </w:rPr>
        <w:t>1.39</w:t>
      </w:r>
      <w:r w:rsidR="00A01E05" w:rsidRPr="00EA7914">
        <w:rPr>
          <w:rFonts w:ascii="Times New Roman" w:eastAsia="方正黑体_GBK" w:hAnsi="Times New Roman"/>
          <w:sz w:val="32"/>
          <w:szCs w:val="32"/>
        </w:rPr>
        <w:t>万元。</w:t>
      </w:r>
      <w:r w:rsidR="00EA7914" w:rsidRPr="00EA7914">
        <w:rPr>
          <w:rFonts w:ascii="Times New Roman" w:eastAsia="方正黑体_GBK" w:hAnsi="Times New Roman"/>
          <w:sz w:val="32"/>
          <w:szCs w:val="32"/>
        </w:rPr>
        <w:t>完成项目执行</w:t>
      </w:r>
      <w:r w:rsidR="00EA7914" w:rsidRPr="00EA7914">
        <w:rPr>
          <w:rFonts w:ascii="Times New Roman" w:eastAsia="方正黑体_GBK" w:hAnsi="Times New Roman"/>
          <w:sz w:val="32"/>
          <w:szCs w:val="32"/>
        </w:rPr>
        <w:t>100%</w:t>
      </w:r>
      <w:r w:rsidR="00EA7914" w:rsidRPr="00EA7914">
        <w:rPr>
          <w:rFonts w:ascii="Times New Roman" w:eastAsia="方正黑体_GBK" w:hAnsi="Times New Roman"/>
          <w:sz w:val="32"/>
          <w:szCs w:val="32"/>
        </w:rPr>
        <w:t>。</w:t>
      </w:r>
    </w:p>
    <w:p w:rsidR="00C03C3F" w:rsidRDefault="00C03C3F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3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 w:hint="default"/>
          <w:sz w:val="32"/>
          <w:szCs w:val="32"/>
        </w:rPr>
        <w:t>项目资金管理情况分析</w:t>
      </w:r>
    </w:p>
    <w:p w:rsidR="004F0EBB" w:rsidRPr="00EA7914" w:rsidRDefault="006A6C72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对纳入项目管理的资金，</w:t>
      </w:r>
      <w:r w:rsidR="004F0EBB" w:rsidRPr="00EA7914">
        <w:rPr>
          <w:rFonts w:ascii="Times New Roman" w:eastAsia="方正黑体_GBK" w:hAnsi="Times New Roman"/>
          <w:sz w:val="32"/>
          <w:szCs w:val="32"/>
        </w:rPr>
        <w:t>实行专项管理、预算管理、绩效管理</w:t>
      </w:r>
      <w:r w:rsidR="00DD2953" w:rsidRPr="00EA7914">
        <w:rPr>
          <w:rFonts w:ascii="Times New Roman" w:eastAsia="方正黑体_GBK" w:hAnsi="Times New Roman"/>
          <w:sz w:val="32"/>
          <w:szCs w:val="32"/>
        </w:rPr>
        <w:t>相结合的</w:t>
      </w:r>
      <w:r w:rsidR="004F0EBB" w:rsidRPr="00EA7914">
        <w:rPr>
          <w:rFonts w:ascii="Times New Roman" w:eastAsia="方正黑体_GBK" w:hAnsi="Times New Roman"/>
          <w:sz w:val="32"/>
          <w:szCs w:val="32"/>
        </w:rPr>
        <w:t>原则，实行层层控制，提质问效，如质如期完成各项目标任务。</w:t>
      </w:r>
    </w:p>
    <w:p w:rsidR="006A6C72" w:rsidRPr="00EA7914" w:rsidRDefault="006A6C72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三、</w:t>
      </w:r>
      <w:r w:rsidR="00C03C3F">
        <w:rPr>
          <w:rFonts w:ascii="Times New Roman" w:eastAsia="方正黑体_GBK" w:hAnsi="Times New Roman"/>
          <w:sz w:val="32"/>
          <w:szCs w:val="32"/>
        </w:rPr>
        <w:t>绩效目标完成情况分析</w:t>
      </w:r>
    </w:p>
    <w:p w:rsidR="006A6C72" w:rsidRPr="00EA7914" w:rsidRDefault="00C03C3F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1</w:t>
      </w:r>
      <w:r>
        <w:rPr>
          <w:rFonts w:ascii="Times New Roman" w:eastAsia="方正黑体_GBK" w:hAnsi="Times New Roman"/>
          <w:sz w:val="32"/>
          <w:szCs w:val="32"/>
        </w:rPr>
        <w:t>、产出指标完成情况分析</w:t>
      </w:r>
    </w:p>
    <w:p w:rsidR="006A6C72" w:rsidRPr="00EA7914" w:rsidRDefault="006A6C72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在各项统计数量、统计质量、统计时效、统计成本指标均已按规定完成，并及时完成了上级统计业务、调查部门的专项统计工作任务，服务于区委、区政府的各项工作与整体目标。</w:t>
      </w:r>
    </w:p>
    <w:p w:rsidR="006A6C72" w:rsidRPr="00EA7914" w:rsidRDefault="00C03C3F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2</w:t>
      </w:r>
      <w:r>
        <w:rPr>
          <w:rFonts w:ascii="Times New Roman" w:eastAsia="方正黑体_GBK" w:hAnsi="Times New Roman"/>
          <w:sz w:val="32"/>
          <w:szCs w:val="32"/>
        </w:rPr>
        <w:t>、效益指标完成情况分析</w:t>
      </w:r>
    </w:p>
    <w:p w:rsidR="006A6C72" w:rsidRPr="00EA7914" w:rsidRDefault="006A6C72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项目所产生的经济效益、社会效益、生态效益、可持续影响等符合预期。</w:t>
      </w:r>
    </w:p>
    <w:p w:rsidR="00C03C3F" w:rsidRDefault="00C03C3F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3</w:t>
      </w:r>
      <w:r>
        <w:rPr>
          <w:rFonts w:ascii="Times New Roman" w:eastAsia="方正黑体_GBK" w:hAnsi="Times New Roman"/>
          <w:sz w:val="32"/>
          <w:szCs w:val="32"/>
        </w:rPr>
        <w:t>、</w:t>
      </w:r>
      <w:r w:rsidR="006A6C72" w:rsidRPr="00EA7914">
        <w:rPr>
          <w:rFonts w:ascii="Times New Roman" w:eastAsia="方正黑体_GBK" w:hAnsi="Times New Roman"/>
          <w:sz w:val="32"/>
          <w:szCs w:val="32"/>
        </w:rPr>
        <w:t>满意度指标完成情况分析</w:t>
      </w:r>
    </w:p>
    <w:p w:rsidR="006A6C72" w:rsidRPr="00EA7914" w:rsidRDefault="00C03C3F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统计部门的</w:t>
      </w:r>
      <w:r w:rsidR="006A6C72" w:rsidRPr="00EA7914">
        <w:rPr>
          <w:rFonts w:ascii="Times New Roman" w:eastAsia="方正黑体_GBK" w:hAnsi="Times New Roman"/>
          <w:sz w:val="32"/>
          <w:szCs w:val="32"/>
        </w:rPr>
        <w:t>社会公信力进一步提高，基层统计机构与统计</w:t>
      </w:r>
      <w:r w:rsidR="001D4E2D">
        <w:rPr>
          <w:rFonts w:ascii="Times New Roman" w:eastAsia="方正黑体_GBK" w:hAnsi="Times New Roman"/>
          <w:sz w:val="32"/>
          <w:szCs w:val="32"/>
        </w:rPr>
        <w:t>人员受到</w:t>
      </w:r>
      <w:r w:rsidR="006A6C72" w:rsidRPr="00EA7914">
        <w:rPr>
          <w:rFonts w:ascii="Times New Roman" w:eastAsia="方正黑体_GBK" w:hAnsi="Times New Roman"/>
          <w:sz w:val="32"/>
          <w:szCs w:val="32"/>
        </w:rPr>
        <w:t>社会的认可与重视</w:t>
      </w:r>
      <w:r>
        <w:rPr>
          <w:rFonts w:ascii="Times New Roman" w:eastAsia="方正黑体_GBK" w:hAnsi="Times New Roman"/>
          <w:sz w:val="32"/>
          <w:szCs w:val="32"/>
        </w:rPr>
        <w:t>日益提高</w:t>
      </w:r>
      <w:r w:rsidR="006A6C72" w:rsidRPr="00EA7914">
        <w:rPr>
          <w:rFonts w:ascii="Times New Roman" w:eastAsia="方正黑体_GBK" w:hAnsi="Times New Roman"/>
          <w:sz w:val="32"/>
          <w:szCs w:val="32"/>
        </w:rPr>
        <w:t>。</w:t>
      </w:r>
    </w:p>
    <w:p w:rsidR="006A6C72" w:rsidRPr="00EA7914" w:rsidRDefault="006A6C72" w:rsidP="006A6C72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四</w:t>
      </w:r>
      <w:r w:rsidR="00C03C3F">
        <w:rPr>
          <w:rFonts w:ascii="Times New Roman" w:eastAsia="方正黑体_GBK" w:hAnsi="Times New Roman"/>
          <w:sz w:val="32"/>
          <w:szCs w:val="32"/>
        </w:rPr>
        <w:t>、偏离绩效目标的原因和下一步改进措施</w:t>
      </w:r>
    </w:p>
    <w:p w:rsidR="006A6C72" w:rsidRPr="00EA7914" w:rsidRDefault="00DD2953" w:rsidP="006A6C72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通过</w:t>
      </w:r>
      <w:r w:rsidR="00C03C3F">
        <w:rPr>
          <w:rFonts w:ascii="Times New Roman" w:eastAsia="方正黑体_GBK" w:hAnsi="Times New Roman"/>
          <w:sz w:val="32"/>
          <w:szCs w:val="32"/>
        </w:rPr>
        <w:t>综合</w:t>
      </w:r>
      <w:r w:rsidRPr="00EA7914">
        <w:rPr>
          <w:rFonts w:ascii="Times New Roman" w:eastAsia="方正黑体_GBK" w:hAnsi="Times New Roman"/>
          <w:sz w:val="32"/>
          <w:szCs w:val="32"/>
        </w:rPr>
        <w:t>自评</w:t>
      </w:r>
      <w:r w:rsidR="00BE2E71">
        <w:rPr>
          <w:rFonts w:ascii="Times New Roman" w:eastAsia="方正黑体_GBK" w:hAnsi="Times New Roman"/>
          <w:sz w:val="32"/>
          <w:szCs w:val="32"/>
        </w:rPr>
        <w:t>9</w:t>
      </w:r>
      <w:r w:rsidR="005C75B4">
        <w:rPr>
          <w:rFonts w:ascii="Times New Roman" w:eastAsia="方正黑体_GBK" w:hAnsi="Times New Roman"/>
          <w:sz w:val="32"/>
          <w:szCs w:val="32"/>
        </w:rPr>
        <w:t>5</w:t>
      </w:r>
      <w:r w:rsidR="00BE2E71">
        <w:rPr>
          <w:rFonts w:ascii="Times New Roman" w:eastAsia="方正黑体_GBK" w:hAnsi="Times New Roman"/>
          <w:sz w:val="32"/>
          <w:szCs w:val="32"/>
        </w:rPr>
        <w:t>分</w:t>
      </w:r>
      <w:r w:rsidRPr="00EA7914">
        <w:rPr>
          <w:rFonts w:ascii="Times New Roman" w:eastAsia="方正黑体_GBK" w:hAnsi="Times New Roman"/>
          <w:sz w:val="32"/>
          <w:szCs w:val="32"/>
        </w:rPr>
        <w:t>，</w:t>
      </w:r>
      <w:r w:rsidR="00BE2E71">
        <w:rPr>
          <w:rFonts w:ascii="Times New Roman" w:eastAsia="方正黑体_GBK" w:hAnsi="Times New Roman"/>
          <w:sz w:val="32"/>
          <w:szCs w:val="32"/>
        </w:rPr>
        <w:t>仍</w:t>
      </w:r>
      <w:r w:rsidR="00870D15" w:rsidRPr="00EA7914">
        <w:rPr>
          <w:rFonts w:ascii="Times New Roman" w:eastAsia="方正黑体_GBK" w:hAnsi="Times New Roman"/>
          <w:sz w:val="32"/>
          <w:szCs w:val="32"/>
        </w:rPr>
        <w:t>发现个别统计站点及统计人员责任心、时间观念不强，</w:t>
      </w:r>
      <w:r w:rsidR="00EA7914" w:rsidRPr="00EA7914">
        <w:rPr>
          <w:rFonts w:ascii="Times New Roman" w:eastAsia="方正黑体_GBK" w:hAnsi="Times New Roman"/>
          <w:sz w:val="32"/>
          <w:szCs w:val="32"/>
        </w:rPr>
        <w:t>业务及专业水平欠提高，法律意识不强</w:t>
      </w:r>
      <w:r w:rsidR="00870D15" w:rsidRPr="00EA7914">
        <w:rPr>
          <w:rFonts w:ascii="Times New Roman" w:eastAsia="方正黑体_GBK" w:hAnsi="Times New Roman"/>
          <w:sz w:val="32"/>
          <w:szCs w:val="32"/>
        </w:rPr>
        <w:t>，</w:t>
      </w:r>
      <w:r w:rsidR="00EA7914" w:rsidRPr="00EA7914">
        <w:rPr>
          <w:rFonts w:ascii="Times New Roman" w:eastAsia="方正黑体_GBK" w:hAnsi="Times New Roman"/>
          <w:sz w:val="32"/>
          <w:szCs w:val="32"/>
        </w:rPr>
        <w:t>在今后的工作中需</w:t>
      </w:r>
      <w:r w:rsidRPr="00EA7914">
        <w:rPr>
          <w:rFonts w:ascii="Times New Roman" w:eastAsia="方正黑体_GBK" w:hAnsi="Times New Roman"/>
          <w:sz w:val="32"/>
          <w:szCs w:val="32"/>
        </w:rPr>
        <w:t>进一步</w:t>
      </w:r>
      <w:r w:rsidR="00EA7914" w:rsidRPr="00EA7914">
        <w:rPr>
          <w:rFonts w:ascii="Times New Roman" w:eastAsia="方正黑体_GBK" w:hAnsi="Times New Roman"/>
          <w:sz w:val="32"/>
          <w:szCs w:val="32"/>
        </w:rPr>
        <w:t>加强对统计站点与统计人员的管理与培训，不</w:t>
      </w:r>
      <w:r w:rsidR="00EA7914" w:rsidRPr="00EA7914">
        <w:rPr>
          <w:rFonts w:ascii="Times New Roman" w:eastAsia="方正黑体_GBK" w:hAnsi="Times New Roman"/>
          <w:sz w:val="32"/>
          <w:szCs w:val="32"/>
        </w:rPr>
        <w:lastRenderedPageBreak/>
        <w:t>断</w:t>
      </w:r>
      <w:r w:rsidRPr="00EA7914">
        <w:rPr>
          <w:rFonts w:ascii="Times New Roman" w:eastAsia="方正黑体_GBK" w:hAnsi="Times New Roman"/>
          <w:sz w:val="32"/>
          <w:szCs w:val="32"/>
        </w:rPr>
        <w:t>改进</w:t>
      </w:r>
      <w:r w:rsidR="006A6C72" w:rsidRPr="00EA7914">
        <w:rPr>
          <w:rFonts w:ascii="Times New Roman" w:eastAsia="方正黑体_GBK" w:hAnsi="Times New Roman"/>
          <w:sz w:val="32"/>
          <w:szCs w:val="32"/>
        </w:rPr>
        <w:t>统计工作作风，</w:t>
      </w:r>
      <w:r w:rsidRPr="00EA7914">
        <w:rPr>
          <w:rFonts w:ascii="Times New Roman" w:eastAsia="方正黑体_GBK" w:hAnsi="Times New Roman"/>
          <w:sz w:val="32"/>
          <w:szCs w:val="32"/>
        </w:rPr>
        <w:t>改革统计方式，更好</w:t>
      </w:r>
      <w:r w:rsidR="006A6C72" w:rsidRPr="00EA7914">
        <w:rPr>
          <w:rFonts w:ascii="Times New Roman" w:eastAsia="方正黑体_GBK" w:hAnsi="Times New Roman"/>
          <w:sz w:val="32"/>
          <w:szCs w:val="32"/>
        </w:rPr>
        <w:t>服务统计工作，完成统计职责与任务。</w:t>
      </w:r>
    </w:p>
    <w:p w:rsidR="006A6C72" w:rsidRPr="00EA7914" w:rsidRDefault="006A6C72" w:rsidP="006A6C72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五、绩效自评结果拟应用和公开情况</w:t>
      </w:r>
    </w:p>
    <w:p w:rsidR="006A6C72" w:rsidRPr="00EA7914" w:rsidRDefault="006A6C72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  <w:r w:rsidRPr="00EA7914">
        <w:rPr>
          <w:rFonts w:ascii="Times New Roman" w:eastAsia="方正黑体_GBK" w:hAnsi="Times New Roman"/>
          <w:sz w:val="32"/>
          <w:szCs w:val="32"/>
        </w:rPr>
        <w:t>绩效自评结果按上级规定与要求，在一定范围内予以应用和公开。</w:t>
      </w:r>
    </w:p>
    <w:p w:rsidR="006A6C72" w:rsidRPr="00EA7914" w:rsidRDefault="006A6C72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</w:p>
    <w:p w:rsidR="00BB4B11" w:rsidRPr="00EA7914" w:rsidRDefault="00BB4B11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</w:p>
    <w:p w:rsidR="00BE45D2" w:rsidRPr="00EA7914" w:rsidRDefault="00BE45D2" w:rsidP="00EA7914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方正黑体_GBK" w:hAnsi="Times New Roman" w:hint="default"/>
          <w:sz w:val="32"/>
          <w:szCs w:val="32"/>
        </w:rPr>
      </w:pPr>
    </w:p>
    <w:sectPr w:rsidR="00BE45D2" w:rsidRPr="00EA7914" w:rsidSect="00BE45D2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09C" w:rsidRDefault="0026309C" w:rsidP="000A3388">
      <w:r>
        <w:separator/>
      </w:r>
    </w:p>
  </w:endnote>
  <w:endnote w:type="continuationSeparator" w:id="1">
    <w:p w:rsidR="0026309C" w:rsidRDefault="0026309C" w:rsidP="000A3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09C" w:rsidRDefault="0026309C" w:rsidP="000A3388">
      <w:r>
        <w:separator/>
      </w:r>
    </w:p>
  </w:footnote>
  <w:footnote w:type="continuationSeparator" w:id="1">
    <w:p w:rsidR="0026309C" w:rsidRDefault="0026309C" w:rsidP="000A3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52EF71"/>
    <w:multiLevelType w:val="multilevel"/>
    <w:tmpl w:val="EC52EF71"/>
    <w:lvl w:ilvl="0">
      <w:start w:val="1"/>
      <w:numFmt w:val="decimal"/>
      <w:lvlText w:val="%1."/>
      <w:lvlJc w:val="left"/>
      <w:pPr>
        <w:ind w:left="1079" w:hanging="329"/>
      </w:pPr>
      <w:rPr>
        <w:rFonts w:ascii="Times New Roman" w:eastAsia="Times New Roman" w:hAnsi="Times New Roman" w:cs="Times New Roman" w:hint="default"/>
        <w:color w:val="111111"/>
        <w:w w:val="87"/>
        <w:sz w:val="31"/>
        <w:szCs w:val="31"/>
      </w:rPr>
    </w:lvl>
    <w:lvl w:ilvl="1">
      <w:numFmt w:val="bullet"/>
      <w:lvlText w:val="•"/>
      <w:lvlJc w:val="left"/>
      <w:pPr>
        <w:ind w:left="1828" w:hanging="329"/>
      </w:pPr>
    </w:lvl>
    <w:lvl w:ilvl="2">
      <w:numFmt w:val="bullet"/>
      <w:lvlText w:val="•"/>
      <w:lvlJc w:val="left"/>
      <w:pPr>
        <w:ind w:left="2577" w:hanging="329"/>
      </w:pPr>
    </w:lvl>
    <w:lvl w:ilvl="3">
      <w:numFmt w:val="bullet"/>
      <w:lvlText w:val="•"/>
      <w:lvlJc w:val="left"/>
      <w:pPr>
        <w:ind w:left="3326" w:hanging="329"/>
      </w:pPr>
    </w:lvl>
    <w:lvl w:ilvl="4">
      <w:numFmt w:val="bullet"/>
      <w:lvlText w:val="•"/>
      <w:lvlJc w:val="left"/>
      <w:pPr>
        <w:ind w:left="4075" w:hanging="329"/>
      </w:pPr>
    </w:lvl>
    <w:lvl w:ilvl="5">
      <w:numFmt w:val="bullet"/>
      <w:lvlText w:val="•"/>
      <w:lvlJc w:val="left"/>
      <w:pPr>
        <w:ind w:left="4824" w:hanging="329"/>
      </w:pPr>
    </w:lvl>
    <w:lvl w:ilvl="6">
      <w:numFmt w:val="bullet"/>
      <w:lvlText w:val="•"/>
      <w:lvlJc w:val="left"/>
      <w:pPr>
        <w:ind w:left="5572" w:hanging="329"/>
      </w:pPr>
    </w:lvl>
    <w:lvl w:ilvl="7">
      <w:numFmt w:val="bullet"/>
      <w:lvlText w:val="•"/>
      <w:lvlJc w:val="left"/>
      <w:pPr>
        <w:ind w:left="6321" w:hanging="329"/>
      </w:pPr>
    </w:lvl>
    <w:lvl w:ilvl="8">
      <w:numFmt w:val="bullet"/>
      <w:lvlText w:val="•"/>
      <w:lvlJc w:val="left"/>
      <w:pPr>
        <w:ind w:left="7070" w:hanging="329"/>
      </w:pPr>
    </w:lvl>
  </w:abstractNum>
  <w:abstractNum w:abstractNumId="1">
    <w:nsid w:val="FFFAE41D"/>
    <w:multiLevelType w:val="singleLevel"/>
    <w:tmpl w:val="FFFAE41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877A00"/>
    <w:multiLevelType w:val="multilevel"/>
    <w:tmpl w:val="46877A0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705EBC"/>
    <w:multiLevelType w:val="hybridMultilevel"/>
    <w:tmpl w:val="08EA6D52"/>
    <w:lvl w:ilvl="0" w:tplc="D360AB4C">
      <w:start w:val="2"/>
      <w:numFmt w:val="japaneseCounting"/>
      <w:lvlText w:val="（%1）"/>
      <w:lvlJc w:val="left"/>
      <w:pPr>
        <w:ind w:left="1850" w:hanging="1080"/>
      </w:pPr>
      <w:rPr>
        <w:rFonts w:hint="default"/>
        <w:w w:val="90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4">
    <w:nsid w:val="4B567443"/>
    <w:multiLevelType w:val="hybridMultilevel"/>
    <w:tmpl w:val="4A145EFE"/>
    <w:lvl w:ilvl="0" w:tplc="862A5BD4">
      <w:start w:val="2"/>
      <w:numFmt w:val="japaneseCounting"/>
      <w:lvlText w:val="（%1）"/>
      <w:lvlJc w:val="left"/>
      <w:pPr>
        <w:ind w:left="2159" w:hanging="1080"/>
      </w:pPr>
      <w:rPr>
        <w:rFonts w:hint="default"/>
        <w:w w:val="90"/>
      </w:rPr>
    </w:lvl>
    <w:lvl w:ilvl="1" w:tplc="04090019" w:tentative="1">
      <w:start w:val="1"/>
      <w:numFmt w:val="lowerLetter"/>
      <w:lvlText w:val="%2)"/>
      <w:lvlJc w:val="left"/>
      <w:pPr>
        <w:ind w:left="1919" w:hanging="420"/>
      </w:pPr>
    </w:lvl>
    <w:lvl w:ilvl="2" w:tplc="0409001B" w:tentative="1">
      <w:start w:val="1"/>
      <w:numFmt w:val="lowerRoman"/>
      <w:lvlText w:val="%3."/>
      <w:lvlJc w:val="righ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9" w:tentative="1">
      <w:start w:val="1"/>
      <w:numFmt w:val="lowerLetter"/>
      <w:lvlText w:val="%5)"/>
      <w:lvlJc w:val="left"/>
      <w:pPr>
        <w:ind w:left="3179" w:hanging="420"/>
      </w:pPr>
    </w:lvl>
    <w:lvl w:ilvl="5" w:tplc="0409001B" w:tentative="1">
      <w:start w:val="1"/>
      <w:numFmt w:val="lowerRoman"/>
      <w:lvlText w:val="%6."/>
      <w:lvlJc w:val="righ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9" w:tentative="1">
      <w:start w:val="1"/>
      <w:numFmt w:val="lowerLetter"/>
      <w:lvlText w:val="%8)"/>
      <w:lvlJc w:val="left"/>
      <w:pPr>
        <w:ind w:left="4439" w:hanging="420"/>
      </w:pPr>
    </w:lvl>
    <w:lvl w:ilvl="8" w:tplc="0409001B" w:tentative="1">
      <w:start w:val="1"/>
      <w:numFmt w:val="lowerRoman"/>
      <w:lvlText w:val="%9."/>
      <w:lvlJc w:val="right"/>
      <w:pPr>
        <w:ind w:left="4859" w:hanging="420"/>
      </w:pPr>
    </w:lvl>
  </w:abstractNum>
  <w:abstractNum w:abstractNumId="5">
    <w:nsid w:val="64A6110B"/>
    <w:multiLevelType w:val="hybridMultilevel"/>
    <w:tmpl w:val="119E47F6"/>
    <w:lvl w:ilvl="0" w:tplc="A8F67D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083B78"/>
    <w:multiLevelType w:val="multilevel"/>
    <w:tmpl w:val="78083B78"/>
    <w:lvl w:ilvl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>
      <w:numFmt w:val="bullet"/>
      <w:lvlText w:val="•"/>
      <w:lvlJc w:val="left"/>
      <w:pPr>
        <w:ind w:left="1828" w:hanging="327"/>
      </w:pPr>
    </w:lvl>
    <w:lvl w:ilvl="2">
      <w:numFmt w:val="bullet"/>
      <w:lvlText w:val="•"/>
      <w:lvlJc w:val="left"/>
      <w:pPr>
        <w:ind w:left="2577" w:hanging="327"/>
      </w:pPr>
    </w:lvl>
    <w:lvl w:ilvl="3">
      <w:numFmt w:val="bullet"/>
      <w:lvlText w:val="•"/>
      <w:lvlJc w:val="left"/>
      <w:pPr>
        <w:ind w:left="3326" w:hanging="327"/>
      </w:pPr>
    </w:lvl>
    <w:lvl w:ilvl="4">
      <w:numFmt w:val="bullet"/>
      <w:lvlText w:val="•"/>
      <w:lvlJc w:val="left"/>
      <w:pPr>
        <w:ind w:left="4075" w:hanging="327"/>
      </w:pPr>
    </w:lvl>
    <w:lvl w:ilvl="5">
      <w:numFmt w:val="bullet"/>
      <w:lvlText w:val="•"/>
      <w:lvlJc w:val="left"/>
      <w:pPr>
        <w:ind w:left="4824" w:hanging="327"/>
      </w:pPr>
    </w:lvl>
    <w:lvl w:ilvl="6">
      <w:numFmt w:val="bullet"/>
      <w:lvlText w:val="•"/>
      <w:lvlJc w:val="left"/>
      <w:pPr>
        <w:ind w:left="5572" w:hanging="327"/>
      </w:pPr>
    </w:lvl>
    <w:lvl w:ilvl="7">
      <w:numFmt w:val="bullet"/>
      <w:lvlText w:val="•"/>
      <w:lvlJc w:val="left"/>
      <w:pPr>
        <w:ind w:left="6321" w:hanging="327"/>
      </w:pPr>
    </w:lvl>
    <w:lvl w:ilvl="8">
      <w:numFmt w:val="bullet"/>
      <w:lvlText w:val="•"/>
      <w:lvlJc w:val="left"/>
      <w:pPr>
        <w:ind w:left="7070" w:hanging="327"/>
      </w:pPr>
    </w:lvl>
  </w:abstractNum>
  <w:abstractNum w:abstractNumId="7">
    <w:nsid w:val="79B607CA"/>
    <w:multiLevelType w:val="hybridMultilevel"/>
    <w:tmpl w:val="25C8CDCA"/>
    <w:lvl w:ilvl="0" w:tplc="D09A3B6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NjYzExODI0M2QyMWRlNGMxYjMyYTg1ZTEzYWI3NmYifQ=="/>
  </w:docVars>
  <w:rsids>
    <w:rsidRoot w:val="00BE45D2"/>
    <w:rsid w:val="BB96D3B8"/>
    <w:rsid w:val="BEB6EF53"/>
    <w:rsid w:val="DFFB7864"/>
    <w:rsid w:val="E7FFF3A3"/>
    <w:rsid w:val="FEFA6A1B"/>
    <w:rsid w:val="00015BA6"/>
    <w:rsid w:val="00036743"/>
    <w:rsid w:val="0005243D"/>
    <w:rsid w:val="000A10E8"/>
    <w:rsid w:val="000A2AFF"/>
    <w:rsid w:val="000A3388"/>
    <w:rsid w:val="00105D53"/>
    <w:rsid w:val="00113888"/>
    <w:rsid w:val="001B4588"/>
    <w:rsid w:val="001D4E2D"/>
    <w:rsid w:val="00245A34"/>
    <w:rsid w:val="0026309C"/>
    <w:rsid w:val="002F64FC"/>
    <w:rsid w:val="00335895"/>
    <w:rsid w:val="00354654"/>
    <w:rsid w:val="003754BB"/>
    <w:rsid w:val="003802BF"/>
    <w:rsid w:val="003B1651"/>
    <w:rsid w:val="00416C35"/>
    <w:rsid w:val="004256BF"/>
    <w:rsid w:val="00477463"/>
    <w:rsid w:val="004854C8"/>
    <w:rsid w:val="00495E90"/>
    <w:rsid w:val="004E5F62"/>
    <w:rsid w:val="004F0EBB"/>
    <w:rsid w:val="005344F0"/>
    <w:rsid w:val="00544A1B"/>
    <w:rsid w:val="005472C7"/>
    <w:rsid w:val="00547964"/>
    <w:rsid w:val="00577712"/>
    <w:rsid w:val="005C75B4"/>
    <w:rsid w:val="00621521"/>
    <w:rsid w:val="00650705"/>
    <w:rsid w:val="00692B90"/>
    <w:rsid w:val="006A6C72"/>
    <w:rsid w:val="006D16FB"/>
    <w:rsid w:val="0070095A"/>
    <w:rsid w:val="00781BE7"/>
    <w:rsid w:val="007857A7"/>
    <w:rsid w:val="00811118"/>
    <w:rsid w:val="00815E31"/>
    <w:rsid w:val="00870D15"/>
    <w:rsid w:val="0091505C"/>
    <w:rsid w:val="00941A4D"/>
    <w:rsid w:val="00952FE5"/>
    <w:rsid w:val="009812F8"/>
    <w:rsid w:val="009D6588"/>
    <w:rsid w:val="00A01E05"/>
    <w:rsid w:val="00A76BC2"/>
    <w:rsid w:val="00A93162"/>
    <w:rsid w:val="00AA34DB"/>
    <w:rsid w:val="00AC4E4A"/>
    <w:rsid w:val="00AF5470"/>
    <w:rsid w:val="00AF6285"/>
    <w:rsid w:val="00B87443"/>
    <w:rsid w:val="00BB4B11"/>
    <w:rsid w:val="00BE2E71"/>
    <w:rsid w:val="00BE45D2"/>
    <w:rsid w:val="00C03C3F"/>
    <w:rsid w:val="00C051C6"/>
    <w:rsid w:val="00C215EB"/>
    <w:rsid w:val="00C67D77"/>
    <w:rsid w:val="00C70248"/>
    <w:rsid w:val="00CD2AD9"/>
    <w:rsid w:val="00CE238C"/>
    <w:rsid w:val="00D305E4"/>
    <w:rsid w:val="00D352C9"/>
    <w:rsid w:val="00D903BE"/>
    <w:rsid w:val="00DC0E21"/>
    <w:rsid w:val="00DD2953"/>
    <w:rsid w:val="00E253C5"/>
    <w:rsid w:val="00EA7914"/>
    <w:rsid w:val="00EB411C"/>
    <w:rsid w:val="00EB4BD2"/>
    <w:rsid w:val="00F17542"/>
    <w:rsid w:val="00F31C59"/>
    <w:rsid w:val="00F643A7"/>
    <w:rsid w:val="00FD3EAE"/>
    <w:rsid w:val="00FE106D"/>
    <w:rsid w:val="05436869"/>
    <w:rsid w:val="0D564DFD"/>
    <w:rsid w:val="0DB57CB4"/>
    <w:rsid w:val="0E8845BE"/>
    <w:rsid w:val="14274190"/>
    <w:rsid w:val="1C9A5481"/>
    <w:rsid w:val="20221513"/>
    <w:rsid w:val="21C276E9"/>
    <w:rsid w:val="2B95569E"/>
    <w:rsid w:val="2EFFB905"/>
    <w:rsid w:val="37A570FA"/>
    <w:rsid w:val="3E6A6D4F"/>
    <w:rsid w:val="3FE693AD"/>
    <w:rsid w:val="455137CA"/>
    <w:rsid w:val="4A9A5B32"/>
    <w:rsid w:val="4AF01932"/>
    <w:rsid w:val="4DD57ADF"/>
    <w:rsid w:val="4F3BD62E"/>
    <w:rsid w:val="524C14DA"/>
    <w:rsid w:val="536974C6"/>
    <w:rsid w:val="53CB15B5"/>
    <w:rsid w:val="577C6C0C"/>
    <w:rsid w:val="590F614C"/>
    <w:rsid w:val="6186789B"/>
    <w:rsid w:val="63B32BC4"/>
    <w:rsid w:val="64CB5136"/>
    <w:rsid w:val="6B0851D1"/>
    <w:rsid w:val="77B909F0"/>
    <w:rsid w:val="78540864"/>
    <w:rsid w:val="7F4D52D0"/>
    <w:rsid w:val="7F55F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5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E45D2"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E45D2"/>
    <w:rPr>
      <w:rFonts w:ascii="宋体" w:eastAsia="宋体" w:hAnsi="宋体" w:cs="Times New Roman" w:hint="eastAsia"/>
      <w:sz w:val="33"/>
      <w:szCs w:val="33"/>
    </w:rPr>
  </w:style>
  <w:style w:type="character" w:customStyle="1" w:styleId="1Char">
    <w:name w:val="标题 1 Char"/>
    <w:basedOn w:val="a0"/>
    <w:link w:val="1"/>
    <w:qFormat/>
    <w:rsid w:val="00BE45D2"/>
    <w:rPr>
      <w:rFonts w:ascii="Calibri" w:hAnsi="Calibri" w:cs="Calibri" w:hint="default"/>
      <w:b/>
      <w:bCs/>
      <w:kern w:val="44"/>
      <w:sz w:val="44"/>
      <w:szCs w:val="44"/>
    </w:rPr>
  </w:style>
  <w:style w:type="paragraph" w:customStyle="1" w:styleId="msolistparagraph0">
    <w:name w:val="msolistparagraph"/>
    <w:basedOn w:val="a"/>
    <w:qFormat/>
    <w:rsid w:val="00BE45D2"/>
    <w:pPr>
      <w:ind w:left="1079" w:hanging="309"/>
    </w:pPr>
    <w:rPr>
      <w:rFonts w:ascii="宋体" w:eastAsia="宋体" w:hAnsi="宋体" w:cs="Times New Roman" w:hint="eastAsia"/>
      <w:szCs w:val="22"/>
    </w:rPr>
  </w:style>
  <w:style w:type="character" w:customStyle="1" w:styleId="Char">
    <w:name w:val="正文文本 Char"/>
    <w:basedOn w:val="a0"/>
    <w:link w:val="a3"/>
    <w:qFormat/>
    <w:rsid w:val="00BE45D2"/>
    <w:rPr>
      <w:rFonts w:ascii="宋体" w:eastAsia="宋体" w:hAnsi="宋体" w:cs="宋体" w:hint="eastAsia"/>
      <w:kern w:val="2"/>
      <w:sz w:val="33"/>
      <w:szCs w:val="33"/>
    </w:rPr>
  </w:style>
  <w:style w:type="paragraph" w:styleId="a4">
    <w:name w:val="header"/>
    <w:basedOn w:val="a"/>
    <w:link w:val="Char0"/>
    <w:rsid w:val="000A3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A33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0A3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A33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F643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1094</Words>
  <Characters>6238</Characters>
  <Application>Microsoft Office Word</Application>
  <DocSecurity>0</DocSecurity>
  <Lines>51</Lines>
  <Paragraphs>14</Paragraphs>
  <ScaleCrop>false</ScaleCrop>
  <Company>Sky123.Org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2023-04-10T02:04:00Z</cp:lastPrinted>
  <dcterms:created xsi:type="dcterms:W3CDTF">2023-04-11T02:59:00Z</dcterms:created>
  <dcterms:modified xsi:type="dcterms:W3CDTF">2023-08-24T02:19:00Z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EED5D6D83E0944EF85A4087E4EA8D0A2</vt:lpwstr>
  </property>
</Properties>
</file>