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黑体" w:hAnsi="仿宋" w:eastAsia="黑体"/>
          <w:sz w:val="32"/>
          <w:szCs w:val="32"/>
        </w:rPr>
      </w:pPr>
    </w:p>
    <w:p>
      <w:pPr>
        <w:widowControl/>
        <w:spacing w:line="52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kern w:val="0"/>
          <w:sz w:val="36"/>
          <w:szCs w:val="36"/>
        </w:rPr>
        <w:t>湖南省普通高校毕业生贫困地区基层单位</w:t>
      </w:r>
    </w:p>
    <w:p>
      <w:pPr>
        <w:widowControl/>
        <w:spacing w:line="520" w:lineRule="exact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ascii="方正小标宋_GBK" w:hAnsi="宋体" w:eastAsia="方正小标宋_GBK" w:cs="宋体"/>
          <w:kern w:val="0"/>
          <w:sz w:val="36"/>
          <w:szCs w:val="36"/>
        </w:rPr>
        <w:t>就业学费补偿申请审核表</w:t>
      </w:r>
    </w:p>
    <w:p>
      <w:pPr>
        <w:widowControl/>
        <w:spacing w:line="52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ascii="楷体_GB2312" w:hAnsi="宋体" w:eastAsia="楷体_GB2312" w:cs="宋体"/>
          <w:kern w:val="0"/>
          <w:sz w:val="32"/>
          <w:szCs w:val="32"/>
        </w:rPr>
        <w:t>（    年度，第   次申请资助）</w:t>
      </w:r>
    </w:p>
    <w:tbl>
      <w:tblPr>
        <w:tblStyle w:val="2"/>
        <w:tblW w:w="10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20"/>
        <w:gridCol w:w="945"/>
        <w:gridCol w:w="1080"/>
        <w:gridCol w:w="738"/>
        <w:gridCol w:w="665"/>
        <w:gridCol w:w="412"/>
        <w:gridCol w:w="1465"/>
        <w:gridCol w:w="230"/>
        <w:gridCol w:w="653"/>
        <w:gridCol w:w="1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7" w:hRule="atLeast"/>
          <w:jc w:val="center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个人信息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账户信息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户名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本人联系电话</w:t>
            </w:r>
          </w:p>
        </w:tc>
        <w:tc>
          <w:tcPr>
            <w:tcW w:w="19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开户行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账号</w:t>
            </w:r>
          </w:p>
        </w:tc>
        <w:tc>
          <w:tcPr>
            <w:tcW w:w="2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就业单位电话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毕业高校审核意见(用于首次申请)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院系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学籍号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毕业年月</w:t>
            </w: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学制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最高学历（位）</w:t>
            </w:r>
          </w:p>
        </w:tc>
        <w:tc>
          <w:tcPr>
            <w:tcW w:w="2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签订协议单位</w:t>
            </w:r>
          </w:p>
        </w:tc>
        <w:tc>
          <w:tcPr>
            <w:tcW w:w="3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学籍管理部门审核意见</w:t>
            </w:r>
          </w:p>
        </w:tc>
        <w:tc>
          <w:tcPr>
            <w:tcW w:w="47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资助管理部门审核意见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经审核，该生所填个人信息与学籍信息情况属实。                       </w:t>
            </w:r>
          </w:p>
        </w:tc>
        <w:tc>
          <w:tcPr>
            <w:tcW w:w="47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经审核，该生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为全日制普通高校毕业生（本专科（高职）生、研究生、第二学士学位学生），非定向、委培、国防生，没有享受免学费政策</w:t>
            </w:r>
            <w:r>
              <w:rPr>
                <w:rFonts w:ascii="宋体" w:hAnsi="宋体" w:cs="宋体"/>
                <w:kern w:val="0"/>
                <w:szCs w:val="21"/>
              </w:rPr>
              <w:t>。在校期间获得生源地信用助学贷款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元，高校助学贷款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>元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审核人签字：</w:t>
            </w:r>
          </w:p>
        </w:tc>
        <w:tc>
          <w:tcPr>
            <w:tcW w:w="47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47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</w:tc>
        <w:tc>
          <w:tcPr>
            <w:tcW w:w="4735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  <w:tc>
          <w:tcPr>
            <w:tcW w:w="4735" w:type="dxa"/>
            <w:gridSpan w:val="6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283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735" w:type="dxa"/>
            <w:gridSpan w:val="6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毕业生就业单位审核意见</w:t>
            </w:r>
          </w:p>
        </w:tc>
        <w:tc>
          <w:tcPr>
            <w:tcW w:w="9018" w:type="dxa"/>
            <w:gridSpan w:val="10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该同志从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月起到我单位从事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工作，拟同意该同志按照政策规定申请贫困地区基层就业学费补偿。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8" w:type="dxa"/>
            <w:gridSpan w:val="10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4360" w:type="dxa"/>
            <w:gridSpan w:val="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2193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单位公章：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0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0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0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360" w:type="dxa"/>
            <w:gridSpan w:val="5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县级学生资助管理中心审核意见</w:t>
            </w:r>
          </w:p>
        </w:tc>
        <w:tc>
          <w:tcPr>
            <w:tcW w:w="9018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0" w:firstLine="0" w:firstLineChars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根据规定，湖南省普通高校毕业生贫困地区基层单位就业学费补偿分三年拨付，本次申请第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年补偿。经审核，拟同意该申请人申请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年度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元补偿。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8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经办人：</w:t>
            </w:r>
          </w:p>
        </w:tc>
        <w:tc>
          <w:tcPr>
            <w:tcW w:w="407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盖章：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负责人：</w:t>
            </w:r>
          </w:p>
        </w:tc>
        <w:tc>
          <w:tcPr>
            <w:tcW w:w="407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0" w:hRule="atLeast"/>
          <w:jc w:val="center"/>
        </w:trPr>
        <w:tc>
          <w:tcPr>
            <w:tcW w:w="1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联系电话：</w:t>
            </w:r>
          </w:p>
        </w:tc>
        <w:tc>
          <w:tcPr>
            <w:tcW w:w="4070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009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注：（1）此表分次按年度填报。首次申请须经高校审核盖章，再次申报时不再需高校盖章。（2）最高学历（位）为：本科、专科、硕士、双学位、博士。（3）单位、学校信息写全称。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GFlNDlhNTlhNTQ2YjNjOTQ3YzBjYTEwMmUxMmYifQ=="/>
  </w:docVars>
  <w:rsids>
    <w:rsidRoot w:val="21FA6BC4"/>
    <w:rsid w:val="0C2340AB"/>
    <w:rsid w:val="0FC95811"/>
    <w:rsid w:val="17B2302E"/>
    <w:rsid w:val="21FA6BC4"/>
    <w:rsid w:val="2CF031C3"/>
    <w:rsid w:val="34D10B40"/>
    <w:rsid w:val="369E72CC"/>
    <w:rsid w:val="4B3F3D7D"/>
    <w:rsid w:val="50B213CE"/>
    <w:rsid w:val="5D4F6922"/>
    <w:rsid w:val="619F7059"/>
    <w:rsid w:val="6A1C2CE4"/>
    <w:rsid w:val="6EE020C5"/>
    <w:rsid w:val="76961282"/>
    <w:rsid w:val="7B3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536</Characters>
  <Lines>0</Lines>
  <Paragraphs>0</Paragraphs>
  <TotalTime>21</TotalTime>
  <ScaleCrop>false</ScaleCrop>
  <LinksUpToDate>false</LinksUpToDate>
  <CharactersWithSpaces>691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2022-08-22T04:22:00Z</dcterms:created>
  <dc:creator>舒馨影</dc:creator>
  <cp:lastModifiedBy>刘䒕欣</cp:lastModifiedBy>
  <dcterms:modified xsi:type="dcterms:W3CDTF">2023-08-24T08:09:53Z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68DAFF20604A43609F9DE1AC0CC5ED93</vt:lpwstr>
  </property>
</Properties>
</file>