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E60" w:rsidRDefault="00335E60" w:rsidP="004A6930">
      <w:pPr>
        <w:pStyle w:val="a5"/>
        <w:widowControl/>
        <w:autoSpaceDE w:val="0"/>
        <w:autoSpaceDN w:val="0"/>
        <w:spacing w:line="660" w:lineRule="exact"/>
        <w:jc w:val="center"/>
        <w:rPr>
          <w:rFonts w:ascii="方正小标宋简体" w:eastAsia="方正小标宋简体" w:hAnsi="Times New Roman" w:hint="default"/>
          <w:bCs/>
          <w:w w:val="95"/>
          <w:sz w:val="44"/>
          <w:szCs w:val="44"/>
        </w:rPr>
      </w:pPr>
      <w:r>
        <w:rPr>
          <w:rFonts w:ascii="方正小标宋简体" w:eastAsia="方正小标宋简体" w:hAnsi="Times New Roman"/>
          <w:bCs/>
          <w:w w:val="95"/>
          <w:sz w:val="44"/>
          <w:szCs w:val="44"/>
        </w:rPr>
        <w:t>株洲市渌口区人力资源和社会保障局</w:t>
      </w:r>
    </w:p>
    <w:p w:rsidR="004A6930" w:rsidRDefault="00335E60" w:rsidP="004A6930">
      <w:pPr>
        <w:pStyle w:val="a5"/>
        <w:widowControl/>
        <w:autoSpaceDE w:val="0"/>
        <w:autoSpaceDN w:val="0"/>
        <w:spacing w:line="660" w:lineRule="exact"/>
        <w:jc w:val="center"/>
        <w:rPr>
          <w:rFonts w:ascii="方正小标宋简体" w:eastAsia="方正小标宋简体" w:hAnsi="Times New Roman" w:hint="default"/>
          <w:bCs/>
          <w:sz w:val="44"/>
          <w:szCs w:val="44"/>
        </w:rPr>
      </w:pPr>
      <w:r>
        <w:rPr>
          <w:rFonts w:ascii="方正小标宋简体" w:eastAsia="方正小标宋简体" w:hAnsi="Times New Roman"/>
          <w:bCs/>
          <w:w w:val="95"/>
          <w:sz w:val="44"/>
          <w:szCs w:val="44"/>
        </w:rPr>
        <w:t>2021年度</w:t>
      </w:r>
      <w:r w:rsidR="004A6930">
        <w:rPr>
          <w:rFonts w:ascii="方正小标宋简体" w:eastAsia="方正小标宋简体" w:hAnsi="Times New Roman"/>
          <w:bCs/>
          <w:w w:val="95"/>
          <w:sz w:val="44"/>
          <w:szCs w:val="44"/>
        </w:rPr>
        <w:t>项目支出绩效自评报告</w:t>
      </w:r>
    </w:p>
    <w:p w:rsidR="004A6930" w:rsidRDefault="004A6930" w:rsidP="004A6930">
      <w:pPr>
        <w:pStyle w:val="msolistparagraph0"/>
        <w:widowControl/>
        <w:spacing w:line="600" w:lineRule="exact"/>
        <w:ind w:left="0" w:firstLine="0"/>
        <w:rPr>
          <w:rFonts w:ascii="仿宋" w:eastAsia="仿宋" w:hAnsi="仿宋" w:hint="default"/>
          <w:bCs/>
          <w:sz w:val="32"/>
          <w:szCs w:val="32"/>
        </w:rPr>
      </w:pPr>
    </w:p>
    <w:p w:rsidR="004A6930" w:rsidRDefault="004A6930" w:rsidP="004A6930">
      <w:pPr>
        <w:pStyle w:val="msolistparagraph0"/>
        <w:widowControl/>
        <w:spacing w:line="600" w:lineRule="exact"/>
        <w:ind w:left="0" w:firstLineChars="200" w:firstLine="640"/>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一、绩效自评工作开展情况</w:t>
      </w:r>
    </w:p>
    <w:p w:rsidR="00123AF6" w:rsidRPr="00782C28" w:rsidRDefault="00123AF6" w:rsidP="00123AF6">
      <w:pPr>
        <w:widowControl/>
        <w:shd w:val="clear" w:color="auto" w:fill="FFFFFF"/>
        <w:spacing w:line="600" w:lineRule="atLeast"/>
        <w:ind w:firstLine="645"/>
        <w:jc w:val="left"/>
        <w:textAlignment w:val="center"/>
        <w:rPr>
          <w:rFonts w:ascii="Times New Roman" w:eastAsia="仿宋_GB2312" w:hAnsi="Times New Roman" w:cs="Times New Roman"/>
          <w:w w:val="90"/>
          <w:sz w:val="32"/>
          <w:szCs w:val="32"/>
        </w:rPr>
      </w:pPr>
      <w:r w:rsidRPr="00782C28">
        <w:rPr>
          <w:rFonts w:ascii="Times New Roman" w:eastAsia="仿宋_GB2312" w:hAnsi="Times New Roman" w:cs="Times New Roman" w:hint="eastAsia"/>
          <w:w w:val="90"/>
          <w:sz w:val="32"/>
          <w:szCs w:val="32"/>
        </w:rPr>
        <w:t>根据预算绩效管理要求，</w:t>
      </w:r>
      <w:r w:rsidRPr="00782C28">
        <w:rPr>
          <w:rFonts w:ascii="Times New Roman" w:eastAsia="仿宋_GB2312" w:hAnsi="Times New Roman" w:cs="Times New Roman" w:hint="eastAsia"/>
          <w:w w:val="90"/>
          <w:sz w:val="32"/>
          <w:szCs w:val="32"/>
        </w:rPr>
        <w:t>2022</w:t>
      </w:r>
      <w:r w:rsidRPr="00782C28">
        <w:rPr>
          <w:rFonts w:ascii="Times New Roman" w:eastAsia="仿宋_GB2312" w:hAnsi="Times New Roman" w:cs="Times New Roman" w:hint="eastAsia"/>
          <w:w w:val="90"/>
          <w:sz w:val="32"/>
          <w:szCs w:val="32"/>
        </w:rPr>
        <w:t>年</w:t>
      </w:r>
      <w:r w:rsidRPr="00782C28">
        <w:rPr>
          <w:rFonts w:ascii="Times New Roman" w:eastAsia="仿宋_GB2312" w:hAnsi="Times New Roman" w:cs="Times New Roman" w:hint="eastAsia"/>
          <w:w w:val="90"/>
          <w:sz w:val="32"/>
          <w:szCs w:val="32"/>
        </w:rPr>
        <w:t>2</w:t>
      </w:r>
      <w:r w:rsidRPr="00782C28">
        <w:rPr>
          <w:rFonts w:ascii="Times New Roman" w:eastAsia="仿宋_GB2312" w:hAnsi="Times New Roman" w:cs="Times New Roman" w:hint="eastAsia"/>
          <w:w w:val="90"/>
          <w:sz w:val="32"/>
          <w:szCs w:val="32"/>
        </w:rPr>
        <w:t>月，本单位组织了相关业务股室，对</w:t>
      </w:r>
      <w:r w:rsidRPr="00782C28">
        <w:rPr>
          <w:rFonts w:ascii="Times New Roman" w:eastAsia="仿宋_GB2312" w:hAnsi="Times New Roman" w:cs="Times New Roman" w:hint="eastAsia"/>
          <w:w w:val="90"/>
          <w:sz w:val="32"/>
          <w:szCs w:val="32"/>
        </w:rPr>
        <w:t> </w:t>
      </w:r>
      <w:r w:rsidRPr="00782C28">
        <w:rPr>
          <w:rFonts w:ascii="Times New Roman" w:eastAsia="仿宋_GB2312" w:hAnsi="Times New Roman" w:cs="Times New Roman"/>
          <w:w w:val="90"/>
          <w:sz w:val="32"/>
          <w:szCs w:val="32"/>
        </w:rPr>
        <w:t>202</w:t>
      </w:r>
      <w:r w:rsidRPr="00782C28">
        <w:rPr>
          <w:rFonts w:ascii="Times New Roman" w:eastAsia="仿宋_GB2312" w:hAnsi="Times New Roman" w:cs="Times New Roman" w:hint="eastAsia"/>
          <w:w w:val="90"/>
          <w:sz w:val="32"/>
          <w:szCs w:val="32"/>
        </w:rPr>
        <w:t>1</w:t>
      </w:r>
      <w:r w:rsidRPr="00782C28">
        <w:rPr>
          <w:rFonts w:ascii="Times New Roman" w:eastAsia="仿宋_GB2312" w:hAnsi="Times New Roman" w:cs="Times New Roman" w:hint="eastAsia"/>
          <w:w w:val="90"/>
          <w:sz w:val="32"/>
          <w:szCs w:val="32"/>
        </w:rPr>
        <w:t>年度</w:t>
      </w:r>
      <w:r w:rsidR="008A2601" w:rsidRPr="00782C28">
        <w:rPr>
          <w:rFonts w:ascii="Times New Roman" w:eastAsia="仿宋_GB2312" w:hAnsi="Times New Roman" w:cs="Times New Roman" w:hint="eastAsia"/>
          <w:w w:val="90"/>
          <w:sz w:val="32"/>
          <w:szCs w:val="32"/>
        </w:rPr>
        <w:t>老干部福利费、业务系统维护费专项经费</w:t>
      </w:r>
      <w:r w:rsidRPr="00782C28">
        <w:rPr>
          <w:rFonts w:ascii="Times New Roman" w:eastAsia="仿宋_GB2312" w:hAnsi="Times New Roman" w:cs="Times New Roman" w:hint="eastAsia"/>
          <w:w w:val="90"/>
          <w:sz w:val="32"/>
          <w:szCs w:val="32"/>
        </w:rPr>
        <w:t>开展了绩效自评，共涉及资金</w:t>
      </w:r>
      <w:r w:rsidR="00841111" w:rsidRPr="00782C28">
        <w:rPr>
          <w:rFonts w:ascii="Times New Roman" w:eastAsia="仿宋_GB2312" w:hAnsi="Times New Roman" w:cs="Times New Roman" w:hint="eastAsia"/>
          <w:w w:val="90"/>
          <w:sz w:val="32"/>
          <w:szCs w:val="32"/>
        </w:rPr>
        <w:t>16.235</w:t>
      </w:r>
      <w:r w:rsidRPr="00782C28">
        <w:rPr>
          <w:rFonts w:ascii="Times New Roman" w:eastAsia="仿宋_GB2312" w:hAnsi="Times New Roman" w:cs="Times New Roman" w:hint="eastAsia"/>
          <w:w w:val="90"/>
          <w:sz w:val="32"/>
          <w:szCs w:val="32"/>
        </w:rPr>
        <w:t>万元，实际完成项目支出</w:t>
      </w:r>
      <w:r w:rsidR="00841111" w:rsidRPr="00782C28">
        <w:rPr>
          <w:rFonts w:ascii="Times New Roman" w:eastAsia="仿宋_GB2312" w:hAnsi="Times New Roman" w:cs="Times New Roman" w:hint="eastAsia"/>
          <w:w w:val="90"/>
          <w:sz w:val="32"/>
          <w:szCs w:val="32"/>
        </w:rPr>
        <w:t>16.235</w:t>
      </w:r>
      <w:r w:rsidRPr="00782C28">
        <w:rPr>
          <w:rFonts w:ascii="Times New Roman" w:eastAsia="仿宋_GB2312" w:hAnsi="Times New Roman" w:cs="Times New Roman" w:hint="eastAsia"/>
          <w:w w:val="90"/>
          <w:sz w:val="32"/>
          <w:szCs w:val="32"/>
        </w:rPr>
        <w:t>万元。从评价情况来看，</w:t>
      </w:r>
      <w:r w:rsidR="00A27181" w:rsidRPr="00782C28">
        <w:rPr>
          <w:rFonts w:ascii="Times New Roman" w:eastAsia="仿宋_GB2312" w:hAnsi="Times New Roman" w:cs="Times New Roman" w:hint="eastAsia"/>
          <w:w w:val="90"/>
          <w:sz w:val="32"/>
          <w:szCs w:val="32"/>
        </w:rPr>
        <w:t>老干部福利费、业务系统维护费</w:t>
      </w:r>
      <w:r w:rsidRPr="00782C28">
        <w:rPr>
          <w:rFonts w:ascii="Times New Roman" w:eastAsia="仿宋_GB2312" w:hAnsi="Times New Roman" w:cs="Times New Roman" w:hint="eastAsia"/>
          <w:w w:val="90"/>
          <w:sz w:val="32"/>
          <w:szCs w:val="32"/>
        </w:rPr>
        <w:t>专项支出严格按</w:t>
      </w:r>
      <w:r w:rsidR="005E79AE" w:rsidRPr="00782C28">
        <w:rPr>
          <w:rFonts w:ascii="Times New Roman" w:eastAsia="仿宋_GB2312" w:hAnsi="Times New Roman" w:cs="Times New Roman" w:hint="eastAsia"/>
          <w:w w:val="90"/>
          <w:sz w:val="32"/>
          <w:szCs w:val="32"/>
        </w:rPr>
        <w:t>照专项资金的绩效目标</w:t>
      </w:r>
      <w:r w:rsidR="002D6B76" w:rsidRPr="00782C28">
        <w:rPr>
          <w:rFonts w:ascii="Times New Roman" w:eastAsia="仿宋_GB2312" w:hAnsi="Times New Roman" w:cs="Times New Roman" w:hint="eastAsia"/>
          <w:w w:val="90"/>
          <w:sz w:val="32"/>
          <w:szCs w:val="32"/>
        </w:rPr>
        <w:t>，</w:t>
      </w:r>
      <w:r w:rsidR="00EA7A86" w:rsidRPr="00782C28">
        <w:rPr>
          <w:rFonts w:ascii="Times New Roman" w:eastAsia="仿宋_GB2312" w:hAnsi="Times New Roman" w:cs="Times New Roman" w:hint="eastAsia"/>
          <w:w w:val="90"/>
          <w:sz w:val="32"/>
          <w:szCs w:val="32"/>
        </w:rPr>
        <w:t>完成了</w:t>
      </w:r>
      <w:r w:rsidR="00586A88" w:rsidRPr="00782C28">
        <w:rPr>
          <w:rFonts w:ascii="Times New Roman" w:eastAsia="仿宋_GB2312" w:hAnsi="Times New Roman" w:cs="Times New Roman" w:hint="eastAsia"/>
          <w:w w:val="90"/>
          <w:sz w:val="32"/>
          <w:szCs w:val="32"/>
        </w:rPr>
        <w:t>对老干部的慰问和补助，以及系统维护费的支付工作。</w:t>
      </w:r>
      <w:r w:rsidRPr="00782C28">
        <w:rPr>
          <w:rFonts w:ascii="Times New Roman" w:eastAsia="仿宋_GB2312" w:hAnsi="Times New Roman" w:cs="Times New Roman" w:hint="eastAsia"/>
          <w:w w:val="90"/>
          <w:sz w:val="32"/>
          <w:szCs w:val="32"/>
        </w:rPr>
        <w:t>有关项目立项程序完整、规范，预算执行及时、有效，绩效目标得到较好实现。</w:t>
      </w:r>
    </w:p>
    <w:p w:rsidR="004A6930" w:rsidRDefault="004A6930" w:rsidP="004A6930">
      <w:pPr>
        <w:pStyle w:val="msolistparagraph0"/>
        <w:widowControl/>
        <w:spacing w:line="600" w:lineRule="exact"/>
        <w:ind w:left="0" w:firstLineChars="200" w:firstLine="640"/>
        <w:rPr>
          <w:rFonts w:ascii="Times New Roman" w:eastAsia="黑体" w:hAnsi="Times New Roman" w:hint="default"/>
          <w:sz w:val="32"/>
          <w:szCs w:val="32"/>
        </w:rPr>
      </w:pPr>
      <w:r>
        <w:rPr>
          <w:rFonts w:ascii="方正黑体_GBK" w:eastAsia="方正黑体_GBK" w:hAnsi="方正黑体_GBK" w:cs="方正黑体_GBK"/>
          <w:sz w:val="32"/>
          <w:szCs w:val="32"/>
        </w:rPr>
        <w:t>二、绩效目标自评完成情况分析</w:t>
      </w:r>
    </w:p>
    <w:p w:rsidR="00B10022" w:rsidRDefault="004A6930" w:rsidP="00B10022">
      <w:pPr>
        <w:pStyle w:val="msolistparagraph0"/>
        <w:widowControl/>
        <w:spacing w:line="600" w:lineRule="exact"/>
        <w:ind w:left="0" w:firstLineChars="200" w:firstLine="608"/>
        <w:rPr>
          <w:rFonts w:ascii="Times New Roman" w:eastAsia="黑体" w:hAnsi="Times New Roman" w:hint="default"/>
          <w:sz w:val="32"/>
          <w:szCs w:val="32"/>
        </w:rPr>
      </w:pPr>
      <w:r>
        <w:rPr>
          <w:rFonts w:ascii="方正楷体_GBK" w:eastAsia="方正楷体_GBK" w:hAnsi="方正楷体_GBK" w:cs="方正楷体_GBK"/>
          <w:w w:val="95"/>
          <w:sz w:val="32"/>
          <w:szCs w:val="32"/>
        </w:rPr>
        <w:t>（一）资金投入情况分析。</w:t>
      </w:r>
    </w:p>
    <w:p w:rsidR="00E01E0F" w:rsidRDefault="00B10022" w:rsidP="00E01E0F">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黑体" w:hAnsi="Times New Roman"/>
          <w:sz w:val="32"/>
          <w:szCs w:val="32"/>
        </w:rPr>
        <w:t>1.</w:t>
      </w:r>
      <w:r w:rsidR="004A6930">
        <w:rPr>
          <w:rFonts w:ascii="Times New Roman" w:eastAsia="仿宋_GB2312" w:hAnsi="Times New Roman"/>
          <w:w w:val="90"/>
          <w:sz w:val="32"/>
          <w:szCs w:val="32"/>
        </w:rPr>
        <w:t>项目资金到位情况分析。</w:t>
      </w:r>
    </w:p>
    <w:p w:rsidR="003F1DF3" w:rsidRDefault="00E01E0F" w:rsidP="003F1DF3">
      <w:pPr>
        <w:pStyle w:val="msolistparagraph0"/>
        <w:widowControl/>
        <w:spacing w:line="600" w:lineRule="exact"/>
        <w:ind w:left="0" w:firstLineChars="200" w:firstLine="576"/>
        <w:rPr>
          <w:rFonts w:ascii="Times New Roman" w:eastAsia="仿宋_GB2312" w:hAnsi="Times New Roman" w:hint="default"/>
          <w:w w:val="90"/>
          <w:sz w:val="32"/>
          <w:szCs w:val="32"/>
        </w:rPr>
      </w:pPr>
      <w:r w:rsidRPr="006F7AC2">
        <w:rPr>
          <w:rFonts w:ascii="Times New Roman" w:eastAsia="仿宋_GB2312" w:hAnsi="Times New Roman"/>
          <w:w w:val="90"/>
          <w:sz w:val="32"/>
          <w:szCs w:val="32"/>
        </w:rPr>
        <w:t>本单位</w:t>
      </w:r>
      <w:r w:rsidRPr="006F7AC2">
        <w:rPr>
          <w:rFonts w:ascii="Times New Roman" w:eastAsia="仿宋_GB2312" w:hAnsi="Times New Roman"/>
          <w:w w:val="90"/>
          <w:sz w:val="32"/>
          <w:szCs w:val="32"/>
        </w:rPr>
        <w:t>2021</w:t>
      </w:r>
      <w:r w:rsidRPr="006F7AC2">
        <w:rPr>
          <w:rFonts w:ascii="Times New Roman" w:eastAsia="仿宋_GB2312" w:hAnsi="Times New Roman"/>
          <w:w w:val="90"/>
          <w:sz w:val="32"/>
          <w:szCs w:val="32"/>
        </w:rPr>
        <w:t>年度老干部福利费、业务系统维护费项目资金</w:t>
      </w:r>
      <w:r w:rsidR="006F7AC2" w:rsidRPr="006F7AC2">
        <w:rPr>
          <w:rFonts w:ascii="Times New Roman" w:eastAsia="仿宋_GB2312" w:hAnsi="Times New Roman"/>
          <w:w w:val="90"/>
          <w:sz w:val="32"/>
          <w:szCs w:val="32"/>
        </w:rPr>
        <w:t>16.235</w:t>
      </w:r>
      <w:r w:rsidRPr="006F7AC2">
        <w:rPr>
          <w:rFonts w:ascii="Times New Roman" w:eastAsia="仿宋_GB2312" w:hAnsi="Times New Roman"/>
          <w:w w:val="90"/>
          <w:sz w:val="32"/>
          <w:szCs w:val="32"/>
        </w:rPr>
        <w:t>万元，实际完成项目支出</w:t>
      </w:r>
      <w:r w:rsidR="006F7AC2" w:rsidRPr="006F7AC2">
        <w:rPr>
          <w:rFonts w:ascii="Times New Roman" w:eastAsia="仿宋_GB2312" w:hAnsi="Times New Roman"/>
          <w:w w:val="90"/>
          <w:sz w:val="32"/>
          <w:szCs w:val="32"/>
        </w:rPr>
        <w:t>16.235</w:t>
      </w:r>
      <w:r w:rsidRPr="006F7AC2">
        <w:rPr>
          <w:rFonts w:ascii="Times New Roman" w:eastAsia="仿宋_GB2312" w:hAnsi="Times New Roman"/>
          <w:w w:val="90"/>
          <w:sz w:val="32"/>
          <w:szCs w:val="32"/>
        </w:rPr>
        <w:t>万元，全部按进度拨付到位。</w:t>
      </w:r>
      <w:r w:rsidR="003F1DF3">
        <w:rPr>
          <w:rFonts w:ascii="Times New Roman" w:eastAsia="仿宋_GB2312" w:hAnsi="Times New Roman"/>
          <w:w w:val="90"/>
          <w:sz w:val="32"/>
          <w:szCs w:val="32"/>
        </w:rPr>
        <w:t xml:space="preserve"> </w:t>
      </w:r>
    </w:p>
    <w:p w:rsidR="004A6930" w:rsidRDefault="003F1DF3" w:rsidP="003F1DF3">
      <w:pPr>
        <w:pStyle w:val="msolistparagraph0"/>
        <w:widowControl/>
        <w:spacing w:line="600" w:lineRule="exact"/>
        <w:ind w:left="0" w:firstLineChars="200" w:firstLine="576"/>
        <w:rPr>
          <w:rFonts w:ascii="Times New Roman" w:eastAsia="仿宋_GB2312" w:hAnsi="Times New Roman" w:hint="default"/>
          <w:w w:val="90"/>
          <w:sz w:val="32"/>
          <w:szCs w:val="32"/>
        </w:rPr>
      </w:pPr>
      <w:r>
        <w:rPr>
          <w:rFonts w:ascii="Times New Roman" w:eastAsia="仿宋_GB2312" w:hAnsi="Times New Roman"/>
          <w:w w:val="90"/>
          <w:sz w:val="32"/>
          <w:szCs w:val="32"/>
        </w:rPr>
        <w:t xml:space="preserve"> 2.</w:t>
      </w:r>
      <w:r w:rsidR="004A6930">
        <w:rPr>
          <w:rFonts w:ascii="Times New Roman" w:eastAsia="仿宋_GB2312" w:hAnsi="Times New Roman"/>
          <w:w w:val="90"/>
          <w:sz w:val="32"/>
          <w:szCs w:val="32"/>
        </w:rPr>
        <w:t>项目资金执行情况分析。</w:t>
      </w:r>
    </w:p>
    <w:p w:rsidR="00BF716F" w:rsidRDefault="00A427F4" w:rsidP="00BF716F">
      <w:pPr>
        <w:widowControl/>
        <w:shd w:val="clear" w:color="auto" w:fill="FFFFFF"/>
        <w:spacing w:line="600" w:lineRule="atLeast"/>
        <w:ind w:firstLine="570"/>
        <w:jc w:val="left"/>
        <w:textAlignment w:val="center"/>
        <w:rPr>
          <w:rFonts w:ascii="Times New Roman" w:eastAsia="仿宋_GB2312" w:hAnsi="Times New Roman" w:cs="Times New Roman"/>
          <w:w w:val="90"/>
          <w:sz w:val="32"/>
          <w:szCs w:val="32"/>
        </w:rPr>
      </w:pPr>
      <w:r w:rsidRPr="00821066">
        <w:rPr>
          <w:rFonts w:ascii="Times New Roman" w:eastAsia="仿宋_GB2312" w:hAnsi="Times New Roman" w:cs="Times New Roman" w:hint="eastAsia"/>
          <w:w w:val="90"/>
          <w:sz w:val="32"/>
          <w:szCs w:val="32"/>
        </w:rPr>
        <w:t>我单位</w:t>
      </w:r>
      <w:r w:rsidR="00040D15" w:rsidRPr="00821066">
        <w:rPr>
          <w:rFonts w:ascii="Times New Roman" w:eastAsia="仿宋_GB2312" w:hAnsi="Times New Roman" w:cs="Times New Roman" w:hint="eastAsia"/>
          <w:w w:val="90"/>
          <w:sz w:val="32"/>
          <w:szCs w:val="32"/>
        </w:rPr>
        <w:t>的</w:t>
      </w:r>
      <w:r w:rsidRPr="006F7AC2">
        <w:rPr>
          <w:rFonts w:ascii="Times New Roman" w:eastAsia="仿宋_GB2312" w:hAnsi="Times New Roman" w:cs="Times New Roman" w:hint="eastAsia"/>
          <w:w w:val="90"/>
          <w:sz w:val="32"/>
          <w:szCs w:val="32"/>
        </w:rPr>
        <w:t>老干部福利费、业务系统维护费</w:t>
      </w:r>
      <w:r>
        <w:rPr>
          <w:rFonts w:ascii="Times New Roman" w:eastAsia="仿宋_GB2312" w:hAnsi="Times New Roman" w:cs="Times New Roman" w:hint="eastAsia"/>
          <w:w w:val="90"/>
          <w:sz w:val="32"/>
          <w:szCs w:val="32"/>
        </w:rPr>
        <w:t>专项资金</w:t>
      </w:r>
      <w:r w:rsidR="00040D15" w:rsidRPr="00821066">
        <w:rPr>
          <w:rFonts w:ascii="Times New Roman" w:eastAsia="仿宋_GB2312" w:hAnsi="Times New Roman" w:cs="Times New Roman" w:hint="eastAsia"/>
          <w:w w:val="90"/>
          <w:sz w:val="32"/>
          <w:szCs w:val="32"/>
        </w:rPr>
        <w:t>是严格按</w:t>
      </w:r>
      <w:r w:rsidR="00302D67" w:rsidRPr="00821066">
        <w:rPr>
          <w:rFonts w:ascii="Times New Roman" w:eastAsia="仿宋_GB2312" w:hAnsi="Times New Roman" w:cs="Times New Roman" w:hint="eastAsia"/>
          <w:w w:val="90"/>
          <w:sz w:val="32"/>
          <w:szCs w:val="32"/>
        </w:rPr>
        <w:t>年初财政安排</w:t>
      </w:r>
      <w:r w:rsidR="00040D15" w:rsidRPr="00821066">
        <w:rPr>
          <w:rFonts w:ascii="Times New Roman" w:eastAsia="仿宋_GB2312" w:hAnsi="Times New Roman" w:cs="Times New Roman" w:hint="eastAsia"/>
          <w:w w:val="90"/>
          <w:sz w:val="32"/>
          <w:szCs w:val="32"/>
        </w:rPr>
        <w:t>，</w:t>
      </w:r>
      <w:r w:rsidR="00302D67" w:rsidRPr="00821066">
        <w:rPr>
          <w:rFonts w:ascii="Times New Roman" w:eastAsia="仿宋_GB2312" w:hAnsi="Times New Roman" w:cs="Times New Roman" w:hint="eastAsia"/>
          <w:w w:val="90"/>
          <w:sz w:val="32"/>
          <w:szCs w:val="32"/>
        </w:rPr>
        <w:t>用于对单位老干部的慰问和困难补助</w:t>
      </w:r>
      <w:r w:rsidR="00FB1089" w:rsidRPr="00821066">
        <w:rPr>
          <w:rFonts w:ascii="Times New Roman" w:eastAsia="仿宋_GB2312" w:hAnsi="Times New Roman" w:cs="Times New Roman" w:hint="eastAsia"/>
          <w:w w:val="90"/>
          <w:sz w:val="32"/>
          <w:szCs w:val="32"/>
        </w:rPr>
        <w:t>，以及用于单位机关财务、基金财务与业务、人才交流档案管理、全区工资等系统的数据系统维修维护费</w:t>
      </w:r>
      <w:r w:rsidR="00DC0589" w:rsidRPr="00821066">
        <w:rPr>
          <w:rFonts w:ascii="Times New Roman" w:eastAsia="仿宋_GB2312" w:hAnsi="Times New Roman" w:cs="Times New Roman" w:hint="eastAsia"/>
          <w:w w:val="90"/>
          <w:sz w:val="32"/>
          <w:szCs w:val="32"/>
        </w:rPr>
        <w:t>的</w:t>
      </w:r>
      <w:r w:rsidR="00040D15" w:rsidRPr="00821066">
        <w:rPr>
          <w:rFonts w:ascii="Times New Roman" w:eastAsia="仿宋_GB2312" w:hAnsi="Times New Roman" w:cs="Times New Roman" w:hint="eastAsia"/>
          <w:w w:val="90"/>
          <w:sz w:val="32"/>
          <w:szCs w:val="32"/>
        </w:rPr>
        <w:t>项目资金。虽然年初预算安排资金</w:t>
      </w:r>
      <w:r w:rsidR="00DC0589" w:rsidRPr="00821066">
        <w:rPr>
          <w:rFonts w:ascii="Times New Roman" w:eastAsia="仿宋_GB2312" w:hAnsi="Times New Roman" w:cs="Times New Roman" w:hint="eastAsia"/>
          <w:w w:val="90"/>
          <w:sz w:val="32"/>
          <w:szCs w:val="32"/>
        </w:rPr>
        <w:t>20</w:t>
      </w:r>
      <w:r w:rsidR="00040D15" w:rsidRPr="00821066">
        <w:rPr>
          <w:rFonts w:ascii="Times New Roman" w:eastAsia="仿宋_GB2312" w:hAnsi="Times New Roman" w:cs="Times New Roman" w:hint="eastAsia"/>
          <w:w w:val="90"/>
          <w:sz w:val="32"/>
          <w:szCs w:val="32"/>
        </w:rPr>
        <w:t>万</w:t>
      </w:r>
      <w:r w:rsidR="00040D15" w:rsidRPr="00821066">
        <w:rPr>
          <w:rFonts w:ascii="Times New Roman" w:eastAsia="仿宋_GB2312" w:hAnsi="Times New Roman" w:cs="Times New Roman" w:hint="eastAsia"/>
          <w:w w:val="90"/>
          <w:sz w:val="32"/>
          <w:szCs w:val="32"/>
        </w:rPr>
        <w:lastRenderedPageBreak/>
        <w:t>元，根据</w:t>
      </w:r>
      <w:r w:rsidR="007202AE" w:rsidRPr="00821066">
        <w:rPr>
          <w:rFonts w:ascii="Times New Roman" w:eastAsia="仿宋_GB2312" w:hAnsi="Times New Roman" w:cs="Times New Roman" w:hint="eastAsia"/>
          <w:w w:val="90"/>
          <w:sz w:val="32"/>
          <w:szCs w:val="32"/>
        </w:rPr>
        <w:t>本年度情况</w:t>
      </w:r>
      <w:r w:rsidR="00040D15" w:rsidRPr="00821066">
        <w:rPr>
          <w:rFonts w:ascii="Times New Roman" w:eastAsia="仿宋_GB2312" w:hAnsi="Times New Roman" w:cs="Times New Roman" w:hint="eastAsia"/>
          <w:w w:val="90"/>
          <w:sz w:val="32"/>
          <w:szCs w:val="32"/>
        </w:rPr>
        <w:t>，实际支出</w:t>
      </w:r>
      <w:r w:rsidR="007202AE" w:rsidRPr="00821066">
        <w:rPr>
          <w:rFonts w:ascii="Times New Roman" w:eastAsia="仿宋_GB2312" w:hAnsi="Times New Roman" w:cs="Times New Roman" w:hint="eastAsia"/>
          <w:w w:val="90"/>
          <w:sz w:val="32"/>
          <w:szCs w:val="32"/>
        </w:rPr>
        <w:t>16.235</w:t>
      </w:r>
      <w:r w:rsidR="00040D15" w:rsidRPr="00821066">
        <w:rPr>
          <w:rFonts w:ascii="Times New Roman" w:eastAsia="仿宋_GB2312" w:hAnsi="Times New Roman" w:cs="Times New Roman" w:hint="eastAsia"/>
          <w:w w:val="90"/>
          <w:sz w:val="32"/>
          <w:szCs w:val="32"/>
        </w:rPr>
        <w:t>万元。因此，年终调减预算</w:t>
      </w:r>
      <w:r w:rsidR="007202AE" w:rsidRPr="00821066">
        <w:rPr>
          <w:rFonts w:ascii="Times New Roman" w:eastAsia="仿宋_GB2312" w:hAnsi="Times New Roman" w:cs="Times New Roman" w:hint="eastAsia"/>
          <w:w w:val="90"/>
          <w:sz w:val="32"/>
          <w:szCs w:val="32"/>
        </w:rPr>
        <w:t>3.765</w:t>
      </w:r>
      <w:r w:rsidR="00040D15" w:rsidRPr="00821066">
        <w:rPr>
          <w:rFonts w:ascii="Times New Roman" w:eastAsia="仿宋_GB2312" w:hAnsi="Times New Roman" w:cs="Times New Roman" w:hint="eastAsia"/>
          <w:w w:val="90"/>
          <w:sz w:val="32"/>
          <w:szCs w:val="32"/>
        </w:rPr>
        <w:t>万元。执行率</w:t>
      </w:r>
      <w:r w:rsidR="00040D15" w:rsidRPr="00821066">
        <w:rPr>
          <w:rFonts w:ascii="Times New Roman" w:eastAsia="仿宋_GB2312" w:hAnsi="Times New Roman" w:cs="Times New Roman" w:hint="eastAsia"/>
          <w:w w:val="90"/>
          <w:sz w:val="32"/>
          <w:szCs w:val="32"/>
        </w:rPr>
        <w:t>100%</w:t>
      </w:r>
      <w:r w:rsidR="00040D15" w:rsidRPr="00821066">
        <w:rPr>
          <w:rFonts w:ascii="Times New Roman" w:eastAsia="仿宋_GB2312" w:hAnsi="Times New Roman" w:cs="Times New Roman" w:hint="eastAsia"/>
          <w:w w:val="90"/>
          <w:sz w:val="32"/>
          <w:szCs w:val="32"/>
        </w:rPr>
        <w:t>。</w:t>
      </w:r>
    </w:p>
    <w:p w:rsidR="004A6930" w:rsidRDefault="00BF716F" w:rsidP="00BF716F">
      <w:pPr>
        <w:widowControl/>
        <w:shd w:val="clear" w:color="auto" w:fill="FFFFFF"/>
        <w:spacing w:line="600" w:lineRule="atLeast"/>
        <w:ind w:firstLine="570"/>
        <w:jc w:val="left"/>
        <w:textAlignment w:val="center"/>
        <w:rPr>
          <w:rFonts w:ascii="Times New Roman" w:eastAsia="仿宋_GB2312" w:hAnsi="Times New Roman"/>
          <w:w w:val="90"/>
          <w:sz w:val="32"/>
          <w:szCs w:val="32"/>
        </w:rPr>
      </w:pPr>
      <w:r>
        <w:rPr>
          <w:rFonts w:ascii="Times New Roman" w:eastAsia="仿宋_GB2312" w:hAnsi="Times New Roman"/>
          <w:w w:val="90"/>
          <w:sz w:val="32"/>
          <w:szCs w:val="32"/>
        </w:rPr>
        <w:t>3.</w:t>
      </w:r>
      <w:r w:rsidR="004A6930">
        <w:rPr>
          <w:rFonts w:ascii="Times New Roman" w:eastAsia="仿宋_GB2312" w:hAnsi="Times New Roman"/>
          <w:w w:val="90"/>
          <w:sz w:val="32"/>
          <w:szCs w:val="32"/>
        </w:rPr>
        <w:t>项目资金管理情况分析。</w:t>
      </w:r>
    </w:p>
    <w:p w:rsidR="00BF716F" w:rsidRPr="009A7D15" w:rsidRDefault="00BF716F" w:rsidP="00BF716F">
      <w:pPr>
        <w:widowControl/>
        <w:shd w:val="clear" w:color="auto" w:fill="FFFFFF"/>
        <w:spacing w:line="600" w:lineRule="atLeast"/>
        <w:ind w:firstLine="645"/>
        <w:jc w:val="left"/>
        <w:textAlignment w:val="center"/>
        <w:rPr>
          <w:rFonts w:ascii="microsoft yahei" w:eastAsia="宋体" w:hAnsi="microsoft yahei" w:cs="宋体" w:hint="eastAsia"/>
          <w:color w:val="000000"/>
          <w:kern w:val="0"/>
          <w:sz w:val="24"/>
        </w:rPr>
      </w:pPr>
      <w:r w:rsidRPr="00886475">
        <w:rPr>
          <w:rFonts w:ascii="Times New Roman" w:eastAsia="仿宋_GB2312" w:hAnsi="Times New Roman" w:hint="eastAsia"/>
          <w:w w:val="90"/>
          <w:sz w:val="32"/>
          <w:szCs w:val="32"/>
        </w:rPr>
        <w:t>本单位财务管理严格按政府会计制度以及相关的法律法规执行。对本单位的项目资金实行绩效管理。严格按</w:t>
      </w:r>
      <w:r w:rsidR="00886475" w:rsidRPr="00886475">
        <w:rPr>
          <w:rFonts w:ascii="Times New Roman" w:eastAsia="仿宋_GB2312" w:hAnsi="Times New Roman" w:hint="eastAsia"/>
          <w:w w:val="90"/>
          <w:sz w:val="32"/>
          <w:szCs w:val="32"/>
        </w:rPr>
        <w:t>专项资金</w:t>
      </w:r>
      <w:r w:rsidRPr="00886475">
        <w:rPr>
          <w:rFonts w:ascii="Times New Roman" w:eastAsia="仿宋_GB2312" w:hAnsi="Times New Roman" w:hint="eastAsia"/>
          <w:w w:val="90"/>
          <w:sz w:val="32"/>
          <w:szCs w:val="32"/>
        </w:rPr>
        <w:t>管理办法审批、拨付资金。</w:t>
      </w:r>
    </w:p>
    <w:p w:rsidR="00886475" w:rsidRDefault="004A6930" w:rsidP="00886475">
      <w:pPr>
        <w:pStyle w:val="a5"/>
        <w:widowControl/>
        <w:spacing w:line="600" w:lineRule="exact"/>
        <w:ind w:firstLineChars="200" w:firstLine="608"/>
        <w:rPr>
          <w:rFonts w:ascii="方正楷体_GBK" w:eastAsia="方正楷体_GBK" w:hAnsi="方正楷体_GBK" w:cs="方正楷体_GBK" w:hint="default"/>
          <w:w w:val="95"/>
          <w:sz w:val="32"/>
          <w:szCs w:val="32"/>
        </w:rPr>
      </w:pPr>
      <w:r>
        <w:rPr>
          <w:rFonts w:ascii="方正楷体_GBK" w:eastAsia="方正楷体_GBK" w:hAnsi="方正楷体_GBK" w:cs="方正楷体_GBK"/>
          <w:w w:val="95"/>
          <w:sz w:val="32"/>
          <w:szCs w:val="32"/>
        </w:rPr>
        <w:t>（二）绩效目标完成情况分析。</w:t>
      </w:r>
    </w:p>
    <w:p w:rsidR="00517050" w:rsidRDefault="00886475" w:rsidP="00517050">
      <w:pPr>
        <w:pStyle w:val="a5"/>
        <w:widowControl/>
        <w:spacing w:line="600" w:lineRule="exact"/>
        <w:ind w:firstLineChars="200" w:firstLine="640"/>
        <w:rPr>
          <w:rFonts w:ascii="楷体" w:eastAsia="楷体" w:hAnsi="楷体" w:hint="default"/>
          <w:w w:val="95"/>
          <w:sz w:val="32"/>
          <w:szCs w:val="32"/>
        </w:rPr>
      </w:pPr>
      <w:r>
        <w:rPr>
          <w:rFonts w:ascii="Times New Roman" w:eastAsia="仿宋_GB2312" w:hAnsi="Times New Roman"/>
          <w:sz w:val="32"/>
          <w:szCs w:val="32"/>
        </w:rPr>
        <w:t>1.</w:t>
      </w:r>
      <w:r w:rsidR="004A6930">
        <w:rPr>
          <w:rFonts w:ascii="Times New Roman" w:eastAsia="仿宋_GB2312" w:hAnsi="Times New Roman"/>
          <w:sz w:val="32"/>
          <w:szCs w:val="32"/>
        </w:rPr>
        <w:t>产出指标完成情况分析。</w:t>
      </w:r>
    </w:p>
    <w:p w:rsidR="00024FA4" w:rsidRPr="00844609" w:rsidRDefault="005D54E2" w:rsidP="00517050">
      <w:pPr>
        <w:pStyle w:val="a5"/>
        <w:widowControl/>
        <w:spacing w:line="600" w:lineRule="exact"/>
        <w:ind w:firstLineChars="200" w:firstLine="608"/>
        <w:rPr>
          <w:rFonts w:ascii="Times New Roman" w:eastAsia="仿宋_GB2312" w:hAnsi="Times New Roman" w:hint="default"/>
          <w:w w:val="95"/>
          <w:sz w:val="32"/>
          <w:szCs w:val="32"/>
        </w:rPr>
      </w:pPr>
      <w:r>
        <w:rPr>
          <w:rFonts w:ascii="Times New Roman" w:eastAsia="仿宋_GB2312" w:hAnsi="Times New Roman"/>
          <w:w w:val="95"/>
          <w:sz w:val="32"/>
          <w:szCs w:val="32"/>
        </w:rPr>
        <w:t>数量</w:t>
      </w:r>
      <w:r w:rsidR="00D65949">
        <w:rPr>
          <w:rFonts w:ascii="Times New Roman" w:eastAsia="仿宋_GB2312" w:hAnsi="Times New Roman"/>
          <w:w w:val="95"/>
          <w:sz w:val="32"/>
          <w:szCs w:val="32"/>
        </w:rPr>
        <w:t>指标</w:t>
      </w:r>
      <w:r w:rsidR="00632745">
        <w:rPr>
          <w:rFonts w:ascii="Times New Roman" w:eastAsia="仿宋_GB2312" w:hAnsi="Times New Roman"/>
          <w:w w:val="95"/>
          <w:sz w:val="32"/>
          <w:szCs w:val="32"/>
        </w:rPr>
        <w:t>：</w:t>
      </w:r>
      <w:r w:rsidR="00CC4B4E">
        <w:rPr>
          <w:rFonts w:ascii="Times New Roman" w:eastAsia="仿宋_GB2312" w:hAnsi="Times New Roman"/>
          <w:w w:val="95"/>
          <w:sz w:val="32"/>
          <w:szCs w:val="32"/>
        </w:rPr>
        <w:t>完成单位老干部</w:t>
      </w:r>
      <w:r w:rsidR="00CC4B4E">
        <w:rPr>
          <w:rFonts w:ascii="Times New Roman" w:eastAsia="仿宋_GB2312" w:hAnsi="Times New Roman"/>
          <w:w w:val="95"/>
          <w:sz w:val="32"/>
          <w:szCs w:val="32"/>
        </w:rPr>
        <w:t>33</w:t>
      </w:r>
      <w:r w:rsidR="00CC4B4E">
        <w:rPr>
          <w:rFonts w:ascii="Times New Roman" w:eastAsia="仿宋_GB2312" w:hAnsi="Times New Roman"/>
          <w:w w:val="95"/>
          <w:sz w:val="32"/>
          <w:szCs w:val="32"/>
        </w:rPr>
        <w:t>人的慰问及</w:t>
      </w:r>
      <w:r w:rsidR="00632745">
        <w:rPr>
          <w:rFonts w:ascii="Times New Roman" w:eastAsia="仿宋_GB2312" w:hAnsi="Times New Roman"/>
          <w:w w:val="95"/>
          <w:sz w:val="32"/>
          <w:szCs w:val="32"/>
        </w:rPr>
        <w:t>困难补助，实际完成</w:t>
      </w:r>
      <w:r w:rsidR="00632745">
        <w:rPr>
          <w:rFonts w:ascii="Times New Roman" w:eastAsia="仿宋_GB2312" w:hAnsi="Times New Roman"/>
          <w:w w:val="95"/>
          <w:sz w:val="32"/>
          <w:szCs w:val="32"/>
        </w:rPr>
        <w:t>33</w:t>
      </w:r>
      <w:r w:rsidR="00D01B43">
        <w:rPr>
          <w:rFonts w:ascii="Times New Roman" w:eastAsia="仿宋_GB2312" w:hAnsi="Times New Roman"/>
          <w:w w:val="95"/>
          <w:sz w:val="32"/>
          <w:szCs w:val="32"/>
        </w:rPr>
        <w:t>人；做好了</w:t>
      </w:r>
      <w:r w:rsidR="00D01B43">
        <w:rPr>
          <w:rFonts w:ascii="Times New Roman" w:eastAsia="仿宋_GB2312" w:hAnsi="Times New Roman"/>
          <w:w w:val="95"/>
          <w:sz w:val="32"/>
          <w:szCs w:val="32"/>
        </w:rPr>
        <w:t>23</w:t>
      </w:r>
      <w:r w:rsidR="00D01B43">
        <w:rPr>
          <w:rFonts w:ascii="Times New Roman" w:eastAsia="仿宋_GB2312" w:hAnsi="Times New Roman"/>
          <w:w w:val="95"/>
          <w:sz w:val="32"/>
          <w:szCs w:val="32"/>
        </w:rPr>
        <w:t>个数据业务系统的</w:t>
      </w:r>
      <w:r w:rsidR="00BE228E">
        <w:rPr>
          <w:rFonts w:ascii="Times New Roman" w:eastAsia="仿宋_GB2312" w:hAnsi="Times New Roman"/>
          <w:w w:val="95"/>
          <w:sz w:val="32"/>
          <w:szCs w:val="32"/>
        </w:rPr>
        <w:t>系统系统维护。</w:t>
      </w:r>
    </w:p>
    <w:p w:rsidR="00271318" w:rsidRDefault="004450D0" w:rsidP="004450D0">
      <w:pPr>
        <w:pStyle w:val="a5"/>
        <w:widowControl/>
        <w:spacing w:line="600" w:lineRule="exact"/>
        <w:jc w:val="left"/>
        <w:rPr>
          <w:rFonts w:ascii="Times New Roman" w:eastAsia="仿宋_GB2312" w:hAnsi="Times New Roman" w:hint="default"/>
          <w:w w:val="95"/>
          <w:sz w:val="32"/>
          <w:szCs w:val="32"/>
        </w:rPr>
      </w:pPr>
      <w:r>
        <w:rPr>
          <w:rFonts w:ascii="Times New Roman" w:eastAsia="仿宋_GB2312" w:hAnsi="Times New Roman"/>
          <w:w w:val="95"/>
          <w:sz w:val="32"/>
          <w:szCs w:val="32"/>
        </w:rPr>
        <w:t xml:space="preserve">    </w:t>
      </w:r>
      <w:r w:rsidR="00271318">
        <w:rPr>
          <w:rFonts w:ascii="Times New Roman" w:eastAsia="仿宋_GB2312" w:hAnsi="Times New Roman"/>
          <w:w w:val="95"/>
          <w:sz w:val="32"/>
          <w:szCs w:val="32"/>
        </w:rPr>
        <w:t>质量</w:t>
      </w:r>
      <w:r w:rsidR="00D65949">
        <w:rPr>
          <w:rFonts w:ascii="Times New Roman" w:eastAsia="仿宋_GB2312" w:hAnsi="Times New Roman"/>
          <w:w w:val="95"/>
          <w:sz w:val="32"/>
          <w:szCs w:val="32"/>
        </w:rPr>
        <w:t>指标</w:t>
      </w:r>
      <w:r w:rsidR="00271318">
        <w:rPr>
          <w:rFonts w:ascii="Times New Roman" w:eastAsia="仿宋_GB2312" w:hAnsi="Times New Roman"/>
          <w:w w:val="95"/>
          <w:sz w:val="32"/>
          <w:szCs w:val="32"/>
        </w:rPr>
        <w:t>：</w:t>
      </w:r>
      <w:r w:rsidR="002E58A5">
        <w:rPr>
          <w:rFonts w:ascii="Times New Roman" w:eastAsia="仿宋_GB2312" w:hAnsi="Times New Roman"/>
          <w:w w:val="95"/>
          <w:sz w:val="32"/>
          <w:szCs w:val="32"/>
        </w:rPr>
        <w:t>做好离退休人员慰问，</w:t>
      </w:r>
      <w:r w:rsidR="00E96535">
        <w:rPr>
          <w:rFonts w:ascii="Times New Roman" w:eastAsia="仿宋_GB2312" w:hAnsi="Times New Roman"/>
          <w:w w:val="95"/>
          <w:sz w:val="32"/>
          <w:szCs w:val="32"/>
        </w:rPr>
        <w:t>年度内及时做好了离退休人员的慰问工作</w:t>
      </w:r>
      <w:r w:rsidR="004F67A8">
        <w:rPr>
          <w:rFonts w:ascii="Times New Roman" w:eastAsia="仿宋_GB2312" w:hAnsi="Times New Roman"/>
          <w:w w:val="95"/>
          <w:sz w:val="32"/>
          <w:szCs w:val="32"/>
        </w:rPr>
        <w:t>；</w:t>
      </w:r>
      <w:r w:rsidR="004F67A8" w:rsidRPr="004F67A8">
        <w:rPr>
          <w:rFonts w:ascii="Times New Roman" w:eastAsia="仿宋_GB2312" w:hAnsi="Times New Roman"/>
          <w:w w:val="95"/>
          <w:sz w:val="32"/>
          <w:szCs w:val="32"/>
        </w:rPr>
        <w:t>保证业务系统运行效率</w:t>
      </w:r>
      <w:r w:rsidR="004F67A8">
        <w:rPr>
          <w:rFonts w:ascii="Times New Roman" w:eastAsia="仿宋_GB2312" w:hAnsi="Times New Roman"/>
          <w:w w:val="95"/>
          <w:sz w:val="32"/>
          <w:szCs w:val="32"/>
        </w:rPr>
        <w:t>达到</w:t>
      </w:r>
      <w:r w:rsidR="004F67A8">
        <w:rPr>
          <w:rFonts w:ascii="Times New Roman" w:eastAsia="仿宋_GB2312" w:hAnsi="Times New Roman"/>
          <w:w w:val="95"/>
          <w:sz w:val="32"/>
          <w:szCs w:val="32"/>
        </w:rPr>
        <w:t>100%</w:t>
      </w:r>
      <w:r w:rsidR="00E96535">
        <w:rPr>
          <w:rFonts w:ascii="Times New Roman" w:eastAsia="仿宋_GB2312" w:hAnsi="Times New Roman"/>
          <w:w w:val="95"/>
          <w:sz w:val="32"/>
          <w:szCs w:val="32"/>
        </w:rPr>
        <w:t>。</w:t>
      </w:r>
    </w:p>
    <w:p w:rsidR="004450D0" w:rsidRDefault="004450D0" w:rsidP="00517050">
      <w:pPr>
        <w:pStyle w:val="a5"/>
        <w:widowControl/>
        <w:spacing w:line="600" w:lineRule="exact"/>
        <w:ind w:leftChars="-354" w:left="-2" w:hangingChars="244" w:hanging="741"/>
        <w:rPr>
          <w:rFonts w:ascii="Times New Roman" w:eastAsia="仿宋_GB2312" w:hAnsi="Times New Roman" w:hint="default"/>
          <w:w w:val="95"/>
          <w:sz w:val="32"/>
          <w:szCs w:val="32"/>
        </w:rPr>
      </w:pPr>
      <w:r>
        <w:rPr>
          <w:rFonts w:ascii="Times New Roman" w:eastAsia="仿宋_GB2312" w:hAnsi="Times New Roman"/>
          <w:w w:val="95"/>
          <w:sz w:val="32"/>
          <w:szCs w:val="32"/>
        </w:rPr>
        <w:t xml:space="preserve">         </w:t>
      </w:r>
      <w:r w:rsidR="00271318">
        <w:rPr>
          <w:rFonts w:ascii="Times New Roman" w:eastAsia="仿宋_GB2312" w:hAnsi="Times New Roman"/>
          <w:w w:val="95"/>
          <w:sz w:val="32"/>
          <w:szCs w:val="32"/>
        </w:rPr>
        <w:t>实效</w:t>
      </w:r>
      <w:r w:rsidR="00D65949">
        <w:rPr>
          <w:rFonts w:ascii="Times New Roman" w:eastAsia="仿宋_GB2312" w:hAnsi="Times New Roman"/>
          <w:w w:val="95"/>
          <w:sz w:val="32"/>
          <w:szCs w:val="32"/>
        </w:rPr>
        <w:t>指标</w:t>
      </w:r>
      <w:r w:rsidR="00271318">
        <w:rPr>
          <w:rFonts w:ascii="Times New Roman" w:eastAsia="仿宋_GB2312" w:hAnsi="Times New Roman"/>
          <w:w w:val="95"/>
          <w:sz w:val="32"/>
          <w:szCs w:val="32"/>
        </w:rPr>
        <w:t>：</w:t>
      </w:r>
      <w:r w:rsidR="007A7513">
        <w:rPr>
          <w:rFonts w:ascii="Times New Roman" w:eastAsia="仿宋_GB2312" w:hAnsi="Times New Roman"/>
          <w:w w:val="95"/>
          <w:sz w:val="32"/>
          <w:szCs w:val="32"/>
        </w:rPr>
        <w:t>拨付慰问</w:t>
      </w:r>
      <w:r w:rsidR="0004277C">
        <w:rPr>
          <w:rFonts w:ascii="Times New Roman" w:eastAsia="仿宋_GB2312" w:hAnsi="Times New Roman"/>
          <w:w w:val="95"/>
          <w:sz w:val="32"/>
          <w:szCs w:val="32"/>
        </w:rPr>
        <w:t>及维护</w:t>
      </w:r>
      <w:r w:rsidR="007A7513">
        <w:rPr>
          <w:rFonts w:ascii="Times New Roman" w:eastAsia="仿宋_GB2312" w:hAnsi="Times New Roman"/>
          <w:w w:val="95"/>
          <w:sz w:val="32"/>
          <w:szCs w:val="32"/>
        </w:rPr>
        <w:t>资金到位。</w:t>
      </w:r>
      <w:r w:rsidR="00B93E3F">
        <w:rPr>
          <w:rFonts w:ascii="Times New Roman" w:eastAsia="仿宋_GB2312" w:hAnsi="Times New Roman"/>
          <w:w w:val="95"/>
          <w:sz w:val="32"/>
          <w:szCs w:val="32"/>
        </w:rPr>
        <w:t>完成资金及时拨付</w:t>
      </w:r>
      <w:r w:rsidR="00C428BD">
        <w:rPr>
          <w:rFonts w:ascii="Times New Roman" w:eastAsia="仿宋_GB2312" w:hAnsi="Times New Roman"/>
          <w:w w:val="95"/>
          <w:sz w:val="32"/>
          <w:szCs w:val="32"/>
        </w:rPr>
        <w:t>，指标值</w:t>
      </w:r>
      <w:r w:rsidR="00C428BD">
        <w:rPr>
          <w:rFonts w:ascii="Times New Roman" w:eastAsia="仿宋_GB2312" w:hAnsi="Times New Roman"/>
          <w:w w:val="95"/>
          <w:sz w:val="32"/>
          <w:szCs w:val="32"/>
        </w:rPr>
        <w:t>100%</w:t>
      </w:r>
      <w:r w:rsidR="0098738E">
        <w:rPr>
          <w:rFonts w:ascii="Times New Roman" w:eastAsia="仿宋_GB2312" w:hAnsi="Times New Roman"/>
          <w:w w:val="95"/>
          <w:sz w:val="32"/>
          <w:szCs w:val="32"/>
        </w:rPr>
        <w:t>完成</w:t>
      </w:r>
      <w:r w:rsidR="00C428BD">
        <w:rPr>
          <w:rFonts w:ascii="Times New Roman" w:eastAsia="仿宋_GB2312" w:hAnsi="Times New Roman"/>
          <w:w w:val="95"/>
          <w:sz w:val="32"/>
          <w:szCs w:val="32"/>
        </w:rPr>
        <w:t>。</w:t>
      </w:r>
    </w:p>
    <w:p w:rsidR="00271318" w:rsidRDefault="004450D0" w:rsidP="00517050">
      <w:pPr>
        <w:pStyle w:val="a5"/>
        <w:widowControl/>
        <w:spacing w:line="600" w:lineRule="exact"/>
        <w:ind w:leftChars="-354" w:left="-2" w:hangingChars="244" w:hanging="741"/>
        <w:rPr>
          <w:rFonts w:ascii="Times New Roman" w:eastAsia="仿宋_GB2312" w:hAnsi="Times New Roman" w:hint="default"/>
          <w:w w:val="95"/>
          <w:sz w:val="32"/>
          <w:szCs w:val="32"/>
        </w:rPr>
      </w:pPr>
      <w:r>
        <w:rPr>
          <w:rFonts w:ascii="Times New Roman" w:eastAsia="仿宋_GB2312" w:hAnsi="Times New Roman"/>
          <w:w w:val="95"/>
          <w:sz w:val="32"/>
          <w:szCs w:val="32"/>
        </w:rPr>
        <w:t xml:space="preserve">         </w:t>
      </w:r>
      <w:r w:rsidR="00271318">
        <w:rPr>
          <w:rFonts w:ascii="Times New Roman" w:eastAsia="仿宋_GB2312" w:hAnsi="Times New Roman"/>
          <w:w w:val="95"/>
          <w:sz w:val="32"/>
          <w:szCs w:val="32"/>
        </w:rPr>
        <w:t>成本</w:t>
      </w:r>
      <w:r w:rsidR="00D65949">
        <w:rPr>
          <w:rFonts w:ascii="Times New Roman" w:eastAsia="仿宋_GB2312" w:hAnsi="Times New Roman"/>
          <w:w w:val="95"/>
          <w:sz w:val="32"/>
          <w:szCs w:val="32"/>
        </w:rPr>
        <w:t>指标</w:t>
      </w:r>
      <w:r w:rsidR="00271318">
        <w:rPr>
          <w:rFonts w:ascii="Times New Roman" w:eastAsia="仿宋_GB2312" w:hAnsi="Times New Roman"/>
          <w:w w:val="95"/>
          <w:sz w:val="32"/>
          <w:szCs w:val="32"/>
        </w:rPr>
        <w:t>：</w:t>
      </w:r>
      <w:r w:rsidR="00B540F7">
        <w:rPr>
          <w:rFonts w:ascii="Times New Roman" w:eastAsia="仿宋_GB2312" w:hAnsi="Times New Roman"/>
          <w:w w:val="95"/>
          <w:sz w:val="32"/>
          <w:szCs w:val="32"/>
        </w:rPr>
        <w:t>支付</w:t>
      </w:r>
      <w:r w:rsidR="0098738E">
        <w:rPr>
          <w:rFonts w:ascii="Times New Roman" w:eastAsia="仿宋_GB2312" w:hAnsi="Times New Roman"/>
          <w:w w:val="95"/>
          <w:sz w:val="32"/>
          <w:szCs w:val="32"/>
        </w:rPr>
        <w:t>老干部福利费</w:t>
      </w:r>
      <w:r w:rsidR="0098738E">
        <w:rPr>
          <w:rFonts w:ascii="Times New Roman" w:eastAsia="仿宋_GB2312" w:hAnsi="Times New Roman"/>
          <w:w w:val="95"/>
          <w:sz w:val="32"/>
          <w:szCs w:val="32"/>
        </w:rPr>
        <w:t>8.185</w:t>
      </w:r>
      <w:r w:rsidR="00A41FC9">
        <w:rPr>
          <w:rFonts w:ascii="Times New Roman" w:eastAsia="仿宋_GB2312" w:hAnsi="Times New Roman"/>
          <w:w w:val="95"/>
          <w:sz w:val="32"/>
          <w:szCs w:val="32"/>
        </w:rPr>
        <w:t>万元、系统维护费</w:t>
      </w:r>
      <w:r w:rsidR="00A41FC9">
        <w:rPr>
          <w:rFonts w:ascii="Times New Roman" w:eastAsia="仿宋_GB2312" w:hAnsi="Times New Roman"/>
          <w:w w:val="95"/>
          <w:sz w:val="32"/>
          <w:szCs w:val="32"/>
        </w:rPr>
        <w:t>8.05</w:t>
      </w:r>
      <w:r w:rsidR="00A41FC9">
        <w:rPr>
          <w:rFonts w:ascii="Times New Roman" w:eastAsia="仿宋_GB2312" w:hAnsi="Times New Roman"/>
          <w:w w:val="95"/>
          <w:sz w:val="32"/>
          <w:szCs w:val="32"/>
        </w:rPr>
        <w:t>万元</w:t>
      </w:r>
      <w:r w:rsidR="00E47644">
        <w:rPr>
          <w:rFonts w:ascii="Times New Roman" w:eastAsia="仿宋_GB2312" w:hAnsi="Times New Roman"/>
          <w:w w:val="95"/>
          <w:sz w:val="32"/>
          <w:szCs w:val="32"/>
        </w:rPr>
        <w:t>，</w:t>
      </w:r>
      <w:r w:rsidR="001655C9">
        <w:rPr>
          <w:rFonts w:ascii="Times New Roman" w:eastAsia="仿宋_GB2312" w:hAnsi="Times New Roman"/>
          <w:w w:val="95"/>
          <w:sz w:val="32"/>
          <w:szCs w:val="32"/>
        </w:rPr>
        <w:t>全</w:t>
      </w:r>
      <w:r w:rsidR="001655C9" w:rsidRPr="00517050">
        <w:rPr>
          <w:rFonts w:ascii="Times New Roman" w:eastAsia="仿宋_GB2312" w:hAnsi="Times New Roman"/>
          <w:w w:val="95"/>
          <w:sz w:val="32"/>
          <w:szCs w:val="32"/>
        </w:rPr>
        <w:t>年老干部福利费、业务系统维护费专项预算</w:t>
      </w:r>
      <w:r w:rsidR="001655C9" w:rsidRPr="00517050">
        <w:rPr>
          <w:rFonts w:ascii="Times New Roman" w:eastAsia="仿宋_GB2312" w:hAnsi="Times New Roman"/>
          <w:w w:val="95"/>
          <w:sz w:val="32"/>
          <w:szCs w:val="32"/>
        </w:rPr>
        <w:t>16.235</w:t>
      </w:r>
      <w:r w:rsidR="001655C9" w:rsidRPr="00517050">
        <w:rPr>
          <w:rFonts w:ascii="Times New Roman" w:eastAsia="仿宋_GB2312" w:hAnsi="Times New Roman"/>
          <w:w w:val="95"/>
          <w:sz w:val="32"/>
          <w:szCs w:val="32"/>
        </w:rPr>
        <w:t>万元，</w:t>
      </w:r>
      <w:r w:rsidR="0091509D" w:rsidRPr="00517050">
        <w:rPr>
          <w:rFonts w:ascii="Times New Roman" w:eastAsia="仿宋_GB2312" w:hAnsi="Times New Roman"/>
          <w:w w:val="95"/>
          <w:sz w:val="32"/>
          <w:szCs w:val="32"/>
        </w:rPr>
        <w:t>决算老干部福利费、业务系统维护费专项预算</w:t>
      </w:r>
      <w:r w:rsidR="0091509D" w:rsidRPr="00517050">
        <w:rPr>
          <w:rFonts w:ascii="Times New Roman" w:eastAsia="仿宋_GB2312" w:hAnsi="Times New Roman"/>
          <w:w w:val="95"/>
          <w:sz w:val="32"/>
          <w:szCs w:val="32"/>
        </w:rPr>
        <w:t>16.235</w:t>
      </w:r>
      <w:r w:rsidR="0091509D" w:rsidRPr="00517050">
        <w:rPr>
          <w:rFonts w:ascii="Times New Roman" w:eastAsia="仿宋_GB2312" w:hAnsi="Times New Roman"/>
          <w:w w:val="95"/>
          <w:sz w:val="32"/>
          <w:szCs w:val="32"/>
        </w:rPr>
        <w:t>万元。</w:t>
      </w:r>
    </w:p>
    <w:p w:rsidR="004A6930" w:rsidRDefault="00886475" w:rsidP="00335E60">
      <w:pPr>
        <w:pStyle w:val="a5"/>
        <w:widowControl/>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2.</w:t>
      </w:r>
      <w:r w:rsidR="004A6930">
        <w:rPr>
          <w:rFonts w:ascii="Times New Roman" w:eastAsia="仿宋_GB2312" w:hAnsi="Times New Roman"/>
          <w:sz w:val="32"/>
          <w:szCs w:val="32"/>
        </w:rPr>
        <w:t>效益指标完成情况分析。</w:t>
      </w:r>
    </w:p>
    <w:p w:rsidR="00DF7BEE" w:rsidRPr="00844609" w:rsidRDefault="00A70938" w:rsidP="00844609">
      <w:pPr>
        <w:pStyle w:val="a5"/>
        <w:widowControl/>
        <w:spacing w:line="600" w:lineRule="exact"/>
        <w:ind w:right="129" w:firstLineChars="200" w:firstLine="608"/>
        <w:rPr>
          <w:rFonts w:ascii="Times New Roman" w:eastAsia="仿宋_GB2312" w:hAnsi="Times New Roman" w:hint="default"/>
          <w:w w:val="95"/>
          <w:sz w:val="32"/>
          <w:szCs w:val="32"/>
        </w:rPr>
      </w:pPr>
      <w:r w:rsidRPr="00844609">
        <w:rPr>
          <w:rFonts w:ascii="Times New Roman" w:eastAsia="仿宋_GB2312" w:hAnsi="Times New Roman"/>
          <w:w w:val="95"/>
          <w:sz w:val="32"/>
          <w:szCs w:val="32"/>
        </w:rPr>
        <w:t>经济效益方面，保证了民生资金的</w:t>
      </w:r>
      <w:r w:rsidR="000652D1" w:rsidRPr="00844609">
        <w:rPr>
          <w:rFonts w:ascii="Times New Roman" w:eastAsia="仿宋_GB2312" w:hAnsi="Times New Roman"/>
          <w:w w:val="95"/>
          <w:sz w:val="32"/>
          <w:szCs w:val="32"/>
        </w:rPr>
        <w:t>及时准确支付</w:t>
      </w:r>
      <w:r w:rsidR="004E6EEE" w:rsidRPr="00844609">
        <w:rPr>
          <w:rFonts w:ascii="Times New Roman" w:eastAsia="仿宋_GB2312" w:hAnsi="Times New Roman"/>
          <w:w w:val="95"/>
          <w:sz w:val="32"/>
          <w:szCs w:val="32"/>
        </w:rPr>
        <w:t>；</w:t>
      </w:r>
      <w:r w:rsidRPr="00844609">
        <w:rPr>
          <w:rFonts w:ascii="Times New Roman" w:eastAsia="仿宋_GB2312" w:hAnsi="Times New Roman"/>
          <w:w w:val="95"/>
          <w:sz w:val="32"/>
          <w:szCs w:val="32"/>
        </w:rPr>
        <w:t>社会效益方面，</w:t>
      </w:r>
      <w:r w:rsidR="00BB7387" w:rsidRPr="00844609">
        <w:rPr>
          <w:rFonts w:ascii="Times New Roman" w:eastAsia="仿宋_GB2312" w:hAnsi="Times New Roman"/>
          <w:w w:val="95"/>
          <w:sz w:val="32"/>
          <w:szCs w:val="32"/>
        </w:rPr>
        <w:t>福利费保障了老干部福利，</w:t>
      </w:r>
      <w:r w:rsidR="00534111" w:rsidRPr="00844609">
        <w:rPr>
          <w:rFonts w:ascii="Times New Roman" w:eastAsia="仿宋_GB2312" w:hAnsi="Times New Roman"/>
          <w:w w:val="95"/>
          <w:sz w:val="32"/>
          <w:szCs w:val="32"/>
        </w:rPr>
        <w:t>业务系统维护</w:t>
      </w:r>
      <w:r w:rsidR="00F24BE6" w:rsidRPr="00844609">
        <w:rPr>
          <w:rFonts w:ascii="Times New Roman" w:eastAsia="仿宋_GB2312" w:hAnsi="Times New Roman"/>
          <w:w w:val="95"/>
          <w:sz w:val="32"/>
          <w:szCs w:val="32"/>
        </w:rPr>
        <w:t>保障了各系统的正常运行，</w:t>
      </w:r>
      <w:r w:rsidR="000C7CDE" w:rsidRPr="00844609">
        <w:rPr>
          <w:rFonts w:ascii="Times New Roman" w:eastAsia="仿宋_GB2312" w:hAnsi="Times New Roman"/>
          <w:w w:val="95"/>
          <w:sz w:val="32"/>
          <w:szCs w:val="32"/>
        </w:rPr>
        <w:t>让工资福利、社会保障等待遇能</w:t>
      </w:r>
      <w:r w:rsidR="00577437" w:rsidRPr="00844609">
        <w:rPr>
          <w:rFonts w:ascii="Times New Roman" w:eastAsia="仿宋_GB2312" w:hAnsi="Times New Roman"/>
          <w:w w:val="95"/>
          <w:sz w:val="32"/>
          <w:szCs w:val="32"/>
        </w:rPr>
        <w:t>及时足额发放，实现了为民办实事的</w:t>
      </w:r>
      <w:r w:rsidR="000E50A4" w:rsidRPr="00844609">
        <w:rPr>
          <w:rFonts w:ascii="Times New Roman" w:eastAsia="仿宋_GB2312" w:hAnsi="Times New Roman"/>
          <w:w w:val="95"/>
          <w:sz w:val="32"/>
          <w:szCs w:val="32"/>
        </w:rPr>
        <w:t>社会效益</w:t>
      </w:r>
      <w:r w:rsidR="004E6EEE" w:rsidRPr="00844609">
        <w:rPr>
          <w:rFonts w:ascii="Times New Roman" w:eastAsia="仿宋_GB2312" w:hAnsi="Times New Roman"/>
          <w:w w:val="95"/>
          <w:sz w:val="32"/>
          <w:szCs w:val="32"/>
        </w:rPr>
        <w:t>；</w:t>
      </w:r>
      <w:r w:rsidRPr="00844609">
        <w:rPr>
          <w:rFonts w:ascii="Times New Roman" w:eastAsia="仿宋_GB2312" w:hAnsi="Times New Roman"/>
          <w:w w:val="95"/>
          <w:sz w:val="32"/>
          <w:szCs w:val="32"/>
        </w:rPr>
        <w:t>本项目不涉及生态效益；</w:t>
      </w:r>
      <w:r w:rsidRPr="00844609">
        <w:rPr>
          <w:rFonts w:ascii="Times New Roman" w:eastAsia="仿宋_GB2312" w:hAnsi="Times New Roman"/>
          <w:w w:val="95"/>
          <w:sz w:val="32"/>
          <w:szCs w:val="32"/>
        </w:rPr>
        <w:t xml:space="preserve"> </w:t>
      </w:r>
      <w:r w:rsidRPr="00844609">
        <w:rPr>
          <w:rFonts w:ascii="Times New Roman" w:eastAsia="仿宋_GB2312" w:hAnsi="Times New Roman"/>
          <w:w w:val="95"/>
          <w:sz w:val="32"/>
          <w:szCs w:val="32"/>
        </w:rPr>
        <w:t>可</w:t>
      </w:r>
      <w:r w:rsidRPr="00844609">
        <w:rPr>
          <w:rFonts w:ascii="Times New Roman" w:eastAsia="仿宋_GB2312" w:hAnsi="Times New Roman"/>
          <w:w w:val="95"/>
          <w:sz w:val="32"/>
          <w:szCs w:val="32"/>
        </w:rPr>
        <w:lastRenderedPageBreak/>
        <w:t>持续影响指标方面，主要体现在</w:t>
      </w:r>
      <w:r w:rsidR="000A55C4" w:rsidRPr="00844609">
        <w:rPr>
          <w:rFonts w:ascii="Times New Roman" w:eastAsia="仿宋_GB2312" w:hAnsi="Times New Roman"/>
          <w:w w:val="95"/>
          <w:sz w:val="32"/>
          <w:szCs w:val="32"/>
        </w:rPr>
        <w:t>保障了老干部福利</w:t>
      </w:r>
      <w:r w:rsidR="001E02E6" w:rsidRPr="00844609">
        <w:rPr>
          <w:rFonts w:ascii="Times New Roman" w:eastAsia="仿宋_GB2312" w:hAnsi="Times New Roman"/>
          <w:w w:val="95"/>
          <w:sz w:val="32"/>
          <w:szCs w:val="32"/>
        </w:rPr>
        <w:t>待遇及时到位，</w:t>
      </w:r>
      <w:r w:rsidR="000A55C4" w:rsidRPr="00844609">
        <w:rPr>
          <w:rFonts w:ascii="Times New Roman" w:eastAsia="仿宋_GB2312" w:hAnsi="Times New Roman"/>
          <w:w w:val="95"/>
          <w:sz w:val="32"/>
          <w:szCs w:val="32"/>
        </w:rPr>
        <w:t>维护了系统的正常运行</w:t>
      </w:r>
      <w:r w:rsidRPr="00844609">
        <w:rPr>
          <w:rFonts w:ascii="Times New Roman" w:eastAsia="仿宋_GB2312" w:hAnsi="Times New Roman"/>
          <w:w w:val="95"/>
          <w:sz w:val="32"/>
          <w:szCs w:val="32"/>
        </w:rPr>
        <w:t>。</w:t>
      </w:r>
    </w:p>
    <w:p w:rsidR="004A6930" w:rsidRDefault="00493903" w:rsidP="00DF7BEE">
      <w:pPr>
        <w:pStyle w:val="a5"/>
        <w:widowControl/>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3</w:t>
      </w:r>
      <w:r w:rsidR="00DF7BEE">
        <w:rPr>
          <w:rFonts w:ascii="Times New Roman" w:eastAsia="仿宋_GB2312" w:hAnsi="Times New Roman"/>
          <w:sz w:val="32"/>
          <w:szCs w:val="32"/>
        </w:rPr>
        <w:t>.</w:t>
      </w:r>
      <w:r w:rsidR="004A6930">
        <w:rPr>
          <w:rFonts w:ascii="Times New Roman" w:eastAsia="仿宋_GB2312" w:hAnsi="Times New Roman"/>
          <w:sz w:val="32"/>
          <w:szCs w:val="32"/>
        </w:rPr>
        <w:t>满意度指标完成情况分析。</w:t>
      </w:r>
    </w:p>
    <w:p w:rsidR="00DF7BEE" w:rsidRDefault="002238F0" w:rsidP="00FF23C2">
      <w:pPr>
        <w:pStyle w:val="msolistparagraph0"/>
        <w:widowControl/>
        <w:tabs>
          <w:tab w:val="left" w:pos="1164"/>
        </w:tabs>
        <w:spacing w:line="600" w:lineRule="exact"/>
        <w:ind w:leftChars="-553" w:left="1" w:hangingChars="363" w:hanging="1162"/>
        <w:jc w:val="left"/>
        <w:rPr>
          <w:rFonts w:ascii="Times New Roman" w:eastAsia="仿宋_GB2312" w:hAnsi="Times New Roman" w:hint="default"/>
          <w:sz w:val="32"/>
          <w:szCs w:val="32"/>
        </w:rPr>
      </w:pPr>
      <w:r>
        <w:rPr>
          <w:rFonts w:ascii="Times New Roman" w:eastAsia="仿宋_GB2312" w:hAnsi="Times New Roman"/>
          <w:sz w:val="32"/>
          <w:szCs w:val="32"/>
        </w:rPr>
        <w:t xml:space="preserve">           </w:t>
      </w:r>
      <w:r w:rsidR="00DA4BDC" w:rsidRPr="002160F1">
        <w:rPr>
          <w:rFonts w:ascii="Times New Roman" w:eastAsia="仿宋_GB2312" w:hAnsi="Times New Roman" w:hint="default"/>
          <w:w w:val="95"/>
          <w:sz w:val="32"/>
          <w:szCs w:val="32"/>
        </w:rPr>
        <w:t>通过年度内</w:t>
      </w:r>
      <w:r w:rsidR="00FF23C2" w:rsidRPr="002160F1">
        <w:rPr>
          <w:rFonts w:ascii="Times New Roman" w:eastAsia="仿宋_GB2312" w:hAnsi="Times New Roman" w:hint="default"/>
          <w:w w:val="95"/>
          <w:sz w:val="32"/>
          <w:szCs w:val="32"/>
        </w:rPr>
        <w:t>老干部福利、补助的及时发放，业务系统</w:t>
      </w:r>
      <w:r w:rsidRPr="002160F1">
        <w:rPr>
          <w:rFonts w:ascii="Times New Roman" w:eastAsia="仿宋_GB2312" w:hAnsi="Times New Roman" w:hint="default"/>
          <w:w w:val="95"/>
          <w:sz w:val="32"/>
          <w:szCs w:val="32"/>
        </w:rPr>
        <w:t>各</w:t>
      </w:r>
      <w:r>
        <w:rPr>
          <w:rFonts w:ascii="Times New Roman" w:eastAsia="仿宋_GB2312" w:hAnsi="Times New Roman" w:hint="default"/>
          <w:sz w:val="32"/>
          <w:szCs w:val="32"/>
        </w:rPr>
        <w:t>系</w:t>
      </w:r>
      <w:r w:rsidRPr="002160F1">
        <w:rPr>
          <w:rFonts w:ascii="Times New Roman" w:eastAsia="仿宋_GB2312" w:hAnsi="Times New Roman" w:hint="default"/>
          <w:w w:val="95"/>
          <w:sz w:val="32"/>
          <w:szCs w:val="32"/>
        </w:rPr>
        <w:t>统的有效维护，</w:t>
      </w:r>
      <w:r w:rsidR="0006512D" w:rsidRPr="002160F1">
        <w:rPr>
          <w:rFonts w:ascii="Times New Roman" w:eastAsia="仿宋_GB2312" w:hAnsi="Times New Roman" w:hint="default"/>
          <w:w w:val="95"/>
          <w:sz w:val="32"/>
          <w:szCs w:val="32"/>
        </w:rPr>
        <w:t>完成了</w:t>
      </w:r>
      <w:r w:rsidR="00155979" w:rsidRPr="002160F1">
        <w:rPr>
          <w:rFonts w:ascii="Times New Roman" w:eastAsia="仿宋_GB2312" w:hAnsi="Times New Roman" w:hint="default"/>
          <w:w w:val="95"/>
          <w:sz w:val="32"/>
          <w:szCs w:val="32"/>
        </w:rPr>
        <w:t>社会公众和服务群众满意度</w:t>
      </w:r>
      <w:r w:rsidR="00155979" w:rsidRPr="002160F1">
        <w:rPr>
          <w:rFonts w:ascii="Times New Roman" w:eastAsia="仿宋_GB2312" w:hAnsi="Times New Roman"/>
          <w:w w:val="95"/>
          <w:sz w:val="32"/>
          <w:szCs w:val="32"/>
        </w:rPr>
        <w:t>100%</w:t>
      </w:r>
      <w:r w:rsidR="00155979" w:rsidRPr="002160F1">
        <w:rPr>
          <w:rFonts w:ascii="Times New Roman" w:eastAsia="仿宋_GB2312" w:hAnsi="Times New Roman"/>
          <w:w w:val="95"/>
          <w:sz w:val="32"/>
          <w:szCs w:val="32"/>
        </w:rPr>
        <w:t>。</w:t>
      </w:r>
    </w:p>
    <w:p w:rsidR="004A6930" w:rsidRDefault="004A6930" w:rsidP="004A6930">
      <w:pPr>
        <w:pStyle w:val="msolistparagraph0"/>
        <w:widowControl/>
        <w:spacing w:line="600" w:lineRule="exact"/>
        <w:ind w:left="0" w:firstLineChars="200" w:firstLine="640"/>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三、偏离绩效目标的原因和下一步改进措施。</w:t>
      </w:r>
      <w:r w:rsidR="00155979">
        <w:rPr>
          <w:rFonts w:ascii="方正黑体_GBK" w:eastAsia="方正黑体_GBK" w:hAnsi="方正黑体_GBK" w:cs="方正黑体_GBK"/>
          <w:sz w:val="32"/>
          <w:szCs w:val="32"/>
        </w:rPr>
        <w:t>无</w:t>
      </w:r>
    </w:p>
    <w:p w:rsidR="004A6930" w:rsidRDefault="004A6930" w:rsidP="004A6930">
      <w:pPr>
        <w:pStyle w:val="msolistparagraph0"/>
        <w:widowControl/>
        <w:spacing w:line="600" w:lineRule="exact"/>
        <w:ind w:left="0" w:firstLineChars="200" w:firstLine="640"/>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四、绩效自评结果拟应用和公开情况</w:t>
      </w:r>
    </w:p>
    <w:p w:rsidR="00BE6F46" w:rsidRPr="00DC178D" w:rsidRDefault="00BE6F46" w:rsidP="00DC178D">
      <w:pPr>
        <w:pStyle w:val="msolistparagraph0"/>
        <w:widowControl/>
        <w:spacing w:line="600" w:lineRule="exact"/>
        <w:ind w:left="0" w:firstLineChars="200" w:firstLine="608"/>
        <w:rPr>
          <w:rFonts w:ascii="Times New Roman" w:eastAsia="仿宋_GB2312" w:hAnsi="Times New Roman" w:hint="default"/>
          <w:w w:val="95"/>
          <w:sz w:val="32"/>
          <w:szCs w:val="32"/>
        </w:rPr>
      </w:pPr>
      <w:r w:rsidRPr="00DC178D">
        <w:rPr>
          <w:rFonts w:ascii="Times New Roman" w:eastAsia="仿宋_GB2312" w:hAnsi="Times New Roman"/>
          <w:w w:val="95"/>
          <w:sz w:val="32"/>
          <w:szCs w:val="32"/>
        </w:rPr>
        <w:t>本单位</w:t>
      </w:r>
      <w:r w:rsidRPr="00DC178D">
        <w:rPr>
          <w:rFonts w:ascii="Times New Roman" w:eastAsia="仿宋_GB2312" w:hAnsi="Times New Roman"/>
          <w:w w:val="95"/>
          <w:sz w:val="32"/>
          <w:szCs w:val="32"/>
        </w:rPr>
        <w:t>2021</w:t>
      </w:r>
      <w:r w:rsidRPr="00DC178D">
        <w:rPr>
          <w:rFonts w:ascii="Times New Roman" w:eastAsia="仿宋_GB2312" w:hAnsi="Times New Roman"/>
          <w:w w:val="95"/>
          <w:sz w:val="32"/>
          <w:szCs w:val="32"/>
        </w:rPr>
        <w:t>年项目绩效自评结果会应用到</w:t>
      </w:r>
      <w:r w:rsidRPr="00DC178D">
        <w:rPr>
          <w:rFonts w:ascii="Times New Roman" w:eastAsia="仿宋_GB2312" w:hAnsi="Times New Roman"/>
          <w:w w:val="95"/>
          <w:sz w:val="32"/>
          <w:szCs w:val="32"/>
        </w:rPr>
        <w:t>2022</w:t>
      </w:r>
      <w:r w:rsidRPr="00DC178D">
        <w:rPr>
          <w:rFonts w:ascii="Times New Roman" w:eastAsia="仿宋_GB2312" w:hAnsi="Times New Roman"/>
          <w:w w:val="95"/>
          <w:sz w:val="32"/>
          <w:szCs w:val="32"/>
        </w:rPr>
        <w:t>年项目绩效评价中，更好的管理和使用项目支出资金。</w:t>
      </w:r>
      <w:r w:rsidRPr="00DC178D">
        <w:rPr>
          <w:rFonts w:ascii="Times New Roman" w:eastAsia="仿宋_GB2312" w:hAnsi="Times New Roman"/>
          <w:w w:val="95"/>
          <w:sz w:val="32"/>
          <w:szCs w:val="32"/>
        </w:rPr>
        <w:t>2021</w:t>
      </w:r>
      <w:r w:rsidRPr="00DC178D">
        <w:rPr>
          <w:rFonts w:ascii="Times New Roman" w:eastAsia="仿宋_GB2312" w:hAnsi="Times New Roman"/>
          <w:w w:val="95"/>
          <w:sz w:val="32"/>
          <w:szCs w:val="32"/>
        </w:rPr>
        <w:t>年项目绩效自评情况会在规定的时间内，</w:t>
      </w:r>
      <w:r w:rsidR="00756C9B" w:rsidRPr="00DC178D">
        <w:rPr>
          <w:rFonts w:ascii="Times New Roman" w:eastAsia="仿宋_GB2312" w:hAnsi="Times New Roman"/>
          <w:w w:val="95"/>
          <w:sz w:val="32"/>
          <w:szCs w:val="32"/>
        </w:rPr>
        <w:t>按区财政要求，</w:t>
      </w:r>
      <w:r w:rsidRPr="00DC178D">
        <w:rPr>
          <w:rFonts w:ascii="Times New Roman" w:eastAsia="仿宋_GB2312" w:hAnsi="Times New Roman"/>
          <w:w w:val="95"/>
          <w:sz w:val="32"/>
          <w:szCs w:val="32"/>
        </w:rPr>
        <w:t>在株洲市渌口区人民政府门户网公开。</w:t>
      </w:r>
    </w:p>
    <w:p w:rsidR="00BE7DCA" w:rsidRDefault="00BE7DCA"/>
    <w:p w:rsidR="00BD040C" w:rsidRDefault="00BD040C"/>
    <w:p w:rsidR="000F6B46" w:rsidRDefault="000F6B46" w:rsidP="000F6B46">
      <w:pPr>
        <w:widowControl/>
        <w:jc w:val="left"/>
        <w:rPr>
          <w:rFonts w:eastAsia="黑体"/>
          <w:sz w:val="32"/>
          <w:szCs w:val="32"/>
        </w:rPr>
      </w:pPr>
      <w:r>
        <w:rPr>
          <w:rFonts w:ascii="Times New Roman" w:eastAsia="黑体" w:hAnsi="Times New Roman" w:cs="黑体" w:hint="eastAsia"/>
          <w:sz w:val="32"/>
          <w:szCs w:val="32"/>
        </w:rPr>
        <w:t>附件</w:t>
      </w:r>
      <w:r>
        <w:rPr>
          <w:rFonts w:ascii="Times New Roman" w:eastAsia="黑体" w:hAnsi="Times New Roman" w:cs="Times New Roman"/>
          <w:sz w:val="32"/>
          <w:szCs w:val="32"/>
        </w:rPr>
        <w:t>4</w:t>
      </w:r>
      <w:bookmarkStart w:id="0" w:name="_GoBack"/>
      <w:bookmarkEnd w:id="0"/>
      <w:r>
        <w:rPr>
          <w:rFonts w:ascii="Times New Roman" w:eastAsia="黑体" w:hAnsi="Times New Roman" w:cs="Times New Roman"/>
          <w:sz w:val="32"/>
          <w:szCs w:val="32"/>
        </w:rPr>
        <w:t>-</w:t>
      </w:r>
      <w:r>
        <w:rPr>
          <w:rFonts w:ascii="Times New Roman" w:eastAsia="黑体" w:hAnsi="Times New Roman" w:cs="Times New Roman" w:hint="eastAsia"/>
          <w:sz w:val="32"/>
          <w:szCs w:val="32"/>
        </w:rPr>
        <w:t>1</w:t>
      </w:r>
    </w:p>
    <w:p w:rsidR="000F6B46" w:rsidRDefault="000F6B46" w:rsidP="000F6B46">
      <w:pPr>
        <w:widowControl/>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项目支出绩效自评表</w:t>
      </w:r>
    </w:p>
    <w:tbl>
      <w:tblPr>
        <w:tblpPr w:leftFromText="180" w:rightFromText="180" w:vertAnchor="text" w:horzAnchor="page" w:tblpX="1155" w:tblpY="29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1172"/>
        <w:gridCol w:w="1097"/>
        <w:gridCol w:w="1135"/>
        <w:gridCol w:w="1209"/>
        <w:gridCol w:w="1059"/>
        <w:gridCol w:w="850"/>
        <w:gridCol w:w="851"/>
        <w:gridCol w:w="1492"/>
      </w:tblGrid>
      <w:tr w:rsidR="000F6B46" w:rsidTr="00EE1794">
        <w:trPr>
          <w:trHeight w:val="428"/>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60" w:lineRule="exact"/>
              <w:jc w:val="center"/>
              <w:rPr>
                <w:rFonts w:eastAsia="仿宋_GB2312"/>
                <w:kern w:val="0"/>
                <w:szCs w:val="21"/>
              </w:rPr>
            </w:pPr>
            <w:r>
              <w:rPr>
                <w:rFonts w:ascii="Times New Roman" w:eastAsia="仿宋_GB2312" w:hAnsi="Times New Roman" w:cs="仿宋_GB2312" w:hint="eastAsia"/>
                <w:kern w:val="0"/>
                <w:szCs w:val="21"/>
              </w:rPr>
              <w:t>项目支出名称</w:t>
            </w:r>
          </w:p>
        </w:tc>
        <w:tc>
          <w:tcPr>
            <w:tcW w:w="65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jc w:val="center"/>
              <w:rPr>
                <w:rFonts w:eastAsia="仿宋_GB2312"/>
                <w:kern w:val="0"/>
                <w:szCs w:val="21"/>
              </w:rPr>
            </w:pPr>
            <w:r>
              <w:rPr>
                <w:rFonts w:ascii="Times New Roman" w:eastAsia="仿宋_GB2312" w:hAnsi="Times New Roman" w:cs="仿宋_GB2312" w:hint="eastAsia"/>
                <w:kern w:val="0"/>
                <w:szCs w:val="21"/>
              </w:rPr>
              <w:t xml:space="preserve">　老干部慰问</w:t>
            </w:r>
          </w:p>
        </w:tc>
      </w:tr>
      <w:tr w:rsidR="000F6B46" w:rsidTr="00EE1794">
        <w:trPr>
          <w:trHeight w:val="407"/>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主管部门</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实施单位</w:t>
            </w:r>
          </w:p>
        </w:tc>
        <w:tc>
          <w:tcPr>
            <w:tcW w:w="3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人社局</w:t>
            </w:r>
          </w:p>
        </w:tc>
      </w:tr>
      <w:tr w:rsidR="000F6B46" w:rsidTr="00EE1794">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项目资金</w:t>
            </w:r>
            <w:r>
              <w:rPr>
                <w:rFonts w:ascii="Times New Roman" w:eastAsia="仿宋_GB2312" w:hAnsi="Times New Roman" w:cs="Times New Roman"/>
                <w:kern w:val="0"/>
                <w:szCs w:val="21"/>
              </w:rPr>
              <w:br/>
            </w:r>
            <w:r>
              <w:rPr>
                <w:rFonts w:ascii="Times New Roman" w:eastAsia="仿宋_GB2312" w:hAnsi="Times New Roman" w:cs="仿宋_GB2312" w:hint="eastAsia"/>
                <w:kern w:val="0"/>
                <w:szCs w:val="21"/>
              </w:rPr>
              <w:t>（万元）</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年初</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预算数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全年</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预算数</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jc w:val="center"/>
              <w:rPr>
                <w:rFonts w:eastAsia="仿宋_GB2312"/>
                <w:szCs w:val="21"/>
              </w:rPr>
            </w:pPr>
            <w:r>
              <w:rPr>
                <w:rFonts w:ascii="Times New Roman" w:eastAsia="仿宋_GB2312" w:hAnsi="Times New Roman" w:cs="仿宋_GB2312" w:hint="eastAsia"/>
                <w:szCs w:val="21"/>
              </w:rPr>
              <w:t>全年</w:t>
            </w:r>
          </w:p>
          <w:p w:rsidR="000F6B46" w:rsidRDefault="000F6B46" w:rsidP="00EE1794">
            <w:pPr>
              <w:jc w:val="center"/>
              <w:rPr>
                <w:rFonts w:eastAsia="仿宋_GB2312"/>
                <w:szCs w:val="21"/>
              </w:rPr>
            </w:pPr>
            <w:r>
              <w:rPr>
                <w:rFonts w:ascii="Times New Roman" w:eastAsia="仿宋_GB2312" w:hAnsi="Times New Roman" w:cs="仿宋_GB2312" w:hint="eastAsia"/>
                <w:szCs w:val="21"/>
              </w:rPr>
              <w:t>执行数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jc w:val="center"/>
              <w:rPr>
                <w:rFonts w:eastAsia="仿宋_GB2312"/>
                <w:szCs w:val="21"/>
              </w:rPr>
            </w:pPr>
            <w:r>
              <w:rPr>
                <w:rFonts w:ascii="Times New Roman" w:eastAsia="仿宋_GB2312" w:hAnsi="Times New Roman" w:cs="仿宋_GB2312" w:hint="eastAsia"/>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jc w:val="center"/>
              <w:rPr>
                <w:rFonts w:eastAsia="仿宋_GB2312"/>
                <w:szCs w:val="21"/>
              </w:rPr>
            </w:pPr>
            <w:r>
              <w:rPr>
                <w:rFonts w:ascii="Times New Roman" w:eastAsia="仿宋_GB2312" w:hAnsi="Times New Roman" w:cs="仿宋_GB2312" w:hint="eastAsia"/>
                <w:szCs w:val="21"/>
              </w:rPr>
              <w:t>执行率</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jc w:val="center"/>
              <w:rPr>
                <w:rFonts w:eastAsia="仿宋_GB2312"/>
                <w:szCs w:val="21"/>
              </w:rPr>
            </w:pPr>
            <w:r>
              <w:rPr>
                <w:rFonts w:ascii="Times New Roman" w:eastAsia="仿宋_GB2312" w:hAnsi="Times New Roman" w:cs="仿宋_GB2312" w:hint="eastAsia"/>
                <w:szCs w:val="21"/>
              </w:rPr>
              <w:t>得分</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年度资金总额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8.185</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8.185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Times New Roman"/>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其中：当年财政拨款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8.185</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8.185</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8.185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rPr>
              <w:t xml:space="preserve">上年结转资金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rPr>
              <w:t>其他资金</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r w:rsidR="000F6B46" w:rsidTr="00EE1794">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年度总体目标</w:t>
            </w: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预期目标</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 xml:space="preserve">实际完成情况　</w:t>
            </w:r>
          </w:p>
        </w:tc>
      </w:tr>
      <w:tr w:rsidR="000F6B46" w:rsidTr="00EE1794">
        <w:trPr>
          <w:trHeight w:val="92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 xml:space="preserve">　　对老干部不定期进行慰问</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全面完成老干部慰问工作</w:t>
            </w:r>
          </w:p>
        </w:tc>
      </w:tr>
      <w:tr w:rsidR="000F6B46" w:rsidTr="00EE1794">
        <w:trPr>
          <w:trHeight w:val="55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绩</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效</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指</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标</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一级指标</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二级指标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三级指标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年度</w:t>
            </w:r>
          </w:p>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指标值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实际</w:t>
            </w:r>
          </w:p>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完成值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得分</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偏差原因分析及改进措施</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产出指标</w:t>
            </w:r>
          </w:p>
          <w:p w:rsidR="000F6B46" w:rsidRDefault="000F6B46" w:rsidP="00EE1794">
            <w:pPr>
              <w:widowControl/>
              <w:jc w:val="center"/>
              <w:rPr>
                <w:rFonts w:eastAsia="仿宋_GB2312"/>
                <w:kern w:val="0"/>
                <w:szCs w:val="21"/>
              </w:rPr>
            </w:pPr>
            <w:r>
              <w:rPr>
                <w:rFonts w:ascii="Times New Roman" w:eastAsia="仿宋_GB2312" w:hAnsi="Times New Roman" w:cs="Times New Roman"/>
                <w:kern w:val="0"/>
                <w:szCs w:val="21"/>
              </w:rPr>
              <w:t>(50</w:t>
            </w:r>
            <w:r>
              <w:rPr>
                <w:rFonts w:ascii="Times New Roman" w:eastAsia="仿宋_GB2312" w:hAnsi="Times New Roman" w:cs="仿宋_GB2312" w:hint="eastAsia"/>
                <w:kern w:val="0"/>
                <w:szCs w:val="21"/>
              </w:rPr>
              <w:t>分</w:t>
            </w:r>
            <w:r>
              <w:rPr>
                <w:rFonts w:ascii="Times New Roman" w:eastAsia="仿宋_GB2312" w:hAnsi="Times New Roman" w:cs="Times New Roman"/>
                <w:kern w:val="0"/>
                <w:szCs w:val="21"/>
              </w:rPr>
              <w:t>)</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数量指标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eastAsia="仿宋_GB2312"/>
                <w:kern w:val="0"/>
                <w:sz w:val="15"/>
                <w:szCs w:val="15"/>
              </w:rPr>
              <w:t>局离退休人员</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33</w:t>
            </w:r>
            <w:r>
              <w:rPr>
                <w:rFonts w:ascii="Times New Roman" w:eastAsia="仿宋_GB2312" w:hAnsi="Times New Roman" w:cs="仿宋_GB2312" w:hint="eastAsia"/>
                <w:kern w:val="0"/>
                <w:sz w:val="15"/>
                <w:szCs w:val="15"/>
              </w:rPr>
              <w:t>人</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质量指标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Pr>
                <w:rFonts w:eastAsia="仿宋_GB2312"/>
                <w:kern w:val="0"/>
                <w:sz w:val="15"/>
                <w:szCs w:val="15"/>
              </w:rPr>
              <w:t>做好离退休人员慰问</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时效指标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Pr>
                <w:rFonts w:eastAsia="仿宋_GB2312"/>
                <w:kern w:val="0"/>
                <w:sz w:val="15"/>
                <w:szCs w:val="15"/>
              </w:rPr>
              <w:t>慰问费到位率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成本指标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Pr>
                <w:rFonts w:eastAsia="仿宋_GB2312"/>
                <w:kern w:val="0"/>
                <w:sz w:val="15"/>
                <w:szCs w:val="15"/>
              </w:rPr>
              <w:t>慰问支出</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8.185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效益指标</w:t>
            </w:r>
          </w:p>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w:t>
            </w:r>
            <w:r>
              <w:rPr>
                <w:rFonts w:ascii="Times New Roman" w:eastAsia="仿宋_GB2312" w:hAnsi="Times New Roman" w:cs="Times New Roman"/>
                <w:kern w:val="0"/>
                <w:szCs w:val="21"/>
              </w:rPr>
              <w:t>30</w:t>
            </w:r>
            <w:r>
              <w:rPr>
                <w:rFonts w:ascii="Times New Roman" w:eastAsia="仿宋_GB2312" w:hAnsi="Times New Roman" w:cs="仿宋_GB2312" w:hint="eastAsia"/>
                <w:kern w:val="0"/>
                <w:szCs w:val="21"/>
              </w:rPr>
              <w:t>分）</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经济效</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社会效</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Pr>
                <w:rFonts w:eastAsia="仿宋_GB2312"/>
                <w:kern w:val="0"/>
                <w:sz w:val="15"/>
                <w:szCs w:val="15"/>
              </w:rPr>
              <w:t>保障老干部福利</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生态效</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可持续影响指标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Pr>
                <w:rFonts w:eastAsia="仿宋_GB2312"/>
                <w:kern w:val="0"/>
                <w:sz w:val="15"/>
                <w:szCs w:val="15"/>
              </w:rPr>
              <w:t>老干部福利待遇按时到位</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满意度</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指标</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w:t>
            </w:r>
            <w:r>
              <w:rPr>
                <w:rFonts w:ascii="Times New Roman" w:eastAsia="仿宋_GB2312" w:hAnsi="Times New Roman" w:cs="Times New Roman"/>
                <w:kern w:val="0"/>
                <w:szCs w:val="21"/>
              </w:rPr>
              <w:t>10</w:t>
            </w:r>
            <w:r>
              <w:rPr>
                <w:rFonts w:ascii="Times New Roman" w:eastAsia="仿宋_GB2312" w:hAnsi="Times New Roman" w:cs="仿宋_GB2312" w:hint="eastAsia"/>
                <w:kern w:val="0"/>
                <w:szCs w:val="21"/>
              </w:rPr>
              <w:t>分）</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服务对象满意度指标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Pr>
                <w:rFonts w:eastAsia="仿宋_GB2312"/>
                <w:kern w:val="0"/>
                <w:sz w:val="15"/>
                <w:szCs w:val="15"/>
              </w:rPr>
              <w:t>服务对象满意度</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9F0D95" w:rsidRDefault="000F6B46" w:rsidP="00EE1794">
            <w:pPr>
              <w:widowControl/>
              <w:jc w:val="left"/>
              <w:rPr>
                <w:rFonts w:eastAsia="仿宋_GB2312"/>
                <w:kern w:val="0"/>
                <w:sz w:val="15"/>
                <w:szCs w:val="15"/>
              </w:rPr>
            </w:pPr>
            <w:r w:rsidRPr="009F0D95">
              <w:rPr>
                <w:rFonts w:ascii="Times New Roman" w:eastAsia="仿宋_GB2312" w:hAnsi="Times New Roman" w:cs="仿宋_GB2312" w:hint="eastAsia"/>
                <w:kern w:val="0"/>
                <w:sz w:val="15"/>
                <w:szCs w:val="15"/>
              </w:rPr>
              <w:t xml:space="preserve">　</w:t>
            </w:r>
          </w:p>
        </w:tc>
      </w:tr>
      <w:tr w:rsidR="000F6B46" w:rsidTr="00EE1794">
        <w:trPr>
          <w:trHeight w:val="340"/>
        </w:trPr>
        <w:tc>
          <w:tcPr>
            <w:tcW w:w="66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总分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Times New Roman"/>
                <w:kern w:val="0"/>
                <w:szCs w:val="21"/>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bl>
    <w:p w:rsidR="000F6B46" w:rsidRDefault="000F6B46" w:rsidP="000F6B46"/>
    <w:p w:rsidR="000F6B46" w:rsidRDefault="000F6B46" w:rsidP="000F6B46"/>
    <w:p w:rsidR="000F6B46" w:rsidRDefault="000F6B46" w:rsidP="000F6B46">
      <w:pPr>
        <w:widowControl/>
        <w:jc w:val="left"/>
        <w:rPr>
          <w:rFonts w:eastAsia="黑体"/>
          <w:sz w:val="32"/>
          <w:szCs w:val="32"/>
        </w:rPr>
      </w:pPr>
      <w:r>
        <w:rPr>
          <w:rFonts w:ascii="Times New Roman" w:eastAsia="黑体" w:hAnsi="Times New Roman" w:cs="黑体" w:hint="eastAsia"/>
          <w:sz w:val="32"/>
          <w:szCs w:val="32"/>
        </w:rPr>
        <w:t>附件</w:t>
      </w:r>
      <w:r>
        <w:rPr>
          <w:rFonts w:ascii="Times New Roman" w:eastAsia="黑体" w:hAnsi="Times New Roman" w:cs="Times New Roman"/>
          <w:sz w:val="32"/>
          <w:szCs w:val="32"/>
        </w:rPr>
        <w:t>4</w:t>
      </w:r>
      <w:r>
        <w:rPr>
          <w:rFonts w:ascii="Times New Roman" w:eastAsia="黑体" w:hAnsi="Times New Roman" w:cs="Times New Roman" w:hint="eastAsia"/>
          <w:sz w:val="32"/>
          <w:szCs w:val="32"/>
        </w:rPr>
        <w:t>-2</w:t>
      </w:r>
    </w:p>
    <w:p w:rsidR="000F6B46" w:rsidRDefault="000F6B46" w:rsidP="000F6B46">
      <w:pPr>
        <w:widowControl/>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项目支出绩效自评表</w:t>
      </w:r>
    </w:p>
    <w:tbl>
      <w:tblPr>
        <w:tblpPr w:leftFromText="180" w:rightFromText="180" w:vertAnchor="text" w:horzAnchor="page" w:tblpX="1155" w:tblpY="29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1172"/>
        <w:gridCol w:w="1097"/>
        <w:gridCol w:w="1135"/>
        <w:gridCol w:w="1209"/>
        <w:gridCol w:w="1059"/>
        <w:gridCol w:w="850"/>
        <w:gridCol w:w="851"/>
        <w:gridCol w:w="1492"/>
      </w:tblGrid>
      <w:tr w:rsidR="000F6B46" w:rsidTr="00EE1794">
        <w:trPr>
          <w:trHeight w:val="428"/>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60" w:lineRule="exact"/>
              <w:jc w:val="center"/>
              <w:rPr>
                <w:rFonts w:eastAsia="仿宋_GB2312"/>
                <w:kern w:val="0"/>
                <w:szCs w:val="21"/>
              </w:rPr>
            </w:pPr>
            <w:r>
              <w:rPr>
                <w:rFonts w:ascii="Times New Roman" w:eastAsia="仿宋_GB2312" w:hAnsi="Times New Roman" w:cs="仿宋_GB2312" w:hint="eastAsia"/>
                <w:kern w:val="0"/>
                <w:szCs w:val="21"/>
              </w:rPr>
              <w:t>项目支出名称</w:t>
            </w:r>
          </w:p>
        </w:tc>
        <w:tc>
          <w:tcPr>
            <w:tcW w:w="65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jc w:val="center"/>
              <w:rPr>
                <w:rFonts w:eastAsia="仿宋_GB2312"/>
                <w:kern w:val="0"/>
                <w:szCs w:val="21"/>
              </w:rPr>
            </w:pPr>
            <w:r>
              <w:rPr>
                <w:rFonts w:ascii="Times New Roman" w:eastAsia="仿宋_GB2312" w:hAnsi="Times New Roman" w:cs="仿宋_GB2312" w:hint="eastAsia"/>
                <w:kern w:val="0"/>
                <w:szCs w:val="21"/>
              </w:rPr>
              <w:t xml:space="preserve">业务系统维护费　</w:t>
            </w:r>
          </w:p>
        </w:tc>
      </w:tr>
      <w:tr w:rsidR="000F6B46" w:rsidTr="00EE1794">
        <w:trPr>
          <w:trHeight w:val="407"/>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主管部门</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实施单位</w:t>
            </w:r>
          </w:p>
        </w:tc>
        <w:tc>
          <w:tcPr>
            <w:tcW w:w="3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区人社局</w:t>
            </w:r>
          </w:p>
        </w:tc>
      </w:tr>
      <w:tr w:rsidR="000F6B46" w:rsidTr="00EE1794">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项目资金</w:t>
            </w:r>
            <w:r>
              <w:rPr>
                <w:rFonts w:ascii="Times New Roman" w:eastAsia="仿宋_GB2312" w:hAnsi="Times New Roman" w:cs="Times New Roman"/>
                <w:kern w:val="0"/>
                <w:szCs w:val="21"/>
              </w:rPr>
              <w:br/>
            </w:r>
            <w:r>
              <w:rPr>
                <w:rFonts w:ascii="Times New Roman" w:eastAsia="仿宋_GB2312" w:hAnsi="Times New Roman" w:cs="仿宋_GB2312" w:hint="eastAsia"/>
                <w:kern w:val="0"/>
                <w:szCs w:val="21"/>
              </w:rPr>
              <w:t>（万元）</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年初</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预算数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全年</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预算数</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jc w:val="center"/>
              <w:rPr>
                <w:rFonts w:eastAsia="仿宋_GB2312"/>
                <w:szCs w:val="21"/>
              </w:rPr>
            </w:pPr>
            <w:r>
              <w:rPr>
                <w:rFonts w:ascii="Times New Roman" w:eastAsia="仿宋_GB2312" w:hAnsi="Times New Roman" w:cs="仿宋_GB2312" w:hint="eastAsia"/>
                <w:szCs w:val="21"/>
              </w:rPr>
              <w:t>全年</w:t>
            </w:r>
          </w:p>
          <w:p w:rsidR="000F6B46" w:rsidRDefault="000F6B46" w:rsidP="00EE1794">
            <w:pPr>
              <w:jc w:val="center"/>
              <w:rPr>
                <w:rFonts w:eastAsia="仿宋_GB2312"/>
                <w:szCs w:val="21"/>
              </w:rPr>
            </w:pPr>
            <w:r>
              <w:rPr>
                <w:rFonts w:ascii="Times New Roman" w:eastAsia="仿宋_GB2312" w:hAnsi="Times New Roman" w:cs="仿宋_GB2312" w:hint="eastAsia"/>
                <w:szCs w:val="21"/>
              </w:rPr>
              <w:t>执行数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jc w:val="center"/>
              <w:rPr>
                <w:rFonts w:eastAsia="仿宋_GB2312"/>
                <w:szCs w:val="21"/>
              </w:rPr>
            </w:pPr>
            <w:r>
              <w:rPr>
                <w:rFonts w:ascii="Times New Roman" w:eastAsia="仿宋_GB2312" w:hAnsi="Times New Roman" w:cs="仿宋_GB2312" w:hint="eastAsia"/>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jc w:val="center"/>
              <w:rPr>
                <w:rFonts w:eastAsia="仿宋_GB2312"/>
                <w:szCs w:val="21"/>
              </w:rPr>
            </w:pPr>
            <w:r>
              <w:rPr>
                <w:rFonts w:ascii="Times New Roman" w:eastAsia="仿宋_GB2312" w:hAnsi="Times New Roman" w:cs="仿宋_GB2312" w:hint="eastAsia"/>
                <w:szCs w:val="21"/>
              </w:rPr>
              <w:t>执行率</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jc w:val="center"/>
              <w:rPr>
                <w:rFonts w:eastAsia="仿宋_GB2312"/>
                <w:szCs w:val="21"/>
              </w:rPr>
            </w:pPr>
            <w:r>
              <w:rPr>
                <w:rFonts w:ascii="Times New Roman" w:eastAsia="仿宋_GB2312" w:hAnsi="Times New Roman" w:cs="仿宋_GB2312" w:hint="eastAsia"/>
                <w:szCs w:val="21"/>
              </w:rPr>
              <w:t>得分</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年度资金总额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8.05</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8.05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Times New Roman"/>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其中：当年财政拨款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8.05</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8.05</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8.05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rPr>
              <w:t xml:space="preserve">上年结转资金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rPr>
              <w:t>其他资金</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r w:rsidR="000F6B46" w:rsidTr="00EE1794">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年度总体目标</w:t>
            </w: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预期目标</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 xml:space="preserve">实际完成情况　</w:t>
            </w:r>
          </w:p>
        </w:tc>
      </w:tr>
      <w:tr w:rsidR="000F6B46" w:rsidTr="00EE1794">
        <w:trPr>
          <w:trHeight w:val="92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 xml:space="preserve">　　按发生时间做好</w:t>
            </w:r>
            <w:r>
              <w:rPr>
                <w:rFonts w:ascii="Times New Roman" w:eastAsia="仿宋_GB2312" w:hAnsi="Times New Roman" w:cs="仿宋_GB2312" w:hint="eastAsia"/>
                <w:kern w:val="0"/>
                <w:szCs w:val="21"/>
              </w:rPr>
              <w:t>2021</w:t>
            </w:r>
            <w:r>
              <w:rPr>
                <w:rFonts w:ascii="Times New Roman" w:eastAsia="仿宋_GB2312" w:hAnsi="Times New Roman" w:cs="仿宋_GB2312" w:hint="eastAsia"/>
                <w:kern w:val="0"/>
                <w:szCs w:val="21"/>
              </w:rPr>
              <w:t>年社保系统维护工作</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全面做好了</w:t>
            </w:r>
            <w:r>
              <w:rPr>
                <w:rFonts w:ascii="Times New Roman" w:eastAsia="仿宋_GB2312" w:hAnsi="Times New Roman" w:cs="仿宋_GB2312" w:hint="eastAsia"/>
                <w:kern w:val="0"/>
                <w:szCs w:val="21"/>
              </w:rPr>
              <w:t>2021</w:t>
            </w:r>
            <w:r>
              <w:rPr>
                <w:rFonts w:ascii="Times New Roman" w:eastAsia="仿宋_GB2312" w:hAnsi="Times New Roman" w:cs="仿宋_GB2312" w:hint="eastAsia"/>
                <w:kern w:val="0"/>
                <w:szCs w:val="21"/>
              </w:rPr>
              <w:t>年人社各系统维护工作</w:t>
            </w:r>
          </w:p>
        </w:tc>
      </w:tr>
      <w:tr w:rsidR="000F6B46" w:rsidTr="00EE1794">
        <w:trPr>
          <w:trHeight w:val="55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绩</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效</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指</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标</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一级指标</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二级指标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三级指标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年度</w:t>
            </w:r>
          </w:p>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指标值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实际</w:t>
            </w:r>
          </w:p>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完成值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得分</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偏差原因分析及改进措施</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产出指标</w:t>
            </w:r>
          </w:p>
          <w:p w:rsidR="000F6B46" w:rsidRDefault="000F6B46" w:rsidP="00EE1794">
            <w:pPr>
              <w:widowControl/>
              <w:jc w:val="center"/>
              <w:rPr>
                <w:rFonts w:eastAsia="仿宋_GB2312"/>
                <w:kern w:val="0"/>
                <w:szCs w:val="21"/>
              </w:rPr>
            </w:pPr>
            <w:r>
              <w:rPr>
                <w:rFonts w:ascii="Times New Roman" w:eastAsia="仿宋_GB2312" w:hAnsi="Times New Roman" w:cs="Times New Roman"/>
                <w:kern w:val="0"/>
                <w:szCs w:val="21"/>
              </w:rPr>
              <w:t>(50</w:t>
            </w:r>
            <w:r>
              <w:rPr>
                <w:rFonts w:ascii="Times New Roman" w:eastAsia="仿宋_GB2312" w:hAnsi="Times New Roman" w:cs="仿宋_GB2312" w:hint="eastAsia"/>
                <w:kern w:val="0"/>
                <w:szCs w:val="21"/>
              </w:rPr>
              <w:t>分</w:t>
            </w:r>
            <w:r>
              <w:rPr>
                <w:rFonts w:ascii="Times New Roman" w:eastAsia="仿宋_GB2312" w:hAnsi="Times New Roman" w:cs="Times New Roman"/>
                <w:kern w:val="0"/>
                <w:szCs w:val="21"/>
              </w:rPr>
              <w:t>)</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数量指标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eastAsia="仿宋_GB2312"/>
                <w:kern w:val="0"/>
                <w:sz w:val="15"/>
                <w:szCs w:val="15"/>
              </w:rPr>
              <w:t>系统维护费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23</w:t>
            </w:r>
            <w:r>
              <w:rPr>
                <w:rFonts w:ascii="Times New Roman" w:eastAsia="仿宋_GB2312" w:hAnsi="Times New Roman" w:cs="仿宋_GB2312" w:hint="eastAsia"/>
                <w:kern w:val="0"/>
                <w:sz w:val="15"/>
                <w:szCs w:val="15"/>
              </w:rPr>
              <w:t>个系统</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ascii="Times New Roman" w:eastAsia="仿宋_GB2312" w:hAnsi="Times New Roman" w:cs="Times New Roman"/>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ascii="Times New Roman" w:eastAsia="仿宋_GB2312" w:hAnsi="Times New Roman" w:cs="仿宋_GB2312"/>
                <w:kern w:val="0"/>
                <w:sz w:val="15"/>
                <w:szCs w:val="15"/>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ascii="Times New Roman" w:eastAsia="仿宋_GB2312" w:hAnsi="Times New Roman" w:cs="仿宋_GB2312"/>
                <w:kern w:val="0"/>
                <w:sz w:val="15"/>
                <w:szCs w:val="15"/>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ascii="Times New Roman" w:eastAsia="仿宋_GB2312" w:hAnsi="Times New Roman" w:cs="仿宋_GB2312"/>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ascii="Times New Roman" w:eastAsia="仿宋_GB2312" w:hAnsi="Times New Roman" w:cs="仿宋_GB2312"/>
                <w:kern w:val="0"/>
                <w:sz w:val="15"/>
                <w:szCs w:val="15"/>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ascii="Times New Roman" w:eastAsia="仿宋_GB2312" w:hAnsi="Times New Roman" w:cs="仿宋_GB2312"/>
                <w:kern w:val="0"/>
                <w:sz w:val="15"/>
                <w:szCs w:val="15"/>
              </w:rPr>
            </w:pP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质量指标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273165">
              <w:rPr>
                <w:rFonts w:eastAsia="仿宋_GB2312" w:hint="eastAsia"/>
                <w:kern w:val="0"/>
                <w:sz w:val="15"/>
                <w:szCs w:val="15"/>
              </w:rPr>
              <w:t>保证业务系统运行效率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时效指标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273165">
              <w:rPr>
                <w:rFonts w:eastAsia="仿宋_GB2312" w:hint="eastAsia"/>
                <w:kern w:val="0"/>
                <w:sz w:val="15"/>
                <w:szCs w:val="15"/>
              </w:rPr>
              <w:t>按发生时间拨付</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成本指标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Pr>
                <w:rFonts w:eastAsia="仿宋_GB2312"/>
                <w:kern w:val="0"/>
                <w:sz w:val="15"/>
                <w:szCs w:val="15"/>
              </w:rPr>
              <w:t>系统维护支出</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8.05</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8.05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效益指标</w:t>
            </w:r>
          </w:p>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lastRenderedPageBreak/>
              <w:t>（</w:t>
            </w:r>
            <w:r>
              <w:rPr>
                <w:rFonts w:ascii="Times New Roman" w:eastAsia="仿宋_GB2312" w:hAnsi="Times New Roman" w:cs="Times New Roman"/>
                <w:kern w:val="0"/>
                <w:szCs w:val="21"/>
              </w:rPr>
              <w:t>30</w:t>
            </w:r>
            <w:r>
              <w:rPr>
                <w:rFonts w:ascii="Times New Roman" w:eastAsia="仿宋_GB2312" w:hAnsi="Times New Roman" w:cs="仿宋_GB2312" w:hint="eastAsia"/>
                <w:kern w:val="0"/>
                <w:szCs w:val="21"/>
              </w:rPr>
              <w:t>分）</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lastRenderedPageBreak/>
              <w:t>经济效</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lastRenderedPageBreak/>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Pr>
                <w:rFonts w:eastAsia="仿宋_GB2312"/>
                <w:kern w:val="0"/>
                <w:sz w:val="15"/>
                <w:szCs w:val="15"/>
              </w:rPr>
              <w:lastRenderedPageBreak/>
              <w:t>保障民生资金支出的准确性</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社会效</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Pr>
                <w:rFonts w:eastAsia="仿宋_GB2312"/>
                <w:kern w:val="0"/>
                <w:sz w:val="15"/>
                <w:szCs w:val="15"/>
              </w:rPr>
              <w:t>为人民办实事</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生态效</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可持续影响指标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Pr>
                <w:rFonts w:eastAsia="仿宋_GB2312"/>
                <w:kern w:val="0"/>
                <w:sz w:val="15"/>
                <w:szCs w:val="15"/>
              </w:rPr>
              <w:t>维护系统正常运行</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满意度</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指标</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w:t>
            </w:r>
            <w:r>
              <w:rPr>
                <w:rFonts w:ascii="Times New Roman" w:eastAsia="仿宋_GB2312" w:hAnsi="Times New Roman" w:cs="Times New Roman"/>
                <w:kern w:val="0"/>
                <w:szCs w:val="21"/>
              </w:rPr>
              <w:t>10</w:t>
            </w:r>
            <w:r>
              <w:rPr>
                <w:rFonts w:ascii="Times New Roman" w:eastAsia="仿宋_GB2312" w:hAnsi="Times New Roman" w:cs="仿宋_GB2312" w:hint="eastAsia"/>
                <w:kern w:val="0"/>
                <w:szCs w:val="21"/>
              </w:rPr>
              <w:t>分）</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服务对象满意度指标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Pr>
                <w:rFonts w:eastAsia="仿宋_GB2312"/>
                <w:kern w:val="0"/>
                <w:sz w:val="15"/>
                <w:szCs w:val="15"/>
              </w:rPr>
              <w:t>百分之百满意</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66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总分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Times New Roman"/>
                <w:kern w:val="0"/>
                <w:szCs w:val="21"/>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bl>
    <w:p w:rsidR="00BD040C" w:rsidRDefault="00BD040C"/>
    <w:p w:rsidR="00BD040C" w:rsidRDefault="00BD040C"/>
    <w:p w:rsidR="00BD040C" w:rsidRDefault="00BD040C"/>
    <w:p w:rsidR="00BD040C" w:rsidRDefault="00BD040C"/>
    <w:p w:rsidR="00BD040C" w:rsidRDefault="00BD040C"/>
    <w:p w:rsidR="00BD040C" w:rsidRDefault="00BD040C"/>
    <w:p w:rsidR="00BD040C" w:rsidRDefault="00BD040C"/>
    <w:p w:rsidR="00BD040C" w:rsidRDefault="00BD040C"/>
    <w:p w:rsidR="00BD040C" w:rsidRDefault="00BD040C"/>
    <w:p w:rsidR="00BD040C" w:rsidRDefault="00BD040C"/>
    <w:p w:rsidR="00BD040C" w:rsidRDefault="00BD040C"/>
    <w:p w:rsidR="00BD040C" w:rsidRDefault="00BD040C"/>
    <w:p w:rsidR="00BD040C" w:rsidRDefault="00BD040C"/>
    <w:p w:rsidR="00BD040C" w:rsidRDefault="00BD040C"/>
    <w:p w:rsidR="00BD040C" w:rsidRDefault="00BD040C"/>
    <w:p w:rsidR="00BD040C" w:rsidRDefault="00BD040C"/>
    <w:p w:rsidR="00BD040C" w:rsidRDefault="00BD040C"/>
    <w:p w:rsidR="00B671BA" w:rsidRDefault="00B671BA"/>
    <w:p w:rsidR="00B671BA" w:rsidRDefault="00B671BA"/>
    <w:p w:rsidR="00B671BA" w:rsidRDefault="00B671BA"/>
    <w:p w:rsidR="000F6B46" w:rsidRDefault="000F6B46"/>
    <w:p w:rsidR="00BD040C" w:rsidRDefault="00BD040C" w:rsidP="00BD040C">
      <w:pPr>
        <w:pStyle w:val="a5"/>
        <w:widowControl/>
        <w:autoSpaceDE w:val="0"/>
        <w:autoSpaceDN w:val="0"/>
        <w:spacing w:line="660" w:lineRule="exact"/>
        <w:jc w:val="center"/>
        <w:rPr>
          <w:rFonts w:ascii="方正小标宋简体" w:eastAsia="方正小标宋简体" w:hAnsi="Times New Roman" w:hint="default"/>
          <w:bCs/>
          <w:w w:val="95"/>
          <w:sz w:val="44"/>
          <w:szCs w:val="44"/>
        </w:rPr>
      </w:pPr>
      <w:r>
        <w:rPr>
          <w:rFonts w:ascii="方正小标宋简体" w:eastAsia="方正小标宋简体" w:hAnsi="Times New Roman"/>
          <w:bCs/>
          <w:w w:val="95"/>
          <w:sz w:val="44"/>
          <w:szCs w:val="44"/>
        </w:rPr>
        <w:lastRenderedPageBreak/>
        <w:t>株洲市渌口区人力资源和社会保障局</w:t>
      </w:r>
    </w:p>
    <w:p w:rsidR="00BD040C" w:rsidRDefault="00BD040C" w:rsidP="00BD040C">
      <w:pPr>
        <w:pStyle w:val="a5"/>
        <w:widowControl/>
        <w:autoSpaceDE w:val="0"/>
        <w:autoSpaceDN w:val="0"/>
        <w:spacing w:line="660" w:lineRule="exact"/>
        <w:jc w:val="center"/>
        <w:rPr>
          <w:rFonts w:ascii="方正小标宋简体" w:eastAsia="方正小标宋简体" w:hAnsi="Times New Roman" w:hint="default"/>
          <w:bCs/>
          <w:sz w:val="44"/>
          <w:szCs w:val="44"/>
        </w:rPr>
      </w:pPr>
      <w:r>
        <w:rPr>
          <w:rFonts w:ascii="方正小标宋简体" w:eastAsia="方正小标宋简体" w:hAnsi="Times New Roman"/>
          <w:bCs/>
          <w:w w:val="95"/>
          <w:sz w:val="44"/>
          <w:szCs w:val="44"/>
        </w:rPr>
        <w:t>2021年度项目支出绩效自评报告</w:t>
      </w:r>
    </w:p>
    <w:p w:rsidR="00BD040C" w:rsidRDefault="00BD040C" w:rsidP="00BD040C">
      <w:pPr>
        <w:pStyle w:val="msolistparagraph0"/>
        <w:widowControl/>
        <w:spacing w:line="600" w:lineRule="exact"/>
        <w:ind w:left="0" w:firstLine="0"/>
        <w:rPr>
          <w:rFonts w:ascii="仿宋" w:eastAsia="仿宋" w:hAnsi="仿宋" w:hint="default"/>
          <w:bCs/>
          <w:sz w:val="32"/>
          <w:szCs w:val="32"/>
        </w:rPr>
      </w:pPr>
    </w:p>
    <w:p w:rsidR="00BD040C" w:rsidRDefault="00BD040C" w:rsidP="00BD040C">
      <w:pPr>
        <w:pStyle w:val="msolistparagraph0"/>
        <w:widowControl/>
        <w:spacing w:line="600" w:lineRule="exact"/>
        <w:ind w:left="0" w:firstLineChars="200" w:firstLine="640"/>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一、绩效自评工作开展情况</w:t>
      </w:r>
    </w:p>
    <w:p w:rsidR="00BD040C" w:rsidRPr="00782C28" w:rsidRDefault="00BD040C" w:rsidP="00BD040C">
      <w:pPr>
        <w:widowControl/>
        <w:shd w:val="clear" w:color="auto" w:fill="FFFFFF"/>
        <w:spacing w:line="600" w:lineRule="atLeast"/>
        <w:ind w:firstLine="645"/>
        <w:jc w:val="left"/>
        <w:textAlignment w:val="center"/>
        <w:rPr>
          <w:rFonts w:ascii="Times New Roman" w:eastAsia="仿宋_GB2312" w:hAnsi="Times New Roman" w:cs="Times New Roman"/>
          <w:w w:val="90"/>
          <w:sz w:val="32"/>
          <w:szCs w:val="32"/>
        </w:rPr>
      </w:pPr>
      <w:r w:rsidRPr="00782C28">
        <w:rPr>
          <w:rFonts w:ascii="Times New Roman" w:eastAsia="仿宋_GB2312" w:hAnsi="Times New Roman" w:cs="Times New Roman" w:hint="eastAsia"/>
          <w:w w:val="90"/>
          <w:sz w:val="32"/>
          <w:szCs w:val="32"/>
        </w:rPr>
        <w:t>根据预算绩效管理要求，</w:t>
      </w:r>
      <w:r w:rsidRPr="00782C28">
        <w:rPr>
          <w:rFonts w:ascii="Times New Roman" w:eastAsia="仿宋_GB2312" w:hAnsi="Times New Roman" w:cs="Times New Roman" w:hint="eastAsia"/>
          <w:w w:val="90"/>
          <w:sz w:val="32"/>
          <w:szCs w:val="32"/>
        </w:rPr>
        <w:t>2022</w:t>
      </w:r>
      <w:r w:rsidRPr="00782C28">
        <w:rPr>
          <w:rFonts w:ascii="Times New Roman" w:eastAsia="仿宋_GB2312" w:hAnsi="Times New Roman" w:cs="Times New Roman" w:hint="eastAsia"/>
          <w:w w:val="90"/>
          <w:sz w:val="32"/>
          <w:szCs w:val="32"/>
        </w:rPr>
        <w:t>年</w:t>
      </w:r>
      <w:r w:rsidRPr="00782C28">
        <w:rPr>
          <w:rFonts w:ascii="Times New Roman" w:eastAsia="仿宋_GB2312" w:hAnsi="Times New Roman" w:cs="Times New Roman" w:hint="eastAsia"/>
          <w:w w:val="90"/>
          <w:sz w:val="32"/>
          <w:szCs w:val="32"/>
        </w:rPr>
        <w:t>2</w:t>
      </w:r>
      <w:r w:rsidRPr="00782C28">
        <w:rPr>
          <w:rFonts w:ascii="Times New Roman" w:eastAsia="仿宋_GB2312" w:hAnsi="Times New Roman" w:cs="Times New Roman" w:hint="eastAsia"/>
          <w:w w:val="90"/>
          <w:sz w:val="32"/>
          <w:szCs w:val="32"/>
        </w:rPr>
        <w:t>月，本单位组织了相关业务股室，对</w:t>
      </w:r>
      <w:r w:rsidRPr="00782C28">
        <w:rPr>
          <w:rFonts w:ascii="Times New Roman" w:eastAsia="仿宋_GB2312" w:hAnsi="Times New Roman" w:cs="Times New Roman" w:hint="eastAsia"/>
          <w:w w:val="90"/>
          <w:sz w:val="32"/>
          <w:szCs w:val="32"/>
        </w:rPr>
        <w:t> </w:t>
      </w:r>
      <w:r w:rsidRPr="00782C28">
        <w:rPr>
          <w:rFonts w:ascii="Times New Roman" w:eastAsia="仿宋_GB2312" w:hAnsi="Times New Roman" w:cs="Times New Roman"/>
          <w:w w:val="90"/>
          <w:sz w:val="32"/>
          <w:szCs w:val="32"/>
        </w:rPr>
        <w:t>202</w:t>
      </w:r>
      <w:r w:rsidRPr="00782C28">
        <w:rPr>
          <w:rFonts w:ascii="Times New Roman" w:eastAsia="仿宋_GB2312" w:hAnsi="Times New Roman" w:cs="Times New Roman" w:hint="eastAsia"/>
          <w:w w:val="90"/>
          <w:sz w:val="32"/>
          <w:szCs w:val="32"/>
        </w:rPr>
        <w:t>1</w:t>
      </w:r>
      <w:r w:rsidRPr="00782C28">
        <w:rPr>
          <w:rFonts w:ascii="Times New Roman" w:eastAsia="仿宋_GB2312" w:hAnsi="Times New Roman" w:cs="Times New Roman" w:hint="eastAsia"/>
          <w:w w:val="90"/>
          <w:sz w:val="32"/>
          <w:szCs w:val="32"/>
        </w:rPr>
        <w:t>年度</w:t>
      </w:r>
      <w:r w:rsidR="00B84A00">
        <w:rPr>
          <w:rFonts w:ascii="Times New Roman" w:eastAsia="仿宋_GB2312" w:hAnsi="Times New Roman" w:cs="Times New Roman" w:hint="eastAsia"/>
          <w:w w:val="90"/>
          <w:sz w:val="32"/>
          <w:szCs w:val="32"/>
        </w:rPr>
        <w:t>招考</w:t>
      </w:r>
      <w:r w:rsidR="00EC2DF9">
        <w:rPr>
          <w:rFonts w:ascii="Times New Roman" w:eastAsia="仿宋_GB2312" w:hAnsi="Times New Roman" w:cs="Times New Roman" w:hint="eastAsia"/>
          <w:w w:val="90"/>
          <w:sz w:val="32"/>
          <w:szCs w:val="32"/>
        </w:rPr>
        <w:t>工作考试</w:t>
      </w:r>
      <w:r w:rsidRPr="00782C28">
        <w:rPr>
          <w:rFonts w:ascii="Times New Roman" w:eastAsia="仿宋_GB2312" w:hAnsi="Times New Roman" w:cs="Times New Roman" w:hint="eastAsia"/>
          <w:w w:val="90"/>
          <w:sz w:val="32"/>
          <w:szCs w:val="32"/>
        </w:rPr>
        <w:t>专项经费开展了绩效自评，共涉及资金</w:t>
      </w:r>
      <w:r w:rsidR="00EC2DF9">
        <w:rPr>
          <w:rFonts w:ascii="Times New Roman" w:eastAsia="仿宋_GB2312" w:hAnsi="Times New Roman" w:cs="Times New Roman" w:hint="eastAsia"/>
          <w:w w:val="90"/>
          <w:sz w:val="32"/>
          <w:szCs w:val="32"/>
        </w:rPr>
        <w:t>36.946</w:t>
      </w:r>
      <w:r w:rsidRPr="00782C28">
        <w:rPr>
          <w:rFonts w:ascii="Times New Roman" w:eastAsia="仿宋_GB2312" w:hAnsi="Times New Roman" w:cs="Times New Roman" w:hint="eastAsia"/>
          <w:w w:val="90"/>
          <w:sz w:val="32"/>
          <w:szCs w:val="32"/>
        </w:rPr>
        <w:t>万元，实际完成项目支出</w:t>
      </w:r>
      <w:r w:rsidR="00EC2DF9">
        <w:rPr>
          <w:rFonts w:ascii="Times New Roman" w:eastAsia="仿宋_GB2312" w:hAnsi="Times New Roman" w:cs="Times New Roman" w:hint="eastAsia"/>
          <w:w w:val="90"/>
          <w:sz w:val="32"/>
          <w:szCs w:val="32"/>
        </w:rPr>
        <w:t>36.946</w:t>
      </w:r>
      <w:r w:rsidRPr="00782C28">
        <w:rPr>
          <w:rFonts w:ascii="Times New Roman" w:eastAsia="仿宋_GB2312" w:hAnsi="Times New Roman" w:cs="Times New Roman" w:hint="eastAsia"/>
          <w:w w:val="90"/>
          <w:sz w:val="32"/>
          <w:szCs w:val="32"/>
        </w:rPr>
        <w:t>万元。从评价情况来看，</w:t>
      </w:r>
      <w:r w:rsidR="00021C08" w:rsidRPr="00782C28">
        <w:rPr>
          <w:rFonts w:ascii="Times New Roman" w:eastAsia="仿宋_GB2312" w:hAnsi="Times New Roman" w:cs="Times New Roman"/>
          <w:w w:val="90"/>
          <w:sz w:val="32"/>
          <w:szCs w:val="32"/>
        </w:rPr>
        <w:t>202</w:t>
      </w:r>
      <w:r w:rsidR="00021C08" w:rsidRPr="00782C28">
        <w:rPr>
          <w:rFonts w:ascii="Times New Roman" w:eastAsia="仿宋_GB2312" w:hAnsi="Times New Roman" w:cs="Times New Roman" w:hint="eastAsia"/>
          <w:w w:val="90"/>
          <w:sz w:val="32"/>
          <w:szCs w:val="32"/>
        </w:rPr>
        <w:t>1</w:t>
      </w:r>
      <w:r w:rsidR="00021C08" w:rsidRPr="00782C28">
        <w:rPr>
          <w:rFonts w:ascii="Times New Roman" w:eastAsia="仿宋_GB2312" w:hAnsi="Times New Roman" w:cs="Times New Roman" w:hint="eastAsia"/>
          <w:w w:val="90"/>
          <w:sz w:val="32"/>
          <w:szCs w:val="32"/>
        </w:rPr>
        <w:t>年度</w:t>
      </w:r>
      <w:r w:rsidR="00021C08">
        <w:rPr>
          <w:rFonts w:ascii="Times New Roman" w:eastAsia="仿宋_GB2312" w:hAnsi="Times New Roman" w:cs="Times New Roman" w:hint="eastAsia"/>
          <w:w w:val="90"/>
          <w:sz w:val="32"/>
          <w:szCs w:val="32"/>
        </w:rPr>
        <w:t>招聘工作考试</w:t>
      </w:r>
      <w:r w:rsidRPr="00782C28">
        <w:rPr>
          <w:rFonts w:ascii="Times New Roman" w:eastAsia="仿宋_GB2312" w:hAnsi="Times New Roman" w:cs="Times New Roman" w:hint="eastAsia"/>
          <w:w w:val="90"/>
          <w:sz w:val="32"/>
          <w:szCs w:val="32"/>
        </w:rPr>
        <w:t>专项支出严格按照专项资金的绩效目标，</w:t>
      </w:r>
      <w:r w:rsidR="004C0A09">
        <w:rPr>
          <w:rFonts w:ascii="Times New Roman" w:eastAsia="仿宋_GB2312" w:hAnsi="Times New Roman" w:cs="仿宋_GB2312" w:hint="eastAsia"/>
          <w:kern w:val="0"/>
          <w:szCs w:val="21"/>
        </w:rPr>
        <w:t xml:space="preserve">　</w:t>
      </w:r>
      <w:r w:rsidR="00E72A9A" w:rsidRPr="00E72A9A">
        <w:rPr>
          <w:rFonts w:ascii="Times New Roman" w:eastAsia="仿宋_GB2312" w:hAnsi="Times New Roman" w:cs="Times New Roman" w:hint="eastAsia"/>
          <w:w w:val="90"/>
          <w:sz w:val="32"/>
          <w:szCs w:val="32"/>
        </w:rPr>
        <w:t>为区里做好人才招聘工作，</w:t>
      </w:r>
      <w:r w:rsidR="004C0A09" w:rsidRPr="004C0A09">
        <w:rPr>
          <w:rFonts w:ascii="Times New Roman" w:eastAsia="仿宋_GB2312" w:hAnsi="Times New Roman" w:cs="Times New Roman" w:hint="eastAsia"/>
          <w:w w:val="90"/>
          <w:sz w:val="32"/>
          <w:szCs w:val="32"/>
        </w:rPr>
        <w:t>全面完成好了</w:t>
      </w:r>
      <w:r w:rsidR="004C0A09" w:rsidRPr="004C0A09">
        <w:rPr>
          <w:rFonts w:ascii="Times New Roman" w:eastAsia="仿宋_GB2312" w:hAnsi="Times New Roman" w:cs="Times New Roman" w:hint="eastAsia"/>
          <w:w w:val="90"/>
          <w:sz w:val="32"/>
          <w:szCs w:val="32"/>
        </w:rPr>
        <w:t>2021</w:t>
      </w:r>
      <w:r w:rsidR="004C0A09" w:rsidRPr="004C0A09">
        <w:rPr>
          <w:rFonts w:ascii="Times New Roman" w:eastAsia="仿宋_GB2312" w:hAnsi="Times New Roman" w:cs="Times New Roman" w:hint="eastAsia"/>
          <w:w w:val="90"/>
          <w:sz w:val="32"/>
          <w:szCs w:val="32"/>
        </w:rPr>
        <w:t>年招聘工作任务</w:t>
      </w:r>
      <w:r w:rsidRPr="00782C28">
        <w:rPr>
          <w:rFonts w:ascii="Times New Roman" w:eastAsia="仿宋_GB2312" w:hAnsi="Times New Roman" w:cs="Times New Roman" w:hint="eastAsia"/>
          <w:w w:val="90"/>
          <w:sz w:val="32"/>
          <w:szCs w:val="32"/>
        </w:rPr>
        <w:t>。有关项目立项程序完整、规范，预算执行及时、有效，绩效目标得到较好实现。</w:t>
      </w:r>
    </w:p>
    <w:p w:rsidR="00BD040C" w:rsidRDefault="00BD040C" w:rsidP="00BD040C">
      <w:pPr>
        <w:pStyle w:val="msolistparagraph0"/>
        <w:widowControl/>
        <w:spacing w:line="600" w:lineRule="exact"/>
        <w:ind w:left="0" w:firstLineChars="200" w:firstLine="640"/>
        <w:rPr>
          <w:rFonts w:ascii="Times New Roman" w:eastAsia="黑体" w:hAnsi="Times New Roman" w:hint="default"/>
          <w:sz w:val="32"/>
          <w:szCs w:val="32"/>
        </w:rPr>
      </w:pPr>
      <w:r>
        <w:rPr>
          <w:rFonts w:ascii="方正黑体_GBK" w:eastAsia="方正黑体_GBK" w:hAnsi="方正黑体_GBK" w:cs="方正黑体_GBK"/>
          <w:sz w:val="32"/>
          <w:szCs w:val="32"/>
        </w:rPr>
        <w:t>二、绩效目标自评完成情况分析</w:t>
      </w:r>
    </w:p>
    <w:p w:rsidR="00BD040C" w:rsidRDefault="00BD040C" w:rsidP="00BD040C">
      <w:pPr>
        <w:pStyle w:val="msolistparagraph0"/>
        <w:widowControl/>
        <w:spacing w:line="600" w:lineRule="exact"/>
        <w:ind w:left="0" w:firstLineChars="200" w:firstLine="608"/>
        <w:rPr>
          <w:rFonts w:ascii="Times New Roman" w:eastAsia="黑体" w:hAnsi="Times New Roman" w:hint="default"/>
          <w:sz w:val="32"/>
          <w:szCs w:val="32"/>
        </w:rPr>
      </w:pPr>
      <w:r>
        <w:rPr>
          <w:rFonts w:ascii="方正楷体_GBK" w:eastAsia="方正楷体_GBK" w:hAnsi="方正楷体_GBK" w:cs="方正楷体_GBK"/>
          <w:w w:val="95"/>
          <w:sz w:val="32"/>
          <w:szCs w:val="32"/>
        </w:rPr>
        <w:t>（一）资金投入情况分析。</w:t>
      </w:r>
    </w:p>
    <w:p w:rsidR="00BD040C" w:rsidRDefault="00BD040C" w:rsidP="00BD040C">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黑体" w:hAnsi="Times New Roman"/>
          <w:sz w:val="32"/>
          <w:szCs w:val="32"/>
        </w:rPr>
        <w:t>1.</w:t>
      </w:r>
      <w:r>
        <w:rPr>
          <w:rFonts w:ascii="Times New Roman" w:eastAsia="仿宋_GB2312" w:hAnsi="Times New Roman"/>
          <w:w w:val="90"/>
          <w:sz w:val="32"/>
          <w:szCs w:val="32"/>
        </w:rPr>
        <w:t>项目资金到位情况分析。</w:t>
      </w:r>
    </w:p>
    <w:p w:rsidR="00BD040C" w:rsidRDefault="00BD040C" w:rsidP="00BD040C">
      <w:pPr>
        <w:pStyle w:val="msolistparagraph0"/>
        <w:widowControl/>
        <w:spacing w:line="600" w:lineRule="exact"/>
        <w:ind w:left="0" w:firstLineChars="200" w:firstLine="576"/>
        <w:rPr>
          <w:rFonts w:ascii="Times New Roman" w:eastAsia="仿宋_GB2312" w:hAnsi="Times New Roman" w:hint="default"/>
          <w:w w:val="90"/>
          <w:sz w:val="32"/>
          <w:szCs w:val="32"/>
        </w:rPr>
      </w:pPr>
      <w:r w:rsidRPr="006F7AC2">
        <w:rPr>
          <w:rFonts w:ascii="Times New Roman" w:eastAsia="仿宋_GB2312" w:hAnsi="Times New Roman"/>
          <w:w w:val="90"/>
          <w:sz w:val="32"/>
          <w:szCs w:val="32"/>
        </w:rPr>
        <w:t>本单位</w:t>
      </w:r>
      <w:r w:rsidR="00AD7923" w:rsidRPr="00782C28">
        <w:rPr>
          <w:rFonts w:ascii="Times New Roman" w:eastAsia="仿宋_GB2312" w:hAnsi="Times New Roman"/>
          <w:w w:val="90"/>
          <w:sz w:val="32"/>
          <w:szCs w:val="32"/>
        </w:rPr>
        <w:t>2021</w:t>
      </w:r>
      <w:r w:rsidR="00AD7923" w:rsidRPr="00782C28">
        <w:rPr>
          <w:rFonts w:ascii="Times New Roman" w:eastAsia="仿宋_GB2312" w:hAnsi="Times New Roman"/>
          <w:w w:val="90"/>
          <w:sz w:val="32"/>
          <w:szCs w:val="32"/>
        </w:rPr>
        <w:t>年度</w:t>
      </w:r>
      <w:r w:rsidR="00AD7923">
        <w:rPr>
          <w:rFonts w:ascii="Times New Roman" w:eastAsia="仿宋_GB2312" w:hAnsi="Times New Roman"/>
          <w:w w:val="90"/>
          <w:sz w:val="32"/>
          <w:szCs w:val="32"/>
        </w:rPr>
        <w:t>招聘工作考试</w:t>
      </w:r>
      <w:r w:rsidR="009572E8">
        <w:rPr>
          <w:rFonts w:ascii="Times New Roman" w:eastAsia="仿宋_GB2312" w:hAnsi="Times New Roman"/>
          <w:w w:val="90"/>
          <w:sz w:val="32"/>
          <w:szCs w:val="32"/>
        </w:rPr>
        <w:t>经费</w:t>
      </w:r>
      <w:r w:rsidRPr="006F7AC2">
        <w:rPr>
          <w:rFonts w:ascii="Times New Roman" w:eastAsia="仿宋_GB2312" w:hAnsi="Times New Roman"/>
          <w:w w:val="90"/>
          <w:sz w:val="32"/>
          <w:szCs w:val="32"/>
        </w:rPr>
        <w:t>项目资金</w:t>
      </w:r>
      <w:r w:rsidR="00CA7A7B">
        <w:rPr>
          <w:rFonts w:ascii="Times New Roman" w:eastAsia="仿宋_GB2312" w:hAnsi="Times New Roman"/>
          <w:w w:val="90"/>
          <w:sz w:val="32"/>
          <w:szCs w:val="32"/>
        </w:rPr>
        <w:t>36.946</w:t>
      </w:r>
      <w:r w:rsidRPr="006F7AC2">
        <w:rPr>
          <w:rFonts w:ascii="Times New Roman" w:eastAsia="仿宋_GB2312" w:hAnsi="Times New Roman"/>
          <w:w w:val="90"/>
          <w:sz w:val="32"/>
          <w:szCs w:val="32"/>
        </w:rPr>
        <w:t>万元，实际完成项目支出</w:t>
      </w:r>
      <w:r w:rsidR="00CA7A7B">
        <w:rPr>
          <w:rFonts w:ascii="Times New Roman" w:eastAsia="仿宋_GB2312" w:hAnsi="Times New Roman"/>
          <w:w w:val="90"/>
          <w:sz w:val="32"/>
          <w:szCs w:val="32"/>
        </w:rPr>
        <w:t>36.946</w:t>
      </w:r>
      <w:r w:rsidRPr="006F7AC2">
        <w:rPr>
          <w:rFonts w:ascii="Times New Roman" w:eastAsia="仿宋_GB2312" w:hAnsi="Times New Roman"/>
          <w:w w:val="90"/>
          <w:sz w:val="32"/>
          <w:szCs w:val="32"/>
        </w:rPr>
        <w:t>万元，全部按进度拨付到位。</w:t>
      </w:r>
      <w:r>
        <w:rPr>
          <w:rFonts w:ascii="Times New Roman" w:eastAsia="仿宋_GB2312" w:hAnsi="Times New Roman"/>
          <w:w w:val="90"/>
          <w:sz w:val="32"/>
          <w:szCs w:val="32"/>
        </w:rPr>
        <w:t xml:space="preserve"> </w:t>
      </w:r>
    </w:p>
    <w:p w:rsidR="00BD040C" w:rsidRDefault="00BD040C" w:rsidP="00BD040C">
      <w:pPr>
        <w:pStyle w:val="msolistparagraph0"/>
        <w:widowControl/>
        <w:spacing w:line="600" w:lineRule="exact"/>
        <w:ind w:left="0" w:firstLineChars="200" w:firstLine="576"/>
        <w:rPr>
          <w:rFonts w:ascii="Times New Roman" w:eastAsia="仿宋_GB2312" w:hAnsi="Times New Roman" w:hint="default"/>
          <w:w w:val="90"/>
          <w:sz w:val="32"/>
          <w:szCs w:val="32"/>
        </w:rPr>
      </w:pPr>
      <w:r>
        <w:rPr>
          <w:rFonts w:ascii="Times New Roman" w:eastAsia="仿宋_GB2312" w:hAnsi="Times New Roman"/>
          <w:w w:val="90"/>
          <w:sz w:val="32"/>
          <w:szCs w:val="32"/>
        </w:rPr>
        <w:t xml:space="preserve"> 2.</w:t>
      </w:r>
      <w:r>
        <w:rPr>
          <w:rFonts w:ascii="Times New Roman" w:eastAsia="仿宋_GB2312" w:hAnsi="Times New Roman"/>
          <w:w w:val="90"/>
          <w:sz w:val="32"/>
          <w:szCs w:val="32"/>
        </w:rPr>
        <w:t>项目资金执行情况分析。</w:t>
      </w:r>
    </w:p>
    <w:p w:rsidR="00BD040C" w:rsidRDefault="00BD040C" w:rsidP="00BD040C">
      <w:pPr>
        <w:widowControl/>
        <w:shd w:val="clear" w:color="auto" w:fill="FFFFFF"/>
        <w:spacing w:line="600" w:lineRule="atLeast"/>
        <w:ind w:firstLine="570"/>
        <w:jc w:val="left"/>
        <w:textAlignment w:val="center"/>
        <w:rPr>
          <w:rFonts w:ascii="Times New Roman" w:eastAsia="仿宋_GB2312" w:hAnsi="Times New Roman" w:cs="Times New Roman"/>
          <w:w w:val="90"/>
          <w:sz w:val="32"/>
          <w:szCs w:val="32"/>
        </w:rPr>
      </w:pPr>
      <w:r w:rsidRPr="00821066">
        <w:rPr>
          <w:rFonts w:ascii="Times New Roman" w:eastAsia="仿宋_GB2312" w:hAnsi="Times New Roman" w:cs="Times New Roman" w:hint="eastAsia"/>
          <w:w w:val="90"/>
          <w:sz w:val="32"/>
          <w:szCs w:val="32"/>
        </w:rPr>
        <w:t>我单位的</w:t>
      </w:r>
      <w:r w:rsidR="009572E8">
        <w:rPr>
          <w:rFonts w:ascii="Times New Roman" w:eastAsia="仿宋_GB2312" w:hAnsi="Times New Roman" w:cs="Times New Roman" w:hint="eastAsia"/>
          <w:w w:val="90"/>
          <w:sz w:val="32"/>
          <w:szCs w:val="32"/>
        </w:rPr>
        <w:t>2021</w:t>
      </w:r>
      <w:r w:rsidR="009572E8">
        <w:rPr>
          <w:rFonts w:ascii="Times New Roman" w:eastAsia="仿宋_GB2312" w:hAnsi="Times New Roman" w:cs="Times New Roman" w:hint="eastAsia"/>
          <w:w w:val="90"/>
          <w:sz w:val="32"/>
          <w:szCs w:val="32"/>
        </w:rPr>
        <w:t>年度招聘工作考试经费</w:t>
      </w:r>
      <w:r>
        <w:rPr>
          <w:rFonts w:ascii="Times New Roman" w:eastAsia="仿宋_GB2312" w:hAnsi="Times New Roman" w:cs="Times New Roman" w:hint="eastAsia"/>
          <w:w w:val="90"/>
          <w:sz w:val="32"/>
          <w:szCs w:val="32"/>
        </w:rPr>
        <w:t>专项资金</w:t>
      </w:r>
      <w:r w:rsidRPr="00821066">
        <w:rPr>
          <w:rFonts w:ascii="Times New Roman" w:eastAsia="仿宋_GB2312" w:hAnsi="Times New Roman" w:cs="Times New Roman" w:hint="eastAsia"/>
          <w:w w:val="90"/>
          <w:sz w:val="32"/>
          <w:szCs w:val="32"/>
        </w:rPr>
        <w:t>是严格按年初财政安排，</w:t>
      </w:r>
      <w:r w:rsidR="00E84413">
        <w:rPr>
          <w:rFonts w:eastAsia="仿宋_GB2312" w:hint="eastAsia"/>
          <w:sz w:val="32"/>
          <w:szCs w:val="32"/>
        </w:rPr>
        <w:t>用于笔试考务费、笔试面试试卷费、阅卷统分费、笔试面试命题费、面试考务费（评委费）、网上报名平台费、考务人员餐费等支出</w:t>
      </w:r>
      <w:r w:rsidRPr="00821066">
        <w:rPr>
          <w:rFonts w:ascii="Times New Roman" w:eastAsia="仿宋_GB2312" w:hAnsi="Times New Roman" w:cs="Times New Roman" w:hint="eastAsia"/>
          <w:w w:val="90"/>
          <w:sz w:val="32"/>
          <w:szCs w:val="32"/>
        </w:rPr>
        <w:t>的项目资金。</w:t>
      </w:r>
      <w:r w:rsidR="00E84413">
        <w:rPr>
          <w:rFonts w:ascii="Times New Roman" w:eastAsia="仿宋_GB2312" w:hAnsi="Times New Roman" w:cs="Times New Roman" w:hint="eastAsia"/>
          <w:w w:val="90"/>
          <w:sz w:val="32"/>
          <w:szCs w:val="32"/>
        </w:rPr>
        <w:t>本年度</w:t>
      </w:r>
      <w:r w:rsidRPr="00821066">
        <w:rPr>
          <w:rFonts w:ascii="Times New Roman" w:eastAsia="仿宋_GB2312" w:hAnsi="Times New Roman" w:cs="Times New Roman" w:hint="eastAsia"/>
          <w:w w:val="90"/>
          <w:sz w:val="32"/>
          <w:szCs w:val="32"/>
        </w:rPr>
        <w:t>预算安排资金</w:t>
      </w:r>
      <w:r w:rsidR="00CA7A7B">
        <w:rPr>
          <w:rFonts w:ascii="Times New Roman" w:eastAsia="仿宋_GB2312" w:hAnsi="Times New Roman" w:cs="Times New Roman" w:hint="eastAsia"/>
          <w:w w:val="90"/>
          <w:sz w:val="32"/>
          <w:szCs w:val="32"/>
        </w:rPr>
        <w:t>36.946</w:t>
      </w:r>
      <w:r w:rsidRPr="00821066">
        <w:rPr>
          <w:rFonts w:ascii="Times New Roman" w:eastAsia="仿宋_GB2312" w:hAnsi="Times New Roman" w:cs="Times New Roman" w:hint="eastAsia"/>
          <w:w w:val="90"/>
          <w:sz w:val="32"/>
          <w:szCs w:val="32"/>
        </w:rPr>
        <w:t>万元，根据本年度</w:t>
      </w:r>
      <w:r w:rsidR="00CA7A7B">
        <w:rPr>
          <w:rFonts w:ascii="Times New Roman" w:eastAsia="仿宋_GB2312" w:hAnsi="Times New Roman" w:cs="Times New Roman" w:hint="eastAsia"/>
          <w:w w:val="90"/>
          <w:sz w:val="32"/>
          <w:szCs w:val="32"/>
        </w:rPr>
        <w:t>招考</w:t>
      </w:r>
      <w:r w:rsidRPr="00821066">
        <w:rPr>
          <w:rFonts w:ascii="Times New Roman" w:eastAsia="仿宋_GB2312" w:hAnsi="Times New Roman" w:cs="Times New Roman" w:hint="eastAsia"/>
          <w:w w:val="90"/>
          <w:sz w:val="32"/>
          <w:szCs w:val="32"/>
        </w:rPr>
        <w:t>情况，实际支出</w:t>
      </w:r>
      <w:r w:rsidR="007C43C7">
        <w:rPr>
          <w:rFonts w:ascii="Times New Roman" w:eastAsia="仿宋_GB2312" w:hAnsi="Times New Roman" w:cs="Times New Roman" w:hint="eastAsia"/>
          <w:w w:val="90"/>
          <w:sz w:val="32"/>
          <w:szCs w:val="32"/>
        </w:rPr>
        <w:t>36.946</w:t>
      </w:r>
      <w:r w:rsidRPr="00821066">
        <w:rPr>
          <w:rFonts w:ascii="Times New Roman" w:eastAsia="仿宋_GB2312" w:hAnsi="Times New Roman" w:cs="Times New Roman" w:hint="eastAsia"/>
          <w:w w:val="90"/>
          <w:sz w:val="32"/>
          <w:szCs w:val="32"/>
        </w:rPr>
        <w:t>万元。执行率</w:t>
      </w:r>
      <w:r w:rsidRPr="00821066">
        <w:rPr>
          <w:rFonts w:ascii="Times New Roman" w:eastAsia="仿宋_GB2312" w:hAnsi="Times New Roman" w:cs="Times New Roman" w:hint="eastAsia"/>
          <w:w w:val="90"/>
          <w:sz w:val="32"/>
          <w:szCs w:val="32"/>
        </w:rPr>
        <w:t>100%</w:t>
      </w:r>
      <w:r w:rsidRPr="00821066">
        <w:rPr>
          <w:rFonts w:ascii="Times New Roman" w:eastAsia="仿宋_GB2312" w:hAnsi="Times New Roman" w:cs="Times New Roman" w:hint="eastAsia"/>
          <w:w w:val="90"/>
          <w:sz w:val="32"/>
          <w:szCs w:val="32"/>
        </w:rPr>
        <w:t>。</w:t>
      </w:r>
    </w:p>
    <w:p w:rsidR="00BD040C" w:rsidRDefault="00BD040C" w:rsidP="00BD040C">
      <w:pPr>
        <w:widowControl/>
        <w:shd w:val="clear" w:color="auto" w:fill="FFFFFF"/>
        <w:spacing w:line="600" w:lineRule="atLeast"/>
        <w:ind w:firstLine="570"/>
        <w:jc w:val="left"/>
        <w:textAlignment w:val="center"/>
        <w:rPr>
          <w:rFonts w:ascii="Times New Roman" w:eastAsia="仿宋_GB2312" w:hAnsi="Times New Roman"/>
          <w:w w:val="90"/>
          <w:sz w:val="32"/>
          <w:szCs w:val="32"/>
        </w:rPr>
      </w:pPr>
      <w:r>
        <w:rPr>
          <w:rFonts w:ascii="Times New Roman" w:eastAsia="仿宋_GB2312" w:hAnsi="Times New Roman"/>
          <w:w w:val="90"/>
          <w:sz w:val="32"/>
          <w:szCs w:val="32"/>
        </w:rPr>
        <w:lastRenderedPageBreak/>
        <w:t>3.</w:t>
      </w:r>
      <w:r>
        <w:rPr>
          <w:rFonts w:ascii="Times New Roman" w:eastAsia="仿宋_GB2312" w:hAnsi="Times New Roman"/>
          <w:w w:val="90"/>
          <w:sz w:val="32"/>
          <w:szCs w:val="32"/>
        </w:rPr>
        <w:t>项目资金管理情况分析。</w:t>
      </w:r>
    </w:p>
    <w:p w:rsidR="00BD040C" w:rsidRPr="009A7D15" w:rsidRDefault="00BD040C" w:rsidP="00BD040C">
      <w:pPr>
        <w:widowControl/>
        <w:shd w:val="clear" w:color="auto" w:fill="FFFFFF"/>
        <w:spacing w:line="600" w:lineRule="atLeast"/>
        <w:ind w:firstLine="645"/>
        <w:jc w:val="left"/>
        <w:textAlignment w:val="center"/>
        <w:rPr>
          <w:rFonts w:ascii="microsoft yahei" w:eastAsia="宋体" w:hAnsi="microsoft yahei" w:cs="宋体" w:hint="eastAsia"/>
          <w:color w:val="000000"/>
          <w:kern w:val="0"/>
          <w:sz w:val="24"/>
        </w:rPr>
      </w:pPr>
      <w:r w:rsidRPr="00886475">
        <w:rPr>
          <w:rFonts w:ascii="Times New Roman" w:eastAsia="仿宋_GB2312" w:hAnsi="Times New Roman" w:hint="eastAsia"/>
          <w:w w:val="90"/>
          <w:sz w:val="32"/>
          <w:szCs w:val="32"/>
        </w:rPr>
        <w:t>本单位财务管理严格按政府会计制度以及相关的法律法规执行。对本单位的项目资金实行绩效管理。严格按专项资金管理办法审批、拨付资金。</w:t>
      </w:r>
    </w:p>
    <w:p w:rsidR="00BD040C" w:rsidRDefault="00BD040C" w:rsidP="00BD040C">
      <w:pPr>
        <w:pStyle w:val="a5"/>
        <w:widowControl/>
        <w:spacing w:line="600" w:lineRule="exact"/>
        <w:ind w:firstLineChars="200" w:firstLine="608"/>
        <w:rPr>
          <w:rFonts w:ascii="方正楷体_GBK" w:eastAsia="方正楷体_GBK" w:hAnsi="方正楷体_GBK" w:cs="方正楷体_GBK" w:hint="default"/>
          <w:w w:val="95"/>
          <w:sz w:val="32"/>
          <w:szCs w:val="32"/>
        </w:rPr>
      </w:pPr>
      <w:r>
        <w:rPr>
          <w:rFonts w:ascii="方正楷体_GBK" w:eastAsia="方正楷体_GBK" w:hAnsi="方正楷体_GBK" w:cs="方正楷体_GBK"/>
          <w:w w:val="95"/>
          <w:sz w:val="32"/>
          <w:szCs w:val="32"/>
        </w:rPr>
        <w:t>（二）绩效目标完成情况分析。</w:t>
      </w:r>
    </w:p>
    <w:p w:rsidR="00BD040C" w:rsidRDefault="00BD040C" w:rsidP="00BD040C">
      <w:pPr>
        <w:pStyle w:val="a5"/>
        <w:widowControl/>
        <w:spacing w:line="600" w:lineRule="exact"/>
        <w:ind w:firstLineChars="200" w:firstLine="640"/>
        <w:rPr>
          <w:rFonts w:ascii="楷体" w:eastAsia="楷体" w:hAnsi="楷体" w:hint="default"/>
          <w:w w:val="95"/>
          <w:sz w:val="32"/>
          <w:szCs w:val="32"/>
        </w:rPr>
      </w:pPr>
      <w:r>
        <w:rPr>
          <w:rFonts w:ascii="Times New Roman" w:eastAsia="仿宋_GB2312" w:hAnsi="Times New Roman"/>
          <w:sz w:val="32"/>
          <w:szCs w:val="32"/>
        </w:rPr>
        <w:t>1.</w:t>
      </w:r>
      <w:r>
        <w:rPr>
          <w:rFonts w:ascii="Times New Roman" w:eastAsia="仿宋_GB2312" w:hAnsi="Times New Roman"/>
          <w:sz w:val="32"/>
          <w:szCs w:val="32"/>
        </w:rPr>
        <w:t>产出指标完成情况分析。</w:t>
      </w:r>
    </w:p>
    <w:p w:rsidR="00BD040C" w:rsidRPr="00015138" w:rsidRDefault="00BD040C" w:rsidP="00C56328">
      <w:pPr>
        <w:pStyle w:val="a5"/>
        <w:widowControl/>
        <w:spacing w:line="600" w:lineRule="exact"/>
        <w:ind w:firstLineChars="200" w:firstLine="608"/>
        <w:rPr>
          <w:rFonts w:ascii="Times New Roman" w:eastAsia="仿宋_GB2312" w:hAnsi="Times New Roman" w:cstheme="minorBidi" w:hint="default"/>
          <w:w w:val="90"/>
          <w:sz w:val="32"/>
          <w:szCs w:val="32"/>
        </w:rPr>
      </w:pPr>
      <w:r>
        <w:rPr>
          <w:rFonts w:ascii="Times New Roman" w:eastAsia="仿宋_GB2312" w:hAnsi="Times New Roman"/>
          <w:w w:val="95"/>
          <w:sz w:val="32"/>
          <w:szCs w:val="32"/>
        </w:rPr>
        <w:t>数量指标：</w:t>
      </w:r>
      <w:r w:rsidR="006664C2" w:rsidRPr="00015138">
        <w:rPr>
          <w:rFonts w:ascii="Times New Roman" w:eastAsia="仿宋_GB2312" w:hAnsi="Times New Roman" w:cstheme="minorBidi"/>
          <w:w w:val="90"/>
          <w:sz w:val="32"/>
          <w:szCs w:val="32"/>
        </w:rPr>
        <w:t>选聘</w:t>
      </w:r>
      <w:r w:rsidR="006664C2" w:rsidRPr="00015138">
        <w:rPr>
          <w:rFonts w:ascii="Times New Roman" w:eastAsia="仿宋_GB2312" w:hAnsi="Times New Roman" w:cstheme="minorBidi"/>
          <w:w w:val="90"/>
          <w:sz w:val="32"/>
          <w:szCs w:val="32"/>
        </w:rPr>
        <w:t>1</w:t>
      </w:r>
      <w:r w:rsidR="006664C2" w:rsidRPr="00015138">
        <w:rPr>
          <w:rFonts w:ascii="Times New Roman" w:eastAsia="仿宋_GB2312" w:hAnsi="Times New Roman" w:cstheme="minorBidi"/>
          <w:w w:val="90"/>
          <w:sz w:val="32"/>
          <w:szCs w:val="32"/>
        </w:rPr>
        <w:t>名优秀村（社区）党组织书记为事业单位工作人员。</w:t>
      </w:r>
      <w:r w:rsidR="006664C2" w:rsidRPr="00015138">
        <w:rPr>
          <w:rFonts w:ascii="Times New Roman" w:eastAsia="仿宋_GB2312" w:hAnsi="Times New Roman" w:cstheme="minorBidi"/>
          <w:w w:val="90"/>
          <w:sz w:val="32"/>
          <w:szCs w:val="32"/>
        </w:rPr>
        <w:t>2021</w:t>
      </w:r>
      <w:r w:rsidR="006664C2" w:rsidRPr="00015138">
        <w:rPr>
          <w:rFonts w:ascii="Times New Roman" w:eastAsia="仿宋_GB2312" w:hAnsi="Times New Roman" w:cstheme="minorBidi"/>
          <w:w w:val="90"/>
          <w:sz w:val="32"/>
          <w:szCs w:val="32"/>
        </w:rPr>
        <w:t>年全区事业单位公开招聘考试。</w:t>
      </w:r>
      <w:r w:rsidR="00C356F2">
        <w:rPr>
          <w:rFonts w:ascii="Times New Roman" w:eastAsia="仿宋_GB2312" w:hAnsi="Times New Roman" w:cstheme="minorBidi"/>
          <w:w w:val="90"/>
          <w:sz w:val="32"/>
          <w:szCs w:val="32"/>
        </w:rPr>
        <w:t>录聘</w:t>
      </w:r>
      <w:r w:rsidR="00C356F2">
        <w:rPr>
          <w:rFonts w:ascii="Times New Roman" w:eastAsia="仿宋_GB2312" w:hAnsi="Times New Roman" w:cstheme="minorBidi"/>
          <w:w w:val="90"/>
          <w:sz w:val="32"/>
          <w:szCs w:val="32"/>
        </w:rPr>
        <w:t>51</w:t>
      </w:r>
      <w:r w:rsidR="00C356F2">
        <w:rPr>
          <w:rFonts w:ascii="Times New Roman" w:eastAsia="仿宋_GB2312" w:hAnsi="Times New Roman" w:cstheme="minorBidi"/>
          <w:w w:val="90"/>
          <w:sz w:val="32"/>
          <w:szCs w:val="32"/>
        </w:rPr>
        <w:t>人充实到各事业单位</w:t>
      </w:r>
      <w:r w:rsidR="006664C2" w:rsidRPr="00015138">
        <w:rPr>
          <w:rFonts w:ascii="Times New Roman" w:eastAsia="仿宋_GB2312" w:hAnsi="Times New Roman" w:cstheme="minorBidi"/>
          <w:w w:val="90"/>
          <w:sz w:val="32"/>
          <w:szCs w:val="32"/>
        </w:rPr>
        <w:t>。</w:t>
      </w:r>
      <w:r w:rsidR="00447BB5" w:rsidRPr="00015138">
        <w:rPr>
          <w:rFonts w:ascii="Times New Roman" w:eastAsia="仿宋_GB2312" w:hAnsi="Times New Roman" w:cstheme="minorBidi"/>
          <w:w w:val="90"/>
          <w:sz w:val="32"/>
          <w:szCs w:val="32"/>
        </w:rPr>
        <w:t>做好了</w:t>
      </w:r>
      <w:r w:rsidR="00447BB5" w:rsidRPr="005866E7">
        <w:rPr>
          <w:rFonts w:ascii="Times New Roman" w:eastAsia="仿宋_GB2312" w:hAnsi="Times New Roman" w:cstheme="minorBidi"/>
          <w:w w:val="90"/>
          <w:sz w:val="32"/>
          <w:szCs w:val="32"/>
        </w:rPr>
        <w:t>面向原接待中心、电影发行放映公司、环卫服务中心公开选调事业单位工作人员招聘考试、</w:t>
      </w:r>
      <w:r w:rsidR="00447BB5" w:rsidRPr="00015138">
        <w:rPr>
          <w:rFonts w:ascii="Times New Roman" w:eastAsia="仿宋_GB2312" w:hAnsi="Times New Roman" w:cstheme="minorBidi"/>
          <w:w w:val="90"/>
          <w:sz w:val="32"/>
          <w:szCs w:val="32"/>
        </w:rPr>
        <w:t>事业单位工勤转岗工作。</w:t>
      </w:r>
      <w:r w:rsidR="007B6310">
        <w:rPr>
          <w:rFonts w:ascii="Times New Roman" w:eastAsia="仿宋_GB2312" w:hAnsi="Times New Roman" w:cstheme="minorBidi"/>
          <w:w w:val="90"/>
          <w:sz w:val="32"/>
          <w:szCs w:val="32"/>
        </w:rPr>
        <w:t>指标值为招聘岗位（人数）实际发生数，完成值实际招聘岗位（人数）</w:t>
      </w:r>
      <w:r w:rsidR="00FB6932">
        <w:rPr>
          <w:rFonts w:ascii="Times New Roman" w:eastAsia="仿宋_GB2312" w:hAnsi="Times New Roman" w:cstheme="minorBidi"/>
          <w:w w:val="90"/>
          <w:sz w:val="32"/>
          <w:szCs w:val="32"/>
        </w:rPr>
        <w:t>52</w:t>
      </w:r>
      <w:r w:rsidR="00FB6932">
        <w:rPr>
          <w:rFonts w:ascii="Times New Roman" w:eastAsia="仿宋_GB2312" w:hAnsi="Times New Roman" w:cstheme="minorBidi"/>
          <w:w w:val="90"/>
          <w:sz w:val="32"/>
          <w:szCs w:val="32"/>
        </w:rPr>
        <w:t>人</w:t>
      </w:r>
      <w:r w:rsidR="004E2709" w:rsidRPr="00015138">
        <w:rPr>
          <w:rFonts w:ascii="Times New Roman" w:eastAsia="仿宋_GB2312" w:hAnsi="Times New Roman" w:cstheme="minorBidi"/>
          <w:w w:val="90"/>
          <w:sz w:val="32"/>
          <w:szCs w:val="32"/>
        </w:rPr>
        <w:t>。</w:t>
      </w:r>
    </w:p>
    <w:p w:rsidR="00BD040C" w:rsidRDefault="00BD040C" w:rsidP="00BD040C">
      <w:pPr>
        <w:pStyle w:val="a5"/>
        <w:widowControl/>
        <w:spacing w:line="600" w:lineRule="exact"/>
        <w:jc w:val="left"/>
        <w:rPr>
          <w:rFonts w:ascii="Times New Roman" w:eastAsia="仿宋_GB2312" w:hAnsi="Times New Roman" w:hint="default"/>
          <w:w w:val="95"/>
          <w:sz w:val="32"/>
          <w:szCs w:val="32"/>
        </w:rPr>
      </w:pPr>
      <w:r>
        <w:rPr>
          <w:rFonts w:ascii="Times New Roman" w:eastAsia="仿宋_GB2312" w:hAnsi="Times New Roman"/>
          <w:w w:val="95"/>
          <w:sz w:val="32"/>
          <w:szCs w:val="32"/>
        </w:rPr>
        <w:t xml:space="preserve">    </w:t>
      </w:r>
      <w:r>
        <w:rPr>
          <w:rFonts w:ascii="Times New Roman" w:eastAsia="仿宋_GB2312" w:hAnsi="Times New Roman"/>
          <w:w w:val="95"/>
          <w:sz w:val="32"/>
          <w:szCs w:val="32"/>
        </w:rPr>
        <w:t>质量指标：</w:t>
      </w:r>
      <w:r w:rsidR="00E43BE6">
        <w:rPr>
          <w:rFonts w:ascii="Times New Roman" w:eastAsia="仿宋_GB2312" w:hAnsi="Times New Roman"/>
          <w:w w:val="95"/>
          <w:sz w:val="32"/>
          <w:szCs w:val="32"/>
        </w:rPr>
        <w:t>确保</w:t>
      </w:r>
      <w:r w:rsidR="00C561B6">
        <w:rPr>
          <w:rFonts w:ascii="Times New Roman" w:eastAsia="仿宋_GB2312" w:hAnsi="Times New Roman"/>
          <w:w w:val="95"/>
          <w:sz w:val="32"/>
          <w:szCs w:val="32"/>
        </w:rPr>
        <w:t>2021</w:t>
      </w:r>
      <w:r w:rsidR="00C561B6">
        <w:rPr>
          <w:rFonts w:ascii="Times New Roman" w:eastAsia="仿宋_GB2312" w:hAnsi="Times New Roman"/>
          <w:w w:val="95"/>
          <w:sz w:val="32"/>
          <w:szCs w:val="32"/>
        </w:rPr>
        <w:t>年招聘工作</w:t>
      </w:r>
      <w:r w:rsidR="00D024C2">
        <w:rPr>
          <w:rFonts w:ascii="Times New Roman" w:eastAsia="仿宋_GB2312" w:hAnsi="Times New Roman"/>
          <w:w w:val="95"/>
          <w:sz w:val="32"/>
          <w:szCs w:val="32"/>
        </w:rPr>
        <w:t>顺利进行，</w:t>
      </w:r>
      <w:r w:rsidR="00E43BE6">
        <w:rPr>
          <w:rFonts w:ascii="Times New Roman" w:eastAsia="仿宋_GB2312" w:hAnsi="Times New Roman"/>
          <w:w w:val="95"/>
          <w:sz w:val="32"/>
          <w:szCs w:val="32"/>
        </w:rPr>
        <w:t>指标值</w:t>
      </w:r>
      <w:r w:rsidR="00E43BE6">
        <w:rPr>
          <w:rFonts w:ascii="Times New Roman" w:eastAsia="仿宋_GB2312" w:hAnsi="Times New Roman"/>
          <w:w w:val="95"/>
          <w:sz w:val="32"/>
          <w:szCs w:val="32"/>
        </w:rPr>
        <w:t>100%</w:t>
      </w:r>
      <w:r w:rsidR="00E43BE6">
        <w:rPr>
          <w:rFonts w:ascii="Times New Roman" w:eastAsia="仿宋_GB2312" w:hAnsi="Times New Roman"/>
          <w:w w:val="95"/>
          <w:sz w:val="32"/>
          <w:szCs w:val="32"/>
        </w:rPr>
        <w:t>，完成值</w:t>
      </w:r>
      <w:r w:rsidR="00E43BE6">
        <w:rPr>
          <w:rFonts w:ascii="Times New Roman" w:eastAsia="仿宋_GB2312" w:hAnsi="Times New Roman"/>
          <w:w w:val="95"/>
          <w:sz w:val="32"/>
          <w:szCs w:val="32"/>
        </w:rPr>
        <w:t>100%</w:t>
      </w:r>
      <w:r w:rsidR="00E43BE6">
        <w:rPr>
          <w:rFonts w:ascii="Times New Roman" w:eastAsia="仿宋_GB2312" w:hAnsi="Times New Roman"/>
          <w:w w:val="95"/>
          <w:sz w:val="32"/>
          <w:szCs w:val="32"/>
        </w:rPr>
        <w:t>。顺利</w:t>
      </w:r>
      <w:r w:rsidR="00D024C2">
        <w:rPr>
          <w:rFonts w:ascii="Times New Roman" w:eastAsia="仿宋_GB2312" w:hAnsi="Times New Roman"/>
          <w:w w:val="95"/>
          <w:sz w:val="32"/>
          <w:szCs w:val="32"/>
        </w:rPr>
        <w:t>完成了全年招聘工作任务</w:t>
      </w:r>
      <w:r>
        <w:rPr>
          <w:rFonts w:ascii="Times New Roman" w:eastAsia="仿宋_GB2312" w:hAnsi="Times New Roman"/>
          <w:w w:val="95"/>
          <w:sz w:val="32"/>
          <w:szCs w:val="32"/>
        </w:rPr>
        <w:t>。</w:t>
      </w:r>
    </w:p>
    <w:p w:rsidR="00D31F2A" w:rsidRDefault="00BD040C" w:rsidP="00BD040C">
      <w:pPr>
        <w:pStyle w:val="a5"/>
        <w:widowControl/>
        <w:spacing w:line="600" w:lineRule="exact"/>
        <w:ind w:leftChars="-354" w:left="-2" w:hangingChars="244" w:hanging="741"/>
        <w:rPr>
          <w:rFonts w:ascii="Times New Roman" w:eastAsia="仿宋_GB2312" w:hAnsi="Times New Roman" w:hint="default"/>
          <w:w w:val="95"/>
          <w:sz w:val="32"/>
          <w:szCs w:val="32"/>
        </w:rPr>
      </w:pPr>
      <w:r>
        <w:rPr>
          <w:rFonts w:ascii="Times New Roman" w:eastAsia="仿宋_GB2312" w:hAnsi="Times New Roman"/>
          <w:w w:val="95"/>
          <w:sz w:val="32"/>
          <w:szCs w:val="32"/>
        </w:rPr>
        <w:t xml:space="preserve">         </w:t>
      </w:r>
      <w:r>
        <w:rPr>
          <w:rFonts w:ascii="Times New Roman" w:eastAsia="仿宋_GB2312" w:hAnsi="Times New Roman"/>
          <w:w w:val="95"/>
          <w:sz w:val="32"/>
          <w:szCs w:val="32"/>
        </w:rPr>
        <w:t>实效指标：</w:t>
      </w:r>
      <w:r w:rsidR="00BB5BA7">
        <w:rPr>
          <w:rFonts w:ascii="Times New Roman" w:eastAsia="仿宋_GB2312" w:hAnsi="Times New Roman"/>
          <w:w w:val="95"/>
          <w:sz w:val="32"/>
          <w:szCs w:val="32"/>
        </w:rPr>
        <w:t>专项资金及时足额拨付</w:t>
      </w:r>
      <w:r w:rsidR="00896CD5">
        <w:rPr>
          <w:rFonts w:ascii="Times New Roman" w:eastAsia="仿宋_GB2312" w:hAnsi="Times New Roman"/>
          <w:w w:val="95"/>
          <w:sz w:val="32"/>
          <w:szCs w:val="32"/>
        </w:rPr>
        <w:t>，年度指标</w:t>
      </w:r>
      <w:r w:rsidR="00896CD5">
        <w:rPr>
          <w:rFonts w:ascii="Times New Roman" w:eastAsia="仿宋_GB2312" w:hAnsi="Times New Roman"/>
          <w:w w:val="95"/>
          <w:sz w:val="32"/>
          <w:szCs w:val="32"/>
        </w:rPr>
        <w:t>100%</w:t>
      </w:r>
      <w:r w:rsidR="00896CD5">
        <w:rPr>
          <w:rFonts w:ascii="Times New Roman" w:eastAsia="仿宋_GB2312" w:hAnsi="Times New Roman"/>
          <w:w w:val="95"/>
          <w:sz w:val="32"/>
          <w:szCs w:val="32"/>
        </w:rPr>
        <w:t>，完成</w:t>
      </w:r>
      <w:r w:rsidR="00896CD5">
        <w:rPr>
          <w:rFonts w:ascii="Times New Roman" w:eastAsia="仿宋_GB2312" w:hAnsi="Times New Roman"/>
          <w:w w:val="95"/>
          <w:sz w:val="32"/>
          <w:szCs w:val="32"/>
        </w:rPr>
        <w:t>100%</w:t>
      </w:r>
      <w:r w:rsidR="00B84A00">
        <w:rPr>
          <w:rFonts w:ascii="Times New Roman" w:eastAsia="仿宋_GB2312" w:hAnsi="Times New Roman"/>
          <w:w w:val="95"/>
          <w:sz w:val="32"/>
          <w:szCs w:val="32"/>
        </w:rPr>
        <w:t>。</w:t>
      </w:r>
    </w:p>
    <w:p w:rsidR="00BD040C" w:rsidRDefault="00D31F2A" w:rsidP="00BD040C">
      <w:pPr>
        <w:pStyle w:val="a5"/>
        <w:widowControl/>
        <w:spacing w:line="600" w:lineRule="exact"/>
        <w:ind w:leftChars="-354" w:left="-2" w:hangingChars="244" w:hanging="741"/>
        <w:rPr>
          <w:rFonts w:ascii="Times New Roman" w:eastAsia="仿宋_GB2312" w:hAnsi="Times New Roman" w:hint="default"/>
          <w:w w:val="95"/>
          <w:sz w:val="32"/>
          <w:szCs w:val="32"/>
        </w:rPr>
      </w:pPr>
      <w:r>
        <w:rPr>
          <w:rFonts w:ascii="Times New Roman" w:eastAsia="仿宋_GB2312" w:hAnsi="Times New Roman"/>
          <w:w w:val="95"/>
          <w:sz w:val="32"/>
          <w:szCs w:val="32"/>
        </w:rPr>
        <w:t xml:space="preserve">         </w:t>
      </w:r>
      <w:r w:rsidR="00BD040C">
        <w:rPr>
          <w:rFonts w:ascii="Times New Roman" w:eastAsia="仿宋_GB2312" w:hAnsi="Times New Roman"/>
          <w:w w:val="95"/>
          <w:sz w:val="32"/>
          <w:szCs w:val="32"/>
        </w:rPr>
        <w:t>成本指标：</w:t>
      </w:r>
      <w:r>
        <w:rPr>
          <w:rFonts w:ascii="Times New Roman" w:eastAsia="仿宋_GB2312" w:hAnsi="Times New Roman"/>
          <w:w w:val="95"/>
          <w:sz w:val="32"/>
          <w:szCs w:val="32"/>
        </w:rPr>
        <w:t>实际发生支出，</w:t>
      </w:r>
      <w:r w:rsidR="00FB6915">
        <w:rPr>
          <w:rFonts w:ascii="Times New Roman" w:eastAsia="仿宋_GB2312" w:hAnsi="Times New Roman"/>
          <w:w w:val="95"/>
          <w:sz w:val="32"/>
          <w:szCs w:val="32"/>
        </w:rPr>
        <w:t>年度指标值</w:t>
      </w:r>
      <w:r w:rsidR="00FB6915">
        <w:rPr>
          <w:rFonts w:ascii="Times New Roman" w:eastAsia="仿宋_GB2312" w:hAnsi="Times New Roman"/>
          <w:w w:val="95"/>
          <w:sz w:val="32"/>
          <w:szCs w:val="32"/>
        </w:rPr>
        <w:t>36.946</w:t>
      </w:r>
      <w:r w:rsidR="00FB6915">
        <w:rPr>
          <w:rFonts w:ascii="Times New Roman" w:eastAsia="仿宋_GB2312" w:hAnsi="Times New Roman"/>
          <w:w w:val="95"/>
          <w:sz w:val="32"/>
          <w:szCs w:val="32"/>
        </w:rPr>
        <w:t>万元，完成值</w:t>
      </w:r>
      <w:r w:rsidR="00FB6915">
        <w:rPr>
          <w:rFonts w:ascii="Times New Roman" w:eastAsia="仿宋_GB2312" w:hAnsi="Times New Roman"/>
          <w:w w:val="95"/>
          <w:sz w:val="32"/>
          <w:szCs w:val="32"/>
        </w:rPr>
        <w:t>36.946</w:t>
      </w:r>
      <w:r w:rsidR="00824862">
        <w:rPr>
          <w:rFonts w:ascii="Times New Roman" w:eastAsia="仿宋_GB2312" w:hAnsi="Times New Roman"/>
          <w:w w:val="95"/>
          <w:sz w:val="32"/>
          <w:szCs w:val="32"/>
        </w:rPr>
        <w:t>万元。</w:t>
      </w:r>
      <w:r w:rsidR="00BD040C">
        <w:rPr>
          <w:rFonts w:ascii="Times New Roman" w:eastAsia="仿宋_GB2312" w:hAnsi="Times New Roman"/>
          <w:w w:val="95"/>
          <w:sz w:val="32"/>
          <w:szCs w:val="32"/>
        </w:rPr>
        <w:t>支付</w:t>
      </w:r>
      <w:r w:rsidR="00D01BC0">
        <w:rPr>
          <w:rFonts w:ascii="Times New Roman" w:eastAsia="仿宋_GB2312" w:hAnsi="Times New Roman"/>
          <w:w w:val="90"/>
          <w:sz w:val="32"/>
          <w:szCs w:val="32"/>
        </w:rPr>
        <w:t>招聘工作考试经费</w:t>
      </w:r>
      <w:r w:rsidR="00D01BC0">
        <w:rPr>
          <w:rFonts w:ascii="Times New Roman" w:eastAsia="仿宋_GB2312" w:hAnsi="Times New Roman"/>
          <w:w w:val="95"/>
          <w:sz w:val="32"/>
          <w:szCs w:val="32"/>
        </w:rPr>
        <w:t>36.946</w:t>
      </w:r>
      <w:r w:rsidR="00BD040C">
        <w:rPr>
          <w:rFonts w:ascii="Times New Roman" w:eastAsia="仿宋_GB2312" w:hAnsi="Times New Roman"/>
          <w:w w:val="95"/>
          <w:sz w:val="32"/>
          <w:szCs w:val="32"/>
        </w:rPr>
        <w:t>万元、全</w:t>
      </w:r>
      <w:r w:rsidR="00BD040C" w:rsidRPr="00517050">
        <w:rPr>
          <w:rFonts w:ascii="Times New Roman" w:eastAsia="仿宋_GB2312" w:hAnsi="Times New Roman"/>
          <w:w w:val="95"/>
          <w:sz w:val="32"/>
          <w:szCs w:val="32"/>
        </w:rPr>
        <w:t>年</w:t>
      </w:r>
      <w:r w:rsidR="003B6D4A">
        <w:rPr>
          <w:rFonts w:ascii="Times New Roman" w:eastAsia="仿宋_GB2312" w:hAnsi="Times New Roman"/>
          <w:w w:val="90"/>
          <w:sz w:val="32"/>
          <w:szCs w:val="32"/>
        </w:rPr>
        <w:t>招聘工作考试经费</w:t>
      </w:r>
      <w:r w:rsidR="00BD040C" w:rsidRPr="00517050">
        <w:rPr>
          <w:rFonts w:ascii="Times New Roman" w:eastAsia="仿宋_GB2312" w:hAnsi="Times New Roman"/>
          <w:w w:val="95"/>
          <w:sz w:val="32"/>
          <w:szCs w:val="32"/>
        </w:rPr>
        <w:t>专项预算</w:t>
      </w:r>
      <w:r w:rsidR="00BD040C" w:rsidRPr="00517050">
        <w:rPr>
          <w:rFonts w:ascii="Times New Roman" w:eastAsia="仿宋_GB2312" w:hAnsi="Times New Roman"/>
          <w:w w:val="95"/>
          <w:sz w:val="32"/>
          <w:szCs w:val="32"/>
        </w:rPr>
        <w:t>16.235</w:t>
      </w:r>
      <w:r w:rsidR="00BD040C" w:rsidRPr="00517050">
        <w:rPr>
          <w:rFonts w:ascii="Times New Roman" w:eastAsia="仿宋_GB2312" w:hAnsi="Times New Roman"/>
          <w:w w:val="95"/>
          <w:sz w:val="32"/>
          <w:szCs w:val="32"/>
        </w:rPr>
        <w:t>万元，决算</w:t>
      </w:r>
      <w:r w:rsidR="003B6D4A">
        <w:rPr>
          <w:rFonts w:ascii="Times New Roman" w:eastAsia="仿宋_GB2312" w:hAnsi="Times New Roman"/>
          <w:w w:val="90"/>
          <w:sz w:val="32"/>
          <w:szCs w:val="32"/>
        </w:rPr>
        <w:t>招聘工作考试经费</w:t>
      </w:r>
      <w:r w:rsidR="00BD040C" w:rsidRPr="00517050">
        <w:rPr>
          <w:rFonts w:ascii="Times New Roman" w:eastAsia="仿宋_GB2312" w:hAnsi="Times New Roman"/>
          <w:w w:val="95"/>
          <w:sz w:val="32"/>
          <w:szCs w:val="32"/>
        </w:rPr>
        <w:t>专项预算</w:t>
      </w:r>
      <w:r w:rsidR="00BD040C" w:rsidRPr="00517050">
        <w:rPr>
          <w:rFonts w:ascii="Times New Roman" w:eastAsia="仿宋_GB2312" w:hAnsi="Times New Roman"/>
          <w:w w:val="95"/>
          <w:sz w:val="32"/>
          <w:szCs w:val="32"/>
        </w:rPr>
        <w:t>16.235</w:t>
      </w:r>
      <w:r w:rsidR="00BD040C" w:rsidRPr="00517050">
        <w:rPr>
          <w:rFonts w:ascii="Times New Roman" w:eastAsia="仿宋_GB2312" w:hAnsi="Times New Roman"/>
          <w:w w:val="95"/>
          <w:sz w:val="32"/>
          <w:szCs w:val="32"/>
        </w:rPr>
        <w:t>万元。</w:t>
      </w:r>
    </w:p>
    <w:p w:rsidR="00BD040C" w:rsidRDefault="00BD040C" w:rsidP="00BD040C">
      <w:pPr>
        <w:pStyle w:val="a5"/>
        <w:widowControl/>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2.</w:t>
      </w:r>
      <w:r>
        <w:rPr>
          <w:rFonts w:ascii="Times New Roman" w:eastAsia="仿宋_GB2312" w:hAnsi="Times New Roman"/>
          <w:sz w:val="32"/>
          <w:szCs w:val="32"/>
        </w:rPr>
        <w:t>效益指标完成情况分析。</w:t>
      </w:r>
    </w:p>
    <w:p w:rsidR="00BD040C" w:rsidRPr="00844609" w:rsidRDefault="00BD040C" w:rsidP="00BD040C">
      <w:pPr>
        <w:pStyle w:val="a5"/>
        <w:widowControl/>
        <w:spacing w:line="600" w:lineRule="exact"/>
        <w:ind w:right="129" w:firstLineChars="200" w:firstLine="608"/>
        <w:rPr>
          <w:rFonts w:ascii="Times New Roman" w:eastAsia="仿宋_GB2312" w:hAnsi="Times New Roman" w:hint="default"/>
          <w:w w:val="95"/>
          <w:sz w:val="32"/>
          <w:szCs w:val="32"/>
        </w:rPr>
      </w:pPr>
      <w:r w:rsidRPr="00844609">
        <w:rPr>
          <w:rFonts w:ascii="Times New Roman" w:eastAsia="仿宋_GB2312" w:hAnsi="Times New Roman"/>
          <w:w w:val="95"/>
          <w:sz w:val="32"/>
          <w:szCs w:val="32"/>
        </w:rPr>
        <w:t>经济效益方面，保证了</w:t>
      </w:r>
      <w:r w:rsidR="00AA4210">
        <w:rPr>
          <w:rFonts w:ascii="Times New Roman" w:eastAsia="仿宋_GB2312" w:hAnsi="Times New Roman"/>
          <w:w w:val="95"/>
          <w:sz w:val="32"/>
          <w:szCs w:val="32"/>
        </w:rPr>
        <w:t>招聘考试工作的</w:t>
      </w:r>
      <w:r w:rsidR="00367B46">
        <w:rPr>
          <w:rFonts w:ascii="Times New Roman" w:eastAsia="仿宋_GB2312" w:hAnsi="Times New Roman"/>
          <w:w w:val="95"/>
          <w:sz w:val="32"/>
          <w:szCs w:val="32"/>
        </w:rPr>
        <w:t>全面</w:t>
      </w:r>
      <w:r w:rsidR="00AA4210">
        <w:rPr>
          <w:rFonts w:ascii="Times New Roman" w:eastAsia="仿宋_GB2312" w:hAnsi="Times New Roman"/>
          <w:w w:val="95"/>
          <w:sz w:val="32"/>
          <w:szCs w:val="32"/>
        </w:rPr>
        <w:t>完成</w:t>
      </w:r>
      <w:r w:rsidRPr="00844609">
        <w:rPr>
          <w:rFonts w:ascii="Times New Roman" w:eastAsia="仿宋_GB2312" w:hAnsi="Times New Roman"/>
          <w:w w:val="95"/>
          <w:sz w:val="32"/>
          <w:szCs w:val="32"/>
        </w:rPr>
        <w:t>；社会效益方面，</w:t>
      </w:r>
      <w:r w:rsidR="00F75ECB" w:rsidRPr="00F75ECB">
        <w:rPr>
          <w:rFonts w:ascii="Times New Roman" w:eastAsia="仿宋_GB2312" w:hAnsi="Times New Roman"/>
          <w:w w:val="95"/>
          <w:sz w:val="32"/>
          <w:szCs w:val="32"/>
        </w:rPr>
        <w:t>在社会上形成公开公正公平选人用人的舆论导向</w:t>
      </w:r>
      <w:r w:rsidR="00263D3F">
        <w:rPr>
          <w:rFonts w:ascii="Times New Roman" w:eastAsia="仿宋_GB2312" w:hAnsi="Times New Roman"/>
          <w:w w:val="95"/>
          <w:sz w:val="32"/>
          <w:szCs w:val="32"/>
        </w:rPr>
        <w:t>；</w:t>
      </w:r>
      <w:r w:rsidRPr="00844609">
        <w:rPr>
          <w:rFonts w:ascii="Times New Roman" w:eastAsia="仿宋_GB2312" w:hAnsi="Times New Roman"/>
          <w:w w:val="95"/>
          <w:sz w:val="32"/>
          <w:szCs w:val="32"/>
        </w:rPr>
        <w:t>本</w:t>
      </w:r>
      <w:r w:rsidRPr="00844609">
        <w:rPr>
          <w:rFonts w:ascii="Times New Roman" w:eastAsia="仿宋_GB2312" w:hAnsi="Times New Roman"/>
          <w:w w:val="95"/>
          <w:sz w:val="32"/>
          <w:szCs w:val="32"/>
        </w:rPr>
        <w:lastRenderedPageBreak/>
        <w:t>项目不涉及生态效益；</w:t>
      </w:r>
      <w:r w:rsidRPr="00844609">
        <w:rPr>
          <w:rFonts w:ascii="Times New Roman" w:eastAsia="仿宋_GB2312" w:hAnsi="Times New Roman"/>
          <w:w w:val="95"/>
          <w:sz w:val="32"/>
          <w:szCs w:val="32"/>
        </w:rPr>
        <w:t xml:space="preserve"> </w:t>
      </w:r>
      <w:r w:rsidRPr="00844609">
        <w:rPr>
          <w:rFonts w:ascii="Times New Roman" w:eastAsia="仿宋_GB2312" w:hAnsi="Times New Roman"/>
          <w:w w:val="95"/>
          <w:sz w:val="32"/>
          <w:szCs w:val="32"/>
        </w:rPr>
        <w:t>可持续影响指标方面，主要体现在</w:t>
      </w:r>
      <w:r w:rsidR="00263D3F">
        <w:rPr>
          <w:rFonts w:ascii="方正仿宋_GBK" w:eastAsia="方正仿宋_GBK" w:hAnsi="方正仿宋_GBK" w:cs="方正仿宋_GBK"/>
          <w:color w:val="000000" w:themeColor="text1"/>
          <w:sz w:val="32"/>
          <w:szCs w:val="32"/>
        </w:rPr>
        <w:t>为</w:t>
      </w:r>
      <w:r w:rsidR="00263D3F" w:rsidRPr="006772EA">
        <w:rPr>
          <w:rFonts w:ascii="Times New Roman" w:eastAsia="仿宋_GB2312" w:hAnsi="Times New Roman"/>
          <w:w w:val="95"/>
          <w:sz w:val="32"/>
          <w:szCs w:val="32"/>
        </w:rPr>
        <w:t>全区经济社会发展提供强有力的人才支撑</w:t>
      </w:r>
      <w:r w:rsidRPr="00844609">
        <w:rPr>
          <w:rFonts w:ascii="Times New Roman" w:eastAsia="仿宋_GB2312" w:hAnsi="Times New Roman"/>
          <w:w w:val="95"/>
          <w:sz w:val="32"/>
          <w:szCs w:val="32"/>
        </w:rPr>
        <w:t>。</w:t>
      </w:r>
    </w:p>
    <w:p w:rsidR="00BD040C" w:rsidRDefault="00BD040C" w:rsidP="00BD040C">
      <w:pPr>
        <w:pStyle w:val="a5"/>
        <w:widowControl/>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3.</w:t>
      </w:r>
      <w:r>
        <w:rPr>
          <w:rFonts w:ascii="Times New Roman" w:eastAsia="仿宋_GB2312" w:hAnsi="Times New Roman"/>
          <w:sz w:val="32"/>
          <w:szCs w:val="32"/>
        </w:rPr>
        <w:t>满意度指标完成情况分析。</w:t>
      </w:r>
    </w:p>
    <w:p w:rsidR="00BD040C" w:rsidRPr="006772EA" w:rsidRDefault="00BD040C" w:rsidP="00BD040C">
      <w:pPr>
        <w:pStyle w:val="msolistparagraph0"/>
        <w:widowControl/>
        <w:tabs>
          <w:tab w:val="left" w:pos="1164"/>
        </w:tabs>
        <w:spacing w:line="600" w:lineRule="exact"/>
        <w:ind w:leftChars="-553" w:left="1" w:hangingChars="363" w:hanging="1162"/>
        <w:jc w:val="left"/>
        <w:rPr>
          <w:rFonts w:ascii="Times New Roman" w:eastAsia="仿宋_GB2312" w:hAnsi="Times New Roman" w:hint="default"/>
          <w:w w:val="95"/>
          <w:sz w:val="32"/>
          <w:szCs w:val="32"/>
        </w:rPr>
      </w:pPr>
      <w:r>
        <w:rPr>
          <w:rFonts w:ascii="Times New Roman" w:eastAsia="仿宋_GB2312" w:hAnsi="Times New Roman"/>
          <w:sz w:val="32"/>
          <w:szCs w:val="32"/>
        </w:rPr>
        <w:t xml:space="preserve">           </w:t>
      </w:r>
      <w:r w:rsidRPr="002160F1">
        <w:rPr>
          <w:rFonts w:ascii="Times New Roman" w:eastAsia="仿宋_GB2312" w:hAnsi="Times New Roman" w:hint="default"/>
          <w:w w:val="95"/>
          <w:sz w:val="32"/>
          <w:szCs w:val="32"/>
        </w:rPr>
        <w:t>通过</w:t>
      </w:r>
      <w:r w:rsidR="001B01E0" w:rsidRPr="006772EA">
        <w:rPr>
          <w:rFonts w:ascii="Times New Roman" w:eastAsia="仿宋_GB2312" w:hAnsi="Times New Roman" w:hint="default"/>
          <w:w w:val="95"/>
          <w:sz w:val="32"/>
          <w:szCs w:val="32"/>
        </w:rPr>
        <w:t>公开、公正、公平的原则</w:t>
      </w:r>
      <w:r w:rsidR="00C853C6">
        <w:rPr>
          <w:rFonts w:ascii="Times New Roman" w:eastAsia="仿宋_GB2312" w:hAnsi="Times New Roman" w:hint="default"/>
          <w:w w:val="95"/>
          <w:sz w:val="32"/>
          <w:szCs w:val="32"/>
        </w:rPr>
        <w:t>，</w:t>
      </w:r>
      <w:r w:rsidR="001B01E0" w:rsidRPr="006772EA">
        <w:rPr>
          <w:rFonts w:ascii="Times New Roman" w:eastAsia="仿宋_GB2312" w:hAnsi="Times New Roman" w:hint="default"/>
          <w:w w:val="95"/>
          <w:sz w:val="32"/>
          <w:szCs w:val="32"/>
        </w:rPr>
        <w:t>开展事业单位公开招聘工作</w:t>
      </w:r>
      <w:r w:rsidRPr="002160F1">
        <w:rPr>
          <w:rFonts w:ascii="Times New Roman" w:eastAsia="仿宋_GB2312" w:hAnsi="Times New Roman" w:hint="default"/>
          <w:w w:val="95"/>
          <w:sz w:val="32"/>
          <w:szCs w:val="32"/>
        </w:rPr>
        <w:t>，</w:t>
      </w:r>
      <w:r w:rsidR="00C853C6">
        <w:rPr>
          <w:rFonts w:ascii="Times New Roman" w:eastAsia="仿宋_GB2312" w:hAnsi="Times New Roman" w:hint="default"/>
          <w:w w:val="95"/>
          <w:sz w:val="32"/>
          <w:szCs w:val="32"/>
        </w:rPr>
        <w:t>圆满</w:t>
      </w:r>
      <w:r w:rsidR="00D16755">
        <w:rPr>
          <w:rFonts w:ascii="Times New Roman" w:eastAsia="仿宋_GB2312" w:hAnsi="Times New Roman" w:hint="default"/>
          <w:w w:val="95"/>
          <w:sz w:val="32"/>
          <w:szCs w:val="32"/>
        </w:rPr>
        <w:t>完成了我区</w:t>
      </w:r>
      <w:r w:rsidR="006B6082">
        <w:rPr>
          <w:rFonts w:ascii="Times New Roman" w:eastAsia="仿宋_GB2312" w:hAnsi="Times New Roman"/>
          <w:w w:val="95"/>
          <w:sz w:val="32"/>
          <w:szCs w:val="32"/>
        </w:rPr>
        <w:t>2021</w:t>
      </w:r>
      <w:r w:rsidR="006B6082">
        <w:rPr>
          <w:rFonts w:ascii="Times New Roman" w:eastAsia="仿宋_GB2312" w:hAnsi="Times New Roman"/>
          <w:w w:val="95"/>
          <w:sz w:val="32"/>
          <w:szCs w:val="32"/>
        </w:rPr>
        <w:t>年度招聘考试</w:t>
      </w:r>
      <w:r w:rsidR="00F94A22">
        <w:rPr>
          <w:rFonts w:ascii="Times New Roman" w:eastAsia="仿宋_GB2312" w:hAnsi="Times New Roman"/>
          <w:w w:val="95"/>
          <w:sz w:val="32"/>
          <w:szCs w:val="32"/>
        </w:rPr>
        <w:t>各项工作</w:t>
      </w:r>
      <w:r w:rsidR="00004FE7">
        <w:rPr>
          <w:rFonts w:ascii="Times New Roman" w:eastAsia="仿宋_GB2312" w:hAnsi="Times New Roman"/>
          <w:w w:val="95"/>
          <w:sz w:val="32"/>
          <w:szCs w:val="32"/>
        </w:rPr>
        <w:t>任务</w:t>
      </w:r>
      <w:r w:rsidR="00F94A22">
        <w:rPr>
          <w:rFonts w:ascii="Times New Roman" w:eastAsia="仿宋_GB2312" w:hAnsi="Times New Roman"/>
          <w:w w:val="95"/>
          <w:sz w:val="32"/>
          <w:szCs w:val="32"/>
        </w:rPr>
        <w:t>。</w:t>
      </w:r>
      <w:r w:rsidRPr="002160F1">
        <w:rPr>
          <w:rFonts w:ascii="Times New Roman" w:eastAsia="仿宋_GB2312" w:hAnsi="Times New Roman" w:hint="default"/>
          <w:w w:val="95"/>
          <w:sz w:val="32"/>
          <w:szCs w:val="32"/>
        </w:rPr>
        <w:t>服务群众满意度</w:t>
      </w:r>
      <w:r w:rsidRPr="002160F1">
        <w:rPr>
          <w:rFonts w:ascii="Times New Roman" w:eastAsia="仿宋_GB2312" w:hAnsi="Times New Roman"/>
          <w:w w:val="95"/>
          <w:sz w:val="32"/>
          <w:szCs w:val="32"/>
        </w:rPr>
        <w:t>100%</w:t>
      </w:r>
      <w:r w:rsidRPr="002160F1">
        <w:rPr>
          <w:rFonts w:ascii="Times New Roman" w:eastAsia="仿宋_GB2312" w:hAnsi="Times New Roman"/>
          <w:w w:val="95"/>
          <w:sz w:val="32"/>
          <w:szCs w:val="32"/>
        </w:rPr>
        <w:t>。</w:t>
      </w:r>
    </w:p>
    <w:p w:rsidR="00BD040C" w:rsidRDefault="00BD040C" w:rsidP="00BD040C">
      <w:pPr>
        <w:pStyle w:val="msolistparagraph0"/>
        <w:widowControl/>
        <w:spacing w:line="600" w:lineRule="exact"/>
        <w:ind w:left="0" w:firstLineChars="200" w:firstLine="640"/>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三、偏离绩效目标的原因和下一步改进措施。无</w:t>
      </w:r>
    </w:p>
    <w:p w:rsidR="00BD040C" w:rsidRDefault="00BD040C" w:rsidP="00BD040C">
      <w:pPr>
        <w:pStyle w:val="msolistparagraph0"/>
        <w:widowControl/>
        <w:spacing w:line="600" w:lineRule="exact"/>
        <w:ind w:left="0" w:firstLineChars="200" w:firstLine="640"/>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四、绩效自评结果拟应用和公开情况</w:t>
      </w:r>
    </w:p>
    <w:p w:rsidR="00BD040C" w:rsidRPr="00DC178D" w:rsidRDefault="00BD040C" w:rsidP="00BD040C">
      <w:pPr>
        <w:pStyle w:val="msolistparagraph0"/>
        <w:widowControl/>
        <w:spacing w:line="600" w:lineRule="exact"/>
        <w:ind w:left="0" w:firstLineChars="200" w:firstLine="608"/>
        <w:rPr>
          <w:rFonts w:ascii="Times New Roman" w:eastAsia="仿宋_GB2312" w:hAnsi="Times New Roman" w:hint="default"/>
          <w:w w:val="95"/>
          <w:sz w:val="32"/>
          <w:szCs w:val="32"/>
        </w:rPr>
      </w:pPr>
      <w:r w:rsidRPr="00DC178D">
        <w:rPr>
          <w:rFonts w:ascii="Times New Roman" w:eastAsia="仿宋_GB2312" w:hAnsi="Times New Roman"/>
          <w:w w:val="95"/>
          <w:sz w:val="32"/>
          <w:szCs w:val="32"/>
        </w:rPr>
        <w:t>本单位</w:t>
      </w:r>
      <w:r w:rsidRPr="00DC178D">
        <w:rPr>
          <w:rFonts w:ascii="Times New Roman" w:eastAsia="仿宋_GB2312" w:hAnsi="Times New Roman"/>
          <w:w w:val="95"/>
          <w:sz w:val="32"/>
          <w:szCs w:val="32"/>
        </w:rPr>
        <w:t>2021</w:t>
      </w:r>
      <w:r w:rsidRPr="00DC178D">
        <w:rPr>
          <w:rFonts w:ascii="Times New Roman" w:eastAsia="仿宋_GB2312" w:hAnsi="Times New Roman"/>
          <w:w w:val="95"/>
          <w:sz w:val="32"/>
          <w:szCs w:val="32"/>
        </w:rPr>
        <w:t>年项目绩效自评结果会应用到</w:t>
      </w:r>
      <w:r w:rsidRPr="00DC178D">
        <w:rPr>
          <w:rFonts w:ascii="Times New Roman" w:eastAsia="仿宋_GB2312" w:hAnsi="Times New Roman"/>
          <w:w w:val="95"/>
          <w:sz w:val="32"/>
          <w:szCs w:val="32"/>
        </w:rPr>
        <w:t>2022</w:t>
      </w:r>
      <w:r w:rsidRPr="00DC178D">
        <w:rPr>
          <w:rFonts w:ascii="Times New Roman" w:eastAsia="仿宋_GB2312" w:hAnsi="Times New Roman"/>
          <w:w w:val="95"/>
          <w:sz w:val="32"/>
          <w:szCs w:val="32"/>
        </w:rPr>
        <w:t>年项目绩效评价中，更好的管理和使用项目支出资金。</w:t>
      </w:r>
      <w:r w:rsidRPr="00DC178D">
        <w:rPr>
          <w:rFonts w:ascii="Times New Roman" w:eastAsia="仿宋_GB2312" w:hAnsi="Times New Roman"/>
          <w:w w:val="95"/>
          <w:sz w:val="32"/>
          <w:szCs w:val="32"/>
        </w:rPr>
        <w:t>2021</w:t>
      </w:r>
      <w:r w:rsidRPr="00DC178D">
        <w:rPr>
          <w:rFonts w:ascii="Times New Roman" w:eastAsia="仿宋_GB2312" w:hAnsi="Times New Roman"/>
          <w:w w:val="95"/>
          <w:sz w:val="32"/>
          <w:szCs w:val="32"/>
        </w:rPr>
        <w:t>年项目绩效自评情况会在规定的时间内，按区财政要求，在株洲市渌口区人民政府门户网公开。</w:t>
      </w:r>
    </w:p>
    <w:p w:rsidR="00BD040C" w:rsidRDefault="00BD040C"/>
    <w:p w:rsidR="00004FE7" w:rsidRDefault="00004FE7"/>
    <w:p w:rsidR="000F6B46" w:rsidRDefault="000F6B46" w:rsidP="000F6B46">
      <w:pPr>
        <w:widowControl/>
        <w:jc w:val="left"/>
        <w:rPr>
          <w:rFonts w:eastAsia="黑体"/>
          <w:sz w:val="32"/>
          <w:szCs w:val="32"/>
        </w:rPr>
      </w:pPr>
      <w:r>
        <w:rPr>
          <w:rFonts w:ascii="Times New Roman" w:eastAsia="黑体" w:hAnsi="Times New Roman" w:cs="黑体" w:hint="eastAsia"/>
          <w:sz w:val="32"/>
          <w:szCs w:val="32"/>
        </w:rPr>
        <w:t>附件</w:t>
      </w:r>
      <w:r>
        <w:rPr>
          <w:rFonts w:ascii="Times New Roman" w:eastAsia="黑体" w:hAnsi="Times New Roman" w:cs="Times New Roman"/>
          <w:sz w:val="32"/>
          <w:szCs w:val="32"/>
        </w:rPr>
        <w:t>4-</w:t>
      </w:r>
      <w:r>
        <w:rPr>
          <w:rFonts w:ascii="Times New Roman" w:eastAsia="黑体" w:hAnsi="Times New Roman" w:cs="Times New Roman" w:hint="eastAsia"/>
          <w:sz w:val="32"/>
          <w:szCs w:val="32"/>
        </w:rPr>
        <w:t>3</w:t>
      </w:r>
    </w:p>
    <w:p w:rsidR="000F6B46" w:rsidRDefault="000F6B46" w:rsidP="000F6B46">
      <w:pPr>
        <w:widowControl/>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项目支出绩效自评表</w:t>
      </w:r>
    </w:p>
    <w:tbl>
      <w:tblPr>
        <w:tblpPr w:leftFromText="180" w:rightFromText="180" w:vertAnchor="text" w:horzAnchor="page" w:tblpX="1155" w:tblpY="29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1172"/>
        <w:gridCol w:w="1097"/>
        <w:gridCol w:w="1135"/>
        <w:gridCol w:w="1209"/>
        <w:gridCol w:w="1059"/>
        <w:gridCol w:w="850"/>
        <w:gridCol w:w="851"/>
        <w:gridCol w:w="1492"/>
      </w:tblGrid>
      <w:tr w:rsidR="000F6B46" w:rsidTr="00EE1794">
        <w:trPr>
          <w:trHeight w:val="428"/>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60" w:lineRule="exact"/>
              <w:jc w:val="center"/>
              <w:rPr>
                <w:rFonts w:eastAsia="仿宋_GB2312"/>
                <w:kern w:val="0"/>
                <w:szCs w:val="21"/>
              </w:rPr>
            </w:pPr>
            <w:r>
              <w:rPr>
                <w:rFonts w:ascii="Times New Roman" w:eastAsia="仿宋_GB2312" w:hAnsi="Times New Roman" w:cs="仿宋_GB2312" w:hint="eastAsia"/>
                <w:kern w:val="0"/>
                <w:szCs w:val="21"/>
              </w:rPr>
              <w:t>项目支出名称</w:t>
            </w:r>
          </w:p>
        </w:tc>
        <w:tc>
          <w:tcPr>
            <w:tcW w:w="65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jc w:val="center"/>
              <w:rPr>
                <w:rFonts w:eastAsia="仿宋_GB2312"/>
                <w:kern w:val="0"/>
                <w:szCs w:val="21"/>
              </w:rPr>
            </w:pPr>
            <w:r>
              <w:rPr>
                <w:rFonts w:ascii="Times New Roman" w:eastAsia="仿宋_GB2312" w:hAnsi="Times New Roman" w:cs="仿宋_GB2312" w:hint="eastAsia"/>
                <w:kern w:val="0"/>
                <w:szCs w:val="21"/>
              </w:rPr>
              <w:t xml:space="preserve">　公开招聘考试经费</w:t>
            </w:r>
          </w:p>
        </w:tc>
      </w:tr>
      <w:tr w:rsidR="000F6B46" w:rsidTr="00EE1794">
        <w:trPr>
          <w:trHeight w:val="407"/>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主管部门</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实施单位</w:t>
            </w:r>
          </w:p>
        </w:tc>
        <w:tc>
          <w:tcPr>
            <w:tcW w:w="3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区人社局</w:t>
            </w:r>
          </w:p>
        </w:tc>
      </w:tr>
      <w:tr w:rsidR="000F6B46" w:rsidTr="00EE1794">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项目资金</w:t>
            </w:r>
            <w:r>
              <w:rPr>
                <w:rFonts w:ascii="Times New Roman" w:eastAsia="仿宋_GB2312" w:hAnsi="Times New Roman" w:cs="Times New Roman"/>
                <w:kern w:val="0"/>
                <w:szCs w:val="21"/>
              </w:rPr>
              <w:br/>
            </w:r>
            <w:r>
              <w:rPr>
                <w:rFonts w:ascii="Times New Roman" w:eastAsia="仿宋_GB2312" w:hAnsi="Times New Roman" w:cs="仿宋_GB2312" w:hint="eastAsia"/>
                <w:kern w:val="0"/>
                <w:szCs w:val="21"/>
              </w:rPr>
              <w:t>（万元）</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年初</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预算数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全年</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预算数</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jc w:val="center"/>
              <w:rPr>
                <w:rFonts w:eastAsia="仿宋_GB2312"/>
                <w:szCs w:val="21"/>
              </w:rPr>
            </w:pPr>
            <w:r>
              <w:rPr>
                <w:rFonts w:ascii="Times New Roman" w:eastAsia="仿宋_GB2312" w:hAnsi="Times New Roman" w:cs="仿宋_GB2312" w:hint="eastAsia"/>
                <w:szCs w:val="21"/>
              </w:rPr>
              <w:t>全年</w:t>
            </w:r>
          </w:p>
          <w:p w:rsidR="000F6B46" w:rsidRDefault="000F6B46" w:rsidP="00EE1794">
            <w:pPr>
              <w:jc w:val="center"/>
              <w:rPr>
                <w:rFonts w:eastAsia="仿宋_GB2312"/>
                <w:szCs w:val="21"/>
              </w:rPr>
            </w:pPr>
            <w:r>
              <w:rPr>
                <w:rFonts w:ascii="Times New Roman" w:eastAsia="仿宋_GB2312" w:hAnsi="Times New Roman" w:cs="仿宋_GB2312" w:hint="eastAsia"/>
                <w:szCs w:val="21"/>
              </w:rPr>
              <w:t>执行数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jc w:val="center"/>
              <w:rPr>
                <w:rFonts w:eastAsia="仿宋_GB2312"/>
                <w:szCs w:val="21"/>
              </w:rPr>
            </w:pPr>
            <w:r>
              <w:rPr>
                <w:rFonts w:ascii="Times New Roman" w:eastAsia="仿宋_GB2312" w:hAnsi="Times New Roman" w:cs="仿宋_GB2312" w:hint="eastAsia"/>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jc w:val="center"/>
              <w:rPr>
                <w:rFonts w:eastAsia="仿宋_GB2312"/>
                <w:szCs w:val="21"/>
              </w:rPr>
            </w:pPr>
            <w:r>
              <w:rPr>
                <w:rFonts w:ascii="Times New Roman" w:eastAsia="仿宋_GB2312" w:hAnsi="Times New Roman" w:cs="仿宋_GB2312" w:hint="eastAsia"/>
                <w:szCs w:val="21"/>
              </w:rPr>
              <w:t>执行率</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jc w:val="center"/>
              <w:rPr>
                <w:rFonts w:eastAsia="仿宋_GB2312"/>
                <w:szCs w:val="21"/>
              </w:rPr>
            </w:pPr>
            <w:r>
              <w:rPr>
                <w:rFonts w:ascii="Times New Roman" w:eastAsia="仿宋_GB2312" w:hAnsi="Times New Roman" w:cs="仿宋_GB2312" w:hint="eastAsia"/>
                <w:szCs w:val="21"/>
              </w:rPr>
              <w:t>得分</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年度资金总额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eastAsia="仿宋_GB2312" w:hint="eastAsia"/>
                <w:kern w:val="0"/>
                <w:szCs w:val="21"/>
              </w:rPr>
              <w:t>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eastAsia="仿宋_GB2312" w:hint="eastAsia"/>
                <w:kern w:val="0"/>
                <w:szCs w:val="21"/>
              </w:rPr>
              <w:t>36.946</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eastAsia="仿宋_GB2312" w:hint="eastAsia"/>
                <w:kern w:val="0"/>
                <w:szCs w:val="21"/>
              </w:rPr>
              <w:t>36.946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Times New Roman"/>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其中：当年财政拨款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eastAsia="仿宋_GB2312" w:hint="eastAsia"/>
                <w:kern w:val="0"/>
                <w:szCs w:val="21"/>
              </w:rPr>
              <w:t>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eastAsia="仿宋_GB2312" w:hint="eastAsia"/>
                <w:kern w:val="0"/>
                <w:szCs w:val="21"/>
              </w:rPr>
              <w:t>36.946</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eastAsia="仿宋_GB2312" w:hint="eastAsia"/>
                <w:kern w:val="0"/>
                <w:szCs w:val="21"/>
              </w:rPr>
              <w:t>36.946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rPr>
              <w:t xml:space="preserve">上年结转资金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rPr>
              <w:t>其他资金</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r w:rsidR="000F6B46" w:rsidTr="00EE1794">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年度总体目标</w:t>
            </w: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预期目标</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 xml:space="preserve">实际完成情况　</w:t>
            </w:r>
          </w:p>
        </w:tc>
      </w:tr>
      <w:tr w:rsidR="000F6B46" w:rsidTr="00EE1794">
        <w:trPr>
          <w:trHeight w:val="92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 xml:space="preserve">　　为区里做好人才招聘工作</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全面完成好了</w:t>
            </w:r>
            <w:r>
              <w:rPr>
                <w:rFonts w:ascii="Times New Roman" w:eastAsia="仿宋_GB2312" w:hAnsi="Times New Roman" w:cs="仿宋_GB2312" w:hint="eastAsia"/>
                <w:kern w:val="0"/>
                <w:szCs w:val="21"/>
              </w:rPr>
              <w:t>2021</w:t>
            </w:r>
            <w:r>
              <w:rPr>
                <w:rFonts w:ascii="Times New Roman" w:eastAsia="仿宋_GB2312" w:hAnsi="Times New Roman" w:cs="仿宋_GB2312" w:hint="eastAsia"/>
                <w:kern w:val="0"/>
                <w:szCs w:val="21"/>
              </w:rPr>
              <w:t>年招聘工作任务</w:t>
            </w:r>
          </w:p>
        </w:tc>
      </w:tr>
      <w:tr w:rsidR="000F6B46" w:rsidTr="00EE1794">
        <w:trPr>
          <w:trHeight w:val="55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绩</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效</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指</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标</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一级指标</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二级指标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三级指标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年度</w:t>
            </w:r>
          </w:p>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指标值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实际</w:t>
            </w:r>
          </w:p>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完成值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得分</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偏差原因分析及改进措施</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产出指标</w:t>
            </w:r>
          </w:p>
          <w:p w:rsidR="000F6B46" w:rsidRDefault="000F6B46" w:rsidP="00EE1794">
            <w:pPr>
              <w:widowControl/>
              <w:jc w:val="center"/>
              <w:rPr>
                <w:rFonts w:eastAsia="仿宋_GB2312"/>
                <w:kern w:val="0"/>
                <w:szCs w:val="21"/>
              </w:rPr>
            </w:pPr>
            <w:r>
              <w:rPr>
                <w:rFonts w:ascii="Times New Roman" w:eastAsia="仿宋_GB2312" w:hAnsi="Times New Roman" w:cs="Times New Roman"/>
                <w:kern w:val="0"/>
                <w:szCs w:val="21"/>
              </w:rPr>
              <w:t>(50</w:t>
            </w:r>
            <w:r>
              <w:rPr>
                <w:rFonts w:ascii="Times New Roman" w:eastAsia="仿宋_GB2312" w:hAnsi="Times New Roman" w:cs="仿宋_GB2312" w:hint="eastAsia"/>
                <w:kern w:val="0"/>
                <w:szCs w:val="21"/>
              </w:rPr>
              <w:t>分</w:t>
            </w:r>
            <w:r>
              <w:rPr>
                <w:rFonts w:ascii="Times New Roman" w:eastAsia="仿宋_GB2312" w:hAnsi="Times New Roman" w:cs="Times New Roman"/>
                <w:kern w:val="0"/>
                <w:szCs w:val="21"/>
              </w:rPr>
              <w:t>)</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数量指标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B25886">
              <w:rPr>
                <w:rFonts w:eastAsia="仿宋_GB2312" w:hint="eastAsia"/>
                <w:kern w:val="0"/>
                <w:sz w:val="15"/>
                <w:szCs w:val="15"/>
              </w:rPr>
              <w:t>全区</w:t>
            </w:r>
            <w:r>
              <w:rPr>
                <w:rFonts w:eastAsia="仿宋_GB2312" w:hint="eastAsia"/>
                <w:kern w:val="0"/>
                <w:sz w:val="15"/>
                <w:szCs w:val="15"/>
              </w:rPr>
              <w:t>事业单位</w:t>
            </w:r>
            <w:r w:rsidRPr="00B25886">
              <w:rPr>
                <w:rFonts w:eastAsia="仿宋_GB2312" w:hint="eastAsia"/>
                <w:kern w:val="0"/>
                <w:sz w:val="15"/>
                <w:szCs w:val="15"/>
              </w:rPr>
              <w:t>招聘</w:t>
            </w:r>
            <w:r>
              <w:rPr>
                <w:rFonts w:eastAsia="仿宋_GB2312" w:hint="eastAsia"/>
                <w:kern w:val="0"/>
                <w:sz w:val="15"/>
                <w:szCs w:val="15"/>
              </w:rPr>
              <w:t>考试</w:t>
            </w:r>
            <w:r w:rsidRPr="00B25886">
              <w:rPr>
                <w:rFonts w:eastAsia="仿宋_GB2312" w:hint="eastAsia"/>
                <w:kern w:val="0"/>
                <w:sz w:val="15"/>
                <w:szCs w:val="15"/>
              </w:rPr>
              <w:t>岗位</w:t>
            </w:r>
            <w:r>
              <w:rPr>
                <w:rFonts w:eastAsia="仿宋_GB2312" w:hint="eastAsia"/>
                <w:kern w:val="0"/>
                <w:sz w:val="15"/>
                <w:szCs w:val="15"/>
              </w:rPr>
              <w:t>（人数）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Pr>
                <w:rFonts w:eastAsia="仿宋_GB2312" w:hint="eastAsia"/>
                <w:kern w:val="0"/>
                <w:sz w:val="15"/>
                <w:szCs w:val="15"/>
              </w:rPr>
              <w:t xml:space="preserve">   </w:t>
            </w:r>
            <w:r w:rsidR="007E53BB">
              <w:rPr>
                <w:rFonts w:eastAsia="仿宋_GB2312" w:hint="eastAsia"/>
                <w:kern w:val="0"/>
                <w:sz w:val="15"/>
                <w:szCs w:val="15"/>
              </w:rPr>
              <w:t>招聘实际发生数</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B0068E">
            <w:pPr>
              <w:widowControl/>
              <w:jc w:val="left"/>
              <w:rPr>
                <w:rFonts w:eastAsia="仿宋_GB2312"/>
                <w:kern w:val="0"/>
                <w:sz w:val="15"/>
                <w:szCs w:val="15"/>
              </w:rPr>
            </w:pPr>
            <w:r>
              <w:rPr>
                <w:rFonts w:eastAsia="仿宋_GB2312" w:hint="eastAsia"/>
                <w:kern w:val="0"/>
                <w:sz w:val="15"/>
                <w:szCs w:val="15"/>
              </w:rPr>
              <w:t xml:space="preserve">   </w:t>
            </w:r>
            <w:r w:rsidR="007E53BB">
              <w:rPr>
                <w:rFonts w:eastAsia="仿宋_GB2312" w:hint="eastAsia"/>
                <w:kern w:val="0"/>
                <w:sz w:val="15"/>
                <w:szCs w:val="15"/>
              </w:rPr>
              <w:t>5</w:t>
            </w:r>
            <w:r w:rsidR="00B0068E">
              <w:rPr>
                <w:rFonts w:eastAsia="仿宋_GB2312" w:hint="eastAsia"/>
                <w:kern w:val="0"/>
                <w:sz w:val="15"/>
                <w:szCs w:val="15"/>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质量指标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703393">
              <w:rPr>
                <w:rFonts w:eastAsia="仿宋_GB2312" w:hint="eastAsia"/>
                <w:kern w:val="0"/>
                <w:sz w:val="15"/>
                <w:szCs w:val="15"/>
              </w:rPr>
              <w:t>确保招聘工作顺利进行</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时效指标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703393">
              <w:rPr>
                <w:rFonts w:eastAsia="仿宋_GB2312" w:hint="eastAsia"/>
                <w:kern w:val="0"/>
                <w:sz w:val="15"/>
                <w:szCs w:val="15"/>
              </w:rPr>
              <w:t>专项资金及时足额拨付</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成本指标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6174AC">
              <w:rPr>
                <w:rFonts w:eastAsia="仿宋_GB2312" w:hint="eastAsia"/>
                <w:kern w:val="0"/>
                <w:sz w:val="15"/>
                <w:szCs w:val="15"/>
              </w:rPr>
              <w:t>实际发生支出</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36.946</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36.946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效益指标</w:t>
            </w:r>
          </w:p>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w:t>
            </w:r>
            <w:r>
              <w:rPr>
                <w:rFonts w:ascii="Times New Roman" w:eastAsia="仿宋_GB2312" w:hAnsi="Times New Roman" w:cs="Times New Roman"/>
                <w:kern w:val="0"/>
                <w:szCs w:val="21"/>
              </w:rPr>
              <w:t>30</w:t>
            </w:r>
            <w:r>
              <w:rPr>
                <w:rFonts w:ascii="Times New Roman" w:eastAsia="仿宋_GB2312" w:hAnsi="Times New Roman" w:cs="仿宋_GB2312" w:hint="eastAsia"/>
                <w:kern w:val="0"/>
                <w:szCs w:val="21"/>
              </w:rPr>
              <w:t>分）</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经济效</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1B0568">
              <w:rPr>
                <w:rFonts w:eastAsia="仿宋_GB2312" w:hint="eastAsia"/>
                <w:kern w:val="0"/>
                <w:sz w:val="15"/>
                <w:szCs w:val="15"/>
              </w:rPr>
              <w:t>保障招考工作完成</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社会效</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1B0568">
              <w:rPr>
                <w:rFonts w:eastAsia="仿宋_GB2312" w:hint="eastAsia"/>
                <w:kern w:val="0"/>
                <w:sz w:val="15"/>
                <w:szCs w:val="15"/>
              </w:rPr>
              <w:t>在社会上形成公开公正公平选人用人的舆论导向</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生态效</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可持续影响指标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B41119">
              <w:rPr>
                <w:rFonts w:eastAsia="仿宋_GB2312" w:hint="eastAsia"/>
                <w:kern w:val="0"/>
                <w:sz w:val="15"/>
                <w:szCs w:val="15"/>
              </w:rPr>
              <w:t>保障招考工作</w:t>
            </w:r>
            <w:r w:rsidR="0066646D">
              <w:rPr>
                <w:rFonts w:eastAsia="仿宋_GB2312" w:hint="eastAsia"/>
                <w:kern w:val="0"/>
                <w:sz w:val="15"/>
                <w:szCs w:val="15"/>
              </w:rPr>
              <w:t>圆</w:t>
            </w:r>
            <w:r w:rsidRPr="00B41119">
              <w:rPr>
                <w:rFonts w:eastAsia="仿宋_GB2312" w:hint="eastAsia"/>
                <w:kern w:val="0"/>
                <w:sz w:val="15"/>
                <w:szCs w:val="15"/>
              </w:rPr>
              <w:t>满完成</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rPr>
                <w:rFonts w:ascii="Times New Roman" w:hAnsi="Times New Roman" w:cs="Times New Roman"/>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满意度</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指标</w:t>
            </w:r>
          </w:p>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w:t>
            </w:r>
            <w:r>
              <w:rPr>
                <w:rFonts w:ascii="Times New Roman" w:eastAsia="仿宋_GB2312" w:hAnsi="Times New Roman" w:cs="Times New Roman"/>
                <w:kern w:val="0"/>
                <w:szCs w:val="21"/>
              </w:rPr>
              <w:t>10</w:t>
            </w:r>
            <w:r>
              <w:rPr>
                <w:rFonts w:ascii="Times New Roman" w:eastAsia="仿宋_GB2312" w:hAnsi="Times New Roman" w:cs="仿宋_GB2312" w:hint="eastAsia"/>
                <w:kern w:val="0"/>
                <w:szCs w:val="21"/>
              </w:rPr>
              <w:t>分）</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服务对象满意度指标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302F0E">
              <w:rPr>
                <w:rFonts w:eastAsia="仿宋_GB2312" w:hint="eastAsia"/>
                <w:kern w:val="0"/>
                <w:sz w:val="15"/>
                <w:szCs w:val="15"/>
              </w:rPr>
              <w:t>服务群众满意度</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Pr="00FC25D3" w:rsidRDefault="000F6B46"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0F6B46" w:rsidTr="00EE1794">
        <w:trPr>
          <w:trHeight w:val="340"/>
        </w:trPr>
        <w:tc>
          <w:tcPr>
            <w:tcW w:w="66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仿宋_GB2312" w:hint="eastAsia"/>
                <w:kern w:val="0"/>
                <w:szCs w:val="21"/>
              </w:rPr>
              <w:t>总分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center"/>
              <w:rPr>
                <w:rFonts w:eastAsia="仿宋_GB2312"/>
                <w:kern w:val="0"/>
                <w:szCs w:val="21"/>
              </w:rPr>
            </w:pPr>
            <w:r>
              <w:rPr>
                <w:rFonts w:ascii="Times New Roman" w:eastAsia="仿宋_GB2312" w:hAnsi="Times New Roman" w:cs="Times New Roman"/>
                <w:kern w:val="0"/>
                <w:szCs w:val="21"/>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0F6B46" w:rsidRDefault="000F6B46"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bl>
    <w:p w:rsidR="00004FE7" w:rsidRDefault="00004FE7" w:rsidP="00004FE7">
      <w:pPr>
        <w:pStyle w:val="a5"/>
        <w:widowControl/>
        <w:autoSpaceDE w:val="0"/>
        <w:autoSpaceDN w:val="0"/>
        <w:spacing w:line="660" w:lineRule="exact"/>
        <w:jc w:val="center"/>
        <w:rPr>
          <w:rFonts w:ascii="方正小标宋简体" w:eastAsia="方正小标宋简体" w:hAnsi="Times New Roman" w:hint="default"/>
          <w:bCs/>
          <w:w w:val="95"/>
          <w:sz w:val="44"/>
          <w:szCs w:val="44"/>
        </w:rPr>
      </w:pPr>
      <w:r>
        <w:rPr>
          <w:rFonts w:ascii="方正小标宋简体" w:eastAsia="方正小标宋简体" w:hAnsi="Times New Roman"/>
          <w:bCs/>
          <w:w w:val="95"/>
          <w:sz w:val="44"/>
          <w:szCs w:val="44"/>
        </w:rPr>
        <w:lastRenderedPageBreak/>
        <w:t>株洲市渌口区人力资源和社会保障局</w:t>
      </w:r>
    </w:p>
    <w:p w:rsidR="00004FE7" w:rsidRDefault="00004FE7" w:rsidP="00004FE7">
      <w:pPr>
        <w:pStyle w:val="a5"/>
        <w:widowControl/>
        <w:autoSpaceDE w:val="0"/>
        <w:autoSpaceDN w:val="0"/>
        <w:spacing w:line="660" w:lineRule="exact"/>
        <w:jc w:val="center"/>
        <w:rPr>
          <w:rFonts w:ascii="方正小标宋简体" w:eastAsia="方正小标宋简体" w:hAnsi="Times New Roman" w:hint="default"/>
          <w:bCs/>
          <w:sz w:val="44"/>
          <w:szCs w:val="44"/>
        </w:rPr>
      </w:pPr>
      <w:r>
        <w:rPr>
          <w:rFonts w:ascii="方正小标宋简体" w:eastAsia="方正小标宋简体" w:hAnsi="Times New Roman"/>
          <w:bCs/>
          <w:w w:val="95"/>
          <w:sz w:val="44"/>
          <w:szCs w:val="44"/>
        </w:rPr>
        <w:t>2021年度项目支出绩效自评报告</w:t>
      </w:r>
    </w:p>
    <w:p w:rsidR="00004FE7" w:rsidRDefault="00004FE7" w:rsidP="00004FE7">
      <w:pPr>
        <w:pStyle w:val="msolistparagraph0"/>
        <w:widowControl/>
        <w:spacing w:line="600" w:lineRule="exact"/>
        <w:ind w:left="0" w:firstLine="0"/>
        <w:rPr>
          <w:rFonts w:ascii="仿宋" w:eastAsia="仿宋" w:hAnsi="仿宋" w:hint="default"/>
          <w:bCs/>
          <w:sz w:val="32"/>
          <w:szCs w:val="32"/>
        </w:rPr>
      </w:pPr>
    </w:p>
    <w:p w:rsidR="00004FE7" w:rsidRDefault="00004FE7" w:rsidP="00004FE7">
      <w:pPr>
        <w:pStyle w:val="msolistparagraph0"/>
        <w:widowControl/>
        <w:spacing w:line="600" w:lineRule="exact"/>
        <w:ind w:left="0" w:firstLineChars="200" w:firstLine="640"/>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一、绩效自评工作开展情况</w:t>
      </w:r>
    </w:p>
    <w:p w:rsidR="00004FE7" w:rsidRPr="00782C28" w:rsidRDefault="00004FE7" w:rsidP="00004FE7">
      <w:pPr>
        <w:widowControl/>
        <w:shd w:val="clear" w:color="auto" w:fill="FFFFFF"/>
        <w:spacing w:line="600" w:lineRule="atLeast"/>
        <w:ind w:firstLine="645"/>
        <w:jc w:val="left"/>
        <w:textAlignment w:val="center"/>
        <w:rPr>
          <w:rFonts w:ascii="Times New Roman" w:eastAsia="仿宋_GB2312" w:hAnsi="Times New Roman" w:cs="Times New Roman"/>
          <w:w w:val="90"/>
          <w:sz w:val="32"/>
          <w:szCs w:val="32"/>
        </w:rPr>
      </w:pPr>
      <w:r w:rsidRPr="00782C28">
        <w:rPr>
          <w:rFonts w:ascii="Times New Roman" w:eastAsia="仿宋_GB2312" w:hAnsi="Times New Roman" w:cs="Times New Roman" w:hint="eastAsia"/>
          <w:w w:val="90"/>
          <w:sz w:val="32"/>
          <w:szCs w:val="32"/>
        </w:rPr>
        <w:t>根据预算绩效管理要求，</w:t>
      </w:r>
      <w:r w:rsidRPr="00782C28">
        <w:rPr>
          <w:rFonts w:ascii="Times New Roman" w:eastAsia="仿宋_GB2312" w:hAnsi="Times New Roman" w:cs="Times New Roman" w:hint="eastAsia"/>
          <w:w w:val="90"/>
          <w:sz w:val="32"/>
          <w:szCs w:val="32"/>
        </w:rPr>
        <w:t>2022</w:t>
      </w:r>
      <w:r w:rsidRPr="00782C28">
        <w:rPr>
          <w:rFonts w:ascii="Times New Roman" w:eastAsia="仿宋_GB2312" w:hAnsi="Times New Roman" w:cs="Times New Roman" w:hint="eastAsia"/>
          <w:w w:val="90"/>
          <w:sz w:val="32"/>
          <w:szCs w:val="32"/>
        </w:rPr>
        <w:t>年</w:t>
      </w:r>
      <w:r w:rsidRPr="00782C28">
        <w:rPr>
          <w:rFonts w:ascii="Times New Roman" w:eastAsia="仿宋_GB2312" w:hAnsi="Times New Roman" w:cs="Times New Roman" w:hint="eastAsia"/>
          <w:w w:val="90"/>
          <w:sz w:val="32"/>
          <w:szCs w:val="32"/>
        </w:rPr>
        <w:t>2</w:t>
      </w:r>
      <w:r w:rsidRPr="00782C28">
        <w:rPr>
          <w:rFonts w:ascii="Times New Roman" w:eastAsia="仿宋_GB2312" w:hAnsi="Times New Roman" w:cs="Times New Roman" w:hint="eastAsia"/>
          <w:w w:val="90"/>
          <w:sz w:val="32"/>
          <w:szCs w:val="32"/>
        </w:rPr>
        <w:t>月，本单位组织了相关业务股室，对</w:t>
      </w:r>
      <w:r w:rsidR="00CB767C" w:rsidRPr="00CB767C">
        <w:rPr>
          <w:rFonts w:ascii="Times New Roman" w:eastAsia="仿宋_GB2312" w:hAnsi="Times New Roman" w:cs="Times New Roman" w:hint="eastAsia"/>
          <w:w w:val="90"/>
          <w:sz w:val="32"/>
          <w:szCs w:val="32"/>
        </w:rPr>
        <w:t>办公楼维修改造经费</w:t>
      </w:r>
      <w:r w:rsidRPr="00782C28">
        <w:rPr>
          <w:rFonts w:ascii="Times New Roman" w:eastAsia="仿宋_GB2312" w:hAnsi="Times New Roman" w:cs="Times New Roman" w:hint="eastAsia"/>
          <w:w w:val="90"/>
          <w:sz w:val="32"/>
          <w:szCs w:val="32"/>
        </w:rPr>
        <w:t>开展了绩效自评，共涉及资金</w:t>
      </w:r>
      <w:r w:rsidR="00CB767C">
        <w:rPr>
          <w:rFonts w:ascii="Times New Roman" w:eastAsia="仿宋_GB2312" w:hAnsi="Times New Roman" w:cs="Times New Roman" w:hint="eastAsia"/>
          <w:w w:val="90"/>
          <w:sz w:val="32"/>
          <w:szCs w:val="32"/>
        </w:rPr>
        <w:t>80</w:t>
      </w:r>
      <w:r w:rsidRPr="00782C28">
        <w:rPr>
          <w:rFonts w:ascii="Times New Roman" w:eastAsia="仿宋_GB2312" w:hAnsi="Times New Roman" w:cs="Times New Roman" w:hint="eastAsia"/>
          <w:w w:val="90"/>
          <w:sz w:val="32"/>
          <w:szCs w:val="32"/>
        </w:rPr>
        <w:t>万元，实际完成项目支出</w:t>
      </w:r>
      <w:r w:rsidR="00CB767C">
        <w:rPr>
          <w:rFonts w:ascii="Times New Roman" w:eastAsia="仿宋_GB2312" w:hAnsi="Times New Roman" w:cs="Times New Roman" w:hint="eastAsia"/>
          <w:w w:val="90"/>
          <w:sz w:val="32"/>
          <w:szCs w:val="32"/>
        </w:rPr>
        <w:t>80</w:t>
      </w:r>
      <w:r w:rsidRPr="00782C28">
        <w:rPr>
          <w:rFonts w:ascii="Times New Roman" w:eastAsia="仿宋_GB2312" w:hAnsi="Times New Roman" w:cs="Times New Roman" w:hint="eastAsia"/>
          <w:w w:val="90"/>
          <w:sz w:val="32"/>
          <w:szCs w:val="32"/>
        </w:rPr>
        <w:t>万元。从评价情况来看，</w:t>
      </w:r>
      <w:r w:rsidR="00CB767C">
        <w:rPr>
          <w:rFonts w:ascii="Times New Roman" w:eastAsia="仿宋_GB2312" w:hAnsi="Times New Roman" w:cs="仿宋_GB2312" w:hint="eastAsia"/>
          <w:kern w:val="0"/>
          <w:szCs w:val="21"/>
        </w:rPr>
        <w:t xml:space="preserve">　</w:t>
      </w:r>
      <w:r w:rsidR="00CB767C" w:rsidRPr="00F86F74">
        <w:rPr>
          <w:rFonts w:ascii="Times New Roman" w:eastAsia="仿宋_GB2312" w:hAnsi="Times New Roman" w:cs="Times New Roman" w:hint="eastAsia"/>
          <w:w w:val="90"/>
          <w:sz w:val="32"/>
          <w:szCs w:val="32"/>
        </w:rPr>
        <w:t>办公楼维修改造经费</w:t>
      </w:r>
      <w:r w:rsidRPr="00782C28">
        <w:rPr>
          <w:rFonts w:ascii="Times New Roman" w:eastAsia="仿宋_GB2312" w:hAnsi="Times New Roman" w:cs="Times New Roman" w:hint="eastAsia"/>
          <w:w w:val="90"/>
          <w:sz w:val="32"/>
          <w:szCs w:val="32"/>
        </w:rPr>
        <w:t>专项支出严格按照专项资金的绩效目标，</w:t>
      </w:r>
      <w:r w:rsidR="0098751C" w:rsidRPr="00F86F74">
        <w:rPr>
          <w:rFonts w:ascii="Times New Roman" w:eastAsia="仿宋_GB2312" w:hAnsi="Times New Roman" w:cs="Times New Roman" w:hint="eastAsia"/>
          <w:w w:val="90"/>
          <w:sz w:val="32"/>
          <w:szCs w:val="32"/>
        </w:rPr>
        <w:t>办公楼维修改造按期进行，</w:t>
      </w:r>
      <w:r w:rsidR="00F86F74" w:rsidRPr="00F86F74">
        <w:rPr>
          <w:rFonts w:ascii="Times New Roman" w:eastAsia="仿宋_GB2312" w:hAnsi="Times New Roman" w:cs="Times New Roman" w:hint="eastAsia"/>
          <w:w w:val="90"/>
          <w:sz w:val="32"/>
          <w:szCs w:val="32"/>
        </w:rPr>
        <w:t>到年底止，完成好</w:t>
      </w:r>
      <w:r w:rsidR="009D19B8">
        <w:rPr>
          <w:rFonts w:ascii="Times New Roman" w:eastAsia="仿宋_GB2312" w:hAnsi="Times New Roman" w:cs="Times New Roman" w:hint="eastAsia"/>
          <w:w w:val="90"/>
          <w:sz w:val="32"/>
          <w:szCs w:val="32"/>
        </w:rPr>
        <w:t>了</w:t>
      </w:r>
      <w:r w:rsidR="00F86F74" w:rsidRPr="00F86F74">
        <w:rPr>
          <w:rFonts w:ascii="Times New Roman" w:eastAsia="仿宋_GB2312" w:hAnsi="Times New Roman" w:cs="Times New Roman" w:hint="eastAsia"/>
          <w:w w:val="90"/>
          <w:sz w:val="32"/>
          <w:szCs w:val="32"/>
        </w:rPr>
        <w:t>合同规定时间内</w:t>
      </w:r>
      <w:r w:rsidR="009D19B8">
        <w:rPr>
          <w:rFonts w:ascii="Times New Roman" w:eastAsia="仿宋_GB2312" w:hAnsi="Times New Roman" w:cs="Times New Roman" w:hint="eastAsia"/>
          <w:w w:val="90"/>
          <w:sz w:val="32"/>
          <w:szCs w:val="32"/>
        </w:rPr>
        <w:t>的</w:t>
      </w:r>
      <w:r w:rsidR="00F86F74" w:rsidRPr="00F86F74">
        <w:rPr>
          <w:rFonts w:ascii="Times New Roman" w:eastAsia="仿宋_GB2312" w:hAnsi="Times New Roman" w:cs="Times New Roman" w:hint="eastAsia"/>
          <w:w w:val="90"/>
          <w:sz w:val="32"/>
          <w:szCs w:val="32"/>
        </w:rPr>
        <w:t>改造工作</w:t>
      </w:r>
      <w:r w:rsidRPr="00782C28">
        <w:rPr>
          <w:rFonts w:ascii="Times New Roman" w:eastAsia="仿宋_GB2312" w:hAnsi="Times New Roman" w:cs="Times New Roman" w:hint="eastAsia"/>
          <w:w w:val="90"/>
          <w:sz w:val="32"/>
          <w:szCs w:val="32"/>
        </w:rPr>
        <w:t>。有关项目立项程序完整、规范，预算执行及时、有效，绩效目标得到较好实现。</w:t>
      </w:r>
    </w:p>
    <w:p w:rsidR="00004FE7" w:rsidRDefault="00004FE7" w:rsidP="00004FE7">
      <w:pPr>
        <w:pStyle w:val="msolistparagraph0"/>
        <w:widowControl/>
        <w:spacing w:line="600" w:lineRule="exact"/>
        <w:ind w:left="0" w:firstLineChars="200" w:firstLine="640"/>
        <w:rPr>
          <w:rFonts w:ascii="Times New Roman" w:eastAsia="黑体" w:hAnsi="Times New Roman" w:hint="default"/>
          <w:sz w:val="32"/>
          <w:szCs w:val="32"/>
        </w:rPr>
      </w:pPr>
      <w:r>
        <w:rPr>
          <w:rFonts w:ascii="方正黑体_GBK" w:eastAsia="方正黑体_GBK" w:hAnsi="方正黑体_GBK" w:cs="方正黑体_GBK"/>
          <w:sz w:val="32"/>
          <w:szCs w:val="32"/>
        </w:rPr>
        <w:t>二、绩效目标自评完成情况分析</w:t>
      </w:r>
    </w:p>
    <w:p w:rsidR="00004FE7" w:rsidRDefault="00004FE7" w:rsidP="00004FE7">
      <w:pPr>
        <w:pStyle w:val="msolistparagraph0"/>
        <w:widowControl/>
        <w:spacing w:line="600" w:lineRule="exact"/>
        <w:ind w:left="0" w:firstLineChars="200" w:firstLine="608"/>
        <w:rPr>
          <w:rFonts w:ascii="Times New Roman" w:eastAsia="黑体" w:hAnsi="Times New Roman" w:hint="default"/>
          <w:sz w:val="32"/>
          <w:szCs w:val="32"/>
        </w:rPr>
      </w:pPr>
      <w:r>
        <w:rPr>
          <w:rFonts w:ascii="方正楷体_GBK" w:eastAsia="方正楷体_GBK" w:hAnsi="方正楷体_GBK" w:cs="方正楷体_GBK"/>
          <w:w w:val="95"/>
          <w:sz w:val="32"/>
          <w:szCs w:val="32"/>
        </w:rPr>
        <w:t>（一）资金投入情况分析。</w:t>
      </w:r>
    </w:p>
    <w:p w:rsidR="00004FE7" w:rsidRDefault="00004FE7" w:rsidP="00004FE7">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黑体" w:hAnsi="Times New Roman"/>
          <w:sz w:val="32"/>
          <w:szCs w:val="32"/>
        </w:rPr>
        <w:t>1.</w:t>
      </w:r>
      <w:r>
        <w:rPr>
          <w:rFonts w:ascii="Times New Roman" w:eastAsia="仿宋_GB2312" w:hAnsi="Times New Roman"/>
          <w:w w:val="90"/>
          <w:sz w:val="32"/>
          <w:szCs w:val="32"/>
        </w:rPr>
        <w:t>项目资金到位情况分析。</w:t>
      </w:r>
    </w:p>
    <w:p w:rsidR="00004FE7" w:rsidRDefault="00004FE7" w:rsidP="00004FE7">
      <w:pPr>
        <w:pStyle w:val="msolistparagraph0"/>
        <w:widowControl/>
        <w:spacing w:line="600" w:lineRule="exact"/>
        <w:ind w:left="0" w:firstLineChars="200" w:firstLine="576"/>
        <w:rPr>
          <w:rFonts w:ascii="Times New Roman" w:eastAsia="仿宋_GB2312" w:hAnsi="Times New Roman" w:hint="default"/>
          <w:w w:val="90"/>
          <w:sz w:val="32"/>
          <w:szCs w:val="32"/>
        </w:rPr>
      </w:pPr>
      <w:r w:rsidRPr="006F7AC2">
        <w:rPr>
          <w:rFonts w:ascii="Times New Roman" w:eastAsia="仿宋_GB2312" w:hAnsi="Times New Roman"/>
          <w:w w:val="90"/>
          <w:sz w:val="32"/>
          <w:szCs w:val="32"/>
        </w:rPr>
        <w:t>本单位</w:t>
      </w:r>
      <w:r w:rsidR="009D19B8" w:rsidRPr="00F86F74">
        <w:rPr>
          <w:rFonts w:ascii="Times New Roman" w:eastAsia="仿宋_GB2312" w:hAnsi="Times New Roman"/>
          <w:w w:val="90"/>
          <w:sz w:val="32"/>
          <w:szCs w:val="32"/>
        </w:rPr>
        <w:t>办公楼维修改造</w:t>
      </w:r>
      <w:r w:rsidRPr="006F7AC2">
        <w:rPr>
          <w:rFonts w:ascii="Times New Roman" w:eastAsia="仿宋_GB2312" w:hAnsi="Times New Roman"/>
          <w:w w:val="90"/>
          <w:sz w:val="32"/>
          <w:szCs w:val="32"/>
        </w:rPr>
        <w:t>项目资金</w:t>
      </w:r>
      <w:r w:rsidR="001C72A0">
        <w:rPr>
          <w:rFonts w:ascii="Times New Roman" w:eastAsia="仿宋_GB2312" w:hAnsi="Times New Roman"/>
          <w:w w:val="90"/>
          <w:sz w:val="32"/>
          <w:szCs w:val="32"/>
        </w:rPr>
        <w:t>本年度</w:t>
      </w:r>
      <w:r w:rsidR="004710CC">
        <w:rPr>
          <w:rFonts w:ascii="Times New Roman" w:eastAsia="仿宋_GB2312" w:hAnsi="Times New Roman"/>
          <w:w w:val="90"/>
          <w:sz w:val="32"/>
          <w:szCs w:val="32"/>
        </w:rPr>
        <w:t>预算安排</w:t>
      </w:r>
      <w:r w:rsidR="001C72A0">
        <w:rPr>
          <w:rFonts w:ascii="Times New Roman" w:eastAsia="仿宋_GB2312" w:hAnsi="Times New Roman"/>
          <w:w w:val="90"/>
          <w:sz w:val="32"/>
          <w:szCs w:val="32"/>
        </w:rPr>
        <w:t>80</w:t>
      </w:r>
      <w:r w:rsidRPr="006F7AC2">
        <w:rPr>
          <w:rFonts w:ascii="Times New Roman" w:eastAsia="仿宋_GB2312" w:hAnsi="Times New Roman"/>
          <w:w w:val="90"/>
          <w:sz w:val="32"/>
          <w:szCs w:val="32"/>
        </w:rPr>
        <w:t>万元，实际完成</w:t>
      </w:r>
      <w:r w:rsidR="001C72A0">
        <w:rPr>
          <w:rFonts w:ascii="Times New Roman" w:eastAsia="仿宋_GB2312" w:hAnsi="Times New Roman"/>
          <w:w w:val="90"/>
          <w:sz w:val="32"/>
          <w:szCs w:val="32"/>
        </w:rPr>
        <w:t>本年度</w:t>
      </w:r>
      <w:r w:rsidRPr="006F7AC2">
        <w:rPr>
          <w:rFonts w:ascii="Times New Roman" w:eastAsia="仿宋_GB2312" w:hAnsi="Times New Roman"/>
          <w:w w:val="90"/>
          <w:sz w:val="32"/>
          <w:szCs w:val="32"/>
        </w:rPr>
        <w:t>项目支出</w:t>
      </w:r>
      <w:r w:rsidR="001C72A0">
        <w:rPr>
          <w:rFonts w:ascii="Times New Roman" w:eastAsia="仿宋_GB2312" w:hAnsi="Times New Roman"/>
          <w:w w:val="90"/>
          <w:sz w:val="32"/>
          <w:szCs w:val="32"/>
        </w:rPr>
        <w:t>80</w:t>
      </w:r>
      <w:r w:rsidRPr="006F7AC2">
        <w:rPr>
          <w:rFonts w:ascii="Times New Roman" w:eastAsia="仿宋_GB2312" w:hAnsi="Times New Roman"/>
          <w:w w:val="90"/>
          <w:sz w:val="32"/>
          <w:szCs w:val="32"/>
        </w:rPr>
        <w:t>万元，全部按进度拨付到位。</w:t>
      </w:r>
      <w:r>
        <w:rPr>
          <w:rFonts w:ascii="Times New Roman" w:eastAsia="仿宋_GB2312" w:hAnsi="Times New Roman"/>
          <w:w w:val="90"/>
          <w:sz w:val="32"/>
          <w:szCs w:val="32"/>
        </w:rPr>
        <w:t xml:space="preserve"> </w:t>
      </w:r>
    </w:p>
    <w:p w:rsidR="00004FE7" w:rsidRDefault="00004FE7" w:rsidP="00004FE7">
      <w:pPr>
        <w:pStyle w:val="msolistparagraph0"/>
        <w:widowControl/>
        <w:spacing w:line="600" w:lineRule="exact"/>
        <w:ind w:left="0" w:firstLineChars="200" w:firstLine="576"/>
        <w:rPr>
          <w:rFonts w:ascii="Times New Roman" w:eastAsia="仿宋_GB2312" w:hAnsi="Times New Roman" w:hint="default"/>
          <w:w w:val="90"/>
          <w:sz w:val="32"/>
          <w:szCs w:val="32"/>
        </w:rPr>
      </w:pPr>
      <w:r>
        <w:rPr>
          <w:rFonts w:ascii="Times New Roman" w:eastAsia="仿宋_GB2312" w:hAnsi="Times New Roman"/>
          <w:w w:val="90"/>
          <w:sz w:val="32"/>
          <w:szCs w:val="32"/>
        </w:rPr>
        <w:t xml:space="preserve"> 2.</w:t>
      </w:r>
      <w:r>
        <w:rPr>
          <w:rFonts w:ascii="Times New Roman" w:eastAsia="仿宋_GB2312" w:hAnsi="Times New Roman"/>
          <w:w w:val="90"/>
          <w:sz w:val="32"/>
          <w:szCs w:val="32"/>
        </w:rPr>
        <w:t>项目资金执行情况分析。</w:t>
      </w:r>
    </w:p>
    <w:p w:rsidR="00004FE7" w:rsidRDefault="000B1C3C" w:rsidP="00004FE7">
      <w:pPr>
        <w:widowControl/>
        <w:shd w:val="clear" w:color="auto" w:fill="FFFFFF"/>
        <w:spacing w:line="600" w:lineRule="atLeast"/>
        <w:ind w:firstLine="570"/>
        <w:jc w:val="left"/>
        <w:textAlignment w:val="center"/>
        <w:rPr>
          <w:rFonts w:ascii="Times New Roman" w:eastAsia="仿宋_GB2312" w:hAnsi="Times New Roman" w:cs="Times New Roman"/>
          <w:w w:val="90"/>
          <w:sz w:val="32"/>
          <w:szCs w:val="32"/>
        </w:rPr>
      </w:pPr>
      <w:r w:rsidRPr="00B53B0A">
        <w:rPr>
          <w:rFonts w:ascii="Times New Roman" w:eastAsia="仿宋_GB2312" w:hAnsi="Times New Roman" w:cs="Times New Roman" w:hint="eastAsia"/>
          <w:w w:val="90"/>
          <w:sz w:val="32"/>
          <w:szCs w:val="32"/>
        </w:rPr>
        <w:t>本年度预算支出</w:t>
      </w:r>
      <w:r w:rsidRPr="00B53B0A">
        <w:rPr>
          <w:rFonts w:ascii="Times New Roman" w:eastAsia="仿宋_GB2312" w:hAnsi="Times New Roman" w:cs="Times New Roman" w:hint="eastAsia"/>
          <w:w w:val="90"/>
          <w:sz w:val="32"/>
          <w:szCs w:val="32"/>
        </w:rPr>
        <w:t>80</w:t>
      </w:r>
      <w:r w:rsidRPr="00B53B0A">
        <w:rPr>
          <w:rFonts w:ascii="Times New Roman" w:eastAsia="仿宋_GB2312" w:hAnsi="Times New Roman" w:cs="Times New Roman" w:hint="eastAsia"/>
          <w:w w:val="90"/>
          <w:sz w:val="32"/>
          <w:szCs w:val="32"/>
        </w:rPr>
        <w:t>万元，其中办公楼维修改造工程设计费支出</w:t>
      </w:r>
      <w:r w:rsidRPr="00B53B0A">
        <w:rPr>
          <w:rFonts w:ascii="Times New Roman" w:eastAsia="仿宋_GB2312" w:hAnsi="Times New Roman" w:cs="Times New Roman" w:hint="eastAsia"/>
          <w:w w:val="90"/>
          <w:sz w:val="32"/>
          <w:szCs w:val="32"/>
        </w:rPr>
        <w:t>8</w:t>
      </w:r>
      <w:r w:rsidRPr="00B53B0A">
        <w:rPr>
          <w:rFonts w:ascii="Times New Roman" w:eastAsia="仿宋_GB2312" w:hAnsi="Times New Roman" w:cs="Times New Roman" w:hint="eastAsia"/>
          <w:w w:val="90"/>
          <w:sz w:val="32"/>
          <w:szCs w:val="32"/>
        </w:rPr>
        <w:t>万元；办公楼维修改造经费</w:t>
      </w:r>
      <w:r w:rsidRPr="00B53B0A">
        <w:rPr>
          <w:rFonts w:ascii="Times New Roman" w:eastAsia="仿宋_GB2312" w:hAnsi="Times New Roman" w:cs="Times New Roman" w:hint="eastAsia"/>
          <w:w w:val="90"/>
          <w:sz w:val="32"/>
          <w:szCs w:val="32"/>
        </w:rPr>
        <w:t>44.96</w:t>
      </w:r>
      <w:r w:rsidRPr="00B53B0A">
        <w:rPr>
          <w:rFonts w:ascii="Times New Roman" w:eastAsia="仿宋_GB2312" w:hAnsi="Times New Roman" w:cs="Times New Roman" w:hint="eastAsia"/>
          <w:w w:val="90"/>
          <w:sz w:val="32"/>
          <w:szCs w:val="32"/>
        </w:rPr>
        <w:t>万元；电梯安装工程</w:t>
      </w:r>
      <w:r w:rsidRPr="00B53B0A">
        <w:rPr>
          <w:rFonts w:ascii="Times New Roman" w:eastAsia="仿宋_GB2312" w:hAnsi="Times New Roman" w:cs="Times New Roman" w:hint="eastAsia"/>
          <w:w w:val="90"/>
          <w:sz w:val="32"/>
          <w:szCs w:val="32"/>
        </w:rPr>
        <w:t>27.04</w:t>
      </w:r>
      <w:r w:rsidRPr="00B53B0A">
        <w:rPr>
          <w:rFonts w:ascii="Times New Roman" w:eastAsia="仿宋_GB2312" w:hAnsi="Times New Roman" w:cs="Times New Roman" w:hint="eastAsia"/>
          <w:w w:val="90"/>
          <w:sz w:val="32"/>
          <w:szCs w:val="32"/>
        </w:rPr>
        <w:t>万元。</w:t>
      </w:r>
      <w:r w:rsidR="00004FE7">
        <w:rPr>
          <w:rFonts w:ascii="Times New Roman" w:eastAsia="仿宋_GB2312" w:hAnsi="Times New Roman" w:cs="Times New Roman" w:hint="eastAsia"/>
          <w:w w:val="90"/>
          <w:sz w:val="32"/>
          <w:szCs w:val="32"/>
        </w:rPr>
        <w:t>本年度</w:t>
      </w:r>
      <w:r w:rsidR="00004FE7" w:rsidRPr="00821066">
        <w:rPr>
          <w:rFonts w:ascii="Times New Roman" w:eastAsia="仿宋_GB2312" w:hAnsi="Times New Roman" w:cs="Times New Roman" w:hint="eastAsia"/>
          <w:w w:val="90"/>
          <w:sz w:val="32"/>
          <w:szCs w:val="32"/>
        </w:rPr>
        <w:t>预算安排资金</w:t>
      </w:r>
      <w:r>
        <w:rPr>
          <w:rFonts w:ascii="Times New Roman" w:eastAsia="仿宋_GB2312" w:hAnsi="Times New Roman" w:cs="Times New Roman" w:hint="eastAsia"/>
          <w:w w:val="90"/>
          <w:sz w:val="32"/>
          <w:szCs w:val="32"/>
        </w:rPr>
        <w:t>80</w:t>
      </w:r>
      <w:r w:rsidR="00004FE7" w:rsidRPr="00821066">
        <w:rPr>
          <w:rFonts w:ascii="Times New Roman" w:eastAsia="仿宋_GB2312" w:hAnsi="Times New Roman" w:cs="Times New Roman" w:hint="eastAsia"/>
          <w:w w:val="90"/>
          <w:sz w:val="32"/>
          <w:szCs w:val="32"/>
        </w:rPr>
        <w:t>万元，根据本年度</w:t>
      </w:r>
      <w:r>
        <w:rPr>
          <w:rFonts w:ascii="Times New Roman" w:eastAsia="仿宋_GB2312" w:hAnsi="Times New Roman" w:cs="Times New Roman" w:hint="eastAsia"/>
          <w:w w:val="90"/>
          <w:sz w:val="32"/>
          <w:szCs w:val="32"/>
        </w:rPr>
        <w:t>工程完成进度</w:t>
      </w:r>
      <w:r w:rsidR="00004FE7" w:rsidRPr="00821066">
        <w:rPr>
          <w:rFonts w:ascii="Times New Roman" w:eastAsia="仿宋_GB2312" w:hAnsi="Times New Roman" w:cs="Times New Roman" w:hint="eastAsia"/>
          <w:w w:val="90"/>
          <w:sz w:val="32"/>
          <w:szCs w:val="32"/>
        </w:rPr>
        <w:t>情况，实际支出</w:t>
      </w:r>
      <w:r>
        <w:rPr>
          <w:rFonts w:ascii="Times New Roman" w:eastAsia="仿宋_GB2312" w:hAnsi="Times New Roman" w:cs="Times New Roman" w:hint="eastAsia"/>
          <w:w w:val="90"/>
          <w:sz w:val="32"/>
          <w:szCs w:val="32"/>
        </w:rPr>
        <w:t>80</w:t>
      </w:r>
      <w:r w:rsidR="00004FE7" w:rsidRPr="00821066">
        <w:rPr>
          <w:rFonts w:ascii="Times New Roman" w:eastAsia="仿宋_GB2312" w:hAnsi="Times New Roman" w:cs="Times New Roman" w:hint="eastAsia"/>
          <w:w w:val="90"/>
          <w:sz w:val="32"/>
          <w:szCs w:val="32"/>
        </w:rPr>
        <w:t>万元。执行率</w:t>
      </w:r>
      <w:r w:rsidR="00004FE7" w:rsidRPr="00821066">
        <w:rPr>
          <w:rFonts w:ascii="Times New Roman" w:eastAsia="仿宋_GB2312" w:hAnsi="Times New Roman" w:cs="Times New Roman" w:hint="eastAsia"/>
          <w:w w:val="90"/>
          <w:sz w:val="32"/>
          <w:szCs w:val="32"/>
        </w:rPr>
        <w:t>100%</w:t>
      </w:r>
      <w:r w:rsidR="00004FE7" w:rsidRPr="00821066">
        <w:rPr>
          <w:rFonts w:ascii="Times New Roman" w:eastAsia="仿宋_GB2312" w:hAnsi="Times New Roman" w:cs="Times New Roman" w:hint="eastAsia"/>
          <w:w w:val="90"/>
          <w:sz w:val="32"/>
          <w:szCs w:val="32"/>
        </w:rPr>
        <w:t>。</w:t>
      </w:r>
    </w:p>
    <w:p w:rsidR="00004FE7" w:rsidRDefault="00004FE7" w:rsidP="00004FE7">
      <w:pPr>
        <w:widowControl/>
        <w:shd w:val="clear" w:color="auto" w:fill="FFFFFF"/>
        <w:spacing w:line="600" w:lineRule="atLeast"/>
        <w:ind w:firstLine="570"/>
        <w:jc w:val="left"/>
        <w:textAlignment w:val="center"/>
        <w:rPr>
          <w:rFonts w:ascii="Times New Roman" w:eastAsia="仿宋_GB2312" w:hAnsi="Times New Roman"/>
          <w:w w:val="90"/>
          <w:sz w:val="32"/>
          <w:szCs w:val="32"/>
        </w:rPr>
      </w:pPr>
      <w:r>
        <w:rPr>
          <w:rFonts w:ascii="Times New Roman" w:eastAsia="仿宋_GB2312" w:hAnsi="Times New Roman"/>
          <w:w w:val="90"/>
          <w:sz w:val="32"/>
          <w:szCs w:val="32"/>
        </w:rPr>
        <w:t>3.</w:t>
      </w:r>
      <w:r>
        <w:rPr>
          <w:rFonts w:ascii="Times New Roman" w:eastAsia="仿宋_GB2312" w:hAnsi="Times New Roman"/>
          <w:w w:val="90"/>
          <w:sz w:val="32"/>
          <w:szCs w:val="32"/>
        </w:rPr>
        <w:t>项目资金管理情况分析。</w:t>
      </w:r>
    </w:p>
    <w:p w:rsidR="00004FE7" w:rsidRPr="009A7D15" w:rsidRDefault="00004FE7" w:rsidP="00004FE7">
      <w:pPr>
        <w:widowControl/>
        <w:shd w:val="clear" w:color="auto" w:fill="FFFFFF"/>
        <w:spacing w:line="600" w:lineRule="atLeast"/>
        <w:ind w:firstLine="645"/>
        <w:jc w:val="left"/>
        <w:textAlignment w:val="center"/>
        <w:rPr>
          <w:rFonts w:ascii="microsoft yahei" w:eastAsia="宋体" w:hAnsi="microsoft yahei" w:cs="宋体" w:hint="eastAsia"/>
          <w:color w:val="000000"/>
          <w:kern w:val="0"/>
          <w:sz w:val="24"/>
        </w:rPr>
      </w:pPr>
      <w:r w:rsidRPr="00886475">
        <w:rPr>
          <w:rFonts w:ascii="Times New Roman" w:eastAsia="仿宋_GB2312" w:hAnsi="Times New Roman" w:hint="eastAsia"/>
          <w:w w:val="90"/>
          <w:sz w:val="32"/>
          <w:szCs w:val="32"/>
        </w:rPr>
        <w:lastRenderedPageBreak/>
        <w:t>本单位财务管理严格按政府会计制度以及相关的法律法规执行。对本单位的项目资金实行绩效管理。严格按专项资金管理办法审批、拨付资金。</w:t>
      </w:r>
    </w:p>
    <w:p w:rsidR="00004FE7" w:rsidRDefault="00004FE7" w:rsidP="00004FE7">
      <w:pPr>
        <w:pStyle w:val="a5"/>
        <w:widowControl/>
        <w:spacing w:line="600" w:lineRule="exact"/>
        <w:ind w:firstLineChars="200" w:firstLine="608"/>
        <w:rPr>
          <w:rFonts w:ascii="方正楷体_GBK" w:eastAsia="方正楷体_GBK" w:hAnsi="方正楷体_GBK" w:cs="方正楷体_GBK" w:hint="default"/>
          <w:w w:val="95"/>
          <w:sz w:val="32"/>
          <w:szCs w:val="32"/>
        </w:rPr>
      </w:pPr>
      <w:r>
        <w:rPr>
          <w:rFonts w:ascii="方正楷体_GBK" w:eastAsia="方正楷体_GBK" w:hAnsi="方正楷体_GBK" w:cs="方正楷体_GBK"/>
          <w:w w:val="95"/>
          <w:sz w:val="32"/>
          <w:szCs w:val="32"/>
        </w:rPr>
        <w:t>（二）绩效目标完成情况分析。</w:t>
      </w:r>
    </w:p>
    <w:p w:rsidR="00004FE7" w:rsidRDefault="00004FE7" w:rsidP="00004FE7">
      <w:pPr>
        <w:pStyle w:val="a5"/>
        <w:widowControl/>
        <w:spacing w:line="600" w:lineRule="exact"/>
        <w:ind w:firstLineChars="200" w:firstLine="640"/>
        <w:rPr>
          <w:rFonts w:ascii="楷体" w:eastAsia="楷体" w:hAnsi="楷体" w:hint="default"/>
          <w:w w:val="95"/>
          <w:sz w:val="32"/>
          <w:szCs w:val="32"/>
        </w:rPr>
      </w:pPr>
      <w:r>
        <w:rPr>
          <w:rFonts w:ascii="Times New Roman" w:eastAsia="仿宋_GB2312" w:hAnsi="Times New Roman"/>
          <w:sz w:val="32"/>
          <w:szCs w:val="32"/>
        </w:rPr>
        <w:t>1.</w:t>
      </w:r>
      <w:r>
        <w:rPr>
          <w:rFonts w:ascii="Times New Roman" w:eastAsia="仿宋_GB2312" w:hAnsi="Times New Roman"/>
          <w:sz w:val="32"/>
          <w:szCs w:val="32"/>
        </w:rPr>
        <w:t>产出指标完成情况分析。</w:t>
      </w:r>
    </w:p>
    <w:p w:rsidR="00004FE7" w:rsidRPr="00015138" w:rsidRDefault="00004FE7" w:rsidP="00004FE7">
      <w:pPr>
        <w:pStyle w:val="a5"/>
        <w:widowControl/>
        <w:spacing w:line="600" w:lineRule="exact"/>
        <w:ind w:firstLineChars="200" w:firstLine="608"/>
        <w:rPr>
          <w:rFonts w:ascii="Times New Roman" w:eastAsia="仿宋_GB2312" w:hAnsi="Times New Roman" w:cstheme="minorBidi" w:hint="default"/>
          <w:w w:val="90"/>
          <w:sz w:val="32"/>
          <w:szCs w:val="32"/>
        </w:rPr>
      </w:pPr>
      <w:r>
        <w:rPr>
          <w:rFonts w:ascii="Times New Roman" w:eastAsia="仿宋_GB2312" w:hAnsi="Times New Roman"/>
          <w:w w:val="95"/>
          <w:sz w:val="32"/>
          <w:szCs w:val="32"/>
        </w:rPr>
        <w:t>数量指标：</w:t>
      </w:r>
      <w:r w:rsidR="00CB6DD1" w:rsidRPr="00CB6DD1">
        <w:rPr>
          <w:rFonts w:ascii="Times New Roman" w:eastAsia="仿宋_GB2312" w:hAnsi="Times New Roman" w:cstheme="minorBidi"/>
          <w:w w:val="90"/>
          <w:sz w:val="32"/>
          <w:szCs w:val="32"/>
        </w:rPr>
        <w:t>主楼</w:t>
      </w:r>
      <w:r w:rsidR="00CB6DD1" w:rsidRPr="00CB6DD1">
        <w:rPr>
          <w:rFonts w:ascii="Times New Roman" w:eastAsia="仿宋_GB2312" w:hAnsi="Times New Roman" w:cstheme="minorBidi"/>
          <w:w w:val="90"/>
          <w:sz w:val="32"/>
          <w:szCs w:val="32"/>
        </w:rPr>
        <w:t>1</w:t>
      </w:r>
      <w:r w:rsidR="00CB6DD1" w:rsidRPr="00CB6DD1">
        <w:rPr>
          <w:rFonts w:ascii="Times New Roman" w:eastAsia="仿宋_GB2312" w:hAnsi="Times New Roman" w:cstheme="minorBidi"/>
          <w:w w:val="90"/>
          <w:sz w:val="32"/>
          <w:szCs w:val="32"/>
        </w:rPr>
        <w:t>栋</w:t>
      </w:r>
      <w:r w:rsidR="00CB6DD1" w:rsidRPr="00CB6DD1">
        <w:rPr>
          <w:rFonts w:ascii="Times New Roman" w:eastAsia="仿宋_GB2312" w:hAnsi="Times New Roman" w:cstheme="minorBidi"/>
          <w:w w:val="90"/>
          <w:sz w:val="32"/>
          <w:szCs w:val="32"/>
        </w:rPr>
        <w:t>5</w:t>
      </w:r>
      <w:r w:rsidR="00CB6DD1" w:rsidRPr="00CB6DD1">
        <w:rPr>
          <w:rFonts w:ascii="Times New Roman" w:eastAsia="仿宋_GB2312" w:hAnsi="Times New Roman" w:cstheme="minorBidi"/>
          <w:w w:val="90"/>
          <w:sz w:val="32"/>
          <w:szCs w:val="32"/>
        </w:rPr>
        <w:t>层，副楼</w:t>
      </w:r>
      <w:r w:rsidR="00CB6DD1" w:rsidRPr="00CB6DD1">
        <w:rPr>
          <w:rFonts w:ascii="Times New Roman" w:eastAsia="仿宋_GB2312" w:hAnsi="Times New Roman" w:cstheme="minorBidi"/>
          <w:w w:val="90"/>
          <w:sz w:val="32"/>
          <w:szCs w:val="32"/>
        </w:rPr>
        <w:t>1</w:t>
      </w:r>
      <w:r w:rsidR="00CB6DD1" w:rsidRPr="00CB6DD1">
        <w:rPr>
          <w:rFonts w:ascii="Times New Roman" w:eastAsia="仿宋_GB2312" w:hAnsi="Times New Roman" w:cstheme="minorBidi"/>
          <w:w w:val="90"/>
          <w:sz w:val="32"/>
          <w:szCs w:val="32"/>
        </w:rPr>
        <w:t>栋</w:t>
      </w:r>
      <w:r w:rsidR="00CB6DD1" w:rsidRPr="00CB6DD1">
        <w:rPr>
          <w:rFonts w:ascii="Times New Roman" w:eastAsia="仿宋_GB2312" w:hAnsi="Times New Roman" w:cstheme="minorBidi"/>
          <w:w w:val="90"/>
          <w:sz w:val="32"/>
          <w:szCs w:val="32"/>
        </w:rPr>
        <w:t>2</w:t>
      </w:r>
      <w:r w:rsidR="00CB6DD1" w:rsidRPr="00CB6DD1">
        <w:rPr>
          <w:rFonts w:ascii="Times New Roman" w:eastAsia="仿宋_GB2312" w:hAnsi="Times New Roman" w:cstheme="minorBidi"/>
          <w:w w:val="90"/>
          <w:sz w:val="32"/>
          <w:szCs w:val="32"/>
        </w:rPr>
        <w:t>层</w:t>
      </w:r>
      <w:r w:rsidR="00CB6DD1">
        <w:rPr>
          <w:rFonts w:ascii="Times New Roman" w:eastAsia="仿宋_GB2312" w:hAnsi="Times New Roman" w:cstheme="minorBidi"/>
          <w:w w:val="90"/>
          <w:sz w:val="32"/>
          <w:szCs w:val="32"/>
        </w:rPr>
        <w:t>维修</w:t>
      </w:r>
      <w:r w:rsidR="00CB6DD1" w:rsidRPr="00CB6DD1">
        <w:rPr>
          <w:rFonts w:ascii="Times New Roman" w:eastAsia="仿宋_GB2312" w:hAnsi="Times New Roman" w:cstheme="minorBidi"/>
          <w:w w:val="90"/>
          <w:sz w:val="32"/>
          <w:szCs w:val="32"/>
        </w:rPr>
        <w:t>,</w:t>
      </w:r>
      <w:r w:rsidR="00CB6DD1" w:rsidRPr="00CB6DD1">
        <w:rPr>
          <w:rFonts w:ascii="Times New Roman" w:eastAsia="仿宋_GB2312" w:hAnsi="Times New Roman" w:cstheme="minorBidi"/>
          <w:w w:val="90"/>
          <w:sz w:val="32"/>
          <w:szCs w:val="32"/>
        </w:rPr>
        <w:t>电梯加装改造工程</w:t>
      </w:r>
      <w:r w:rsidRPr="00015138">
        <w:rPr>
          <w:rFonts w:ascii="Times New Roman" w:eastAsia="仿宋_GB2312" w:hAnsi="Times New Roman" w:cstheme="minorBidi"/>
          <w:w w:val="90"/>
          <w:sz w:val="32"/>
          <w:szCs w:val="32"/>
        </w:rPr>
        <w:t>。</w:t>
      </w:r>
      <w:r w:rsidR="007D437B">
        <w:rPr>
          <w:rFonts w:ascii="Times New Roman" w:eastAsia="仿宋_GB2312" w:hAnsi="Times New Roman" w:cstheme="minorBidi"/>
          <w:w w:val="90"/>
          <w:sz w:val="32"/>
          <w:szCs w:val="32"/>
        </w:rPr>
        <w:t>按工程进度改造到位</w:t>
      </w:r>
      <w:r w:rsidR="00C332B1">
        <w:rPr>
          <w:rFonts w:ascii="Times New Roman" w:eastAsia="仿宋_GB2312" w:hAnsi="Times New Roman" w:cstheme="minorBidi"/>
          <w:w w:val="90"/>
          <w:sz w:val="32"/>
          <w:szCs w:val="32"/>
        </w:rPr>
        <w:t>，工程如期完成</w:t>
      </w:r>
      <w:r w:rsidRPr="00015138">
        <w:rPr>
          <w:rFonts w:ascii="Times New Roman" w:eastAsia="仿宋_GB2312" w:hAnsi="Times New Roman" w:cstheme="minorBidi"/>
          <w:w w:val="90"/>
          <w:sz w:val="32"/>
          <w:szCs w:val="32"/>
        </w:rPr>
        <w:t>。</w:t>
      </w:r>
    </w:p>
    <w:p w:rsidR="00004FE7" w:rsidRDefault="00004FE7" w:rsidP="00004FE7">
      <w:pPr>
        <w:pStyle w:val="a5"/>
        <w:widowControl/>
        <w:spacing w:line="600" w:lineRule="exact"/>
        <w:jc w:val="left"/>
        <w:rPr>
          <w:rFonts w:ascii="Times New Roman" w:eastAsia="仿宋_GB2312" w:hAnsi="Times New Roman" w:hint="default"/>
          <w:w w:val="95"/>
          <w:sz w:val="32"/>
          <w:szCs w:val="32"/>
        </w:rPr>
      </w:pPr>
      <w:r>
        <w:rPr>
          <w:rFonts w:ascii="Times New Roman" w:eastAsia="仿宋_GB2312" w:hAnsi="Times New Roman"/>
          <w:w w:val="95"/>
          <w:sz w:val="32"/>
          <w:szCs w:val="32"/>
        </w:rPr>
        <w:t xml:space="preserve">    </w:t>
      </w:r>
      <w:r>
        <w:rPr>
          <w:rFonts w:ascii="Times New Roman" w:eastAsia="仿宋_GB2312" w:hAnsi="Times New Roman"/>
          <w:w w:val="95"/>
          <w:sz w:val="32"/>
          <w:szCs w:val="32"/>
        </w:rPr>
        <w:t>质量指标：</w:t>
      </w:r>
      <w:r w:rsidR="005C7F05">
        <w:rPr>
          <w:rFonts w:ascii="Times New Roman" w:eastAsia="仿宋_GB2312" w:hAnsi="Times New Roman"/>
          <w:w w:val="95"/>
          <w:sz w:val="32"/>
          <w:szCs w:val="32"/>
        </w:rPr>
        <w:t>人社局办公环境得到明显改善</w:t>
      </w:r>
      <w:r>
        <w:rPr>
          <w:rFonts w:ascii="Times New Roman" w:eastAsia="仿宋_GB2312" w:hAnsi="Times New Roman"/>
          <w:w w:val="95"/>
          <w:sz w:val="32"/>
          <w:szCs w:val="32"/>
        </w:rPr>
        <w:t>。</w:t>
      </w:r>
    </w:p>
    <w:p w:rsidR="00004FE7" w:rsidRDefault="00004FE7" w:rsidP="00004FE7">
      <w:pPr>
        <w:pStyle w:val="a5"/>
        <w:widowControl/>
        <w:spacing w:line="600" w:lineRule="exact"/>
        <w:ind w:leftChars="-354" w:left="-2" w:hangingChars="244" w:hanging="741"/>
        <w:rPr>
          <w:rFonts w:ascii="Times New Roman" w:eastAsia="仿宋_GB2312" w:hAnsi="Times New Roman" w:hint="default"/>
          <w:w w:val="95"/>
          <w:sz w:val="32"/>
          <w:szCs w:val="32"/>
        </w:rPr>
      </w:pPr>
      <w:r>
        <w:rPr>
          <w:rFonts w:ascii="Times New Roman" w:eastAsia="仿宋_GB2312" w:hAnsi="Times New Roman"/>
          <w:w w:val="95"/>
          <w:sz w:val="32"/>
          <w:szCs w:val="32"/>
        </w:rPr>
        <w:t xml:space="preserve">         </w:t>
      </w:r>
      <w:r>
        <w:rPr>
          <w:rFonts w:ascii="Times New Roman" w:eastAsia="仿宋_GB2312" w:hAnsi="Times New Roman"/>
          <w:w w:val="95"/>
          <w:sz w:val="32"/>
          <w:szCs w:val="32"/>
        </w:rPr>
        <w:t>实效指标：</w:t>
      </w:r>
      <w:r w:rsidR="007C55A1">
        <w:rPr>
          <w:rFonts w:ascii="Times New Roman" w:eastAsia="仿宋_GB2312" w:hAnsi="Times New Roman"/>
          <w:w w:val="95"/>
          <w:sz w:val="32"/>
          <w:szCs w:val="32"/>
        </w:rPr>
        <w:t>依据合同</w:t>
      </w:r>
      <w:r w:rsidR="001E5FAA">
        <w:rPr>
          <w:rFonts w:ascii="Times New Roman" w:eastAsia="仿宋_GB2312" w:hAnsi="Times New Roman"/>
          <w:w w:val="95"/>
          <w:sz w:val="32"/>
          <w:szCs w:val="32"/>
        </w:rPr>
        <w:t>规定的时间完成施工</w:t>
      </w:r>
      <w:r w:rsidR="000F4D17">
        <w:rPr>
          <w:rFonts w:ascii="Times New Roman" w:eastAsia="仿宋_GB2312" w:hAnsi="Times New Roman"/>
          <w:w w:val="95"/>
          <w:sz w:val="32"/>
          <w:szCs w:val="32"/>
        </w:rPr>
        <w:t>段</w:t>
      </w:r>
      <w:r>
        <w:rPr>
          <w:rFonts w:ascii="Times New Roman" w:eastAsia="仿宋_GB2312" w:hAnsi="Times New Roman"/>
          <w:w w:val="95"/>
          <w:sz w:val="32"/>
          <w:szCs w:val="32"/>
        </w:rPr>
        <w:t>。完成资金及时拨付，指标值</w:t>
      </w:r>
      <w:r>
        <w:rPr>
          <w:rFonts w:ascii="Times New Roman" w:eastAsia="仿宋_GB2312" w:hAnsi="Times New Roman"/>
          <w:w w:val="95"/>
          <w:sz w:val="32"/>
          <w:szCs w:val="32"/>
        </w:rPr>
        <w:t>100%</w:t>
      </w:r>
      <w:r>
        <w:rPr>
          <w:rFonts w:ascii="Times New Roman" w:eastAsia="仿宋_GB2312" w:hAnsi="Times New Roman"/>
          <w:w w:val="95"/>
          <w:sz w:val="32"/>
          <w:szCs w:val="32"/>
        </w:rPr>
        <w:t>完成。</w:t>
      </w:r>
    </w:p>
    <w:p w:rsidR="00004FE7" w:rsidRDefault="00004FE7" w:rsidP="00004FE7">
      <w:pPr>
        <w:pStyle w:val="a5"/>
        <w:widowControl/>
        <w:spacing w:line="600" w:lineRule="exact"/>
        <w:ind w:leftChars="-354" w:left="-2" w:hangingChars="244" w:hanging="741"/>
        <w:rPr>
          <w:rFonts w:ascii="Times New Roman" w:eastAsia="仿宋_GB2312" w:hAnsi="Times New Roman" w:hint="default"/>
          <w:w w:val="95"/>
          <w:sz w:val="32"/>
          <w:szCs w:val="32"/>
        </w:rPr>
      </w:pPr>
      <w:r>
        <w:rPr>
          <w:rFonts w:ascii="Times New Roman" w:eastAsia="仿宋_GB2312" w:hAnsi="Times New Roman"/>
          <w:w w:val="95"/>
          <w:sz w:val="32"/>
          <w:szCs w:val="32"/>
        </w:rPr>
        <w:t xml:space="preserve">         </w:t>
      </w:r>
      <w:r>
        <w:rPr>
          <w:rFonts w:ascii="Times New Roman" w:eastAsia="仿宋_GB2312" w:hAnsi="Times New Roman"/>
          <w:w w:val="95"/>
          <w:sz w:val="32"/>
          <w:szCs w:val="32"/>
        </w:rPr>
        <w:t>成本指标：支付</w:t>
      </w:r>
      <w:r w:rsidR="000F4D17">
        <w:rPr>
          <w:rFonts w:ascii="Times New Roman" w:eastAsia="仿宋_GB2312" w:hAnsi="Times New Roman"/>
          <w:w w:val="95"/>
          <w:sz w:val="32"/>
          <w:szCs w:val="32"/>
        </w:rPr>
        <w:t>办公楼维修改造</w:t>
      </w:r>
      <w:r>
        <w:rPr>
          <w:rFonts w:ascii="Times New Roman" w:eastAsia="仿宋_GB2312" w:hAnsi="Times New Roman"/>
          <w:w w:val="90"/>
          <w:sz w:val="32"/>
          <w:szCs w:val="32"/>
        </w:rPr>
        <w:t>经费</w:t>
      </w:r>
      <w:r w:rsidR="00C2550D">
        <w:rPr>
          <w:rFonts w:ascii="Times New Roman" w:eastAsia="仿宋_GB2312" w:hAnsi="Times New Roman"/>
          <w:w w:val="95"/>
          <w:sz w:val="32"/>
          <w:szCs w:val="32"/>
        </w:rPr>
        <w:t>80</w:t>
      </w:r>
      <w:r w:rsidR="00C2550D">
        <w:rPr>
          <w:rFonts w:ascii="Times New Roman" w:eastAsia="仿宋_GB2312" w:hAnsi="Times New Roman"/>
          <w:w w:val="95"/>
          <w:sz w:val="32"/>
          <w:szCs w:val="32"/>
        </w:rPr>
        <w:t>万元，本</w:t>
      </w:r>
      <w:r w:rsidRPr="00517050">
        <w:rPr>
          <w:rFonts w:ascii="Times New Roman" w:eastAsia="仿宋_GB2312" w:hAnsi="Times New Roman"/>
          <w:w w:val="95"/>
          <w:sz w:val="32"/>
          <w:szCs w:val="32"/>
        </w:rPr>
        <w:t>年</w:t>
      </w:r>
      <w:r w:rsidR="00C2550D">
        <w:rPr>
          <w:rFonts w:ascii="Times New Roman" w:eastAsia="仿宋_GB2312" w:hAnsi="Times New Roman"/>
          <w:w w:val="95"/>
          <w:sz w:val="32"/>
          <w:szCs w:val="32"/>
        </w:rPr>
        <w:t>度办公楼维修改造</w:t>
      </w:r>
      <w:r w:rsidR="00C2550D">
        <w:rPr>
          <w:rFonts w:ascii="Times New Roman" w:eastAsia="仿宋_GB2312" w:hAnsi="Times New Roman"/>
          <w:w w:val="90"/>
          <w:sz w:val="32"/>
          <w:szCs w:val="32"/>
        </w:rPr>
        <w:t>经费</w:t>
      </w:r>
      <w:r w:rsidRPr="00517050">
        <w:rPr>
          <w:rFonts w:ascii="Times New Roman" w:eastAsia="仿宋_GB2312" w:hAnsi="Times New Roman"/>
          <w:w w:val="95"/>
          <w:sz w:val="32"/>
          <w:szCs w:val="32"/>
        </w:rPr>
        <w:t>专项预算</w:t>
      </w:r>
      <w:r w:rsidR="00C2550D">
        <w:rPr>
          <w:rFonts w:ascii="Times New Roman" w:eastAsia="仿宋_GB2312" w:hAnsi="Times New Roman"/>
          <w:w w:val="95"/>
          <w:sz w:val="32"/>
          <w:szCs w:val="32"/>
        </w:rPr>
        <w:t>80</w:t>
      </w:r>
      <w:r w:rsidRPr="00517050">
        <w:rPr>
          <w:rFonts w:ascii="Times New Roman" w:eastAsia="仿宋_GB2312" w:hAnsi="Times New Roman"/>
          <w:w w:val="95"/>
          <w:sz w:val="32"/>
          <w:szCs w:val="32"/>
        </w:rPr>
        <w:t>万元，决算</w:t>
      </w:r>
      <w:r w:rsidR="00C2550D">
        <w:rPr>
          <w:rFonts w:ascii="Times New Roman" w:eastAsia="仿宋_GB2312" w:hAnsi="Times New Roman"/>
          <w:w w:val="95"/>
          <w:sz w:val="32"/>
          <w:szCs w:val="32"/>
        </w:rPr>
        <w:t>办公楼维修改造</w:t>
      </w:r>
      <w:r w:rsidR="00C2550D">
        <w:rPr>
          <w:rFonts w:ascii="Times New Roman" w:eastAsia="仿宋_GB2312" w:hAnsi="Times New Roman"/>
          <w:w w:val="90"/>
          <w:sz w:val="32"/>
          <w:szCs w:val="32"/>
        </w:rPr>
        <w:t>经费</w:t>
      </w:r>
      <w:r w:rsidRPr="00517050">
        <w:rPr>
          <w:rFonts w:ascii="Times New Roman" w:eastAsia="仿宋_GB2312" w:hAnsi="Times New Roman"/>
          <w:w w:val="95"/>
          <w:sz w:val="32"/>
          <w:szCs w:val="32"/>
        </w:rPr>
        <w:t>专项预算</w:t>
      </w:r>
      <w:r w:rsidR="00C2550D">
        <w:rPr>
          <w:rFonts w:ascii="Times New Roman" w:eastAsia="仿宋_GB2312" w:hAnsi="Times New Roman"/>
          <w:w w:val="95"/>
          <w:sz w:val="32"/>
          <w:szCs w:val="32"/>
        </w:rPr>
        <w:t>80</w:t>
      </w:r>
      <w:r w:rsidRPr="00517050">
        <w:rPr>
          <w:rFonts w:ascii="Times New Roman" w:eastAsia="仿宋_GB2312" w:hAnsi="Times New Roman"/>
          <w:w w:val="95"/>
          <w:sz w:val="32"/>
          <w:szCs w:val="32"/>
        </w:rPr>
        <w:t>万元。</w:t>
      </w:r>
    </w:p>
    <w:p w:rsidR="00004FE7" w:rsidRDefault="00004FE7" w:rsidP="00004FE7">
      <w:pPr>
        <w:pStyle w:val="a5"/>
        <w:widowControl/>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2.</w:t>
      </w:r>
      <w:r>
        <w:rPr>
          <w:rFonts w:ascii="Times New Roman" w:eastAsia="仿宋_GB2312" w:hAnsi="Times New Roman"/>
          <w:sz w:val="32"/>
          <w:szCs w:val="32"/>
        </w:rPr>
        <w:t>效益指标完成情况分析。</w:t>
      </w:r>
    </w:p>
    <w:p w:rsidR="00004FE7" w:rsidRPr="00844609" w:rsidRDefault="00004FE7" w:rsidP="00004FE7">
      <w:pPr>
        <w:pStyle w:val="a5"/>
        <w:widowControl/>
        <w:spacing w:line="600" w:lineRule="exact"/>
        <w:ind w:right="129" w:firstLineChars="200" w:firstLine="608"/>
        <w:rPr>
          <w:rFonts w:ascii="Times New Roman" w:eastAsia="仿宋_GB2312" w:hAnsi="Times New Roman" w:hint="default"/>
          <w:w w:val="95"/>
          <w:sz w:val="32"/>
          <w:szCs w:val="32"/>
        </w:rPr>
      </w:pPr>
      <w:r w:rsidRPr="00844609">
        <w:rPr>
          <w:rFonts w:ascii="Times New Roman" w:eastAsia="仿宋_GB2312" w:hAnsi="Times New Roman"/>
          <w:w w:val="95"/>
          <w:sz w:val="32"/>
          <w:szCs w:val="32"/>
        </w:rPr>
        <w:t>经济效益方面，</w:t>
      </w:r>
      <w:r w:rsidR="001469E0">
        <w:rPr>
          <w:rFonts w:ascii="Times New Roman" w:eastAsia="仿宋_GB2312" w:hAnsi="Times New Roman"/>
          <w:w w:val="95"/>
          <w:sz w:val="32"/>
          <w:szCs w:val="32"/>
        </w:rPr>
        <w:t>本项目</w:t>
      </w:r>
      <w:r w:rsidR="001B1A6C">
        <w:rPr>
          <w:rFonts w:ascii="Times New Roman" w:eastAsia="仿宋_GB2312" w:hAnsi="Times New Roman"/>
          <w:w w:val="95"/>
          <w:sz w:val="32"/>
          <w:szCs w:val="32"/>
        </w:rPr>
        <w:t>无</w:t>
      </w:r>
      <w:r w:rsidR="001469E0">
        <w:rPr>
          <w:rFonts w:ascii="Times New Roman" w:eastAsia="仿宋_GB2312" w:hAnsi="Times New Roman"/>
          <w:w w:val="95"/>
          <w:sz w:val="32"/>
          <w:szCs w:val="32"/>
        </w:rPr>
        <w:t>经济效益</w:t>
      </w:r>
      <w:r w:rsidRPr="00844609">
        <w:rPr>
          <w:rFonts w:ascii="Times New Roman" w:eastAsia="仿宋_GB2312" w:hAnsi="Times New Roman"/>
          <w:w w:val="95"/>
          <w:sz w:val="32"/>
          <w:szCs w:val="32"/>
        </w:rPr>
        <w:t>；社会效益方面，</w:t>
      </w:r>
      <w:r w:rsidR="001B1A6C">
        <w:rPr>
          <w:rFonts w:ascii="Times New Roman" w:eastAsia="仿宋_GB2312" w:hAnsi="Times New Roman"/>
          <w:w w:val="95"/>
          <w:sz w:val="32"/>
          <w:szCs w:val="32"/>
        </w:rPr>
        <w:t>通过改造，</w:t>
      </w:r>
      <w:r w:rsidR="001B1A6C" w:rsidRPr="00C20F9B">
        <w:rPr>
          <w:rFonts w:ascii="Times New Roman" w:eastAsia="仿宋_GB2312" w:hAnsi="Times New Roman"/>
          <w:w w:val="95"/>
          <w:sz w:val="32"/>
          <w:szCs w:val="32"/>
        </w:rPr>
        <w:t>改善办公环境，</w:t>
      </w:r>
      <w:r w:rsidR="00C20F9B">
        <w:rPr>
          <w:rFonts w:ascii="Times New Roman" w:eastAsia="仿宋_GB2312" w:hAnsi="Times New Roman"/>
          <w:w w:val="95"/>
          <w:sz w:val="32"/>
          <w:szCs w:val="32"/>
        </w:rPr>
        <w:t>也让</w:t>
      </w:r>
      <w:r w:rsidR="001B1A6C" w:rsidRPr="00C20F9B">
        <w:rPr>
          <w:rFonts w:ascii="Times New Roman" w:eastAsia="仿宋_GB2312" w:hAnsi="Times New Roman"/>
          <w:w w:val="95"/>
          <w:sz w:val="32"/>
          <w:szCs w:val="32"/>
        </w:rPr>
        <w:t>群众办事</w:t>
      </w:r>
      <w:r w:rsidR="00C20F9B">
        <w:rPr>
          <w:rFonts w:ascii="Times New Roman" w:eastAsia="仿宋_GB2312" w:hAnsi="Times New Roman"/>
          <w:w w:val="95"/>
          <w:sz w:val="32"/>
          <w:szCs w:val="32"/>
        </w:rPr>
        <w:t>更</w:t>
      </w:r>
      <w:r w:rsidR="00C20F9B" w:rsidRPr="00C20F9B">
        <w:rPr>
          <w:rFonts w:ascii="Times New Roman" w:eastAsia="仿宋_GB2312" w:hAnsi="Times New Roman"/>
          <w:w w:val="95"/>
          <w:sz w:val="32"/>
          <w:szCs w:val="32"/>
        </w:rPr>
        <w:t>方便</w:t>
      </w:r>
      <w:r>
        <w:rPr>
          <w:rFonts w:ascii="Times New Roman" w:eastAsia="仿宋_GB2312" w:hAnsi="Times New Roman"/>
          <w:w w:val="95"/>
          <w:sz w:val="32"/>
          <w:szCs w:val="32"/>
        </w:rPr>
        <w:t>；</w:t>
      </w:r>
      <w:r w:rsidRPr="00844609">
        <w:rPr>
          <w:rFonts w:ascii="Times New Roman" w:eastAsia="仿宋_GB2312" w:hAnsi="Times New Roman"/>
          <w:w w:val="95"/>
          <w:sz w:val="32"/>
          <w:szCs w:val="32"/>
        </w:rPr>
        <w:t>本项目不涉及生态效益；</w:t>
      </w:r>
      <w:r w:rsidRPr="00844609">
        <w:rPr>
          <w:rFonts w:ascii="Times New Roman" w:eastAsia="仿宋_GB2312" w:hAnsi="Times New Roman"/>
          <w:w w:val="95"/>
          <w:sz w:val="32"/>
          <w:szCs w:val="32"/>
        </w:rPr>
        <w:t xml:space="preserve"> </w:t>
      </w:r>
      <w:r w:rsidRPr="00844609">
        <w:rPr>
          <w:rFonts w:ascii="Times New Roman" w:eastAsia="仿宋_GB2312" w:hAnsi="Times New Roman"/>
          <w:w w:val="95"/>
          <w:sz w:val="32"/>
          <w:szCs w:val="32"/>
        </w:rPr>
        <w:t>可持续影响指标方面，主要体现在</w:t>
      </w:r>
      <w:r>
        <w:rPr>
          <w:rFonts w:ascii="方正仿宋_GBK" w:eastAsia="方正仿宋_GBK" w:hAnsi="方正仿宋_GBK" w:cs="方正仿宋_GBK"/>
          <w:color w:val="000000" w:themeColor="text1"/>
          <w:sz w:val="32"/>
          <w:szCs w:val="32"/>
        </w:rPr>
        <w:t>为</w:t>
      </w:r>
      <w:r w:rsidR="00C20F9B">
        <w:rPr>
          <w:rFonts w:ascii="方正仿宋_GBK" w:eastAsia="方正仿宋_GBK" w:hAnsi="方正仿宋_GBK" w:cs="方正仿宋_GBK"/>
          <w:color w:val="000000" w:themeColor="text1"/>
          <w:sz w:val="32"/>
          <w:szCs w:val="32"/>
        </w:rPr>
        <w:t>全局</w:t>
      </w:r>
      <w:r w:rsidR="009C7C7E">
        <w:rPr>
          <w:rFonts w:ascii="方正仿宋_GBK" w:eastAsia="方正仿宋_GBK" w:hAnsi="方正仿宋_GBK" w:cs="方正仿宋_GBK"/>
          <w:color w:val="000000" w:themeColor="text1"/>
          <w:sz w:val="32"/>
          <w:szCs w:val="32"/>
        </w:rPr>
        <w:t>干部职工提供了良好的办公环境，让群众办事更方便</w:t>
      </w:r>
      <w:r w:rsidRPr="00844609">
        <w:rPr>
          <w:rFonts w:ascii="Times New Roman" w:eastAsia="仿宋_GB2312" w:hAnsi="Times New Roman"/>
          <w:w w:val="95"/>
          <w:sz w:val="32"/>
          <w:szCs w:val="32"/>
        </w:rPr>
        <w:t>。</w:t>
      </w:r>
    </w:p>
    <w:p w:rsidR="00004FE7" w:rsidRDefault="00004FE7" w:rsidP="00004FE7">
      <w:pPr>
        <w:pStyle w:val="a5"/>
        <w:widowControl/>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3.</w:t>
      </w:r>
      <w:r>
        <w:rPr>
          <w:rFonts w:ascii="Times New Roman" w:eastAsia="仿宋_GB2312" w:hAnsi="Times New Roman"/>
          <w:sz w:val="32"/>
          <w:szCs w:val="32"/>
        </w:rPr>
        <w:t>满意度指标完成情况分析。</w:t>
      </w:r>
    </w:p>
    <w:p w:rsidR="00004FE7" w:rsidRPr="006772EA" w:rsidRDefault="00004FE7" w:rsidP="00004FE7">
      <w:pPr>
        <w:pStyle w:val="msolistparagraph0"/>
        <w:widowControl/>
        <w:tabs>
          <w:tab w:val="left" w:pos="1164"/>
        </w:tabs>
        <w:spacing w:line="600" w:lineRule="exact"/>
        <w:ind w:leftChars="-553" w:left="1" w:hangingChars="363" w:hanging="1162"/>
        <w:jc w:val="left"/>
        <w:rPr>
          <w:rFonts w:ascii="Times New Roman" w:eastAsia="仿宋_GB2312" w:hAnsi="Times New Roman" w:hint="default"/>
          <w:w w:val="95"/>
          <w:sz w:val="32"/>
          <w:szCs w:val="32"/>
        </w:rPr>
      </w:pPr>
      <w:r>
        <w:rPr>
          <w:rFonts w:ascii="Times New Roman" w:eastAsia="仿宋_GB2312" w:hAnsi="Times New Roman"/>
          <w:sz w:val="32"/>
          <w:szCs w:val="32"/>
        </w:rPr>
        <w:t xml:space="preserve">           </w:t>
      </w:r>
      <w:r w:rsidRPr="002160F1">
        <w:rPr>
          <w:rFonts w:ascii="Times New Roman" w:eastAsia="仿宋_GB2312" w:hAnsi="Times New Roman" w:hint="default"/>
          <w:w w:val="95"/>
          <w:sz w:val="32"/>
          <w:szCs w:val="32"/>
        </w:rPr>
        <w:t>通过</w:t>
      </w:r>
      <w:r w:rsidR="00125172">
        <w:rPr>
          <w:rFonts w:ascii="Times New Roman" w:eastAsia="仿宋_GB2312" w:hAnsi="Times New Roman" w:hint="default"/>
          <w:w w:val="95"/>
          <w:sz w:val="32"/>
          <w:szCs w:val="32"/>
        </w:rPr>
        <w:t>办公楼维修改造</w:t>
      </w:r>
      <w:r w:rsidRPr="002160F1">
        <w:rPr>
          <w:rFonts w:ascii="Times New Roman" w:eastAsia="仿宋_GB2312" w:hAnsi="Times New Roman" w:hint="default"/>
          <w:w w:val="95"/>
          <w:sz w:val="32"/>
          <w:szCs w:val="32"/>
        </w:rPr>
        <w:t>，</w:t>
      </w:r>
      <w:r w:rsidR="00AE3586">
        <w:rPr>
          <w:rFonts w:ascii="Times New Roman" w:eastAsia="仿宋_GB2312" w:hAnsi="Times New Roman" w:hint="default"/>
          <w:w w:val="95"/>
          <w:sz w:val="32"/>
          <w:szCs w:val="32"/>
        </w:rPr>
        <w:t>为干部职工和广大的办事群众提供了更好的办公办事</w:t>
      </w:r>
      <w:r w:rsidR="0017282D">
        <w:rPr>
          <w:rFonts w:ascii="Times New Roman" w:eastAsia="仿宋_GB2312" w:hAnsi="Times New Roman" w:hint="default"/>
          <w:w w:val="95"/>
          <w:sz w:val="32"/>
          <w:szCs w:val="32"/>
        </w:rPr>
        <w:t>环境</w:t>
      </w:r>
      <w:r>
        <w:rPr>
          <w:rFonts w:ascii="Times New Roman" w:eastAsia="仿宋_GB2312" w:hAnsi="Times New Roman"/>
          <w:w w:val="95"/>
          <w:sz w:val="32"/>
          <w:szCs w:val="32"/>
        </w:rPr>
        <w:t>。</w:t>
      </w:r>
      <w:r w:rsidRPr="002160F1">
        <w:rPr>
          <w:rFonts w:ascii="Times New Roman" w:eastAsia="仿宋_GB2312" w:hAnsi="Times New Roman" w:hint="default"/>
          <w:w w:val="95"/>
          <w:sz w:val="32"/>
          <w:szCs w:val="32"/>
        </w:rPr>
        <w:t>服务群众满意度</w:t>
      </w:r>
      <w:r w:rsidRPr="002160F1">
        <w:rPr>
          <w:rFonts w:ascii="Times New Roman" w:eastAsia="仿宋_GB2312" w:hAnsi="Times New Roman"/>
          <w:w w:val="95"/>
          <w:sz w:val="32"/>
          <w:szCs w:val="32"/>
        </w:rPr>
        <w:t>100%</w:t>
      </w:r>
      <w:r w:rsidRPr="002160F1">
        <w:rPr>
          <w:rFonts w:ascii="Times New Roman" w:eastAsia="仿宋_GB2312" w:hAnsi="Times New Roman"/>
          <w:w w:val="95"/>
          <w:sz w:val="32"/>
          <w:szCs w:val="32"/>
        </w:rPr>
        <w:t>。</w:t>
      </w:r>
    </w:p>
    <w:p w:rsidR="00004FE7" w:rsidRDefault="00004FE7" w:rsidP="00004FE7">
      <w:pPr>
        <w:pStyle w:val="msolistparagraph0"/>
        <w:widowControl/>
        <w:spacing w:line="600" w:lineRule="exact"/>
        <w:ind w:left="0" w:firstLineChars="200" w:firstLine="640"/>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三、偏离绩效目标的原因和下一步改进措施。无</w:t>
      </w:r>
    </w:p>
    <w:p w:rsidR="00004FE7" w:rsidRDefault="00004FE7" w:rsidP="00004FE7">
      <w:pPr>
        <w:pStyle w:val="msolistparagraph0"/>
        <w:widowControl/>
        <w:spacing w:line="600" w:lineRule="exact"/>
        <w:ind w:left="0" w:firstLineChars="200" w:firstLine="640"/>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四、绩效自评结果拟应用和公开情况</w:t>
      </w:r>
    </w:p>
    <w:p w:rsidR="00004FE7" w:rsidRPr="00DC178D" w:rsidRDefault="00004FE7" w:rsidP="00004FE7">
      <w:pPr>
        <w:pStyle w:val="msolistparagraph0"/>
        <w:widowControl/>
        <w:spacing w:line="600" w:lineRule="exact"/>
        <w:ind w:left="0" w:firstLineChars="200" w:firstLine="608"/>
        <w:rPr>
          <w:rFonts w:ascii="Times New Roman" w:eastAsia="仿宋_GB2312" w:hAnsi="Times New Roman" w:hint="default"/>
          <w:w w:val="95"/>
          <w:sz w:val="32"/>
          <w:szCs w:val="32"/>
        </w:rPr>
      </w:pPr>
      <w:r w:rsidRPr="00DC178D">
        <w:rPr>
          <w:rFonts w:ascii="Times New Roman" w:eastAsia="仿宋_GB2312" w:hAnsi="Times New Roman"/>
          <w:w w:val="95"/>
          <w:sz w:val="32"/>
          <w:szCs w:val="32"/>
        </w:rPr>
        <w:lastRenderedPageBreak/>
        <w:t>本单位</w:t>
      </w:r>
      <w:r w:rsidRPr="00DC178D">
        <w:rPr>
          <w:rFonts w:ascii="Times New Roman" w:eastAsia="仿宋_GB2312" w:hAnsi="Times New Roman"/>
          <w:w w:val="95"/>
          <w:sz w:val="32"/>
          <w:szCs w:val="32"/>
        </w:rPr>
        <w:t>2021</w:t>
      </w:r>
      <w:r w:rsidRPr="00DC178D">
        <w:rPr>
          <w:rFonts w:ascii="Times New Roman" w:eastAsia="仿宋_GB2312" w:hAnsi="Times New Roman"/>
          <w:w w:val="95"/>
          <w:sz w:val="32"/>
          <w:szCs w:val="32"/>
        </w:rPr>
        <w:t>年项目绩效自评结果会应用到</w:t>
      </w:r>
      <w:r w:rsidRPr="00DC178D">
        <w:rPr>
          <w:rFonts w:ascii="Times New Roman" w:eastAsia="仿宋_GB2312" w:hAnsi="Times New Roman"/>
          <w:w w:val="95"/>
          <w:sz w:val="32"/>
          <w:szCs w:val="32"/>
        </w:rPr>
        <w:t>2022</w:t>
      </w:r>
      <w:r w:rsidRPr="00DC178D">
        <w:rPr>
          <w:rFonts w:ascii="Times New Roman" w:eastAsia="仿宋_GB2312" w:hAnsi="Times New Roman"/>
          <w:w w:val="95"/>
          <w:sz w:val="32"/>
          <w:szCs w:val="32"/>
        </w:rPr>
        <w:t>年项目绩效评价中，更好的管理和使用项目支出资金。</w:t>
      </w:r>
      <w:r w:rsidRPr="00DC178D">
        <w:rPr>
          <w:rFonts w:ascii="Times New Roman" w:eastAsia="仿宋_GB2312" w:hAnsi="Times New Roman"/>
          <w:w w:val="95"/>
          <w:sz w:val="32"/>
          <w:szCs w:val="32"/>
        </w:rPr>
        <w:t>2021</w:t>
      </w:r>
      <w:r w:rsidRPr="00DC178D">
        <w:rPr>
          <w:rFonts w:ascii="Times New Roman" w:eastAsia="仿宋_GB2312" w:hAnsi="Times New Roman"/>
          <w:w w:val="95"/>
          <w:sz w:val="32"/>
          <w:szCs w:val="32"/>
        </w:rPr>
        <w:t>年项目绩效自评情况会在规定的时间内，按区财政要求，在株洲市渌口区人民政府门户网公开。</w:t>
      </w:r>
    </w:p>
    <w:p w:rsidR="00004FE7" w:rsidRPr="00BD040C" w:rsidRDefault="00004FE7" w:rsidP="00004FE7"/>
    <w:p w:rsidR="00004FE7" w:rsidRDefault="00004FE7"/>
    <w:p w:rsidR="00427989" w:rsidRDefault="00427989" w:rsidP="00427989">
      <w:pPr>
        <w:widowControl/>
        <w:jc w:val="left"/>
        <w:rPr>
          <w:rFonts w:eastAsia="黑体"/>
          <w:sz w:val="32"/>
          <w:szCs w:val="32"/>
        </w:rPr>
      </w:pPr>
      <w:r>
        <w:rPr>
          <w:rFonts w:ascii="Times New Roman" w:eastAsia="黑体" w:hAnsi="Times New Roman" w:cs="黑体" w:hint="eastAsia"/>
          <w:sz w:val="32"/>
          <w:szCs w:val="32"/>
        </w:rPr>
        <w:t>附件</w:t>
      </w:r>
      <w:r>
        <w:rPr>
          <w:rFonts w:ascii="Times New Roman" w:eastAsia="黑体" w:hAnsi="Times New Roman" w:cs="Times New Roman"/>
          <w:sz w:val="32"/>
          <w:szCs w:val="32"/>
        </w:rPr>
        <w:t>4-</w:t>
      </w:r>
      <w:r>
        <w:rPr>
          <w:rFonts w:ascii="Times New Roman" w:eastAsia="黑体" w:hAnsi="Times New Roman" w:cs="Times New Roman" w:hint="eastAsia"/>
          <w:sz w:val="32"/>
          <w:szCs w:val="32"/>
        </w:rPr>
        <w:t>4</w:t>
      </w:r>
    </w:p>
    <w:p w:rsidR="00427989" w:rsidRDefault="00427989" w:rsidP="00427989">
      <w:pPr>
        <w:widowControl/>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项目支出绩效自评表</w:t>
      </w:r>
    </w:p>
    <w:tbl>
      <w:tblPr>
        <w:tblpPr w:leftFromText="180" w:rightFromText="180" w:vertAnchor="text" w:horzAnchor="page" w:tblpX="1155" w:tblpY="29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1172"/>
        <w:gridCol w:w="1097"/>
        <w:gridCol w:w="1135"/>
        <w:gridCol w:w="1209"/>
        <w:gridCol w:w="1059"/>
        <w:gridCol w:w="850"/>
        <w:gridCol w:w="851"/>
        <w:gridCol w:w="1492"/>
      </w:tblGrid>
      <w:tr w:rsidR="00427989" w:rsidTr="00EE1794">
        <w:trPr>
          <w:trHeight w:val="428"/>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spacing w:line="260" w:lineRule="exact"/>
              <w:jc w:val="center"/>
              <w:rPr>
                <w:rFonts w:eastAsia="仿宋_GB2312"/>
                <w:kern w:val="0"/>
                <w:szCs w:val="21"/>
              </w:rPr>
            </w:pPr>
            <w:r>
              <w:rPr>
                <w:rFonts w:ascii="Times New Roman" w:eastAsia="仿宋_GB2312" w:hAnsi="Times New Roman" w:cs="仿宋_GB2312" w:hint="eastAsia"/>
                <w:kern w:val="0"/>
                <w:szCs w:val="21"/>
              </w:rPr>
              <w:t>项目支出名称</w:t>
            </w:r>
          </w:p>
        </w:tc>
        <w:tc>
          <w:tcPr>
            <w:tcW w:w="65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jc w:val="center"/>
              <w:rPr>
                <w:rFonts w:eastAsia="仿宋_GB2312"/>
                <w:kern w:val="0"/>
                <w:szCs w:val="21"/>
              </w:rPr>
            </w:pPr>
            <w:r>
              <w:rPr>
                <w:rFonts w:ascii="Times New Roman" w:eastAsia="仿宋_GB2312" w:hAnsi="Times New Roman" w:cs="仿宋_GB2312" w:hint="eastAsia"/>
                <w:kern w:val="0"/>
                <w:szCs w:val="21"/>
              </w:rPr>
              <w:t xml:space="preserve">　办公楼维修改造经费</w:t>
            </w:r>
          </w:p>
        </w:tc>
      </w:tr>
      <w:tr w:rsidR="00427989" w:rsidTr="00EE1794">
        <w:trPr>
          <w:trHeight w:val="407"/>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主管部门</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实施单位</w:t>
            </w:r>
          </w:p>
        </w:tc>
        <w:tc>
          <w:tcPr>
            <w:tcW w:w="3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区人社局</w:t>
            </w:r>
          </w:p>
        </w:tc>
      </w:tr>
      <w:tr w:rsidR="00427989" w:rsidTr="00EE1794">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项目资金</w:t>
            </w:r>
            <w:r>
              <w:rPr>
                <w:rFonts w:ascii="Times New Roman" w:eastAsia="仿宋_GB2312" w:hAnsi="Times New Roman" w:cs="Times New Roman"/>
                <w:kern w:val="0"/>
                <w:szCs w:val="21"/>
              </w:rPr>
              <w:br/>
            </w:r>
            <w:r>
              <w:rPr>
                <w:rFonts w:ascii="Times New Roman" w:eastAsia="仿宋_GB2312" w:hAnsi="Times New Roman" w:cs="仿宋_GB2312" w:hint="eastAsia"/>
                <w:kern w:val="0"/>
                <w:szCs w:val="21"/>
              </w:rPr>
              <w:t>（万元）</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年初</w:t>
            </w:r>
          </w:p>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预算数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全年</w:t>
            </w:r>
          </w:p>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预算数</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jc w:val="center"/>
              <w:rPr>
                <w:rFonts w:eastAsia="仿宋_GB2312"/>
                <w:szCs w:val="21"/>
              </w:rPr>
            </w:pPr>
            <w:r>
              <w:rPr>
                <w:rFonts w:ascii="Times New Roman" w:eastAsia="仿宋_GB2312" w:hAnsi="Times New Roman" w:cs="仿宋_GB2312" w:hint="eastAsia"/>
                <w:szCs w:val="21"/>
              </w:rPr>
              <w:t>全年</w:t>
            </w:r>
          </w:p>
          <w:p w:rsidR="00427989" w:rsidRDefault="00427989" w:rsidP="00EE1794">
            <w:pPr>
              <w:jc w:val="center"/>
              <w:rPr>
                <w:rFonts w:eastAsia="仿宋_GB2312"/>
                <w:szCs w:val="21"/>
              </w:rPr>
            </w:pPr>
            <w:r>
              <w:rPr>
                <w:rFonts w:ascii="Times New Roman" w:eastAsia="仿宋_GB2312" w:hAnsi="Times New Roman" w:cs="仿宋_GB2312" w:hint="eastAsia"/>
                <w:szCs w:val="21"/>
              </w:rPr>
              <w:t>执行数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jc w:val="center"/>
              <w:rPr>
                <w:rFonts w:eastAsia="仿宋_GB2312"/>
                <w:szCs w:val="21"/>
              </w:rPr>
            </w:pPr>
            <w:r>
              <w:rPr>
                <w:rFonts w:ascii="Times New Roman" w:eastAsia="仿宋_GB2312" w:hAnsi="Times New Roman" w:cs="仿宋_GB2312" w:hint="eastAsia"/>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jc w:val="center"/>
              <w:rPr>
                <w:rFonts w:eastAsia="仿宋_GB2312"/>
                <w:szCs w:val="21"/>
              </w:rPr>
            </w:pPr>
            <w:r>
              <w:rPr>
                <w:rFonts w:ascii="Times New Roman" w:eastAsia="仿宋_GB2312" w:hAnsi="Times New Roman" w:cs="仿宋_GB2312" w:hint="eastAsia"/>
                <w:szCs w:val="21"/>
              </w:rPr>
              <w:t>执行率</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jc w:val="center"/>
              <w:rPr>
                <w:rFonts w:eastAsia="仿宋_GB2312"/>
                <w:szCs w:val="21"/>
              </w:rPr>
            </w:pPr>
            <w:r>
              <w:rPr>
                <w:rFonts w:ascii="Times New Roman" w:eastAsia="仿宋_GB2312" w:hAnsi="Times New Roman" w:cs="仿宋_GB2312" w:hint="eastAsia"/>
                <w:szCs w:val="21"/>
              </w:rPr>
              <w:t>得分</w:t>
            </w:r>
          </w:p>
        </w:tc>
      </w:tr>
      <w:tr w:rsidR="0042798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年度资金总额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eastAsia="仿宋_GB2312" w:hint="eastAsia"/>
                <w:kern w:val="0"/>
                <w:szCs w:val="21"/>
              </w:rPr>
              <w:t>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eastAsia="仿宋_GB2312" w:hint="eastAsia"/>
                <w:kern w:val="0"/>
                <w:szCs w:val="21"/>
              </w:rPr>
              <w:t>80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eastAsia="仿宋_GB2312" w:hint="eastAsia"/>
                <w:kern w:val="0"/>
                <w:szCs w:val="21"/>
              </w:rPr>
              <w:t>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Times New Roman"/>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r>
      <w:tr w:rsidR="0042798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其中：当年财政拨款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eastAsia="仿宋_GB2312" w:hint="eastAsia"/>
                <w:kern w:val="0"/>
                <w:szCs w:val="21"/>
              </w:rPr>
              <w:t>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eastAsia="仿宋_GB2312" w:hint="eastAsia"/>
                <w:kern w:val="0"/>
                <w:szCs w:val="21"/>
              </w:rPr>
              <w:t>80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eastAsia="仿宋_GB2312" w:hint="eastAsia"/>
                <w:kern w:val="0"/>
                <w:szCs w:val="21"/>
              </w:rPr>
              <w:t>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r>
      <w:tr w:rsidR="0042798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rPr>
              <w:t xml:space="preserve">上年结转资金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r w:rsidR="0042798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rPr>
              <w:t>其他资金</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r w:rsidR="00427989" w:rsidTr="00EE1794">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年度总体目标</w:t>
            </w: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预期目标</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 xml:space="preserve">实际完成情况　</w:t>
            </w:r>
          </w:p>
        </w:tc>
      </w:tr>
      <w:tr w:rsidR="00427989" w:rsidTr="00EE1794">
        <w:trPr>
          <w:trHeight w:val="92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 xml:space="preserve">　　办公楼维修改造按期进行</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完成好合同规定时间内改造工作</w:t>
            </w:r>
          </w:p>
        </w:tc>
      </w:tr>
      <w:tr w:rsidR="00427989" w:rsidTr="00EE1794">
        <w:trPr>
          <w:trHeight w:val="55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绩</w:t>
            </w:r>
          </w:p>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效</w:t>
            </w:r>
          </w:p>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指</w:t>
            </w:r>
          </w:p>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lastRenderedPageBreak/>
              <w:t>标</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lastRenderedPageBreak/>
              <w:t>一级指标</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二级指标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三级指标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年度</w:t>
            </w:r>
          </w:p>
          <w:p w:rsidR="00427989" w:rsidRDefault="0042798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指标值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实际</w:t>
            </w:r>
          </w:p>
          <w:p w:rsidR="00427989" w:rsidRDefault="0042798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完成值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得分</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偏差原因分析及改进措施</w:t>
            </w:r>
          </w:p>
        </w:tc>
      </w:tr>
      <w:tr w:rsidR="0042798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产出指标</w:t>
            </w:r>
          </w:p>
          <w:p w:rsidR="00427989" w:rsidRDefault="00427989" w:rsidP="00EE1794">
            <w:pPr>
              <w:widowControl/>
              <w:jc w:val="center"/>
              <w:rPr>
                <w:rFonts w:eastAsia="仿宋_GB2312"/>
                <w:kern w:val="0"/>
                <w:szCs w:val="21"/>
              </w:rPr>
            </w:pPr>
            <w:r>
              <w:rPr>
                <w:rFonts w:ascii="Times New Roman" w:eastAsia="仿宋_GB2312" w:hAnsi="Times New Roman" w:cs="Times New Roman"/>
                <w:kern w:val="0"/>
                <w:szCs w:val="21"/>
              </w:rPr>
              <w:t>(50</w:t>
            </w:r>
            <w:r>
              <w:rPr>
                <w:rFonts w:ascii="Times New Roman" w:eastAsia="仿宋_GB2312" w:hAnsi="Times New Roman" w:cs="仿宋_GB2312" w:hint="eastAsia"/>
                <w:kern w:val="0"/>
                <w:szCs w:val="21"/>
              </w:rPr>
              <w:t>分</w:t>
            </w:r>
            <w:r>
              <w:rPr>
                <w:rFonts w:ascii="Times New Roman" w:eastAsia="仿宋_GB2312" w:hAnsi="Times New Roman" w:cs="Times New Roman"/>
                <w:kern w:val="0"/>
                <w:szCs w:val="21"/>
              </w:rPr>
              <w:t>)</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数量指标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9952BE">
              <w:rPr>
                <w:rFonts w:eastAsia="仿宋_GB2312" w:hint="eastAsia"/>
                <w:kern w:val="0"/>
                <w:sz w:val="15"/>
                <w:szCs w:val="15"/>
              </w:rPr>
              <w:t>主楼</w:t>
            </w:r>
            <w:r w:rsidRPr="009952BE">
              <w:rPr>
                <w:rFonts w:eastAsia="仿宋_GB2312" w:hint="eastAsia"/>
                <w:kern w:val="0"/>
                <w:sz w:val="15"/>
                <w:szCs w:val="15"/>
              </w:rPr>
              <w:t>1</w:t>
            </w:r>
            <w:r w:rsidRPr="009952BE">
              <w:rPr>
                <w:rFonts w:eastAsia="仿宋_GB2312" w:hint="eastAsia"/>
                <w:kern w:val="0"/>
                <w:sz w:val="15"/>
                <w:szCs w:val="15"/>
              </w:rPr>
              <w:t>一栋</w:t>
            </w:r>
            <w:r w:rsidRPr="009952BE">
              <w:rPr>
                <w:rFonts w:eastAsia="仿宋_GB2312" w:hint="eastAsia"/>
                <w:kern w:val="0"/>
                <w:sz w:val="15"/>
                <w:szCs w:val="15"/>
              </w:rPr>
              <w:t>5</w:t>
            </w:r>
            <w:r w:rsidRPr="009952BE">
              <w:rPr>
                <w:rFonts w:eastAsia="仿宋_GB2312" w:hint="eastAsia"/>
                <w:kern w:val="0"/>
                <w:sz w:val="15"/>
                <w:szCs w:val="15"/>
              </w:rPr>
              <w:t>层，副楼</w:t>
            </w:r>
            <w:r w:rsidRPr="009952BE">
              <w:rPr>
                <w:rFonts w:eastAsia="仿宋_GB2312" w:hint="eastAsia"/>
                <w:kern w:val="0"/>
                <w:sz w:val="15"/>
                <w:szCs w:val="15"/>
              </w:rPr>
              <w:t>1</w:t>
            </w:r>
            <w:r w:rsidRPr="009952BE">
              <w:rPr>
                <w:rFonts w:eastAsia="仿宋_GB2312" w:hint="eastAsia"/>
                <w:kern w:val="0"/>
                <w:sz w:val="15"/>
                <w:szCs w:val="15"/>
              </w:rPr>
              <w:t>一栋</w:t>
            </w:r>
            <w:r w:rsidRPr="009952BE">
              <w:rPr>
                <w:rFonts w:eastAsia="仿宋_GB2312" w:hint="eastAsia"/>
                <w:kern w:val="0"/>
                <w:sz w:val="15"/>
                <w:szCs w:val="15"/>
              </w:rPr>
              <w:t>2</w:t>
            </w:r>
            <w:r w:rsidRPr="009952BE">
              <w:rPr>
                <w:rFonts w:eastAsia="仿宋_GB2312" w:hint="eastAsia"/>
                <w:kern w:val="0"/>
                <w:sz w:val="15"/>
                <w:szCs w:val="15"/>
              </w:rPr>
              <w:t>层</w:t>
            </w:r>
            <w:r w:rsidRPr="009952BE">
              <w:rPr>
                <w:rFonts w:eastAsia="仿宋_GB2312" w:hint="eastAsia"/>
                <w:kern w:val="0"/>
                <w:sz w:val="15"/>
                <w:szCs w:val="15"/>
              </w:rPr>
              <w:t>,</w:t>
            </w:r>
            <w:r w:rsidRPr="009952BE">
              <w:rPr>
                <w:rFonts w:eastAsia="仿宋_GB2312" w:hint="eastAsia"/>
                <w:kern w:val="0"/>
                <w:sz w:val="15"/>
                <w:szCs w:val="15"/>
              </w:rPr>
              <w:t>电梯加装改造工程</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Pr>
                <w:rFonts w:eastAsia="仿宋_GB2312" w:hint="eastAsia"/>
                <w:kern w:val="0"/>
                <w:sz w:val="15"/>
                <w:szCs w:val="15"/>
              </w:rPr>
              <w:t>按工程进度</w:t>
            </w:r>
            <w:r w:rsidRPr="0009516B">
              <w:rPr>
                <w:rFonts w:eastAsia="仿宋_GB2312" w:hint="eastAsia"/>
                <w:kern w:val="0"/>
                <w:sz w:val="15"/>
                <w:szCs w:val="15"/>
              </w:rPr>
              <w:t>改造到位</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Pr>
                <w:rFonts w:eastAsia="仿宋_GB2312"/>
                <w:kern w:val="0"/>
                <w:sz w:val="15"/>
                <w:szCs w:val="15"/>
              </w:rPr>
              <w:t>按进度如期完成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2798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质量指标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09516B">
              <w:rPr>
                <w:rFonts w:eastAsia="仿宋_GB2312" w:hint="eastAsia"/>
                <w:kern w:val="0"/>
                <w:sz w:val="15"/>
                <w:szCs w:val="15"/>
              </w:rPr>
              <w:t>改善办公环境</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2798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2798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时效指标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4C214B">
              <w:rPr>
                <w:rFonts w:eastAsia="仿宋_GB2312" w:hint="eastAsia"/>
                <w:kern w:val="0"/>
                <w:sz w:val="15"/>
                <w:szCs w:val="15"/>
              </w:rPr>
              <w:t>依据合同施工时间</w:t>
            </w:r>
            <w:r>
              <w:rPr>
                <w:rFonts w:eastAsia="仿宋_GB2312" w:hint="eastAsia"/>
                <w:kern w:val="0"/>
                <w:sz w:val="15"/>
                <w:szCs w:val="15"/>
              </w:rPr>
              <w:t>完成施工段</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2798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2798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成本指标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A47F19">
              <w:rPr>
                <w:rFonts w:eastAsia="仿宋_GB2312" w:hint="eastAsia"/>
                <w:kern w:val="0"/>
                <w:sz w:val="15"/>
                <w:szCs w:val="15"/>
              </w:rPr>
              <w:t>维修改造经费</w:t>
            </w:r>
            <w:r>
              <w:rPr>
                <w:rFonts w:eastAsia="仿宋_GB2312" w:hint="eastAsia"/>
                <w:kern w:val="0"/>
                <w:sz w:val="15"/>
                <w:szCs w:val="15"/>
              </w:rPr>
              <w:t>按进度</w:t>
            </w:r>
            <w:r w:rsidRPr="00A47F19">
              <w:rPr>
                <w:rFonts w:eastAsia="仿宋_GB2312" w:hint="eastAsia"/>
                <w:kern w:val="0"/>
                <w:sz w:val="15"/>
                <w:szCs w:val="15"/>
              </w:rPr>
              <w:t>支出</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80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2798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2798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效益指标</w:t>
            </w:r>
          </w:p>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w:t>
            </w:r>
            <w:r>
              <w:rPr>
                <w:rFonts w:ascii="Times New Roman" w:eastAsia="仿宋_GB2312" w:hAnsi="Times New Roman" w:cs="Times New Roman"/>
                <w:kern w:val="0"/>
                <w:szCs w:val="21"/>
              </w:rPr>
              <w:t>30</w:t>
            </w:r>
            <w:r>
              <w:rPr>
                <w:rFonts w:ascii="Times New Roman" w:eastAsia="仿宋_GB2312" w:hAnsi="Times New Roman" w:cs="仿宋_GB2312" w:hint="eastAsia"/>
                <w:kern w:val="0"/>
                <w:szCs w:val="21"/>
              </w:rPr>
              <w:t>分）</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经济效</w:t>
            </w:r>
          </w:p>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2798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2798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社会效</w:t>
            </w:r>
          </w:p>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8E4892">
              <w:rPr>
                <w:rFonts w:eastAsia="仿宋_GB2312" w:hint="eastAsia"/>
                <w:kern w:val="0"/>
                <w:sz w:val="15"/>
                <w:szCs w:val="15"/>
              </w:rPr>
              <w:t>改善办公环境，方便群众办事</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2798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2798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生态效</w:t>
            </w:r>
          </w:p>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2798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2798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可持续影响指标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8E4892">
              <w:rPr>
                <w:rFonts w:eastAsia="仿宋_GB2312" w:hint="eastAsia"/>
                <w:kern w:val="0"/>
                <w:sz w:val="15"/>
                <w:szCs w:val="15"/>
              </w:rPr>
              <w:t>提供良好的工作环境，方便群众办事</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2798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2798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满意度</w:t>
            </w:r>
          </w:p>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指标</w:t>
            </w:r>
          </w:p>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w:t>
            </w:r>
            <w:r>
              <w:rPr>
                <w:rFonts w:ascii="Times New Roman" w:eastAsia="仿宋_GB2312" w:hAnsi="Times New Roman" w:cs="Times New Roman"/>
                <w:kern w:val="0"/>
                <w:szCs w:val="21"/>
              </w:rPr>
              <w:t>10</w:t>
            </w:r>
            <w:r>
              <w:rPr>
                <w:rFonts w:ascii="Times New Roman" w:eastAsia="仿宋_GB2312" w:hAnsi="Times New Roman" w:cs="仿宋_GB2312" w:hint="eastAsia"/>
                <w:kern w:val="0"/>
                <w:szCs w:val="21"/>
              </w:rPr>
              <w:t>分）</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服务对象满意度指标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C0138B">
              <w:rPr>
                <w:rFonts w:eastAsia="仿宋_GB2312" w:hint="eastAsia"/>
                <w:kern w:val="0"/>
                <w:sz w:val="15"/>
                <w:szCs w:val="15"/>
              </w:rPr>
              <w:t>服务群众满意度</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2798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Pr="00FC25D3" w:rsidRDefault="0042798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27989" w:rsidTr="00EE1794">
        <w:trPr>
          <w:trHeight w:val="340"/>
        </w:trPr>
        <w:tc>
          <w:tcPr>
            <w:tcW w:w="66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仿宋_GB2312" w:hint="eastAsia"/>
                <w:kern w:val="0"/>
                <w:szCs w:val="21"/>
              </w:rPr>
              <w:t>总分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center"/>
              <w:rPr>
                <w:rFonts w:eastAsia="仿宋_GB2312"/>
                <w:kern w:val="0"/>
                <w:szCs w:val="21"/>
              </w:rPr>
            </w:pPr>
            <w:r>
              <w:rPr>
                <w:rFonts w:ascii="Times New Roman" w:eastAsia="仿宋_GB2312" w:hAnsi="Times New Roman" w:cs="Times New Roman"/>
                <w:kern w:val="0"/>
                <w:szCs w:val="21"/>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27989" w:rsidRDefault="0042798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bl>
    <w:p w:rsidR="006E47D3" w:rsidRDefault="006E47D3"/>
    <w:p w:rsidR="006E47D3" w:rsidRDefault="006E47D3"/>
    <w:p w:rsidR="006E47D3" w:rsidRDefault="006E47D3"/>
    <w:p w:rsidR="006E47D3" w:rsidRDefault="006E47D3"/>
    <w:p w:rsidR="006E47D3" w:rsidRDefault="006E47D3"/>
    <w:p w:rsidR="006E47D3" w:rsidRDefault="006E47D3"/>
    <w:p w:rsidR="006E47D3" w:rsidRDefault="006E47D3"/>
    <w:p w:rsidR="006E47D3" w:rsidRDefault="006E47D3"/>
    <w:p w:rsidR="006E47D3" w:rsidRDefault="006E47D3"/>
    <w:p w:rsidR="006E47D3" w:rsidRDefault="006E47D3"/>
    <w:p w:rsidR="006E47D3" w:rsidRDefault="006E47D3" w:rsidP="006E47D3">
      <w:pPr>
        <w:pStyle w:val="a5"/>
        <w:widowControl/>
        <w:autoSpaceDE w:val="0"/>
        <w:autoSpaceDN w:val="0"/>
        <w:spacing w:line="660" w:lineRule="exact"/>
        <w:jc w:val="center"/>
        <w:rPr>
          <w:rFonts w:ascii="方正小标宋简体" w:eastAsia="方正小标宋简体" w:hAnsi="Times New Roman" w:hint="default"/>
          <w:bCs/>
          <w:w w:val="95"/>
          <w:sz w:val="44"/>
          <w:szCs w:val="44"/>
        </w:rPr>
      </w:pPr>
      <w:r>
        <w:rPr>
          <w:rFonts w:ascii="方正小标宋简体" w:eastAsia="方正小标宋简体" w:hAnsi="Times New Roman"/>
          <w:bCs/>
          <w:w w:val="95"/>
          <w:sz w:val="44"/>
          <w:szCs w:val="44"/>
        </w:rPr>
        <w:lastRenderedPageBreak/>
        <w:t>株洲市渌口区人力资源和社会保障局</w:t>
      </w:r>
    </w:p>
    <w:p w:rsidR="006E47D3" w:rsidRDefault="006E47D3" w:rsidP="006E47D3">
      <w:pPr>
        <w:pStyle w:val="a5"/>
        <w:widowControl/>
        <w:autoSpaceDE w:val="0"/>
        <w:autoSpaceDN w:val="0"/>
        <w:spacing w:line="660" w:lineRule="exact"/>
        <w:jc w:val="center"/>
        <w:rPr>
          <w:rFonts w:ascii="方正小标宋简体" w:eastAsia="方正小标宋简体" w:hAnsi="Times New Roman" w:hint="default"/>
          <w:bCs/>
          <w:sz w:val="44"/>
          <w:szCs w:val="44"/>
        </w:rPr>
      </w:pPr>
      <w:r>
        <w:rPr>
          <w:rFonts w:ascii="方正小标宋简体" w:eastAsia="方正小标宋简体" w:hAnsi="Times New Roman"/>
          <w:bCs/>
          <w:w w:val="95"/>
          <w:sz w:val="44"/>
          <w:szCs w:val="44"/>
        </w:rPr>
        <w:t>2021年度项目支出绩效自评报告</w:t>
      </w:r>
    </w:p>
    <w:p w:rsidR="006E47D3" w:rsidRDefault="006E47D3" w:rsidP="006E47D3">
      <w:pPr>
        <w:pStyle w:val="msolistparagraph0"/>
        <w:widowControl/>
        <w:spacing w:line="600" w:lineRule="exact"/>
        <w:ind w:left="0" w:firstLine="0"/>
        <w:rPr>
          <w:rFonts w:ascii="仿宋" w:eastAsia="仿宋" w:hAnsi="仿宋" w:hint="default"/>
          <w:bCs/>
          <w:sz w:val="32"/>
          <w:szCs w:val="32"/>
        </w:rPr>
      </w:pPr>
    </w:p>
    <w:p w:rsidR="006E47D3" w:rsidRDefault="006E47D3" w:rsidP="006E47D3">
      <w:pPr>
        <w:pStyle w:val="msolistparagraph0"/>
        <w:widowControl/>
        <w:spacing w:line="600" w:lineRule="exact"/>
        <w:ind w:left="0" w:firstLineChars="200" w:firstLine="640"/>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一、绩效自评工作开展情况</w:t>
      </w:r>
    </w:p>
    <w:p w:rsidR="006E47D3" w:rsidRPr="00782C28" w:rsidRDefault="006E47D3" w:rsidP="006E47D3">
      <w:pPr>
        <w:widowControl/>
        <w:shd w:val="clear" w:color="auto" w:fill="FFFFFF"/>
        <w:spacing w:line="600" w:lineRule="atLeast"/>
        <w:ind w:firstLine="645"/>
        <w:jc w:val="left"/>
        <w:textAlignment w:val="center"/>
        <w:rPr>
          <w:rFonts w:ascii="Times New Roman" w:eastAsia="仿宋_GB2312" w:hAnsi="Times New Roman" w:cs="Times New Roman"/>
          <w:w w:val="90"/>
          <w:sz w:val="32"/>
          <w:szCs w:val="32"/>
        </w:rPr>
      </w:pPr>
      <w:r w:rsidRPr="00782C28">
        <w:rPr>
          <w:rFonts w:ascii="Times New Roman" w:eastAsia="仿宋_GB2312" w:hAnsi="Times New Roman" w:cs="Times New Roman" w:hint="eastAsia"/>
          <w:w w:val="90"/>
          <w:sz w:val="32"/>
          <w:szCs w:val="32"/>
        </w:rPr>
        <w:t>根据预算绩效管理要求，</w:t>
      </w:r>
      <w:r w:rsidRPr="00782C28">
        <w:rPr>
          <w:rFonts w:ascii="Times New Roman" w:eastAsia="仿宋_GB2312" w:hAnsi="Times New Roman" w:cs="Times New Roman" w:hint="eastAsia"/>
          <w:w w:val="90"/>
          <w:sz w:val="32"/>
          <w:szCs w:val="32"/>
        </w:rPr>
        <w:t>2022</w:t>
      </w:r>
      <w:r w:rsidRPr="00782C28">
        <w:rPr>
          <w:rFonts w:ascii="Times New Roman" w:eastAsia="仿宋_GB2312" w:hAnsi="Times New Roman" w:cs="Times New Roman" w:hint="eastAsia"/>
          <w:w w:val="90"/>
          <w:sz w:val="32"/>
          <w:szCs w:val="32"/>
        </w:rPr>
        <w:t>年</w:t>
      </w:r>
      <w:r w:rsidRPr="00782C28">
        <w:rPr>
          <w:rFonts w:ascii="Times New Roman" w:eastAsia="仿宋_GB2312" w:hAnsi="Times New Roman" w:cs="Times New Roman" w:hint="eastAsia"/>
          <w:w w:val="90"/>
          <w:sz w:val="32"/>
          <w:szCs w:val="32"/>
        </w:rPr>
        <w:t>2</w:t>
      </w:r>
      <w:r w:rsidRPr="00782C28">
        <w:rPr>
          <w:rFonts w:ascii="Times New Roman" w:eastAsia="仿宋_GB2312" w:hAnsi="Times New Roman" w:cs="Times New Roman" w:hint="eastAsia"/>
          <w:w w:val="90"/>
          <w:sz w:val="32"/>
          <w:szCs w:val="32"/>
        </w:rPr>
        <w:t>月，本单位组织了相关业务股室，对</w:t>
      </w:r>
      <w:r w:rsidR="004E7CF9" w:rsidRPr="004E7CF9">
        <w:rPr>
          <w:rFonts w:ascii="Times New Roman" w:eastAsia="仿宋_GB2312" w:hAnsi="Times New Roman" w:cs="Times New Roman"/>
          <w:w w:val="90"/>
          <w:sz w:val="32"/>
          <w:szCs w:val="32"/>
        </w:rPr>
        <w:t>养老保险待遇核查</w:t>
      </w:r>
      <w:r w:rsidR="004E7CF9" w:rsidRPr="004E7CF9">
        <w:rPr>
          <w:rFonts w:ascii="Times New Roman" w:eastAsia="仿宋_GB2312" w:hAnsi="Times New Roman" w:cs="Times New Roman"/>
          <w:w w:val="90"/>
          <w:sz w:val="32"/>
          <w:szCs w:val="32"/>
        </w:rPr>
        <w:t>“</w:t>
      </w:r>
      <w:r w:rsidR="004E7CF9" w:rsidRPr="004E7CF9">
        <w:rPr>
          <w:rFonts w:ascii="Times New Roman" w:eastAsia="仿宋_GB2312" w:hAnsi="Times New Roman" w:cs="Times New Roman"/>
          <w:w w:val="90"/>
          <w:sz w:val="32"/>
          <w:szCs w:val="32"/>
        </w:rPr>
        <w:t>回头看</w:t>
      </w:r>
      <w:r w:rsidR="004E7CF9" w:rsidRPr="004E7CF9">
        <w:rPr>
          <w:rFonts w:ascii="Times New Roman" w:eastAsia="仿宋_GB2312" w:hAnsi="Times New Roman" w:cs="Times New Roman"/>
          <w:w w:val="90"/>
          <w:sz w:val="32"/>
          <w:szCs w:val="32"/>
        </w:rPr>
        <w:t>”</w:t>
      </w:r>
      <w:r w:rsidR="004E7CF9" w:rsidRPr="004E7CF9">
        <w:rPr>
          <w:rFonts w:ascii="Times New Roman" w:eastAsia="仿宋_GB2312" w:hAnsi="Times New Roman" w:cs="Times New Roman"/>
          <w:w w:val="90"/>
          <w:sz w:val="32"/>
          <w:szCs w:val="32"/>
        </w:rPr>
        <w:t>工作经费</w:t>
      </w:r>
      <w:r w:rsidRPr="00782C28">
        <w:rPr>
          <w:rFonts w:ascii="Times New Roman" w:eastAsia="仿宋_GB2312" w:hAnsi="Times New Roman" w:cs="Times New Roman" w:hint="eastAsia"/>
          <w:w w:val="90"/>
          <w:sz w:val="32"/>
          <w:szCs w:val="32"/>
        </w:rPr>
        <w:t>开展了绩效自评，共涉及资金</w:t>
      </w:r>
      <w:r w:rsidR="004E7CF9">
        <w:rPr>
          <w:rFonts w:ascii="Times New Roman" w:eastAsia="仿宋_GB2312" w:hAnsi="Times New Roman" w:cs="Times New Roman" w:hint="eastAsia"/>
          <w:w w:val="90"/>
          <w:sz w:val="32"/>
          <w:szCs w:val="32"/>
        </w:rPr>
        <w:t>4.316</w:t>
      </w:r>
      <w:r w:rsidRPr="00782C28">
        <w:rPr>
          <w:rFonts w:ascii="Times New Roman" w:eastAsia="仿宋_GB2312" w:hAnsi="Times New Roman" w:cs="Times New Roman" w:hint="eastAsia"/>
          <w:w w:val="90"/>
          <w:sz w:val="32"/>
          <w:szCs w:val="32"/>
        </w:rPr>
        <w:t>万元，实际完成项目支出</w:t>
      </w:r>
      <w:r w:rsidR="004E7CF9">
        <w:rPr>
          <w:rFonts w:ascii="Times New Roman" w:eastAsia="仿宋_GB2312" w:hAnsi="Times New Roman" w:cs="Times New Roman" w:hint="eastAsia"/>
          <w:w w:val="90"/>
          <w:sz w:val="32"/>
          <w:szCs w:val="32"/>
        </w:rPr>
        <w:t>4.316</w:t>
      </w:r>
      <w:r w:rsidRPr="00782C28">
        <w:rPr>
          <w:rFonts w:ascii="Times New Roman" w:eastAsia="仿宋_GB2312" w:hAnsi="Times New Roman" w:cs="Times New Roman" w:hint="eastAsia"/>
          <w:w w:val="90"/>
          <w:sz w:val="32"/>
          <w:szCs w:val="32"/>
        </w:rPr>
        <w:t>万元。从评价情况来看，</w:t>
      </w:r>
      <w:r w:rsidR="004E7CF9" w:rsidRPr="004E7CF9">
        <w:rPr>
          <w:rFonts w:ascii="Times New Roman" w:eastAsia="仿宋_GB2312" w:hAnsi="Times New Roman" w:cs="Times New Roman"/>
          <w:w w:val="90"/>
          <w:sz w:val="32"/>
          <w:szCs w:val="32"/>
        </w:rPr>
        <w:t>养老保险待遇核查</w:t>
      </w:r>
      <w:r w:rsidR="004E7CF9" w:rsidRPr="004E7CF9">
        <w:rPr>
          <w:rFonts w:ascii="Times New Roman" w:eastAsia="仿宋_GB2312" w:hAnsi="Times New Roman" w:cs="Times New Roman"/>
          <w:w w:val="90"/>
          <w:sz w:val="32"/>
          <w:szCs w:val="32"/>
        </w:rPr>
        <w:t>“</w:t>
      </w:r>
      <w:r w:rsidR="004E7CF9" w:rsidRPr="004E7CF9">
        <w:rPr>
          <w:rFonts w:ascii="Times New Roman" w:eastAsia="仿宋_GB2312" w:hAnsi="Times New Roman" w:cs="Times New Roman"/>
          <w:w w:val="90"/>
          <w:sz w:val="32"/>
          <w:szCs w:val="32"/>
        </w:rPr>
        <w:t>回头看</w:t>
      </w:r>
      <w:r w:rsidR="004E7CF9" w:rsidRPr="004E7CF9">
        <w:rPr>
          <w:rFonts w:ascii="Times New Roman" w:eastAsia="仿宋_GB2312" w:hAnsi="Times New Roman" w:cs="Times New Roman"/>
          <w:w w:val="90"/>
          <w:sz w:val="32"/>
          <w:szCs w:val="32"/>
        </w:rPr>
        <w:t>”</w:t>
      </w:r>
      <w:r w:rsidR="004E7CF9" w:rsidRPr="004E7CF9">
        <w:rPr>
          <w:rFonts w:ascii="Times New Roman" w:eastAsia="仿宋_GB2312" w:hAnsi="Times New Roman" w:cs="Times New Roman"/>
          <w:w w:val="90"/>
          <w:sz w:val="32"/>
          <w:szCs w:val="32"/>
        </w:rPr>
        <w:t>工作经</w:t>
      </w:r>
      <w:r w:rsidR="00914EB1">
        <w:rPr>
          <w:rFonts w:ascii="Times New Roman" w:eastAsia="仿宋_GB2312" w:hAnsi="Times New Roman" w:cs="Times New Roman"/>
          <w:w w:val="90"/>
          <w:sz w:val="32"/>
          <w:szCs w:val="32"/>
        </w:rPr>
        <w:t>费专项</w:t>
      </w:r>
      <w:r w:rsidRPr="00782C28">
        <w:rPr>
          <w:rFonts w:ascii="Times New Roman" w:eastAsia="仿宋_GB2312" w:hAnsi="Times New Roman" w:cs="Times New Roman" w:hint="eastAsia"/>
          <w:w w:val="90"/>
          <w:sz w:val="32"/>
          <w:szCs w:val="32"/>
        </w:rPr>
        <w:t>支出严格按照专项资金的绩效目标，</w:t>
      </w:r>
      <w:r w:rsidR="00E82F67" w:rsidRPr="00E82F67">
        <w:rPr>
          <w:rFonts w:ascii="Times New Roman" w:eastAsia="仿宋_GB2312" w:hAnsi="Times New Roman" w:cs="Times New Roman" w:hint="eastAsia"/>
          <w:w w:val="90"/>
          <w:sz w:val="32"/>
          <w:szCs w:val="32"/>
        </w:rPr>
        <w:t>扎实开展养老保险待遇核查“回头看”工作</w:t>
      </w:r>
      <w:r w:rsidRPr="00F86F74">
        <w:rPr>
          <w:rFonts w:ascii="Times New Roman" w:eastAsia="仿宋_GB2312" w:hAnsi="Times New Roman" w:cs="Times New Roman" w:hint="eastAsia"/>
          <w:w w:val="90"/>
          <w:sz w:val="32"/>
          <w:szCs w:val="32"/>
        </w:rPr>
        <w:t>，</w:t>
      </w:r>
      <w:r w:rsidR="009007F7" w:rsidRPr="001B2197">
        <w:rPr>
          <w:rFonts w:ascii="Times New Roman" w:eastAsia="仿宋_GB2312" w:hAnsi="Times New Roman" w:cs="Times New Roman" w:hint="eastAsia"/>
          <w:w w:val="90"/>
          <w:sz w:val="32"/>
          <w:szCs w:val="32"/>
        </w:rPr>
        <w:t>迅速成立核查工作队，按照“党政主导、部门协同，镇村（社区）包干，分级负责”的方式，实行“四包”，逐户逐人逐卡一一核实。</w:t>
      </w:r>
      <w:r w:rsidRPr="00782C28">
        <w:rPr>
          <w:rFonts w:ascii="Times New Roman" w:eastAsia="仿宋_GB2312" w:hAnsi="Times New Roman" w:cs="Times New Roman" w:hint="eastAsia"/>
          <w:w w:val="90"/>
          <w:sz w:val="32"/>
          <w:szCs w:val="32"/>
        </w:rPr>
        <w:t>有关项目立项程序完整、规范，预算执行及时、有效，绩效目标得到较好实现。</w:t>
      </w:r>
    </w:p>
    <w:p w:rsidR="006E47D3" w:rsidRDefault="006E47D3" w:rsidP="006E47D3">
      <w:pPr>
        <w:pStyle w:val="msolistparagraph0"/>
        <w:widowControl/>
        <w:spacing w:line="600" w:lineRule="exact"/>
        <w:ind w:left="0" w:firstLineChars="200" w:firstLine="640"/>
        <w:rPr>
          <w:rFonts w:ascii="Times New Roman" w:eastAsia="黑体" w:hAnsi="Times New Roman" w:hint="default"/>
          <w:sz w:val="32"/>
          <w:szCs w:val="32"/>
        </w:rPr>
      </w:pPr>
      <w:r>
        <w:rPr>
          <w:rFonts w:ascii="方正黑体_GBK" w:eastAsia="方正黑体_GBK" w:hAnsi="方正黑体_GBK" w:cs="方正黑体_GBK"/>
          <w:sz w:val="32"/>
          <w:szCs w:val="32"/>
        </w:rPr>
        <w:t>二、绩效目标自评完成情况分析</w:t>
      </w:r>
    </w:p>
    <w:p w:rsidR="006E47D3" w:rsidRDefault="006E47D3" w:rsidP="006E47D3">
      <w:pPr>
        <w:pStyle w:val="msolistparagraph0"/>
        <w:widowControl/>
        <w:spacing w:line="600" w:lineRule="exact"/>
        <w:ind w:left="0" w:firstLineChars="200" w:firstLine="608"/>
        <w:rPr>
          <w:rFonts w:ascii="Times New Roman" w:eastAsia="黑体" w:hAnsi="Times New Roman" w:hint="default"/>
          <w:sz w:val="32"/>
          <w:szCs w:val="32"/>
        </w:rPr>
      </w:pPr>
      <w:r>
        <w:rPr>
          <w:rFonts w:ascii="方正楷体_GBK" w:eastAsia="方正楷体_GBK" w:hAnsi="方正楷体_GBK" w:cs="方正楷体_GBK"/>
          <w:w w:val="95"/>
          <w:sz w:val="32"/>
          <w:szCs w:val="32"/>
        </w:rPr>
        <w:t>（一）资金投入情况分析。</w:t>
      </w:r>
    </w:p>
    <w:p w:rsidR="006E47D3" w:rsidRDefault="006E47D3" w:rsidP="006E47D3">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黑体" w:hAnsi="Times New Roman"/>
          <w:sz w:val="32"/>
          <w:szCs w:val="32"/>
        </w:rPr>
        <w:t>1.</w:t>
      </w:r>
      <w:r>
        <w:rPr>
          <w:rFonts w:ascii="Times New Roman" w:eastAsia="仿宋_GB2312" w:hAnsi="Times New Roman"/>
          <w:w w:val="90"/>
          <w:sz w:val="32"/>
          <w:szCs w:val="32"/>
        </w:rPr>
        <w:t>项目资金到位情况分析。</w:t>
      </w:r>
    </w:p>
    <w:p w:rsidR="006E47D3" w:rsidRDefault="001B2197" w:rsidP="006E47D3">
      <w:pPr>
        <w:pStyle w:val="msolistparagraph0"/>
        <w:widowControl/>
        <w:spacing w:line="600" w:lineRule="exact"/>
        <w:ind w:left="0" w:firstLineChars="200" w:firstLine="576"/>
        <w:rPr>
          <w:rFonts w:ascii="Times New Roman" w:eastAsia="仿宋_GB2312" w:hAnsi="Times New Roman" w:hint="default"/>
          <w:w w:val="90"/>
          <w:sz w:val="32"/>
          <w:szCs w:val="32"/>
        </w:rPr>
      </w:pPr>
      <w:r w:rsidRPr="004E7CF9">
        <w:rPr>
          <w:rFonts w:ascii="Times New Roman" w:eastAsia="仿宋_GB2312" w:hAnsi="Times New Roman"/>
          <w:w w:val="90"/>
          <w:sz w:val="32"/>
          <w:szCs w:val="32"/>
        </w:rPr>
        <w:t>养老保险待遇核查“回头看”工作经费</w:t>
      </w:r>
      <w:r w:rsidR="006E47D3" w:rsidRPr="006F7AC2">
        <w:rPr>
          <w:rFonts w:ascii="Times New Roman" w:eastAsia="仿宋_GB2312" w:hAnsi="Times New Roman"/>
          <w:w w:val="90"/>
          <w:sz w:val="32"/>
          <w:szCs w:val="32"/>
        </w:rPr>
        <w:t>，实际完成</w:t>
      </w:r>
      <w:r w:rsidR="006E47D3">
        <w:rPr>
          <w:rFonts w:ascii="Times New Roman" w:eastAsia="仿宋_GB2312" w:hAnsi="Times New Roman"/>
          <w:w w:val="90"/>
          <w:sz w:val="32"/>
          <w:szCs w:val="32"/>
        </w:rPr>
        <w:t>本年度</w:t>
      </w:r>
      <w:r w:rsidR="006E47D3" w:rsidRPr="006F7AC2">
        <w:rPr>
          <w:rFonts w:ascii="Times New Roman" w:eastAsia="仿宋_GB2312" w:hAnsi="Times New Roman"/>
          <w:w w:val="90"/>
          <w:sz w:val="32"/>
          <w:szCs w:val="32"/>
        </w:rPr>
        <w:t>项目支出</w:t>
      </w:r>
      <w:r w:rsidR="00335EA0">
        <w:rPr>
          <w:rFonts w:ascii="Times New Roman" w:eastAsia="仿宋_GB2312" w:hAnsi="Times New Roman"/>
          <w:w w:val="90"/>
          <w:sz w:val="32"/>
          <w:szCs w:val="32"/>
        </w:rPr>
        <w:t>4.316</w:t>
      </w:r>
      <w:r w:rsidR="006E47D3" w:rsidRPr="006F7AC2">
        <w:rPr>
          <w:rFonts w:ascii="Times New Roman" w:eastAsia="仿宋_GB2312" w:hAnsi="Times New Roman"/>
          <w:w w:val="90"/>
          <w:sz w:val="32"/>
          <w:szCs w:val="32"/>
        </w:rPr>
        <w:t>万元，全部</w:t>
      </w:r>
      <w:r w:rsidR="00DE0F7F">
        <w:rPr>
          <w:rFonts w:ascii="Times New Roman" w:eastAsia="仿宋_GB2312" w:hAnsi="Times New Roman"/>
          <w:w w:val="90"/>
          <w:sz w:val="32"/>
          <w:szCs w:val="32"/>
        </w:rPr>
        <w:t>资金支</w:t>
      </w:r>
      <w:r w:rsidR="006E47D3" w:rsidRPr="006F7AC2">
        <w:rPr>
          <w:rFonts w:ascii="Times New Roman" w:eastAsia="仿宋_GB2312" w:hAnsi="Times New Roman"/>
          <w:w w:val="90"/>
          <w:sz w:val="32"/>
          <w:szCs w:val="32"/>
        </w:rPr>
        <w:t>付到位。</w:t>
      </w:r>
      <w:r w:rsidR="006E47D3">
        <w:rPr>
          <w:rFonts w:ascii="Times New Roman" w:eastAsia="仿宋_GB2312" w:hAnsi="Times New Roman"/>
          <w:w w:val="90"/>
          <w:sz w:val="32"/>
          <w:szCs w:val="32"/>
        </w:rPr>
        <w:t xml:space="preserve"> </w:t>
      </w:r>
    </w:p>
    <w:p w:rsidR="006E47D3" w:rsidRDefault="006E47D3" w:rsidP="006E47D3">
      <w:pPr>
        <w:pStyle w:val="msolistparagraph0"/>
        <w:widowControl/>
        <w:spacing w:line="600" w:lineRule="exact"/>
        <w:ind w:left="0" w:firstLineChars="200" w:firstLine="576"/>
        <w:rPr>
          <w:rFonts w:ascii="Times New Roman" w:eastAsia="仿宋_GB2312" w:hAnsi="Times New Roman" w:hint="default"/>
          <w:w w:val="90"/>
          <w:sz w:val="32"/>
          <w:szCs w:val="32"/>
        </w:rPr>
      </w:pPr>
      <w:r>
        <w:rPr>
          <w:rFonts w:ascii="Times New Roman" w:eastAsia="仿宋_GB2312" w:hAnsi="Times New Roman"/>
          <w:w w:val="90"/>
          <w:sz w:val="32"/>
          <w:szCs w:val="32"/>
        </w:rPr>
        <w:t xml:space="preserve"> 2.</w:t>
      </w:r>
      <w:r>
        <w:rPr>
          <w:rFonts w:ascii="Times New Roman" w:eastAsia="仿宋_GB2312" w:hAnsi="Times New Roman"/>
          <w:w w:val="90"/>
          <w:sz w:val="32"/>
          <w:szCs w:val="32"/>
        </w:rPr>
        <w:t>项目资金执行情况分析。</w:t>
      </w:r>
    </w:p>
    <w:p w:rsidR="006E47D3" w:rsidRDefault="006E47D3" w:rsidP="006E47D3">
      <w:pPr>
        <w:widowControl/>
        <w:shd w:val="clear" w:color="auto" w:fill="FFFFFF"/>
        <w:spacing w:line="600" w:lineRule="atLeast"/>
        <w:ind w:firstLine="570"/>
        <w:jc w:val="left"/>
        <w:textAlignment w:val="center"/>
        <w:rPr>
          <w:rFonts w:ascii="Times New Roman" w:eastAsia="仿宋_GB2312" w:hAnsi="Times New Roman" w:cs="Times New Roman"/>
          <w:w w:val="90"/>
          <w:sz w:val="32"/>
          <w:szCs w:val="32"/>
        </w:rPr>
      </w:pPr>
      <w:r w:rsidRPr="00DC62A0">
        <w:rPr>
          <w:rFonts w:ascii="Times New Roman" w:eastAsia="仿宋_GB2312" w:hAnsi="Times New Roman" w:cs="Times New Roman" w:hint="eastAsia"/>
          <w:w w:val="90"/>
          <w:sz w:val="32"/>
          <w:szCs w:val="32"/>
        </w:rPr>
        <w:t>本年度预算支出</w:t>
      </w:r>
      <w:r w:rsidR="00DE0F7F" w:rsidRPr="00DC62A0">
        <w:rPr>
          <w:rFonts w:ascii="Times New Roman" w:eastAsia="仿宋_GB2312" w:hAnsi="Times New Roman" w:cs="Times New Roman" w:hint="eastAsia"/>
          <w:w w:val="90"/>
          <w:sz w:val="32"/>
          <w:szCs w:val="32"/>
        </w:rPr>
        <w:t>4.316</w:t>
      </w:r>
      <w:r w:rsidRPr="00DC62A0">
        <w:rPr>
          <w:rFonts w:ascii="Times New Roman" w:eastAsia="仿宋_GB2312" w:hAnsi="Times New Roman" w:cs="Times New Roman" w:hint="eastAsia"/>
          <w:w w:val="90"/>
          <w:sz w:val="32"/>
          <w:szCs w:val="32"/>
        </w:rPr>
        <w:t>万元，</w:t>
      </w:r>
      <w:r w:rsidR="00BB7FC3" w:rsidRPr="00DC62A0">
        <w:rPr>
          <w:rFonts w:ascii="Times New Roman" w:eastAsia="仿宋_GB2312" w:hAnsi="Times New Roman" w:cs="Times New Roman" w:hint="eastAsia"/>
          <w:w w:val="90"/>
          <w:sz w:val="32"/>
          <w:szCs w:val="32"/>
        </w:rPr>
        <w:t>主要用于养老保险待遇核查“回头看”工作办公、印刷、劳务、租赁、加班用餐等支出</w:t>
      </w:r>
      <w:r w:rsidRPr="00DC62A0">
        <w:rPr>
          <w:rFonts w:ascii="Times New Roman" w:eastAsia="仿宋_GB2312" w:hAnsi="Times New Roman" w:cs="Times New Roman" w:hint="eastAsia"/>
          <w:w w:val="90"/>
          <w:sz w:val="32"/>
          <w:szCs w:val="32"/>
        </w:rPr>
        <w:t>。</w:t>
      </w:r>
      <w:r>
        <w:rPr>
          <w:rFonts w:ascii="Times New Roman" w:eastAsia="仿宋_GB2312" w:hAnsi="Times New Roman" w:cs="Times New Roman" w:hint="eastAsia"/>
          <w:w w:val="90"/>
          <w:sz w:val="32"/>
          <w:szCs w:val="32"/>
        </w:rPr>
        <w:t>本年度</w:t>
      </w:r>
      <w:r w:rsidRPr="00821066">
        <w:rPr>
          <w:rFonts w:ascii="Times New Roman" w:eastAsia="仿宋_GB2312" w:hAnsi="Times New Roman" w:cs="Times New Roman" w:hint="eastAsia"/>
          <w:w w:val="90"/>
          <w:sz w:val="32"/>
          <w:szCs w:val="32"/>
        </w:rPr>
        <w:t>预算安</w:t>
      </w:r>
      <w:r w:rsidRPr="00821066">
        <w:rPr>
          <w:rFonts w:ascii="Times New Roman" w:eastAsia="仿宋_GB2312" w:hAnsi="Times New Roman" w:cs="Times New Roman" w:hint="eastAsia"/>
          <w:w w:val="90"/>
          <w:sz w:val="32"/>
          <w:szCs w:val="32"/>
        </w:rPr>
        <w:lastRenderedPageBreak/>
        <w:t>排资金</w:t>
      </w:r>
      <w:r w:rsidR="00DF0DC8">
        <w:rPr>
          <w:rFonts w:ascii="Times New Roman" w:eastAsia="仿宋_GB2312" w:hAnsi="Times New Roman" w:cs="Times New Roman" w:hint="eastAsia"/>
          <w:w w:val="90"/>
          <w:sz w:val="32"/>
          <w:szCs w:val="32"/>
        </w:rPr>
        <w:t>30</w:t>
      </w:r>
      <w:r w:rsidRPr="00821066">
        <w:rPr>
          <w:rFonts w:ascii="Times New Roman" w:eastAsia="仿宋_GB2312" w:hAnsi="Times New Roman" w:cs="Times New Roman" w:hint="eastAsia"/>
          <w:w w:val="90"/>
          <w:sz w:val="32"/>
          <w:szCs w:val="32"/>
        </w:rPr>
        <w:t>万元，根据本年度</w:t>
      </w:r>
      <w:r w:rsidR="00DF0DC8">
        <w:rPr>
          <w:rFonts w:ascii="Times New Roman" w:eastAsia="仿宋_GB2312" w:hAnsi="Times New Roman" w:cs="Times New Roman" w:hint="eastAsia"/>
          <w:w w:val="90"/>
          <w:sz w:val="32"/>
          <w:szCs w:val="32"/>
        </w:rPr>
        <w:t>支付</w:t>
      </w:r>
      <w:r w:rsidRPr="00821066">
        <w:rPr>
          <w:rFonts w:ascii="Times New Roman" w:eastAsia="仿宋_GB2312" w:hAnsi="Times New Roman" w:cs="Times New Roman" w:hint="eastAsia"/>
          <w:w w:val="90"/>
          <w:sz w:val="32"/>
          <w:szCs w:val="32"/>
        </w:rPr>
        <w:t>情况，实际支出</w:t>
      </w:r>
      <w:r w:rsidR="00DF0DC8">
        <w:rPr>
          <w:rFonts w:ascii="Times New Roman" w:eastAsia="仿宋_GB2312" w:hAnsi="Times New Roman" w:cs="Times New Roman" w:hint="eastAsia"/>
          <w:w w:val="90"/>
          <w:sz w:val="32"/>
          <w:szCs w:val="32"/>
        </w:rPr>
        <w:t>4.316</w:t>
      </w:r>
      <w:r w:rsidRPr="00821066">
        <w:rPr>
          <w:rFonts w:ascii="Times New Roman" w:eastAsia="仿宋_GB2312" w:hAnsi="Times New Roman" w:cs="Times New Roman" w:hint="eastAsia"/>
          <w:w w:val="90"/>
          <w:sz w:val="32"/>
          <w:szCs w:val="32"/>
        </w:rPr>
        <w:t>元。执行率</w:t>
      </w:r>
      <w:r w:rsidRPr="00821066">
        <w:rPr>
          <w:rFonts w:ascii="Times New Roman" w:eastAsia="仿宋_GB2312" w:hAnsi="Times New Roman" w:cs="Times New Roman" w:hint="eastAsia"/>
          <w:w w:val="90"/>
          <w:sz w:val="32"/>
          <w:szCs w:val="32"/>
        </w:rPr>
        <w:t>100%</w:t>
      </w:r>
      <w:r w:rsidRPr="00821066">
        <w:rPr>
          <w:rFonts w:ascii="Times New Roman" w:eastAsia="仿宋_GB2312" w:hAnsi="Times New Roman" w:cs="Times New Roman" w:hint="eastAsia"/>
          <w:w w:val="90"/>
          <w:sz w:val="32"/>
          <w:szCs w:val="32"/>
        </w:rPr>
        <w:t>。</w:t>
      </w:r>
    </w:p>
    <w:p w:rsidR="006E47D3" w:rsidRDefault="006E47D3" w:rsidP="006E47D3">
      <w:pPr>
        <w:widowControl/>
        <w:shd w:val="clear" w:color="auto" w:fill="FFFFFF"/>
        <w:spacing w:line="600" w:lineRule="atLeast"/>
        <w:ind w:firstLine="570"/>
        <w:jc w:val="left"/>
        <w:textAlignment w:val="center"/>
        <w:rPr>
          <w:rFonts w:ascii="Times New Roman" w:eastAsia="仿宋_GB2312" w:hAnsi="Times New Roman"/>
          <w:w w:val="90"/>
          <w:sz w:val="32"/>
          <w:szCs w:val="32"/>
        </w:rPr>
      </w:pPr>
      <w:r>
        <w:rPr>
          <w:rFonts w:ascii="Times New Roman" w:eastAsia="仿宋_GB2312" w:hAnsi="Times New Roman"/>
          <w:w w:val="90"/>
          <w:sz w:val="32"/>
          <w:szCs w:val="32"/>
        </w:rPr>
        <w:t>3.</w:t>
      </w:r>
      <w:r>
        <w:rPr>
          <w:rFonts w:ascii="Times New Roman" w:eastAsia="仿宋_GB2312" w:hAnsi="Times New Roman"/>
          <w:w w:val="90"/>
          <w:sz w:val="32"/>
          <w:szCs w:val="32"/>
        </w:rPr>
        <w:t>项目资金管理情况分析。</w:t>
      </w:r>
    </w:p>
    <w:p w:rsidR="006E47D3" w:rsidRPr="009A7D15" w:rsidRDefault="006E47D3" w:rsidP="006E47D3">
      <w:pPr>
        <w:widowControl/>
        <w:shd w:val="clear" w:color="auto" w:fill="FFFFFF"/>
        <w:spacing w:line="600" w:lineRule="atLeast"/>
        <w:ind w:firstLine="645"/>
        <w:jc w:val="left"/>
        <w:textAlignment w:val="center"/>
        <w:rPr>
          <w:rFonts w:ascii="microsoft yahei" w:eastAsia="宋体" w:hAnsi="microsoft yahei" w:cs="宋体" w:hint="eastAsia"/>
          <w:color w:val="000000"/>
          <w:kern w:val="0"/>
          <w:sz w:val="24"/>
        </w:rPr>
      </w:pPr>
      <w:r w:rsidRPr="00886475">
        <w:rPr>
          <w:rFonts w:ascii="Times New Roman" w:eastAsia="仿宋_GB2312" w:hAnsi="Times New Roman" w:hint="eastAsia"/>
          <w:w w:val="90"/>
          <w:sz w:val="32"/>
          <w:szCs w:val="32"/>
        </w:rPr>
        <w:t>本单位财务管理严格按政府会计制度以及相关的法律法规执行。对本单位的项目资金实行绩效管理。严格按专项资金管理办法审批、拨付资金。</w:t>
      </w:r>
    </w:p>
    <w:p w:rsidR="006E47D3" w:rsidRDefault="006E47D3" w:rsidP="006E47D3">
      <w:pPr>
        <w:pStyle w:val="a5"/>
        <w:widowControl/>
        <w:spacing w:line="600" w:lineRule="exact"/>
        <w:ind w:firstLineChars="200" w:firstLine="608"/>
        <w:rPr>
          <w:rFonts w:ascii="方正楷体_GBK" w:eastAsia="方正楷体_GBK" w:hAnsi="方正楷体_GBK" w:cs="方正楷体_GBK" w:hint="default"/>
          <w:w w:val="95"/>
          <w:sz w:val="32"/>
          <w:szCs w:val="32"/>
        </w:rPr>
      </w:pPr>
      <w:r>
        <w:rPr>
          <w:rFonts w:ascii="方正楷体_GBK" w:eastAsia="方正楷体_GBK" w:hAnsi="方正楷体_GBK" w:cs="方正楷体_GBK"/>
          <w:w w:val="95"/>
          <w:sz w:val="32"/>
          <w:szCs w:val="32"/>
        </w:rPr>
        <w:t>（二）绩效目标完成情况分析。</w:t>
      </w:r>
    </w:p>
    <w:p w:rsidR="006E47D3" w:rsidRDefault="006E47D3" w:rsidP="006E47D3">
      <w:pPr>
        <w:pStyle w:val="a5"/>
        <w:widowControl/>
        <w:spacing w:line="600" w:lineRule="exact"/>
        <w:ind w:firstLineChars="200" w:firstLine="640"/>
        <w:rPr>
          <w:rFonts w:ascii="楷体" w:eastAsia="楷体" w:hAnsi="楷体" w:hint="default"/>
          <w:w w:val="95"/>
          <w:sz w:val="32"/>
          <w:szCs w:val="32"/>
        </w:rPr>
      </w:pPr>
      <w:r>
        <w:rPr>
          <w:rFonts w:ascii="Times New Roman" w:eastAsia="仿宋_GB2312" w:hAnsi="Times New Roman"/>
          <w:sz w:val="32"/>
          <w:szCs w:val="32"/>
        </w:rPr>
        <w:t>1.</w:t>
      </w:r>
      <w:r>
        <w:rPr>
          <w:rFonts w:ascii="Times New Roman" w:eastAsia="仿宋_GB2312" w:hAnsi="Times New Roman"/>
          <w:sz w:val="32"/>
          <w:szCs w:val="32"/>
        </w:rPr>
        <w:t>产出指标完成情况分析。</w:t>
      </w:r>
    </w:p>
    <w:p w:rsidR="006E47D3" w:rsidRPr="00015138" w:rsidRDefault="006E47D3" w:rsidP="006E47D3">
      <w:pPr>
        <w:pStyle w:val="a5"/>
        <w:widowControl/>
        <w:spacing w:line="600" w:lineRule="exact"/>
        <w:ind w:firstLineChars="200" w:firstLine="608"/>
        <w:rPr>
          <w:rFonts w:ascii="Times New Roman" w:eastAsia="仿宋_GB2312" w:hAnsi="Times New Roman" w:cstheme="minorBidi" w:hint="default"/>
          <w:w w:val="90"/>
          <w:sz w:val="32"/>
          <w:szCs w:val="32"/>
        </w:rPr>
      </w:pPr>
      <w:r>
        <w:rPr>
          <w:rFonts w:ascii="Times New Roman" w:eastAsia="仿宋_GB2312" w:hAnsi="Times New Roman"/>
          <w:w w:val="95"/>
          <w:sz w:val="32"/>
          <w:szCs w:val="32"/>
        </w:rPr>
        <w:t>数量指标：</w:t>
      </w:r>
      <w:r w:rsidR="00977347" w:rsidRPr="00BA5D61">
        <w:rPr>
          <w:rFonts w:ascii="Times New Roman" w:eastAsia="仿宋_GB2312" w:hAnsi="Times New Roman" w:cstheme="minorBidi"/>
          <w:w w:val="90"/>
          <w:sz w:val="32"/>
          <w:szCs w:val="32"/>
        </w:rPr>
        <w:t>共核查城乡居民参保人员和持卡情况</w:t>
      </w:r>
      <w:r w:rsidR="00977347" w:rsidRPr="00BA5D61">
        <w:rPr>
          <w:rFonts w:ascii="Times New Roman" w:eastAsia="仿宋_GB2312" w:hAnsi="Times New Roman" w:cstheme="minorBidi"/>
          <w:w w:val="90"/>
          <w:sz w:val="32"/>
          <w:szCs w:val="32"/>
        </w:rPr>
        <w:t>204793</w:t>
      </w:r>
      <w:r w:rsidR="00977347" w:rsidRPr="00BA5D61">
        <w:rPr>
          <w:rFonts w:ascii="Times New Roman" w:eastAsia="仿宋_GB2312" w:hAnsi="Times New Roman" w:cstheme="minorBidi"/>
          <w:w w:val="90"/>
          <w:sz w:val="32"/>
          <w:szCs w:val="32"/>
        </w:rPr>
        <w:t>万人，待遇发放人员</w:t>
      </w:r>
      <w:r w:rsidR="00977347" w:rsidRPr="00BA5D61">
        <w:rPr>
          <w:rFonts w:ascii="Times New Roman" w:eastAsia="仿宋_GB2312" w:hAnsi="Times New Roman" w:cstheme="minorBidi"/>
          <w:w w:val="90"/>
          <w:sz w:val="32"/>
          <w:szCs w:val="32"/>
        </w:rPr>
        <w:t>93418</w:t>
      </w:r>
      <w:r w:rsidR="00977347" w:rsidRPr="00BA5D61">
        <w:rPr>
          <w:rFonts w:ascii="Times New Roman" w:eastAsia="仿宋_GB2312" w:hAnsi="Times New Roman" w:cstheme="minorBidi"/>
          <w:w w:val="90"/>
          <w:sz w:val="32"/>
          <w:szCs w:val="32"/>
        </w:rPr>
        <w:t>余人，社会保障卡</w:t>
      </w:r>
      <w:r w:rsidR="00977347" w:rsidRPr="00BA5D61">
        <w:rPr>
          <w:rFonts w:ascii="Times New Roman" w:eastAsia="仿宋_GB2312" w:hAnsi="Times New Roman" w:cstheme="minorBidi"/>
          <w:w w:val="90"/>
          <w:sz w:val="32"/>
          <w:szCs w:val="32"/>
        </w:rPr>
        <w:t>228155</w:t>
      </w:r>
      <w:r w:rsidR="00977347" w:rsidRPr="00BA5D61">
        <w:rPr>
          <w:rFonts w:ascii="Times New Roman" w:eastAsia="仿宋_GB2312" w:hAnsi="Times New Roman" w:cstheme="minorBidi"/>
          <w:w w:val="90"/>
          <w:sz w:val="32"/>
          <w:szCs w:val="32"/>
        </w:rPr>
        <w:t>张，核查及录入完成率均达到</w:t>
      </w:r>
      <w:r w:rsidR="00977347" w:rsidRPr="00BA5D61">
        <w:rPr>
          <w:rFonts w:ascii="Times New Roman" w:eastAsia="仿宋_GB2312" w:hAnsi="Times New Roman" w:cstheme="minorBidi"/>
          <w:w w:val="90"/>
          <w:sz w:val="32"/>
          <w:szCs w:val="32"/>
        </w:rPr>
        <w:t>100%</w:t>
      </w:r>
      <w:r w:rsidR="00977347" w:rsidRPr="00BA5D61">
        <w:rPr>
          <w:rFonts w:ascii="Times New Roman" w:eastAsia="仿宋_GB2312" w:hAnsi="Times New Roman" w:cstheme="minorBidi"/>
          <w:w w:val="90"/>
          <w:sz w:val="32"/>
          <w:szCs w:val="32"/>
        </w:rPr>
        <w:t>；核查发放人员生存状态健在人数</w:t>
      </w:r>
      <w:r w:rsidR="00977347" w:rsidRPr="00BA5D61">
        <w:rPr>
          <w:rFonts w:ascii="Times New Roman" w:eastAsia="仿宋_GB2312" w:hAnsi="Times New Roman" w:cstheme="minorBidi"/>
          <w:w w:val="90"/>
          <w:sz w:val="32"/>
          <w:szCs w:val="32"/>
        </w:rPr>
        <w:t>56898</w:t>
      </w:r>
      <w:r w:rsidR="00977347" w:rsidRPr="00BA5D61">
        <w:rPr>
          <w:rFonts w:ascii="Times New Roman" w:eastAsia="仿宋_GB2312" w:hAnsi="Times New Roman" w:cstheme="minorBidi"/>
          <w:w w:val="90"/>
          <w:sz w:val="32"/>
          <w:szCs w:val="32"/>
        </w:rPr>
        <w:t>人，死亡人数</w:t>
      </w:r>
      <w:r w:rsidR="00977347" w:rsidRPr="00BA5D61">
        <w:rPr>
          <w:rFonts w:ascii="Times New Roman" w:eastAsia="仿宋_GB2312" w:hAnsi="Times New Roman" w:cstheme="minorBidi"/>
          <w:w w:val="90"/>
          <w:sz w:val="32"/>
          <w:szCs w:val="32"/>
        </w:rPr>
        <w:t>23205</w:t>
      </w:r>
      <w:r w:rsidR="00977347" w:rsidRPr="00BA5D61">
        <w:rPr>
          <w:rFonts w:ascii="Times New Roman" w:eastAsia="仿宋_GB2312" w:hAnsi="Times New Roman" w:cstheme="minorBidi"/>
          <w:w w:val="90"/>
          <w:sz w:val="32"/>
          <w:szCs w:val="32"/>
        </w:rPr>
        <w:t>人，情况异常人数</w:t>
      </w:r>
      <w:r w:rsidR="00977347" w:rsidRPr="00BA5D61">
        <w:rPr>
          <w:rFonts w:ascii="Times New Roman" w:eastAsia="仿宋_GB2312" w:hAnsi="Times New Roman" w:cstheme="minorBidi"/>
          <w:w w:val="90"/>
          <w:sz w:val="32"/>
          <w:szCs w:val="32"/>
        </w:rPr>
        <w:t>1002</w:t>
      </w:r>
      <w:r w:rsidR="00977347" w:rsidRPr="00BA5D61">
        <w:rPr>
          <w:rFonts w:ascii="Times New Roman" w:eastAsia="仿宋_GB2312" w:hAnsi="Times New Roman" w:cstheme="minorBidi"/>
          <w:w w:val="90"/>
          <w:sz w:val="32"/>
          <w:szCs w:val="32"/>
        </w:rPr>
        <w:t>人</w:t>
      </w:r>
      <w:r w:rsidRPr="00015138">
        <w:rPr>
          <w:rFonts w:ascii="Times New Roman" w:eastAsia="仿宋_GB2312" w:hAnsi="Times New Roman" w:cstheme="minorBidi"/>
          <w:w w:val="90"/>
          <w:sz w:val="32"/>
          <w:szCs w:val="32"/>
        </w:rPr>
        <w:t>。</w:t>
      </w:r>
    </w:p>
    <w:p w:rsidR="006E47D3" w:rsidRDefault="006E47D3" w:rsidP="006E47D3">
      <w:pPr>
        <w:pStyle w:val="a5"/>
        <w:widowControl/>
        <w:spacing w:line="600" w:lineRule="exact"/>
        <w:jc w:val="left"/>
        <w:rPr>
          <w:rFonts w:ascii="Times New Roman" w:eastAsia="仿宋_GB2312" w:hAnsi="Times New Roman" w:hint="default"/>
          <w:w w:val="95"/>
          <w:sz w:val="32"/>
          <w:szCs w:val="32"/>
        </w:rPr>
      </w:pPr>
      <w:r>
        <w:rPr>
          <w:rFonts w:ascii="Times New Roman" w:eastAsia="仿宋_GB2312" w:hAnsi="Times New Roman"/>
          <w:w w:val="95"/>
          <w:sz w:val="32"/>
          <w:szCs w:val="32"/>
        </w:rPr>
        <w:t xml:space="preserve">    </w:t>
      </w:r>
      <w:r>
        <w:rPr>
          <w:rFonts w:ascii="Times New Roman" w:eastAsia="仿宋_GB2312" w:hAnsi="Times New Roman"/>
          <w:w w:val="95"/>
          <w:sz w:val="32"/>
          <w:szCs w:val="32"/>
        </w:rPr>
        <w:t>质量指标：</w:t>
      </w:r>
      <w:r w:rsidR="00540810">
        <w:rPr>
          <w:rFonts w:ascii="Times New Roman" w:eastAsia="仿宋_GB2312" w:hAnsi="Times New Roman"/>
          <w:w w:val="95"/>
          <w:sz w:val="32"/>
          <w:szCs w:val="32"/>
        </w:rPr>
        <w:t>实际完成核查数据的准确性达到</w:t>
      </w:r>
      <w:r w:rsidR="000169C9">
        <w:rPr>
          <w:rFonts w:ascii="Times New Roman" w:eastAsia="仿宋_GB2312" w:hAnsi="Times New Roman"/>
          <w:w w:val="95"/>
          <w:sz w:val="32"/>
          <w:szCs w:val="32"/>
        </w:rPr>
        <w:t>100%</w:t>
      </w:r>
      <w:r>
        <w:rPr>
          <w:rFonts w:ascii="Times New Roman" w:eastAsia="仿宋_GB2312" w:hAnsi="Times New Roman"/>
          <w:w w:val="95"/>
          <w:sz w:val="32"/>
          <w:szCs w:val="32"/>
        </w:rPr>
        <w:t>。</w:t>
      </w:r>
    </w:p>
    <w:p w:rsidR="006E47D3" w:rsidRDefault="006E47D3" w:rsidP="006E47D3">
      <w:pPr>
        <w:pStyle w:val="a5"/>
        <w:widowControl/>
        <w:spacing w:line="600" w:lineRule="exact"/>
        <w:ind w:leftChars="-354" w:left="-2" w:hangingChars="244" w:hanging="741"/>
        <w:rPr>
          <w:rFonts w:ascii="Times New Roman" w:eastAsia="仿宋_GB2312" w:hAnsi="Times New Roman" w:hint="default"/>
          <w:w w:val="95"/>
          <w:sz w:val="32"/>
          <w:szCs w:val="32"/>
        </w:rPr>
      </w:pPr>
      <w:r>
        <w:rPr>
          <w:rFonts w:ascii="Times New Roman" w:eastAsia="仿宋_GB2312" w:hAnsi="Times New Roman"/>
          <w:w w:val="95"/>
          <w:sz w:val="32"/>
          <w:szCs w:val="32"/>
        </w:rPr>
        <w:t xml:space="preserve">         </w:t>
      </w:r>
      <w:r>
        <w:rPr>
          <w:rFonts w:ascii="Times New Roman" w:eastAsia="仿宋_GB2312" w:hAnsi="Times New Roman"/>
          <w:w w:val="95"/>
          <w:sz w:val="32"/>
          <w:szCs w:val="32"/>
        </w:rPr>
        <w:t>实效指标：</w:t>
      </w:r>
      <w:r w:rsidR="001B1F55">
        <w:rPr>
          <w:rFonts w:ascii="Times New Roman" w:eastAsia="仿宋_GB2312" w:hAnsi="Times New Roman"/>
          <w:w w:val="95"/>
          <w:sz w:val="32"/>
          <w:szCs w:val="32"/>
        </w:rPr>
        <w:t>2021</w:t>
      </w:r>
      <w:r w:rsidR="000169C9">
        <w:rPr>
          <w:rFonts w:ascii="Times New Roman" w:eastAsia="仿宋_GB2312" w:hAnsi="Times New Roman"/>
          <w:w w:val="95"/>
          <w:sz w:val="32"/>
          <w:szCs w:val="32"/>
        </w:rPr>
        <w:t>年度内</w:t>
      </w:r>
      <w:r w:rsidR="00ED7D5E">
        <w:rPr>
          <w:rFonts w:ascii="Times New Roman" w:eastAsia="仿宋_GB2312" w:hAnsi="Times New Roman"/>
          <w:w w:val="95"/>
          <w:sz w:val="32"/>
          <w:szCs w:val="32"/>
        </w:rPr>
        <w:t>进行</w:t>
      </w:r>
      <w:r w:rsidR="000169C9">
        <w:rPr>
          <w:rFonts w:ascii="Times New Roman" w:eastAsia="仿宋_GB2312" w:hAnsi="Times New Roman"/>
          <w:w w:val="95"/>
          <w:sz w:val="32"/>
          <w:szCs w:val="32"/>
        </w:rPr>
        <w:t>的核查工作</w:t>
      </w:r>
      <w:r>
        <w:rPr>
          <w:rFonts w:ascii="Times New Roman" w:eastAsia="仿宋_GB2312" w:hAnsi="Times New Roman"/>
          <w:w w:val="95"/>
          <w:sz w:val="32"/>
          <w:szCs w:val="32"/>
        </w:rPr>
        <w:t>，指标值</w:t>
      </w:r>
      <w:r>
        <w:rPr>
          <w:rFonts w:ascii="Times New Roman" w:eastAsia="仿宋_GB2312" w:hAnsi="Times New Roman"/>
          <w:w w:val="95"/>
          <w:sz w:val="32"/>
          <w:szCs w:val="32"/>
        </w:rPr>
        <w:t>100%</w:t>
      </w:r>
      <w:r>
        <w:rPr>
          <w:rFonts w:ascii="Times New Roman" w:eastAsia="仿宋_GB2312" w:hAnsi="Times New Roman"/>
          <w:w w:val="95"/>
          <w:sz w:val="32"/>
          <w:szCs w:val="32"/>
        </w:rPr>
        <w:t>完成。</w:t>
      </w:r>
    </w:p>
    <w:p w:rsidR="006E47D3" w:rsidRDefault="006E47D3" w:rsidP="006E47D3">
      <w:pPr>
        <w:pStyle w:val="a5"/>
        <w:widowControl/>
        <w:spacing w:line="600" w:lineRule="exact"/>
        <w:ind w:leftChars="-354" w:left="-2" w:hangingChars="244" w:hanging="741"/>
        <w:rPr>
          <w:rFonts w:ascii="Times New Roman" w:eastAsia="仿宋_GB2312" w:hAnsi="Times New Roman" w:hint="default"/>
          <w:w w:val="95"/>
          <w:sz w:val="32"/>
          <w:szCs w:val="32"/>
        </w:rPr>
      </w:pPr>
      <w:r>
        <w:rPr>
          <w:rFonts w:ascii="Times New Roman" w:eastAsia="仿宋_GB2312" w:hAnsi="Times New Roman"/>
          <w:w w:val="95"/>
          <w:sz w:val="32"/>
          <w:szCs w:val="32"/>
        </w:rPr>
        <w:t xml:space="preserve">         </w:t>
      </w:r>
      <w:r>
        <w:rPr>
          <w:rFonts w:ascii="Times New Roman" w:eastAsia="仿宋_GB2312" w:hAnsi="Times New Roman"/>
          <w:w w:val="95"/>
          <w:sz w:val="32"/>
          <w:szCs w:val="32"/>
        </w:rPr>
        <w:t>成本指标：支付</w:t>
      </w:r>
      <w:r w:rsidR="00BC1992" w:rsidRPr="004E7CF9">
        <w:rPr>
          <w:rFonts w:ascii="Times New Roman" w:eastAsia="仿宋_GB2312" w:hAnsi="Times New Roman"/>
          <w:w w:val="90"/>
          <w:sz w:val="32"/>
          <w:szCs w:val="32"/>
        </w:rPr>
        <w:t>养老保险待遇核查“回头看”工作经</w:t>
      </w:r>
      <w:r w:rsidR="00BC1992">
        <w:rPr>
          <w:rFonts w:ascii="Times New Roman" w:eastAsia="仿宋_GB2312" w:hAnsi="Times New Roman"/>
          <w:w w:val="90"/>
          <w:sz w:val="32"/>
          <w:szCs w:val="32"/>
        </w:rPr>
        <w:t>费</w:t>
      </w:r>
      <w:r w:rsidR="00BC1992">
        <w:rPr>
          <w:rFonts w:ascii="Times New Roman" w:eastAsia="仿宋_GB2312" w:hAnsi="Times New Roman"/>
          <w:w w:val="90"/>
          <w:sz w:val="32"/>
          <w:szCs w:val="32"/>
        </w:rPr>
        <w:t>4.316</w:t>
      </w:r>
      <w:r>
        <w:rPr>
          <w:rFonts w:ascii="Times New Roman" w:eastAsia="仿宋_GB2312" w:hAnsi="Times New Roman"/>
          <w:w w:val="95"/>
          <w:sz w:val="32"/>
          <w:szCs w:val="32"/>
        </w:rPr>
        <w:t>万元，本</w:t>
      </w:r>
      <w:r w:rsidRPr="00517050">
        <w:rPr>
          <w:rFonts w:ascii="Times New Roman" w:eastAsia="仿宋_GB2312" w:hAnsi="Times New Roman"/>
          <w:w w:val="95"/>
          <w:sz w:val="32"/>
          <w:szCs w:val="32"/>
        </w:rPr>
        <w:t>年</w:t>
      </w:r>
      <w:r>
        <w:rPr>
          <w:rFonts w:ascii="Times New Roman" w:eastAsia="仿宋_GB2312" w:hAnsi="Times New Roman"/>
          <w:w w:val="95"/>
          <w:sz w:val="32"/>
          <w:szCs w:val="32"/>
        </w:rPr>
        <w:t>度</w:t>
      </w:r>
      <w:r w:rsidR="00BC1992" w:rsidRPr="004E7CF9">
        <w:rPr>
          <w:rFonts w:ascii="Times New Roman" w:eastAsia="仿宋_GB2312" w:hAnsi="Times New Roman"/>
          <w:w w:val="90"/>
          <w:sz w:val="32"/>
          <w:szCs w:val="32"/>
        </w:rPr>
        <w:t>养老保险待遇核查“回头看”工作经</w:t>
      </w:r>
      <w:r w:rsidR="00BC1992">
        <w:rPr>
          <w:rFonts w:ascii="Times New Roman" w:eastAsia="仿宋_GB2312" w:hAnsi="Times New Roman"/>
          <w:w w:val="90"/>
          <w:sz w:val="32"/>
          <w:szCs w:val="32"/>
        </w:rPr>
        <w:t>费</w:t>
      </w:r>
      <w:r w:rsidRPr="00517050">
        <w:rPr>
          <w:rFonts w:ascii="Times New Roman" w:eastAsia="仿宋_GB2312" w:hAnsi="Times New Roman"/>
          <w:w w:val="95"/>
          <w:sz w:val="32"/>
          <w:szCs w:val="32"/>
        </w:rPr>
        <w:t>专项预算</w:t>
      </w:r>
      <w:r w:rsidR="00BC1992">
        <w:rPr>
          <w:rFonts w:ascii="Times New Roman" w:eastAsia="仿宋_GB2312" w:hAnsi="Times New Roman"/>
          <w:w w:val="95"/>
          <w:sz w:val="32"/>
          <w:szCs w:val="32"/>
        </w:rPr>
        <w:t>3</w:t>
      </w:r>
      <w:r>
        <w:rPr>
          <w:rFonts w:ascii="Times New Roman" w:eastAsia="仿宋_GB2312" w:hAnsi="Times New Roman"/>
          <w:w w:val="95"/>
          <w:sz w:val="32"/>
          <w:szCs w:val="32"/>
        </w:rPr>
        <w:t>0</w:t>
      </w:r>
      <w:r w:rsidRPr="00517050">
        <w:rPr>
          <w:rFonts w:ascii="Times New Roman" w:eastAsia="仿宋_GB2312" w:hAnsi="Times New Roman"/>
          <w:w w:val="95"/>
          <w:sz w:val="32"/>
          <w:szCs w:val="32"/>
        </w:rPr>
        <w:t>万元，</w:t>
      </w:r>
      <w:r w:rsidR="0050781B">
        <w:rPr>
          <w:rFonts w:ascii="Times New Roman" w:eastAsia="仿宋_GB2312" w:hAnsi="Times New Roman"/>
          <w:w w:val="95"/>
          <w:sz w:val="32"/>
          <w:szCs w:val="32"/>
        </w:rPr>
        <w:t>跟据实际支付</w:t>
      </w:r>
      <w:r w:rsidR="002D5F14">
        <w:rPr>
          <w:rFonts w:ascii="Times New Roman" w:eastAsia="仿宋_GB2312" w:hAnsi="Times New Roman"/>
          <w:w w:val="95"/>
          <w:sz w:val="32"/>
          <w:szCs w:val="32"/>
        </w:rPr>
        <w:t>情况，</w:t>
      </w:r>
      <w:r w:rsidRPr="00517050">
        <w:rPr>
          <w:rFonts w:ascii="Times New Roman" w:eastAsia="仿宋_GB2312" w:hAnsi="Times New Roman"/>
          <w:w w:val="95"/>
          <w:sz w:val="32"/>
          <w:szCs w:val="32"/>
        </w:rPr>
        <w:t>决算</w:t>
      </w:r>
      <w:r w:rsidR="00BC1992" w:rsidRPr="004E7CF9">
        <w:rPr>
          <w:rFonts w:ascii="Times New Roman" w:eastAsia="仿宋_GB2312" w:hAnsi="Times New Roman"/>
          <w:w w:val="90"/>
          <w:sz w:val="32"/>
          <w:szCs w:val="32"/>
        </w:rPr>
        <w:t>养老保险待遇核查“回头看”工作经</w:t>
      </w:r>
      <w:r w:rsidR="00BC1992">
        <w:rPr>
          <w:rFonts w:ascii="Times New Roman" w:eastAsia="仿宋_GB2312" w:hAnsi="Times New Roman"/>
          <w:w w:val="90"/>
          <w:sz w:val="32"/>
          <w:szCs w:val="32"/>
        </w:rPr>
        <w:t>费</w:t>
      </w:r>
      <w:r w:rsidRPr="00517050">
        <w:rPr>
          <w:rFonts w:ascii="Times New Roman" w:eastAsia="仿宋_GB2312" w:hAnsi="Times New Roman"/>
          <w:w w:val="95"/>
          <w:sz w:val="32"/>
          <w:szCs w:val="32"/>
        </w:rPr>
        <w:t>专项预算</w:t>
      </w:r>
      <w:r w:rsidR="0050781B">
        <w:rPr>
          <w:rFonts w:ascii="Times New Roman" w:eastAsia="仿宋_GB2312" w:hAnsi="Times New Roman"/>
          <w:w w:val="95"/>
          <w:sz w:val="32"/>
          <w:szCs w:val="32"/>
        </w:rPr>
        <w:t>4.316</w:t>
      </w:r>
      <w:r w:rsidRPr="00517050">
        <w:rPr>
          <w:rFonts w:ascii="Times New Roman" w:eastAsia="仿宋_GB2312" w:hAnsi="Times New Roman"/>
          <w:w w:val="95"/>
          <w:sz w:val="32"/>
          <w:szCs w:val="32"/>
        </w:rPr>
        <w:t>万元。</w:t>
      </w:r>
    </w:p>
    <w:p w:rsidR="006E47D3" w:rsidRDefault="006E47D3" w:rsidP="006E47D3">
      <w:pPr>
        <w:pStyle w:val="a5"/>
        <w:widowControl/>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2.</w:t>
      </w:r>
      <w:r>
        <w:rPr>
          <w:rFonts w:ascii="Times New Roman" w:eastAsia="仿宋_GB2312" w:hAnsi="Times New Roman"/>
          <w:sz w:val="32"/>
          <w:szCs w:val="32"/>
        </w:rPr>
        <w:t>效益指标完成情况分析。</w:t>
      </w:r>
    </w:p>
    <w:p w:rsidR="006E47D3" w:rsidRPr="00844609" w:rsidRDefault="006E47D3" w:rsidP="006E47D3">
      <w:pPr>
        <w:pStyle w:val="a5"/>
        <w:widowControl/>
        <w:spacing w:line="600" w:lineRule="exact"/>
        <w:ind w:right="129" w:firstLineChars="200" w:firstLine="608"/>
        <w:rPr>
          <w:rFonts w:ascii="Times New Roman" w:eastAsia="仿宋_GB2312" w:hAnsi="Times New Roman" w:hint="default"/>
          <w:w w:val="95"/>
          <w:sz w:val="32"/>
          <w:szCs w:val="32"/>
        </w:rPr>
      </w:pPr>
      <w:r w:rsidRPr="00844609">
        <w:rPr>
          <w:rFonts w:ascii="Times New Roman" w:eastAsia="仿宋_GB2312" w:hAnsi="Times New Roman"/>
          <w:w w:val="95"/>
          <w:sz w:val="32"/>
          <w:szCs w:val="32"/>
        </w:rPr>
        <w:t>经济效益方面，</w:t>
      </w:r>
      <w:r>
        <w:rPr>
          <w:rFonts w:ascii="Times New Roman" w:eastAsia="仿宋_GB2312" w:hAnsi="Times New Roman"/>
          <w:w w:val="95"/>
          <w:sz w:val="32"/>
          <w:szCs w:val="32"/>
        </w:rPr>
        <w:t>本项目无经济效益</w:t>
      </w:r>
      <w:r w:rsidRPr="00844609">
        <w:rPr>
          <w:rFonts w:ascii="Times New Roman" w:eastAsia="仿宋_GB2312" w:hAnsi="Times New Roman"/>
          <w:w w:val="95"/>
          <w:sz w:val="32"/>
          <w:szCs w:val="32"/>
        </w:rPr>
        <w:t>；社会效益方面，</w:t>
      </w:r>
      <w:r>
        <w:rPr>
          <w:rFonts w:ascii="Times New Roman" w:eastAsia="仿宋_GB2312" w:hAnsi="Times New Roman"/>
          <w:w w:val="95"/>
          <w:sz w:val="32"/>
          <w:szCs w:val="32"/>
        </w:rPr>
        <w:t>通过</w:t>
      </w:r>
      <w:r w:rsidR="003A4730" w:rsidRPr="004E7CF9">
        <w:rPr>
          <w:rFonts w:ascii="Times New Roman" w:eastAsia="仿宋_GB2312" w:hAnsi="Times New Roman"/>
          <w:w w:val="90"/>
          <w:sz w:val="32"/>
          <w:szCs w:val="32"/>
        </w:rPr>
        <w:t>养老保险待遇核查“回头看”工作</w:t>
      </w:r>
      <w:r w:rsidR="003A4730">
        <w:rPr>
          <w:rFonts w:ascii="Times New Roman" w:eastAsia="仿宋_GB2312" w:hAnsi="Times New Roman"/>
          <w:w w:val="90"/>
          <w:sz w:val="32"/>
          <w:szCs w:val="32"/>
        </w:rPr>
        <w:t>，保障了民生基金的安全</w:t>
      </w:r>
      <w:r>
        <w:rPr>
          <w:rFonts w:ascii="Times New Roman" w:eastAsia="仿宋_GB2312" w:hAnsi="Times New Roman"/>
          <w:w w:val="95"/>
          <w:sz w:val="32"/>
          <w:szCs w:val="32"/>
        </w:rPr>
        <w:t>；</w:t>
      </w:r>
      <w:r w:rsidRPr="00844609">
        <w:rPr>
          <w:rFonts w:ascii="Times New Roman" w:eastAsia="仿宋_GB2312" w:hAnsi="Times New Roman"/>
          <w:w w:val="95"/>
          <w:sz w:val="32"/>
          <w:szCs w:val="32"/>
        </w:rPr>
        <w:t>本项目</w:t>
      </w:r>
      <w:r w:rsidRPr="00844609">
        <w:rPr>
          <w:rFonts w:ascii="Times New Roman" w:eastAsia="仿宋_GB2312" w:hAnsi="Times New Roman"/>
          <w:w w:val="95"/>
          <w:sz w:val="32"/>
          <w:szCs w:val="32"/>
        </w:rPr>
        <w:lastRenderedPageBreak/>
        <w:t>不涉及生态效益；</w:t>
      </w:r>
      <w:r w:rsidRPr="00844609">
        <w:rPr>
          <w:rFonts w:ascii="Times New Roman" w:eastAsia="仿宋_GB2312" w:hAnsi="Times New Roman"/>
          <w:w w:val="95"/>
          <w:sz w:val="32"/>
          <w:szCs w:val="32"/>
        </w:rPr>
        <w:t xml:space="preserve"> </w:t>
      </w:r>
      <w:r w:rsidRPr="00844609">
        <w:rPr>
          <w:rFonts w:ascii="Times New Roman" w:eastAsia="仿宋_GB2312" w:hAnsi="Times New Roman"/>
          <w:w w:val="95"/>
          <w:sz w:val="32"/>
          <w:szCs w:val="32"/>
        </w:rPr>
        <w:t>可持续影响指标方面，主要体现在</w:t>
      </w:r>
      <w:r w:rsidR="007F4967">
        <w:rPr>
          <w:rFonts w:ascii="Times New Roman" w:eastAsia="仿宋_GB2312" w:hAnsi="Times New Roman"/>
          <w:w w:val="95"/>
          <w:sz w:val="32"/>
          <w:szCs w:val="32"/>
        </w:rPr>
        <w:t>保障了民生基金的安全和正常支付</w:t>
      </w:r>
      <w:r w:rsidRPr="00844609">
        <w:rPr>
          <w:rFonts w:ascii="Times New Roman" w:eastAsia="仿宋_GB2312" w:hAnsi="Times New Roman"/>
          <w:w w:val="95"/>
          <w:sz w:val="32"/>
          <w:szCs w:val="32"/>
        </w:rPr>
        <w:t>。</w:t>
      </w:r>
    </w:p>
    <w:p w:rsidR="006E47D3" w:rsidRDefault="006E47D3" w:rsidP="006E47D3">
      <w:pPr>
        <w:pStyle w:val="a5"/>
        <w:widowControl/>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3.</w:t>
      </w:r>
      <w:r>
        <w:rPr>
          <w:rFonts w:ascii="Times New Roman" w:eastAsia="仿宋_GB2312" w:hAnsi="Times New Roman"/>
          <w:sz w:val="32"/>
          <w:szCs w:val="32"/>
        </w:rPr>
        <w:t>满意度指标完成情况分析。</w:t>
      </w:r>
    </w:p>
    <w:p w:rsidR="006E47D3" w:rsidRPr="006772EA" w:rsidRDefault="006E47D3" w:rsidP="006E47D3">
      <w:pPr>
        <w:pStyle w:val="msolistparagraph0"/>
        <w:widowControl/>
        <w:tabs>
          <w:tab w:val="left" w:pos="1164"/>
        </w:tabs>
        <w:spacing w:line="600" w:lineRule="exact"/>
        <w:ind w:leftChars="-553" w:left="1" w:hangingChars="363" w:hanging="1162"/>
        <w:jc w:val="left"/>
        <w:rPr>
          <w:rFonts w:ascii="Times New Roman" w:eastAsia="仿宋_GB2312" w:hAnsi="Times New Roman" w:hint="default"/>
          <w:w w:val="95"/>
          <w:sz w:val="32"/>
          <w:szCs w:val="32"/>
        </w:rPr>
      </w:pPr>
      <w:r>
        <w:rPr>
          <w:rFonts w:ascii="Times New Roman" w:eastAsia="仿宋_GB2312" w:hAnsi="Times New Roman"/>
          <w:sz w:val="32"/>
          <w:szCs w:val="32"/>
        </w:rPr>
        <w:t xml:space="preserve">           </w:t>
      </w:r>
      <w:r w:rsidRPr="002160F1">
        <w:rPr>
          <w:rFonts w:ascii="Times New Roman" w:eastAsia="仿宋_GB2312" w:hAnsi="Times New Roman" w:hint="default"/>
          <w:w w:val="95"/>
          <w:sz w:val="32"/>
          <w:szCs w:val="32"/>
        </w:rPr>
        <w:t>通过</w:t>
      </w:r>
      <w:r w:rsidR="005B35D0" w:rsidRPr="004E7CF9">
        <w:rPr>
          <w:rFonts w:ascii="Times New Roman" w:eastAsia="仿宋_GB2312" w:hAnsi="Times New Roman"/>
          <w:w w:val="90"/>
          <w:sz w:val="32"/>
          <w:szCs w:val="32"/>
        </w:rPr>
        <w:t>养老保险待遇核查“回头看”工作</w:t>
      </w:r>
      <w:r w:rsidRPr="002160F1">
        <w:rPr>
          <w:rFonts w:ascii="Times New Roman" w:eastAsia="仿宋_GB2312" w:hAnsi="Times New Roman" w:hint="default"/>
          <w:w w:val="95"/>
          <w:sz w:val="32"/>
          <w:szCs w:val="32"/>
        </w:rPr>
        <w:t>，</w:t>
      </w:r>
      <w:r w:rsidR="000B5B2D" w:rsidRPr="000B5B2D">
        <w:rPr>
          <w:rFonts w:ascii="Times New Roman" w:eastAsia="仿宋_GB2312" w:hAnsi="Times New Roman"/>
          <w:w w:val="95"/>
          <w:sz w:val="32"/>
          <w:szCs w:val="32"/>
        </w:rPr>
        <w:t>不断完善社会保险基金风险防控机制，进一步织密社会保障安全网</w:t>
      </w:r>
      <w:r w:rsidRPr="000B5B2D">
        <w:rPr>
          <w:rFonts w:ascii="Times New Roman" w:eastAsia="仿宋_GB2312" w:hAnsi="Times New Roman"/>
          <w:w w:val="95"/>
          <w:sz w:val="32"/>
          <w:szCs w:val="32"/>
        </w:rPr>
        <w:t>。</w:t>
      </w:r>
      <w:r w:rsidRPr="002160F1">
        <w:rPr>
          <w:rFonts w:ascii="Times New Roman" w:eastAsia="仿宋_GB2312" w:hAnsi="Times New Roman" w:hint="default"/>
          <w:w w:val="95"/>
          <w:sz w:val="32"/>
          <w:szCs w:val="32"/>
        </w:rPr>
        <w:t>服务群众满意度</w:t>
      </w:r>
      <w:r w:rsidRPr="002160F1">
        <w:rPr>
          <w:rFonts w:ascii="Times New Roman" w:eastAsia="仿宋_GB2312" w:hAnsi="Times New Roman"/>
          <w:w w:val="95"/>
          <w:sz w:val="32"/>
          <w:szCs w:val="32"/>
        </w:rPr>
        <w:t>100%</w:t>
      </w:r>
      <w:r w:rsidRPr="002160F1">
        <w:rPr>
          <w:rFonts w:ascii="Times New Roman" w:eastAsia="仿宋_GB2312" w:hAnsi="Times New Roman"/>
          <w:w w:val="95"/>
          <w:sz w:val="32"/>
          <w:szCs w:val="32"/>
        </w:rPr>
        <w:t>。</w:t>
      </w:r>
    </w:p>
    <w:p w:rsidR="006E47D3" w:rsidRDefault="006E47D3" w:rsidP="006E47D3">
      <w:pPr>
        <w:pStyle w:val="msolistparagraph0"/>
        <w:widowControl/>
        <w:spacing w:line="600" w:lineRule="exact"/>
        <w:ind w:left="0" w:firstLineChars="200" w:firstLine="640"/>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三、偏离绩效目标的原因和下一步改进措施。无</w:t>
      </w:r>
    </w:p>
    <w:p w:rsidR="006E47D3" w:rsidRDefault="006E47D3" w:rsidP="006E47D3">
      <w:pPr>
        <w:pStyle w:val="msolistparagraph0"/>
        <w:widowControl/>
        <w:spacing w:line="600" w:lineRule="exact"/>
        <w:ind w:left="0" w:firstLineChars="200" w:firstLine="640"/>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四、绩效自评结果拟应用和公开情况</w:t>
      </w:r>
    </w:p>
    <w:p w:rsidR="006E47D3" w:rsidRPr="00DC178D" w:rsidRDefault="006E47D3" w:rsidP="006E47D3">
      <w:pPr>
        <w:pStyle w:val="msolistparagraph0"/>
        <w:widowControl/>
        <w:spacing w:line="600" w:lineRule="exact"/>
        <w:ind w:left="0" w:firstLineChars="200" w:firstLine="608"/>
        <w:rPr>
          <w:rFonts w:ascii="Times New Roman" w:eastAsia="仿宋_GB2312" w:hAnsi="Times New Roman" w:hint="default"/>
          <w:w w:val="95"/>
          <w:sz w:val="32"/>
          <w:szCs w:val="32"/>
        </w:rPr>
      </w:pPr>
      <w:r w:rsidRPr="00DC178D">
        <w:rPr>
          <w:rFonts w:ascii="Times New Roman" w:eastAsia="仿宋_GB2312" w:hAnsi="Times New Roman"/>
          <w:w w:val="95"/>
          <w:sz w:val="32"/>
          <w:szCs w:val="32"/>
        </w:rPr>
        <w:t>本单位</w:t>
      </w:r>
      <w:r w:rsidRPr="00DC178D">
        <w:rPr>
          <w:rFonts w:ascii="Times New Roman" w:eastAsia="仿宋_GB2312" w:hAnsi="Times New Roman"/>
          <w:w w:val="95"/>
          <w:sz w:val="32"/>
          <w:szCs w:val="32"/>
        </w:rPr>
        <w:t>2021</w:t>
      </w:r>
      <w:r w:rsidRPr="00DC178D">
        <w:rPr>
          <w:rFonts w:ascii="Times New Roman" w:eastAsia="仿宋_GB2312" w:hAnsi="Times New Roman"/>
          <w:w w:val="95"/>
          <w:sz w:val="32"/>
          <w:szCs w:val="32"/>
        </w:rPr>
        <w:t>年项目绩效自评结果会应用到</w:t>
      </w:r>
      <w:r w:rsidRPr="00DC178D">
        <w:rPr>
          <w:rFonts w:ascii="Times New Roman" w:eastAsia="仿宋_GB2312" w:hAnsi="Times New Roman"/>
          <w:w w:val="95"/>
          <w:sz w:val="32"/>
          <w:szCs w:val="32"/>
        </w:rPr>
        <w:t>2022</w:t>
      </w:r>
      <w:r w:rsidRPr="00DC178D">
        <w:rPr>
          <w:rFonts w:ascii="Times New Roman" w:eastAsia="仿宋_GB2312" w:hAnsi="Times New Roman"/>
          <w:w w:val="95"/>
          <w:sz w:val="32"/>
          <w:szCs w:val="32"/>
        </w:rPr>
        <w:t>年项目绩效评价中，更好的管理和使用项目支出资金。</w:t>
      </w:r>
      <w:r w:rsidRPr="00DC178D">
        <w:rPr>
          <w:rFonts w:ascii="Times New Roman" w:eastAsia="仿宋_GB2312" w:hAnsi="Times New Roman"/>
          <w:w w:val="95"/>
          <w:sz w:val="32"/>
          <w:szCs w:val="32"/>
        </w:rPr>
        <w:t>2021</w:t>
      </w:r>
      <w:r w:rsidRPr="00DC178D">
        <w:rPr>
          <w:rFonts w:ascii="Times New Roman" w:eastAsia="仿宋_GB2312" w:hAnsi="Times New Roman"/>
          <w:w w:val="95"/>
          <w:sz w:val="32"/>
          <w:szCs w:val="32"/>
        </w:rPr>
        <w:t>年项目绩效自评情况会在规定的时间内，按区财政要求，在株洲市渌口区人民政府门户网公开。</w:t>
      </w:r>
    </w:p>
    <w:p w:rsidR="006E47D3" w:rsidRDefault="006E47D3"/>
    <w:p w:rsidR="00F85B3A" w:rsidRDefault="00F85B3A"/>
    <w:p w:rsidR="00F85B3A" w:rsidRDefault="00F85B3A" w:rsidP="00F85B3A">
      <w:pPr>
        <w:widowControl/>
        <w:jc w:val="left"/>
        <w:rPr>
          <w:rFonts w:eastAsia="黑体"/>
          <w:sz w:val="32"/>
          <w:szCs w:val="32"/>
        </w:rPr>
      </w:pPr>
      <w:r>
        <w:rPr>
          <w:rFonts w:ascii="Times New Roman" w:eastAsia="黑体" w:hAnsi="Times New Roman" w:cs="黑体" w:hint="eastAsia"/>
          <w:sz w:val="32"/>
          <w:szCs w:val="32"/>
        </w:rPr>
        <w:t>附件</w:t>
      </w:r>
      <w:r>
        <w:rPr>
          <w:rFonts w:ascii="Times New Roman" w:eastAsia="黑体" w:hAnsi="Times New Roman" w:cs="Times New Roman"/>
          <w:sz w:val="32"/>
          <w:szCs w:val="32"/>
        </w:rPr>
        <w:t>4-</w:t>
      </w:r>
      <w:r>
        <w:rPr>
          <w:rFonts w:ascii="Times New Roman" w:eastAsia="黑体" w:hAnsi="Times New Roman" w:cs="Times New Roman" w:hint="eastAsia"/>
          <w:sz w:val="32"/>
          <w:szCs w:val="32"/>
        </w:rPr>
        <w:t>5</w:t>
      </w:r>
    </w:p>
    <w:p w:rsidR="00F85B3A" w:rsidRDefault="00F85B3A" w:rsidP="00F85B3A">
      <w:pPr>
        <w:widowControl/>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项目支出绩效自评表</w:t>
      </w:r>
    </w:p>
    <w:tbl>
      <w:tblPr>
        <w:tblpPr w:leftFromText="180" w:rightFromText="180" w:vertAnchor="text" w:horzAnchor="page" w:tblpX="1155" w:tblpY="29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1172"/>
        <w:gridCol w:w="1097"/>
        <w:gridCol w:w="1135"/>
        <w:gridCol w:w="1209"/>
        <w:gridCol w:w="1059"/>
        <w:gridCol w:w="850"/>
        <w:gridCol w:w="851"/>
        <w:gridCol w:w="1492"/>
      </w:tblGrid>
      <w:tr w:rsidR="00F85B3A" w:rsidTr="00EE1794">
        <w:trPr>
          <w:trHeight w:val="428"/>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spacing w:line="260" w:lineRule="exact"/>
              <w:jc w:val="center"/>
              <w:rPr>
                <w:rFonts w:eastAsia="仿宋_GB2312"/>
                <w:kern w:val="0"/>
                <w:szCs w:val="21"/>
              </w:rPr>
            </w:pPr>
            <w:r>
              <w:rPr>
                <w:rFonts w:ascii="Times New Roman" w:eastAsia="仿宋_GB2312" w:hAnsi="Times New Roman" w:cs="仿宋_GB2312" w:hint="eastAsia"/>
                <w:kern w:val="0"/>
                <w:szCs w:val="21"/>
              </w:rPr>
              <w:t>项目支出名称</w:t>
            </w:r>
          </w:p>
        </w:tc>
        <w:tc>
          <w:tcPr>
            <w:tcW w:w="65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jc w:val="center"/>
              <w:rPr>
                <w:rFonts w:eastAsia="仿宋_GB2312"/>
                <w:kern w:val="0"/>
                <w:szCs w:val="21"/>
              </w:rPr>
            </w:pPr>
            <w:r>
              <w:rPr>
                <w:rFonts w:eastAsia="仿宋_GB2312"/>
                <w:kern w:val="0"/>
                <w:szCs w:val="21"/>
              </w:rPr>
              <w:t>养老保险待遇核查</w:t>
            </w:r>
            <w:r>
              <w:rPr>
                <w:rFonts w:eastAsia="仿宋_GB2312"/>
                <w:kern w:val="0"/>
                <w:szCs w:val="21"/>
              </w:rPr>
              <w:t>“</w:t>
            </w:r>
            <w:r>
              <w:rPr>
                <w:rFonts w:eastAsia="仿宋_GB2312"/>
                <w:kern w:val="0"/>
                <w:szCs w:val="21"/>
              </w:rPr>
              <w:t>回头看</w:t>
            </w:r>
            <w:r>
              <w:rPr>
                <w:rFonts w:eastAsia="仿宋_GB2312"/>
                <w:kern w:val="0"/>
                <w:szCs w:val="21"/>
              </w:rPr>
              <w:t>”</w:t>
            </w:r>
            <w:r>
              <w:rPr>
                <w:rFonts w:eastAsia="仿宋_GB2312"/>
                <w:kern w:val="0"/>
                <w:szCs w:val="21"/>
              </w:rPr>
              <w:t>工作经费</w:t>
            </w:r>
          </w:p>
        </w:tc>
      </w:tr>
      <w:tr w:rsidR="00F85B3A" w:rsidTr="00EE1794">
        <w:trPr>
          <w:trHeight w:val="407"/>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主管部门</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实施单位</w:t>
            </w:r>
          </w:p>
        </w:tc>
        <w:tc>
          <w:tcPr>
            <w:tcW w:w="3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区人社局</w:t>
            </w:r>
          </w:p>
        </w:tc>
      </w:tr>
      <w:tr w:rsidR="00F85B3A" w:rsidTr="00EE1794">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项目资金</w:t>
            </w:r>
            <w:r>
              <w:rPr>
                <w:rFonts w:ascii="Times New Roman" w:eastAsia="仿宋_GB2312" w:hAnsi="Times New Roman" w:cs="Times New Roman"/>
                <w:kern w:val="0"/>
                <w:szCs w:val="21"/>
              </w:rPr>
              <w:br/>
            </w:r>
            <w:r>
              <w:rPr>
                <w:rFonts w:ascii="Times New Roman" w:eastAsia="仿宋_GB2312" w:hAnsi="Times New Roman" w:cs="仿宋_GB2312" w:hint="eastAsia"/>
                <w:kern w:val="0"/>
                <w:szCs w:val="21"/>
              </w:rPr>
              <w:t>（万元）</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年初</w:t>
            </w:r>
          </w:p>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预算数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全年</w:t>
            </w:r>
          </w:p>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预算数</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jc w:val="center"/>
              <w:rPr>
                <w:rFonts w:eastAsia="仿宋_GB2312"/>
                <w:szCs w:val="21"/>
              </w:rPr>
            </w:pPr>
            <w:r>
              <w:rPr>
                <w:rFonts w:ascii="Times New Roman" w:eastAsia="仿宋_GB2312" w:hAnsi="Times New Roman" w:cs="仿宋_GB2312" w:hint="eastAsia"/>
                <w:szCs w:val="21"/>
              </w:rPr>
              <w:t>全年</w:t>
            </w:r>
          </w:p>
          <w:p w:rsidR="00F85B3A" w:rsidRDefault="00F85B3A" w:rsidP="00EE1794">
            <w:pPr>
              <w:jc w:val="center"/>
              <w:rPr>
                <w:rFonts w:eastAsia="仿宋_GB2312"/>
                <w:szCs w:val="21"/>
              </w:rPr>
            </w:pPr>
            <w:r>
              <w:rPr>
                <w:rFonts w:ascii="Times New Roman" w:eastAsia="仿宋_GB2312" w:hAnsi="Times New Roman" w:cs="仿宋_GB2312" w:hint="eastAsia"/>
                <w:szCs w:val="21"/>
              </w:rPr>
              <w:t>执行数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jc w:val="center"/>
              <w:rPr>
                <w:rFonts w:eastAsia="仿宋_GB2312"/>
                <w:szCs w:val="21"/>
              </w:rPr>
            </w:pPr>
            <w:r>
              <w:rPr>
                <w:rFonts w:ascii="Times New Roman" w:eastAsia="仿宋_GB2312" w:hAnsi="Times New Roman" w:cs="仿宋_GB2312" w:hint="eastAsia"/>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jc w:val="center"/>
              <w:rPr>
                <w:rFonts w:eastAsia="仿宋_GB2312"/>
                <w:szCs w:val="21"/>
              </w:rPr>
            </w:pPr>
            <w:r>
              <w:rPr>
                <w:rFonts w:ascii="Times New Roman" w:eastAsia="仿宋_GB2312" w:hAnsi="Times New Roman" w:cs="仿宋_GB2312" w:hint="eastAsia"/>
                <w:szCs w:val="21"/>
              </w:rPr>
              <w:t>执行率</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jc w:val="center"/>
              <w:rPr>
                <w:rFonts w:eastAsia="仿宋_GB2312"/>
                <w:szCs w:val="21"/>
              </w:rPr>
            </w:pPr>
            <w:r>
              <w:rPr>
                <w:rFonts w:ascii="Times New Roman" w:eastAsia="仿宋_GB2312" w:hAnsi="Times New Roman" w:cs="仿宋_GB2312" w:hint="eastAsia"/>
                <w:szCs w:val="21"/>
              </w:rPr>
              <w:t>得分</w:t>
            </w:r>
          </w:p>
        </w:tc>
      </w:tr>
      <w:tr w:rsidR="00F85B3A"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年度资金总额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eastAsia="仿宋_GB2312" w:hint="eastAsia"/>
                <w:kern w:val="0"/>
                <w:szCs w:val="21"/>
              </w:rPr>
              <w:t>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eastAsia="仿宋_GB2312" w:hint="eastAsia"/>
                <w:kern w:val="0"/>
                <w:szCs w:val="21"/>
              </w:rPr>
              <w:t>4.316</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eastAsia="仿宋_GB2312" w:hint="eastAsia"/>
                <w:kern w:val="0"/>
                <w:szCs w:val="21"/>
              </w:rPr>
              <w:t>4.316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Times New Roman"/>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r>
      <w:tr w:rsidR="00F85B3A"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其中：当年财政拨款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eastAsia="仿宋_GB2312" w:hint="eastAsia"/>
                <w:kern w:val="0"/>
                <w:szCs w:val="21"/>
              </w:rPr>
              <w:t>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eastAsia="仿宋_GB2312" w:hint="eastAsia"/>
                <w:kern w:val="0"/>
                <w:szCs w:val="21"/>
              </w:rPr>
              <w:t>4.316</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eastAsia="仿宋_GB2312" w:hint="eastAsia"/>
                <w:kern w:val="0"/>
                <w:szCs w:val="21"/>
              </w:rPr>
              <w:t>4.316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r>
      <w:tr w:rsidR="00F85B3A"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rPr>
              <w:t xml:space="preserve">上年结转资金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r w:rsidR="00F85B3A"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rPr>
              <w:t>其他资金</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r w:rsidR="00F85B3A" w:rsidTr="00EE1794">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年度总体目标</w:t>
            </w: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预期目标</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 xml:space="preserve">实际完成情况　</w:t>
            </w:r>
          </w:p>
        </w:tc>
      </w:tr>
      <w:tr w:rsidR="00F85B3A" w:rsidTr="00EE1794">
        <w:trPr>
          <w:trHeight w:val="92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 xml:space="preserve">　　</w:t>
            </w:r>
            <w:r w:rsidRPr="00EB097B">
              <w:rPr>
                <w:rFonts w:ascii="Times New Roman" w:eastAsia="仿宋_GB2312" w:hAnsi="Times New Roman" w:cs="仿宋_GB2312" w:hint="eastAsia"/>
                <w:kern w:val="0"/>
                <w:szCs w:val="21"/>
              </w:rPr>
              <w:t>顺利开展基金安全宣传、稽核、追缴等养老保险“回头看”各项工作</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sidRPr="00EB097B">
              <w:rPr>
                <w:rFonts w:ascii="Times New Roman" w:eastAsia="仿宋_GB2312" w:hAnsi="Times New Roman" w:cs="仿宋_GB2312" w:hint="eastAsia"/>
                <w:kern w:val="0"/>
                <w:szCs w:val="21"/>
              </w:rPr>
              <w:t>完成年度内养老保险“回头看”各项工作</w:t>
            </w:r>
          </w:p>
        </w:tc>
      </w:tr>
      <w:tr w:rsidR="00F85B3A" w:rsidTr="00EE1794">
        <w:trPr>
          <w:trHeight w:val="55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绩</w:t>
            </w:r>
          </w:p>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效</w:t>
            </w:r>
          </w:p>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指</w:t>
            </w:r>
          </w:p>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标</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一级指标</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二级指标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三级指标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年度</w:t>
            </w:r>
          </w:p>
          <w:p w:rsidR="00F85B3A" w:rsidRDefault="00F85B3A"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指标值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实际</w:t>
            </w:r>
          </w:p>
          <w:p w:rsidR="00F85B3A" w:rsidRDefault="00F85B3A"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完成值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得分</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偏差原因分析及改进措施</w:t>
            </w:r>
          </w:p>
        </w:tc>
      </w:tr>
      <w:tr w:rsidR="00F85B3A"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产出指标</w:t>
            </w:r>
          </w:p>
          <w:p w:rsidR="00F85B3A" w:rsidRDefault="00F85B3A" w:rsidP="00EE1794">
            <w:pPr>
              <w:widowControl/>
              <w:jc w:val="center"/>
              <w:rPr>
                <w:rFonts w:eastAsia="仿宋_GB2312"/>
                <w:kern w:val="0"/>
                <w:szCs w:val="21"/>
              </w:rPr>
            </w:pPr>
            <w:r>
              <w:rPr>
                <w:rFonts w:ascii="Times New Roman" w:eastAsia="仿宋_GB2312" w:hAnsi="Times New Roman" w:cs="Times New Roman"/>
                <w:kern w:val="0"/>
                <w:szCs w:val="21"/>
              </w:rPr>
              <w:t>(50</w:t>
            </w:r>
            <w:r>
              <w:rPr>
                <w:rFonts w:ascii="Times New Roman" w:eastAsia="仿宋_GB2312" w:hAnsi="Times New Roman" w:cs="仿宋_GB2312" w:hint="eastAsia"/>
                <w:kern w:val="0"/>
                <w:szCs w:val="21"/>
              </w:rPr>
              <w:t>分</w:t>
            </w:r>
            <w:r>
              <w:rPr>
                <w:rFonts w:ascii="Times New Roman" w:eastAsia="仿宋_GB2312" w:hAnsi="Times New Roman" w:cs="Times New Roman"/>
                <w:kern w:val="0"/>
                <w:szCs w:val="21"/>
              </w:rPr>
              <w:t>)</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数量指标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2134F8">
              <w:rPr>
                <w:rFonts w:eastAsia="仿宋_GB2312" w:hint="eastAsia"/>
                <w:kern w:val="0"/>
                <w:sz w:val="15"/>
                <w:szCs w:val="15"/>
              </w:rPr>
              <w:t>上级下发及本级核查数据</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Pr>
                <w:rFonts w:eastAsia="仿宋_GB2312"/>
                <w:kern w:val="0"/>
                <w:sz w:val="15"/>
                <w:szCs w:val="15"/>
              </w:rPr>
              <w:t>以实际发生数为准</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B76596" w:rsidRDefault="00F85B3A" w:rsidP="00EE1794">
            <w:pPr>
              <w:widowControl/>
              <w:jc w:val="left"/>
              <w:rPr>
                <w:rFonts w:eastAsia="仿宋_GB2312"/>
                <w:kern w:val="0"/>
                <w:sz w:val="13"/>
                <w:szCs w:val="13"/>
              </w:rPr>
            </w:pPr>
            <w:r w:rsidRPr="00B76596">
              <w:rPr>
                <w:rFonts w:ascii="方正仿宋_GBK" w:eastAsia="方正仿宋_GBK" w:hAnsi="方正仿宋_GBK" w:cs="方正仿宋_GBK" w:hint="eastAsia"/>
                <w:color w:val="000000"/>
                <w:sz w:val="13"/>
                <w:szCs w:val="13"/>
              </w:rPr>
              <w:t>共</w:t>
            </w:r>
            <w:r w:rsidRPr="00B76596">
              <w:rPr>
                <w:rFonts w:ascii="Times New Roman" w:eastAsia="方正仿宋_GBK" w:hAnsi="Times New Roman" w:cs="Times New Roman" w:hint="eastAsia"/>
                <w:color w:val="000000"/>
                <w:sz w:val="13"/>
                <w:szCs w:val="13"/>
              </w:rPr>
              <w:t>核查城乡居民参保人员和持卡情况</w:t>
            </w:r>
            <w:r w:rsidRPr="00B76596">
              <w:rPr>
                <w:rFonts w:ascii="Times New Roman" w:eastAsia="方正仿宋_GBK" w:hAnsi="Times New Roman" w:cs="Times New Roman" w:hint="eastAsia"/>
                <w:color w:val="000000"/>
                <w:sz w:val="13"/>
                <w:szCs w:val="13"/>
              </w:rPr>
              <w:t>204793</w:t>
            </w:r>
            <w:r w:rsidRPr="00B76596">
              <w:rPr>
                <w:rFonts w:ascii="Times New Roman" w:eastAsia="方正仿宋_GBK" w:hAnsi="Times New Roman" w:cs="Times New Roman" w:hint="eastAsia"/>
                <w:color w:val="000000"/>
                <w:sz w:val="13"/>
                <w:szCs w:val="13"/>
              </w:rPr>
              <w:t>万人，待遇发放人员</w:t>
            </w:r>
            <w:r w:rsidRPr="00B76596">
              <w:rPr>
                <w:rFonts w:ascii="Times New Roman" w:eastAsia="方正仿宋_GBK" w:hAnsi="Times New Roman" w:cs="Times New Roman" w:hint="eastAsia"/>
                <w:color w:val="000000"/>
                <w:sz w:val="13"/>
                <w:szCs w:val="13"/>
              </w:rPr>
              <w:t>93418</w:t>
            </w:r>
            <w:r w:rsidRPr="00B76596">
              <w:rPr>
                <w:rFonts w:ascii="Times New Roman" w:eastAsia="方正仿宋_GBK" w:hAnsi="Times New Roman" w:cs="Times New Roman" w:hint="eastAsia"/>
                <w:color w:val="000000"/>
                <w:sz w:val="13"/>
                <w:szCs w:val="13"/>
              </w:rPr>
              <w:t>余人，社会保障卡</w:t>
            </w:r>
            <w:r w:rsidRPr="00B76596">
              <w:rPr>
                <w:rFonts w:ascii="Times New Roman" w:eastAsia="方正仿宋_GBK" w:hAnsi="Times New Roman" w:cs="Times New Roman" w:hint="eastAsia"/>
                <w:color w:val="000000"/>
                <w:sz w:val="13"/>
                <w:szCs w:val="13"/>
              </w:rPr>
              <w:t>228155</w:t>
            </w:r>
            <w:r w:rsidRPr="00B76596">
              <w:rPr>
                <w:rFonts w:ascii="Times New Roman" w:eastAsia="方正仿宋_GBK" w:hAnsi="Times New Roman" w:cs="Times New Roman" w:hint="eastAsia"/>
                <w:color w:val="000000"/>
                <w:sz w:val="13"/>
                <w:szCs w:val="13"/>
              </w:rPr>
              <w:t>张，核查及录入完成率均达到</w:t>
            </w:r>
            <w:r w:rsidRPr="00B76596">
              <w:rPr>
                <w:rFonts w:ascii="Times New Roman" w:eastAsia="方正仿宋_GBK" w:hAnsi="Times New Roman" w:cs="Times New Roman" w:hint="eastAsia"/>
                <w:color w:val="000000"/>
                <w:sz w:val="13"/>
                <w:szCs w:val="13"/>
              </w:rPr>
              <w:t>100%</w:t>
            </w:r>
            <w:r w:rsidRPr="00B76596">
              <w:rPr>
                <w:rFonts w:ascii="Times New Roman" w:eastAsia="方正仿宋_GBK" w:hAnsi="Times New Roman" w:cs="Times New Roman" w:hint="eastAsia"/>
                <w:color w:val="000000"/>
                <w:sz w:val="13"/>
                <w:szCs w:val="13"/>
              </w:rPr>
              <w:t>；核查发放人员生存状态健在人数</w:t>
            </w:r>
            <w:r w:rsidRPr="00B76596">
              <w:rPr>
                <w:rFonts w:ascii="Times New Roman" w:eastAsia="方正仿宋_GBK" w:hAnsi="Times New Roman" w:cs="Times New Roman" w:hint="eastAsia"/>
                <w:color w:val="000000"/>
                <w:sz w:val="13"/>
                <w:szCs w:val="13"/>
              </w:rPr>
              <w:t>56898</w:t>
            </w:r>
            <w:r w:rsidRPr="00B76596">
              <w:rPr>
                <w:rFonts w:ascii="Times New Roman" w:eastAsia="方正仿宋_GBK" w:hAnsi="Times New Roman" w:cs="Times New Roman" w:hint="eastAsia"/>
                <w:color w:val="000000"/>
                <w:sz w:val="13"/>
                <w:szCs w:val="13"/>
              </w:rPr>
              <w:t>人，死亡人数</w:t>
            </w:r>
            <w:r w:rsidRPr="00B76596">
              <w:rPr>
                <w:rFonts w:ascii="Times New Roman" w:eastAsia="方正仿宋_GBK" w:hAnsi="Times New Roman" w:cs="Times New Roman" w:hint="eastAsia"/>
                <w:color w:val="000000"/>
                <w:sz w:val="13"/>
                <w:szCs w:val="13"/>
              </w:rPr>
              <w:t>23205</w:t>
            </w:r>
            <w:r w:rsidRPr="00B76596">
              <w:rPr>
                <w:rFonts w:ascii="Times New Roman" w:eastAsia="方正仿宋_GBK" w:hAnsi="Times New Roman" w:cs="Times New Roman" w:hint="eastAsia"/>
                <w:color w:val="000000"/>
                <w:sz w:val="13"/>
                <w:szCs w:val="13"/>
              </w:rPr>
              <w:t>人，情况异常人数</w:t>
            </w:r>
            <w:r w:rsidRPr="00B76596">
              <w:rPr>
                <w:rFonts w:ascii="Times New Roman" w:eastAsia="方正仿宋_GBK" w:hAnsi="Times New Roman" w:cs="Times New Roman" w:hint="eastAsia"/>
                <w:color w:val="000000"/>
                <w:sz w:val="13"/>
                <w:szCs w:val="13"/>
              </w:rPr>
              <w:t>1002</w:t>
            </w:r>
            <w:r w:rsidRPr="00B76596">
              <w:rPr>
                <w:rFonts w:ascii="Times New Roman" w:eastAsia="方正仿宋_GBK" w:hAnsi="Times New Roman" w:cs="Times New Roman" w:hint="eastAsia"/>
                <w:color w:val="000000"/>
                <w:sz w:val="13"/>
                <w:szCs w:val="13"/>
              </w:rPr>
              <w:t>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Pr>
                <w:rFonts w:eastAsia="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Pr>
                <w:rFonts w:eastAsia="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F85B3A"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质量指标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D4152B">
              <w:rPr>
                <w:rFonts w:eastAsia="仿宋_GB2312" w:hint="eastAsia"/>
                <w:kern w:val="0"/>
                <w:sz w:val="15"/>
                <w:szCs w:val="15"/>
              </w:rPr>
              <w:t>实际完成核查数据的准确性</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Pr>
                <w:rFonts w:eastAsia="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Pr>
                <w:rFonts w:eastAsia="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Pr>
                <w:rFonts w:eastAsia="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Pr>
                <w:rFonts w:eastAsia="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F85B3A"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F85B3A"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时效指标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7C1C8A">
              <w:rPr>
                <w:rFonts w:eastAsia="仿宋_GB2312" w:hint="eastAsia"/>
                <w:kern w:val="0"/>
                <w:sz w:val="15"/>
                <w:szCs w:val="15"/>
              </w:rPr>
              <w:t>202</w:t>
            </w:r>
            <w:r>
              <w:rPr>
                <w:rFonts w:eastAsia="仿宋_GB2312" w:hint="eastAsia"/>
                <w:kern w:val="0"/>
                <w:sz w:val="15"/>
                <w:szCs w:val="15"/>
              </w:rPr>
              <w:t>1</w:t>
            </w:r>
            <w:r w:rsidRPr="007C1C8A">
              <w:rPr>
                <w:rFonts w:eastAsia="仿宋_GB2312" w:hint="eastAsia"/>
                <w:kern w:val="0"/>
                <w:sz w:val="15"/>
                <w:szCs w:val="15"/>
              </w:rPr>
              <w:t>年年度</w:t>
            </w:r>
            <w:r>
              <w:rPr>
                <w:rFonts w:eastAsia="仿宋_GB2312" w:hint="eastAsia"/>
                <w:kern w:val="0"/>
                <w:sz w:val="15"/>
                <w:szCs w:val="15"/>
              </w:rPr>
              <w:t>进行</w:t>
            </w:r>
            <w:r w:rsidRPr="007C1C8A">
              <w:rPr>
                <w:rFonts w:eastAsia="仿宋_GB2312" w:hint="eastAsia"/>
                <w:kern w:val="0"/>
                <w:sz w:val="15"/>
                <w:szCs w:val="15"/>
              </w:rPr>
              <w:t>的核查工作</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Pr>
                <w:rFonts w:eastAsia="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Pr>
                <w:rFonts w:eastAsia="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Pr>
                <w:rFonts w:eastAsia="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Pr>
                <w:rFonts w:eastAsia="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F85B3A"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F85B3A"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成本指标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7C1C8A">
              <w:rPr>
                <w:rFonts w:eastAsia="仿宋_GB2312" w:hint="eastAsia"/>
                <w:kern w:val="0"/>
                <w:sz w:val="15"/>
                <w:szCs w:val="15"/>
              </w:rPr>
              <w:t>实际发生的核查工作支出</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B2F6E" w:rsidP="00EE1794">
            <w:pPr>
              <w:widowControl/>
              <w:jc w:val="left"/>
              <w:rPr>
                <w:rFonts w:eastAsia="仿宋_GB2312"/>
                <w:kern w:val="0"/>
                <w:sz w:val="15"/>
                <w:szCs w:val="15"/>
              </w:rPr>
            </w:pPr>
            <w:r>
              <w:rPr>
                <w:rFonts w:eastAsia="仿宋_GB2312" w:hint="eastAsia"/>
                <w:kern w:val="0"/>
                <w:sz w:val="15"/>
                <w:szCs w:val="15"/>
              </w:rPr>
              <w:t>4.316</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B2F6E" w:rsidP="00EE1794">
            <w:pPr>
              <w:widowControl/>
              <w:jc w:val="left"/>
              <w:rPr>
                <w:rFonts w:eastAsia="仿宋_GB2312"/>
                <w:kern w:val="0"/>
                <w:sz w:val="15"/>
                <w:szCs w:val="15"/>
              </w:rPr>
            </w:pPr>
            <w:r>
              <w:rPr>
                <w:rFonts w:eastAsia="仿宋_GB2312" w:hint="eastAsia"/>
                <w:kern w:val="0"/>
                <w:sz w:val="15"/>
                <w:szCs w:val="15"/>
              </w:rPr>
              <w:t>4.316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Pr>
                <w:rFonts w:eastAsia="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Pr>
                <w:rFonts w:eastAsia="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F85B3A"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F85B3A"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效益指标</w:t>
            </w:r>
          </w:p>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w:t>
            </w:r>
            <w:r>
              <w:rPr>
                <w:rFonts w:ascii="Times New Roman" w:eastAsia="仿宋_GB2312" w:hAnsi="Times New Roman" w:cs="Times New Roman"/>
                <w:kern w:val="0"/>
                <w:szCs w:val="21"/>
              </w:rPr>
              <w:t>30</w:t>
            </w:r>
            <w:r>
              <w:rPr>
                <w:rFonts w:ascii="Times New Roman" w:eastAsia="仿宋_GB2312" w:hAnsi="Times New Roman" w:cs="仿宋_GB2312" w:hint="eastAsia"/>
                <w:kern w:val="0"/>
                <w:szCs w:val="21"/>
              </w:rPr>
              <w:t>分）</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经济效</w:t>
            </w:r>
          </w:p>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F85B3A"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F85B3A"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社会效</w:t>
            </w:r>
          </w:p>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lastRenderedPageBreak/>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Pr>
                <w:rFonts w:eastAsia="仿宋_GB2312"/>
                <w:kern w:val="0"/>
                <w:sz w:val="15"/>
                <w:szCs w:val="15"/>
              </w:rPr>
              <w:lastRenderedPageBreak/>
              <w:t>保障民生基金</w:t>
            </w:r>
            <w:r>
              <w:rPr>
                <w:rFonts w:eastAsia="仿宋_GB2312"/>
                <w:kern w:val="0"/>
                <w:sz w:val="15"/>
                <w:szCs w:val="15"/>
              </w:rPr>
              <w:lastRenderedPageBreak/>
              <w:t>的安全</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Pr>
                <w:rFonts w:eastAsia="仿宋_GB2312" w:hint="eastAsia"/>
                <w:kern w:val="0"/>
                <w:sz w:val="15"/>
                <w:szCs w:val="15"/>
              </w:rPr>
              <w:lastRenderedPageBreak/>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Pr>
                <w:rFonts w:eastAsia="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Pr>
                <w:rFonts w:eastAsia="仿宋_GB2312" w:hint="eastAsia"/>
                <w:kern w:val="0"/>
                <w:sz w:val="15"/>
                <w:szCs w:val="15"/>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Pr>
                <w:rFonts w:eastAsia="仿宋_GB2312" w:hint="eastAsia"/>
                <w:kern w:val="0"/>
                <w:sz w:val="15"/>
                <w:szCs w:val="15"/>
              </w:rPr>
              <w:t>15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F85B3A"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F85B3A"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生态效</w:t>
            </w:r>
          </w:p>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F85B3A"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F85B3A"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可持续影响指标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6A5AE1">
              <w:rPr>
                <w:rFonts w:eastAsia="仿宋_GB2312" w:hint="eastAsia"/>
                <w:kern w:val="0"/>
                <w:sz w:val="15"/>
                <w:szCs w:val="15"/>
              </w:rPr>
              <w:t>保障</w:t>
            </w:r>
            <w:r>
              <w:rPr>
                <w:rFonts w:eastAsia="仿宋_GB2312" w:hint="eastAsia"/>
                <w:kern w:val="0"/>
                <w:sz w:val="15"/>
                <w:szCs w:val="15"/>
              </w:rPr>
              <w:t>了</w:t>
            </w:r>
            <w:r w:rsidRPr="006A5AE1">
              <w:rPr>
                <w:rFonts w:eastAsia="仿宋_GB2312" w:hint="eastAsia"/>
                <w:kern w:val="0"/>
                <w:sz w:val="15"/>
                <w:szCs w:val="15"/>
              </w:rPr>
              <w:t>民生基金的安全</w:t>
            </w:r>
            <w:r>
              <w:rPr>
                <w:rFonts w:eastAsia="仿宋_GB2312" w:hint="eastAsia"/>
                <w:kern w:val="0"/>
                <w:sz w:val="15"/>
                <w:szCs w:val="15"/>
              </w:rPr>
              <w:t>和正常</w:t>
            </w:r>
            <w:r w:rsidRPr="006A5AE1">
              <w:rPr>
                <w:rFonts w:eastAsia="仿宋_GB2312" w:hint="eastAsia"/>
                <w:kern w:val="0"/>
                <w:sz w:val="15"/>
                <w:szCs w:val="15"/>
              </w:rPr>
              <w:t>支付</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F85B3A"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F85B3A"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满意度</w:t>
            </w:r>
          </w:p>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指标</w:t>
            </w:r>
          </w:p>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w:t>
            </w:r>
            <w:r>
              <w:rPr>
                <w:rFonts w:ascii="Times New Roman" w:eastAsia="仿宋_GB2312" w:hAnsi="Times New Roman" w:cs="Times New Roman"/>
                <w:kern w:val="0"/>
                <w:szCs w:val="21"/>
              </w:rPr>
              <w:t>10</w:t>
            </w:r>
            <w:r>
              <w:rPr>
                <w:rFonts w:ascii="Times New Roman" w:eastAsia="仿宋_GB2312" w:hAnsi="Times New Roman" w:cs="仿宋_GB2312" w:hint="eastAsia"/>
                <w:kern w:val="0"/>
                <w:szCs w:val="21"/>
              </w:rPr>
              <w:t>分）</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服务对象满意度指标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9C5D92">
              <w:rPr>
                <w:rFonts w:eastAsia="仿宋_GB2312" w:hint="eastAsia"/>
                <w:kern w:val="0"/>
                <w:sz w:val="15"/>
                <w:szCs w:val="15"/>
              </w:rPr>
              <w:t>服务群众满意度</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F85B3A"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Pr="00FC25D3" w:rsidRDefault="00F85B3A"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F85B3A" w:rsidTr="00EE1794">
        <w:trPr>
          <w:trHeight w:val="340"/>
        </w:trPr>
        <w:tc>
          <w:tcPr>
            <w:tcW w:w="66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仿宋_GB2312" w:hint="eastAsia"/>
                <w:kern w:val="0"/>
                <w:szCs w:val="21"/>
              </w:rPr>
              <w:t>总分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center"/>
              <w:rPr>
                <w:rFonts w:eastAsia="仿宋_GB2312"/>
                <w:kern w:val="0"/>
                <w:szCs w:val="21"/>
              </w:rPr>
            </w:pPr>
            <w:r>
              <w:rPr>
                <w:rFonts w:ascii="Times New Roman" w:eastAsia="仿宋_GB2312" w:hAnsi="Times New Roman" w:cs="Times New Roman"/>
                <w:kern w:val="0"/>
                <w:szCs w:val="21"/>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F85B3A" w:rsidRDefault="00F85B3A"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bl>
    <w:p w:rsidR="00075E86" w:rsidRDefault="00075E86"/>
    <w:p w:rsidR="00075E86" w:rsidRDefault="00075E86"/>
    <w:p w:rsidR="00075E86" w:rsidRDefault="00075E86"/>
    <w:p w:rsidR="00075E86" w:rsidRDefault="00075E86"/>
    <w:p w:rsidR="00075E86" w:rsidRDefault="00075E86"/>
    <w:p w:rsidR="00075E86" w:rsidRDefault="00075E86"/>
    <w:p w:rsidR="00075E86" w:rsidRDefault="00075E86"/>
    <w:p w:rsidR="00075E86" w:rsidRDefault="00075E86"/>
    <w:p w:rsidR="00075E86" w:rsidRDefault="00075E86"/>
    <w:p w:rsidR="00075E86" w:rsidRDefault="00075E86"/>
    <w:p w:rsidR="00075E86" w:rsidRDefault="00075E86"/>
    <w:p w:rsidR="000365B1" w:rsidRDefault="000365B1"/>
    <w:p w:rsidR="000365B1" w:rsidRDefault="000365B1"/>
    <w:p w:rsidR="000365B1" w:rsidRDefault="000365B1"/>
    <w:p w:rsidR="000365B1" w:rsidRDefault="000365B1"/>
    <w:p w:rsidR="000365B1" w:rsidRDefault="000365B1"/>
    <w:p w:rsidR="000365B1" w:rsidRDefault="000365B1"/>
    <w:p w:rsidR="00F85B3A" w:rsidRDefault="00F85B3A"/>
    <w:p w:rsidR="00F85B3A" w:rsidRDefault="00F85B3A"/>
    <w:p w:rsidR="00F85B3A" w:rsidRDefault="00F85B3A"/>
    <w:p w:rsidR="00F85B3A" w:rsidRDefault="00F85B3A"/>
    <w:p w:rsidR="00F85B3A" w:rsidRDefault="00F85B3A"/>
    <w:p w:rsidR="00F85B3A" w:rsidRDefault="00F85B3A"/>
    <w:p w:rsidR="000365B1" w:rsidRDefault="000365B1"/>
    <w:p w:rsidR="000365B1" w:rsidRDefault="000365B1"/>
    <w:p w:rsidR="00075E86" w:rsidRDefault="00075E86" w:rsidP="00075E86">
      <w:pPr>
        <w:pStyle w:val="a5"/>
        <w:widowControl/>
        <w:autoSpaceDE w:val="0"/>
        <w:autoSpaceDN w:val="0"/>
        <w:spacing w:line="660" w:lineRule="exact"/>
        <w:jc w:val="center"/>
        <w:rPr>
          <w:rFonts w:ascii="方正小标宋简体" w:eastAsia="方正小标宋简体" w:hAnsi="Times New Roman" w:hint="default"/>
          <w:bCs/>
          <w:w w:val="95"/>
          <w:sz w:val="44"/>
          <w:szCs w:val="44"/>
        </w:rPr>
      </w:pPr>
      <w:r>
        <w:rPr>
          <w:rFonts w:ascii="方正小标宋简体" w:eastAsia="方正小标宋简体" w:hAnsi="Times New Roman"/>
          <w:bCs/>
          <w:w w:val="95"/>
          <w:sz w:val="44"/>
          <w:szCs w:val="44"/>
        </w:rPr>
        <w:lastRenderedPageBreak/>
        <w:t>株洲市渌口区人力资源和社会保障局</w:t>
      </w:r>
    </w:p>
    <w:p w:rsidR="00075E86" w:rsidRDefault="00075E86" w:rsidP="00075E86">
      <w:pPr>
        <w:pStyle w:val="a5"/>
        <w:widowControl/>
        <w:autoSpaceDE w:val="0"/>
        <w:autoSpaceDN w:val="0"/>
        <w:spacing w:line="660" w:lineRule="exact"/>
        <w:jc w:val="center"/>
        <w:rPr>
          <w:rFonts w:ascii="方正小标宋简体" w:eastAsia="方正小标宋简体" w:hAnsi="Times New Roman" w:hint="default"/>
          <w:bCs/>
          <w:sz w:val="44"/>
          <w:szCs w:val="44"/>
        </w:rPr>
      </w:pPr>
      <w:r>
        <w:rPr>
          <w:rFonts w:ascii="方正小标宋简体" w:eastAsia="方正小标宋简体" w:hAnsi="Times New Roman"/>
          <w:bCs/>
          <w:w w:val="95"/>
          <w:sz w:val="44"/>
          <w:szCs w:val="44"/>
        </w:rPr>
        <w:t>2021年度项目支出绩效自评报告</w:t>
      </w:r>
    </w:p>
    <w:p w:rsidR="00075E86" w:rsidRDefault="00075E86" w:rsidP="00075E86">
      <w:pPr>
        <w:pStyle w:val="msolistparagraph0"/>
        <w:widowControl/>
        <w:spacing w:line="600" w:lineRule="exact"/>
        <w:ind w:left="0" w:firstLine="0"/>
        <w:rPr>
          <w:rFonts w:ascii="仿宋" w:eastAsia="仿宋" w:hAnsi="仿宋" w:hint="default"/>
          <w:bCs/>
          <w:sz w:val="32"/>
          <w:szCs w:val="32"/>
        </w:rPr>
      </w:pPr>
    </w:p>
    <w:p w:rsidR="00075E86" w:rsidRDefault="00075E86" w:rsidP="00075E86">
      <w:pPr>
        <w:pStyle w:val="msolistparagraph0"/>
        <w:widowControl/>
        <w:spacing w:line="600" w:lineRule="exact"/>
        <w:ind w:left="0" w:firstLineChars="200" w:firstLine="640"/>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一、绩效自评工作开展情况</w:t>
      </w:r>
    </w:p>
    <w:p w:rsidR="00075E86" w:rsidRPr="00782C28" w:rsidRDefault="00075E86" w:rsidP="00075E86">
      <w:pPr>
        <w:widowControl/>
        <w:shd w:val="clear" w:color="auto" w:fill="FFFFFF"/>
        <w:spacing w:line="600" w:lineRule="atLeast"/>
        <w:ind w:firstLine="645"/>
        <w:jc w:val="left"/>
        <w:textAlignment w:val="center"/>
        <w:rPr>
          <w:rFonts w:ascii="Times New Roman" w:eastAsia="仿宋_GB2312" w:hAnsi="Times New Roman" w:cs="Times New Roman"/>
          <w:w w:val="90"/>
          <w:sz w:val="32"/>
          <w:szCs w:val="32"/>
        </w:rPr>
      </w:pPr>
      <w:r w:rsidRPr="00782C28">
        <w:rPr>
          <w:rFonts w:ascii="Times New Roman" w:eastAsia="仿宋_GB2312" w:hAnsi="Times New Roman" w:cs="Times New Roman" w:hint="eastAsia"/>
          <w:w w:val="90"/>
          <w:sz w:val="32"/>
          <w:szCs w:val="32"/>
        </w:rPr>
        <w:t>根据预算绩效管理要求，</w:t>
      </w:r>
      <w:r w:rsidRPr="00782C28">
        <w:rPr>
          <w:rFonts w:ascii="Times New Roman" w:eastAsia="仿宋_GB2312" w:hAnsi="Times New Roman" w:cs="Times New Roman" w:hint="eastAsia"/>
          <w:w w:val="90"/>
          <w:sz w:val="32"/>
          <w:szCs w:val="32"/>
        </w:rPr>
        <w:t>2022</w:t>
      </w:r>
      <w:r w:rsidRPr="00782C28">
        <w:rPr>
          <w:rFonts w:ascii="Times New Roman" w:eastAsia="仿宋_GB2312" w:hAnsi="Times New Roman" w:cs="Times New Roman" w:hint="eastAsia"/>
          <w:w w:val="90"/>
          <w:sz w:val="32"/>
          <w:szCs w:val="32"/>
        </w:rPr>
        <w:t>年</w:t>
      </w:r>
      <w:r w:rsidRPr="00782C28">
        <w:rPr>
          <w:rFonts w:ascii="Times New Roman" w:eastAsia="仿宋_GB2312" w:hAnsi="Times New Roman" w:cs="Times New Roman" w:hint="eastAsia"/>
          <w:w w:val="90"/>
          <w:sz w:val="32"/>
          <w:szCs w:val="32"/>
        </w:rPr>
        <w:t>2</w:t>
      </w:r>
      <w:r w:rsidRPr="00782C28">
        <w:rPr>
          <w:rFonts w:ascii="Times New Roman" w:eastAsia="仿宋_GB2312" w:hAnsi="Times New Roman" w:cs="Times New Roman" w:hint="eastAsia"/>
          <w:w w:val="90"/>
          <w:sz w:val="32"/>
          <w:szCs w:val="32"/>
        </w:rPr>
        <w:t>月，本单位组织了相关业务股室，对</w:t>
      </w:r>
      <w:r w:rsidR="00456AD1" w:rsidRPr="00F97A84">
        <w:rPr>
          <w:rFonts w:ascii="Times New Roman" w:eastAsia="仿宋_GB2312" w:hAnsi="Times New Roman" w:cs="Times New Roman" w:hint="eastAsia"/>
          <w:w w:val="90"/>
          <w:sz w:val="32"/>
          <w:szCs w:val="32"/>
        </w:rPr>
        <w:t>2020</w:t>
      </w:r>
      <w:r w:rsidR="00456AD1" w:rsidRPr="00F97A84">
        <w:rPr>
          <w:rFonts w:ascii="Times New Roman" w:eastAsia="仿宋_GB2312" w:hAnsi="Times New Roman" w:cs="Times New Roman" w:hint="eastAsia"/>
          <w:w w:val="90"/>
          <w:sz w:val="32"/>
          <w:szCs w:val="32"/>
        </w:rPr>
        <w:t>年度省级充分就业街道和乡镇就业创业服务补助资金、</w:t>
      </w:r>
      <w:r w:rsidR="00456AD1" w:rsidRPr="00F97A84">
        <w:rPr>
          <w:rFonts w:ascii="Times New Roman" w:eastAsia="仿宋_GB2312" w:hAnsi="Times New Roman" w:cs="Times New Roman" w:hint="eastAsia"/>
          <w:w w:val="90"/>
          <w:sz w:val="32"/>
          <w:szCs w:val="32"/>
        </w:rPr>
        <w:t>2021</w:t>
      </w:r>
      <w:r w:rsidR="00456AD1" w:rsidRPr="00F97A84">
        <w:rPr>
          <w:rFonts w:ascii="Times New Roman" w:eastAsia="仿宋_GB2312" w:hAnsi="Times New Roman" w:cs="Times New Roman" w:hint="eastAsia"/>
          <w:w w:val="90"/>
          <w:sz w:val="32"/>
          <w:szCs w:val="32"/>
        </w:rPr>
        <w:t>年度省级充分就业重点建设社区（村）就业创业服务补助资金、　“领雁计划”基层就业服务平台奖励、</w:t>
      </w:r>
      <w:r w:rsidR="00456AD1" w:rsidRPr="00F97A84">
        <w:rPr>
          <w:rFonts w:ascii="Times New Roman" w:eastAsia="仿宋_GB2312" w:hAnsi="Times New Roman" w:cs="Times New Roman" w:hint="eastAsia"/>
          <w:w w:val="90"/>
          <w:sz w:val="32"/>
          <w:szCs w:val="32"/>
        </w:rPr>
        <w:t>2020</w:t>
      </w:r>
      <w:r w:rsidR="00456AD1" w:rsidRPr="00F97A84">
        <w:rPr>
          <w:rFonts w:ascii="Times New Roman" w:eastAsia="仿宋_GB2312" w:hAnsi="Times New Roman" w:cs="Times New Roman" w:hint="eastAsia"/>
          <w:w w:val="90"/>
          <w:sz w:val="32"/>
          <w:szCs w:val="32"/>
        </w:rPr>
        <w:t>年五星级扶贫车间资金、</w:t>
      </w:r>
      <w:r w:rsidR="00F97A84" w:rsidRPr="00F97A84">
        <w:rPr>
          <w:rFonts w:ascii="Times New Roman" w:eastAsia="仿宋_GB2312" w:hAnsi="Times New Roman" w:cs="Times New Roman" w:hint="eastAsia"/>
          <w:w w:val="90"/>
          <w:sz w:val="32"/>
          <w:szCs w:val="32"/>
        </w:rPr>
        <w:t>朱亭镇双江村就业服务和社会保障公共服务平台建设资金</w:t>
      </w:r>
      <w:r w:rsidRPr="00782C28">
        <w:rPr>
          <w:rFonts w:ascii="Times New Roman" w:eastAsia="仿宋_GB2312" w:hAnsi="Times New Roman" w:cs="Times New Roman" w:hint="eastAsia"/>
          <w:w w:val="90"/>
          <w:sz w:val="32"/>
          <w:szCs w:val="32"/>
        </w:rPr>
        <w:t>开展了绩效自评，共涉及资金</w:t>
      </w:r>
      <w:r w:rsidR="00123392">
        <w:rPr>
          <w:rFonts w:ascii="Times New Roman" w:eastAsia="仿宋_GB2312" w:hAnsi="Times New Roman" w:cs="Times New Roman" w:hint="eastAsia"/>
          <w:w w:val="90"/>
          <w:sz w:val="32"/>
          <w:szCs w:val="32"/>
        </w:rPr>
        <w:t>44</w:t>
      </w:r>
      <w:r w:rsidRPr="00782C28">
        <w:rPr>
          <w:rFonts w:ascii="Times New Roman" w:eastAsia="仿宋_GB2312" w:hAnsi="Times New Roman" w:cs="Times New Roman" w:hint="eastAsia"/>
          <w:w w:val="90"/>
          <w:sz w:val="32"/>
          <w:szCs w:val="32"/>
        </w:rPr>
        <w:t>万元，实际完成项目支出</w:t>
      </w:r>
      <w:r w:rsidR="00123392">
        <w:rPr>
          <w:rFonts w:ascii="Times New Roman" w:eastAsia="仿宋_GB2312" w:hAnsi="Times New Roman" w:cs="Times New Roman" w:hint="eastAsia"/>
          <w:w w:val="90"/>
          <w:sz w:val="32"/>
          <w:szCs w:val="32"/>
        </w:rPr>
        <w:t>44</w:t>
      </w:r>
      <w:r w:rsidRPr="00782C28">
        <w:rPr>
          <w:rFonts w:ascii="Times New Roman" w:eastAsia="仿宋_GB2312" w:hAnsi="Times New Roman" w:cs="Times New Roman" w:hint="eastAsia"/>
          <w:w w:val="90"/>
          <w:sz w:val="32"/>
          <w:szCs w:val="32"/>
        </w:rPr>
        <w:t>万元。从评价情况来看，</w:t>
      </w:r>
      <w:r w:rsidR="003134EA">
        <w:rPr>
          <w:rFonts w:ascii="Times New Roman" w:eastAsia="仿宋_GB2312" w:hAnsi="Times New Roman" w:cs="Times New Roman" w:hint="eastAsia"/>
          <w:w w:val="90"/>
          <w:sz w:val="32"/>
          <w:szCs w:val="32"/>
        </w:rPr>
        <w:t>以上</w:t>
      </w:r>
      <w:r w:rsidR="00125221">
        <w:rPr>
          <w:rFonts w:ascii="Times New Roman" w:eastAsia="仿宋_GB2312" w:hAnsi="Times New Roman" w:cs="Times New Roman" w:hint="eastAsia"/>
          <w:w w:val="90"/>
          <w:sz w:val="32"/>
          <w:szCs w:val="32"/>
        </w:rPr>
        <w:t>五项</w:t>
      </w:r>
      <w:r w:rsidR="00C333BC">
        <w:rPr>
          <w:rFonts w:ascii="Times New Roman" w:eastAsia="仿宋_GB2312" w:hAnsi="Times New Roman" w:cs="Times New Roman" w:hint="eastAsia"/>
          <w:w w:val="90"/>
          <w:sz w:val="32"/>
          <w:szCs w:val="32"/>
        </w:rPr>
        <w:t>专项经费</w:t>
      </w:r>
      <w:r w:rsidR="009F10BE">
        <w:rPr>
          <w:rFonts w:ascii="Times New Roman" w:eastAsia="仿宋_GB2312" w:hAnsi="Times New Roman" w:cs="Times New Roman" w:hint="eastAsia"/>
          <w:w w:val="90"/>
          <w:sz w:val="32"/>
          <w:szCs w:val="32"/>
        </w:rPr>
        <w:t>都是通过财政下达指标带帽下来</w:t>
      </w:r>
      <w:r w:rsidR="009E7CC1">
        <w:rPr>
          <w:rFonts w:ascii="Times New Roman" w:eastAsia="仿宋_GB2312" w:hAnsi="Times New Roman" w:cs="Times New Roman" w:hint="eastAsia"/>
          <w:w w:val="90"/>
          <w:sz w:val="32"/>
          <w:szCs w:val="32"/>
        </w:rPr>
        <w:t>的，给乡镇、街道、社区和村的就业专项资金</w:t>
      </w:r>
      <w:r w:rsidRPr="001B2197">
        <w:rPr>
          <w:rFonts w:ascii="Times New Roman" w:eastAsia="仿宋_GB2312" w:hAnsi="Times New Roman" w:cs="Times New Roman" w:hint="eastAsia"/>
          <w:w w:val="90"/>
          <w:sz w:val="32"/>
          <w:szCs w:val="32"/>
        </w:rPr>
        <w:t>。</w:t>
      </w:r>
      <w:r w:rsidRPr="00782C28">
        <w:rPr>
          <w:rFonts w:ascii="Times New Roman" w:eastAsia="仿宋_GB2312" w:hAnsi="Times New Roman" w:cs="Times New Roman" w:hint="eastAsia"/>
          <w:w w:val="90"/>
          <w:sz w:val="32"/>
          <w:szCs w:val="32"/>
        </w:rPr>
        <w:t>有关项目立项程序完整、规范，预算执行及时、有效，绩效目标得到较好实现。</w:t>
      </w:r>
    </w:p>
    <w:p w:rsidR="00075E86" w:rsidRDefault="00075E86" w:rsidP="00075E86">
      <w:pPr>
        <w:pStyle w:val="msolistparagraph0"/>
        <w:widowControl/>
        <w:spacing w:line="600" w:lineRule="exact"/>
        <w:ind w:left="0" w:firstLineChars="200" w:firstLine="640"/>
        <w:rPr>
          <w:rFonts w:ascii="Times New Roman" w:eastAsia="黑体" w:hAnsi="Times New Roman" w:hint="default"/>
          <w:sz w:val="32"/>
          <w:szCs w:val="32"/>
        </w:rPr>
      </w:pPr>
      <w:r>
        <w:rPr>
          <w:rFonts w:ascii="方正黑体_GBK" w:eastAsia="方正黑体_GBK" w:hAnsi="方正黑体_GBK" w:cs="方正黑体_GBK"/>
          <w:sz w:val="32"/>
          <w:szCs w:val="32"/>
        </w:rPr>
        <w:t>二、绩效目标自评完成情况分析</w:t>
      </w:r>
    </w:p>
    <w:p w:rsidR="00075E86" w:rsidRDefault="00075E86" w:rsidP="00075E86">
      <w:pPr>
        <w:pStyle w:val="msolistparagraph0"/>
        <w:widowControl/>
        <w:spacing w:line="600" w:lineRule="exact"/>
        <w:ind w:left="0" w:firstLineChars="200" w:firstLine="608"/>
        <w:rPr>
          <w:rFonts w:ascii="Times New Roman" w:eastAsia="黑体" w:hAnsi="Times New Roman" w:hint="default"/>
          <w:sz w:val="32"/>
          <w:szCs w:val="32"/>
        </w:rPr>
      </w:pPr>
      <w:r>
        <w:rPr>
          <w:rFonts w:ascii="方正楷体_GBK" w:eastAsia="方正楷体_GBK" w:hAnsi="方正楷体_GBK" w:cs="方正楷体_GBK"/>
          <w:w w:val="95"/>
          <w:sz w:val="32"/>
          <w:szCs w:val="32"/>
        </w:rPr>
        <w:t>（一）资金投入情况分析。</w:t>
      </w:r>
    </w:p>
    <w:p w:rsidR="00075E86" w:rsidRDefault="00075E86" w:rsidP="00075E86">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黑体" w:hAnsi="Times New Roman"/>
          <w:sz w:val="32"/>
          <w:szCs w:val="32"/>
        </w:rPr>
        <w:t>1.</w:t>
      </w:r>
      <w:r>
        <w:rPr>
          <w:rFonts w:ascii="Times New Roman" w:eastAsia="仿宋_GB2312" w:hAnsi="Times New Roman"/>
          <w:w w:val="90"/>
          <w:sz w:val="32"/>
          <w:szCs w:val="32"/>
        </w:rPr>
        <w:t>项目资金到位情况分析。</w:t>
      </w:r>
    </w:p>
    <w:p w:rsidR="00075E86" w:rsidRDefault="000D3AF1" w:rsidP="00075E86">
      <w:pPr>
        <w:pStyle w:val="msolistparagraph0"/>
        <w:widowControl/>
        <w:spacing w:line="600" w:lineRule="exact"/>
        <w:ind w:left="0" w:firstLineChars="200" w:firstLine="576"/>
        <w:rPr>
          <w:rFonts w:ascii="Times New Roman" w:eastAsia="仿宋_GB2312" w:hAnsi="Times New Roman" w:hint="default"/>
          <w:w w:val="90"/>
          <w:sz w:val="32"/>
          <w:szCs w:val="32"/>
        </w:rPr>
      </w:pPr>
      <w:r w:rsidRPr="00782C28">
        <w:rPr>
          <w:rFonts w:ascii="Times New Roman" w:eastAsia="仿宋_GB2312" w:hAnsi="Times New Roman"/>
          <w:w w:val="90"/>
          <w:sz w:val="32"/>
          <w:szCs w:val="32"/>
        </w:rPr>
        <w:t>对</w:t>
      </w:r>
      <w:r w:rsidRPr="00F97A84">
        <w:rPr>
          <w:rFonts w:ascii="Times New Roman" w:eastAsia="仿宋_GB2312" w:hAnsi="Times New Roman"/>
          <w:w w:val="90"/>
          <w:sz w:val="32"/>
          <w:szCs w:val="32"/>
        </w:rPr>
        <w:t>2020</w:t>
      </w:r>
      <w:r w:rsidRPr="00F97A84">
        <w:rPr>
          <w:rFonts w:ascii="Times New Roman" w:eastAsia="仿宋_GB2312" w:hAnsi="Times New Roman"/>
          <w:w w:val="90"/>
          <w:sz w:val="32"/>
          <w:szCs w:val="32"/>
        </w:rPr>
        <w:t>年度省级充分就业街道和乡镇就业创业服务补助资金、</w:t>
      </w:r>
      <w:r w:rsidRPr="00F97A84">
        <w:rPr>
          <w:rFonts w:ascii="Times New Roman" w:eastAsia="仿宋_GB2312" w:hAnsi="Times New Roman"/>
          <w:w w:val="90"/>
          <w:sz w:val="32"/>
          <w:szCs w:val="32"/>
        </w:rPr>
        <w:t>2021</w:t>
      </w:r>
      <w:r w:rsidRPr="00F97A84">
        <w:rPr>
          <w:rFonts w:ascii="Times New Roman" w:eastAsia="仿宋_GB2312" w:hAnsi="Times New Roman"/>
          <w:w w:val="90"/>
          <w:sz w:val="32"/>
          <w:szCs w:val="32"/>
        </w:rPr>
        <w:t>年度省级充分就业重点建设社区（村）就业创业服务补助资金、　“领雁计划”基层就业服务平台奖励、</w:t>
      </w:r>
      <w:r w:rsidRPr="00F97A84">
        <w:rPr>
          <w:rFonts w:ascii="Times New Roman" w:eastAsia="仿宋_GB2312" w:hAnsi="Times New Roman"/>
          <w:w w:val="90"/>
          <w:sz w:val="32"/>
          <w:szCs w:val="32"/>
        </w:rPr>
        <w:t>2020</w:t>
      </w:r>
      <w:r w:rsidRPr="00F97A84">
        <w:rPr>
          <w:rFonts w:ascii="Times New Roman" w:eastAsia="仿宋_GB2312" w:hAnsi="Times New Roman"/>
          <w:w w:val="90"/>
          <w:sz w:val="32"/>
          <w:szCs w:val="32"/>
        </w:rPr>
        <w:t>年五星级扶贫车间资金、朱亭镇双江村就业服务和社会保障公共服务平台建设资金</w:t>
      </w:r>
      <w:r w:rsidR="00075E86" w:rsidRPr="006F7AC2">
        <w:rPr>
          <w:rFonts w:ascii="Times New Roman" w:eastAsia="仿宋_GB2312" w:hAnsi="Times New Roman"/>
          <w:w w:val="90"/>
          <w:sz w:val="32"/>
          <w:szCs w:val="32"/>
        </w:rPr>
        <w:t>，实际完成</w:t>
      </w:r>
      <w:r w:rsidR="00075E86">
        <w:rPr>
          <w:rFonts w:ascii="Times New Roman" w:eastAsia="仿宋_GB2312" w:hAnsi="Times New Roman"/>
          <w:w w:val="90"/>
          <w:sz w:val="32"/>
          <w:szCs w:val="32"/>
        </w:rPr>
        <w:t>本年度</w:t>
      </w:r>
      <w:r w:rsidR="00075E86" w:rsidRPr="006F7AC2">
        <w:rPr>
          <w:rFonts w:ascii="Times New Roman" w:eastAsia="仿宋_GB2312" w:hAnsi="Times New Roman"/>
          <w:w w:val="90"/>
          <w:sz w:val="32"/>
          <w:szCs w:val="32"/>
        </w:rPr>
        <w:t>项目支出</w:t>
      </w:r>
      <w:r>
        <w:rPr>
          <w:rFonts w:ascii="Times New Roman" w:eastAsia="仿宋_GB2312" w:hAnsi="Times New Roman"/>
          <w:w w:val="90"/>
          <w:sz w:val="32"/>
          <w:szCs w:val="32"/>
        </w:rPr>
        <w:t>44</w:t>
      </w:r>
      <w:r w:rsidR="00075E86" w:rsidRPr="006F7AC2">
        <w:rPr>
          <w:rFonts w:ascii="Times New Roman" w:eastAsia="仿宋_GB2312" w:hAnsi="Times New Roman"/>
          <w:w w:val="90"/>
          <w:sz w:val="32"/>
          <w:szCs w:val="32"/>
        </w:rPr>
        <w:t>万元，全部</w:t>
      </w:r>
      <w:r w:rsidR="00075E86">
        <w:rPr>
          <w:rFonts w:ascii="Times New Roman" w:eastAsia="仿宋_GB2312" w:hAnsi="Times New Roman"/>
          <w:w w:val="90"/>
          <w:sz w:val="32"/>
          <w:szCs w:val="32"/>
        </w:rPr>
        <w:t>资金支</w:t>
      </w:r>
      <w:r w:rsidR="00075E86" w:rsidRPr="006F7AC2">
        <w:rPr>
          <w:rFonts w:ascii="Times New Roman" w:eastAsia="仿宋_GB2312" w:hAnsi="Times New Roman"/>
          <w:w w:val="90"/>
          <w:sz w:val="32"/>
          <w:szCs w:val="32"/>
        </w:rPr>
        <w:t>付到位。</w:t>
      </w:r>
      <w:r w:rsidR="00075E86">
        <w:rPr>
          <w:rFonts w:ascii="Times New Roman" w:eastAsia="仿宋_GB2312" w:hAnsi="Times New Roman"/>
          <w:w w:val="90"/>
          <w:sz w:val="32"/>
          <w:szCs w:val="32"/>
        </w:rPr>
        <w:t xml:space="preserve"> </w:t>
      </w:r>
    </w:p>
    <w:p w:rsidR="00075E86" w:rsidRDefault="00075E86" w:rsidP="00075E86">
      <w:pPr>
        <w:pStyle w:val="msolistparagraph0"/>
        <w:widowControl/>
        <w:spacing w:line="600" w:lineRule="exact"/>
        <w:ind w:left="0" w:firstLineChars="200" w:firstLine="576"/>
        <w:rPr>
          <w:rFonts w:ascii="Times New Roman" w:eastAsia="仿宋_GB2312" w:hAnsi="Times New Roman" w:hint="default"/>
          <w:w w:val="90"/>
          <w:sz w:val="32"/>
          <w:szCs w:val="32"/>
        </w:rPr>
      </w:pPr>
      <w:r>
        <w:rPr>
          <w:rFonts w:ascii="Times New Roman" w:eastAsia="仿宋_GB2312" w:hAnsi="Times New Roman"/>
          <w:w w:val="90"/>
          <w:sz w:val="32"/>
          <w:szCs w:val="32"/>
        </w:rPr>
        <w:t xml:space="preserve"> 2.</w:t>
      </w:r>
      <w:r>
        <w:rPr>
          <w:rFonts w:ascii="Times New Roman" w:eastAsia="仿宋_GB2312" w:hAnsi="Times New Roman"/>
          <w:w w:val="90"/>
          <w:sz w:val="32"/>
          <w:szCs w:val="32"/>
        </w:rPr>
        <w:t>项目资金执行情况分析。</w:t>
      </w:r>
    </w:p>
    <w:p w:rsidR="00075E86" w:rsidRDefault="000D3AF1" w:rsidP="00075E86">
      <w:pPr>
        <w:widowControl/>
        <w:shd w:val="clear" w:color="auto" w:fill="FFFFFF"/>
        <w:spacing w:line="600" w:lineRule="atLeast"/>
        <w:ind w:firstLine="570"/>
        <w:jc w:val="left"/>
        <w:textAlignment w:val="center"/>
        <w:rPr>
          <w:rFonts w:ascii="Times New Roman" w:eastAsia="仿宋_GB2312" w:hAnsi="Times New Roman" w:cs="Times New Roman"/>
          <w:w w:val="90"/>
          <w:sz w:val="32"/>
          <w:szCs w:val="32"/>
        </w:rPr>
      </w:pPr>
      <w:r>
        <w:rPr>
          <w:rFonts w:ascii="Times New Roman" w:eastAsia="仿宋_GB2312" w:hAnsi="Times New Roman" w:cs="Times New Roman" w:hint="eastAsia"/>
          <w:w w:val="90"/>
          <w:sz w:val="32"/>
          <w:szCs w:val="32"/>
        </w:rPr>
        <w:lastRenderedPageBreak/>
        <w:t>以上项目</w:t>
      </w:r>
      <w:r w:rsidR="00075E86" w:rsidRPr="00DC62A0">
        <w:rPr>
          <w:rFonts w:ascii="Times New Roman" w:eastAsia="仿宋_GB2312" w:hAnsi="Times New Roman" w:cs="Times New Roman" w:hint="eastAsia"/>
          <w:w w:val="90"/>
          <w:sz w:val="32"/>
          <w:szCs w:val="32"/>
        </w:rPr>
        <w:t>本年度预算支出</w:t>
      </w:r>
      <w:r w:rsidR="007766EB">
        <w:rPr>
          <w:rFonts w:ascii="Times New Roman" w:eastAsia="仿宋_GB2312" w:hAnsi="Times New Roman" w:cs="Times New Roman" w:hint="eastAsia"/>
          <w:w w:val="90"/>
          <w:sz w:val="32"/>
          <w:szCs w:val="32"/>
        </w:rPr>
        <w:t>44</w:t>
      </w:r>
      <w:r w:rsidR="00075E86" w:rsidRPr="00DC62A0">
        <w:rPr>
          <w:rFonts w:ascii="Times New Roman" w:eastAsia="仿宋_GB2312" w:hAnsi="Times New Roman" w:cs="Times New Roman" w:hint="eastAsia"/>
          <w:w w:val="90"/>
          <w:sz w:val="32"/>
          <w:szCs w:val="32"/>
        </w:rPr>
        <w:t>万元，</w:t>
      </w:r>
      <w:r w:rsidR="00C15D7B" w:rsidRPr="00F97A84">
        <w:rPr>
          <w:rFonts w:ascii="Times New Roman" w:eastAsia="仿宋_GB2312" w:hAnsi="Times New Roman" w:cs="Times New Roman" w:hint="eastAsia"/>
          <w:w w:val="90"/>
          <w:sz w:val="32"/>
          <w:szCs w:val="32"/>
        </w:rPr>
        <w:t>2020</w:t>
      </w:r>
      <w:r w:rsidR="00C15D7B" w:rsidRPr="00F97A84">
        <w:rPr>
          <w:rFonts w:ascii="Times New Roman" w:eastAsia="仿宋_GB2312" w:hAnsi="Times New Roman" w:cs="Times New Roman" w:hint="eastAsia"/>
          <w:w w:val="90"/>
          <w:sz w:val="32"/>
          <w:szCs w:val="32"/>
        </w:rPr>
        <w:t>年度省级充分就业街道和乡镇就业创业服务补助资金</w:t>
      </w:r>
      <w:r w:rsidR="001C64A3">
        <w:rPr>
          <w:rFonts w:ascii="Times New Roman" w:eastAsia="仿宋_GB2312" w:hAnsi="Times New Roman" w:cs="Times New Roman" w:hint="eastAsia"/>
          <w:w w:val="90"/>
          <w:sz w:val="32"/>
          <w:szCs w:val="32"/>
        </w:rPr>
        <w:t>，</w:t>
      </w:r>
      <w:r w:rsidR="00075E86" w:rsidRPr="00DC62A0">
        <w:rPr>
          <w:rFonts w:ascii="Times New Roman" w:eastAsia="仿宋_GB2312" w:hAnsi="Times New Roman" w:cs="Times New Roman" w:hint="eastAsia"/>
          <w:w w:val="90"/>
          <w:sz w:val="32"/>
          <w:szCs w:val="32"/>
        </w:rPr>
        <w:t>主要</w:t>
      </w:r>
      <w:r w:rsidR="001C64A3">
        <w:rPr>
          <w:rFonts w:ascii="Times New Roman" w:eastAsia="仿宋_GB2312" w:hAnsi="Times New Roman" w:cs="Times New Roman" w:hint="eastAsia"/>
          <w:w w:val="90"/>
          <w:sz w:val="32"/>
          <w:szCs w:val="32"/>
        </w:rPr>
        <w:t>用于朱亭镇</w:t>
      </w:r>
      <w:r w:rsidR="002739DC">
        <w:rPr>
          <w:rFonts w:ascii="Times New Roman" w:eastAsia="仿宋_GB2312" w:hAnsi="Times New Roman" w:cs="Times New Roman" w:hint="eastAsia"/>
          <w:w w:val="90"/>
          <w:sz w:val="32"/>
          <w:szCs w:val="32"/>
        </w:rPr>
        <w:t>就业创业服务补助资金</w:t>
      </w:r>
      <w:r w:rsidR="00075E86" w:rsidRPr="00DC62A0">
        <w:rPr>
          <w:rFonts w:ascii="Times New Roman" w:eastAsia="仿宋_GB2312" w:hAnsi="Times New Roman" w:cs="Times New Roman" w:hint="eastAsia"/>
          <w:w w:val="90"/>
          <w:sz w:val="32"/>
          <w:szCs w:val="32"/>
        </w:rPr>
        <w:t>支出</w:t>
      </w:r>
      <w:r w:rsidR="002739DC">
        <w:rPr>
          <w:rFonts w:ascii="Times New Roman" w:eastAsia="仿宋_GB2312" w:hAnsi="Times New Roman" w:cs="Times New Roman" w:hint="eastAsia"/>
          <w:w w:val="90"/>
          <w:sz w:val="32"/>
          <w:szCs w:val="32"/>
        </w:rPr>
        <w:t>；</w:t>
      </w:r>
      <w:r w:rsidR="002739DC" w:rsidRPr="00F97A84">
        <w:rPr>
          <w:rFonts w:ascii="Times New Roman" w:eastAsia="仿宋_GB2312" w:hAnsi="Times New Roman" w:cs="Times New Roman" w:hint="eastAsia"/>
          <w:w w:val="90"/>
          <w:sz w:val="32"/>
          <w:szCs w:val="32"/>
        </w:rPr>
        <w:t>2021</w:t>
      </w:r>
      <w:r w:rsidR="002739DC" w:rsidRPr="00F97A84">
        <w:rPr>
          <w:rFonts w:ascii="Times New Roman" w:eastAsia="仿宋_GB2312" w:hAnsi="Times New Roman" w:cs="Times New Roman" w:hint="eastAsia"/>
          <w:w w:val="90"/>
          <w:sz w:val="32"/>
          <w:szCs w:val="32"/>
        </w:rPr>
        <w:t>年度省级充分就业重点建设社区（村）就业创业服务补助资金</w:t>
      </w:r>
      <w:r w:rsidR="00BD35BD">
        <w:rPr>
          <w:rFonts w:ascii="Times New Roman" w:eastAsia="仿宋_GB2312" w:hAnsi="Times New Roman" w:cs="Times New Roman" w:hint="eastAsia"/>
          <w:w w:val="90"/>
          <w:sz w:val="32"/>
          <w:szCs w:val="32"/>
        </w:rPr>
        <w:t>，是用于</w:t>
      </w:r>
      <w:r w:rsidR="00BD35BD" w:rsidRPr="00901692">
        <w:rPr>
          <w:rFonts w:ascii="Times New Roman" w:eastAsia="仿宋_GB2312" w:hAnsi="Times New Roman" w:cs="Times New Roman" w:hint="eastAsia"/>
          <w:w w:val="90"/>
          <w:sz w:val="32"/>
          <w:szCs w:val="32"/>
        </w:rPr>
        <w:t>渌口镇向阳社区、淦田镇淦田社区、朱亭镇浦湾村、渌口镇王家洲村的</w:t>
      </w:r>
      <w:r w:rsidR="00C7091C" w:rsidRPr="00901692">
        <w:rPr>
          <w:rFonts w:ascii="Times New Roman" w:eastAsia="仿宋_GB2312" w:hAnsi="Times New Roman" w:cs="Times New Roman" w:hint="eastAsia"/>
          <w:w w:val="90"/>
          <w:sz w:val="32"/>
          <w:szCs w:val="32"/>
        </w:rPr>
        <w:t>就业创业服务</w:t>
      </w:r>
      <w:r w:rsidR="00901692" w:rsidRPr="00901692">
        <w:rPr>
          <w:rFonts w:ascii="Times New Roman" w:eastAsia="仿宋_GB2312" w:hAnsi="Times New Roman" w:cs="Times New Roman" w:hint="eastAsia"/>
          <w:w w:val="90"/>
          <w:sz w:val="32"/>
          <w:szCs w:val="32"/>
        </w:rPr>
        <w:t>补助资金支出</w:t>
      </w:r>
      <w:r w:rsidR="00901692">
        <w:rPr>
          <w:rFonts w:ascii="Times New Roman" w:eastAsia="仿宋_GB2312" w:hAnsi="Times New Roman" w:cs="Times New Roman" w:hint="eastAsia"/>
          <w:w w:val="90"/>
          <w:sz w:val="32"/>
          <w:szCs w:val="32"/>
        </w:rPr>
        <w:t>；</w:t>
      </w:r>
      <w:r w:rsidR="00901692" w:rsidRPr="00F97A84">
        <w:rPr>
          <w:rFonts w:ascii="Times New Roman" w:eastAsia="仿宋_GB2312" w:hAnsi="Times New Roman" w:cs="Times New Roman" w:hint="eastAsia"/>
          <w:w w:val="90"/>
          <w:sz w:val="32"/>
          <w:szCs w:val="32"/>
        </w:rPr>
        <w:t>“领雁计划”基层就业服务平台奖励</w:t>
      </w:r>
      <w:r w:rsidR="00434357">
        <w:rPr>
          <w:rFonts w:ascii="Times New Roman" w:eastAsia="仿宋_GB2312" w:hAnsi="Times New Roman" w:cs="Times New Roman" w:hint="eastAsia"/>
          <w:w w:val="90"/>
          <w:sz w:val="32"/>
          <w:szCs w:val="32"/>
        </w:rPr>
        <w:t>，用于渌口镇王家洲村的就业服务平台奖励资金</w:t>
      </w:r>
      <w:r w:rsidR="00F14810">
        <w:rPr>
          <w:rFonts w:ascii="Times New Roman" w:eastAsia="仿宋_GB2312" w:hAnsi="Times New Roman" w:cs="Times New Roman" w:hint="eastAsia"/>
          <w:w w:val="90"/>
          <w:sz w:val="32"/>
          <w:szCs w:val="32"/>
        </w:rPr>
        <w:t>支出；</w:t>
      </w:r>
      <w:r w:rsidR="00F14810" w:rsidRPr="00F97A84">
        <w:rPr>
          <w:rFonts w:ascii="Times New Roman" w:eastAsia="仿宋_GB2312" w:hAnsi="Times New Roman" w:cs="Times New Roman" w:hint="eastAsia"/>
          <w:w w:val="90"/>
          <w:sz w:val="32"/>
          <w:szCs w:val="32"/>
        </w:rPr>
        <w:t>2020</w:t>
      </w:r>
      <w:r w:rsidR="00F14810" w:rsidRPr="00F97A84">
        <w:rPr>
          <w:rFonts w:ascii="Times New Roman" w:eastAsia="仿宋_GB2312" w:hAnsi="Times New Roman" w:cs="Times New Roman" w:hint="eastAsia"/>
          <w:w w:val="90"/>
          <w:sz w:val="32"/>
          <w:szCs w:val="32"/>
        </w:rPr>
        <w:t>年五星级扶贫车间资金</w:t>
      </w:r>
      <w:r w:rsidR="00F14810">
        <w:rPr>
          <w:rFonts w:ascii="Times New Roman" w:eastAsia="仿宋_GB2312" w:hAnsi="Times New Roman" w:cs="Times New Roman" w:hint="eastAsia"/>
          <w:w w:val="90"/>
          <w:sz w:val="32"/>
          <w:szCs w:val="32"/>
        </w:rPr>
        <w:t>，</w:t>
      </w:r>
      <w:r w:rsidR="005A6FFA" w:rsidRPr="005A6FFA">
        <w:rPr>
          <w:rFonts w:ascii="Times New Roman" w:eastAsia="仿宋_GB2312" w:hAnsi="Times New Roman" w:cs="Times New Roman" w:hint="eastAsia"/>
          <w:w w:val="90"/>
          <w:sz w:val="32"/>
          <w:szCs w:val="32"/>
        </w:rPr>
        <w:t>指标下达是给株洲渌湘农林发展有限公司</w:t>
      </w:r>
      <w:r w:rsidR="005A6FFA" w:rsidRPr="005A6FFA">
        <w:rPr>
          <w:rFonts w:ascii="Times New Roman" w:eastAsia="仿宋_GB2312" w:hAnsi="Times New Roman" w:cs="Times New Roman" w:hint="eastAsia"/>
          <w:w w:val="90"/>
          <w:sz w:val="32"/>
          <w:szCs w:val="32"/>
        </w:rPr>
        <w:t>5</w:t>
      </w:r>
      <w:r w:rsidR="005A6FFA" w:rsidRPr="005A6FFA">
        <w:rPr>
          <w:rFonts w:ascii="Times New Roman" w:eastAsia="仿宋_GB2312" w:hAnsi="Times New Roman" w:cs="Times New Roman" w:hint="eastAsia"/>
          <w:w w:val="90"/>
          <w:sz w:val="32"/>
          <w:szCs w:val="32"/>
        </w:rPr>
        <w:t>万元和湖南醉渌香酒文化传播有限公司</w:t>
      </w:r>
      <w:r w:rsidR="005A6FFA" w:rsidRPr="005A6FFA">
        <w:rPr>
          <w:rFonts w:ascii="Times New Roman" w:eastAsia="仿宋_GB2312" w:hAnsi="Times New Roman" w:cs="Times New Roman" w:hint="eastAsia"/>
          <w:w w:val="90"/>
          <w:sz w:val="32"/>
          <w:szCs w:val="32"/>
        </w:rPr>
        <w:t>5</w:t>
      </w:r>
      <w:r w:rsidR="005A6FFA" w:rsidRPr="005A6FFA">
        <w:rPr>
          <w:rFonts w:ascii="Times New Roman" w:eastAsia="仿宋_GB2312" w:hAnsi="Times New Roman" w:cs="Times New Roman" w:hint="eastAsia"/>
          <w:w w:val="90"/>
          <w:sz w:val="32"/>
          <w:szCs w:val="32"/>
        </w:rPr>
        <w:t>万元的就业专项资金，五星级扶贫车间资金</w:t>
      </w:r>
      <w:r w:rsidR="005A6FFA">
        <w:rPr>
          <w:rFonts w:ascii="Times New Roman" w:eastAsia="仿宋_GB2312" w:hAnsi="Times New Roman" w:cs="Times New Roman" w:hint="eastAsia"/>
          <w:w w:val="90"/>
          <w:sz w:val="32"/>
          <w:szCs w:val="32"/>
        </w:rPr>
        <w:t>；</w:t>
      </w:r>
      <w:r w:rsidR="005A6FFA" w:rsidRPr="00F97A84">
        <w:rPr>
          <w:rFonts w:ascii="Times New Roman" w:eastAsia="仿宋_GB2312" w:hAnsi="Times New Roman" w:cs="Times New Roman" w:hint="eastAsia"/>
          <w:w w:val="90"/>
          <w:sz w:val="32"/>
          <w:szCs w:val="32"/>
        </w:rPr>
        <w:t>朱亭镇双江村就业服务和社会保障公共服务平台建设资金</w:t>
      </w:r>
      <w:r w:rsidR="005A6FFA">
        <w:rPr>
          <w:rFonts w:ascii="Times New Roman" w:eastAsia="仿宋_GB2312" w:hAnsi="Times New Roman" w:cs="Times New Roman" w:hint="eastAsia"/>
          <w:w w:val="90"/>
          <w:sz w:val="32"/>
          <w:szCs w:val="32"/>
        </w:rPr>
        <w:t>，</w:t>
      </w:r>
      <w:r w:rsidR="005A6FFA" w:rsidRPr="002D1247">
        <w:rPr>
          <w:rFonts w:ascii="Times New Roman" w:eastAsia="仿宋_GB2312" w:hAnsi="Times New Roman" w:cs="Times New Roman" w:hint="eastAsia"/>
          <w:w w:val="90"/>
          <w:sz w:val="32"/>
          <w:szCs w:val="32"/>
        </w:rPr>
        <w:t>指标下达是给朱亭镇双江村就业服务和社会保障公共服务平台建设资金</w:t>
      </w:r>
      <w:r w:rsidR="005A6FFA" w:rsidRPr="005A6FFA">
        <w:rPr>
          <w:rFonts w:ascii="Times New Roman" w:eastAsia="仿宋_GB2312" w:hAnsi="Times New Roman" w:cs="Times New Roman" w:hint="eastAsia"/>
          <w:w w:val="90"/>
          <w:sz w:val="32"/>
          <w:szCs w:val="32"/>
        </w:rPr>
        <w:t>。</w:t>
      </w:r>
      <w:r w:rsidR="00075E86">
        <w:rPr>
          <w:rFonts w:ascii="Times New Roman" w:eastAsia="仿宋_GB2312" w:hAnsi="Times New Roman" w:cs="Times New Roman" w:hint="eastAsia"/>
          <w:w w:val="90"/>
          <w:sz w:val="32"/>
          <w:szCs w:val="32"/>
        </w:rPr>
        <w:t>本年度</w:t>
      </w:r>
      <w:r w:rsidR="00075E86" w:rsidRPr="00821066">
        <w:rPr>
          <w:rFonts w:ascii="Times New Roman" w:eastAsia="仿宋_GB2312" w:hAnsi="Times New Roman" w:cs="Times New Roman" w:hint="eastAsia"/>
          <w:w w:val="90"/>
          <w:sz w:val="32"/>
          <w:szCs w:val="32"/>
        </w:rPr>
        <w:t>预算安排资金</w:t>
      </w:r>
      <w:r w:rsidR="007766EB">
        <w:rPr>
          <w:rFonts w:ascii="Times New Roman" w:eastAsia="仿宋_GB2312" w:hAnsi="Times New Roman" w:cs="Times New Roman" w:hint="eastAsia"/>
          <w:w w:val="90"/>
          <w:sz w:val="32"/>
          <w:szCs w:val="32"/>
        </w:rPr>
        <w:t>44</w:t>
      </w:r>
      <w:r w:rsidR="00075E86" w:rsidRPr="00821066">
        <w:rPr>
          <w:rFonts w:ascii="Times New Roman" w:eastAsia="仿宋_GB2312" w:hAnsi="Times New Roman" w:cs="Times New Roman" w:hint="eastAsia"/>
          <w:w w:val="90"/>
          <w:sz w:val="32"/>
          <w:szCs w:val="32"/>
        </w:rPr>
        <w:t>万元，实际支出</w:t>
      </w:r>
      <w:r w:rsidR="007766EB">
        <w:rPr>
          <w:rFonts w:ascii="Times New Roman" w:eastAsia="仿宋_GB2312" w:hAnsi="Times New Roman" w:cs="Times New Roman" w:hint="eastAsia"/>
          <w:w w:val="90"/>
          <w:sz w:val="32"/>
          <w:szCs w:val="32"/>
        </w:rPr>
        <w:t>44</w:t>
      </w:r>
      <w:r w:rsidR="00075E86" w:rsidRPr="00821066">
        <w:rPr>
          <w:rFonts w:ascii="Times New Roman" w:eastAsia="仿宋_GB2312" w:hAnsi="Times New Roman" w:cs="Times New Roman" w:hint="eastAsia"/>
          <w:w w:val="90"/>
          <w:sz w:val="32"/>
          <w:szCs w:val="32"/>
        </w:rPr>
        <w:t>元。执行率</w:t>
      </w:r>
      <w:r w:rsidR="00075E86" w:rsidRPr="00821066">
        <w:rPr>
          <w:rFonts w:ascii="Times New Roman" w:eastAsia="仿宋_GB2312" w:hAnsi="Times New Roman" w:cs="Times New Roman" w:hint="eastAsia"/>
          <w:w w:val="90"/>
          <w:sz w:val="32"/>
          <w:szCs w:val="32"/>
        </w:rPr>
        <w:t>100%</w:t>
      </w:r>
      <w:r w:rsidR="00075E86" w:rsidRPr="00821066">
        <w:rPr>
          <w:rFonts w:ascii="Times New Roman" w:eastAsia="仿宋_GB2312" w:hAnsi="Times New Roman" w:cs="Times New Roman" w:hint="eastAsia"/>
          <w:w w:val="90"/>
          <w:sz w:val="32"/>
          <w:szCs w:val="32"/>
        </w:rPr>
        <w:t>。</w:t>
      </w:r>
    </w:p>
    <w:p w:rsidR="00075E86" w:rsidRDefault="00075E86" w:rsidP="00075E86">
      <w:pPr>
        <w:widowControl/>
        <w:shd w:val="clear" w:color="auto" w:fill="FFFFFF"/>
        <w:spacing w:line="600" w:lineRule="atLeast"/>
        <w:ind w:firstLine="570"/>
        <w:jc w:val="left"/>
        <w:textAlignment w:val="center"/>
        <w:rPr>
          <w:rFonts w:ascii="Times New Roman" w:eastAsia="仿宋_GB2312" w:hAnsi="Times New Roman"/>
          <w:w w:val="90"/>
          <w:sz w:val="32"/>
          <w:szCs w:val="32"/>
        </w:rPr>
      </w:pPr>
      <w:r>
        <w:rPr>
          <w:rFonts w:ascii="Times New Roman" w:eastAsia="仿宋_GB2312" w:hAnsi="Times New Roman"/>
          <w:w w:val="90"/>
          <w:sz w:val="32"/>
          <w:szCs w:val="32"/>
        </w:rPr>
        <w:t>3.</w:t>
      </w:r>
      <w:r>
        <w:rPr>
          <w:rFonts w:ascii="Times New Roman" w:eastAsia="仿宋_GB2312" w:hAnsi="Times New Roman"/>
          <w:w w:val="90"/>
          <w:sz w:val="32"/>
          <w:szCs w:val="32"/>
        </w:rPr>
        <w:t>项目资金管理情况分析。</w:t>
      </w:r>
    </w:p>
    <w:p w:rsidR="00075E86" w:rsidRPr="009A7D15" w:rsidRDefault="00075E86" w:rsidP="00075E86">
      <w:pPr>
        <w:widowControl/>
        <w:shd w:val="clear" w:color="auto" w:fill="FFFFFF"/>
        <w:spacing w:line="600" w:lineRule="atLeast"/>
        <w:ind w:firstLine="645"/>
        <w:jc w:val="left"/>
        <w:textAlignment w:val="center"/>
        <w:rPr>
          <w:rFonts w:ascii="microsoft yahei" w:eastAsia="宋体" w:hAnsi="microsoft yahei" w:cs="宋体" w:hint="eastAsia"/>
          <w:color w:val="000000"/>
          <w:kern w:val="0"/>
          <w:sz w:val="24"/>
        </w:rPr>
      </w:pPr>
      <w:r w:rsidRPr="00886475">
        <w:rPr>
          <w:rFonts w:ascii="Times New Roman" w:eastAsia="仿宋_GB2312" w:hAnsi="Times New Roman" w:hint="eastAsia"/>
          <w:w w:val="90"/>
          <w:sz w:val="32"/>
          <w:szCs w:val="32"/>
        </w:rPr>
        <w:t>本单位财务管理严格按政府会计制度以及相关的法律法规执行。对本单位的项目资金实行绩效管理。严格按专项资金管理办法审批、拨付资金。</w:t>
      </w:r>
    </w:p>
    <w:p w:rsidR="00075E86" w:rsidRDefault="00075E86" w:rsidP="00075E86">
      <w:pPr>
        <w:pStyle w:val="a5"/>
        <w:widowControl/>
        <w:spacing w:line="600" w:lineRule="exact"/>
        <w:ind w:firstLineChars="200" w:firstLine="608"/>
        <w:rPr>
          <w:rFonts w:ascii="方正楷体_GBK" w:eastAsia="方正楷体_GBK" w:hAnsi="方正楷体_GBK" w:cs="方正楷体_GBK" w:hint="default"/>
          <w:w w:val="95"/>
          <w:sz w:val="32"/>
          <w:szCs w:val="32"/>
        </w:rPr>
      </w:pPr>
      <w:r>
        <w:rPr>
          <w:rFonts w:ascii="方正楷体_GBK" w:eastAsia="方正楷体_GBK" w:hAnsi="方正楷体_GBK" w:cs="方正楷体_GBK"/>
          <w:w w:val="95"/>
          <w:sz w:val="32"/>
          <w:szCs w:val="32"/>
        </w:rPr>
        <w:t>（二）绩效目标完成情况分析。</w:t>
      </w:r>
    </w:p>
    <w:p w:rsidR="00075E86" w:rsidRDefault="00075E86" w:rsidP="00075E86">
      <w:pPr>
        <w:pStyle w:val="a5"/>
        <w:widowControl/>
        <w:spacing w:line="600" w:lineRule="exact"/>
        <w:ind w:firstLineChars="200" w:firstLine="640"/>
        <w:rPr>
          <w:rFonts w:ascii="楷体" w:eastAsia="楷体" w:hAnsi="楷体" w:hint="default"/>
          <w:w w:val="95"/>
          <w:sz w:val="32"/>
          <w:szCs w:val="32"/>
        </w:rPr>
      </w:pPr>
      <w:r>
        <w:rPr>
          <w:rFonts w:ascii="Times New Roman" w:eastAsia="仿宋_GB2312" w:hAnsi="Times New Roman"/>
          <w:sz w:val="32"/>
          <w:szCs w:val="32"/>
        </w:rPr>
        <w:t>1.</w:t>
      </w:r>
      <w:r>
        <w:rPr>
          <w:rFonts w:ascii="Times New Roman" w:eastAsia="仿宋_GB2312" w:hAnsi="Times New Roman"/>
          <w:sz w:val="32"/>
          <w:szCs w:val="32"/>
        </w:rPr>
        <w:t>产出指标完成情况分析。</w:t>
      </w:r>
    </w:p>
    <w:p w:rsidR="00075E86" w:rsidRPr="00015138" w:rsidRDefault="00075E86" w:rsidP="00075E86">
      <w:pPr>
        <w:pStyle w:val="a5"/>
        <w:widowControl/>
        <w:spacing w:line="600" w:lineRule="exact"/>
        <w:ind w:firstLineChars="200" w:firstLine="608"/>
        <w:rPr>
          <w:rFonts w:ascii="Times New Roman" w:eastAsia="仿宋_GB2312" w:hAnsi="Times New Roman" w:cstheme="minorBidi" w:hint="default"/>
          <w:w w:val="90"/>
          <w:sz w:val="32"/>
          <w:szCs w:val="32"/>
        </w:rPr>
      </w:pPr>
      <w:r>
        <w:rPr>
          <w:rFonts w:ascii="Times New Roman" w:eastAsia="仿宋_GB2312" w:hAnsi="Times New Roman"/>
          <w:w w:val="95"/>
          <w:sz w:val="32"/>
          <w:szCs w:val="32"/>
        </w:rPr>
        <w:t>数量指标：</w:t>
      </w:r>
      <w:r w:rsidR="00505AD5" w:rsidRPr="00F97A84">
        <w:rPr>
          <w:rFonts w:ascii="Times New Roman" w:eastAsia="仿宋_GB2312" w:hAnsi="Times New Roman"/>
          <w:w w:val="90"/>
          <w:sz w:val="32"/>
          <w:szCs w:val="32"/>
        </w:rPr>
        <w:t>2020</w:t>
      </w:r>
      <w:r w:rsidR="00505AD5" w:rsidRPr="00F97A84">
        <w:rPr>
          <w:rFonts w:ascii="Times New Roman" w:eastAsia="仿宋_GB2312" w:hAnsi="Times New Roman"/>
          <w:w w:val="90"/>
          <w:sz w:val="32"/>
          <w:szCs w:val="32"/>
        </w:rPr>
        <w:t>年度省级充分就业街道和乡镇就业创业服务补助资金</w:t>
      </w:r>
      <w:r w:rsidR="00505AD5">
        <w:rPr>
          <w:rFonts w:ascii="Times New Roman" w:eastAsia="仿宋_GB2312" w:hAnsi="Times New Roman"/>
          <w:w w:val="90"/>
          <w:sz w:val="32"/>
          <w:szCs w:val="32"/>
        </w:rPr>
        <w:t>，数量指标是乡镇个数，</w:t>
      </w:r>
      <w:r w:rsidR="00F15B6D">
        <w:rPr>
          <w:rFonts w:ascii="Times New Roman" w:eastAsia="仿宋_GB2312" w:hAnsi="Times New Roman"/>
          <w:w w:val="90"/>
          <w:sz w:val="32"/>
          <w:szCs w:val="32"/>
        </w:rPr>
        <w:t>指标值为</w:t>
      </w:r>
      <w:r w:rsidR="00F15B6D">
        <w:rPr>
          <w:rFonts w:ascii="Times New Roman" w:eastAsia="仿宋_GB2312" w:hAnsi="Times New Roman"/>
          <w:w w:val="90"/>
          <w:sz w:val="32"/>
          <w:szCs w:val="32"/>
        </w:rPr>
        <w:t>1</w:t>
      </w:r>
      <w:r w:rsidR="00F15B6D">
        <w:rPr>
          <w:rFonts w:ascii="Times New Roman" w:eastAsia="仿宋_GB2312" w:hAnsi="Times New Roman"/>
          <w:w w:val="90"/>
          <w:sz w:val="32"/>
          <w:szCs w:val="32"/>
        </w:rPr>
        <w:t>，完成</w:t>
      </w:r>
      <w:r w:rsidR="00F15B6D">
        <w:rPr>
          <w:rFonts w:ascii="Times New Roman" w:eastAsia="仿宋_GB2312" w:hAnsi="Times New Roman"/>
          <w:w w:val="90"/>
          <w:sz w:val="32"/>
          <w:szCs w:val="32"/>
        </w:rPr>
        <w:t>1</w:t>
      </w:r>
      <w:r w:rsidR="00F15B6D">
        <w:rPr>
          <w:rFonts w:ascii="Times New Roman" w:eastAsia="仿宋_GB2312" w:hAnsi="Times New Roman"/>
          <w:w w:val="90"/>
          <w:sz w:val="32"/>
          <w:szCs w:val="32"/>
        </w:rPr>
        <w:t>（朱亭镇）</w:t>
      </w:r>
      <w:r w:rsidRPr="00BA5D61">
        <w:rPr>
          <w:rFonts w:ascii="Times New Roman" w:eastAsia="仿宋_GB2312" w:hAnsi="Times New Roman" w:cstheme="minorBidi"/>
          <w:w w:val="90"/>
          <w:sz w:val="32"/>
          <w:szCs w:val="32"/>
        </w:rPr>
        <w:t>；</w:t>
      </w:r>
      <w:r w:rsidR="005F33C2" w:rsidRPr="00F97A84">
        <w:rPr>
          <w:rFonts w:ascii="Times New Roman" w:eastAsia="仿宋_GB2312" w:hAnsi="Times New Roman"/>
          <w:w w:val="90"/>
          <w:sz w:val="32"/>
          <w:szCs w:val="32"/>
        </w:rPr>
        <w:t>2021</w:t>
      </w:r>
      <w:r w:rsidR="005F33C2" w:rsidRPr="00F97A84">
        <w:rPr>
          <w:rFonts w:ascii="Times New Roman" w:eastAsia="仿宋_GB2312" w:hAnsi="Times New Roman"/>
          <w:w w:val="90"/>
          <w:sz w:val="32"/>
          <w:szCs w:val="32"/>
        </w:rPr>
        <w:t>年度省级充分就业重点建设社区（村）就业创业服务补助资金</w:t>
      </w:r>
      <w:r w:rsidR="005F33C2">
        <w:rPr>
          <w:rFonts w:ascii="Times New Roman" w:eastAsia="仿宋_GB2312" w:hAnsi="Times New Roman"/>
          <w:w w:val="90"/>
          <w:sz w:val="32"/>
          <w:szCs w:val="32"/>
        </w:rPr>
        <w:t>，数量指标是补助社区、村</w:t>
      </w:r>
      <w:r w:rsidR="00DC1843">
        <w:rPr>
          <w:rFonts w:ascii="Times New Roman" w:eastAsia="仿宋_GB2312" w:hAnsi="Times New Roman"/>
          <w:w w:val="90"/>
          <w:sz w:val="32"/>
          <w:szCs w:val="32"/>
        </w:rPr>
        <w:t>个数，指标值为</w:t>
      </w:r>
      <w:r w:rsidR="00DC1843">
        <w:rPr>
          <w:rFonts w:ascii="Times New Roman" w:eastAsia="仿宋_GB2312" w:hAnsi="Times New Roman"/>
          <w:w w:val="90"/>
          <w:sz w:val="32"/>
          <w:szCs w:val="32"/>
        </w:rPr>
        <w:t>4</w:t>
      </w:r>
      <w:r w:rsidR="00DC1843">
        <w:rPr>
          <w:rFonts w:ascii="Times New Roman" w:eastAsia="仿宋_GB2312" w:hAnsi="Times New Roman"/>
          <w:w w:val="90"/>
          <w:sz w:val="32"/>
          <w:szCs w:val="32"/>
        </w:rPr>
        <w:t>，完成</w:t>
      </w:r>
      <w:r w:rsidR="00DC1843">
        <w:rPr>
          <w:rFonts w:ascii="Times New Roman" w:eastAsia="仿宋_GB2312" w:hAnsi="Times New Roman"/>
          <w:w w:val="90"/>
          <w:sz w:val="32"/>
          <w:szCs w:val="32"/>
        </w:rPr>
        <w:t>4</w:t>
      </w:r>
      <w:r w:rsidR="00DC1843">
        <w:rPr>
          <w:rFonts w:ascii="Times New Roman" w:eastAsia="仿宋_GB2312" w:hAnsi="Times New Roman"/>
          <w:w w:val="90"/>
          <w:sz w:val="32"/>
          <w:szCs w:val="32"/>
        </w:rPr>
        <w:t>（分别为</w:t>
      </w:r>
      <w:r w:rsidR="00DC1843" w:rsidRPr="009D589F">
        <w:rPr>
          <w:rFonts w:ascii="Times New Roman" w:eastAsia="仿宋_GB2312" w:hAnsi="Times New Roman"/>
          <w:w w:val="90"/>
          <w:sz w:val="32"/>
          <w:szCs w:val="32"/>
        </w:rPr>
        <w:t>渌口</w:t>
      </w:r>
      <w:r w:rsidR="00DC1843" w:rsidRPr="009D589F">
        <w:rPr>
          <w:rFonts w:ascii="Times New Roman" w:eastAsia="仿宋_GB2312" w:hAnsi="Times New Roman"/>
          <w:w w:val="90"/>
          <w:sz w:val="32"/>
          <w:szCs w:val="32"/>
        </w:rPr>
        <w:lastRenderedPageBreak/>
        <w:t>镇向阳社区、淦田镇淦田社区、朱亭镇浦湾村、渌口镇王家洲村</w:t>
      </w:r>
      <w:r w:rsidR="00DC1843">
        <w:rPr>
          <w:rFonts w:ascii="Times New Roman" w:eastAsia="仿宋_GB2312" w:hAnsi="Times New Roman"/>
          <w:w w:val="90"/>
          <w:sz w:val="32"/>
          <w:szCs w:val="32"/>
        </w:rPr>
        <w:t>）</w:t>
      </w:r>
      <w:r w:rsidR="009D589F">
        <w:rPr>
          <w:rFonts w:ascii="Times New Roman" w:eastAsia="仿宋_GB2312" w:hAnsi="Times New Roman"/>
          <w:w w:val="90"/>
          <w:sz w:val="32"/>
          <w:szCs w:val="32"/>
        </w:rPr>
        <w:t>；</w:t>
      </w:r>
      <w:r w:rsidR="009D589F" w:rsidRPr="00F97A84">
        <w:rPr>
          <w:rFonts w:ascii="Times New Roman" w:eastAsia="仿宋_GB2312" w:hAnsi="Times New Roman"/>
          <w:w w:val="90"/>
          <w:sz w:val="32"/>
          <w:szCs w:val="32"/>
        </w:rPr>
        <w:t>“领雁计划”基层就业服务平台奖励</w:t>
      </w:r>
      <w:r w:rsidR="009D589F">
        <w:rPr>
          <w:rFonts w:ascii="Times New Roman" w:eastAsia="仿宋_GB2312" w:hAnsi="Times New Roman"/>
          <w:w w:val="90"/>
          <w:sz w:val="32"/>
          <w:szCs w:val="32"/>
        </w:rPr>
        <w:t>，数量指标是</w:t>
      </w:r>
      <w:r w:rsidR="00F62694">
        <w:rPr>
          <w:rFonts w:ascii="Times New Roman" w:eastAsia="仿宋_GB2312" w:hAnsi="Times New Roman"/>
          <w:w w:val="90"/>
          <w:sz w:val="32"/>
          <w:szCs w:val="32"/>
        </w:rPr>
        <w:t>补助村个数，指标值为</w:t>
      </w:r>
      <w:r w:rsidR="00F62694">
        <w:rPr>
          <w:rFonts w:ascii="Times New Roman" w:eastAsia="仿宋_GB2312" w:hAnsi="Times New Roman"/>
          <w:w w:val="90"/>
          <w:sz w:val="32"/>
          <w:szCs w:val="32"/>
        </w:rPr>
        <w:t>1</w:t>
      </w:r>
      <w:r w:rsidR="00F62694">
        <w:rPr>
          <w:rFonts w:ascii="Times New Roman" w:eastAsia="仿宋_GB2312" w:hAnsi="Times New Roman"/>
          <w:w w:val="90"/>
          <w:sz w:val="32"/>
          <w:szCs w:val="32"/>
        </w:rPr>
        <w:t>，完成</w:t>
      </w:r>
      <w:r w:rsidR="00F62694">
        <w:rPr>
          <w:rFonts w:ascii="Times New Roman" w:eastAsia="仿宋_GB2312" w:hAnsi="Times New Roman"/>
          <w:w w:val="90"/>
          <w:sz w:val="32"/>
          <w:szCs w:val="32"/>
        </w:rPr>
        <w:t>1</w:t>
      </w:r>
      <w:r w:rsidR="00F62694">
        <w:rPr>
          <w:rFonts w:ascii="Times New Roman" w:eastAsia="仿宋_GB2312" w:hAnsi="Times New Roman"/>
          <w:w w:val="90"/>
          <w:sz w:val="32"/>
          <w:szCs w:val="32"/>
        </w:rPr>
        <w:t>（</w:t>
      </w:r>
      <w:r w:rsidR="001D3669">
        <w:rPr>
          <w:rFonts w:ascii="Times New Roman" w:eastAsia="仿宋_GB2312" w:hAnsi="Times New Roman"/>
          <w:w w:val="90"/>
          <w:sz w:val="32"/>
          <w:szCs w:val="32"/>
        </w:rPr>
        <w:t>渌口镇王家洲村</w:t>
      </w:r>
      <w:r w:rsidR="00F62694">
        <w:rPr>
          <w:rFonts w:ascii="Times New Roman" w:eastAsia="仿宋_GB2312" w:hAnsi="Times New Roman"/>
          <w:w w:val="90"/>
          <w:sz w:val="32"/>
          <w:szCs w:val="32"/>
        </w:rPr>
        <w:t>）</w:t>
      </w:r>
      <w:r w:rsidR="001D3669">
        <w:rPr>
          <w:rFonts w:ascii="Times New Roman" w:eastAsia="仿宋_GB2312" w:hAnsi="Times New Roman"/>
          <w:w w:val="90"/>
          <w:sz w:val="32"/>
          <w:szCs w:val="32"/>
        </w:rPr>
        <w:t>；</w:t>
      </w:r>
      <w:r w:rsidR="00B019B8" w:rsidRPr="00F97A84">
        <w:rPr>
          <w:rFonts w:ascii="Times New Roman" w:eastAsia="仿宋_GB2312" w:hAnsi="Times New Roman"/>
          <w:w w:val="90"/>
          <w:sz w:val="32"/>
          <w:szCs w:val="32"/>
        </w:rPr>
        <w:t>2020</w:t>
      </w:r>
      <w:r w:rsidR="00B019B8" w:rsidRPr="00F97A84">
        <w:rPr>
          <w:rFonts w:ascii="Times New Roman" w:eastAsia="仿宋_GB2312" w:hAnsi="Times New Roman"/>
          <w:w w:val="90"/>
          <w:sz w:val="32"/>
          <w:szCs w:val="32"/>
        </w:rPr>
        <w:t>年五星级扶贫车间资金</w:t>
      </w:r>
      <w:r w:rsidR="00B019B8">
        <w:rPr>
          <w:rFonts w:ascii="Times New Roman" w:eastAsia="仿宋_GB2312" w:hAnsi="Times New Roman"/>
          <w:w w:val="90"/>
          <w:sz w:val="32"/>
          <w:szCs w:val="32"/>
        </w:rPr>
        <w:t>，数量指标是补助公司个数，</w:t>
      </w:r>
      <w:r w:rsidR="00553AE0">
        <w:rPr>
          <w:rFonts w:ascii="Times New Roman" w:eastAsia="仿宋_GB2312" w:hAnsi="Times New Roman"/>
          <w:w w:val="90"/>
          <w:sz w:val="32"/>
          <w:szCs w:val="32"/>
        </w:rPr>
        <w:t>，指标值为</w:t>
      </w:r>
      <w:r w:rsidR="00553AE0">
        <w:rPr>
          <w:rFonts w:ascii="Times New Roman" w:eastAsia="仿宋_GB2312" w:hAnsi="Times New Roman"/>
          <w:w w:val="90"/>
          <w:sz w:val="32"/>
          <w:szCs w:val="32"/>
        </w:rPr>
        <w:t>2</w:t>
      </w:r>
      <w:r w:rsidR="00553AE0">
        <w:rPr>
          <w:rFonts w:ascii="Times New Roman" w:eastAsia="仿宋_GB2312" w:hAnsi="Times New Roman"/>
          <w:w w:val="90"/>
          <w:sz w:val="32"/>
          <w:szCs w:val="32"/>
        </w:rPr>
        <w:t>，完成</w:t>
      </w:r>
      <w:r w:rsidR="00553AE0">
        <w:rPr>
          <w:rFonts w:ascii="Times New Roman" w:eastAsia="仿宋_GB2312" w:hAnsi="Times New Roman"/>
          <w:w w:val="90"/>
          <w:sz w:val="32"/>
          <w:szCs w:val="32"/>
        </w:rPr>
        <w:t>2</w:t>
      </w:r>
      <w:r w:rsidR="00553AE0">
        <w:rPr>
          <w:rFonts w:ascii="Times New Roman" w:eastAsia="仿宋_GB2312" w:hAnsi="Times New Roman"/>
          <w:w w:val="90"/>
          <w:sz w:val="32"/>
          <w:szCs w:val="32"/>
        </w:rPr>
        <w:t>（分别为</w:t>
      </w:r>
      <w:r w:rsidR="00553AE0" w:rsidRPr="005A6FFA">
        <w:rPr>
          <w:rFonts w:ascii="Times New Roman" w:eastAsia="仿宋_GB2312" w:hAnsi="Times New Roman"/>
          <w:w w:val="90"/>
          <w:sz w:val="32"/>
          <w:szCs w:val="32"/>
        </w:rPr>
        <w:t>株洲渌湘农林发展有限公司</w:t>
      </w:r>
      <w:r w:rsidR="00144213">
        <w:rPr>
          <w:rFonts w:ascii="Times New Roman" w:eastAsia="仿宋_GB2312" w:hAnsi="Times New Roman"/>
          <w:w w:val="90"/>
          <w:sz w:val="32"/>
          <w:szCs w:val="32"/>
        </w:rPr>
        <w:t>、</w:t>
      </w:r>
      <w:r w:rsidR="00553AE0" w:rsidRPr="005A6FFA">
        <w:rPr>
          <w:rFonts w:ascii="Times New Roman" w:eastAsia="仿宋_GB2312" w:hAnsi="Times New Roman"/>
          <w:w w:val="90"/>
          <w:sz w:val="32"/>
          <w:szCs w:val="32"/>
        </w:rPr>
        <w:t>湖南醉渌香酒文化传播有限公司</w:t>
      </w:r>
      <w:r w:rsidR="00553AE0">
        <w:rPr>
          <w:rFonts w:ascii="Times New Roman" w:eastAsia="仿宋_GB2312" w:hAnsi="Times New Roman"/>
          <w:w w:val="90"/>
          <w:sz w:val="32"/>
          <w:szCs w:val="32"/>
        </w:rPr>
        <w:t>）</w:t>
      </w:r>
      <w:r w:rsidR="00144213">
        <w:rPr>
          <w:rFonts w:ascii="Times New Roman" w:eastAsia="仿宋_GB2312" w:hAnsi="Times New Roman"/>
          <w:w w:val="90"/>
          <w:sz w:val="32"/>
          <w:szCs w:val="32"/>
        </w:rPr>
        <w:t>；</w:t>
      </w:r>
      <w:r w:rsidR="00144213" w:rsidRPr="00F97A84">
        <w:rPr>
          <w:rFonts w:ascii="Times New Roman" w:eastAsia="仿宋_GB2312" w:hAnsi="Times New Roman"/>
          <w:w w:val="90"/>
          <w:sz w:val="32"/>
          <w:szCs w:val="32"/>
        </w:rPr>
        <w:t>朱亭镇双江村就业服务和社会保障公共服务平台建设资金</w:t>
      </w:r>
      <w:r w:rsidR="00144213">
        <w:rPr>
          <w:rFonts w:ascii="Times New Roman" w:eastAsia="仿宋_GB2312" w:hAnsi="Times New Roman"/>
          <w:w w:val="90"/>
          <w:sz w:val="32"/>
          <w:szCs w:val="32"/>
        </w:rPr>
        <w:t>，数量指标是补助村个数，指标值为</w:t>
      </w:r>
      <w:r w:rsidR="00144213">
        <w:rPr>
          <w:rFonts w:ascii="Times New Roman" w:eastAsia="仿宋_GB2312" w:hAnsi="Times New Roman"/>
          <w:w w:val="90"/>
          <w:sz w:val="32"/>
          <w:szCs w:val="32"/>
        </w:rPr>
        <w:t>1</w:t>
      </w:r>
      <w:r w:rsidR="00144213">
        <w:rPr>
          <w:rFonts w:ascii="Times New Roman" w:eastAsia="仿宋_GB2312" w:hAnsi="Times New Roman"/>
          <w:w w:val="90"/>
          <w:sz w:val="32"/>
          <w:szCs w:val="32"/>
        </w:rPr>
        <w:t>，完成</w:t>
      </w:r>
      <w:r w:rsidR="00144213">
        <w:rPr>
          <w:rFonts w:ascii="Times New Roman" w:eastAsia="仿宋_GB2312" w:hAnsi="Times New Roman"/>
          <w:w w:val="90"/>
          <w:sz w:val="32"/>
          <w:szCs w:val="32"/>
        </w:rPr>
        <w:t>1</w:t>
      </w:r>
      <w:r w:rsidR="00144213">
        <w:rPr>
          <w:rFonts w:ascii="Times New Roman" w:eastAsia="仿宋_GB2312" w:hAnsi="Times New Roman"/>
          <w:w w:val="90"/>
          <w:sz w:val="32"/>
          <w:szCs w:val="32"/>
        </w:rPr>
        <w:t>（</w:t>
      </w:r>
      <w:r w:rsidR="00940E44" w:rsidRPr="00F97A84">
        <w:rPr>
          <w:rFonts w:ascii="Times New Roman" w:eastAsia="仿宋_GB2312" w:hAnsi="Times New Roman"/>
          <w:w w:val="90"/>
          <w:sz w:val="32"/>
          <w:szCs w:val="32"/>
        </w:rPr>
        <w:t>朱亭镇双江村</w:t>
      </w:r>
      <w:r w:rsidR="00940E44">
        <w:rPr>
          <w:rFonts w:ascii="Times New Roman" w:eastAsia="仿宋_GB2312" w:hAnsi="Times New Roman"/>
          <w:w w:val="90"/>
          <w:sz w:val="32"/>
          <w:szCs w:val="32"/>
        </w:rPr>
        <w:t>）</w:t>
      </w:r>
      <w:r w:rsidRPr="00015138">
        <w:rPr>
          <w:rFonts w:ascii="Times New Roman" w:eastAsia="仿宋_GB2312" w:hAnsi="Times New Roman" w:cstheme="minorBidi"/>
          <w:w w:val="90"/>
          <w:sz w:val="32"/>
          <w:szCs w:val="32"/>
        </w:rPr>
        <w:t>。</w:t>
      </w:r>
    </w:p>
    <w:p w:rsidR="00075E86" w:rsidRDefault="00075E86" w:rsidP="00075E86">
      <w:pPr>
        <w:pStyle w:val="a5"/>
        <w:widowControl/>
        <w:spacing w:line="600" w:lineRule="exact"/>
        <w:jc w:val="left"/>
        <w:rPr>
          <w:rFonts w:ascii="Times New Roman" w:eastAsia="仿宋_GB2312" w:hAnsi="Times New Roman" w:hint="default"/>
          <w:w w:val="95"/>
          <w:sz w:val="32"/>
          <w:szCs w:val="32"/>
        </w:rPr>
      </w:pPr>
      <w:r>
        <w:rPr>
          <w:rFonts w:ascii="Times New Roman" w:eastAsia="仿宋_GB2312" w:hAnsi="Times New Roman"/>
          <w:w w:val="95"/>
          <w:sz w:val="32"/>
          <w:szCs w:val="32"/>
        </w:rPr>
        <w:t xml:space="preserve">    </w:t>
      </w:r>
      <w:r>
        <w:rPr>
          <w:rFonts w:ascii="Times New Roman" w:eastAsia="仿宋_GB2312" w:hAnsi="Times New Roman"/>
          <w:w w:val="95"/>
          <w:sz w:val="32"/>
          <w:szCs w:val="32"/>
        </w:rPr>
        <w:t>质量指标：</w:t>
      </w:r>
      <w:r w:rsidR="003536D4">
        <w:rPr>
          <w:rFonts w:ascii="Times New Roman" w:eastAsia="仿宋_GB2312" w:hAnsi="Times New Roman"/>
          <w:w w:val="95"/>
          <w:sz w:val="32"/>
          <w:szCs w:val="32"/>
        </w:rPr>
        <w:t>2020</w:t>
      </w:r>
      <w:r w:rsidR="003536D4">
        <w:rPr>
          <w:rFonts w:ascii="Times New Roman" w:eastAsia="仿宋_GB2312" w:hAnsi="Times New Roman"/>
          <w:w w:val="95"/>
          <w:sz w:val="32"/>
          <w:szCs w:val="32"/>
        </w:rPr>
        <w:t>年五星级扶贫</w:t>
      </w:r>
      <w:r w:rsidR="009003F9">
        <w:rPr>
          <w:rFonts w:ascii="Times New Roman" w:eastAsia="仿宋_GB2312" w:hAnsi="Times New Roman"/>
          <w:w w:val="95"/>
          <w:sz w:val="32"/>
          <w:szCs w:val="32"/>
        </w:rPr>
        <w:t>车间</w:t>
      </w:r>
      <w:r w:rsidR="003536D4">
        <w:rPr>
          <w:rFonts w:ascii="Times New Roman" w:eastAsia="仿宋_GB2312" w:hAnsi="Times New Roman"/>
          <w:w w:val="95"/>
          <w:sz w:val="32"/>
          <w:szCs w:val="32"/>
        </w:rPr>
        <w:t>资金是保证扶贫车间就业工作到位</w:t>
      </w:r>
      <w:r w:rsidR="009003F9">
        <w:rPr>
          <w:rFonts w:ascii="Times New Roman" w:eastAsia="仿宋_GB2312" w:hAnsi="Times New Roman"/>
          <w:w w:val="95"/>
          <w:sz w:val="32"/>
          <w:szCs w:val="32"/>
        </w:rPr>
        <w:t>，其他几个项目的</w:t>
      </w:r>
      <w:r w:rsidR="004B64FE">
        <w:rPr>
          <w:rFonts w:ascii="Times New Roman" w:eastAsia="仿宋_GB2312" w:hAnsi="Times New Roman"/>
          <w:w w:val="95"/>
          <w:sz w:val="32"/>
          <w:szCs w:val="32"/>
        </w:rPr>
        <w:t>质量指标都是保证就业创业服务到位，</w:t>
      </w:r>
      <w:r w:rsidR="00F43B1B">
        <w:rPr>
          <w:rFonts w:ascii="Times New Roman" w:eastAsia="仿宋_GB2312" w:hAnsi="Times New Roman"/>
          <w:w w:val="95"/>
          <w:sz w:val="32"/>
          <w:szCs w:val="32"/>
        </w:rPr>
        <w:t>质量指标值</w:t>
      </w:r>
      <w:r>
        <w:rPr>
          <w:rFonts w:ascii="Times New Roman" w:eastAsia="仿宋_GB2312" w:hAnsi="Times New Roman"/>
          <w:w w:val="95"/>
          <w:sz w:val="32"/>
          <w:szCs w:val="32"/>
        </w:rPr>
        <w:t>100%</w:t>
      </w:r>
      <w:r w:rsidR="00F43B1B">
        <w:rPr>
          <w:rFonts w:ascii="Times New Roman" w:eastAsia="仿宋_GB2312" w:hAnsi="Times New Roman"/>
          <w:w w:val="95"/>
          <w:sz w:val="32"/>
          <w:szCs w:val="32"/>
        </w:rPr>
        <w:t>，完成</w:t>
      </w:r>
      <w:r w:rsidR="00F43B1B">
        <w:rPr>
          <w:rFonts w:ascii="Times New Roman" w:eastAsia="仿宋_GB2312" w:hAnsi="Times New Roman"/>
          <w:w w:val="95"/>
          <w:sz w:val="32"/>
          <w:szCs w:val="32"/>
        </w:rPr>
        <w:t>100%</w:t>
      </w:r>
      <w:r>
        <w:rPr>
          <w:rFonts w:ascii="Times New Roman" w:eastAsia="仿宋_GB2312" w:hAnsi="Times New Roman"/>
          <w:w w:val="95"/>
          <w:sz w:val="32"/>
          <w:szCs w:val="32"/>
        </w:rPr>
        <w:t>。</w:t>
      </w:r>
    </w:p>
    <w:p w:rsidR="00075E86" w:rsidRDefault="00075E86" w:rsidP="00075E86">
      <w:pPr>
        <w:pStyle w:val="a5"/>
        <w:widowControl/>
        <w:spacing w:line="600" w:lineRule="exact"/>
        <w:ind w:leftChars="-354" w:left="-2" w:hangingChars="244" w:hanging="741"/>
        <w:rPr>
          <w:rFonts w:ascii="Times New Roman" w:eastAsia="仿宋_GB2312" w:hAnsi="Times New Roman" w:hint="default"/>
          <w:w w:val="95"/>
          <w:sz w:val="32"/>
          <w:szCs w:val="32"/>
        </w:rPr>
      </w:pPr>
      <w:r>
        <w:rPr>
          <w:rFonts w:ascii="Times New Roman" w:eastAsia="仿宋_GB2312" w:hAnsi="Times New Roman"/>
          <w:w w:val="95"/>
          <w:sz w:val="32"/>
          <w:szCs w:val="32"/>
        </w:rPr>
        <w:t xml:space="preserve">         </w:t>
      </w:r>
      <w:r>
        <w:rPr>
          <w:rFonts w:ascii="Times New Roman" w:eastAsia="仿宋_GB2312" w:hAnsi="Times New Roman"/>
          <w:w w:val="95"/>
          <w:sz w:val="32"/>
          <w:szCs w:val="32"/>
        </w:rPr>
        <w:t>实效指标：</w:t>
      </w:r>
      <w:r w:rsidR="003F58E7">
        <w:rPr>
          <w:rFonts w:ascii="Times New Roman" w:eastAsia="仿宋_GB2312" w:hAnsi="Times New Roman"/>
          <w:w w:val="95"/>
          <w:sz w:val="32"/>
          <w:szCs w:val="32"/>
        </w:rPr>
        <w:t>专项资金及时拨付</w:t>
      </w:r>
      <w:r>
        <w:rPr>
          <w:rFonts w:ascii="Times New Roman" w:eastAsia="仿宋_GB2312" w:hAnsi="Times New Roman"/>
          <w:w w:val="95"/>
          <w:sz w:val="32"/>
          <w:szCs w:val="32"/>
        </w:rPr>
        <w:t>，指标值</w:t>
      </w:r>
      <w:r>
        <w:rPr>
          <w:rFonts w:ascii="Times New Roman" w:eastAsia="仿宋_GB2312" w:hAnsi="Times New Roman"/>
          <w:w w:val="95"/>
          <w:sz w:val="32"/>
          <w:szCs w:val="32"/>
        </w:rPr>
        <w:t>100%</w:t>
      </w:r>
      <w:r w:rsidR="003F58E7">
        <w:rPr>
          <w:rFonts w:ascii="Times New Roman" w:eastAsia="仿宋_GB2312" w:hAnsi="Times New Roman"/>
          <w:w w:val="95"/>
          <w:sz w:val="32"/>
          <w:szCs w:val="32"/>
        </w:rPr>
        <w:t>，</w:t>
      </w:r>
      <w:r>
        <w:rPr>
          <w:rFonts w:ascii="Times New Roman" w:eastAsia="仿宋_GB2312" w:hAnsi="Times New Roman"/>
          <w:w w:val="95"/>
          <w:sz w:val="32"/>
          <w:szCs w:val="32"/>
        </w:rPr>
        <w:t>完成</w:t>
      </w:r>
      <w:r w:rsidR="003F58E7">
        <w:rPr>
          <w:rFonts w:ascii="Times New Roman" w:eastAsia="仿宋_GB2312" w:hAnsi="Times New Roman"/>
          <w:w w:val="95"/>
          <w:sz w:val="32"/>
          <w:szCs w:val="32"/>
        </w:rPr>
        <w:t>100%</w:t>
      </w:r>
      <w:r>
        <w:rPr>
          <w:rFonts w:ascii="Times New Roman" w:eastAsia="仿宋_GB2312" w:hAnsi="Times New Roman"/>
          <w:w w:val="95"/>
          <w:sz w:val="32"/>
          <w:szCs w:val="32"/>
        </w:rPr>
        <w:t>。</w:t>
      </w:r>
    </w:p>
    <w:p w:rsidR="00075E86" w:rsidRDefault="00075E86" w:rsidP="00075E86">
      <w:pPr>
        <w:pStyle w:val="a5"/>
        <w:widowControl/>
        <w:spacing w:line="600" w:lineRule="exact"/>
        <w:ind w:leftChars="-354" w:left="-2" w:hangingChars="244" w:hanging="741"/>
        <w:rPr>
          <w:rFonts w:ascii="Times New Roman" w:eastAsia="仿宋_GB2312" w:hAnsi="Times New Roman" w:hint="default"/>
          <w:w w:val="95"/>
          <w:sz w:val="32"/>
          <w:szCs w:val="32"/>
        </w:rPr>
      </w:pPr>
      <w:r>
        <w:rPr>
          <w:rFonts w:ascii="Times New Roman" w:eastAsia="仿宋_GB2312" w:hAnsi="Times New Roman"/>
          <w:w w:val="95"/>
          <w:sz w:val="32"/>
          <w:szCs w:val="32"/>
        </w:rPr>
        <w:t xml:space="preserve">         </w:t>
      </w:r>
      <w:r>
        <w:rPr>
          <w:rFonts w:ascii="Times New Roman" w:eastAsia="仿宋_GB2312" w:hAnsi="Times New Roman"/>
          <w:w w:val="95"/>
          <w:sz w:val="32"/>
          <w:szCs w:val="32"/>
        </w:rPr>
        <w:t>成本指标：</w:t>
      </w:r>
      <w:r w:rsidR="00896606" w:rsidRPr="00F97A84">
        <w:rPr>
          <w:rFonts w:ascii="Times New Roman" w:eastAsia="仿宋_GB2312" w:hAnsi="Times New Roman"/>
          <w:w w:val="90"/>
          <w:sz w:val="32"/>
          <w:szCs w:val="32"/>
        </w:rPr>
        <w:t>2020</w:t>
      </w:r>
      <w:r w:rsidR="00896606" w:rsidRPr="00F97A84">
        <w:rPr>
          <w:rFonts w:ascii="Times New Roman" w:eastAsia="仿宋_GB2312" w:hAnsi="Times New Roman"/>
          <w:w w:val="90"/>
          <w:sz w:val="32"/>
          <w:szCs w:val="32"/>
        </w:rPr>
        <w:t>年度省级充分就业街道和乡镇就业创业服务补助资金</w:t>
      </w:r>
      <w:r w:rsidR="00896606">
        <w:rPr>
          <w:rFonts w:ascii="Times New Roman" w:eastAsia="仿宋_GB2312" w:hAnsi="Times New Roman"/>
          <w:w w:val="90"/>
          <w:sz w:val="32"/>
          <w:szCs w:val="32"/>
        </w:rPr>
        <w:t>，</w:t>
      </w:r>
      <w:r w:rsidR="00F93798">
        <w:rPr>
          <w:rFonts w:ascii="Times New Roman" w:eastAsia="仿宋_GB2312" w:hAnsi="Times New Roman"/>
          <w:w w:val="90"/>
          <w:sz w:val="32"/>
          <w:szCs w:val="32"/>
        </w:rPr>
        <w:t>成本指标为就业创业服务补助资金，</w:t>
      </w:r>
      <w:r w:rsidR="00A30F54">
        <w:rPr>
          <w:rFonts w:ascii="Times New Roman" w:eastAsia="仿宋_GB2312" w:hAnsi="Times New Roman"/>
          <w:w w:val="90"/>
          <w:sz w:val="32"/>
          <w:szCs w:val="32"/>
        </w:rPr>
        <w:t>指标值</w:t>
      </w:r>
      <w:r w:rsidR="00A30F54">
        <w:rPr>
          <w:rFonts w:ascii="Times New Roman" w:eastAsia="仿宋_GB2312" w:hAnsi="Times New Roman"/>
          <w:w w:val="90"/>
          <w:sz w:val="32"/>
          <w:szCs w:val="32"/>
        </w:rPr>
        <w:t>10</w:t>
      </w:r>
      <w:r w:rsidR="00A30F54">
        <w:rPr>
          <w:rFonts w:ascii="Times New Roman" w:eastAsia="仿宋_GB2312" w:hAnsi="Times New Roman"/>
          <w:w w:val="90"/>
          <w:sz w:val="32"/>
          <w:szCs w:val="32"/>
        </w:rPr>
        <w:t>万元，完成值</w:t>
      </w:r>
      <w:r w:rsidR="00A30F54">
        <w:rPr>
          <w:rFonts w:ascii="Times New Roman" w:eastAsia="仿宋_GB2312" w:hAnsi="Times New Roman"/>
          <w:w w:val="90"/>
          <w:sz w:val="32"/>
          <w:szCs w:val="32"/>
        </w:rPr>
        <w:t>10</w:t>
      </w:r>
      <w:r w:rsidR="00A30F54">
        <w:rPr>
          <w:rFonts w:ascii="Times New Roman" w:eastAsia="仿宋_GB2312" w:hAnsi="Times New Roman"/>
          <w:w w:val="90"/>
          <w:sz w:val="32"/>
          <w:szCs w:val="32"/>
        </w:rPr>
        <w:t>万元；</w:t>
      </w:r>
      <w:r w:rsidR="00A30F54" w:rsidRPr="00F97A84">
        <w:rPr>
          <w:rFonts w:ascii="Times New Roman" w:eastAsia="仿宋_GB2312" w:hAnsi="Times New Roman"/>
          <w:w w:val="90"/>
          <w:sz w:val="32"/>
          <w:szCs w:val="32"/>
        </w:rPr>
        <w:t>2021</w:t>
      </w:r>
      <w:r w:rsidR="00A30F54" w:rsidRPr="00F97A84">
        <w:rPr>
          <w:rFonts w:ascii="Times New Roman" w:eastAsia="仿宋_GB2312" w:hAnsi="Times New Roman"/>
          <w:w w:val="90"/>
          <w:sz w:val="32"/>
          <w:szCs w:val="32"/>
        </w:rPr>
        <w:t>年度省级充分就业重点建设社区（村）就业创业服务补助资金</w:t>
      </w:r>
      <w:r w:rsidR="00A30F54">
        <w:rPr>
          <w:rFonts w:ascii="Times New Roman" w:eastAsia="仿宋_GB2312" w:hAnsi="Times New Roman"/>
          <w:w w:val="90"/>
          <w:sz w:val="32"/>
          <w:szCs w:val="32"/>
        </w:rPr>
        <w:t>，成本指标是</w:t>
      </w:r>
      <w:r w:rsidR="00515956">
        <w:rPr>
          <w:rFonts w:ascii="Times New Roman" w:eastAsia="仿宋_GB2312" w:hAnsi="Times New Roman"/>
          <w:w w:val="90"/>
          <w:sz w:val="32"/>
          <w:szCs w:val="32"/>
        </w:rPr>
        <w:t>就业创业服务补助资金</w:t>
      </w:r>
      <w:r w:rsidR="00A30F54">
        <w:rPr>
          <w:rFonts w:ascii="Times New Roman" w:eastAsia="仿宋_GB2312" w:hAnsi="Times New Roman"/>
          <w:w w:val="90"/>
          <w:sz w:val="32"/>
          <w:szCs w:val="32"/>
        </w:rPr>
        <w:t>，指标值为</w:t>
      </w:r>
      <w:r w:rsidR="00515956">
        <w:rPr>
          <w:rFonts w:ascii="Times New Roman" w:eastAsia="仿宋_GB2312" w:hAnsi="Times New Roman"/>
          <w:w w:val="90"/>
          <w:sz w:val="32"/>
          <w:szCs w:val="32"/>
        </w:rPr>
        <w:t>8</w:t>
      </w:r>
      <w:r w:rsidR="00515956">
        <w:rPr>
          <w:rFonts w:ascii="Times New Roman" w:eastAsia="仿宋_GB2312" w:hAnsi="Times New Roman"/>
          <w:w w:val="90"/>
          <w:sz w:val="32"/>
          <w:szCs w:val="32"/>
        </w:rPr>
        <w:t>万元</w:t>
      </w:r>
      <w:r w:rsidR="00A30F54">
        <w:rPr>
          <w:rFonts w:ascii="Times New Roman" w:eastAsia="仿宋_GB2312" w:hAnsi="Times New Roman"/>
          <w:w w:val="90"/>
          <w:sz w:val="32"/>
          <w:szCs w:val="32"/>
        </w:rPr>
        <w:t>，完成</w:t>
      </w:r>
      <w:r w:rsidR="00EA3719">
        <w:rPr>
          <w:rFonts w:ascii="Times New Roman" w:eastAsia="仿宋_GB2312" w:hAnsi="Times New Roman"/>
          <w:w w:val="90"/>
          <w:sz w:val="32"/>
          <w:szCs w:val="32"/>
        </w:rPr>
        <w:t>8</w:t>
      </w:r>
      <w:r w:rsidR="00EA3719">
        <w:rPr>
          <w:rFonts w:ascii="Times New Roman" w:eastAsia="仿宋_GB2312" w:hAnsi="Times New Roman"/>
          <w:w w:val="90"/>
          <w:sz w:val="32"/>
          <w:szCs w:val="32"/>
        </w:rPr>
        <w:t>万元</w:t>
      </w:r>
      <w:r w:rsidR="00A30F54">
        <w:rPr>
          <w:rFonts w:ascii="Times New Roman" w:eastAsia="仿宋_GB2312" w:hAnsi="Times New Roman"/>
          <w:w w:val="90"/>
          <w:sz w:val="32"/>
          <w:szCs w:val="32"/>
        </w:rPr>
        <w:t>（分别为</w:t>
      </w:r>
      <w:r w:rsidR="00A30F54" w:rsidRPr="009D589F">
        <w:rPr>
          <w:rFonts w:ascii="Times New Roman" w:eastAsia="仿宋_GB2312" w:hAnsi="Times New Roman"/>
          <w:w w:val="90"/>
          <w:sz w:val="32"/>
          <w:szCs w:val="32"/>
        </w:rPr>
        <w:t>渌口镇向阳社区、淦田镇淦田社区、朱亭镇浦湾村、渌口镇王家洲村</w:t>
      </w:r>
      <w:r w:rsidR="00EA3719">
        <w:rPr>
          <w:rFonts w:ascii="Times New Roman" w:eastAsia="仿宋_GB2312" w:hAnsi="Times New Roman"/>
          <w:w w:val="90"/>
          <w:sz w:val="32"/>
          <w:szCs w:val="32"/>
        </w:rPr>
        <w:t>各</w:t>
      </w:r>
      <w:r w:rsidR="00EA3719">
        <w:rPr>
          <w:rFonts w:ascii="Times New Roman" w:eastAsia="仿宋_GB2312" w:hAnsi="Times New Roman"/>
          <w:w w:val="90"/>
          <w:sz w:val="32"/>
          <w:szCs w:val="32"/>
        </w:rPr>
        <w:t>2</w:t>
      </w:r>
      <w:r w:rsidR="00EA3719">
        <w:rPr>
          <w:rFonts w:ascii="Times New Roman" w:eastAsia="仿宋_GB2312" w:hAnsi="Times New Roman"/>
          <w:w w:val="90"/>
          <w:sz w:val="32"/>
          <w:szCs w:val="32"/>
        </w:rPr>
        <w:t>万元</w:t>
      </w:r>
      <w:r w:rsidR="00A30F54">
        <w:rPr>
          <w:rFonts w:ascii="Times New Roman" w:eastAsia="仿宋_GB2312" w:hAnsi="Times New Roman"/>
          <w:w w:val="90"/>
          <w:sz w:val="32"/>
          <w:szCs w:val="32"/>
        </w:rPr>
        <w:t>）；</w:t>
      </w:r>
      <w:r w:rsidR="00A30F54" w:rsidRPr="00F97A84">
        <w:rPr>
          <w:rFonts w:ascii="Times New Roman" w:eastAsia="仿宋_GB2312" w:hAnsi="Times New Roman"/>
          <w:w w:val="90"/>
          <w:sz w:val="32"/>
          <w:szCs w:val="32"/>
        </w:rPr>
        <w:t>“领雁计划”基层就业服务平台奖励</w:t>
      </w:r>
      <w:r w:rsidR="00A30F54">
        <w:rPr>
          <w:rFonts w:ascii="Times New Roman" w:eastAsia="仿宋_GB2312" w:hAnsi="Times New Roman"/>
          <w:w w:val="90"/>
          <w:sz w:val="32"/>
          <w:szCs w:val="32"/>
        </w:rPr>
        <w:t>，</w:t>
      </w:r>
      <w:r w:rsidR="00EA3719">
        <w:rPr>
          <w:rFonts w:ascii="Times New Roman" w:eastAsia="仿宋_GB2312" w:hAnsi="Times New Roman"/>
          <w:w w:val="90"/>
          <w:sz w:val="32"/>
          <w:szCs w:val="32"/>
        </w:rPr>
        <w:t>成本</w:t>
      </w:r>
      <w:r w:rsidR="00A30F54">
        <w:rPr>
          <w:rFonts w:ascii="Times New Roman" w:eastAsia="仿宋_GB2312" w:hAnsi="Times New Roman"/>
          <w:w w:val="90"/>
          <w:sz w:val="32"/>
          <w:szCs w:val="32"/>
        </w:rPr>
        <w:t>指标</w:t>
      </w:r>
      <w:r w:rsidR="00EA3719">
        <w:rPr>
          <w:rFonts w:ascii="Times New Roman" w:eastAsia="仿宋_GB2312" w:hAnsi="Times New Roman"/>
          <w:w w:val="90"/>
          <w:sz w:val="32"/>
          <w:szCs w:val="32"/>
        </w:rPr>
        <w:t>为</w:t>
      </w:r>
      <w:r w:rsidR="00AA1E28">
        <w:rPr>
          <w:rFonts w:ascii="Times New Roman" w:eastAsia="仿宋_GB2312" w:hAnsi="Times New Roman"/>
          <w:w w:val="90"/>
          <w:sz w:val="32"/>
          <w:szCs w:val="32"/>
        </w:rPr>
        <w:t>就业创业服务补助资金</w:t>
      </w:r>
      <w:r w:rsidR="00A30F54">
        <w:rPr>
          <w:rFonts w:ascii="Times New Roman" w:eastAsia="仿宋_GB2312" w:hAnsi="Times New Roman"/>
          <w:w w:val="90"/>
          <w:sz w:val="32"/>
          <w:szCs w:val="32"/>
        </w:rPr>
        <w:t>，指标值为</w:t>
      </w:r>
      <w:r w:rsidR="00AA1E28">
        <w:rPr>
          <w:rFonts w:ascii="Times New Roman" w:eastAsia="仿宋_GB2312" w:hAnsi="Times New Roman"/>
          <w:w w:val="90"/>
          <w:sz w:val="32"/>
          <w:szCs w:val="32"/>
        </w:rPr>
        <w:t>10</w:t>
      </w:r>
      <w:r w:rsidR="00AA1E28">
        <w:rPr>
          <w:rFonts w:ascii="Times New Roman" w:eastAsia="仿宋_GB2312" w:hAnsi="Times New Roman"/>
          <w:w w:val="90"/>
          <w:sz w:val="32"/>
          <w:szCs w:val="32"/>
        </w:rPr>
        <w:t>万元</w:t>
      </w:r>
      <w:r w:rsidR="00A30F54">
        <w:rPr>
          <w:rFonts w:ascii="Times New Roman" w:eastAsia="仿宋_GB2312" w:hAnsi="Times New Roman"/>
          <w:w w:val="90"/>
          <w:sz w:val="32"/>
          <w:szCs w:val="32"/>
        </w:rPr>
        <w:t>，完成</w:t>
      </w:r>
      <w:r w:rsidR="00A30F54">
        <w:rPr>
          <w:rFonts w:ascii="Times New Roman" w:eastAsia="仿宋_GB2312" w:hAnsi="Times New Roman"/>
          <w:w w:val="90"/>
          <w:sz w:val="32"/>
          <w:szCs w:val="32"/>
        </w:rPr>
        <w:t>1</w:t>
      </w:r>
      <w:r w:rsidR="00AA1E28">
        <w:rPr>
          <w:rFonts w:ascii="Times New Roman" w:eastAsia="仿宋_GB2312" w:hAnsi="Times New Roman"/>
          <w:w w:val="90"/>
          <w:sz w:val="32"/>
          <w:szCs w:val="32"/>
        </w:rPr>
        <w:t>0</w:t>
      </w:r>
      <w:r w:rsidR="00AA1E28">
        <w:rPr>
          <w:rFonts w:ascii="Times New Roman" w:eastAsia="仿宋_GB2312" w:hAnsi="Times New Roman"/>
          <w:w w:val="90"/>
          <w:sz w:val="32"/>
          <w:szCs w:val="32"/>
        </w:rPr>
        <w:t>万元</w:t>
      </w:r>
      <w:r w:rsidR="00A30F54">
        <w:rPr>
          <w:rFonts w:ascii="Times New Roman" w:eastAsia="仿宋_GB2312" w:hAnsi="Times New Roman"/>
          <w:w w:val="90"/>
          <w:sz w:val="32"/>
          <w:szCs w:val="32"/>
        </w:rPr>
        <w:t>（渌口镇王家洲村）；</w:t>
      </w:r>
      <w:r w:rsidR="00A30F54" w:rsidRPr="00F97A84">
        <w:rPr>
          <w:rFonts w:ascii="Times New Roman" w:eastAsia="仿宋_GB2312" w:hAnsi="Times New Roman"/>
          <w:w w:val="90"/>
          <w:sz w:val="32"/>
          <w:szCs w:val="32"/>
        </w:rPr>
        <w:t>2020</w:t>
      </w:r>
      <w:r w:rsidR="00A30F54" w:rsidRPr="00F97A84">
        <w:rPr>
          <w:rFonts w:ascii="Times New Roman" w:eastAsia="仿宋_GB2312" w:hAnsi="Times New Roman"/>
          <w:w w:val="90"/>
          <w:sz w:val="32"/>
          <w:szCs w:val="32"/>
        </w:rPr>
        <w:t>年五星级扶贫车间资金</w:t>
      </w:r>
      <w:r w:rsidR="00A30F54">
        <w:rPr>
          <w:rFonts w:ascii="Times New Roman" w:eastAsia="仿宋_GB2312" w:hAnsi="Times New Roman"/>
          <w:w w:val="90"/>
          <w:sz w:val="32"/>
          <w:szCs w:val="32"/>
        </w:rPr>
        <w:t>，</w:t>
      </w:r>
      <w:r w:rsidR="00AA1E28">
        <w:rPr>
          <w:rFonts w:ascii="Times New Roman" w:eastAsia="仿宋_GB2312" w:hAnsi="Times New Roman"/>
          <w:w w:val="90"/>
          <w:sz w:val="32"/>
          <w:szCs w:val="32"/>
        </w:rPr>
        <w:t>成本</w:t>
      </w:r>
      <w:r w:rsidR="00A30F54">
        <w:rPr>
          <w:rFonts w:ascii="Times New Roman" w:eastAsia="仿宋_GB2312" w:hAnsi="Times New Roman"/>
          <w:w w:val="90"/>
          <w:sz w:val="32"/>
          <w:szCs w:val="32"/>
        </w:rPr>
        <w:t>指标</w:t>
      </w:r>
      <w:r w:rsidR="00AA1E28">
        <w:rPr>
          <w:rFonts w:ascii="Times New Roman" w:eastAsia="仿宋_GB2312" w:hAnsi="Times New Roman"/>
          <w:w w:val="90"/>
          <w:sz w:val="32"/>
          <w:szCs w:val="32"/>
        </w:rPr>
        <w:t>为就业专项资金</w:t>
      </w:r>
      <w:r w:rsidR="00A03D8E">
        <w:rPr>
          <w:rFonts w:ascii="Times New Roman" w:eastAsia="仿宋_GB2312" w:hAnsi="Times New Roman"/>
          <w:w w:val="90"/>
          <w:sz w:val="32"/>
          <w:szCs w:val="32"/>
        </w:rPr>
        <w:t>，</w:t>
      </w:r>
      <w:r w:rsidR="00A30F54">
        <w:rPr>
          <w:rFonts w:ascii="Times New Roman" w:eastAsia="仿宋_GB2312" w:hAnsi="Times New Roman"/>
          <w:w w:val="90"/>
          <w:sz w:val="32"/>
          <w:szCs w:val="32"/>
        </w:rPr>
        <w:t>指标值为</w:t>
      </w:r>
      <w:r w:rsidR="00A03D8E">
        <w:rPr>
          <w:rFonts w:ascii="Times New Roman" w:eastAsia="仿宋_GB2312" w:hAnsi="Times New Roman"/>
          <w:w w:val="90"/>
          <w:sz w:val="32"/>
          <w:szCs w:val="32"/>
        </w:rPr>
        <w:t>10</w:t>
      </w:r>
      <w:r w:rsidR="00A03D8E">
        <w:rPr>
          <w:rFonts w:ascii="Times New Roman" w:eastAsia="仿宋_GB2312" w:hAnsi="Times New Roman"/>
          <w:w w:val="90"/>
          <w:sz w:val="32"/>
          <w:szCs w:val="32"/>
        </w:rPr>
        <w:t>万元</w:t>
      </w:r>
      <w:r w:rsidR="00A30F54">
        <w:rPr>
          <w:rFonts w:ascii="Times New Roman" w:eastAsia="仿宋_GB2312" w:hAnsi="Times New Roman"/>
          <w:w w:val="90"/>
          <w:sz w:val="32"/>
          <w:szCs w:val="32"/>
        </w:rPr>
        <w:t>，完成</w:t>
      </w:r>
      <w:r w:rsidR="00A03D8E">
        <w:rPr>
          <w:rFonts w:ascii="Times New Roman" w:eastAsia="仿宋_GB2312" w:hAnsi="Times New Roman"/>
          <w:w w:val="90"/>
          <w:sz w:val="32"/>
          <w:szCs w:val="32"/>
        </w:rPr>
        <w:t>10</w:t>
      </w:r>
      <w:r w:rsidR="00A03D8E">
        <w:rPr>
          <w:rFonts w:ascii="Times New Roman" w:eastAsia="仿宋_GB2312" w:hAnsi="Times New Roman"/>
          <w:w w:val="90"/>
          <w:sz w:val="32"/>
          <w:szCs w:val="32"/>
        </w:rPr>
        <w:t>万元</w:t>
      </w:r>
      <w:r w:rsidR="00A30F54">
        <w:rPr>
          <w:rFonts w:ascii="Times New Roman" w:eastAsia="仿宋_GB2312" w:hAnsi="Times New Roman"/>
          <w:w w:val="90"/>
          <w:sz w:val="32"/>
          <w:szCs w:val="32"/>
        </w:rPr>
        <w:t>（分别为</w:t>
      </w:r>
      <w:r w:rsidR="00A30F54" w:rsidRPr="005A6FFA">
        <w:rPr>
          <w:rFonts w:ascii="Times New Roman" w:eastAsia="仿宋_GB2312" w:hAnsi="Times New Roman"/>
          <w:w w:val="90"/>
          <w:sz w:val="32"/>
          <w:szCs w:val="32"/>
        </w:rPr>
        <w:t>株洲渌湘农林发展有限公司</w:t>
      </w:r>
      <w:r w:rsidR="00A30F54">
        <w:rPr>
          <w:rFonts w:ascii="Times New Roman" w:eastAsia="仿宋_GB2312" w:hAnsi="Times New Roman"/>
          <w:w w:val="90"/>
          <w:sz w:val="32"/>
          <w:szCs w:val="32"/>
        </w:rPr>
        <w:t>、</w:t>
      </w:r>
      <w:r w:rsidR="00A30F54" w:rsidRPr="005A6FFA">
        <w:rPr>
          <w:rFonts w:ascii="Times New Roman" w:eastAsia="仿宋_GB2312" w:hAnsi="Times New Roman"/>
          <w:w w:val="90"/>
          <w:sz w:val="32"/>
          <w:szCs w:val="32"/>
        </w:rPr>
        <w:t>湖南醉渌香酒文化传播有限公司</w:t>
      </w:r>
      <w:r w:rsidR="00A03D8E">
        <w:rPr>
          <w:rFonts w:ascii="Times New Roman" w:eastAsia="仿宋_GB2312" w:hAnsi="Times New Roman"/>
          <w:w w:val="90"/>
          <w:sz w:val="32"/>
          <w:szCs w:val="32"/>
        </w:rPr>
        <w:t>各</w:t>
      </w:r>
      <w:r w:rsidR="00A03D8E">
        <w:rPr>
          <w:rFonts w:ascii="Times New Roman" w:eastAsia="仿宋_GB2312" w:hAnsi="Times New Roman"/>
          <w:w w:val="90"/>
          <w:sz w:val="32"/>
          <w:szCs w:val="32"/>
        </w:rPr>
        <w:t>5</w:t>
      </w:r>
      <w:r w:rsidR="00A03D8E">
        <w:rPr>
          <w:rFonts w:ascii="Times New Roman" w:eastAsia="仿宋_GB2312" w:hAnsi="Times New Roman"/>
          <w:w w:val="90"/>
          <w:sz w:val="32"/>
          <w:szCs w:val="32"/>
        </w:rPr>
        <w:t>万元</w:t>
      </w:r>
      <w:r w:rsidR="00A30F54">
        <w:rPr>
          <w:rFonts w:ascii="Times New Roman" w:eastAsia="仿宋_GB2312" w:hAnsi="Times New Roman"/>
          <w:w w:val="90"/>
          <w:sz w:val="32"/>
          <w:szCs w:val="32"/>
        </w:rPr>
        <w:t>）；</w:t>
      </w:r>
      <w:r w:rsidR="00A30F54" w:rsidRPr="00F97A84">
        <w:rPr>
          <w:rFonts w:ascii="Times New Roman" w:eastAsia="仿宋_GB2312" w:hAnsi="Times New Roman"/>
          <w:w w:val="90"/>
          <w:sz w:val="32"/>
          <w:szCs w:val="32"/>
        </w:rPr>
        <w:t>朱亭镇双江村就业服务和社会保障公共服务平台建设资金</w:t>
      </w:r>
      <w:r w:rsidR="00A30F54">
        <w:rPr>
          <w:rFonts w:ascii="Times New Roman" w:eastAsia="仿宋_GB2312" w:hAnsi="Times New Roman"/>
          <w:w w:val="90"/>
          <w:sz w:val="32"/>
          <w:szCs w:val="32"/>
        </w:rPr>
        <w:t>，</w:t>
      </w:r>
      <w:r w:rsidR="00A03D8E">
        <w:rPr>
          <w:rFonts w:ascii="Times New Roman" w:eastAsia="仿宋_GB2312" w:hAnsi="Times New Roman"/>
          <w:w w:val="90"/>
          <w:sz w:val="32"/>
          <w:szCs w:val="32"/>
        </w:rPr>
        <w:lastRenderedPageBreak/>
        <w:t>成本</w:t>
      </w:r>
      <w:r w:rsidR="00A30F54">
        <w:rPr>
          <w:rFonts w:ascii="Times New Roman" w:eastAsia="仿宋_GB2312" w:hAnsi="Times New Roman"/>
          <w:w w:val="90"/>
          <w:sz w:val="32"/>
          <w:szCs w:val="32"/>
        </w:rPr>
        <w:t>指标是</w:t>
      </w:r>
      <w:r w:rsidR="009410DE" w:rsidRPr="009410DE">
        <w:rPr>
          <w:rFonts w:ascii="Times New Roman" w:eastAsia="仿宋_GB2312" w:hAnsi="Times New Roman"/>
          <w:w w:val="90"/>
          <w:sz w:val="32"/>
          <w:szCs w:val="32"/>
        </w:rPr>
        <w:t>业服务和社会保障公共服务平台建设资金</w:t>
      </w:r>
      <w:r w:rsidR="00A30F54">
        <w:rPr>
          <w:rFonts w:ascii="Times New Roman" w:eastAsia="仿宋_GB2312" w:hAnsi="Times New Roman"/>
          <w:w w:val="90"/>
          <w:sz w:val="32"/>
          <w:szCs w:val="32"/>
        </w:rPr>
        <w:t>，指标值为</w:t>
      </w:r>
      <w:r w:rsidR="009410DE">
        <w:rPr>
          <w:rFonts w:ascii="Times New Roman" w:eastAsia="仿宋_GB2312" w:hAnsi="Times New Roman"/>
          <w:w w:val="90"/>
          <w:sz w:val="32"/>
          <w:szCs w:val="32"/>
        </w:rPr>
        <w:t>6</w:t>
      </w:r>
      <w:r w:rsidR="009410DE">
        <w:rPr>
          <w:rFonts w:ascii="Times New Roman" w:eastAsia="仿宋_GB2312" w:hAnsi="Times New Roman"/>
          <w:w w:val="90"/>
          <w:sz w:val="32"/>
          <w:szCs w:val="32"/>
        </w:rPr>
        <w:t>万元</w:t>
      </w:r>
      <w:r w:rsidR="00A30F54">
        <w:rPr>
          <w:rFonts w:ascii="Times New Roman" w:eastAsia="仿宋_GB2312" w:hAnsi="Times New Roman"/>
          <w:w w:val="90"/>
          <w:sz w:val="32"/>
          <w:szCs w:val="32"/>
        </w:rPr>
        <w:t>，完成</w:t>
      </w:r>
      <w:r w:rsidR="009410DE">
        <w:rPr>
          <w:rFonts w:ascii="Times New Roman" w:eastAsia="仿宋_GB2312" w:hAnsi="Times New Roman"/>
          <w:w w:val="90"/>
          <w:sz w:val="32"/>
          <w:szCs w:val="32"/>
        </w:rPr>
        <w:t>6</w:t>
      </w:r>
      <w:r w:rsidR="009410DE">
        <w:rPr>
          <w:rFonts w:ascii="Times New Roman" w:eastAsia="仿宋_GB2312" w:hAnsi="Times New Roman"/>
          <w:w w:val="90"/>
          <w:sz w:val="32"/>
          <w:szCs w:val="32"/>
        </w:rPr>
        <w:t>万元</w:t>
      </w:r>
      <w:r w:rsidRPr="00517050">
        <w:rPr>
          <w:rFonts w:ascii="Times New Roman" w:eastAsia="仿宋_GB2312" w:hAnsi="Times New Roman"/>
          <w:w w:val="95"/>
          <w:sz w:val="32"/>
          <w:szCs w:val="32"/>
        </w:rPr>
        <w:t>。</w:t>
      </w:r>
    </w:p>
    <w:p w:rsidR="00075E86" w:rsidRDefault="00075E86" w:rsidP="00075E86">
      <w:pPr>
        <w:pStyle w:val="a5"/>
        <w:widowControl/>
        <w:spacing w:line="600" w:lineRule="exact"/>
        <w:ind w:left="744"/>
        <w:rPr>
          <w:rFonts w:ascii="Times New Roman" w:eastAsia="仿宋_GB2312" w:hAnsi="Times New Roman" w:hint="default"/>
          <w:sz w:val="32"/>
          <w:szCs w:val="32"/>
        </w:rPr>
      </w:pPr>
      <w:r>
        <w:rPr>
          <w:rFonts w:ascii="Times New Roman" w:eastAsia="仿宋_GB2312" w:hAnsi="Times New Roman"/>
          <w:sz w:val="32"/>
          <w:szCs w:val="32"/>
        </w:rPr>
        <w:t>2.</w:t>
      </w:r>
      <w:r>
        <w:rPr>
          <w:rFonts w:ascii="Times New Roman" w:eastAsia="仿宋_GB2312" w:hAnsi="Times New Roman"/>
          <w:sz w:val="32"/>
          <w:szCs w:val="32"/>
        </w:rPr>
        <w:t>效益指标完成情况分析。</w:t>
      </w:r>
    </w:p>
    <w:p w:rsidR="00075E86" w:rsidRPr="00844609" w:rsidRDefault="00075E86" w:rsidP="00075E86">
      <w:pPr>
        <w:pStyle w:val="a5"/>
        <w:widowControl/>
        <w:spacing w:line="600" w:lineRule="exact"/>
        <w:ind w:right="129" w:firstLineChars="200" w:firstLine="608"/>
        <w:rPr>
          <w:rFonts w:ascii="Times New Roman" w:eastAsia="仿宋_GB2312" w:hAnsi="Times New Roman" w:hint="default"/>
          <w:w w:val="95"/>
          <w:sz w:val="32"/>
          <w:szCs w:val="32"/>
        </w:rPr>
      </w:pPr>
      <w:r w:rsidRPr="00844609">
        <w:rPr>
          <w:rFonts w:ascii="Times New Roman" w:eastAsia="仿宋_GB2312" w:hAnsi="Times New Roman"/>
          <w:w w:val="95"/>
          <w:sz w:val="32"/>
          <w:szCs w:val="32"/>
        </w:rPr>
        <w:t>经济效益方面，</w:t>
      </w:r>
      <w:r w:rsidR="002025D0">
        <w:rPr>
          <w:rFonts w:ascii="Times New Roman" w:eastAsia="仿宋_GB2312" w:hAnsi="Times New Roman"/>
          <w:w w:val="95"/>
          <w:sz w:val="32"/>
          <w:szCs w:val="32"/>
        </w:rPr>
        <w:t>是保障民生资金的及时支付，指标值</w:t>
      </w:r>
      <w:r w:rsidR="002025D0">
        <w:rPr>
          <w:rFonts w:ascii="Times New Roman" w:eastAsia="仿宋_GB2312" w:hAnsi="Times New Roman"/>
          <w:w w:val="95"/>
          <w:sz w:val="32"/>
          <w:szCs w:val="32"/>
        </w:rPr>
        <w:t>100%</w:t>
      </w:r>
      <w:r w:rsidR="002025D0">
        <w:rPr>
          <w:rFonts w:ascii="Times New Roman" w:eastAsia="仿宋_GB2312" w:hAnsi="Times New Roman"/>
          <w:w w:val="95"/>
          <w:sz w:val="32"/>
          <w:szCs w:val="32"/>
        </w:rPr>
        <w:t>，完成值</w:t>
      </w:r>
      <w:r w:rsidR="002025D0">
        <w:rPr>
          <w:rFonts w:ascii="Times New Roman" w:eastAsia="仿宋_GB2312" w:hAnsi="Times New Roman"/>
          <w:w w:val="95"/>
          <w:sz w:val="32"/>
          <w:szCs w:val="32"/>
        </w:rPr>
        <w:t>100%</w:t>
      </w:r>
      <w:r w:rsidRPr="00844609">
        <w:rPr>
          <w:rFonts w:ascii="Times New Roman" w:eastAsia="仿宋_GB2312" w:hAnsi="Times New Roman"/>
          <w:w w:val="95"/>
          <w:sz w:val="32"/>
          <w:szCs w:val="32"/>
        </w:rPr>
        <w:t>；社会效益方面，</w:t>
      </w:r>
      <w:r w:rsidR="004D2A97">
        <w:rPr>
          <w:rFonts w:ascii="Times New Roman" w:eastAsia="仿宋_GB2312" w:hAnsi="Times New Roman"/>
          <w:w w:val="95"/>
          <w:sz w:val="32"/>
          <w:szCs w:val="32"/>
        </w:rPr>
        <w:t>为更好的做好就业创业工作</w:t>
      </w:r>
      <w:r>
        <w:rPr>
          <w:rFonts w:ascii="Times New Roman" w:eastAsia="仿宋_GB2312" w:hAnsi="Times New Roman"/>
          <w:w w:val="90"/>
          <w:sz w:val="32"/>
          <w:szCs w:val="32"/>
        </w:rPr>
        <w:t>，</w:t>
      </w:r>
      <w:r w:rsidR="00C52D1E">
        <w:rPr>
          <w:rFonts w:ascii="Times New Roman" w:eastAsia="仿宋_GB2312" w:hAnsi="Times New Roman"/>
          <w:w w:val="90"/>
          <w:sz w:val="32"/>
          <w:szCs w:val="32"/>
        </w:rPr>
        <w:t>指标值</w:t>
      </w:r>
      <w:r w:rsidR="00C52D1E">
        <w:rPr>
          <w:rFonts w:ascii="Times New Roman" w:eastAsia="仿宋_GB2312" w:hAnsi="Times New Roman"/>
          <w:w w:val="90"/>
          <w:sz w:val="32"/>
          <w:szCs w:val="32"/>
        </w:rPr>
        <w:t>100%</w:t>
      </w:r>
      <w:r w:rsidR="00C52D1E">
        <w:rPr>
          <w:rFonts w:ascii="Times New Roman" w:eastAsia="仿宋_GB2312" w:hAnsi="Times New Roman"/>
          <w:w w:val="90"/>
          <w:sz w:val="32"/>
          <w:szCs w:val="32"/>
        </w:rPr>
        <w:t>，完成值</w:t>
      </w:r>
      <w:r w:rsidR="00C52D1E">
        <w:rPr>
          <w:rFonts w:ascii="Times New Roman" w:eastAsia="仿宋_GB2312" w:hAnsi="Times New Roman"/>
          <w:w w:val="90"/>
          <w:sz w:val="32"/>
          <w:szCs w:val="32"/>
        </w:rPr>
        <w:t>100%</w:t>
      </w:r>
      <w:r w:rsidR="00C52D1E">
        <w:rPr>
          <w:rFonts w:ascii="Times New Roman" w:eastAsia="仿宋_GB2312" w:hAnsi="Times New Roman"/>
          <w:w w:val="90"/>
          <w:sz w:val="32"/>
          <w:szCs w:val="32"/>
        </w:rPr>
        <w:t>；</w:t>
      </w:r>
      <w:r w:rsidRPr="00844609">
        <w:rPr>
          <w:rFonts w:ascii="Times New Roman" w:eastAsia="仿宋_GB2312" w:hAnsi="Times New Roman"/>
          <w:w w:val="95"/>
          <w:sz w:val="32"/>
          <w:szCs w:val="32"/>
        </w:rPr>
        <w:t>本项目不涉及生态效益；</w:t>
      </w:r>
      <w:r w:rsidRPr="00844609">
        <w:rPr>
          <w:rFonts w:ascii="Times New Roman" w:eastAsia="仿宋_GB2312" w:hAnsi="Times New Roman"/>
          <w:w w:val="95"/>
          <w:sz w:val="32"/>
          <w:szCs w:val="32"/>
        </w:rPr>
        <w:t xml:space="preserve"> </w:t>
      </w:r>
      <w:r w:rsidRPr="00844609">
        <w:rPr>
          <w:rFonts w:ascii="Times New Roman" w:eastAsia="仿宋_GB2312" w:hAnsi="Times New Roman"/>
          <w:w w:val="95"/>
          <w:sz w:val="32"/>
          <w:szCs w:val="32"/>
        </w:rPr>
        <w:t>可持续影响指标方面，主要体现在</w:t>
      </w:r>
      <w:r w:rsidR="00A81CCE" w:rsidRPr="00A81CCE">
        <w:rPr>
          <w:rFonts w:ascii="Times New Roman" w:eastAsia="仿宋_GB2312" w:hAnsi="Times New Roman"/>
          <w:w w:val="95"/>
          <w:sz w:val="32"/>
          <w:szCs w:val="32"/>
        </w:rPr>
        <w:t>推进就业创业服务平台、扶贫车间工作更好的进行</w:t>
      </w:r>
      <w:r w:rsidR="00F53BB2">
        <w:rPr>
          <w:rFonts w:ascii="Times New Roman" w:eastAsia="仿宋_GB2312" w:hAnsi="Times New Roman"/>
          <w:w w:val="95"/>
          <w:sz w:val="32"/>
          <w:szCs w:val="32"/>
        </w:rPr>
        <w:t>,</w:t>
      </w:r>
      <w:r w:rsidR="00F53BB2">
        <w:rPr>
          <w:rFonts w:ascii="Times New Roman" w:eastAsia="仿宋_GB2312" w:hAnsi="Times New Roman"/>
          <w:w w:val="95"/>
          <w:sz w:val="32"/>
          <w:szCs w:val="32"/>
        </w:rPr>
        <w:t>指标值</w:t>
      </w:r>
      <w:r w:rsidR="00F53BB2">
        <w:rPr>
          <w:rFonts w:ascii="Times New Roman" w:eastAsia="仿宋_GB2312" w:hAnsi="Times New Roman"/>
          <w:w w:val="95"/>
          <w:sz w:val="32"/>
          <w:szCs w:val="32"/>
        </w:rPr>
        <w:t>100%</w:t>
      </w:r>
      <w:r w:rsidR="00F53BB2">
        <w:rPr>
          <w:rFonts w:ascii="Times New Roman" w:eastAsia="仿宋_GB2312" w:hAnsi="Times New Roman"/>
          <w:w w:val="95"/>
          <w:sz w:val="32"/>
          <w:szCs w:val="32"/>
        </w:rPr>
        <w:t>，完成值</w:t>
      </w:r>
      <w:r w:rsidR="00F53BB2">
        <w:rPr>
          <w:rFonts w:ascii="Times New Roman" w:eastAsia="仿宋_GB2312" w:hAnsi="Times New Roman"/>
          <w:w w:val="95"/>
          <w:sz w:val="32"/>
          <w:szCs w:val="32"/>
        </w:rPr>
        <w:t>100%</w:t>
      </w:r>
      <w:r w:rsidRPr="00844609">
        <w:rPr>
          <w:rFonts w:ascii="Times New Roman" w:eastAsia="仿宋_GB2312" w:hAnsi="Times New Roman"/>
          <w:w w:val="95"/>
          <w:sz w:val="32"/>
          <w:szCs w:val="32"/>
        </w:rPr>
        <w:t>。</w:t>
      </w:r>
    </w:p>
    <w:p w:rsidR="00075E86" w:rsidRDefault="00075E86" w:rsidP="00075E86">
      <w:pPr>
        <w:pStyle w:val="a5"/>
        <w:widowControl/>
        <w:spacing w:line="600" w:lineRule="exact"/>
        <w:ind w:right="129" w:firstLineChars="200" w:firstLine="640"/>
        <w:rPr>
          <w:rFonts w:ascii="Times New Roman" w:eastAsia="仿宋_GB2312" w:hAnsi="Times New Roman" w:hint="default"/>
          <w:sz w:val="32"/>
          <w:szCs w:val="32"/>
        </w:rPr>
      </w:pPr>
      <w:r>
        <w:rPr>
          <w:rFonts w:ascii="Times New Roman" w:eastAsia="仿宋_GB2312" w:hAnsi="Times New Roman"/>
          <w:sz w:val="32"/>
          <w:szCs w:val="32"/>
        </w:rPr>
        <w:t>3.</w:t>
      </w:r>
      <w:r>
        <w:rPr>
          <w:rFonts w:ascii="Times New Roman" w:eastAsia="仿宋_GB2312" w:hAnsi="Times New Roman"/>
          <w:sz w:val="32"/>
          <w:szCs w:val="32"/>
        </w:rPr>
        <w:t>满意度指标完成情况分析。</w:t>
      </w:r>
    </w:p>
    <w:p w:rsidR="00075E86" w:rsidRPr="006772EA" w:rsidRDefault="00075E86" w:rsidP="00075E86">
      <w:pPr>
        <w:pStyle w:val="msolistparagraph0"/>
        <w:widowControl/>
        <w:tabs>
          <w:tab w:val="left" w:pos="1164"/>
        </w:tabs>
        <w:spacing w:line="600" w:lineRule="exact"/>
        <w:ind w:leftChars="-553" w:left="1" w:hangingChars="363" w:hanging="1162"/>
        <w:jc w:val="left"/>
        <w:rPr>
          <w:rFonts w:ascii="Times New Roman" w:eastAsia="仿宋_GB2312" w:hAnsi="Times New Roman" w:hint="default"/>
          <w:w w:val="95"/>
          <w:sz w:val="32"/>
          <w:szCs w:val="32"/>
        </w:rPr>
      </w:pPr>
      <w:r>
        <w:rPr>
          <w:rFonts w:ascii="Times New Roman" w:eastAsia="仿宋_GB2312" w:hAnsi="Times New Roman"/>
          <w:sz w:val="32"/>
          <w:szCs w:val="32"/>
        </w:rPr>
        <w:t xml:space="preserve">           </w:t>
      </w:r>
      <w:r w:rsidR="001058F7">
        <w:rPr>
          <w:rFonts w:ascii="Times New Roman" w:eastAsia="仿宋_GB2312" w:hAnsi="Times New Roman"/>
          <w:sz w:val="32"/>
          <w:szCs w:val="32"/>
        </w:rPr>
        <w:t>通过资金的及时拨付，达到让服务对象满意的效果</w:t>
      </w:r>
      <w:r w:rsidRPr="000B5B2D">
        <w:rPr>
          <w:rFonts w:ascii="Times New Roman" w:eastAsia="仿宋_GB2312" w:hAnsi="Times New Roman"/>
          <w:w w:val="95"/>
          <w:sz w:val="32"/>
          <w:szCs w:val="32"/>
        </w:rPr>
        <w:t>。</w:t>
      </w:r>
      <w:r w:rsidRPr="002160F1">
        <w:rPr>
          <w:rFonts w:ascii="Times New Roman" w:eastAsia="仿宋_GB2312" w:hAnsi="Times New Roman" w:hint="default"/>
          <w:w w:val="95"/>
          <w:sz w:val="32"/>
          <w:szCs w:val="32"/>
        </w:rPr>
        <w:t>服务群众满意度</w:t>
      </w:r>
      <w:r w:rsidRPr="002160F1">
        <w:rPr>
          <w:rFonts w:ascii="Times New Roman" w:eastAsia="仿宋_GB2312" w:hAnsi="Times New Roman"/>
          <w:w w:val="95"/>
          <w:sz w:val="32"/>
          <w:szCs w:val="32"/>
        </w:rPr>
        <w:t>100%</w:t>
      </w:r>
      <w:r w:rsidRPr="002160F1">
        <w:rPr>
          <w:rFonts w:ascii="Times New Roman" w:eastAsia="仿宋_GB2312" w:hAnsi="Times New Roman"/>
          <w:w w:val="95"/>
          <w:sz w:val="32"/>
          <w:szCs w:val="32"/>
        </w:rPr>
        <w:t>。</w:t>
      </w:r>
    </w:p>
    <w:p w:rsidR="00075E86" w:rsidRDefault="00075E86" w:rsidP="00075E86">
      <w:pPr>
        <w:pStyle w:val="msolistparagraph0"/>
        <w:widowControl/>
        <w:spacing w:line="600" w:lineRule="exact"/>
        <w:ind w:left="0" w:firstLineChars="200" w:firstLine="640"/>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三、偏离绩效目标的原因和下一步改进措施。无</w:t>
      </w:r>
    </w:p>
    <w:p w:rsidR="00075E86" w:rsidRDefault="00075E86" w:rsidP="00075E86">
      <w:pPr>
        <w:pStyle w:val="msolistparagraph0"/>
        <w:widowControl/>
        <w:spacing w:line="600" w:lineRule="exact"/>
        <w:ind w:left="0" w:firstLineChars="200" w:firstLine="640"/>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四、绩效自评结果拟应用和公开情况</w:t>
      </w:r>
    </w:p>
    <w:p w:rsidR="00075E86" w:rsidRPr="00DC178D" w:rsidRDefault="00075E86" w:rsidP="00075E86">
      <w:pPr>
        <w:pStyle w:val="msolistparagraph0"/>
        <w:widowControl/>
        <w:spacing w:line="600" w:lineRule="exact"/>
        <w:ind w:left="0" w:firstLineChars="200" w:firstLine="608"/>
        <w:rPr>
          <w:rFonts w:ascii="Times New Roman" w:eastAsia="仿宋_GB2312" w:hAnsi="Times New Roman" w:hint="default"/>
          <w:w w:val="95"/>
          <w:sz w:val="32"/>
          <w:szCs w:val="32"/>
        </w:rPr>
      </w:pPr>
      <w:r w:rsidRPr="00DC178D">
        <w:rPr>
          <w:rFonts w:ascii="Times New Roman" w:eastAsia="仿宋_GB2312" w:hAnsi="Times New Roman"/>
          <w:w w:val="95"/>
          <w:sz w:val="32"/>
          <w:szCs w:val="32"/>
        </w:rPr>
        <w:t>本单位</w:t>
      </w:r>
      <w:r w:rsidRPr="00DC178D">
        <w:rPr>
          <w:rFonts w:ascii="Times New Roman" w:eastAsia="仿宋_GB2312" w:hAnsi="Times New Roman"/>
          <w:w w:val="95"/>
          <w:sz w:val="32"/>
          <w:szCs w:val="32"/>
        </w:rPr>
        <w:t>2021</w:t>
      </w:r>
      <w:r w:rsidRPr="00DC178D">
        <w:rPr>
          <w:rFonts w:ascii="Times New Roman" w:eastAsia="仿宋_GB2312" w:hAnsi="Times New Roman"/>
          <w:w w:val="95"/>
          <w:sz w:val="32"/>
          <w:szCs w:val="32"/>
        </w:rPr>
        <w:t>年项目绩效自评结果会应用到</w:t>
      </w:r>
      <w:r w:rsidRPr="00DC178D">
        <w:rPr>
          <w:rFonts w:ascii="Times New Roman" w:eastAsia="仿宋_GB2312" w:hAnsi="Times New Roman"/>
          <w:w w:val="95"/>
          <w:sz w:val="32"/>
          <w:szCs w:val="32"/>
        </w:rPr>
        <w:t>2022</w:t>
      </w:r>
      <w:r w:rsidRPr="00DC178D">
        <w:rPr>
          <w:rFonts w:ascii="Times New Roman" w:eastAsia="仿宋_GB2312" w:hAnsi="Times New Roman"/>
          <w:w w:val="95"/>
          <w:sz w:val="32"/>
          <w:szCs w:val="32"/>
        </w:rPr>
        <w:t>年项目绩效评价中，更好的管理和使用项目支出资金。</w:t>
      </w:r>
      <w:r w:rsidRPr="00DC178D">
        <w:rPr>
          <w:rFonts w:ascii="Times New Roman" w:eastAsia="仿宋_GB2312" w:hAnsi="Times New Roman"/>
          <w:w w:val="95"/>
          <w:sz w:val="32"/>
          <w:szCs w:val="32"/>
        </w:rPr>
        <w:t>2021</w:t>
      </w:r>
      <w:r w:rsidRPr="00DC178D">
        <w:rPr>
          <w:rFonts w:ascii="Times New Roman" w:eastAsia="仿宋_GB2312" w:hAnsi="Times New Roman"/>
          <w:w w:val="95"/>
          <w:sz w:val="32"/>
          <w:szCs w:val="32"/>
        </w:rPr>
        <w:t>年项目绩效自评情况会在规定的时间内，按区财政要求，在株洲市渌口区人民政府门户网公开。</w:t>
      </w:r>
    </w:p>
    <w:p w:rsidR="00075E86" w:rsidRDefault="00075E86"/>
    <w:p w:rsidR="004E26C9" w:rsidRDefault="004E26C9" w:rsidP="004E26C9">
      <w:pPr>
        <w:widowControl/>
        <w:jc w:val="left"/>
        <w:rPr>
          <w:rFonts w:eastAsia="黑体"/>
          <w:sz w:val="32"/>
          <w:szCs w:val="32"/>
        </w:rPr>
      </w:pPr>
      <w:r>
        <w:rPr>
          <w:rFonts w:ascii="Times New Roman" w:eastAsia="黑体" w:hAnsi="Times New Roman" w:cs="黑体" w:hint="eastAsia"/>
          <w:sz w:val="32"/>
          <w:szCs w:val="32"/>
        </w:rPr>
        <w:t>附件</w:t>
      </w:r>
      <w:r>
        <w:rPr>
          <w:rFonts w:ascii="Times New Roman" w:eastAsia="黑体" w:hAnsi="Times New Roman" w:cs="Times New Roman"/>
          <w:sz w:val="32"/>
          <w:szCs w:val="32"/>
        </w:rPr>
        <w:t>4-</w:t>
      </w:r>
      <w:r>
        <w:rPr>
          <w:rFonts w:ascii="Times New Roman" w:eastAsia="黑体" w:hAnsi="Times New Roman" w:cs="Times New Roman" w:hint="eastAsia"/>
          <w:sz w:val="32"/>
          <w:szCs w:val="32"/>
        </w:rPr>
        <w:t>6</w:t>
      </w:r>
    </w:p>
    <w:p w:rsidR="004E26C9" w:rsidRDefault="004E26C9" w:rsidP="004E26C9">
      <w:pPr>
        <w:widowControl/>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项目支出绩效自评表</w:t>
      </w:r>
    </w:p>
    <w:tbl>
      <w:tblPr>
        <w:tblpPr w:leftFromText="180" w:rightFromText="180" w:vertAnchor="text" w:horzAnchor="page" w:tblpX="1155" w:tblpY="29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1172"/>
        <w:gridCol w:w="1097"/>
        <w:gridCol w:w="1135"/>
        <w:gridCol w:w="1209"/>
        <w:gridCol w:w="1059"/>
        <w:gridCol w:w="850"/>
        <w:gridCol w:w="851"/>
        <w:gridCol w:w="1492"/>
      </w:tblGrid>
      <w:tr w:rsidR="004E26C9" w:rsidTr="00EE1794">
        <w:trPr>
          <w:trHeight w:val="428"/>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60" w:lineRule="exact"/>
              <w:jc w:val="center"/>
              <w:rPr>
                <w:rFonts w:eastAsia="仿宋_GB2312"/>
                <w:kern w:val="0"/>
                <w:szCs w:val="21"/>
              </w:rPr>
            </w:pPr>
            <w:r>
              <w:rPr>
                <w:rFonts w:ascii="Times New Roman" w:eastAsia="仿宋_GB2312" w:hAnsi="Times New Roman" w:cs="仿宋_GB2312" w:hint="eastAsia"/>
                <w:kern w:val="0"/>
                <w:szCs w:val="21"/>
              </w:rPr>
              <w:t>项目支出名称</w:t>
            </w:r>
          </w:p>
        </w:tc>
        <w:tc>
          <w:tcPr>
            <w:tcW w:w="65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2020</w:t>
            </w:r>
            <w:r>
              <w:rPr>
                <w:rFonts w:ascii="Times New Roman" w:eastAsia="仿宋_GB2312" w:hAnsi="Times New Roman" w:cs="仿宋_GB2312" w:hint="eastAsia"/>
                <w:kern w:val="0"/>
                <w:szCs w:val="21"/>
              </w:rPr>
              <w:t>年度省级充分就业街道和乡镇就业创业服务补助资金</w:t>
            </w:r>
          </w:p>
        </w:tc>
      </w:tr>
      <w:tr w:rsidR="004E26C9" w:rsidTr="00EE1794">
        <w:trPr>
          <w:trHeight w:val="407"/>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主管部门</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实施单位</w:t>
            </w:r>
          </w:p>
        </w:tc>
        <w:tc>
          <w:tcPr>
            <w:tcW w:w="3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朱亭镇</w:t>
            </w:r>
          </w:p>
        </w:tc>
      </w:tr>
      <w:tr w:rsidR="004E26C9" w:rsidTr="00EE1794">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lastRenderedPageBreak/>
              <w:t>项目资金</w:t>
            </w:r>
            <w:r>
              <w:rPr>
                <w:rFonts w:ascii="Times New Roman" w:eastAsia="仿宋_GB2312" w:hAnsi="Times New Roman" w:cs="Times New Roman"/>
                <w:kern w:val="0"/>
                <w:szCs w:val="21"/>
              </w:rPr>
              <w:br/>
            </w:r>
            <w:r>
              <w:rPr>
                <w:rFonts w:ascii="Times New Roman" w:eastAsia="仿宋_GB2312" w:hAnsi="Times New Roman" w:cs="仿宋_GB2312" w:hint="eastAsia"/>
                <w:kern w:val="0"/>
                <w:szCs w:val="21"/>
              </w:rPr>
              <w:t>（万元）</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年初</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预算数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全年</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预算数</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szCs w:val="21"/>
              </w:rPr>
            </w:pPr>
            <w:r>
              <w:rPr>
                <w:rFonts w:ascii="Times New Roman" w:eastAsia="仿宋_GB2312" w:hAnsi="Times New Roman" w:cs="仿宋_GB2312" w:hint="eastAsia"/>
                <w:szCs w:val="21"/>
              </w:rPr>
              <w:t>全年</w:t>
            </w:r>
          </w:p>
          <w:p w:rsidR="004E26C9" w:rsidRDefault="004E26C9" w:rsidP="00EE1794">
            <w:pPr>
              <w:jc w:val="center"/>
              <w:rPr>
                <w:rFonts w:eastAsia="仿宋_GB2312"/>
                <w:szCs w:val="21"/>
              </w:rPr>
            </w:pPr>
            <w:r>
              <w:rPr>
                <w:rFonts w:ascii="Times New Roman" w:eastAsia="仿宋_GB2312" w:hAnsi="Times New Roman" w:cs="仿宋_GB2312" w:hint="eastAsia"/>
                <w:szCs w:val="21"/>
              </w:rPr>
              <w:t>执行数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szCs w:val="21"/>
              </w:rPr>
            </w:pPr>
            <w:r>
              <w:rPr>
                <w:rFonts w:ascii="Times New Roman" w:eastAsia="仿宋_GB2312" w:hAnsi="Times New Roman" w:cs="仿宋_GB2312" w:hint="eastAsia"/>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szCs w:val="21"/>
              </w:rPr>
            </w:pPr>
            <w:r>
              <w:rPr>
                <w:rFonts w:ascii="Times New Roman" w:eastAsia="仿宋_GB2312" w:hAnsi="Times New Roman" w:cs="仿宋_GB2312" w:hint="eastAsia"/>
                <w:szCs w:val="21"/>
              </w:rPr>
              <w:t>执行率</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szCs w:val="21"/>
              </w:rPr>
            </w:pPr>
            <w:r>
              <w:rPr>
                <w:rFonts w:ascii="Times New Roman" w:eastAsia="仿宋_GB2312" w:hAnsi="Times New Roman" w:cs="仿宋_GB2312" w:hint="eastAsia"/>
                <w:szCs w:val="21"/>
              </w:rPr>
              <w:t>得分</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年度资金总额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10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Times New Roman"/>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其中：当年财政拨款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10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rPr>
              <w:t xml:space="preserve">上年结转资金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rPr>
              <w:t>其他资金</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r w:rsidR="004E26C9" w:rsidTr="00EE1794">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年度总体目标</w:t>
            </w: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预期目标</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 xml:space="preserve">实际完成情况　</w:t>
            </w:r>
          </w:p>
        </w:tc>
      </w:tr>
      <w:tr w:rsidR="004E26C9" w:rsidTr="00EE1794">
        <w:trPr>
          <w:trHeight w:val="92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 xml:space="preserve">　　街道和乡镇就业创业服务补助</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补助资金及时拨付到位</w:t>
            </w:r>
          </w:p>
        </w:tc>
      </w:tr>
      <w:tr w:rsidR="004E26C9" w:rsidTr="00EE1794">
        <w:trPr>
          <w:trHeight w:val="55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绩</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效</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指</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标</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一级指标</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二级指标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三级指标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年度</w:t>
            </w:r>
          </w:p>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指标值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实际</w:t>
            </w:r>
          </w:p>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完成值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得分</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偏差原因分析及改进措施</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产出指标</w:t>
            </w:r>
          </w:p>
          <w:p w:rsidR="004E26C9" w:rsidRDefault="004E26C9" w:rsidP="00EE1794">
            <w:pPr>
              <w:widowControl/>
              <w:jc w:val="center"/>
              <w:rPr>
                <w:rFonts w:eastAsia="仿宋_GB2312"/>
                <w:kern w:val="0"/>
                <w:szCs w:val="21"/>
              </w:rPr>
            </w:pPr>
            <w:r>
              <w:rPr>
                <w:rFonts w:ascii="Times New Roman" w:eastAsia="仿宋_GB2312" w:hAnsi="Times New Roman" w:cs="Times New Roman"/>
                <w:kern w:val="0"/>
                <w:szCs w:val="21"/>
              </w:rPr>
              <w:t>(50</w:t>
            </w:r>
            <w:r>
              <w:rPr>
                <w:rFonts w:ascii="Times New Roman" w:eastAsia="仿宋_GB2312" w:hAnsi="Times New Roman" w:cs="仿宋_GB2312" w:hint="eastAsia"/>
                <w:kern w:val="0"/>
                <w:szCs w:val="21"/>
              </w:rPr>
              <w:t>分</w:t>
            </w:r>
            <w:r>
              <w:rPr>
                <w:rFonts w:ascii="Times New Roman" w:eastAsia="仿宋_GB2312" w:hAnsi="Times New Roman" w:cs="Times New Roman"/>
                <w:kern w:val="0"/>
                <w:szCs w:val="21"/>
              </w:rPr>
              <w:t>)</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数量指标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乡镇个数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hint="eastAsia"/>
                <w:kern w:val="0"/>
                <w:sz w:val="15"/>
                <w:szCs w:val="15"/>
              </w:rPr>
              <w:t>1</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hint="eastAsia"/>
                <w:kern w:val="0"/>
                <w:sz w:val="15"/>
                <w:szCs w:val="15"/>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Times New Roman"/>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质量指标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273165">
              <w:rPr>
                <w:rFonts w:eastAsia="仿宋_GB2312" w:hint="eastAsia"/>
                <w:kern w:val="0"/>
                <w:sz w:val="15"/>
                <w:szCs w:val="15"/>
              </w:rPr>
              <w:t>保证</w:t>
            </w:r>
            <w:r>
              <w:rPr>
                <w:rFonts w:eastAsia="仿宋_GB2312" w:hint="eastAsia"/>
                <w:kern w:val="0"/>
                <w:sz w:val="15"/>
                <w:szCs w:val="15"/>
              </w:rPr>
              <w:t>就业创业服务到位</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时效指标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hint="eastAsia"/>
                <w:kern w:val="0"/>
                <w:sz w:val="15"/>
                <w:szCs w:val="15"/>
              </w:rPr>
              <w:t>资金及时</w:t>
            </w:r>
            <w:r w:rsidRPr="00273165">
              <w:rPr>
                <w:rFonts w:eastAsia="仿宋_GB2312" w:hint="eastAsia"/>
                <w:kern w:val="0"/>
                <w:sz w:val="15"/>
                <w:szCs w:val="15"/>
              </w:rPr>
              <w:t>拨付</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成本指标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就业创业服务补助资金</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r>
              <w:rPr>
                <w:rFonts w:ascii="Times New Roman" w:eastAsia="仿宋_GB2312" w:hAnsi="Times New Roman" w:cs="仿宋_GB2312" w:hint="eastAsia"/>
                <w:kern w:val="0"/>
                <w:sz w:val="15"/>
                <w:szCs w:val="15"/>
              </w:rPr>
              <w:t>万元</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r>
              <w:rPr>
                <w:rFonts w:ascii="Times New Roman" w:eastAsia="仿宋_GB2312" w:hAnsi="Times New Roman" w:cs="仿宋_GB2312" w:hint="eastAsia"/>
                <w:kern w:val="0"/>
                <w:sz w:val="15"/>
                <w:szCs w:val="15"/>
              </w:rPr>
              <w:t>万元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效益指标</w:t>
            </w:r>
          </w:p>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w:t>
            </w:r>
            <w:r>
              <w:rPr>
                <w:rFonts w:ascii="Times New Roman" w:eastAsia="仿宋_GB2312" w:hAnsi="Times New Roman" w:cs="Times New Roman"/>
                <w:kern w:val="0"/>
                <w:szCs w:val="21"/>
              </w:rPr>
              <w:t>30</w:t>
            </w:r>
            <w:r>
              <w:rPr>
                <w:rFonts w:ascii="Times New Roman" w:eastAsia="仿宋_GB2312" w:hAnsi="Times New Roman" w:cs="仿宋_GB2312" w:hint="eastAsia"/>
                <w:kern w:val="0"/>
                <w:szCs w:val="21"/>
              </w:rPr>
              <w:t>分）</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经济效</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保障资金支出的及时性</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社会效</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为更好的做好就业创业服务工作</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生态效</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可持续影</w:t>
            </w:r>
            <w:r>
              <w:rPr>
                <w:rFonts w:ascii="Times New Roman" w:eastAsia="仿宋_GB2312" w:hAnsi="Times New Roman" w:cs="仿宋_GB2312" w:hint="eastAsia"/>
                <w:kern w:val="0"/>
                <w:szCs w:val="21"/>
              </w:rPr>
              <w:lastRenderedPageBreak/>
              <w:t>响指标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lastRenderedPageBreak/>
              <w:t>推进就业创业</w:t>
            </w:r>
            <w:r>
              <w:rPr>
                <w:rFonts w:eastAsia="仿宋_GB2312"/>
                <w:kern w:val="0"/>
                <w:sz w:val="15"/>
                <w:szCs w:val="15"/>
              </w:rPr>
              <w:lastRenderedPageBreak/>
              <w:t>工作更好的进行</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lastRenderedPageBreak/>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满意度</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指标</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w:t>
            </w:r>
            <w:r>
              <w:rPr>
                <w:rFonts w:ascii="Times New Roman" w:eastAsia="仿宋_GB2312" w:hAnsi="Times New Roman" w:cs="Times New Roman"/>
                <w:kern w:val="0"/>
                <w:szCs w:val="21"/>
              </w:rPr>
              <w:t>10</w:t>
            </w:r>
            <w:r>
              <w:rPr>
                <w:rFonts w:ascii="Times New Roman" w:eastAsia="仿宋_GB2312" w:hAnsi="Times New Roman" w:cs="仿宋_GB2312" w:hint="eastAsia"/>
                <w:kern w:val="0"/>
                <w:szCs w:val="21"/>
              </w:rPr>
              <w:t>分）</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服务对象满意度指标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让服务对象满意</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66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总分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Times New Roman"/>
                <w:kern w:val="0"/>
                <w:szCs w:val="21"/>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bl>
    <w:p w:rsidR="004E26C9" w:rsidRDefault="004E26C9" w:rsidP="004E26C9"/>
    <w:p w:rsidR="004E26C9" w:rsidRDefault="004E26C9" w:rsidP="004E26C9"/>
    <w:p w:rsidR="004E26C9" w:rsidRDefault="004E26C9" w:rsidP="004E26C9">
      <w:pPr>
        <w:widowControl/>
        <w:jc w:val="left"/>
        <w:rPr>
          <w:rFonts w:eastAsia="黑体"/>
          <w:sz w:val="32"/>
          <w:szCs w:val="32"/>
        </w:rPr>
      </w:pPr>
      <w:r>
        <w:rPr>
          <w:rFonts w:ascii="Times New Roman" w:eastAsia="黑体" w:hAnsi="Times New Roman" w:cs="黑体" w:hint="eastAsia"/>
          <w:sz w:val="32"/>
          <w:szCs w:val="32"/>
        </w:rPr>
        <w:t>附件</w:t>
      </w:r>
      <w:r>
        <w:rPr>
          <w:rFonts w:ascii="Times New Roman" w:eastAsia="黑体" w:hAnsi="Times New Roman" w:cs="Times New Roman"/>
          <w:sz w:val="32"/>
          <w:szCs w:val="32"/>
        </w:rPr>
        <w:t>4-</w:t>
      </w:r>
      <w:r>
        <w:rPr>
          <w:rFonts w:ascii="Times New Roman" w:eastAsia="黑体" w:hAnsi="Times New Roman" w:cs="Times New Roman" w:hint="eastAsia"/>
          <w:sz w:val="32"/>
          <w:szCs w:val="32"/>
        </w:rPr>
        <w:t>7</w:t>
      </w:r>
    </w:p>
    <w:p w:rsidR="004E26C9" w:rsidRDefault="004E26C9" w:rsidP="004E26C9">
      <w:pPr>
        <w:widowControl/>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项目支出绩效自评表</w:t>
      </w:r>
    </w:p>
    <w:tbl>
      <w:tblPr>
        <w:tblpPr w:leftFromText="180" w:rightFromText="180" w:vertAnchor="text" w:horzAnchor="page" w:tblpX="1155" w:tblpY="29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1172"/>
        <w:gridCol w:w="1097"/>
        <w:gridCol w:w="1135"/>
        <w:gridCol w:w="1209"/>
        <w:gridCol w:w="1059"/>
        <w:gridCol w:w="850"/>
        <w:gridCol w:w="851"/>
        <w:gridCol w:w="1492"/>
      </w:tblGrid>
      <w:tr w:rsidR="004E26C9" w:rsidTr="00EE1794">
        <w:trPr>
          <w:trHeight w:val="428"/>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60" w:lineRule="exact"/>
              <w:jc w:val="center"/>
              <w:rPr>
                <w:rFonts w:eastAsia="仿宋_GB2312"/>
                <w:kern w:val="0"/>
                <w:szCs w:val="21"/>
              </w:rPr>
            </w:pPr>
            <w:r>
              <w:rPr>
                <w:rFonts w:ascii="Times New Roman" w:eastAsia="仿宋_GB2312" w:hAnsi="Times New Roman" w:cs="仿宋_GB2312" w:hint="eastAsia"/>
                <w:kern w:val="0"/>
                <w:szCs w:val="21"/>
              </w:rPr>
              <w:t>项目支出名称</w:t>
            </w:r>
          </w:p>
        </w:tc>
        <w:tc>
          <w:tcPr>
            <w:tcW w:w="65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2021</w:t>
            </w:r>
            <w:r>
              <w:rPr>
                <w:rFonts w:ascii="Times New Roman" w:eastAsia="仿宋_GB2312" w:hAnsi="Times New Roman" w:cs="仿宋_GB2312" w:hint="eastAsia"/>
                <w:kern w:val="0"/>
                <w:szCs w:val="21"/>
              </w:rPr>
              <w:t>年度省级充分就业重点建设社区（村）就业创业服务补助资金</w:t>
            </w:r>
          </w:p>
        </w:tc>
      </w:tr>
      <w:tr w:rsidR="004E26C9" w:rsidTr="00EE1794">
        <w:trPr>
          <w:trHeight w:val="407"/>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主管部门</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实施单位</w:t>
            </w:r>
          </w:p>
        </w:tc>
        <w:tc>
          <w:tcPr>
            <w:tcW w:w="3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E26C9" w:rsidRPr="00A6434E" w:rsidRDefault="004E26C9" w:rsidP="00EE1794">
            <w:pPr>
              <w:widowControl/>
              <w:jc w:val="left"/>
              <w:rPr>
                <w:rFonts w:eastAsia="仿宋_GB2312"/>
                <w:kern w:val="0"/>
                <w:szCs w:val="21"/>
              </w:rPr>
            </w:pPr>
            <w:r w:rsidRPr="00A6434E">
              <w:rPr>
                <w:rFonts w:ascii="Times New Roman" w:eastAsia="仿宋_GB2312" w:hAnsi="Times New Roman" w:cs="仿宋_GB2312" w:hint="eastAsia"/>
                <w:kern w:val="0"/>
                <w:szCs w:val="21"/>
              </w:rPr>
              <w:t xml:space="preserve">　</w:t>
            </w:r>
            <w:r w:rsidRPr="00A6434E">
              <w:rPr>
                <w:rFonts w:ascii="仿宋_GB2312" w:eastAsia="仿宋_GB2312" w:hAnsi="仿宋" w:cs="仿宋" w:hint="eastAsia"/>
                <w:color w:val="000000"/>
                <w:szCs w:val="21"/>
              </w:rPr>
              <w:t>渌口镇向阳社区、淦田镇淦田社区、朱亭镇浦湾村、渌口镇王家洲村</w:t>
            </w:r>
          </w:p>
        </w:tc>
      </w:tr>
      <w:tr w:rsidR="004E26C9" w:rsidTr="00EE1794">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项目资金</w:t>
            </w:r>
            <w:r>
              <w:rPr>
                <w:rFonts w:ascii="Times New Roman" w:eastAsia="仿宋_GB2312" w:hAnsi="Times New Roman" w:cs="Times New Roman"/>
                <w:kern w:val="0"/>
                <w:szCs w:val="21"/>
              </w:rPr>
              <w:br/>
            </w:r>
            <w:r>
              <w:rPr>
                <w:rFonts w:ascii="Times New Roman" w:eastAsia="仿宋_GB2312" w:hAnsi="Times New Roman" w:cs="仿宋_GB2312" w:hint="eastAsia"/>
                <w:kern w:val="0"/>
                <w:szCs w:val="21"/>
              </w:rPr>
              <w:t>（万元）</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年初</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预算数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全年</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预算数</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szCs w:val="21"/>
              </w:rPr>
            </w:pPr>
            <w:r>
              <w:rPr>
                <w:rFonts w:ascii="Times New Roman" w:eastAsia="仿宋_GB2312" w:hAnsi="Times New Roman" w:cs="仿宋_GB2312" w:hint="eastAsia"/>
                <w:szCs w:val="21"/>
              </w:rPr>
              <w:t>全年</w:t>
            </w:r>
          </w:p>
          <w:p w:rsidR="004E26C9" w:rsidRDefault="004E26C9" w:rsidP="00EE1794">
            <w:pPr>
              <w:jc w:val="center"/>
              <w:rPr>
                <w:rFonts w:eastAsia="仿宋_GB2312"/>
                <w:szCs w:val="21"/>
              </w:rPr>
            </w:pPr>
            <w:r>
              <w:rPr>
                <w:rFonts w:ascii="Times New Roman" w:eastAsia="仿宋_GB2312" w:hAnsi="Times New Roman" w:cs="仿宋_GB2312" w:hint="eastAsia"/>
                <w:szCs w:val="21"/>
              </w:rPr>
              <w:t>执行数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szCs w:val="21"/>
              </w:rPr>
            </w:pPr>
            <w:r>
              <w:rPr>
                <w:rFonts w:ascii="Times New Roman" w:eastAsia="仿宋_GB2312" w:hAnsi="Times New Roman" w:cs="仿宋_GB2312" w:hint="eastAsia"/>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szCs w:val="21"/>
              </w:rPr>
            </w:pPr>
            <w:r>
              <w:rPr>
                <w:rFonts w:ascii="Times New Roman" w:eastAsia="仿宋_GB2312" w:hAnsi="Times New Roman" w:cs="仿宋_GB2312" w:hint="eastAsia"/>
                <w:szCs w:val="21"/>
              </w:rPr>
              <w:t>执行率</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szCs w:val="21"/>
              </w:rPr>
            </w:pPr>
            <w:r>
              <w:rPr>
                <w:rFonts w:ascii="Times New Roman" w:eastAsia="仿宋_GB2312" w:hAnsi="Times New Roman" w:cs="仿宋_GB2312" w:hint="eastAsia"/>
                <w:szCs w:val="21"/>
              </w:rPr>
              <w:t>得分</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年度资金总额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8</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Times New Roman"/>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其中：当年财政拨款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8</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rPr>
              <w:t xml:space="preserve">上年结转资金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rPr>
              <w:t>其他资金</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r w:rsidR="004E26C9" w:rsidTr="00EE1794">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年度总体目标</w:t>
            </w: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预期目标</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 xml:space="preserve">实际完成情况　</w:t>
            </w:r>
          </w:p>
        </w:tc>
      </w:tr>
      <w:tr w:rsidR="004E26C9" w:rsidTr="00EE1794">
        <w:trPr>
          <w:trHeight w:val="92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 xml:space="preserve">　　街道和乡镇就业创业服务补助</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补助资金及时拨付到位</w:t>
            </w:r>
          </w:p>
        </w:tc>
      </w:tr>
      <w:tr w:rsidR="004E26C9" w:rsidTr="00EE1794">
        <w:trPr>
          <w:trHeight w:val="55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lastRenderedPageBreak/>
              <w:t>绩</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效</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指</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标</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一级指标</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二级指标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三级指标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年度</w:t>
            </w:r>
          </w:p>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指标值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实际</w:t>
            </w:r>
          </w:p>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完成值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得分</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偏差原因分析及改进措施</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产出指标</w:t>
            </w:r>
          </w:p>
          <w:p w:rsidR="004E26C9" w:rsidRDefault="004E26C9" w:rsidP="00EE1794">
            <w:pPr>
              <w:widowControl/>
              <w:jc w:val="center"/>
              <w:rPr>
                <w:rFonts w:eastAsia="仿宋_GB2312"/>
                <w:kern w:val="0"/>
                <w:szCs w:val="21"/>
              </w:rPr>
            </w:pPr>
            <w:r>
              <w:rPr>
                <w:rFonts w:ascii="Times New Roman" w:eastAsia="仿宋_GB2312" w:hAnsi="Times New Roman" w:cs="Times New Roman"/>
                <w:kern w:val="0"/>
                <w:szCs w:val="21"/>
              </w:rPr>
              <w:t>(50</w:t>
            </w:r>
            <w:r>
              <w:rPr>
                <w:rFonts w:ascii="Times New Roman" w:eastAsia="仿宋_GB2312" w:hAnsi="Times New Roman" w:cs="仿宋_GB2312" w:hint="eastAsia"/>
                <w:kern w:val="0"/>
                <w:szCs w:val="21"/>
              </w:rPr>
              <w:t>分</w:t>
            </w:r>
            <w:r>
              <w:rPr>
                <w:rFonts w:ascii="Times New Roman" w:eastAsia="仿宋_GB2312" w:hAnsi="Times New Roman" w:cs="Times New Roman"/>
                <w:kern w:val="0"/>
                <w:szCs w:val="21"/>
              </w:rPr>
              <w:t>)</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数量指标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补助社区、村个数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hint="eastAsia"/>
                <w:kern w:val="0"/>
                <w:sz w:val="15"/>
                <w:szCs w:val="15"/>
              </w:rPr>
              <w:t>4</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hint="eastAsia"/>
                <w:kern w:val="0"/>
                <w:sz w:val="15"/>
                <w:szCs w:val="15"/>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Times New Roman"/>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质量指标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273165">
              <w:rPr>
                <w:rFonts w:eastAsia="仿宋_GB2312" w:hint="eastAsia"/>
                <w:kern w:val="0"/>
                <w:sz w:val="15"/>
                <w:szCs w:val="15"/>
              </w:rPr>
              <w:t>保证</w:t>
            </w:r>
            <w:r>
              <w:rPr>
                <w:rFonts w:eastAsia="仿宋_GB2312" w:hint="eastAsia"/>
                <w:kern w:val="0"/>
                <w:sz w:val="15"/>
                <w:szCs w:val="15"/>
              </w:rPr>
              <w:t>就业创业服务到位</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时效指标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hint="eastAsia"/>
                <w:kern w:val="0"/>
                <w:sz w:val="15"/>
                <w:szCs w:val="15"/>
              </w:rPr>
              <w:t>资金及时</w:t>
            </w:r>
            <w:r w:rsidRPr="00273165">
              <w:rPr>
                <w:rFonts w:eastAsia="仿宋_GB2312" w:hint="eastAsia"/>
                <w:kern w:val="0"/>
                <w:sz w:val="15"/>
                <w:szCs w:val="15"/>
              </w:rPr>
              <w:t>拨付</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成本指标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就业创业服务补助资金</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8</w:t>
            </w:r>
            <w:r>
              <w:rPr>
                <w:rFonts w:ascii="Times New Roman" w:eastAsia="仿宋_GB2312" w:hAnsi="Times New Roman" w:cs="仿宋_GB2312" w:hint="eastAsia"/>
                <w:kern w:val="0"/>
                <w:sz w:val="15"/>
                <w:szCs w:val="15"/>
              </w:rPr>
              <w:t>万元</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8</w:t>
            </w:r>
            <w:r>
              <w:rPr>
                <w:rFonts w:ascii="Times New Roman" w:eastAsia="仿宋_GB2312" w:hAnsi="Times New Roman" w:cs="仿宋_GB2312" w:hint="eastAsia"/>
                <w:kern w:val="0"/>
                <w:sz w:val="15"/>
                <w:szCs w:val="15"/>
              </w:rPr>
              <w:t>万元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效益指标</w:t>
            </w:r>
          </w:p>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w:t>
            </w:r>
            <w:r>
              <w:rPr>
                <w:rFonts w:ascii="Times New Roman" w:eastAsia="仿宋_GB2312" w:hAnsi="Times New Roman" w:cs="Times New Roman"/>
                <w:kern w:val="0"/>
                <w:szCs w:val="21"/>
              </w:rPr>
              <w:t>30</w:t>
            </w:r>
            <w:r>
              <w:rPr>
                <w:rFonts w:ascii="Times New Roman" w:eastAsia="仿宋_GB2312" w:hAnsi="Times New Roman" w:cs="仿宋_GB2312" w:hint="eastAsia"/>
                <w:kern w:val="0"/>
                <w:szCs w:val="21"/>
              </w:rPr>
              <w:t>分）</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经济效</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保障资金支出的及时性</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社会效</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为了更好的做好就业创业工作</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生态效</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可持续影响指标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推进就业创业工作更好的进行</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满意度</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指标</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w:t>
            </w:r>
            <w:r>
              <w:rPr>
                <w:rFonts w:ascii="Times New Roman" w:eastAsia="仿宋_GB2312" w:hAnsi="Times New Roman" w:cs="Times New Roman"/>
                <w:kern w:val="0"/>
                <w:szCs w:val="21"/>
              </w:rPr>
              <w:t>10</w:t>
            </w:r>
            <w:r>
              <w:rPr>
                <w:rFonts w:ascii="Times New Roman" w:eastAsia="仿宋_GB2312" w:hAnsi="Times New Roman" w:cs="仿宋_GB2312" w:hint="eastAsia"/>
                <w:kern w:val="0"/>
                <w:szCs w:val="21"/>
              </w:rPr>
              <w:t>分）</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服务对象满意度指标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让服务对象满意</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66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总分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Times New Roman"/>
                <w:kern w:val="0"/>
                <w:szCs w:val="21"/>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bl>
    <w:p w:rsidR="004E26C9" w:rsidRDefault="004E26C9" w:rsidP="004E26C9"/>
    <w:p w:rsidR="004E26C9" w:rsidRDefault="004E26C9" w:rsidP="004E26C9"/>
    <w:p w:rsidR="004E26C9" w:rsidRDefault="004E26C9" w:rsidP="004E26C9">
      <w:pPr>
        <w:widowControl/>
        <w:jc w:val="left"/>
        <w:rPr>
          <w:rFonts w:eastAsia="黑体"/>
          <w:sz w:val="32"/>
          <w:szCs w:val="32"/>
        </w:rPr>
      </w:pPr>
      <w:r>
        <w:rPr>
          <w:rFonts w:ascii="Times New Roman" w:eastAsia="黑体" w:hAnsi="Times New Roman" w:cs="黑体" w:hint="eastAsia"/>
          <w:sz w:val="32"/>
          <w:szCs w:val="32"/>
        </w:rPr>
        <w:t>附件</w:t>
      </w:r>
      <w:r>
        <w:rPr>
          <w:rFonts w:ascii="Times New Roman" w:eastAsia="黑体" w:hAnsi="Times New Roman" w:cs="Times New Roman"/>
          <w:sz w:val="32"/>
          <w:szCs w:val="32"/>
        </w:rPr>
        <w:t>4-</w:t>
      </w:r>
      <w:r>
        <w:rPr>
          <w:rFonts w:ascii="Times New Roman" w:eastAsia="黑体" w:hAnsi="Times New Roman" w:cs="Times New Roman" w:hint="eastAsia"/>
          <w:sz w:val="32"/>
          <w:szCs w:val="32"/>
        </w:rPr>
        <w:t>8</w:t>
      </w:r>
    </w:p>
    <w:p w:rsidR="004E26C9" w:rsidRDefault="004E26C9" w:rsidP="004E26C9">
      <w:pPr>
        <w:widowControl/>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lastRenderedPageBreak/>
        <w:t>项目支出绩效自评表</w:t>
      </w:r>
    </w:p>
    <w:tbl>
      <w:tblPr>
        <w:tblpPr w:leftFromText="180" w:rightFromText="180" w:vertAnchor="text" w:horzAnchor="page" w:tblpX="1155" w:tblpY="29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1172"/>
        <w:gridCol w:w="1097"/>
        <w:gridCol w:w="1135"/>
        <w:gridCol w:w="1209"/>
        <w:gridCol w:w="1059"/>
        <w:gridCol w:w="850"/>
        <w:gridCol w:w="851"/>
        <w:gridCol w:w="1492"/>
      </w:tblGrid>
      <w:tr w:rsidR="004E26C9" w:rsidTr="00EE1794">
        <w:trPr>
          <w:trHeight w:val="428"/>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60" w:lineRule="exact"/>
              <w:jc w:val="center"/>
              <w:rPr>
                <w:rFonts w:eastAsia="仿宋_GB2312"/>
                <w:kern w:val="0"/>
                <w:szCs w:val="21"/>
              </w:rPr>
            </w:pPr>
            <w:r>
              <w:rPr>
                <w:rFonts w:ascii="Times New Roman" w:eastAsia="仿宋_GB2312" w:hAnsi="Times New Roman" w:cs="仿宋_GB2312" w:hint="eastAsia"/>
                <w:kern w:val="0"/>
                <w:szCs w:val="21"/>
              </w:rPr>
              <w:t>项目支出名称</w:t>
            </w:r>
          </w:p>
        </w:tc>
        <w:tc>
          <w:tcPr>
            <w:tcW w:w="65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kern w:val="0"/>
                <w:szCs w:val="21"/>
              </w:rPr>
            </w:pPr>
            <w:r>
              <w:rPr>
                <w:rFonts w:ascii="Times New Roman" w:eastAsia="仿宋_GB2312" w:hAnsi="Times New Roman" w:cs="仿宋_GB2312" w:hint="eastAsia"/>
                <w:kern w:val="0"/>
                <w:szCs w:val="21"/>
              </w:rPr>
              <w:t xml:space="preserve">　“领雁计划”基层就业服务平台奖励</w:t>
            </w:r>
          </w:p>
        </w:tc>
      </w:tr>
      <w:tr w:rsidR="004E26C9" w:rsidTr="00EE1794">
        <w:trPr>
          <w:trHeight w:val="407"/>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主管部门</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实施单位</w:t>
            </w:r>
          </w:p>
        </w:tc>
        <w:tc>
          <w:tcPr>
            <w:tcW w:w="3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渌口镇王家洲村</w:t>
            </w:r>
          </w:p>
        </w:tc>
      </w:tr>
      <w:tr w:rsidR="004E26C9" w:rsidTr="00EE1794">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项目资金</w:t>
            </w:r>
            <w:r>
              <w:rPr>
                <w:rFonts w:ascii="Times New Roman" w:eastAsia="仿宋_GB2312" w:hAnsi="Times New Roman" w:cs="Times New Roman"/>
                <w:kern w:val="0"/>
                <w:szCs w:val="21"/>
              </w:rPr>
              <w:br/>
            </w:r>
            <w:r>
              <w:rPr>
                <w:rFonts w:ascii="Times New Roman" w:eastAsia="仿宋_GB2312" w:hAnsi="Times New Roman" w:cs="仿宋_GB2312" w:hint="eastAsia"/>
                <w:kern w:val="0"/>
                <w:szCs w:val="21"/>
              </w:rPr>
              <w:t>（万元）</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年初</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预算数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全年</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预算数</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szCs w:val="21"/>
              </w:rPr>
            </w:pPr>
            <w:r>
              <w:rPr>
                <w:rFonts w:ascii="Times New Roman" w:eastAsia="仿宋_GB2312" w:hAnsi="Times New Roman" w:cs="仿宋_GB2312" w:hint="eastAsia"/>
                <w:szCs w:val="21"/>
              </w:rPr>
              <w:t>全年</w:t>
            </w:r>
          </w:p>
          <w:p w:rsidR="004E26C9" w:rsidRDefault="004E26C9" w:rsidP="00EE1794">
            <w:pPr>
              <w:jc w:val="center"/>
              <w:rPr>
                <w:rFonts w:eastAsia="仿宋_GB2312"/>
                <w:szCs w:val="21"/>
              </w:rPr>
            </w:pPr>
            <w:r>
              <w:rPr>
                <w:rFonts w:ascii="Times New Roman" w:eastAsia="仿宋_GB2312" w:hAnsi="Times New Roman" w:cs="仿宋_GB2312" w:hint="eastAsia"/>
                <w:szCs w:val="21"/>
              </w:rPr>
              <w:t>执行数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szCs w:val="21"/>
              </w:rPr>
            </w:pPr>
            <w:r>
              <w:rPr>
                <w:rFonts w:ascii="Times New Roman" w:eastAsia="仿宋_GB2312" w:hAnsi="Times New Roman" w:cs="仿宋_GB2312" w:hint="eastAsia"/>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szCs w:val="21"/>
              </w:rPr>
            </w:pPr>
            <w:r>
              <w:rPr>
                <w:rFonts w:ascii="Times New Roman" w:eastAsia="仿宋_GB2312" w:hAnsi="Times New Roman" w:cs="仿宋_GB2312" w:hint="eastAsia"/>
                <w:szCs w:val="21"/>
              </w:rPr>
              <w:t>执行率</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szCs w:val="21"/>
              </w:rPr>
            </w:pPr>
            <w:r>
              <w:rPr>
                <w:rFonts w:ascii="Times New Roman" w:eastAsia="仿宋_GB2312" w:hAnsi="Times New Roman" w:cs="仿宋_GB2312" w:hint="eastAsia"/>
                <w:szCs w:val="21"/>
              </w:rPr>
              <w:t>得分</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年度资金总额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10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Times New Roman"/>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其中：当年财政拨款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10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rPr>
              <w:t xml:space="preserve">上年结转资金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rPr>
              <w:t>其他资金</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r w:rsidR="004E26C9" w:rsidTr="00EE1794">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年度总体目标</w:t>
            </w: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预期目标</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 xml:space="preserve">实际完成情况　</w:t>
            </w:r>
          </w:p>
        </w:tc>
      </w:tr>
      <w:tr w:rsidR="004E26C9" w:rsidTr="00EE1794">
        <w:trPr>
          <w:trHeight w:val="92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 xml:space="preserve">　　基层公共就业服务平台奖励就业专项资金</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补助资金及时拨付到位</w:t>
            </w:r>
          </w:p>
        </w:tc>
      </w:tr>
      <w:tr w:rsidR="004E26C9" w:rsidTr="00EE1794">
        <w:trPr>
          <w:trHeight w:val="55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绩</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效</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指</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标</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一级指标</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二级指标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三级指标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年度</w:t>
            </w:r>
          </w:p>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指标值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实际</w:t>
            </w:r>
          </w:p>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完成值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得分</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偏差原因分析及改进措施</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产出指标</w:t>
            </w:r>
          </w:p>
          <w:p w:rsidR="004E26C9" w:rsidRDefault="004E26C9" w:rsidP="00EE1794">
            <w:pPr>
              <w:widowControl/>
              <w:jc w:val="center"/>
              <w:rPr>
                <w:rFonts w:eastAsia="仿宋_GB2312"/>
                <w:kern w:val="0"/>
                <w:szCs w:val="21"/>
              </w:rPr>
            </w:pPr>
            <w:r>
              <w:rPr>
                <w:rFonts w:ascii="Times New Roman" w:eastAsia="仿宋_GB2312" w:hAnsi="Times New Roman" w:cs="Times New Roman"/>
                <w:kern w:val="0"/>
                <w:szCs w:val="21"/>
              </w:rPr>
              <w:t>(50</w:t>
            </w:r>
            <w:r>
              <w:rPr>
                <w:rFonts w:ascii="Times New Roman" w:eastAsia="仿宋_GB2312" w:hAnsi="Times New Roman" w:cs="仿宋_GB2312" w:hint="eastAsia"/>
                <w:kern w:val="0"/>
                <w:szCs w:val="21"/>
              </w:rPr>
              <w:t>分</w:t>
            </w:r>
            <w:r>
              <w:rPr>
                <w:rFonts w:ascii="Times New Roman" w:eastAsia="仿宋_GB2312" w:hAnsi="Times New Roman" w:cs="Times New Roman"/>
                <w:kern w:val="0"/>
                <w:szCs w:val="21"/>
              </w:rPr>
              <w:t>)</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数量指标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补助村个数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hint="eastAsia"/>
                <w:kern w:val="0"/>
                <w:sz w:val="15"/>
                <w:szCs w:val="15"/>
              </w:rPr>
              <w:t>1</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hint="eastAsia"/>
                <w:kern w:val="0"/>
                <w:sz w:val="15"/>
                <w:szCs w:val="15"/>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Times New Roman"/>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质量指标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273165">
              <w:rPr>
                <w:rFonts w:eastAsia="仿宋_GB2312" w:hint="eastAsia"/>
                <w:kern w:val="0"/>
                <w:sz w:val="15"/>
                <w:szCs w:val="15"/>
              </w:rPr>
              <w:t>保证</w:t>
            </w:r>
            <w:r>
              <w:rPr>
                <w:rFonts w:eastAsia="仿宋_GB2312" w:hint="eastAsia"/>
                <w:kern w:val="0"/>
                <w:sz w:val="15"/>
                <w:szCs w:val="15"/>
              </w:rPr>
              <w:t>就业创业服务到位</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时效指标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hint="eastAsia"/>
                <w:kern w:val="0"/>
                <w:sz w:val="15"/>
                <w:szCs w:val="15"/>
              </w:rPr>
              <w:t>资金及时</w:t>
            </w:r>
            <w:r w:rsidRPr="00273165">
              <w:rPr>
                <w:rFonts w:eastAsia="仿宋_GB2312" w:hint="eastAsia"/>
                <w:kern w:val="0"/>
                <w:sz w:val="15"/>
                <w:szCs w:val="15"/>
              </w:rPr>
              <w:t>拨付</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成本指标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就业创业服务补助资金</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r>
              <w:rPr>
                <w:rFonts w:ascii="Times New Roman" w:eastAsia="仿宋_GB2312" w:hAnsi="Times New Roman" w:cs="仿宋_GB2312" w:hint="eastAsia"/>
                <w:kern w:val="0"/>
                <w:sz w:val="15"/>
                <w:szCs w:val="15"/>
              </w:rPr>
              <w:t>万元</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r>
              <w:rPr>
                <w:rFonts w:ascii="Times New Roman" w:eastAsia="仿宋_GB2312" w:hAnsi="Times New Roman" w:cs="仿宋_GB2312" w:hint="eastAsia"/>
                <w:kern w:val="0"/>
                <w:sz w:val="15"/>
                <w:szCs w:val="15"/>
              </w:rPr>
              <w:t>万元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效益指标</w:t>
            </w:r>
          </w:p>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w:t>
            </w:r>
            <w:r>
              <w:rPr>
                <w:rFonts w:ascii="Times New Roman" w:eastAsia="仿宋_GB2312" w:hAnsi="Times New Roman" w:cs="Times New Roman"/>
                <w:kern w:val="0"/>
                <w:szCs w:val="21"/>
              </w:rPr>
              <w:t>30</w:t>
            </w:r>
            <w:r>
              <w:rPr>
                <w:rFonts w:ascii="Times New Roman" w:eastAsia="仿宋_GB2312" w:hAnsi="Times New Roman" w:cs="仿宋_GB2312" w:hint="eastAsia"/>
                <w:kern w:val="0"/>
                <w:szCs w:val="21"/>
              </w:rPr>
              <w:t>分）</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经济效</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保障民生资金支出的及时性</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社会效</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lastRenderedPageBreak/>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lastRenderedPageBreak/>
              <w:t>为了更好的做</w:t>
            </w:r>
            <w:r>
              <w:rPr>
                <w:rFonts w:eastAsia="仿宋_GB2312"/>
                <w:kern w:val="0"/>
                <w:sz w:val="15"/>
                <w:szCs w:val="15"/>
              </w:rPr>
              <w:lastRenderedPageBreak/>
              <w:t>好就业创业工作</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lastRenderedPageBreak/>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生态效</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可持续影响指标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推进就业创业服务平台工作更好的进行</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满意度</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指标</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w:t>
            </w:r>
            <w:r>
              <w:rPr>
                <w:rFonts w:ascii="Times New Roman" w:eastAsia="仿宋_GB2312" w:hAnsi="Times New Roman" w:cs="Times New Roman"/>
                <w:kern w:val="0"/>
                <w:szCs w:val="21"/>
              </w:rPr>
              <w:t>10</w:t>
            </w:r>
            <w:r>
              <w:rPr>
                <w:rFonts w:ascii="Times New Roman" w:eastAsia="仿宋_GB2312" w:hAnsi="Times New Roman" w:cs="仿宋_GB2312" w:hint="eastAsia"/>
                <w:kern w:val="0"/>
                <w:szCs w:val="21"/>
              </w:rPr>
              <w:t>分）</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服务对象满意度指标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让服务对象满意</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66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总分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Times New Roman"/>
                <w:kern w:val="0"/>
                <w:szCs w:val="21"/>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bl>
    <w:p w:rsidR="004E26C9" w:rsidRDefault="004E26C9" w:rsidP="004E26C9"/>
    <w:p w:rsidR="004E26C9" w:rsidRDefault="004E26C9" w:rsidP="004E26C9"/>
    <w:p w:rsidR="004E26C9" w:rsidRDefault="004E26C9" w:rsidP="004E26C9">
      <w:pPr>
        <w:widowControl/>
        <w:jc w:val="left"/>
        <w:rPr>
          <w:rFonts w:eastAsia="黑体"/>
          <w:sz w:val="32"/>
          <w:szCs w:val="32"/>
        </w:rPr>
      </w:pPr>
      <w:r>
        <w:rPr>
          <w:rFonts w:ascii="Times New Roman" w:eastAsia="黑体" w:hAnsi="Times New Roman" w:cs="黑体" w:hint="eastAsia"/>
          <w:sz w:val="32"/>
          <w:szCs w:val="32"/>
        </w:rPr>
        <w:t>附件</w:t>
      </w:r>
      <w:r>
        <w:rPr>
          <w:rFonts w:ascii="Times New Roman" w:eastAsia="黑体" w:hAnsi="Times New Roman" w:cs="Times New Roman"/>
          <w:sz w:val="32"/>
          <w:szCs w:val="32"/>
        </w:rPr>
        <w:t>4-</w:t>
      </w:r>
      <w:r>
        <w:rPr>
          <w:rFonts w:ascii="Times New Roman" w:eastAsia="黑体" w:hAnsi="Times New Roman" w:cs="Times New Roman" w:hint="eastAsia"/>
          <w:sz w:val="32"/>
          <w:szCs w:val="32"/>
        </w:rPr>
        <w:t>9</w:t>
      </w:r>
    </w:p>
    <w:p w:rsidR="004E26C9" w:rsidRDefault="004E26C9" w:rsidP="004E26C9">
      <w:pPr>
        <w:widowControl/>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项目支出绩效自评表</w:t>
      </w:r>
    </w:p>
    <w:tbl>
      <w:tblPr>
        <w:tblpPr w:leftFromText="180" w:rightFromText="180" w:vertAnchor="text" w:horzAnchor="page" w:tblpX="1155" w:tblpY="29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1172"/>
        <w:gridCol w:w="1097"/>
        <w:gridCol w:w="1135"/>
        <w:gridCol w:w="1209"/>
        <w:gridCol w:w="1059"/>
        <w:gridCol w:w="850"/>
        <w:gridCol w:w="851"/>
        <w:gridCol w:w="1492"/>
      </w:tblGrid>
      <w:tr w:rsidR="004E26C9" w:rsidTr="00EE1794">
        <w:trPr>
          <w:trHeight w:val="428"/>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60" w:lineRule="exact"/>
              <w:jc w:val="center"/>
              <w:rPr>
                <w:rFonts w:eastAsia="仿宋_GB2312"/>
                <w:kern w:val="0"/>
                <w:szCs w:val="21"/>
              </w:rPr>
            </w:pPr>
            <w:r>
              <w:rPr>
                <w:rFonts w:ascii="Times New Roman" w:eastAsia="仿宋_GB2312" w:hAnsi="Times New Roman" w:cs="仿宋_GB2312" w:hint="eastAsia"/>
                <w:kern w:val="0"/>
                <w:szCs w:val="21"/>
              </w:rPr>
              <w:t>项目支出名称</w:t>
            </w:r>
          </w:p>
        </w:tc>
        <w:tc>
          <w:tcPr>
            <w:tcW w:w="65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2020</w:t>
            </w:r>
            <w:r>
              <w:rPr>
                <w:rFonts w:ascii="Times New Roman" w:eastAsia="仿宋_GB2312" w:hAnsi="Times New Roman" w:cs="仿宋_GB2312" w:hint="eastAsia"/>
                <w:kern w:val="0"/>
                <w:szCs w:val="21"/>
              </w:rPr>
              <w:t>年五星级扶贫车间资金</w:t>
            </w:r>
          </w:p>
        </w:tc>
      </w:tr>
      <w:tr w:rsidR="004E26C9" w:rsidTr="00EE1794">
        <w:trPr>
          <w:trHeight w:val="407"/>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主管部门</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实施单位</w:t>
            </w:r>
          </w:p>
        </w:tc>
        <w:tc>
          <w:tcPr>
            <w:tcW w:w="3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 xml:space="preserve">　</w:t>
            </w:r>
            <w:r w:rsidRPr="007C4E83">
              <w:rPr>
                <w:rFonts w:ascii="Times New Roman" w:eastAsia="仿宋_GB2312" w:hAnsi="Times New Roman" w:cs="仿宋_GB2312" w:hint="eastAsia"/>
                <w:kern w:val="0"/>
                <w:szCs w:val="21"/>
              </w:rPr>
              <w:t>株洲渌湘农林发展有限公司和湖南醉渌香酒文化传播有限公司</w:t>
            </w:r>
          </w:p>
        </w:tc>
      </w:tr>
      <w:tr w:rsidR="004E26C9" w:rsidTr="00EE1794">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项目资金</w:t>
            </w:r>
            <w:r>
              <w:rPr>
                <w:rFonts w:ascii="Times New Roman" w:eastAsia="仿宋_GB2312" w:hAnsi="Times New Roman" w:cs="Times New Roman"/>
                <w:kern w:val="0"/>
                <w:szCs w:val="21"/>
              </w:rPr>
              <w:br/>
            </w:r>
            <w:r>
              <w:rPr>
                <w:rFonts w:ascii="Times New Roman" w:eastAsia="仿宋_GB2312" w:hAnsi="Times New Roman" w:cs="仿宋_GB2312" w:hint="eastAsia"/>
                <w:kern w:val="0"/>
                <w:szCs w:val="21"/>
              </w:rPr>
              <w:t>（万元）</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年初</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预算数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全年</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预算数</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szCs w:val="21"/>
              </w:rPr>
            </w:pPr>
            <w:r>
              <w:rPr>
                <w:rFonts w:ascii="Times New Roman" w:eastAsia="仿宋_GB2312" w:hAnsi="Times New Roman" w:cs="仿宋_GB2312" w:hint="eastAsia"/>
                <w:szCs w:val="21"/>
              </w:rPr>
              <w:t>全年</w:t>
            </w:r>
          </w:p>
          <w:p w:rsidR="004E26C9" w:rsidRDefault="004E26C9" w:rsidP="00EE1794">
            <w:pPr>
              <w:jc w:val="center"/>
              <w:rPr>
                <w:rFonts w:eastAsia="仿宋_GB2312"/>
                <w:szCs w:val="21"/>
              </w:rPr>
            </w:pPr>
            <w:r>
              <w:rPr>
                <w:rFonts w:ascii="Times New Roman" w:eastAsia="仿宋_GB2312" w:hAnsi="Times New Roman" w:cs="仿宋_GB2312" w:hint="eastAsia"/>
                <w:szCs w:val="21"/>
              </w:rPr>
              <w:t>执行数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szCs w:val="21"/>
              </w:rPr>
            </w:pPr>
            <w:r>
              <w:rPr>
                <w:rFonts w:ascii="Times New Roman" w:eastAsia="仿宋_GB2312" w:hAnsi="Times New Roman" w:cs="仿宋_GB2312" w:hint="eastAsia"/>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szCs w:val="21"/>
              </w:rPr>
            </w:pPr>
            <w:r>
              <w:rPr>
                <w:rFonts w:ascii="Times New Roman" w:eastAsia="仿宋_GB2312" w:hAnsi="Times New Roman" w:cs="仿宋_GB2312" w:hint="eastAsia"/>
                <w:szCs w:val="21"/>
              </w:rPr>
              <w:t>执行率</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szCs w:val="21"/>
              </w:rPr>
            </w:pPr>
            <w:r>
              <w:rPr>
                <w:rFonts w:ascii="Times New Roman" w:eastAsia="仿宋_GB2312" w:hAnsi="Times New Roman" w:cs="仿宋_GB2312" w:hint="eastAsia"/>
                <w:szCs w:val="21"/>
              </w:rPr>
              <w:t>得分</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年度资金总额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10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Times New Roman"/>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其中：当年财政拨款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10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rPr>
              <w:t xml:space="preserve">上年结转资金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rPr>
              <w:t>其他资金</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r w:rsidR="004E26C9" w:rsidTr="00EE1794">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年度总体目标</w:t>
            </w: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预期目标</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 xml:space="preserve">实际完成情况　</w:t>
            </w:r>
          </w:p>
        </w:tc>
      </w:tr>
      <w:tr w:rsidR="004E26C9" w:rsidTr="00EE1794">
        <w:trPr>
          <w:trHeight w:val="92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 xml:space="preserve">　　基层公共就业服务平台奖励就业专项资金</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补助资金及时拨付到位</w:t>
            </w:r>
          </w:p>
        </w:tc>
      </w:tr>
      <w:tr w:rsidR="004E26C9" w:rsidTr="00EE1794">
        <w:trPr>
          <w:trHeight w:val="55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绩</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效</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指</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标</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一级指标</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二级指标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三级指标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年度</w:t>
            </w:r>
          </w:p>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指标值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实际</w:t>
            </w:r>
          </w:p>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完成值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得分</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偏差原因分析及改进措施</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产出指标</w:t>
            </w:r>
          </w:p>
          <w:p w:rsidR="004E26C9" w:rsidRDefault="004E26C9" w:rsidP="00EE1794">
            <w:pPr>
              <w:widowControl/>
              <w:jc w:val="center"/>
              <w:rPr>
                <w:rFonts w:eastAsia="仿宋_GB2312"/>
                <w:kern w:val="0"/>
                <w:szCs w:val="21"/>
              </w:rPr>
            </w:pPr>
            <w:r>
              <w:rPr>
                <w:rFonts w:ascii="Times New Roman" w:eastAsia="仿宋_GB2312" w:hAnsi="Times New Roman" w:cs="Times New Roman"/>
                <w:kern w:val="0"/>
                <w:szCs w:val="21"/>
              </w:rPr>
              <w:t>(50</w:t>
            </w:r>
            <w:r>
              <w:rPr>
                <w:rFonts w:ascii="Times New Roman" w:eastAsia="仿宋_GB2312" w:hAnsi="Times New Roman" w:cs="仿宋_GB2312" w:hint="eastAsia"/>
                <w:kern w:val="0"/>
                <w:szCs w:val="21"/>
              </w:rPr>
              <w:t>分</w:t>
            </w:r>
            <w:r>
              <w:rPr>
                <w:rFonts w:ascii="Times New Roman" w:eastAsia="仿宋_GB2312" w:hAnsi="Times New Roman" w:cs="Times New Roman"/>
                <w:kern w:val="0"/>
                <w:szCs w:val="21"/>
              </w:rPr>
              <w:t>)</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数量指标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补助公司个数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hint="eastAsia"/>
                <w:kern w:val="0"/>
                <w:sz w:val="15"/>
                <w:szCs w:val="15"/>
              </w:rPr>
              <w:t>2</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hint="eastAsia"/>
                <w:kern w:val="0"/>
                <w:sz w:val="15"/>
                <w:szCs w:val="15"/>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Times New Roman"/>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质量指标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273165">
              <w:rPr>
                <w:rFonts w:eastAsia="仿宋_GB2312" w:hint="eastAsia"/>
                <w:kern w:val="0"/>
                <w:sz w:val="15"/>
                <w:szCs w:val="15"/>
              </w:rPr>
              <w:t>保证</w:t>
            </w:r>
            <w:r>
              <w:rPr>
                <w:rFonts w:eastAsia="仿宋_GB2312" w:hint="eastAsia"/>
                <w:kern w:val="0"/>
                <w:sz w:val="15"/>
                <w:szCs w:val="15"/>
              </w:rPr>
              <w:t>扶贫车间就业工作到位</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时效指标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hint="eastAsia"/>
                <w:kern w:val="0"/>
                <w:sz w:val="15"/>
                <w:szCs w:val="15"/>
              </w:rPr>
              <w:t>资金及时</w:t>
            </w:r>
            <w:r w:rsidRPr="00273165">
              <w:rPr>
                <w:rFonts w:eastAsia="仿宋_GB2312" w:hint="eastAsia"/>
                <w:kern w:val="0"/>
                <w:sz w:val="15"/>
                <w:szCs w:val="15"/>
              </w:rPr>
              <w:t>拨付</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成本指标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就业专项资金</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r>
              <w:rPr>
                <w:rFonts w:ascii="Times New Roman" w:eastAsia="仿宋_GB2312" w:hAnsi="Times New Roman" w:cs="仿宋_GB2312" w:hint="eastAsia"/>
                <w:kern w:val="0"/>
                <w:sz w:val="15"/>
                <w:szCs w:val="15"/>
              </w:rPr>
              <w:t>万元</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r>
              <w:rPr>
                <w:rFonts w:ascii="Times New Roman" w:eastAsia="仿宋_GB2312" w:hAnsi="Times New Roman" w:cs="仿宋_GB2312" w:hint="eastAsia"/>
                <w:kern w:val="0"/>
                <w:sz w:val="15"/>
                <w:szCs w:val="15"/>
              </w:rPr>
              <w:t>万元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效益指标</w:t>
            </w:r>
          </w:p>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w:t>
            </w:r>
            <w:r>
              <w:rPr>
                <w:rFonts w:ascii="Times New Roman" w:eastAsia="仿宋_GB2312" w:hAnsi="Times New Roman" w:cs="Times New Roman"/>
                <w:kern w:val="0"/>
                <w:szCs w:val="21"/>
              </w:rPr>
              <w:t>30</w:t>
            </w:r>
            <w:r>
              <w:rPr>
                <w:rFonts w:ascii="Times New Roman" w:eastAsia="仿宋_GB2312" w:hAnsi="Times New Roman" w:cs="仿宋_GB2312" w:hint="eastAsia"/>
                <w:kern w:val="0"/>
                <w:szCs w:val="21"/>
              </w:rPr>
              <w:t>分）</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经济效</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保障民生资金支出的及时性</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社会效</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为了更好的做好就业创业工作</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生态效</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可持续影响指标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推进就业创业扶贫工作更好的进行</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满意度</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指标</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w:t>
            </w:r>
            <w:r>
              <w:rPr>
                <w:rFonts w:ascii="Times New Roman" w:eastAsia="仿宋_GB2312" w:hAnsi="Times New Roman" w:cs="Times New Roman"/>
                <w:kern w:val="0"/>
                <w:szCs w:val="21"/>
              </w:rPr>
              <w:t>10</w:t>
            </w:r>
            <w:r>
              <w:rPr>
                <w:rFonts w:ascii="Times New Roman" w:eastAsia="仿宋_GB2312" w:hAnsi="Times New Roman" w:cs="仿宋_GB2312" w:hint="eastAsia"/>
                <w:kern w:val="0"/>
                <w:szCs w:val="21"/>
              </w:rPr>
              <w:t>分）</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服务对象满意度指标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让服务对象满意</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66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总分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Times New Roman"/>
                <w:kern w:val="0"/>
                <w:szCs w:val="21"/>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bl>
    <w:p w:rsidR="004E26C9" w:rsidRDefault="004E26C9" w:rsidP="004E26C9">
      <w:pPr>
        <w:widowControl/>
        <w:jc w:val="left"/>
        <w:rPr>
          <w:rFonts w:eastAsia="黑体"/>
          <w:sz w:val="32"/>
          <w:szCs w:val="32"/>
        </w:rPr>
      </w:pPr>
      <w:r>
        <w:rPr>
          <w:rFonts w:ascii="Times New Roman" w:eastAsia="黑体" w:hAnsi="Times New Roman" w:cs="黑体" w:hint="eastAsia"/>
          <w:sz w:val="32"/>
          <w:szCs w:val="32"/>
        </w:rPr>
        <w:lastRenderedPageBreak/>
        <w:t>附件</w:t>
      </w:r>
      <w:r>
        <w:rPr>
          <w:rFonts w:ascii="Times New Roman" w:eastAsia="黑体" w:hAnsi="Times New Roman" w:cs="Times New Roman"/>
          <w:sz w:val="32"/>
          <w:szCs w:val="32"/>
        </w:rPr>
        <w:t>4-</w:t>
      </w:r>
      <w:r>
        <w:rPr>
          <w:rFonts w:ascii="Times New Roman" w:eastAsia="黑体" w:hAnsi="Times New Roman" w:cs="Times New Roman" w:hint="eastAsia"/>
          <w:sz w:val="32"/>
          <w:szCs w:val="32"/>
        </w:rPr>
        <w:t>10</w:t>
      </w:r>
    </w:p>
    <w:p w:rsidR="004E26C9" w:rsidRDefault="004E26C9" w:rsidP="004E26C9">
      <w:pPr>
        <w:widowControl/>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项目支出绩效自评表</w:t>
      </w:r>
    </w:p>
    <w:tbl>
      <w:tblPr>
        <w:tblpPr w:leftFromText="180" w:rightFromText="180" w:vertAnchor="text" w:horzAnchor="page" w:tblpX="1155" w:tblpY="29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1172"/>
        <w:gridCol w:w="1097"/>
        <w:gridCol w:w="1135"/>
        <w:gridCol w:w="1209"/>
        <w:gridCol w:w="1059"/>
        <w:gridCol w:w="850"/>
        <w:gridCol w:w="851"/>
        <w:gridCol w:w="1492"/>
      </w:tblGrid>
      <w:tr w:rsidR="004E26C9" w:rsidTr="00EE1794">
        <w:trPr>
          <w:trHeight w:val="428"/>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60" w:lineRule="exact"/>
              <w:jc w:val="center"/>
              <w:rPr>
                <w:rFonts w:eastAsia="仿宋_GB2312"/>
                <w:kern w:val="0"/>
                <w:szCs w:val="21"/>
              </w:rPr>
            </w:pPr>
            <w:r>
              <w:rPr>
                <w:rFonts w:ascii="Times New Roman" w:eastAsia="仿宋_GB2312" w:hAnsi="Times New Roman" w:cs="仿宋_GB2312" w:hint="eastAsia"/>
                <w:kern w:val="0"/>
                <w:szCs w:val="21"/>
              </w:rPr>
              <w:t>项目支出名称</w:t>
            </w:r>
          </w:p>
        </w:tc>
        <w:tc>
          <w:tcPr>
            <w:tcW w:w="65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kern w:val="0"/>
                <w:szCs w:val="21"/>
              </w:rPr>
            </w:pPr>
            <w:r>
              <w:rPr>
                <w:rFonts w:ascii="Times New Roman" w:eastAsia="仿宋_GB2312" w:hAnsi="Times New Roman" w:cs="仿宋_GB2312" w:hint="eastAsia"/>
                <w:kern w:val="0"/>
                <w:szCs w:val="21"/>
              </w:rPr>
              <w:t xml:space="preserve">　朱亭镇双江村就业服务和社会保障公共服务平台建设资金</w:t>
            </w:r>
          </w:p>
        </w:tc>
      </w:tr>
      <w:tr w:rsidR="004E26C9" w:rsidTr="00EE1794">
        <w:trPr>
          <w:trHeight w:val="407"/>
        </w:trPr>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主管部门</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实施单位</w:t>
            </w:r>
          </w:p>
        </w:tc>
        <w:tc>
          <w:tcPr>
            <w:tcW w:w="3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朱亭镇双江村</w:t>
            </w:r>
          </w:p>
        </w:tc>
      </w:tr>
      <w:tr w:rsidR="004E26C9" w:rsidTr="00EE1794">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项目资金</w:t>
            </w:r>
            <w:r>
              <w:rPr>
                <w:rFonts w:ascii="Times New Roman" w:eastAsia="仿宋_GB2312" w:hAnsi="Times New Roman" w:cs="Times New Roman"/>
                <w:kern w:val="0"/>
                <w:szCs w:val="21"/>
              </w:rPr>
              <w:br/>
            </w:r>
            <w:r>
              <w:rPr>
                <w:rFonts w:ascii="Times New Roman" w:eastAsia="仿宋_GB2312" w:hAnsi="Times New Roman" w:cs="仿宋_GB2312" w:hint="eastAsia"/>
                <w:kern w:val="0"/>
                <w:szCs w:val="21"/>
              </w:rPr>
              <w:t>（万元）</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年初</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预算数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全年</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预算数</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szCs w:val="21"/>
              </w:rPr>
            </w:pPr>
            <w:r>
              <w:rPr>
                <w:rFonts w:ascii="Times New Roman" w:eastAsia="仿宋_GB2312" w:hAnsi="Times New Roman" w:cs="仿宋_GB2312" w:hint="eastAsia"/>
                <w:szCs w:val="21"/>
              </w:rPr>
              <w:t>全年</w:t>
            </w:r>
          </w:p>
          <w:p w:rsidR="004E26C9" w:rsidRDefault="004E26C9" w:rsidP="00EE1794">
            <w:pPr>
              <w:jc w:val="center"/>
              <w:rPr>
                <w:rFonts w:eastAsia="仿宋_GB2312"/>
                <w:szCs w:val="21"/>
              </w:rPr>
            </w:pPr>
            <w:r>
              <w:rPr>
                <w:rFonts w:ascii="Times New Roman" w:eastAsia="仿宋_GB2312" w:hAnsi="Times New Roman" w:cs="仿宋_GB2312" w:hint="eastAsia"/>
                <w:szCs w:val="21"/>
              </w:rPr>
              <w:t>执行数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szCs w:val="21"/>
              </w:rPr>
            </w:pPr>
            <w:r>
              <w:rPr>
                <w:rFonts w:ascii="Times New Roman" w:eastAsia="仿宋_GB2312" w:hAnsi="Times New Roman" w:cs="仿宋_GB2312" w:hint="eastAsia"/>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szCs w:val="21"/>
              </w:rPr>
            </w:pPr>
            <w:r>
              <w:rPr>
                <w:rFonts w:ascii="Times New Roman" w:eastAsia="仿宋_GB2312" w:hAnsi="Times New Roman" w:cs="仿宋_GB2312" w:hint="eastAsia"/>
                <w:szCs w:val="21"/>
              </w:rPr>
              <w:t>执行率</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jc w:val="center"/>
              <w:rPr>
                <w:rFonts w:eastAsia="仿宋_GB2312"/>
                <w:szCs w:val="21"/>
              </w:rPr>
            </w:pPr>
            <w:r>
              <w:rPr>
                <w:rFonts w:ascii="Times New Roman" w:eastAsia="仿宋_GB2312" w:hAnsi="Times New Roman" w:cs="仿宋_GB2312" w:hint="eastAsia"/>
                <w:szCs w:val="21"/>
              </w:rPr>
              <w:t>得分</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年度资金总额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6</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Times New Roman"/>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其中：当年财政拨款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6</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eastAsia="仿宋_GB2312" w:hint="eastAsia"/>
                <w:kern w:val="0"/>
                <w:szCs w:val="21"/>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rPr>
              <w:t xml:space="preserve">上年结转资金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rPr>
              <w:t>其他资金</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r w:rsidR="004E26C9" w:rsidTr="00EE1794">
        <w:trPr>
          <w:trHeight w:val="34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年度总体目标</w:t>
            </w: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预期目标</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 xml:space="preserve">实际完成情况　</w:t>
            </w:r>
          </w:p>
        </w:tc>
      </w:tr>
      <w:tr w:rsidR="004E26C9" w:rsidTr="00EE1794">
        <w:trPr>
          <w:trHeight w:val="92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4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 xml:space="preserve">　　就业服务和社会保障公共服务平台建设</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补助资金及时拨付到位</w:t>
            </w:r>
          </w:p>
        </w:tc>
      </w:tr>
      <w:tr w:rsidR="004E26C9" w:rsidTr="00EE1794">
        <w:trPr>
          <w:trHeight w:val="55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绩</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效</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指</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标</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一级指标</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二级指标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三级指标</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年度</w:t>
            </w:r>
          </w:p>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指标值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实际</w:t>
            </w:r>
          </w:p>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完成值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分值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得分</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偏差原因分析及改进措施</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产出指标</w:t>
            </w:r>
          </w:p>
          <w:p w:rsidR="004E26C9" w:rsidRDefault="004E26C9" w:rsidP="00EE1794">
            <w:pPr>
              <w:widowControl/>
              <w:jc w:val="center"/>
              <w:rPr>
                <w:rFonts w:eastAsia="仿宋_GB2312"/>
                <w:kern w:val="0"/>
                <w:szCs w:val="21"/>
              </w:rPr>
            </w:pPr>
            <w:r>
              <w:rPr>
                <w:rFonts w:ascii="Times New Roman" w:eastAsia="仿宋_GB2312" w:hAnsi="Times New Roman" w:cs="Times New Roman"/>
                <w:kern w:val="0"/>
                <w:szCs w:val="21"/>
              </w:rPr>
              <w:t>(50</w:t>
            </w:r>
            <w:r>
              <w:rPr>
                <w:rFonts w:ascii="Times New Roman" w:eastAsia="仿宋_GB2312" w:hAnsi="Times New Roman" w:cs="仿宋_GB2312" w:hint="eastAsia"/>
                <w:kern w:val="0"/>
                <w:szCs w:val="21"/>
              </w:rPr>
              <w:t>分</w:t>
            </w:r>
            <w:r>
              <w:rPr>
                <w:rFonts w:ascii="Times New Roman" w:eastAsia="仿宋_GB2312" w:hAnsi="Times New Roman" w:cs="Times New Roman"/>
                <w:kern w:val="0"/>
                <w:szCs w:val="21"/>
              </w:rPr>
              <w:t>)</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数量指标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补助村个数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hint="eastAsia"/>
                <w:kern w:val="0"/>
                <w:sz w:val="15"/>
                <w:szCs w:val="15"/>
              </w:rPr>
              <w:t>1</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hint="eastAsia"/>
                <w:kern w:val="0"/>
                <w:sz w:val="15"/>
                <w:szCs w:val="15"/>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Times New Roman"/>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ascii="Times New Roman" w:eastAsia="仿宋_GB2312" w:hAnsi="Times New Roman" w:cs="仿宋_GB2312"/>
                <w:kern w:val="0"/>
                <w:sz w:val="15"/>
                <w:szCs w:val="15"/>
              </w:rPr>
            </w:pP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质量指标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273165">
              <w:rPr>
                <w:rFonts w:eastAsia="仿宋_GB2312" w:hint="eastAsia"/>
                <w:kern w:val="0"/>
                <w:sz w:val="15"/>
                <w:szCs w:val="15"/>
              </w:rPr>
              <w:t>保证</w:t>
            </w:r>
            <w:r>
              <w:rPr>
                <w:rFonts w:eastAsia="仿宋_GB2312" w:hint="eastAsia"/>
                <w:kern w:val="0"/>
                <w:sz w:val="15"/>
                <w:szCs w:val="15"/>
              </w:rPr>
              <w:t>就业创业服务到位</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时效指标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hint="eastAsia"/>
                <w:kern w:val="0"/>
                <w:sz w:val="15"/>
                <w:szCs w:val="15"/>
              </w:rPr>
              <w:t>资金及时</w:t>
            </w:r>
            <w:r w:rsidRPr="00273165">
              <w:rPr>
                <w:rFonts w:eastAsia="仿宋_GB2312" w:hint="eastAsia"/>
                <w:kern w:val="0"/>
                <w:sz w:val="15"/>
                <w:szCs w:val="15"/>
              </w:rPr>
              <w:t>拨付</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成本指标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就业服务和社会保障公共服务平台建设资金</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6</w:t>
            </w:r>
            <w:r>
              <w:rPr>
                <w:rFonts w:ascii="Times New Roman" w:eastAsia="仿宋_GB2312" w:hAnsi="Times New Roman" w:cs="仿宋_GB2312" w:hint="eastAsia"/>
                <w:kern w:val="0"/>
                <w:sz w:val="15"/>
                <w:szCs w:val="15"/>
              </w:rPr>
              <w:t>万元</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6</w:t>
            </w:r>
            <w:r>
              <w:rPr>
                <w:rFonts w:ascii="Times New Roman" w:eastAsia="仿宋_GB2312" w:hAnsi="Times New Roman" w:cs="仿宋_GB2312" w:hint="eastAsia"/>
                <w:kern w:val="0"/>
                <w:sz w:val="15"/>
                <w:szCs w:val="15"/>
              </w:rPr>
              <w:t>万元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效益指标</w:t>
            </w:r>
          </w:p>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lastRenderedPageBreak/>
              <w:t>（</w:t>
            </w:r>
            <w:r>
              <w:rPr>
                <w:rFonts w:ascii="Times New Roman" w:eastAsia="仿宋_GB2312" w:hAnsi="Times New Roman" w:cs="Times New Roman"/>
                <w:kern w:val="0"/>
                <w:szCs w:val="21"/>
              </w:rPr>
              <w:t>30</w:t>
            </w:r>
            <w:r>
              <w:rPr>
                <w:rFonts w:ascii="Times New Roman" w:eastAsia="仿宋_GB2312" w:hAnsi="Times New Roman" w:cs="仿宋_GB2312" w:hint="eastAsia"/>
                <w:kern w:val="0"/>
                <w:szCs w:val="21"/>
              </w:rPr>
              <w:t>分）</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lastRenderedPageBreak/>
              <w:t>经济效</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lastRenderedPageBreak/>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lastRenderedPageBreak/>
              <w:t>保障民生资金</w:t>
            </w:r>
            <w:r>
              <w:rPr>
                <w:rFonts w:eastAsia="仿宋_GB2312"/>
                <w:kern w:val="0"/>
                <w:sz w:val="15"/>
                <w:szCs w:val="15"/>
              </w:rPr>
              <w:lastRenderedPageBreak/>
              <w:t>支出的及时性</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lastRenderedPageBreak/>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社会效</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为了更好的做好就业创业工作</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生态效</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可持续影响指标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推进就业创业服务平台工作更好的进行</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满意度</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指标</w:t>
            </w:r>
          </w:p>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w:t>
            </w:r>
            <w:r>
              <w:rPr>
                <w:rFonts w:ascii="Times New Roman" w:eastAsia="仿宋_GB2312" w:hAnsi="Times New Roman" w:cs="Times New Roman"/>
                <w:kern w:val="0"/>
                <w:szCs w:val="21"/>
              </w:rPr>
              <w:t>10</w:t>
            </w:r>
            <w:r>
              <w:rPr>
                <w:rFonts w:ascii="Times New Roman" w:eastAsia="仿宋_GB2312" w:hAnsi="Times New Roman" w:cs="仿宋_GB2312" w:hint="eastAsia"/>
                <w:kern w:val="0"/>
                <w:szCs w:val="21"/>
              </w:rPr>
              <w:t>分）</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服务对象满意度指标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Pr>
                <w:rFonts w:eastAsia="仿宋_GB2312"/>
                <w:kern w:val="0"/>
                <w:sz w:val="15"/>
                <w:szCs w:val="15"/>
              </w:rPr>
              <w:t>让服务对象满意</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Times New Roman"/>
                <w:kern w:val="0"/>
                <w:sz w:val="15"/>
                <w:szCs w:val="15"/>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Pr="00FC25D3" w:rsidRDefault="004E26C9" w:rsidP="00EE1794">
            <w:pPr>
              <w:widowControl/>
              <w:jc w:val="left"/>
              <w:rPr>
                <w:rFonts w:eastAsia="仿宋_GB2312"/>
                <w:kern w:val="0"/>
                <w:sz w:val="15"/>
                <w:szCs w:val="15"/>
              </w:rPr>
            </w:pPr>
            <w:r w:rsidRPr="00FC25D3">
              <w:rPr>
                <w:rFonts w:ascii="Times New Roman" w:eastAsia="仿宋_GB2312" w:hAnsi="Times New Roman" w:cs="仿宋_GB2312" w:hint="eastAsia"/>
                <w:kern w:val="0"/>
                <w:sz w:val="15"/>
                <w:szCs w:val="15"/>
              </w:rPr>
              <w:t xml:space="preserve">　</w:t>
            </w:r>
          </w:p>
        </w:tc>
      </w:tr>
      <w:tr w:rsidR="004E26C9" w:rsidTr="00EE1794">
        <w:trPr>
          <w:trHeight w:val="340"/>
        </w:trPr>
        <w:tc>
          <w:tcPr>
            <w:tcW w:w="66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仿宋_GB2312" w:hint="eastAsia"/>
                <w:kern w:val="0"/>
                <w:szCs w:val="21"/>
              </w:rPr>
              <w:t>总分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center"/>
              <w:rPr>
                <w:rFonts w:eastAsia="仿宋_GB2312"/>
                <w:kern w:val="0"/>
                <w:szCs w:val="21"/>
              </w:rPr>
            </w:pPr>
            <w:r>
              <w:rPr>
                <w:rFonts w:ascii="Times New Roman" w:eastAsia="仿宋_GB2312" w:hAnsi="Times New Roman" w:cs="Times New Roman"/>
                <w:kern w:val="0"/>
                <w:szCs w:val="21"/>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4E26C9" w:rsidRDefault="004E26C9" w:rsidP="00EE1794">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bl>
    <w:p w:rsidR="004E26C9" w:rsidRPr="00075E86" w:rsidRDefault="004E26C9"/>
    <w:sectPr w:rsidR="004E26C9" w:rsidRPr="00075E86" w:rsidSect="00BE7D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20F" w:rsidRDefault="0033520F" w:rsidP="004A6930">
      <w:r>
        <w:separator/>
      </w:r>
    </w:p>
  </w:endnote>
  <w:endnote w:type="continuationSeparator" w:id="1">
    <w:p w:rsidR="0033520F" w:rsidRDefault="0033520F" w:rsidP="004A69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altName w:val="Arial Unicode MS"/>
    <w:charset w:val="86"/>
    <w:family w:val="auto"/>
    <w:pitch w:val="default"/>
    <w:sig w:usb0="00000000" w:usb1="38CF7CFA" w:usb2="00000016" w:usb3="00000000" w:csb0="00040001" w:csb1="00000000"/>
  </w:font>
  <w:font w:name="方正黑体_GBK">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楷体_GBK">
    <w:altName w:val="Arial Unicode MS"/>
    <w:charset w:val="86"/>
    <w:family w:val="auto"/>
    <w:pitch w:val="default"/>
    <w:sig w:usb0="00000000" w:usb1="080E0000" w:usb2="0000000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楷体">
    <w:altName w:val="Arial Unicode MS"/>
    <w:charset w:val="86"/>
    <w:family w:val="auto"/>
    <w:pitch w:val="default"/>
    <w:sig w:usb0="00000000" w:usb1="38CF7CFA" w:usb2="00000016" w:usb3="00000000" w:csb0="00040001" w:csb1="00000000"/>
  </w:font>
  <w:font w:name="方正仿宋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20F" w:rsidRDefault="0033520F" w:rsidP="004A6930">
      <w:r>
        <w:separator/>
      </w:r>
    </w:p>
  </w:footnote>
  <w:footnote w:type="continuationSeparator" w:id="1">
    <w:p w:rsidR="0033520F" w:rsidRDefault="0033520F" w:rsidP="004A69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52EF71"/>
    <w:multiLevelType w:val="multilevel"/>
    <w:tmpl w:val="EC52EF71"/>
    <w:lvl w:ilvl="0">
      <w:start w:val="1"/>
      <w:numFmt w:val="decimal"/>
      <w:lvlText w:val="%1."/>
      <w:lvlJc w:val="left"/>
      <w:pPr>
        <w:ind w:left="1079" w:hanging="329"/>
      </w:pPr>
      <w:rPr>
        <w:rFonts w:ascii="Times New Roman" w:eastAsia="Times New Roman" w:hAnsi="Times New Roman" w:cs="Times New Roman" w:hint="default"/>
        <w:color w:val="111111"/>
        <w:w w:val="87"/>
        <w:sz w:val="31"/>
        <w:szCs w:val="31"/>
      </w:rPr>
    </w:lvl>
    <w:lvl w:ilvl="1">
      <w:numFmt w:val="bullet"/>
      <w:lvlText w:val="•"/>
      <w:lvlJc w:val="left"/>
      <w:pPr>
        <w:ind w:left="1828" w:hanging="329"/>
      </w:pPr>
    </w:lvl>
    <w:lvl w:ilvl="2">
      <w:numFmt w:val="bullet"/>
      <w:lvlText w:val="•"/>
      <w:lvlJc w:val="left"/>
      <w:pPr>
        <w:ind w:left="2577" w:hanging="329"/>
      </w:pPr>
    </w:lvl>
    <w:lvl w:ilvl="3">
      <w:numFmt w:val="bullet"/>
      <w:lvlText w:val="•"/>
      <w:lvlJc w:val="left"/>
      <w:pPr>
        <w:ind w:left="3326" w:hanging="329"/>
      </w:pPr>
    </w:lvl>
    <w:lvl w:ilvl="4">
      <w:numFmt w:val="bullet"/>
      <w:lvlText w:val="•"/>
      <w:lvlJc w:val="left"/>
      <w:pPr>
        <w:ind w:left="4075" w:hanging="329"/>
      </w:pPr>
    </w:lvl>
    <w:lvl w:ilvl="5">
      <w:numFmt w:val="bullet"/>
      <w:lvlText w:val="•"/>
      <w:lvlJc w:val="left"/>
      <w:pPr>
        <w:ind w:left="4824" w:hanging="329"/>
      </w:pPr>
    </w:lvl>
    <w:lvl w:ilvl="6">
      <w:numFmt w:val="bullet"/>
      <w:lvlText w:val="•"/>
      <w:lvlJc w:val="left"/>
      <w:pPr>
        <w:ind w:left="5572" w:hanging="329"/>
      </w:pPr>
    </w:lvl>
    <w:lvl w:ilvl="7">
      <w:numFmt w:val="bullet"/>
      <w:lvlText w:val="•"/>
      <w:lvlJc w:val="left"/>
      <w:pPr>
        <w:ind w:left="6321" w:hanging="329"/>
      </w:pPr>
    </w:lvl>
    <w:lvl w:ilvl="8">
      <w:numFmt w:val="bullet"/>
      <w:lvlText w:val="•"/>
      <w:lvlJc w:val="left"/>
      <w:pPr>
        <w:ind w:left="7070" w:hanging="329"/>
      </w:pPr>
    </w:lvl>
  </w:abstractNum>
  <w:abstractNum w:abstractNumId="1">
    <w:nsid w:val="78083B78"/>
    <w:multiLevelType w:val="multilevel"/>
    <w:tmpl w:val="78083B78"/>
    <w:lvl w:ilvl="0">
      <w:start w:val="1"/>
      <w:numFmt w:val="decimal"/>
      <w:lvlText w:val="%1."/>
      <w:lvlJc w:val="left"/>
      <w:pPr>
        <w:ind w:left="1084" w:hanging="327"/>
      </w:pPr>
      <w:rPr>
        <w:w w:val="90"/>
      </w:rPr>
    </w:lvl>
    <w:lvl w:ilvl="1">
      <w:numFmt w:val="bullet"/>
      <w:lvlText w:val="•"/>
      <w:lvlJc w:val="left"/>
      <w:pPr>
        <w:ind w:left="1828" w:hanging="327"/>
      </w:pPr>
    </w:lvl>
    <w:lvl w:ilvl="2">
      <w:numFmt w:val="bullet"/>
      <w:lvlText w:val="•"/>
      <w:lvlJc w:val="left"/>
      <w:pPr>
        <w:ind w:left="2577" w:hanging="327"/>
      </w:pPr>
    </w:lvl>
    <w:lvl w:ilvl="3">
      <w:numFmt w:val="bullet"/>
      <w:lvlText w:val="•"/>
      <w:lvlJc w:val="left"/>
      <w:pPr>
        <w:ind w:left="3326" w:hanging="327"/>
      </w:pPr>
    </w:lvl>
    <w:lvl w:ilvl="4">
      <w:numFmt w:val="bullet"/>
      <w:lvlText w:val="•"/>
      <w:lvlJc w:val="left"/>
      <w:pPr>
        <w:ind w:left="4075" w:hanging="327"/>
      </w:pPr>
    </w:lvl>
    <w:lvl w:ilvl="5">
      <w:numFmt w:val="bullet"/>
      <w:lvlText w:val="•"/>
      <w:lvlJc w:val="left"/>
      <w:pPr>
        <w:ind w:left="4824" w:hanging="327"/>
      </w:pPr>
    </w:lvl>
    <w:lvl w:ilvl="6">
      <w:numFmt w:val="bullet"/>
      <w:lvlText w:val="•"/>
      <w:lvlJc w:val="left"/>
      <w:pPr>
        <w:ind w:left="5572" w:hanging="327"/>
      </w:pPr>
    </w:lvl>
    <w:lvl w:ilvl="7">
      <w:numFmt w:val="bullet"/>
      <w:lvlText w:val="•"/>
      <w:lvlJc w:val="left"/>
      <w:pPr>
        <w:ind w:left="6321" w:hanging="327"/>
      </w:pPr>
    </w:lvl>
    <w:lvl w:ilvl="8">
      <w:numFmt w:val="bullet"/>
      <w:lvlText w:val="•"/>
      <w:lvlJc w:val="left"/>
      <w:pPr>
        <w:ind w:left="7070" w:hanging="327"/>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6930"/>
    <w:rsid w:val="00004FE7"/>
    <w:rsid w:val="00013AE0"/>
    <w:rsid w:val="00015138"/>
    <w:rsid w:val="000169C9"/>
    <w:rsid w:val="00021C08"/>
    <w:rsid w:val="00024FA4"/>
    <w:rsid w:val="000365B1"/>
    <w:rsid w:val="00040D15"/>
    <w:rsid w:val="0004277C"/>
    <w:rsid w:val="00046A9D"/>
    <w:rsid w:val="0006512D"/>
    <w:rsid w:val="000652D1"/>
    <w:rsid w:val="00075E86"/>
    <w:rsid w:val="00080F56"/>
    <w:rsid w:val="000A55C4"/>
    <w:rsid w:val="000B0B82"/>
    <w:rsid w:val="000B1C3C"/>
    <w:rsid w:val="000B5B2D"/>
    <w:rsid w:val="000C12E1"/>
    <w:rsid w:val="000C7CDE"/>
    <w:rsid w:val="000D3AF1"/>
    <w:rsid w:val="000D4F6E"/>
    <w:rsid w:val="000E50A4"/>
    <w:rsid w:val="000E5F8C"/>
    <w:rsid w:val="000F4D17"/>
    <w:rsid w:val="000F6B46"/>
    <w:rsid w:val="00103F73"/>
    <w:rsid w:val="001058F7"/>
    <w:rsid w:val="00117C50"/>
    <w:rsid w:val="00123392"/>
    <w:rsid w:val="00123AF6"/>
    <w:rsid w:val="00125172"/>
    <w:rsid w:val="00125221"/>
    <w:rsid w:val="00143629"/>
    <w:rsid w:val="00144213"/>
    <w:rsid w:val="001469E0"/>
    <w:rsid w:val="00147B6C"/>
    <w:rsid w:val="00155979"/>
    <w:rsid w:val="001655C9"/>
    <w:rsid w:val="0017282D"/>
    <w:rsid w:val="001B01E0"/>
    <w:rsid w:val="001B1A6C"/>
    <w:rsid w:val="001B1F55"/>
    <w:rsid w:val="001B2197"/>
    <w:rsid w:val="001C64A3"/>
    <w:rsid w:val="001C72A0"/>
    <w:rsid w:val="001D3669"/>
    <w:rsid w:val="001E02E6"/>
    <w:rsid w:val="001E5FAA"/>
    <w:rsid w:val="002025D0"/>
    <w:rsid w:val="002160F1"/>
    <w:rsid w:val="0022174D"/>
    <w:rsid w:val="002238F0"/>
    <w:rsid w:val="00263D3F"/>
    <w:rsid w:val="002674BD"/>
    <w:rsid w:val="00271318"/>
    <w:rsid w:val="002739DC"/>
    <w:rsid w:val="002818E9"/>
    <w:rsid w:val="002D1247"/>
    <w:rsid w:val="002D5F14"/>
    <w:rsid w:val="002D6B76"/>
    <w:rsid w:val="002E58A5"/>
    <w:rsid w:val="002F3329"/>
    <w:rsid w:val="00302D67"/>
    <w:rsid w:val="003134EA"/>
    <w:rsid w:val="003302C3"/>
    <w:rsid w:val="0033520F"/>
    <w:rsid w:val="00335E60"/>
    <w:rsid w:val="00335EA0"/>
    <w:rsid w:val="003536D4"/>
    <w:rsid w:val="00367B46"/>
    <w:rsid w:val="00394984"/>
    <w:rsid w:val="003A4730"/>
    <w:rsid w:val="003B6D4A"/>
    <w:rsid w:val="003C6ED6"/>
    <w:rsid w:val="003F1DF3"/>
    <w:rsid w:val="003F58E7"/>
    <w:rsid w:val="00427989"/>
    <w:rsid w:val="00434357"/>
    <w:rsid w:val="004450D0"/>
    <w:rsid w:val="00447BB5"/>
    <w:rsid w:val="00456AD1"/>
    <w:rsid w:val="004710CC"/>
    <w:rsid w:val="00493903"/>
    <w:rsid w:val="004A6930"/>
    <w:rsid w:val="004B64FE"/>
    <w:rsid w:val="004C0A09"/>
    <w:rsid w:val="004D2A97"/>
    <w:rsid w:val="004E26C9"/>
    <w:rsid w:val="004E2709"/>
    <w:rsid w:val="004E6EEE"/>
    <w:rsid w:val="004E7CF9"/>
    <w:rsid w:val="004F67A8"/>
    <w:rsid w:val="00505AD5"/>
    <w:rsid w:val="0050781B"/>
    <w:rsid w:val="00515956"/>
    <w:rsid w:val="00517050"/>
    <w:rsid w:val="00534111"/>
    <w:rsid w:val="00535EA3"/>
    <w:rsid w:val="00540810"/>
    <w:rsid w:val="00553AE0"/>
    <w:rsid w:val="005657E3"/>
    <w:rsid w:val="00577437"/>
    <w:rsid w:val="005866E7"/>
    <w:rsid w:val="00586A88"/>
    <w:rsid w:val="005A6FFA"/>
    <w:rsid w:val="005B35D0"/>
    <w:rsid w:val="005C0FBE"/>
    <w:rsid w:val="005C7F05"/>
    <w:rsid w:val="005D54E2"/>
    <w:rsid w:val="005E79AE"/>
    <w:rsid w:val="005F33C2"/>
    <w:rsid w:val="00611E67"/>
    <w:rsid w:val="00632745"/>
    <w:rsid w:val="0066646D"/>
    <w:rsid w:val="006664C2"/>
    <w:rsid w:val="006670CF"/>
    <w:rsid w:val="006772EA"/>
    <w:rsid w:val="006B6082"/>
    <w:rsid w:val="006E47D3"/>
    <w:rsid w:val="006F7AC2"/>
    <w:rsid w:val="007202AE"/>
    <w:rsid w:val="00756C9B"/>
    <w:rsid w:val="007766EB"/>
    <w:rsid w:val="00781C06"/>
    <w:rsid w:val="00782C28"/>
    <w:rsid w:val="007A4873"/>
    <w:rsid w:val="007A7513"/>
    <w:rsid w:val="007B6310"/>
    <w:rsid w:val="007C43C7"/>
    <w:rsid w:val="007C55A1"/>
    <w:rsid w:val="007D437B"/>
    <w:rsid w:val="007E53BB"/>
    <w:rsid w:val="007F4967"/>
    <w:rsid w:val="0080027D"/>
    <w:rsid w:val="00821066"/>
    <w:rsid w:val="00824862"/>
    <w:rsid w:val="00841111"/>
    <w:rsid w:val="00844609"/>
    <w:rsid w:val="00853409"/>
    <w:rsid w:val="00886475"/>
    <w:rsid w:val="00895AB8"/>
    <w:rsid w:val="00896606"/>
    <w:rsid w:val="00896CD5"/>
    <w:rsid w:val="008A2601"/>
    <w:rsid w:val="008F1F30"/>
    <w:rsid w:val="008F5F7E"/>
    <w:rsid w:val="009003F9"/>
    <w:rsid w:val="009007F7"/>
    <w:rsid w:val="00901692"/>
    <w:rsid w:val="00903627"/>
    <w:rsid w:val="00914EB1"/>
    <w:rsid w:val="0091509D"/>
    <w:rsid w:val="00933F5C"/>
    <w:rsid w:val="00940E44"/>
    <w:rsid w:val="009410DE"/>
    <w:rsid w:val="00944A7D"/>
    <w:rsid w:val="0095030A"/>
    <w:rsid w:val="009572E8"/>
    <w:rsid w:val="009635EB"/>
    <w:rsid w:val="00977347"/>
    <w:rsid w:val="0098738E"/>
    <w:rsid w:val="0098751C"/>
    <w:rsid w:val="009C7C7E"/>
    <w:rsid w:val="009D19B8"/>
    <w:rsid w:val="009D589F"/>
    <w:rsid w:val="009E356B"/>
    <w:rsid w:val="009E7CC1"/>
    <w:rsid w:val="009F10BE"/>
    <w:rsid w:val="00A03D8E"/>
    <w:rsid w:val="00A050CF"/>
    <w:rsid w:val="00A27181"/>
    <w:rsid w:val="00A30F54"/>
    <w:rsid w:val="00A41FC9"/>
    <w:rsid w:val="00A427F4"/>
    <w:rsid w:val="00A70938"/>
    <w:rsid w:val="00A81CCE"/>
    <w:rsid w:val="00A96B3F"/>
    <w:rsid w:val="00AA1E28"/>
    <w:rsid w:val="00AA4210"/>
    <w:rsid w:val="00AD7923"/>
    <w:rsid w:val="00AE29E5"/>
    <w:rsid w:val="00AE3586"/>
    <w:rsid w:val="00AF2643"/>
    <w:rsid w:val="00B0068E"/>
    <w:rsid w:val="00B019B8"/>
    <w:rsid w:val="00B10022"/>
    <w:rsid w:val="00B14A56"/>
    <w:rsid w:val="00B53B0A"/>
    <w:rsid w:val="00B540F7"/>
    <w:rsid w:val="00B54F28"/>
    <w:rsid w:val="00B671BA"/>
    <w:rsid w:val="00B76B3C"/>
    <w:rsid w:val="00B84A00"/>
    <w:rsid w:val="00B9069C"/>
    <w:rsid w:val="00B93E3F"/>
    <w:rsid w:val="00BA5D61"/>
    <w:rsid w:val="00BB5BA7"/>
    <w:rsid w:val="00BB7387"/>
    <w:rsid w:val="00BB7FC3"/>
    <w:rsid w:val="00BC1992"/>
    <w:rsid w:val="00BD040C"/>
    <w:rsid w:val="00BD35BD"/>
    <w:rsid w:val="00BE228E"/>
    <w:rsid w:val="00BE6F46"/>
    <w:rsid w:val="00BE7DCA"/>
    <w:rsid w:val="00BF716F"/>
    <w:rsid w:val="00C15D7B"/>
    <w:rsid w:val="00C20F9B"/>
    <w:rsid w:val="00C2550D"/>
    <w:rsid w:val="00C332B1"/>
    <w:rsid w:val="00C333BC"/>
    <w:rsid w:val="00C356F2"/>
    <w:rsid w:val="00C428BD"/>
    <w:rsid w:val="00C52D1E"/>
    <w:rsid w:val="00C561B6"/>
    <w:rsid w:val="00C562D4"/>
    <w:rsid w:val="00C56328"/>
    <w:rsid w:val="00C60D0B"/>
    <w:rsid w:val="00C7091C"/>
    <w:rsid w:val="00C82DFA"/>
    <w:rsid w:val="00C82F67"/>
    <w:rsid w:val="00C853C6"/>
    <w:rsid w:val="00CA4270"/>
    <w:rsid w:val="00CA7A7B"/>
    <w:rsid w:val="00CB6DD1"/>
    <w:rsid w:val="00CB767C"/>
    <w:rsid w:val="00CC4B4E"/>
    <w:rsid w:val="00CC4C62"/>
    <w:rsid w:val="00D01B43"/>
    <w:rsid w:val="00D01BC0"/>
    <w:rsid w:val="00D024C2"/>
    <w:rsid w:val="00D16755"/>
    <w:rsid w:val="00D31F2A"/>
    <w:rsid w:val="00D65949"/>
    <w:rsid w:val="00DA0C76"/>
    <w:rsid w:val="00DA4BDC"/>
    <w:rsid w:val="00DC0589"/>
    <w:rsid w:val="00DC178D"/>
    <w:rsid w:val="00DC1843"/>
    <w:rsid w:val="00DC62A0"/>
    <w:rsid w:val="00DE0F7F"/>
    <w:rsid w:val="00DF0DC8"/>
    <w:rsid w:val="00DF7BEE"/>
    <w:rsid w:val="00E01E0F"/>
    <w:rsid w:val="00E02C5E"/>
    <w:rsid w:val="00E15E4B"/>
    <w:rsid w:val="00E225B1"/>
    <w:rsid w:val="00E32FCD"/>
    <w:rsid w:val="00E43BE6"/>
    <w:rsid w:val="00E47644"/>
    <w:rsid w:val="00E72A9A"/>
    <w:rsid w:val="00E8069D"/>
    <w:rsid w:val="00E82F67"/>
    <w:rsid w:val="00E84413"/>
    <w:rsid w:val="00E96535"/>
    <w:rsid w:val="00EA3719"/>
    <w:rsid w:val="00EA7A86"/>
    <w:rsid w:val="00EC0A68"/>
    <w:rsid w:val="00EC2DF9"/>
    <w:rsid w:val="00ED7D5E"/>
    <w:rsid w:val="00EE1794"/>
    <w:rsid w:val="00F14810"/>
    <w:rsid w:val="00F15B6D"/>
    <w:rsid w:val="00F24BE6"/>
    <w:rsid w:val="00F3080E"/>
    <w:rsid w:val="00F43B1B"/>
    <w:rsid w:val="00F53BB2"/>
    <w:rsid w:val="00F62694"/>
    <w:rsid w:val="00F75ECB"/>
    <w:rsid w:val="00F85B3A"/>
    <w:rsid w:val="00F86F74"/>
    <w:rsid w:val="00F93798"/>
    <w:rsid w:val="00F94A22"/>
    <w:rsid w:val="00F97A84"/>
    <w:rsid w:val="00FB1089"/>
    <w:rsid w:val="00FB2F6E"/>
    <w:rsid w:val="00FB6915"/>
    <w:rsid w:val="00FB6932"/>
    <w:rsid w:val="00FC559A"/>
    <w:rsid w:val="00FF23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93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69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A6930"/>
    <w:rPr>
      <w:sz w:val="18"/>
      <w:szCs w:val="18"/>
    </w:rPr>
  </w:style>
  <w:style w:type="paragraph" w:styleId="a4">
    <w:name w:val="footer"/>
    <w:basedOn w:val="a"/>
    <w:link w:val="Char0"/>
    <w:uiPriority w:val="99"/>
    <w:semiHidden/>
    <w:unhideWhenUsed/>
    <w:rsid w:val="004A69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A6930"/>
    <w:rPr>
      <w:sz w:val="18"/>
      <w:szCs w:val="18"/>
    </w:rPr>
  </w:style>
  <w:style w:type="paragraph" w:customStyle="1" w:styleId="msolistparagraph0">
    <w:name w:val="msolistparagraph"/>
    <w:basedOn w:val="a"/>
    <w:rsid w:val="004A6930"/>
    <w:pPr>
      <w:ind w:left="1079" w:hanging="309"/>
    </w:pPr>
    <w:rPr>
      <w:rFonts w:ascii="宋体" w:eastAsia="宋体" w:hAnsi="宋体" w:cs="Times New Roman" w:hint="eastAsia"/>
      <w:szCs w:val="22"/>
    </w:rPr>
  </w:style>
  <w:style w:type="paragraph" w:styleId="a5">
    <w:name w:val="Body Text"/>
    <w:basedOn w:val="a"/>
    <w:link w:val="Char1"/>
    <w:rsid w:val="004A6930"/>
    <w:rPr>
      <w:rFonts w:ascii="宋体" w:eastAsia="宋体" w:hAnsi="宋体" w:cs="Times New Roman" w:hint="eastAsia"/>
      <w:sz w:val="33"/>
      <w:szCs w:val="33"/>
    </w:rPr>
  </w:style>
  <w:style w:type="character" w:customStyle="1" w:styleId="Char1">
    <w:name w:val="正文文本 Char"/>
    <w:basedOn w:val="a0"/>
    <w:link w:val="a5"/>
    <w:rsid w:val="004A6930"/>
    <w:rPr>
      <w:rFonts w:ascii="宋体" w:eastAsia="宋体" w:hAnsi="宋体" w:cs="Times New Roman"/>
      <w:sz w:val="33"/>
      <w:szCs w:val="3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4D269-16FA-4D00-940E-6936FD5F2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31</Pages>
  <Words>2382</Words>
  <Characters>13581</Characters>
  <Application>Microsoft Office Word</Application>
  <DocSecurity>0</DocSecurity>
  <Lines>113</Lines>
  <Paragraphs>31</Paragraphs>
  <ScaleCrop>false</ScaleCrop>
  <Company>微软中国</Company>
  <LinksUpToDate>false</LinksUpToDate>
  <CharactersWithSpaces>15932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33</cp:revision>
  <cp:lastPrinted>2022-03-01T02:12:00Z</cp:lastPrinted>
  <dcterms:created xsi:type="dcterms:W3CDTF">2022-02-24T02:54:00Z</dcterms:created>
  <dcterms:modified xsi:type="dcterms:W3CDTF">2022-09-01T08:20:00Z</dcterms:modified>
</cp:coreProperties>
</file>