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4696"/>
        <w:gridCol w:w="3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6"/>
                <w:szCs w:val="26"/>
                <w:u w:val="none"/>
              </w:rPr>
            </w:pPr>
            <w:bookmarkStart w:id="0" w:name="_GoBack"/>
            <w:r>
              <w:rPr>
                <w:rFonts w:hint="eastAsia" w:ascii="黑体" w:hAnsi="宋体" w:eastAsia="黑体" w:cs="黑体"/>
                <w:i w:val="0"/>
                <w:iCs w:val="0"/>
                <w:color w:val="000000"/>
                <w:kern w:val="0"/>
                <w:sz w:val="26"/>
                <w:szCs w:val="26"/>
                <w:u w:val="none"/>
                <w:lang w:val="en-US" w:eastAsia="zh-CN" w:bidi="ar"/>
              </w:rPr>
              <w:t>2022年湖南省创新创业大赛轨道交通专业赛入围决赛项目名单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公司名称/依托单位名称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新一代智轨电车平台研制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湖南中车智行科技有限公司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高速列车抬头显示装置研制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株洲中车时代电气股份有限公司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铺轨调度系统软件平台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长沙变化率信息技术有限公司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自动驾驶微循环小巴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长沙中车智驭新能源科技有限公司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神延西湾露天煤矿矿用卡车无人驾驶系统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株洲中车时代软件技术有限公司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基于GNSS的CYP500型群枕式长钢轨铺轨机组的智能化装备的研究及其产业化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株洲长远智造股份有限公司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轨道交通智能供电控制系统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株洲中车机电科技有限公司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城市轨道交通钢轨铣磨车产业化项目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清研锐为（洛阳）轨道交通科技有限公司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基于超高精度的三维成像传感器的机器人定位与检测系统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深圳显扬科技有限公司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Intewell业界领先、完全自主知识产权的新一代网络控制实时操作系统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科东（广州）软件科技有限公司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低功耗物联网无线供电系统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杭州智爱时刻科技有限公司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智能拆装清检多功能一体化轨道交通集成机器人研发及产业化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江苏航工军特智能科技有限公司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红外热成像助力轨道交通和工程研究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上海巨哥科技股份有限公司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5G毫米波超高速通信系统技术与应用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蓝色峡谷（哈尔滨）技术有限公司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大尺寸复杂薄壁铝合金零件快速超塑成形产业化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北京达峰成形科技有限公司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智能螺栓松动监测系统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嘉兴博感科技有限公司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工业设备智能预测性维护平台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联智科技(天津)有限责任公司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轨道交通激光物联网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桂林航天光比特科技股份公司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基于人工智能辅助的高性能光学生化传感芯片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华中科技大学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高精度压电扫查结构健康监测系统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新兴物流装备新技术产品开发及应用（FM-Ⅰ、FM-Ⅱ）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中车株洲车辆有限公司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轨道车辆悬挂系统电磁减振器及其关键技术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株洲时代新材料科技股份有限公司材料技术与工程研究院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高速列车智能检修运维四足机器人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列车车载式环境风速风向监测系统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基于无线采集传输系统的重载列车三向测力车钩装置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壮志凌云轨道交通线路高精度故障检测设备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湖南铁路科技职业技术学院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面向制造现场的智能工具共享平台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中车株洲电力机车有限公司机车事业部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智隧通（RTIM）系统——地铁隧道"建管养运"一体化结构健康监测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全线控电驱转向系统关键技术研究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中车株洲电力机车有限公司基础研究与试验中心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满足欧洲TSI标准轻质高强电加热复合材料地板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株洲电力机车广缘科技有限责任公司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轨道交通车辆智能化喷涂系统用水性涂料的研究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株洲市九华新材料涂装实业有限公司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镁合金压铸件在轨道交通装备上的应用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株洲宜安精密制造有限公司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轨道交通用三防中低压电缆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湖南华菱线缆股份有限公司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新型耐磨蚀耐磨钢的研制开发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湖南华菱涟源钢铁有限公司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石墨烯复合导电剂研发与产业化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湖南金阳烯碳新材料股份有限公司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基于激光熔覆工艺的陶瓷金属增材技术在铁路轨道性能强化方向的应用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宁波清科增材技术有限公司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DIC视觉传感器技术及其产业化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深圳市海塞姆科技有限公司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红涂科技——国产量子点柔性显示薄膜领航者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铝合金变曲率复杂断面型材挤弯一体化成形技术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大浪淘“刹”——铝基钛合金面制动盘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研发行业领先的阻燃橡胶新技术，打造世界一流的减振制品新产业——阻燃减振橡胶复合材料的研制与应用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株洲时代新材料科技股份有限公司轨道交通事业部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轨道交通频变刚度液体橡胶复合节点研制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株洲时代新材料科技股份有限公司-轨道交通事业部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轻量化复合材料橡胶纤维联轴器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株洲时代新材料科技股份有限公司-轨道交通事业部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轨道交通装备下一代通风冷却系统研发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湖南联诚轨道装备有限公司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列车空调轻量化高效全封闭涡旋压缩机项目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湖南麦谷科技有限公司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风电机组核心部件再制造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大生清风（北京）科技有限公司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联栅功率管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杭州优捷敏半导体技术有限公司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“复兴号”高源双源动力集中动车组（内燃、电力分置式）研发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中车株洲电力机车有限公司产品研发中心机车系统研发部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混动机车用高安全、长寿命、高可靠新能源动力电池系统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中车时代电动汽车股份有限公司</w:t>
            </w:r>
          </w:p>
        </w:tc>
      </w:tr>
    </w:tbl>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ZDY3NWFiNDJjOGE1ZDUyM2VkNmRkZDAwZGRiOGUifQ=="/>
  </w:docVars>
  <w:rsids>
    <w:rsidRoot w:val="3EF1781E"/>
    <w:rsid w:val="3EF1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2022-12-16T09:28:00Z</dcterms:created>
  <dc:creator>primame</dc:creator>
  <cp:lastModifiedBy>primame</cp:lastModifiedBy>
  <dcterms:modified xsi:type="dcterms:W3CDTF">2022-12-16T09:28:55Z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95F03217045845A6A9AAC1BEEF882EB2</vt:lpwstr>
  </property>
</Properties>
</file>