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BAC0A5" w14:textId="39561918" w:rsidR="00D6799B" w:rsidRPr="00BB721A" w:rsidRDefault="0086528A" w:rsidP="00F6780A">
      <w:pPr>
        <w:jc w:val="center"/>
        <w:rPr>
          <w:rFonts w:ascii="黑体" w:eastAsia="黑体" w:hAnsi="黑体"/>
          <w:sz w:val="44"/>
          <w:szCs w:val="44"/>
        </w:rPr>
      </w:pPr>
      <w:r w:rsidRPr="00BB721A">
        <w:rPr>
          <w:rFonts w:ascii="黑体" w:eastAsia="黑体" w:hAnsi="黑体" w:cs="宋体" w:hint="eastAsia"/>
          <w:sz w:val="44"/>
          <w:szCs w:val="44"/>
        </w:rPr>
        <w:t>利剑行动/</w:t>
      </w:r>
      <w:r w:rsidRPr="00BB721A">
        <w:rPr>
          <w:rFonts w:ascii="黑体" w:eastAsia="黑体" w:hAnsi="黑体" w:cs="宋体"/>
          <w:sz w:val="44"/>
          <w:szCs w:val="44"/>
        </w:rPr>
        <w:t>/</w:t>
      </w:r>
      <w:r w:rsidRPr="00BB721A">
        <w:rPr>
          <w:rFonts w:ascii="黑体" w:eastAsia="黑体" w:hAnsi="黑体" w:cs="宋体" w:hint="eastAsia"/>
          <w:sz w:val="44"/>
          <w:szCs w:val="44"/>
        </w:rPr>
        <w:t>荷塘分局</w:t>
      </w:r>
      <w:r w:rsidR="00BB721A" w:rsidRPr="00BB721A">
        <w:rPr>
          <w:rFonts w:ascii="黑体" w:eastAsia="黑体" w:hAnsi="黑体" w:cs="宋体" w:hint="eastAsia"/>
          <w:sz w:val="44"/>
          <w:szCs w:val="44"/>
        </w:rPr>
        <w:t>全面落实防控要求</w:t>
      </w:r>
    </w:p>
    <w:p w14:paraId="28DF1B8C" w14:textId="77777777" w:rsidR="00F6780A" w:rsidRDefault="00F6780A" w:rsidP="00F6780A">
      <w:pPr>
        <w:ind w:firstLineChars="200" w:firstLine="640"/>
        <w:rPr>
          <w:rFonts w:ascii="仿宋" w:eastAsia="仿宋" w:hAnsi="仿宋" w:cs="宋体"/>
          <w:sz w:val="32"/>
          <w:szCs w:val="32"/>
        </w:rPr>
      </w:pPr>
    </w:p>
    <w:p w14:paraId="325C9713" w14:textId="46963CC3" w:rsidR="005D2999" w:rsidRDefault="00BB721A" w:rsidP="00F6780A">
      <w:pPr>
        <w:ind w:firstLineChars="200" w:firstLine="640"/>
        <w:rPr>
          <w:rFonts w:ascii="宋体" w:eastAsia="宋体" w:hAnsi="宋体" w:cs="宋体"/>
          <w:noProof/>
          <w:szCs w:val="21"/>
        </w:rPr>
      </w:pPr>
      <w:r w:rsidRPr="00BB721A">
        <w:rPr>
          <w:rFonts w:ascii="仿宋" w:eastAsia="仿宋" w:hAnsi="仿宋" w:cs="宋体" w:hint="eastAsia"/>
          <w:sz w:val="32"/>
          <w:szCs w:val="32"/>
        </w:rPr>
        <w:t>近日，株洲疫情防控全面升级，按照株洲市疫情防领导小组的统一安排部署，</w:t>
      </w:r>
      <w:r w:rsidR="007B2ECE">
        <w:rPr>
          <w:rFonts w:ascii="仿宋" w:eastAsia="仿宋" w:hAnsi="仿宋" w:cs="宋体" w:hint="eastAsia"/>
          <w:sz w:val="32"/>
          <w:szCs w:val="32"/>
        </w:rPr>
        <w:t>我分局</w:t>
      </w:r>
      <w:r w:rsidRPr="00BB721A">
        <w:rPr>
          <w:rFonts w:ascii="仿宋" w:eastAsia="仿宋" w:hAnsi="仿宋" w:cs="宋体" w:hint="eastAsia"/>
          <w:sz w:val="32"/>
          <w:szCs w:val="32"/>
        </w:rPr>
        <w:t>积极推进防控工作，全面落实“利剑”行动，防范化解风险隐患。为进一步加强辖区内垃圾清运工作，生态环境荷塘分局汇同荷塘区环卫中心、三方服务仁仁洁</w:t>
      </w:r>
      <w:r w:rsidR="006345D6" w:rsidRPr="00BB721A">
        <w:rPr>
          <w:rFonts w:ascii="仿宋" w:eastAsia="仿宋" w:hAnsi="仿宋" w:cs="宋体" w:hint="eastAsia"/>
          <w:sz w:val="32"/>
          <w:szCs w:val="32"/>
        </w:rPr>
        <w:t>公司</w:t>
      </w:r>
      <w:r w:rsidRPr="00BB721A">
        <w:rPr>
          <w:rFonts w:ascii="仿宋" w:eastAsia="仿宋" w:hAnsi="仿宋" w:cs="宋体" w:hint="eastAsia"/>
          <w:sz w:val="32"/>
          <w:szCs w:val="32"/>
        </w:rPr>
        <w:t>，一同夜间巡查月塘街道中高风险区涉疫垃圾清运情况</w:t>
      </w:r>
      <w:r w:rsidR="006345D6" w:rsidRPr="00BB721A">
        <w:rPr>
          <w:rFonts w:ascii="仿宋" w:eastAsia="仿宋" w:hAnsi="仿宋" w:cs="宋体" w:hint="eastAsia"/>
          <w:sz w:val="32"/>
          <w:szCs w:val="32"/>
        </w:rPr>
        <w:t>，</w:t>
      </w:r>
      <w:r w:rsidR="00F6780A" w:rsidRPr="00F6780A">
        <w:rPr>
          <w:rFonts w:ascii="仿宋" w:eastAsia="仿宋" w:hAnsi="仿宋" w:cs="宋体" w:hint="eastAsia"/>
          <w:sz w:val="32"/>
          <w:szCs w:val="32"/>
        </w:rPr>
        <w:t>配合城管部门做好了20余个高风险区的生活垃圾的转运、处置工作，确保了医废垃圾零感染</w:t>
      </w:r>
      <w:r w:rsidR="00F6780A">
        <w:rPr>
          <w:rFonts w:ascii="仿宋" w:eastAsia="仿宋" w:hAnsi="仿宋" w:cs="宋体" w:hint="eastAsia"/>
          <w:sz w:val="32"/>
          <w:szCs w:val="32"/>
        </w:rPr>
        <w:t>；</w:t>
      </w:r>
      <w:r w:rsidR="00F6780A" w:rsidRPr="00F6780A">
        <w:rPr>
          <w:rFonts w:ascii="仿宋" w:eastAsia="仿宋" w:hAnsi="仿宋" w:cs="宋体" w:hint="eastAsia"/>
          <w:sz w:val="32"/>
          <w:szCs w:val="32"/>
        </w:rPr>
        <w:t>做好了16个隔离点的医废转运和废水处理的指导、监督工作。</w:t>
      </w:r>
      <w:r w:rsidR="006345D6">
        <w:rPr>
          <w:rFonts w:ascii="宋体" w:eastAsia="宋体" w:hAnsi="宋体" w:cs="宋体"/>
          <w:noProof/>
          <w:szCs w:val="21"/>
        </w:rPr>
        <w:t xml:space="preserve">  </w:t>
      </w:r>
    </w:p>
    <w:p w14:paraId="3D1225FF" w14:textId="7AFEA5E6" w:rsidR="00F6780A" w:rsidRPr="00F6780A" w:rsidRDefault="00F6780A" w:rsidP="00F6780A">
      <w:pPr>
        <w:rPr>
          <w:rFonts w:ascii="宋体" w:eastAsia="宋体" w:hAnsi="宋体" w:cs="宋体"/>
          <w:noProof/>
          <w:szCs w:val="21"/>
        </w:rPr>
      </w:pPr>
      <w:r>
        <w:rPr>
          <w:rFonts w:ascii="宋体" w:eastAsia="宋体" w:hAnsi="宋体" w:cs="宋体"/>
          <w:noProof/>
          <w:szCs w:val="21"/>
        </w:rPr>
        <w:drawing>
          <wp:inline distT="0" distB="0" distL="0" distR="0" wp14:anchorId="2FBA45D4" wp14:editId="33E97A9C">
            <wp:extent cx="2639695" cy="2400300"/>
            <wp:effectExtent l="0" t="0" r="825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Cs w:val="21"/>
        </w:rPr>
        <w:t xml:space="preserve"> </w:t>
      </w:r>
      <w:r>
        <w:rPr>
          <w:rFonts w:ascii="宋体" w:eastAsia="宋体" w:hAnsi="宋体" w:cs="宋体"/>
          <w:noProof/>
          <w:szCs w:val="21"/>
        </w:rPr>
        <w:drawing>
          <wp:inline distT="0" distB="0" distL="0" distR="0" wp14:anchorId="778C827D" wp14:editId="01EE81FD">
            <wp:extent cx="2639695" cy="2379345"/>
            <wp:effectExtent l="0" t="0" r="8255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2379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78DE86" w14:textId="287D62A7" w:rsidR="00D6799B" w:rsidRPr="00167CA1" w:rsidRDefault="00167CA1" w:rsidP="00F6780A">
      <w:pPr>
        <w:ind w:firstLineChars="200" w:firstLine="640"/>
        <w:rPr>
          <w:rFonts w:ascii="仿宋" w:eastAsia="仿宋" w:hAnsi="仿宋" w:cs="宋体"/>
          <w:sz w:val="32"/>
          <w:szCs w:val="32"/>
        </w:rPr>
      </w:pPr>
      <w:r w:rsidRPr="00167CA1">
        <w:rPr>
          <w:rFonts w:ascii="仿宋" w:eastAsia="仿宋" w:hAnsi="仿宋" w:cs="宋体" w:hint="eastAsia"/>
          <w:sz w:val="32"/>
          <w:szCs w:val="32"/>
        </w:rPr>
        <w:t>深入</w:t>
      </w:r>
      <w:r w:rsidR="006345D6" w:rsidRPr="00167CA1">
        <w:rPr>
          <w:rFonts w:ascii="仿宋" w:eastAsia="仿宋" w:hAnsi="仿宋" w:cs="宋体" w:hint="eastAsia"/>
          <w:sz w:val="32"/>
          <w:szCs w:val="32"/>
        </w:rPr>
        <w:t>社区志愿服务，配合社区入户保障居家隔离对象的物质供应，为行动不便的老人送去生活物资，协助社区所有小区张贴疫情防控宣传告示。月塘社区志愿者</w:t>
      </w:r>
      <w:r w:rsidR="005D2999" w:rsidRPr="00167CA1">
        <w:rPr>
          <w:rFonts w:ascii="仿宋" w:eastAsia="仿宋" w:hAnsi="仿宋" w:cs="宋体" w:hint="eastAsia"/>
          <w:sz w:val="32"/>
          <w:szCs w:val="32"/>
        </w:rPr>
        <w:t>们</w:t>
      </w:r>
      <w:r w:rsidR="006345D6" w:rsidRPr="00167CA1">
        <w:rPr>
          <w:rFonts w:ascii="仿宋" w:eastAsia="仿宋" w:hAnsi="仿宋" w:cs="宋体" w:hint="eastAsia"/>
          <w:sz w:val="32"/>
          <w:szCs w:val="32"/>
        </w:rPr>
        <w:t>为核酸检测工作维护</w:t>
      </w:r>
      <w:r w:rsidR="005D2999" w:rsidRPr="00167CA1">
        <w:rPr>
          <w:rFonts w:ascii="仿宋" w:eastAsia="仿宋" w:hAnsi="仿宋" w:cs="宋体" w:hint="eastAsia"/>
          <w:sz w:val="32"/>
          <w:szCs w:val="32"/>
        </w:rPr>
        <w:t>秩序</w:t>
      </w:r>
      <w:r w:rsidR="006345D6" w:rsidRPr="00167CA1">
        <w:rPr>
          <w:rFonts w:ascii="仿宋" w:eastAsia="仿宋" w:hAnsi="仿宋" w:cs="宋体" w:hint="eastAsia"/>
          <w:sz w:val="32"/>
          <w:szCs w:val="32"/>
        </w:rPr>
        <w:t>，一直坚守战地</w:t>
      </w:r>
      <w:r w:rsidR="005D2999" w:rsidRPr="00167CA1">
        <w:rPr>
          <w:rFonts w:ascii="仿宋" w:eastAsia="仿宋" w:hAnsi="仿宋" w:cs="宋体" w:hint="eastAsia"/>
          <w:sz w:val="32"/>
          <w:szCs w:val="32"/>
        </w:rPr>
        <w:t>，</w:t>
      </w:r>
      <w:r w:rsidR="006345D6" w:rsidRPr="00167CA1">
        <w:rPr>
          <w:rFonts w:ascii="仿宋" w:eastAsia="仿宋" w:hAnsi="仿宋" w:cs="宋体" w:hint="eastAsia"/>
          <w:sz w:val="32"/>
          <w:szCs w:val="32"/>
        </w:rPr>
        <w:t>吃住都在社区</w:t>
      </w:r>
      <w:r w:rsidR="005D2999" w:rsidRPr="00167CA1">
        <w:rPr>
          <w:rFonts w:ascii="仿宋" w:eastAsia="仿宋" w:hAnsi="仿宋" w:cs="宋体" w:hint="eastAsia"/>
          <w:sz w:val="32"/>
          <w:szCs w:val="32"/>
        </w:rPr>
        <w:t>，为打赢这场疫情防控战奋斗一线。</w:t>
      </w:r>
    </w:p>
    <w:p w14:paraId="3F680AEB" w14:textId="561E01EE" w:rsidR="00D6799B" w:rsidRDefault="00000000" w:rsidP="00F6780A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lastRenderedPageBreak/>
        <w:drawing>
          <wp:inline distT="0" distB="0" distL="114300" distR="114300" wp14:anchorId="1D3B3262" wp14:editId="2160CD48">
            <wp:extent cx="2606040" cy="1790700"/>
            <wp:effectExtent l="0" t="0" r="3810" b="0"/>
            <wp:docPr id="3" name="图片 3" descr="微信图片_20221109104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211091049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20437" cy="1800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2999">
        <w:rPr>
          <w:rFonts w:ascii="宋体" w:eastAsia="宋体" w:hAnsi="宋体" w:cs="宋体" w:hint="eastAsia"/>
        </w:rPr>
        <w:t xml:space="preserve"> </w:t>
      </w:r>
      <w:r w:rsidR="005D2999">
        <w:rPr>
          <w:rFonts w:ascii="宋体" w:eastAsia="宋体" w:hAnsi="宋体" w:cs="宋体"/>
          <w:noProof/>
          <w:szCs w:val="22"/>
        </w:rPr>
        <w:t xml:space="preserve"> </w:t>
      </w:r>
      <w:r w:rsidR="005D2999" w:rsidRPr="005D2999">
        <w:rPr>
          <w:rFonts w:ascii="宋体" w:eastAsia="宋体" w:hAnsi="宋体" w:cs="宋体" w:hint="eastAsia"/>
          <w:noProof/>
          <w:szCs w:val="22"/>
        </w:rPr>
        <w:drawing>
          <wp:inline distT="0" distB="0" distL="114300" distR="114300" wp14:anchorId="39A0B6AC" wp14:editId="6FC36381">
            <wp:extent cx="2644140" cy="1800560"/>
            <wp:effectExtent l="0" t="0" r="3810" b="9525"/>
            <wp:docPr id="4" name="图片 4" descr="微信图片_20221109104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2110910493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67514" cy="1816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FCC30" w14:textId="0CA5E2BA" w:rsidR="00375F3B" w:rsidRDefault="00000000" w:rsidP="00F6780A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 wp14:anchorId="7981DD7C" wp14:editId="039524FD">
            <wp:extent cx="2606040" cy="1836420"/>
            <wp:effectExtent l="0" t="0" r="3810" b="0"/>
            <wp:docPr id="8" name="图片 8" descr="微信图片_20221109105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211091057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29532" cy="1852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2999">
        <w:rPr>
          <w:rFonts w:ascii="宋体" w:eastAsia="宋体" w:hAnsi="宋体" w:cs="宋体" w:hint="eastAsia"/>
        </w:rPr>
        <w:t xml:space="preserve"> </w:t>
      </w:r>
      <w:r w:rsidR="005D2999">
        <w:rPr>
          <w:rFonts w:ascii="宋体" w:eastAsia="宋体" w:hAnsi="宋体" w:cs="宋体"/>
        </w:rPr>
        <w:t xml:space="preserve"> </w:t>
      </w:r>
      <w:r w:rsidR="005D2999" w:rsidRPr="005D2999">
        <w:rPr>
          <w:rFonts w:ascii="宋体" w:eastAsia="宋体" w:hAnsi="宋体" w:cs="宋体"/>
          <w:noProof/>
        </w:rPr>
        <w:drawing>
          <wp:inline distT="0" distB="0" distL="0" distR="0" wp14:anchorId="62C2765B" wp14:editId="16DBD59D">
            <wp:extent cx="2613660" cy="1821180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390" cy="182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7C3E6" w14:textId="16FAA27C" w:rsidR="007B2ECE" w:rsidRPr="00F6780A" w:rsidRDefault="007B2ECE" w:rsidP="00F6780A">
      <w:pPr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 xml:space="preserve"> </w:t>
      </w:r>
      <w:r>
        <w:rPr>
          <w:rFonts w:ascii="宋体" w:eastAsia="宋体" w:hAnsi="宋体" w:cs="宋体"/>
        </w:rPr>
        <w:t xml:space="preserve">   </w:t>
      </w:r>
    </w:p>
    <w:sectPr w:rsidR="007B2ECE" w:rsidRPr="00F6780A" w:rsidSect="004B7314">
      <w:pgSz w:w="11906" w:h="16838"/>
      <w:pgMar w:top="1134" w:right="1588" w:bottom="1134" w:left="1588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ExODQ2OWZjOWI5Y2ZmZDYwZjhmZGE2YTA0ZjRmMWEifQ=="/>
  </w:docVars>
  <w:rsids>
    <w:rsidRoot w:val="0E23581A"/>
    <w:rsid w:val="00167CA1"/>
    <w:rsid w:val="00347192"/>
    <w:rsid w:val="00375F3B"/>
    <w:rsid w:val="003A4C17"/>
    <w:rsid w:val="004B7314"/>
    <w:rsid w:val="005D2999"/>
    <w:rsid w:val="006345D6"/>
    <w:rsid w:val="00724832"/>
    <w:rsid w:val="007B2ECE"/>
    <w:rsid w:val="0086528A"/>
    <w:rsid w:val="00A811AB"/>
    <w:rsid w:val="00AC0AEE"/>
    <w:rsid w:val="00BB721A"/>
    <w:rsid w:val="00C76308"/>
    <w:rsid w:val="00D6799B"/>
    <w:rsid w:val="00F6780A"/>
    <w:rsid w:val="038B3DDC"/>
    <w:rsid w:val="0E23581A"/>
    <w:rsid w:val="14BC6B19"/>
    <w:rsid w:val="1F460C2C"/>
    <w:rsid w:val="2A572736"/>
    <w:rsid w:val="49C12AD9"/>
    <w:rsid w:val="58E132E3"/>
    <w:rsid w:val="65F0516A"/>
    <w:rsid w:val="71E74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43C91C5"/>
  <w15:docId w15:val="{D668A057-72DD-4BE7-8116-68579B01D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53</Words>
  <Characters>306</Characters>
  <Application>Microsoft Office Word</Application>
  <DocSecurity>0</DocSecurity>
  <Lines>2</Lines>
  <Paragraphs>1</Paragraphs>
  <ScaleCrop>false</ScaleCrop>
  <Company/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Ragnarok</dc:creator>
  <cp:lastModifiedBy>熊 灿玲</cp:lastModifiedBy>
  <cp:revision>13</cp:revision>
  <dcterms:created xsi:type="dcterms:W3CDTF">2022-11-05T03:49:00Z</dcterms:created>
  <dcterms:modified xsi:type="dcterms:W3CDTF">2022-11-15T02:34:00Z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7EF8F02867664865ACF347AD66B8BA8A</vt:lpwstr>
  </property>
</Properties>
</file>