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0" w:lineRule="atLeast"/>
        <w:ind w:right="0"/>
        <w:jc w:val="center"/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/>
          <w:bCs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株洲市民政局关于购买2022年株洲市社会组织等级评估工作服务项目的公告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80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为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贯彻民政部《社会组织评估管理办法》的精神，促进社会组织规范化建设，建立健全社会组织信用体系，推动社会健康有序发展，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我局决定面向社会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以邀请询价方式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购买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2022年株洲市社会组织等级评估工作服务项目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。现就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询价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项目申报有关事项公告如下：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一、购买项目名称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2022年株洲市社会组织等级评估工作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二、承接单位和评估专家所具备的条件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（一）承接单位具备的条件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.取得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社会组织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登记证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满五年，在湖南省政府采购电子卖场平台注册登记备案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信誉好，近三年没有违法违规行为记录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具有社会组织等级评估服务资质且有相关工作经验的单位优先考虑。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（二）评估专家具备的条件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具有注册会计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或者初级以上会（审）计及专业技术资格或者有三年以上财务（审计）工作经验。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具有社会学副教授及以上职称、中级社会工作师（两名）及以上、社会工作项目督导专家、党建工作专业人士、行业资深实务人员、人社劳动用工专家等各类评估专家组成的评估团队。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三、项目要求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本次等级评估工作全程由承接单位统筹负责，并实施完成具体评估工作的开展以及评估报告的撰写。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（二）项目实施时间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2022年9月1日-2022年12月31日，实地检查时间不少于20天。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（三）项目标的额上限及说明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项目询价标的额上限为20万元（含）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标的的费用含中标单位组件团队人员的工作期间交通费、食宿费、通讯费等，一包到底，株洲市民政局不再承担任何其他费用。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2" w:firstLineChars="20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项目流程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200" w:right="0" w:rightChars="0"/>
        <w:jc w:val="both"/>
        <w:textAlignment w:val="auto"/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（一）项目申报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时间：11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月1日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-11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>.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应提交资料：项目申报书、企业法人营业执照副本复印件、在投标单位工作的从业人员专业资格证书复印件。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 xml:space="preserve">   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参与询价机构确定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市民政局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成立评审委员会，具体负责项目的评审、评估验收工作。评审委员会通过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材料审查和现场核查方式对项目申报单位进行评选，最终确定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3-5家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机构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参与询价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 xml:space="preserve">   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（三）项目实施（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日—1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default" w:ascii="黑体" w:hAnsi="黑体" w:eastAsia="黑体" w:cs="黑体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通过询价确定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项目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承接机构后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，项目承接机构与市民政局签订项目实施（合同）协议书，明确双方的权利、义务以及违约的处罚措施。项目服务周期为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中旬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至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底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。项目承接机构在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2023年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日前向市民政局报送项目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评估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报告。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颜倩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0731-2868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5528。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　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　　　　　　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株洲市民政局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" w:eastAsia="zh-CN" w:bidi="ar"/>
        </w:rPr>
        <w:t xml:space="preserve">                             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Times New Roman" w:hAnsi="Times New Roman" w:eastAsia="微软雅黑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22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10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FB6C63"/>
    <w:multiLevelType w:val="singleLevel"/>
    <w:tmpl w:val="B9FB6C6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3MzY4NTYyMjViNDhmMDgxYWI2OWViMDdlNTAzMmMifQ=="/>
  </w:docVars>
  <w:rsids>
    <w:rsidRoot w:val="5D547382"/>
    <w:rsid w:val="0046375D"/>
    <w:rsid w:val="007D7E03"/>
    <w:rsid w:val="0CF602B9"/>
    <w:rsid w:val="10E943BC"/>
    <w:rsid w:val="14257842"/>
    <w:rsid w:val="16B70AB9"/>
    <w:rsid w:val="1E162569"/>
    <w:rsid w:val="2DCB5392"/>
    <w:rsid w:val="2E915407"/>
    <w:rsid w:val="347A65F9"/>
    <w:rsid w:val="3C834E15"/>
    <w:rsid w:val="3EBE0387"/>
    <w:rsid w:val="3F422D66"/>
    <w:rsid w:val="3FFF87B1"/>
    <w:rsid w:val="41A970CC"/>
    <w:rsid w:val="49D15412"/>
    <w:rsid w:val="5A3969E0"/>
    <w:rsid w:val="5D547382"/>
    <w:rsid w:val="5D6A375C"/>
    <w:rsid w:val="61C6117D"/>
    <w:rsid w:val="65B01F28"/>
    <w:rsid w:val="73ED45CD"/>
    <w:rsid w:val="7AFEFF58"/>
    <w:rsid w:val="7C480CB4"/>
    <w:rsid w:val="7FFF2191"/>
    <w:rsid w:val="BF6BCB35"/>
    <w:rsid w:val="DFDFECB8"/>
    <w:rsid w:val="E3E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1052</Words>
  <Characters>1142</Characters>
  <Lines>0</Lines>
  <Paragraphs>0</Paragraphs>
  <TotalTime>12</TotalTime>
  <ScaleCrop>false</ScaleCrop>
  <LinksUpToDate>false</LinksUpToDate>
  <CharactersWithSpaces>1210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2022-08-05T23:30:00Z</dcterms:created>
  <dc:creator>TOM</dc:creator>
  <cp:lastModifiedBy>smile畅</cp:lastModifiedBy>
  <cp:lastPrinted>2022-08-18T09:30:00Z</cp:lastPrinted>
  <dcterms:modified xsi:type="dcterms:W3CDTF">2022-10-31T16:20:50Z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254F8C4889024E87A25D685577FD890E</vt:lpwstr>
  </property>
</Properties>
</file>