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株洲市第九届“技能天下”职业技能网络直播大赛加工中心项目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  <w:t>实操比赛任务书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样题）</w:t>
      </w:r>
    </w:p>
    <w:p>
      <w:pPr>
        <w:jc w:val="center"/>
        <w:rPr>
          <w:rFonts w:ascii="宋体" w:hAnsi="宋体" w:eastAsia="宋体"/>
          <w:sz w:val="36"/>
          <w:szCs w:val="36"/>
          <w:lang w:eastAsia="zh-CN"/>
        </w:rPr>
      </w:pPr>
    </w:p>
    <w:p>
      <w:pPr>
        <w:jc w:val="center"/>
        <w:rPr>
          <w:rFonts w:ascii="宋体" w:hAnsi="宋体" w:eastAsia="宋体"/>
          <w:sz w:val="36"/>
          <w:szCs w:val="36"/>
          <w:lang w:eastAsia="zh-CN"/>
        </w:rPr>
      </w:pPr>
    </w:p>
    <w:p>
      <w:pPr>
        <w:jc w:val="center"/>
        <w:rPr>
          <w:rFonts w:ascii="宋体" w:hAnsi="宋体" w:eastAsia="宋体"/>
          <w:sz w:val="36"/>
          <w:szCs w:val="36"/>
          <w:lang w:eastAsia="zh-CN"/>
        </w:rPr>
      </w:pPr>
    </w:p>
    <w:p>
      <w:pPr>
        <w:jc w:val="center"/>
        <w:rPr>
          <w:rFonts w:ascii="宋体" w:hAnsi="宋体" w:eastAsia="宋体"/>
          <w:sz w:val="36"/>
          <w:szCs w:val="36"/>
          <w:lang w:eastAsia="zh-CN"/>
        </w:rPr>
      </w:pPr>
    </w:p>
    <w:p>
      <w:pPr>
        <w:ind w:firstLine="1760" w:firstLineChars="55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1760" w:firstLineChars="55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1760" w:firstLineChars="550"/>
        <w:jc w:val="both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比赛场次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</w:t>
      </w:r>
    </w:p>
    <w:p>
      <w:pPr>
        <w:ind w:firstLine="1760" w:firstLineChars="550"/>
        <w:jc w:val="both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比赛工位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</w:t>
      </w:r>
    </w:p>
    <w:p>
      <w:pPr>
        <w:ind w:firstLine="1760" w:firstLineChars="55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准考证号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</w:t>
      </w:r>
    </w:p>
    <w:p>
      <w:pPr>
        <w:ind w:firstLine="1760" w:firstLineChars="55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工件编码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</w:t>
      </w:r>
    </w:p>
    <w:p>
      <w:pPr>
        <w:jc w:val="center"/>
        <w:rPr>
          <w:rFonts w:ascii="宋体" w:hAnsi="宋体" w:eastAsia="宋体"/>
          <w:sz w:val="36"/>
          <w:szCs w:val="36"/>
          <w:lang w:eastAsia="zh-CN"/>
        </w:rPr>
      </w:pPr>
    </w:p>
    <w:p>
      <w:pPr>
        <w:pStyle w:val="2"/>
        <w:rPr>
          <w:lang w:eastAsia="zh-CN"/>
        </w:rPr>
      </w:pPr>
    </w:p>
    <w:p>
      <w:pPr>
        <w:jc w:val="center"/>
        <w:rPr>
          <w:rFonts w:ascii="宋体" w:hAnsi="宋体" w:eastAsia="宋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竞赛组委会编制</w:t>
      </w: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二〇二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年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月</w:t>
      </w: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一、竞赛要求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1.CAD/CAM软件（</w:t>
      </w:r>
      <w:r>
        <w:rPr>
          <w:rFonts w:hint="eastAsia" w:ascii="宋体" w:hAnsi="宋体" w:eastAsia="宋体" w:cs="宋体"/>
          <w:sz w:val="24"/>
          <w:lang w:val="en-US" w:eastAsia="zh-CN"/>
        </w:rPr>
        <w:t>NX 12.0）</w:t>
      </w:r>
      <w:r>
        <w:rPr>
          <w:rFonts w:hint="eastAsia" w:ascii="宋体" w:hAnsi="宋体" w:eastAsia="宋体" w:cs="宋体"/>
          <w:sz w:val="24"/>
          <w:lang w:eastAsia="zh-CN"/>
        </w:rPr>
        <w:t>由考点提供，参赛者不得使用自带软件；参赛者根据清单自带刀具、夹具、量具、工具等，</w:t>
      </w:r>
      <w:r>
        <w:rPr>
          <w:rFonts w:hint="eastAsia" w:ascii="宋体" w:hAnsi="宋体" w:eastAsia="宋体" w:cs="宋体"/>
          <w:sz w:val="24"/>
          <w:lang w:val="en-US" w:eastAsia="zh-CN"/>
        </w:rPr>
        <w:t>考场不准备刀具、量具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2.参赛者比赛场次和比赛工位由考点统一安排。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lang w:val="en-US" w:eastAsia="zh-CN"/>
        </w:rPr>
        <w:t>比赛</w:t>
      </w:r>
      <w:r>
        <w:rPr>
          <w:rFonts w:hint="eastAsia" w:ascii="宋体" w:hAnsi="宋体" w:eastAsia="宋体" w:cs="宋体"/>
          <w:sz w:val="24"/>
          <w:lang w:eastAsia="zh-CN"/>
        </w:rPr>
        <w:t>时间为连续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240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分钟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4.参赛者按规定时间到达指定地点，凭身份证进入考场。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5.参赛者比赛前15分钟进入比赛工位，清点工具，确认现场条件无误；比赛时间到方可开始操作。参赛者迟到15分钟取消比赛资格。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6.参赛者不得携带通讯工具和其它未经允许的资料、物品进入比赛场地，不得中途退场。如出现较严重的违规、违纪、舞弊等现象，</w:t>
      </w:r>
      <w:r>
        <w:rPr>
          <w:rFonts w:hint="eastAsia" w:ascii="宋体" w:hAnsi="宋体" w:eastAsia="宋体" w:cs="宋体"/>
          <w:sz w:val="24"/>
          <w:lang w:val="en-US" w:eastAsia="zh-CN"/>
        </w:rPr>
        <w:t>裁判</w:t>
      </w:r>
      <w:r>
        <w:rPr>
          <w:rFonts w:hint="eastAsia" w:ascii="宋体" w:hAnsi="宋体" w:eastAsia="宋体" w:cs="宋体"/>
          <w:sz w:val="24"/>
          <w:lang w:eastAsia="zh-CN"/>
        </w:rPr>
        <w:t>有权取消比赛成绩。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7.参赛者自备劳</w:t>
      </w:r>
      <w:r>
        <w:rPr>
          <w:rFonts w:hint="eastAsia" w:ascii="宋体" w:hAnsi="宋体" w:eastAsia="宋体" w:cs="宋体"/>
          <w:sz w:val="24"/>
          <w:lang w:val="en-US" w:eastAsia="zh-CN"/>
        </w:rPr>
        <w:t>保</w:t>
      </w:r>
      <w:r>
        <w:rPr>
          <w:rFonts w:hint="eastAsia" w:ascii="宋体" w:hAnsi="宋体" w:eastAsia="宋体" w:cs="宋体"/>
          <w:sz w:val="24"/>
          <w:lang w:eastAsia="zh-CN"/>
        </w:rPr>
        <w:t>用品（工作服、安全鞋、安全帽、防护镜），比赛时应按照专业安全操作要求穿戴个人劳保防护用品，并严格遵照操作规程进行比赛，符合安全、文明生产要求。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8.参赛者的着装及所带用具不得出现标识。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9.比赛时间为连续进行，包括</w:t>
      </w:r>
      <w:r>
        <w:rPr>
          <w:rFonts w:hint="eastAsia" w:ascii="宋体" w:hAnsi="宋体" w:eastAsia="宋体" w:cs="宋体"/>
          <w:sz w:val="24"/>
          <w:lang w:val="en-US" w:eastAsia="zh-CN"/>
        </w:rPr>
        <w:t>三维建模、</w:t>
      </w:r>
      <w:r>
        <w:rPr>
          <w:rFonts w:hint="eastAsia" w:ascii="宋体" w:hAnsi="宋体" w:eastAsia="宋体" w:cs="宋体"/>
          <w:sz w:val="24"/>
          <w:lang w:eastAsia="zh-CN"/>
        </w:rPr>
        <w:t>数控编程、零件加工、检测和清洁整理时间；参赛者休息、饮食和如厕时间都计算在比赛时间内。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10.比赛过程中，参赛者须严格遵守相关操作规程，确保设备及人身安全，并接受裁判的监督和警示；如参赛者在比赛中因违章操作出现安全事故，取消比赛资格，成绩记零分。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11.机床在工作中发生故障或产生不正常现象时应立即停机，保持现场，同时应立即报告裁判。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12.参赛者完成比赛项目后，提请裁判到工位处检查确认并登记相关内容，比赛终止时间由裁判记录，参赛者签字确认；参赛者结束比赛后不得再进行任何操作。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13.参赛者不得擅自修改数控系统内的机床参数。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737" w:gutter="0"/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lang w:eastAsia="zh-CN"/>
        </w:rPr>
        <w:t>14.裁判在比赛结束前15分钟对参赛者做出提示。当听到比赛结束指令时，参赛者应立即停止操作，不得以任何理由拖延比赛时间。离开比赛场地时，不得将草稿纸等与比赛有关的物品带离比赛现场。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二、竞赛形式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1、理论知识：</w:t>
      </w:r>
      <w:r>
        <w:rPr>
          <w:rFonts w:hint="eastAsia" w:ascii="宋体" w:hAnsi="宋体" w:eastAsia="宋体" w:cs="宋体"/>
          <w:sz w:val="24"/>
          <w:lang w:val="en-US" w:eastAsia="zh-CN"/>
        </w:rPr>
        <w:t>占竞赛总成绩的20%。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2、操作技能：</w:t>
      </w:r>
      <w:r>
        <w:rPr>
          <w:rFonts w:hint="eastAsia" w:ascii="宋体" w:hAnsi="宋体" w:eastAsia="宋体" w:cs="宋体"/>
          <w:sz w:val="24"/>
          <w:lang w:val="en-US" w:eastAsia="zh-CN"/>
        </w:rPr>
        <w:t>占竞赛总成绩的80%。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三、竞赛内容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考试现场操作的方式，以批量加工试切件为比赛项目，根据零件图纸要求，以现场操作的方式，运用手工和CAD/CAM软件进行加工程序编制, 操作多轴数控机床和其它工具，完成零件的加工和装配。具体完成以下比赛任务：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425" w:leftChars="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1.职业素养与文明生产：（10分）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425" w:leftChars="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3.零件编程及加工：（90分）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425" w:leftChars="0"/>
        <w:jc w:val="both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（1）零件主要尺寸精度、表面粗糙度达到合格要求（84分）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425" w:leftChars="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（2）完成零件尺寸自检及毛刺清理。（4分）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jc w:val="both"/>
        <w:textAlignment w:val="auto"/>
        <w:rPr>
          <w:rFonts w:ascii="宋体" w:hAnsi="宋体" w:eastAsia="宋体" w:cs="宋体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四、比赛提供的考件及夹具要求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1.毛坯选择</w:t>
      </w:r>
      <w:r>
        <w:rPr>
          <w:rFonts w:hint="eastAsia" w:ascii="宋体" w:hAnsi="宋体" w:eastAsia="宋体" w:cs="宋体"/>
          <w:sz w:val="24"/>
          <w:lang w:eastAsia="zh-CN"/>
        </w:rPr>
        <w:t>毛坯选择φ100×95，材料：LY12。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注：每一名参赛者每次考试过程中只允许使用一个毛坯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五、工具及附件清单</w:t>
      </w:r>
    </w:p>
    <w:p>
      <w:pPr>
        <w:numPr>
          <w:ilvl w:val="0"/>
          <w:numId w:val="1"/>
        </w:num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考点提供的工具及附件清单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8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240"/>
        <w:gridCol w:w="2204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名    称</w:t>
            </w:r>
          </w:p>
        </w:tc>
        <w:tc>
          <w:tcPr>
            <w:tcW w:w="2204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规   格</w:t>
            </w:r>
          </w:p>
        </w:tc>
        <w:tc>
          <w:tcPr>
            <w:tcW w:w="190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数 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油石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长条形</w:t>
            </w: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毛刷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2寸</w:t>
            </w: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棉布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胶木榔头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40mm</w:t>
            </w: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活动扳手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卸刀扳手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锉刀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DNC连线及通讯软件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各1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高性能电脑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数控转台所配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三爪卡盘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卸刀座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公用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BT40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或BT30</w:t>
            </w: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三爪卡盘扳手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40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A4纸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85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40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签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字笔</w:t>
            </w:r>
          </w:p>
        </w:tc>
        <w:tc>
          <w:tcPr>
            <w:tcW w:w="220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1支</w:t>
            </w:r>
          </w:p>
        </w:tc>
      </w:tr>
    </w:tbl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参赛者自带的刀具、量具及附件清单</w:t>
      </w:r>
    </w:p>
    <w:p>
      <w:pPr>
        <w:pStyle w:val="14"/>
        <w:numPr>
          <w:ilvl w:val="0"/>
          <w:numId w:val="2"/>
        </w:numPr>
        <w:spacing w:line="460" w:lineRule="exact"/>
        <w:rPr>
          <w:rFonts w:hint="eastAsia" w:ascii="宋体" w:hAnsi="宋体" w:eastAsia="宋体" w:cs="宋体"/>
          <w:b w:val="0"/>
          <w:spacing w:val="16"/>
          <w:sz w:val="22"/>
          <w:szCs w:val="22"/>
        </w:rPr>
      </w:pPr>
      <w:r>
        <w:rPr>
          <w:rFonts w:hint="eastAsia" w:ascii="宋体" w:hAnsi="宋体" w:eastAsia="宋体" w:cs="宋体"/>
          <w:b w:val="0"/>
          <w:spacing w:val="16"/>
          <w:sz w:val="22"/>
          <w:szCs w:val="22"/>
        </w:rPr>
        <w:t>刀具清单</w:t>
      </w:r>
    </w:p>
    <w:tbl>
      <w:tblPr>
        <w:tblStyle w:val="6"/>
        <w:tblW w:w="8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784"/>
        <w:gridCol w:w="3574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5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序号</w:t>
            </w:r>
          </w:p>
        </w:tc>
        <w:tc>
          <w:tcPr>
            <w:tcW w:w="2784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名   称</w:t>
            </w:r>
          </w:p>
        </w:tc>
        <w:tc>
          <w:tcPr>
            <w:tcW w:w="3574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规    格</w:t>
            </w:r>
          </w:p>
        </w:tc>
        <w:tc>
          <w:tcPr>
            <w:tcW w:w="996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5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27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平底立铣刀</w:t>
            </w:r>
          </w:p>
        </w:tc>
        <w:tc>
          <w:tcPr>
            <w:tcW w:w="35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Φ1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Φ10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Φ8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Φ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Φ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7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  <w:t>球头铣刀</w:t>
            </w:r>
          </w:p>
        </w:tc>
        <w:tc>
          <w:tcPr>
            <w:tcW w:w="35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1"/>
              </w:rPr>
              <w:t>Φ</w:t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</w:rPr>
              <w:t>Φ</w:t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</w:rPr>
              <w:t>Φ</w:t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 w:bidi="ar-SA"/>
              </w:rPr>
              <w:t>各1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中心钻</w:t>
            </w:r>
          </w:p>
        </w:tc>
        <w:tc>
          <w:tcPr>
            <w:tcW w:w="35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Φ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9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7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麻花钻</w:t>
            </w:r>
          </w:p>
        </w:tc>
        <w:tc>
          <w:tcPr>
            <w:tcW w:w="35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 xml:space="preserve">Φ5.8 Φ7.8 </w:t>
            </w:r>
          </w:p>
        </w:tc>
        <w:tc>
          <w:tcPr>
            <w:tcW w:w="9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85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铰刀</w:t>
            </w:r>
          </w:p>
        </w:tc>
        <w:tc>
          <w:tcPr>
            <w:tcW w:w="35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Φ6H7、Φ8H7</w:t>
            </w:r>
          </w:p>
        </w:tc>
        <w:tc>
          <w:tcPr>
            <w:tcW w:w="9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85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倒角刀</w:t>
            </w:r>
          </w:p>
        </w:tc>
        <w:tc>
          <w:tcPr>
            <w:tcW w:w="35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Φ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5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7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螺纹铣刀</w:t>
            </w:r>
          </w:p>
        </w:tc>
        <w:tc>
          <w:tcPr>
            <w:tcW w:w="35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P1.5</w:t>
            </w:r>
          </w:p>
        </w:tc>
        <w:tc>
          <w:tcPr>
            <w:tcW w:w="9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50" w:type="dxa"/>
            <w:vAlign w:val="center"/>
          </w:tcPr>
          <w:p>
            <w:pPr>
              <w:pStyle w:val="14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78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刀柄</w:t>
            </w:r>
          </w:p>
        </w:tc>
        <w:tc>
          <w:tcPr>
            <w:tcW w:w="35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BT30</w:t>
            </w:r>
          </w:p>
        </w:tc>
        <w:tc>
          <w:tcPr>
            <w:tcW w:w="9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自定</w:t>
            </w:r>
          </w:p>
        </w:tc>
      </w:tr>
    </w:tbl>
    <w:p>
      <w:pPr>
        <w:pStyle w:val="14"/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 w:val="0"/>
          <w:spacing w:val="16"/>
          <w:sz w:val="22"/>
          <w:szCs w:val="22"/>
        </w:rPr>
      </w:pPr>
    </w:p>
    <w:p>
      <w:pPr>
        <w:pStyle w:val="14"/>
        <w:numPr>
          <w:ilvl w:val="0"/>
          <w:numId w:val="2"/>
        </w:numPr>
        <w:spacing w:line="460" w:lineRule="exact"/>
        <w:rPr>
          <w:rFonts w:hint="eastAsia" w:ascii="宋体" w:hAnsi="宋体" w:eastAsia="宋体" w:cs="宋体"/>
          <w:b w:val="0"/>
          <w:spacing w:val="16"/>
          <w:sz w:val="22"/>
          <w:szCs w:val="22"/>
        </w:rPr>
      </w:pPr>
      <w:r>
        <w:rPr>
          <w:rFonts w:hint="eastAsia" w:ascii="宋体" w:hAnsi="宋体" w:eastAsia="宋体" w:cs="宋体"/>
          <w:b w:val="0"/>
          <w:spacing w:val="16"/>
          <w:sz w:val="22"/>
          <w:szCs w:val="22"/>
        </w:rPr>
        <w:t>工量具清单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316"/>
        <w:gridCol w:w="2278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序号</w:t>
            </w:r>
          </w:p>
        </w:tc>
        <w:tc>
          <w:tcPr>
            <w:tcW w:w="3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名   称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规    格</w:t>
            </w: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百分表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杠杆百分表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3</w:t>
            </w:r>
          </w:p>
        </w:tc>
        <w:tc>
          <w:tcPr>
            <w:tcW w:w="3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磁力表座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4</w:t>
            </w:r>
          </w:p>
        </w:tc>
        <w:tc>
          <w:tcPr>
            <w:tcW w:w="331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外径千分尺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0～25 mm</w:t>
            </w: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5</w:t>
            </w:r>
          </w:p>
        </w:tc>
        <w:tc>
          <w:tcPr>
            <w:tcW w:w="331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25～50 mm</w:t>
            </w: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内径千分尺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0～25 mm</w:t>
            </w: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游标卡尺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0～150 mm</w:t>
            </w: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深度千分尺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0～100mm</w:t>
            </w: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圆孔塞规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1"/>
              </w:rPr>
              <w:t>Φ6H8</w:t>
            </w: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31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对刀工具</w:t>
            </w:r>
          </w:p>
        </w:tc>
        <w:tc>
          <w:tcPr>
            <w:tcW w:w="227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自定</w:t>
            </w:r>
          </w:p>
        </w:tc>
      </w:tr>
    </w:tbl>
    <w:p>
      <w:pPr>
        <w:pStyle w:val="14"/>
        <w:spacing w:line="460" w:lineRule="exact"/>
        <w:rPr>
          <w:rFonts w:hint="eastAsia" w:ascii="宋体" w:hAnsi="宋体" w:eastAsia="宋体" w:cs="宋体"/>
          <w:b w:val="0"/>
          <w:spacing w:val="16"/>
          <w:sz w:val="22"/>
          <w:szCs w:val="22"/>
          <w:lang w:eastAsia="zh-CN"/>
        </w:rPr>
      </w:pPr>
    </w:p>
    <w:p>
      <w:pPr>
        <w:pStyle w:val="14"/>
        <w:numPr>
          <w:ilvl w:val="0"/>
          <w:numId w:val="2"/>
        </w:numPr>
        <w:spacing w:line="460" w:lineRule="exact"/>
        <w:rPr>
          <w:rFonts w:hint="eastAsia" w:ascii="宋体" w:hAnsi="宋体" w:eastAsia="宋体" w:cs="宋体"/>
          <w:b w:val="0"/>
          <w:spacing w:val="16"/>
          <w:sz w:val="22"/>
          <w:szCs w:val="22"/>
        </w:rPr>
      </w:pPr>
      <w:r>
        <w:rPr>
          <w:rFonts w:hint="eastAsia" w:ascii="宋体" w:hAnsi="宋体" w:eastAsia="宋体" w:cs="宋体"/>
          <w:b w:val="0"/>
          <w:spacing w:val="16"/>
          <w:sz w:val="22"/>
          <w:szCs w:val="22"/>
        </w:rPr>
        <w:t>安全防护用品准备</w:t>
      </w:r>
    </w:p>
    <w:p>
      <w:pPr>
        <w:pStyle w:val="14"/>
        <w:numPr>
          <w:ilvl w:val="0"/>
          <w:numId w:val="0"/>
        </w:numPr>
        <w:spacing w:line="460" w:lineRule="exact"/>
        <w:ind w:firstLine="756" w:firstLineChars="300"/>
        <w:rPr>
          <w:rFonts w:hint="eastAsia" w:ascii="宋体" w:hAnsi="宋体" w:eastAsia="宋体" w:cs="宋体"/>
          <w:b w:val="0"/>
          <w:spacing w:val="16"/>
          <w:sz w:val="22"/>
          <w:szCs w:val="22"/>
        </w:rPr>
      </w:pPr>
      <w:r>
        <w:rPr>
          <w:rFonts w:hint="eastAsia" w:ascii="宋体" w:hAnsi="宋体" w:eastAsia="宋体" w:cs="宋体"/>
          <w:b w:val="0"/>
          <w:spacing w:val="16"/>
          <w:sz w:val="22"/>
          <w:szCs w:val="22"/>
        </w:rPr>
        <w:t>现场操作数控机床需穿戴如下安全防护用品：</w:t>
      </w:r>
    </w:p>
    <w:tbl>
      <w:tblPr>
        <w:tblStyle w:val="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718"/>
        <w:gridCol w:w="330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271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330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准备单位</w:t>
            </w:r>
          </w:p>
        </w:tc>
        <w:tc>
          <w:tcPr>
            <w:tcW w:w="132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71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工作服</w:t>
            </w:r>
          </w:p>
        </w:tc>
        <w:tc>
          <w:tcPr>
            <w:tcW w:w="330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参赛者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自带</w:t>
            </w:r>
          </w:p>
        </w:tc>
        <w:tc>
          <w:tcPr>
            <w:tcW w:w="132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71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安全帽</w:t>
            </w:r>
          </w:p>
        </w:tc>
        <w:tc>
          <w:tcPr>
            <w:tcW w:w="330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参赛者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自带</w:t>
            </w:r>
          </w:p>
        </w:tc>
        <w:tc>
          <w:tcPr>
            <w:tcW w:w="132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71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电工鞋</w:t>
            </w:r>
          </w:p>
        </w:tc>
        <w:tc>
          <w:tcPr>
            <w:tcW w:w="330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参赛者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自带</w:t>
            </w:r>
          </w:p>
        </w:tc>
        <w:tc>
          <w:tcPr>
            <w:tcW w:w="132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271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护目镜</w:t>
            </w:r>
          </w:p>
        </w:tc>
        <w:tc>
          <w:tcPr>
            <w:tcW w:w="330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参赛者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自带</w:t>
            </w:r>
          </w:p>
        </w:tc>
        <w:tc>
          <w:tcPr>
            <w:tcW w:w="132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spacing w:val="16"/>
          <w:sz w:val="24"/>
          <w:szCs w:val="24"/>
          <w:lang w:eastAsia="zh-CN"/>
        </w:rPr>
      </w:pPr>
    </w:p>
    <w:p>
      <w:pPr>
        <w:pStyle w:val="14"/>
        <w:numPr>
          <w:ilvl w:val="0"/>
          <w:numId w:val="2"/>
        </w:numPr>
        <w:spacing w:line="460" w:lineRule="exact"/>
        <w:rPr>
          <w:rFonts w:hint="eastAsia" w:ascii="宋体" w:hAnsi="宋体" w:eastAsia="宋体" w:cs="宋体"/>
          <w:b w:val="0"/>
          <w:spacing w:val="16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spacing w:val="16"/>
          <w:sz w:val="22"/>
          <w:szCs w:val="22"/>
          <w:lang w:val="en-US" w:eastAsia="zh-CN"/>
        </w:rPr>
        <w:t>比赛</w:t>
      </w:r>
      <w:r>
        <w:rPr>
          <w:rFonts w:hint="eastAsia" w:ascii="宋体" w:hAnsi="宋体" w:eastAsia="宋体" w:cs="宋体"/>
          <w:b w:val="0"/>
          <w:spacing w:val="16"/>
          <w:sz w:val="22"/>
          <w:szCs w:val="22"/>
          <w:lang w:eastAsia="zh-CN"/>
        </w:rPr>
        <w:t>现场办公用品</w:t>
      </w:r>
      <w:r>
        <w:rPr>
          <w:rFonts w:hint="eastAsia" w:ascii="宋体" w:hAnsi="宋体" w:eastAsia="宋体" w:cs="宋体"/>
          <w:b w:val="0"/>
          <w:spacing w:val="16"/>
          <w:sz w:val="22"/>
          <w:szCs w:val="22"/>
        </w:rPr>
        <w:t>准备</w:t>
      </w:r>
    </w:p>
    <w:tbl>
      <w:tblPr>
        <w:tblStyle w:val="6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544"/>
        <w:gridCol w:w="2747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254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274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数量</w:t>
            </w:r>
          </w:p>
        </w:tc>
        <w:tc>
          <w:tcPr>
            <w:tcW w:w="213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544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签字笔</w:t>
            </w:r>
          </w:p>
        </w:tc>
        <w:tc>
          <w:tcPr>
            <w:tcW w:w="27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3支</w:t>
            </w:r>
          </w:p>
        </w:tc>
        <w:tc>
          <w:tcPr>
            <w:tcW w:w="213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裁判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团队用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54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油性记号笔</w:t>
            </w:r>
          </w:p>
        </w:tc>
        <w:tc>
          <w:tcPr>
            <w:tcW w:w="2747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2支</w:t>
            </w:r>
          </w:p>
        </w:tc>
        <w:tc>
          <w:tcPr>
            <w:tcW w:w="213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临时工件编码号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Noto Sans CJK JP Regular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4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电刻笔</w:t>
            </w:r>
          </w:p>
        </w:tc>
        <w:tc>
          <w:tcPr>
            <w:tcW w:w="274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1支</w:t>
            </w:r>
          </w:p>
        </w:tc>
        <w:tc>
          <w:tcPr>
            <w:tcW w:w="213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固定工件编码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Noto Sans CJK JP Regular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4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档案袋（装工作用）</w:t>
            </w:r>
          </w:p>
        </w:tc>
        <w:tc>
          <w:tcPr>
            <w:tcW w:w="274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参赛者数量</w:t>
            </w:r>
          </w:p>
        </w:tc>
        <w:tc>
          <w:tcPr>
            <w:tcW w:w="213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装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比赛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Noto Sans CJK JP Regular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4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胶水</w:t>
            </w:r>
          </w:p>
        </w:tc>
        <w:tc>
          <w:tcPr>
            <w:tcW w:w="274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若干</w:t>
            </w:r>
          </w:p>
        </w:tc>
        <w:tc>
          <w:tcPr>
            <w:tcW w:w="213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粘贴密封签用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六、竞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图纸</w:t>
      </w:r>
    </w:p>
    <w:p>
      <w:pPr>
        <w:pStyle w:val="2"/>
        <w:rPr>
          <w:rFonts w:hint="eastAsia"/>
          <w:lang w:eastAsia="zh-CN"/>
        </w:rPr>
        <w:sectPr>
          <w:footerReference r:id="rId7" w:type="default"/>
          <w:pgSz w:w="11906" w:h="16838"/>
          <w:pgMar w:top="1440" w:right="1009" w:bottom="1440" w:left="1009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default"/>
          <w:lang w:val="en-US" w:eastAsia="zh-CN"/>
        </w:rPr>
      </w:pPr>
      <w:r>
        <w:rPr>
          <w:rFonts w:ascii="宋体" w:hAnsi="宋体" w:eastAsia="宋体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-859155</wp:posOffset>
            </wp:positionV>
            <wp:extent cx="10941685" cy="7740015"/>
            <wp:effectExtent l="0" t="0" r="635" b="1905"/>
            <wp:wrapNone/>
            <wp:docPr id="3" name="图片 3" descr="C:\Users\wenxinhua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wenxinhua\Desktop\图片1.png图片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685" cy="774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009" w:right="1440" w:bottom="100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Noto Sans CJK JP Regular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5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Noto Sans CJK JP Regular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5 </w:t>
                    </w:r>
                    <w:r>
                      <w:rPr>
                        <w:rFonts w:hint="eastAsia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Noto Sans CJK JP Regular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5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Noto Sans CJK JP Regular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5 </w:t>
                    </w:r>
                    <w:r>
                      <w:rPr>
                        <w:rFonts w:hint="eastAsia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4661F"/>
    <w:multiLevelType w:val="singleLevel"/>
    <w:tmpl w:val="8E84661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32C4666"/>
    <w:multiLevelType w:val="singleLevel"/>
    <w:tmpl w:val="632C466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5Zjk0YzgwNzhiYmIyNjAwYzE1ZjU5NmFhNTUyYzAifQ=="/>
  </w:docVars>
  <w:rsids>
    <w:rsidRoot w:val="005D043F"/>
    <w:rsid w:val="00134C75"/>
    <w:rsid w:val="001F69C9"/>
    <w:rsid w:val="00225258"/>
    <w:rsid w:val="00275722"/>
    <w:rsid w:val="002E5E30"/>
    <w:rsid w:val="002F1C0D"/>
    <w:rsid w:val="003401A4"/>
    <w:rsid w:val="0036118C"/>
    <w:rsid w:val="003768D1"/>
    <w:rsid w:val="00447574"/>
    <w:rsid w:val="00481345"/>
    <w:rsid w:val="004D68FD"/>
    <w:rsid w:val="00521323"/>
    <w:rsid w:val="005830F5"/>
    <w:rsid w:val="005B6874"/>
    <w:rsid w:val="005D043F"/>
    <w:rsid w:val="00626F9F"/>
    <w:rsid w:val="00690938"/>
    <w:rsid w:val="006A41EB"/>
    <w:rsid w:val="006D1848"/>
    <w:rsid w:val="006D2C52"/>
    <w:rsid w:val="00842547"/>
    <w:rsid w:val="008553FF"/>
    <w:rsid w:val="008A3716"/>
    <w:rsid w:val="00993FFF"/>
    <w:rsid w:val="009B3AD5"/>
    <w:rsid w:val="009B6872"/>
    <w:rsid w:val="009F75B6"/>
    <w:rsid w:val="00B335BB"/>
    <w:rsid w:val="00B34719"/>
    <w:rsid w:val="00BA59CA"/>
    <w:rsid w:val="00C90C9E"/>
    <w:rsid w:val="00D95D41"/>
    <w:rsid w:val="00E8488D"/>
    <w:rsid w:val="00EC5510"/>
    <w:rsid w:val="00FB703E"/>
    <w:rsid w:val="01131289"/>
    <w:rsid w:val="0114022F"/>
    <w:rsid w:val="01412261"/>
    <w:rsid w:val="014610B2"/>
    <w:rsid w:val="014F1016"/>
    <w:rsid w:val="01BF0482"/>
    <w:rsid w:val="01D0263D"/>
    <w:rsid w:val="02BC565A"/>
    <w:rsid w:val="02F53218"/>
    <w:rsid w:val="039432DF"/>
    <w:rsid w:val="040B4A0E"/>
    <w:rsid w:val="04514879"/>
    <w:rsid w:val="04855A62"/>
    <w:rsid w:val="049265E6"/>
    <w:rsid w:val="04F1444C"/>
    <w:rsid w:val="06D77041"/>
    <w:rsid w:val="07D564D9"/>
    <w:rsid w:val="08404A66"/>
    <w:rsid w:val="08AE40E8"/>
    <w:rsid w:val="08BB3101"/>
    <w:rsid w:val="08D914F3"/>
    <w:rsid w:val="091F7C13"/>
    <w:rsid w:val="0B416D9B"/>
    <w:rsid w:val="0B541289"/>
    <w:rsid w:val="0BF813BC"/>
    <w:rsid w:val="0C8B34C2"/>
    <w:rsid w:val="0D3742A9"/>
    <w:rsid w:val="0E9622C1"/>
    <w:rsid w:val="0EB51BDD"/>
    <w:rsid w:val="103A3C15"/>
    <w:rsid w:val="10AC567F"/>
    <w:rsid w:val="111A66D8"/>
    <w:rsid w:val="111E3B7D"/>
    <w:rsid w:val="11905F37"/>
    <w:rsid w:val="119264C3"/>
    <w:rsid w:val="1217431A"/>
    <w:rsid w:val="12FB619C"/>
    <w:rsid w:val="13060112"/>
    <w:rsid w:val="14AB3048"/>
    <w:rsid w:val="14B711DA"/>
    <w:rsid w:val="14F83AA7"/>
    <w:rsid w:val="15151529"/>
    <w:rsid w:val="153B6FD9"/>
    <w:rsid w:val="1575178E"/>
    <w:rsid w:val="15BB0318"/>
    <w:rsid w:val="15C605AD"/>
    <w:rsid w:val="165948C8"/>
    <w:rsid w:val="1A7F2C09"/>
    <w:rsid w:val="1AB9782A"/>
    <w:rsid w:val="1ABB69F3"/>
    <w:rsid w:val="1B037950"/>
    <w:rsid w:val="1BD2091D"/>
    <w:rsid w:val="1C250919"/>
    <w:rsid w:val="1C2F7BA1"/>
    <w:rsid w:val="1DBE264D"/>
    <w:rsid w:val="1EF14F30"/>
    <w:rsid w:val="1F5A5FE6"/>
    <w:rsid w:val="1FCA7223"/>
    <w:rsid w:val="20FC6AF7"/>
    <w:rsid w:val="21006C97"/>
    <w:rsid w:val="21123F62"/>
    <w:rsid w:val="21C54241"/>
    <w:rsid w:val="226C2447"/>
    <w:rsid w:val="22830718"/>
    <w:rsid w:val="239219FA"/>
    <w:rsid w:val="247F1079"/>
    <w:rsid w:val="250F1A10"/>
    <w:rsid w:val="25444ADA"/>
    <w:rsid w:val="25B10E6B"/>
    <w:rsid w:val="26C654DA"/>
    <w:rsid w:val="26FA7A07"/>
    <w:rsid w:val="27264107"/>
    <w:rsid w:val="27441A5D"/>
    <w:rsid w:val="2A5F53A1"/>
    <w:rsid w:val="2AA71BD8"/>
    <w:rsid w:val="2ABF3181"/>
    <w:rsid w:val="2AEB4D92"/>
    <w:rsid w:val="2B2F2B6E"/>
    <w:rsid w:val="2C4E61B4"/>
    <w:rsid w:val="2CCF6E07"/>
    <w:rsid w:val="2EF20ECD"/>
    <w:rsid w:val="2FA0673E"/>
    <w:rsid w:val="2FA6007F"/>
    <w:rsid w:val="2FD369DB"/>
    <w:rsid w:val="306C2F10"/>
    <w:rsid w:val="308B3A16"/>
    <w:rsid w:val="3103007E"/>
    <w:rsid w:val="315B299E"/>
    <w:rsid w:val="31CC7686"/>
    <w:rsid w:val="328B261A"/>
    <w:rsid w:val="32BC4411"/>
    <w:rsid w:val="33D50F8B"/>
    <w:rsid w:val="33FF3161"/>
    <w:rsid w:val="34C66D32"/>
    <w:rsid w:val="35936CB2"/>
    <w:rsid w:val="35C821BF"/>
    <w:rsid w:val="363C608D"/>
    <w:rsid w:val="363F506C"/>
    <w:rsid w:val="3754325D"/>
    <w:rsid w:val="380F0BB4"/>
    <w:rsid w:val="3821203E"/>
    <w:rsid w:val="38E627FD"/>
    <w:rsid w:val="38F303E3"/>
    <w:rsid w:val="39542C5B"/>
    <w:rsid w:val="3B784D23"/>
    <w:rsid w:val="3B802891"/>
    <w:rsid w:val="3C493DDE"/>
    <w:rsid w:val="3C9D60C7"/>
    <w:rsid w:val="3CD35061"/>
    <w:rsid w:val="3CEF4855"/>
    <w:rsid w:val="3D085CEF"/>
    <w:rsid w:val="3D3B4B4D"/>
    <w:rsid w:val="3E442941"/>
    <w:rsid w:val="3E7F3502"/>
    <w:rsid w:val="3E851874"/>
    <w:rsid w:val="3EDC5FD7"/>
    <w:rsid w:val="3F7245AA"/>
    <w:rsid w:val="40026F89"/>
    <w:rsid w:val="4011402B"/>
    <w:rsid w:val="404C0213"/>
    <w:rsid w:val="40903F5A"/>
    <w:rsid w:val="41FF77F9"/>
    <w:rsid w:val="4433600A"/>
    <w:rsid w:val="444146F2"/>
    <w:rsid w:val="44A178C7"/>
    <w:rsid w:val="45214473"/>
    <w:rsid w:val="4529490E"/>
    <w:rsid w:val="4597211D"/>
    <w:rsid w:val="46713C61"/>
    <w:rsid w:val="467E342C"/>
    <w:rsid w:val="469A6CC1"/>
    <w:rsid w:val="46FB7387"/>
    <w:rsid w:val="47270393"/>
    <w:rsid w:val="47CA0A2A"/>
    <w:rsid w:val="480C471B"/>
    <w:rsid w:val="489E1AB5"/>
    <w:rsid w:val="489F0541"/>
    <w:rsid w:val="49056243"/>
    <w:rsid w:val="49BC45C6"/>
    <w:rsid w:val="49D83AC8"/>
    <w:rsid w:val="49F22227"/>
    <w:rsid w:val="4A437B12"/>
    <w:rsid w:val="4B133F98"/>
    <w:rsid w:val="4B197C97"/>
    <w:rsid w:val="4B3D76DA"/>
    <w:rsid w:val="4D2B10F3"/>
    <w:rsid w:val="4D3033D5"/>
    <w:rsid w:val="4E6C5863"/>
    <w:rsid w:val="4F2D78DA"/>
    <w:rsid w:val="4FE51357"/>
    <w:rsid w:val="4FE64B71"/>
    <w:rsid w:val="51A330D3"/>
    <w:rsid w:val="528A4581"/>
    <w:rsid w:val="53113C61"/>
    <w:rsid w:val="5533332A"/>
    <w:rsid w:val="5602789E"/>
    <w:rsid w:val="56042BF7"/>
    <w:rsid w:val="56285199"/>
    <w:rsid w:val="56617D14"/>
    <w:rsid w:val="567649BF"/>
    <w:rsid w:val="56784C52"/>
    <w:rsid w:val="568C2EB4"/>
    <w:rsid w:val="56DF33D2"/>
    <w:rsid w:val="586E10C8"/>
    <w:rsid w:val="58C064E6"/>
    <w:rsid w:val="59C40D6F"/>
    <w:rsid w:val="59D25AC5"/>
    <w:rsid w:val="59FC205D"/>
    <w:rsid w:val="5AA61210"/>
    <w:rsid w:val="5ACD0ED3"/>
    <w:rsid w:val="5BFE47C8"/>
    <w:rsid w:val="5C095F8B"/>
    <w:rsid w:val="5C290DCB"/>
    <w:rsid w:val="5C566DB5"/>
    <w:rsid w:val="5CB17561"/>
    <w:rsid w:val="5DE61C44"/>
    <w:rsid w:val="5F5038C1"/>
    <w:rsid w:val="5F745D82"/>
    <w:rsid w:val="5FD230C0"/>
    <w:rsid w:val="5FFA7FBB"/>
    <w:rsid w:val="62277E85"/>
    <w:rsid w:val="63022F60"/>
    <w:rsid w:val="65762A13"/>
    <w:rsid w:val="65AF4215"/>
    <w:rsid w:val="66401EBA"/>
    <w:rsid w:val="67755C0E"/>
    <w:rsid w:val="68EC35C4"/>
    <w:rsid w:val="690D2F9C"/>
    <w:rsid w:val="69B0136C"/>
    <w:rsid w:val="69D9659A"/>
    <w:rsid w:val="6A7D7BA7"/>
    <w:rsid w:val="6BB260E4"/>
    <w:rsid w:val="6BEF3733"/>
    <w:rsid w:val="6C235E8D"/>
    <w:rsid w:val="6C580645"/>
    <w:rsid w:val="6C6C70DF"/>
    <w:rsid w:val="6C8B5E6F"/>
    <w:rsid w:val="6D8B3DEB"/>
    <w:rsid w:val="6EA50294"/>
    <w:rsid w:val="70883D33"/>
    <w:rsid w:val="70946754"/>
    <w:rsid w:val="71190D26"/>
    <w:rsid w:val="713435BD"/>
    <w:rsid w:val="71C5003F"/>
    <w:rsid w:val="71E80559"/>
    <w:rsid w:val="71EB55B0"/>
    <w:rsid w:val="725A0780"/>
    <w:rsid w:val="737352C3"/>
    <w:rsid w:val="74593FB7"/>
    <w:rsid w:val="75302B35"/>
    <w:rsid w:val="760C1FBD"/>
    <w:rsid w:val="76A269BA"/>
    <w:rsid w:val="76E76CBB"/>
    <w:rsid w:val="77741CA4"/>
    <w:rsid w:val="792E1F88"/>
    <w:rsid w:val="7B15462F"/>
    <w:rsid w:val="7B5E1AD5"/>
    <w:rsid w:val="7C47211B"/>
    <w:rsid w:val="7C9F3C84"/>
    <w:rsid w:val="7CDC42D1"/>
    <w:rsid w:val="7E063EFC"/>
    <w:rsid w:val="7F733261"/>
    <w:rsid w:val="7F7E7ACA"/>
    <w:rsid w:val="7FB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rFonts w:ascii="Noto Sans CJK JP Regular" w:hAnsi="Noto Sans CJK JP Regular" w:eastAsia="Noto Sans CJK JP Regular" w:cs="Noto Sans CJK JP Regular"/>
      <w:kern w:val="0"/>
      <w:sz w:val="18"/>
      <w:szCs w:val="18"/>
      <w:lang w:eastAsia="en-US"/>
    </w:rPr>
  </w:style>
  <w:style w:type="character" w:customStyle="1" w:styleId="11">
    <w:name w:val="页脚 字符"/>
    <w:basedOn w:val="8"/>
    <w:link w:val="4"/>
    <w:qFormat/>
    <w:uiPriority w:val="99"/>
    <w:rPr>
      <w:rFonts w:ascii="Noto Sans CJK JP Regular" w:hAnsi="Noto Sans CJK JP Regular" w:eastAsia="Noto Sans CJK JP Regular" w:cs="Noto Sans CJK JP Regular"/>
      <w:kern w:val="0"/>
      <w:sz w:val="18"/>
      <w:szCs w:val="18"/>
      <w:lang w:eastAsia="en-US"/>
    </w:rPr>
  </w:style>
  <w:style w:type="paragraph" w:customStyle="1" w:styleId="1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Noto Sans CJK JP Regular" w:hAnsi="Noto Sans CJK JP Regular" w:eastAsia="Noto Sans CJK JP Regular" w:cs="Noto Sans CJK JP Regular"/>
      <w:sz w:val="18"/>
      <w:szCs w:val="18"/>
      <w:lang w:eastAsia="en-US"/>
    </w:rPr>
  </w:style>
  <w:style w:type="paragraph" w:customStyle="1" w:styleId="14">
    <w:name w:val="标题4"/>
    <w:basedOn w:val="1"/>
    <w:qFormat/>
    <w:uiPriority w:val="0"/>
    <w:rPr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DFB57E-F18F-4575-9248-E6C840456F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1504</Words>
  <Characters>1623</Characters>
  <Lines>24</Lines>
  <Paragraphs>7</Paragraphs>
  <TotalTime>4</TotalTime>
  <ScaleCrop>false</ScaleCrop>
  <LinksUpToDate>false</LinksUpToDate>
  <CharactersWithSpaces>1718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2020-02-16T14:58:00Z</dcterms:created>
  <dc:creator>Administrator</dc:creator>
  <cp:lastModifiedBy>Administrator</cp:lastModifiedBy>
  <cp:lastPrinted>2021-05-10T02:48:00Z</cp:lastPrinted>
  <dcterms:modified xsi:type="dcterms:W3CDTF">2022-10-19T03:38:16Z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F7DF5FC98BA349E4BCC00EECA1820A10</vt:lpwstr>
  </property>
</Properties>
</file>