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09" w:rsidRDefault="00E56609" w:rsidP="0095483D">
      <w:pPr>
        <w:pStyle w:val="a5"/>
        <w:widowControl/>
        <w:shd w:val="clear" w:color="auto" w:fill="FFFFFF"/>
        <w:spacing w:beforeAutospacing="0" w:afterAutospacing="0" w:line="5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tbl>
      <w:tblPr>
        <w:tblW w:w="9069" w:type="dxa"/>
        <w:tblInd w:w="91" w:type="dxa"/>
        <w:tblLayout w:type="fixed"/>
        <w:tblLook w:val="04A0"/>
      </w:tblPr>
      <w:tblGrid>
        <w:gridCol w:w="969"/>
        <w:gridCol w:w="46"/>
        <w:gridCol w:w="1304"/>
        <w:gridCol w:w="180"/>
        <w:gridCol w:w="1569"/>
        <w:gridCol w:w="246"/>
        <w:gridCol w:w="1005"/>
        <w:gridCol w:w="1575"/>
        <w:gridCol w:w="285"/>
        <w:gridCol w:w="1740"/>
        <w:gridCol w:w="150"/>
      </w:tblGrid>
      <w:tr w:rsidR="00E56609">
        <w:trPr>
          <w:trHeight w:val="900"/>
        </w:trPr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609" w:rsidRDefault="00E55559" w:rsidP="0095483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高新区（天元区）核酸采样点安排</w:t>
            </w:r>
          </w:p>
        </w:tc>
      </w:tr>
      <w:tr w:rsidR="00E56609">
        <w:trPr>
          <w:trHeight w:val="655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采样点名称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采样点地址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联系人及电话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采样时间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泰西社区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泰西路一号　泰西社区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22839120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28119133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泰园社区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泰园社区党群服务中心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28813019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28831107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张家园社区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黄山路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号张家园社区院内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22888412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22881586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新塘社区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湘银星城老售楼部（黄河北路）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28678056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28376825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滨江社区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滨江一村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栋旁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28589391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28232001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文家冲社区　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湘山路康桥美郡东门、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文家冲社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区、　工大社区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28631135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22160422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谢家冲社区　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童叟童乐园、　谢家冲社区、　家园社区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22888315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22885356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泰山路街道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湖南工业大学（固定点）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泰山西路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仅对工大师生采样，具体时间以学校通知为准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大坪社区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保利花园小区党支部室活动室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陈俊利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22871520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香山社区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型格广场二期架空层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沈自然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28670066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东湖社区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东湖社区办公楼门口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易萍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22526829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大湖塘社区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城管中队一楼（紫金名门乐尔乐超市旁）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梁绍妮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28836248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韶溪社区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中信庐山一号大河东前坪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刘雅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28891522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莲花社区门口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22580320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尚格社区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尚格名城阅天下售楼部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18007330844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嵩山路街道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佳美社区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栗雨湖休闲谷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22396057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凿石社区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紫金华府（紫金街）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22890766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湘湾社区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22501721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庆霞社区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湘水湾会所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28785228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菱溪社区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圣桦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D6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区营销中心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28160996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景园社区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提香蓝岸小区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22510213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栗雨社区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22501022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南塘社区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恒大悦珑台营销中心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22395227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马家河街道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马家河社区卫生服务中心（固定点）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天元区新东路与新马东路交叉口以北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22890120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马家河街道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万峰湖游客中心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万丰路与新马西路交叉口西北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28783000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镇政府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栗雨南路响塘花园旁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28669001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绿地城际空间站（固定点）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绿地城际空间站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22284286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17:00-22:00</w:t>
            </w: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妙泉社区（固定点）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妙泉社区农贸市场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群丰镇卫生院（固定点）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天元区群丰镇株雷路旁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22830120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伞铺农贸市场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雷打石镇养鲤村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27343387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砖桥村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养鲤村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胜塘村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神龙村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凤凰山村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铁篱村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胜利村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盘石村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霞石村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伞铺村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建龙村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老街社区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沙江村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新龙村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流动点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先锋村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8:00-17:00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三门镇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三门镇中心卫生院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13973302027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三门镇湖坪村街上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动力谷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动力谷学术交流中心大堂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15802524477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交通卡口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株洲高铁西站（固定点）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株洲高铁西站出站口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7:30-23:30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仅对出站旅客采样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交通卡口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株洲伞铺高速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（固定点）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株洲伞铺高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速出口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小时</w:t>
            </w: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仅对外省入株人员采样（红黄码除外）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交通卡口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株洲西高速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株洲西高速出口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小时</w:t>
            </w:r>
          </w:p>
        </w:tc>
      </w:tr>
      <w:tr w:rsidR="00E56609">
        <w:trPr>
          <w:trHeight w:val="8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（固定点）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仅对外省入株人员采样（红黄码除外）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麦格米特采样点（流动点）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麦格米特企业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周二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时代新材总部园区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周二（上午）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时代新材采样点（流动点）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周二（下午）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时代新材采样点（流动点）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周二（下午）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天易科技城采样点（流动点）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天易科技城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周二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钻石切削采样点（流动点）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钻石切削企业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时代新材采样点（流动点）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时代新材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周三（上午）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风电动力谷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千金药业采样点（流动点）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千金药业企业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周三（下午）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唐人神采样点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唐人神集团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公司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周三（下午）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中车时代电动采样点（流动点）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中车时代电动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周三（下午）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长城计算机采样点（流动点）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长城计算机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立方新能源采样点（流动点）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立方新能源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汽配园采样点（流动点）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汽配园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北汽采样点（流动点）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北汽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宏工智能采样点（流动点）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宏工智能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周四（上午）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湘怡中元采样点（流动点）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湘怡中元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周四</w:t>
            </w:r>
          </w:p>
        </w:tc>
      </w:tr>
      <w:tr w:rsidR="00E56609">
        <w:trPr>
          <w:trHeight w:val="62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菱溪中学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天元区祠堂路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菱溪小学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天元区祠堂路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尚格小学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天元区株洲大道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栗雨小学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天元区栗雨工业园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凿石小学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庆云楚天花园东南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天元中学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天元区高新二街与高新一道交叉口东南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雅礼学校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天元金地天元汇营销中心西北侧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二中附二小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天元区博古山路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泰山小学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天元区牛形山路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二中小学部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天元区栗雨南路与炎帝大道交叉口东南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白鹤学校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天元区庐山路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初中部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长沙市一中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天元区栗塘路与创业四路交汇处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实验学校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二中初中部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天元区博古山路与规划道路交叉口北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隆兴初中部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天元区新东路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铁航技术学院（流动点）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天元区长江宝饰路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建宁实验小学（流动点）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天元区珠江南路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隆兴小学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天元区新东路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银海学校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天元区广夏路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号附近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二中高中部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天元区博古山路与规划道路交叉口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北师大高中部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天元区庐山路西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天台小学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天元区学园路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天元区庐山路西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78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白鹤学校小学部（原北师大）（流动点）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白鹤小学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天元区白鹤路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太阳宫小学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天元区联谊路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天元区黑龙江路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569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天元中学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天元区高新二街与高新一道交叉口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东南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92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月塘小学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隆兴路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新马小学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天元区万水路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滨江小学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天元区天伦路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莲花中学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天元区黄河北路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692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建宁小学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珠江那南路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42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群丰中学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42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4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长岭中心学校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群丰镇长岭村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4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38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旗云小学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天元区群丰镇旗云社区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38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江璜小学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天元区群丰镇江璜社区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妙泉小学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天元区群丰镇妙泉社区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71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102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砖桥中心小学（流动点）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天元区桔园路与雷潭路交叉口北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260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71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胜塘小学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天元区群丰镇胜塘村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71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71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霞石小学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株洲市雷打石镇霞石村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泉丰小学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株洲市雷打石镇先锋村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建强小学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株洲市雷打石镇建龙村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新林小学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株洲市雷打石镇新龙村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海事学校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省道东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雷打石学校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株洲实验学校（流动点）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雷打石镇胜利村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省道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三门小学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天元区三门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008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县道东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112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石亭小学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天元区三门镇月福村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株木小学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天元区三门镇株木村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val="500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木小学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天元区三门镇株木村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杨柳小学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天元区三门镇杨柳村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莲花小学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天元区三门镇莲花村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教育系统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三门中学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三门镇上节街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仅对师生采样，以教育局通知为准</w:t>
            </w:r>
          </w:p>
        </w:tc>
      </w:tr>
      <w:tr w:rsidR="00E56609">
        <w:trPr>
          <w:trHeight w:hRule="exact" w:val="454"/>
        </w:trPr>
        <w:tc>
          <w:tcPr>
            <w:tcW w:w="10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（流动点）</w:t>
            </w: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gridAfter w:val="1"/>
          <w:wAfter w:w="148" w:type="dxa"/>
          <w:trHeight w:val="900"/>
        </w:trPr>
        <w:tc>
          <w:tcPr>
            <w:tcW w:w="89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芦淞区核酸采样点安排</w:t>
            </w:r>
          </w:p>
        </w:tc>
      </w:tr>
      <w:tr w:rsidR="00E56609">
        <w:trPr>
          <w:gridAfter w:val="1"/>
          <w:wAfter w:w="148" w:type="dxa"/>
          <w:trHeight w:val="7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街道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采样点名称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采样点地址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联系人及电话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庆云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庆云街道办事处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庆云街道社区卫生服务中心前坪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28813408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王塔冲社区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王塔冲社区前坪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15200457383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锦绣社区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锦绣江山二期美好驿站前坪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15200457296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南湖塘社区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南湖塘社区一楼前坪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15200457322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大冲口社区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大冲口小区进口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15200457303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建设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悦中心红色驿站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大汉悦中心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麦当劳旁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15173387853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何家坳社区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何家坳社区前坪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19173370962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学堂冲社区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学堂冲社区前坪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17773325861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建设街道卫生服务中心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贺家土街道社区卫生服务中心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28568201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贺家土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大塘冲社区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贺家土街道社区卫生服务中心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28789822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曹塘坝社区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曹塘坝社区前坪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22203337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长塘湾社区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凯旋名门（靠纺织路前坪）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28355137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漂家井社区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漂家井社区前坪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28354336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文化园社区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文化园正门口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22132410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来园社区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大园社区前坪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17650338079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大园社区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大园社区前坪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22205287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枫溪街道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七斗冲社区采集点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七斗冲社区文化站前坪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19173370735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八叠社区采集点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八叠社区前坪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15173332381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曲尺村采集点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曲尺村市集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18182078828</w:t>
            </w:r>
          </w:p>
        </w:tc>
      </w:tr>
      <w:tr w:rsidR="00E56609">
        <w:trPr>
          <w:gridAfter w:val="1"/>
          <w:wAfter w:w="148" w:type="dxa"/>
          <w:trHeight w:val="78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枫溪街道卫生服务中心采集点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枫溪街道卫生服务中心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18973372572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21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龙泉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高科园采集点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高科园智连创园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19173370735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龙泉卫生服务中心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龙泉卫生服务中心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28519120</w:t>
            </w:r>
          </w:p>
        </w:tc>
      </w:tr>
      <w:tr w:rsidR="00E56609">
        <w:trPr>
          <w:gridAfter w:val="1"/>
          <w:wAfter w:w="148" w:type="dxa"/>
          <w:trHeight w:val="8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龙泉项目指挥部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龙泉项目指挥部（铁东路与迎新路交叉口）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18153757544</w:t>
            </w:r>
          </w:p>
        </w:tc>
      </w:tr>
      <w:tr w:rsidR="00E56609">
        <w:trPr>
          <w:gridAfter w:val="1"/>
          <w:wAfter w:w="148" w:type="dxa"/>
          <w:trHeight w:val="10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杨柳冲社区（邵阳旅居史及与邵阳旅居史接触对象专场）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杨柳冲社区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13873348266</w:t>
            </w:r>
          </w:p>
        </w:tc>
      </w:tr>
      <w:tr w:rsidR="00E56609">
        <w:trPr>
          <w:gridAfter w:val="1"/>
          <w:wAfter w:w="148" w:type="dxa"/>
          <w:trHeight w:val="10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新芦淞服装工业园（邵阳旅居史及与邵阳旅居史接触对象专场）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新芦淞服装工业园及铁路间停车场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13487330708</w:t>
            </w:r>
          </w:p>
        </w:tc>
      </w:tr>
      <w:tr w:rsidR="00E56609">
        <w:trPr>
          <w:gridAfter w:val="1"/>
          <w:wAfter w:w="148" w:type="dxa"/>
          <w:trHeight w:val="8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建宁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建宁街道社区卫生服务中心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芦淞区港口街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17373317003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意法时尚中心采样点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芦淞区建设南路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209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22211751</w:t>
            </w:r>
          </w:p>
        </w:tc>
      </w:tr>
      <w:tr w:rsidR="00E56609">
        <w:trPr>
          <w:gridAfter w:val="1"/>
          <w:wAfter w:w="148" w:type="dxa"/>
          <w:trHeight w:val="10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芦淞市场群采样点（邵阳旅居史及与邵阳旅居史接触对象专场）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芦淞市场群城中口部旁消防岗亭（南大门旁）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22211554</w:t>
            </w:r>
          </w:p>
        </w:tc>
      </w:tr>
      <w:tr w:rsidR="00E56609">
        <w:trPr>
          <w:gridAfter w:val="1"/>
          <w:wAfter w:w="148" w:type="dxa"/>
          <w:trHeight w:val="8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董家段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董家</w:t>
            </w:r>
            <w:r>
              <w:rPr>
                <w:rStyle w:val="font01"/>
                <w:rFonts w:hint="default"/>
                <w:sz w:val="20"/>
                <w:szCs w:val="20"/>
                <w:lang/>
              </w:rPr>
              <w:t>塅</w:t>
            </w:r>
            <w:r>
              <w:rPr>
                <w:rStyle w:val="font61"/>
                <w:rFonts w:hAnsi="宋体" w:hint="default"/>
                <w:sz w:val="20"/>
                <w:szCs w:val="20"/>
                <w:lang/>
              </w:rPr>
              <w:t>社区卫生服</w:t>
            </w:r>
            <w:r>
              <w:rPr>
                <w:rStyle w:val="font61"/>
                <w:rFonts w:hAnsi="宋体" w:hint="default"/>
                <w:sz w:val="20"/>
                <w:szCs w:val="20"/>
                <w:lang/>
              </w:rPr>
              <w:lastRenderedPageBreak/>
              <w:t>务中心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董家</w:t>
            </w:r>
            <w:r>
              <w:rPr>
                <w:rStyle w:val="font01"/>
                <w:rFonts w:hint="default"/>
                <w:sz w:val="20"/>
                <w:szCs w:val="20"/>
                <w:lang/>
              </w:rPr>
              <w:t>塅</w:t>
            </w:r>
            <w:r>
              <w:rPr>
                <w:rStyle w:val="font61"/>
                <w:rFonts w:hAnsi="宋体" w:hint="default"/>
                <w:sz w:val="20"/>
                <w:szCs w:val="20"/>
                <w:lang/>
              </w:rPr>
              <w:t>幸福村，幸福社区旁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18182053255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南方公司文体中心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芦淞区株董路，大操坪旁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28558490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五里墩社区卫生服务中心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五里墩百井村村委会旁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28830664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白关镇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白关村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白关村部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13327335232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白关社区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白关社区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18569018888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沙堤村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沙堤村部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18374080000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宋家湾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宋家湾村部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13574231356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玉泉村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玉泉村部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13907333239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云山村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云山村部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13507332630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东庄村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东庄村部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27495198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岭水村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岭水村部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13975365511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双福村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双福村部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13007336688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竹林村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竹林村部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15873307372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蚕梅村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蚕梅村部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18073362994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线江村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线江村部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18573312886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姚家坝村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姚家坝卫生院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18182085328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选青村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选青村部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13787825717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卦石村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卦石村部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13973397598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47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桐山村、工业园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桐山村部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19173371568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东山村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东山村部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15673387555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龙凤庵村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龙凤庵村部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15073331801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石湾村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石湾村村部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15886357778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楠木山村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楠木山村部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13762251590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芷钱桥村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芷钱桥村部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13574283154</w:t>
            </w:r>
          </w:p>
        </w:tc>
      </w:tr>
      <w:tr w:rsidR="00E56609">
        <w:trPr>
          <w:gridAfter w:val="1"/>
          <w:wAfter w:w="148" w:type="dxa"/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沙堤服饰园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服务中心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18374080000</w:t>
            </w:r>
          </w:p>
        </w:tc>
      </w:tr>
    </w:tbl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tbl>
      <w:tblPr>
        <w:tblW w:w="8925" w:type="dxa"/>
        <w:tblInd w:w="91" w:type="dxa"/>
        <w:tblLook w:val="04A0"/>
      </w:tblPr>
      <w:tblGrid>
        <w:gridCol w:w="855"/>
        <w:gridCol w:w="1335"/>
        <w:gridCol w:w="1845"/>
        <w:gridCol w:w="1710"/>
        <w:gridCol w:w="1455"/>
        <w:gridCol w:w="1725"/>
      </w:tblGrid>
      <w:tr w:rsidR="00E56609">
        <w:trPr>
          <w:trHeight w:val="900"/>
        </w:trPr>
        <w:tc>
          <w:tcPr>
            <w:tcW w:w="8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荷塘区核酸采样点安排</w:t>
            </w:r>
          </w:p>
        </w:tc>
      </w:tr>
      <w:tr w:rsidR="00E56609">
        <w:trPr>
          <w:trHeight w:val="5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采样点名称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采样点地址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采样时间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联系人及电话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仁和医院广场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仁和医院广场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0731-28231007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华润万家前坪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华润万家前坪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0731-28109369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月塘街道卫生服务中心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月塘街道卫生服务中心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0731-22461990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袁家湾社区小游园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袁家湾社区小游园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0731-22460046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富华商业广场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富华商业广场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0731-28589653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东环海德堡小区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东环海德堡小区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0731-28118038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东湖公园西广场足球场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东湖公园西广场足球场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18229104228</w:t>
            </w:r>
          </w:p>
        </w:tc>
      </w:tr>
      <w:tr w:rsidR="00E56609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华润万家前坪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湖南省株洲市荷塘区新华西路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号华润万家前坪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13873333327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电业局前坪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文化路电业局前坪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13874150268</w:t>
            </w:r>
          </w:p>
        </w:tc>
      </w:tr>
      <w:tr w:rsidR="00E56609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月塘街道卫生服务中心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号月塘卫生服务中心院内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张海燕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13975337880</w:t>
            </w:r>
          </w:p>
        </w:tc>
      </w:tr>
      <w:tr w:rsidR="00E56609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富华商业广场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号富华商业广场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龚辉煌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13973379996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富家垅广场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富家垅小区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13574263333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海德堡小区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文化路海德堡小区内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刘志惠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13873396708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创业者家园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旧次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路云海世纪城东侧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赵露平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13874143986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东环新城小区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东环新城小区前坪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7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书湘里小区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工学院通道书湘里小区北门外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袁家湾社区小游园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华南路袁家湾社区小游园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言莫依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13873349053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13973322007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五金机电市场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石宋路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号五金机电市场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富家垅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富家垅小区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东湖公园西广场足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球场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东湖路东湖公园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西广场内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8:00-22:00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13007451302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雷颖俊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13973273626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18528388182</w:t>
            </w:r>
          </w:p>
        </w:tc>
      </w:tr>
      <w:tr w:rsidR="00E56609">
        <w:trPr>
          <w:trHeight w:val="6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银基、佳苑小区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东湖社区银基小区内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近宝庆路）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晨光小区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石宋路晨光小区东南门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渔场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石宋路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505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号兄弟厨房对面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天润天成小区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株洲市荷塘区文化路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665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刘烜林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13907332550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宋红娆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13873361919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18797427666</w:t>
            </w:r>
          </w:p>
        </w:tc>
      </w:tr>
      <w:tr w:rsidR="00E56609">
        <w:trPr>
          <w:trHeight w:val="64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好又多超市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合泰五号路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258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号好又多超市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仁和医院广场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合泰路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号仁和妇产医院对面广场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合泰农商行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合泰路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号农商行旁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E56609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五景花苑小区前坪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新屋街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号五景花苑小区前坪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13973377476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樟霞村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樟霞村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路公交车终点站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彭梦姿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18573307665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东山村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东山村村部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凌灿辉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13077014048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黄塘村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黄塘集市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何连花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18173322800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仙庾岭村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仙庾岭村村部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张永红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13107012070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徐家塘村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徐家塘村部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周必红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13762330198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兴塘村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兴塘村村部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刘晓南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18670833137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亭子前村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亭子前村村部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周太艳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18974162958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黄陂田村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黄陂田村村部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黄喜平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15673394812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联星村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联星村村部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唐应征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13077007670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仙庾镇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蝶屏村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蝶屏村村部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帅薇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15387337063</w:t>
            </w:r>
          </w:p>
        </w:tc>
      </w:tr>
      <w:tr w:rsidR="00E56609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银泰财富广场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荷塘区新华东路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1557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号银泰财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富广场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郭凤春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13975393839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烈士纪念园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新华东路流芳烈士纪念园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刘尧臣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18673395188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湘华日照中心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湘华机械小区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栋旁湘华日照中心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18173396161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太阳村村部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金山街道太阳安置小区旁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13607335259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荷塘观邸小区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金山街道荷塘观邸小区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薛颖玉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13037330043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金钩山村村部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金山街道金钩山村部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张桓伟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13337236662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新市村安置房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金山街道新市村安置小区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袁立波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15570708885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桐梓坪村村部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桐梓坪村村部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何奇述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13397338217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步步高红旗广场店前坪采样点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荷塘区红旗中路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唐理玉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28416134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戴家岭村部后坪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号旁边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余德意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22877103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亿都随园采样点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玫瑰路与桂花路交叉口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陈晓春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28473388</w:t>
            </w:r>
          </w:p>
        </w:tc>
      </w:tr>
      <w:tr w:rsidR="00E56609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桂花街道社区卫生服务中心采样点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荷塘区红旗中路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号正东方向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22130959</w:t>
            </w:r>
          </w:p>
        </w:tc>
      </w:tr>
      <w:tr w:rsidR="00E56609">
        <w:trPr>
          <w:trHeight w:val="7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佳惠超市采样点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荷塘区新塘路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1200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号郦城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杨菠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22130598</w:t>
            </w:r>
          </w:p>
        </w:tc>
      </w:tr>
      <w:tr w:rsidR="00E56609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芙蓉花园采样点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荷塘区新华东路与芙蓉路交汇处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何细文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28780622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三一歌雅郡后门采样点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向阳北路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胡萍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22491411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新桂都门口采样点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新塘路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1600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谭乐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22779583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大润发采样点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红旗中路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谭乐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22779583</w:t>
            </w:r>
          </w:p>
        </w:tc>
      </w:tr>
      <w:tr w:rsidR="00E56609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新桂村村部采样点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桂花路与新塘路交叉口西北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杨建清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28622799</w:t>
            </w:r>
          </w:p>
        </w:tc>
      </w:tr>
      <w:tr w:rsidR="00E56609">
        <w:trPr>
          <w:trHeight w:hRule="exact" w:val="5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龙洲村村部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龙洲村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日下午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14:00-17:00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魏永卷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18607330844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宾落实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13973380869 </w:t>
            </w:r>
          </w:p>
        </w:tc>
      </w:tr>
      <w:tr w:rsidR="00E56609">
        <w:trPr>
          <w:trHeight w:hRule="exact" w:val="6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荷塘大道与金桥路外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宋家桥村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日下午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14:00-17:00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单志雄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15873300908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贺映娥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13874157758</w:t>
            </w:r>
          </w:p>
        </w:tc>
      </w:tr>
      <w:tr w:rsidR="00E56609">
        <w:trPr>
          <w:trHeight w:val="119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天台村安置小区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天台村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日下午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14:00-17:00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张良莅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18890216206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余山中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18873357268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天台村村部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日下午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14:00-17:00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袁建强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13973314175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金山家园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芙蓉社区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日上午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08:00-11:00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王洪连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15377330279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领秀天下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日上午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08:00-11:00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唐洞源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13787331009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芙蓉小区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日上午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08:00-11:00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刘丹丹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18273380509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体育馆前坪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社区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日上午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08:00-11:00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文亚博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18573308002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朝阳村山顶花园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日上午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08:00-11:00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易祥涛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18373126782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四三〇</w:t>
            </w:r>
            <w:r>
              <w:rPr>
                <w:rStyle w:val="font51"/>
                <w:rFonts w:hAnsi="仿宋_GB2312"/>
                <w:sz w:val="20"/>
                <w:szCs w:val="20"/>
                <w:lang/>
              </w:rPr>
              <w:t>厂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日下午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14:00-17:00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宋璐玲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18711389506</w:t>
            </w:r>
          </w:p>
        </w:tc>
      </w:tr>
      <w:tr w:rsidR="00E56609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足球场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月桂社区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日晚上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黄海平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15073378008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汤必炎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13807410969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型格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都会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6609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日上午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08:00-11:00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唐亚萍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13873389993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明照卫生服务中心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明照卫生服务中心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聂政权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15886309602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星星村村部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星星村村部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张佳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18507336997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华亿健康产业园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华亿健康产业园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宾炼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18670888926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金塘村村部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金塘村村部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宾炼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18670888926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青塘社区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青塘社区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杨冬梅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15873318613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景业山湖湾前坪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景业山湖湾前坪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何艳辉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13055131128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明照村村部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明照村村部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何艳辉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13055131128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分路口市场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分路口市场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唐翠英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13762254617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原东流村部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原东流村部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以村上通知时间为准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唐翠英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13762254617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钻石广场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荷塘区钻石路钻石广场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13337234288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荷塘星城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荷塘区荷塘星城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龙军勇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13807414155</w:t>
            </w:r>
          </w:p>
        </w:tc>
      </w:tr>
      <w:tr w:rsidR="00E56609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米兰风情街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号伟大国际商业广场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龙军勇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13807414155</w:t>
            </w:r>
          </w:p>
        </w:tc>
      </w:tr>
      <w:tr w:rsidR="00E56609">
        <w:trPr>
          <w:trHeight w:val="9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茨菇塘街道社区卫生服务中心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站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荷塘区钻石路小区长风门（月塘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楼临街门面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13786379833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世贸广场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628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13786379833</w:t>
            </w:r>
          </w:p>
        </w:tc>
      </w:tr>
      <w:tr w:rsidR="00E56609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天鹅社区卫生服务中心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荷塘区天鹅社区卫生服务中心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刘存刚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18627530520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天鹅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栋篮球场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荷塘区天鹅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栋篮球场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刘存刚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18627530520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长征社区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荷塘区大坪路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袁泽淳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18273316660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钻石路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荷塘区钻石路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号门面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周焕武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13873388869</w:t>
            </w:r>
          </w:p>
        </w:tc>
      </w:tr>
      <w:tr w:rsidR="00E56609">
        <w:trPr>
          <w:trHeight w:val="8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黄家塘社区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荷塘区黄家塘巷与纺织东路交叉口西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庞丽峰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13975396863</w:t>
            </w:r>
          </w:p>
        </w:tc>
      </w:tr>
      <w:tr w:rsidR="00E56609">
        <w:trPr>
          <w:trHeight w:val="8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麻园社区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荷塘区艺校路与麻园路交叉口西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480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米（麻园二村）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谢丽娜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18670899789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汽车城社区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荷塘区汽车城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栋旁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陆艳萍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18673332424</w:t>
            </w:r>
          </w:p>
        </w:tc>
      </w:tr>
      <w:tr w:rsidR="00E56609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茨菇塘街道办事处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大坪路加油站对面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荷塘区大坪路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号门面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10.18-10.19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8:00-22:00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姜松华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/>
              </w:rPr>
              <w:t>13973314857</w:t>
            </w:r>
          </w:p>
        </w:tc>
      </w:tr>
    </w:tbl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56609" w:rsidRDefault="00E55559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br w:type="page"/>
      </w:r>
    </w:p>
    <w:tbl>
      <w:tblPr>
        <w:tblW w:w="8970" w:type="dxa"/>
        <w:tblInd w:w="93" w:type="dxa"/>
        <w:tblLayout w:type="fixed"/>
        <w:tblLook w:val="04A0"/>
      </w:tblPr>
      <w:tblGrid>
        <w:gridCol w:w="855"/>
        <w:gridCol w:w="1590"/>
        <w:gridCol w:w="2265"/>
        <w:gridCol w:w="2145"/>
        <w:gridCol w:w="2115"/>
      </w:tblGrid>
      <w:tr w:rsidR="00E56609">
        <w:trPr>
          <w:trHeight w:val="900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lastRenderedPageBreak/>
              <w:t>石峰区核酸采样点安排</w:t>
            </w:r>
          </w:p>
        </w:tc>
      </w:tr>
      <w:tr w:rsidR="00E56609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采样点名称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采样点地址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联系人及电话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杨古老社区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杨古老社区居委会前坪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云峰阁社区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选矿小区（石峰区响石岭街道社区卫生服务中心前坪）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金盆岭社区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金盆岭社区居委会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万泥塘社区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万泥塘社区居委会前坪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新建村社区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杨梅塘一区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栋单车棚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杉木塘社区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杉木塘社区居委会前坪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先锋社区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昊华生活区党建活动室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22736590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南峰社区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神堂冲小区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踢金岭广场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东门社区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紫藤苑物管所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泉塘湾社区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云杉小区广场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北岭社区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北山二村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栋（欧阳山）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叫鸡岭社区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6415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小区前坪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田心村社区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田心村社区大厅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19973308891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丁山社区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都市兰亭小区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9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建设村、铜塘湾社区、映峰社区、清霞社区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建设村村部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清水塘社区、清竹社区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大车库（清水路）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长石村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长石村村部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丁山社区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香博堡小区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丁山社区、杨梅塘社区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北方驾校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清水塘社区、清竹社区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清水塘社区党群活动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（睦邻吧）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霞湾新村、湘河社区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铜塘湾街道卫生服务中心办公楼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 28316058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白马村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白马村集市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大冲村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大冲村村部前坪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九塘村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九塘村村部前坪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果园社区、华垅社区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果园社区休闲广场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湘天桥社区、报亭社区、花果山社区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湘天桥社区天骄小区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栋前坪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沈家湾社区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沈家湾社区怡心灯光球场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</w:t>
            </w:r>
            <w:r>
              <w:rPr>
                <w:rStyle w:val="font91"/>
                <w:rFonts w:hint="default"/>
                <w:sz w:val="20"/>
                <w:szCs w:val="20"/>
                <w:lang/>
              </w:rPr>
              <w:t>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</w:t>
            </w:r>
            <w:r>
              <w:rPr>
                <w:rStyle w:val="font91"/>
                <w:rFonts w:hint="default"/>
                <w:sz w:val="20"/>
                <w:szCs w:val="20"/>
                <w:lang/>
              </w:rPr>
              <w:t>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社区党建广场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李融颖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22233191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茅太新村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茅太新村村部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郭家塘村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郭家塘村村部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九郎山村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九郎山村村部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原新民小学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新民社区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翰林府翰林府二期五建公司核酸检测点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井龙安置小区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井龙街道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时代研究所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文体中心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18588871924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鸡嘴山社区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鸡嘴山社区服务中心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龙升社区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龙升社区服务中心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龙兴社区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磐龙世纪城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三搭桥社区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三搭桥社区服务中心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蛟龙社区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蛟龙社区服务中心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兴隆山社区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兴隆山社区服务中心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28628880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文荟社区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文荟社区居委会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响塘社区服务中心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双丰社区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悦湖春天小区门口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大丰社区新村部服务中心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香樟社区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香樟社区服务中心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三冲社区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三冲社区居委会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太平桥社区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太平桥社区服务中心一楼大厅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28183099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柏岭社区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柏岭社区服务中心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云峰湖社区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云峰湖社区服务中心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五星社区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五星社区服务中心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马鞍社区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马鞍社区服务中心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美泉社区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美泉社区服务中心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高福社区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高福社区服务中心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菖塘社区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菖塘社区服务中心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  <w:tr w:rsidR="00E56609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莲花社区龙母河项目部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6609" w:rsidRDefault="00E5555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22710157</w:t>
            </w:r>
          </w:p>
        </w:tc>
      </w:tr>
    </w:tbl>
    <w:p w:rsidR="00E56609" w:rsidRDefault="00E56609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 w:rsidR="00E56609" w:rsidSect="00E56609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59" w:rsidRDefault="00E55559" w:rsidP="00E56609">
      <w:r>
        <w:separator/>
      </w:r>
    </w:p>
  </w:endnote>
  <w:endnote w:type="continuationSeparator" w:id="0">
    <w:p w:rsidR="00E55559" w:rsidRDefault="00E55559" w:rsidP="00E5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09" w:rsidRDefault="00E5660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56609" w:rsidRDefault="00E56609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begin"/>
                </w:r>
                <w:r w:rsidR="00E55559">
                  <w:rPr>
                    <w:rFonts w:asciiTheme="minorEastAsia" w:hAnsiTheme="minorEastAsia" w:cstheme="minorEastAsia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separate"/>
                </w:r>
                <w:r w:rsidR="0095483D">
                  <w:rPr>
                    <w:rFonts w:asciiTheme="minorEastAsia" w:hAnsiTheme="minorEastAsia" w:cstheme="minorEastAsia"/>
                    <w:noProof/>
                    <w:sz w:val="24"/>
                  </w:rPr>
                  <w:t>- 29 -</w:t>
                </w:r>
                <w:r>
                  <w:rPr>
                    <w:rFonts w:asciiTheme="minorEastAsia" w:hAnsiTheme="minorEastAsia" w:cstheme="minorEastAsia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59" w:rsidRDefault="00E55559" w:rsidP="00E56609">
      <w:r>
        <w:separator/>
      </w:r>
    </w:p>
  </w:footnote>
  <w:footnote w:type="continuationSeparator" w:id="0">
    <w:p w:rsidR="00E55559" w:rsidRDefault="00E55559" w:rsidP="00E56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JkMWNhOWViYTYwMjc2N2JlY2RiNWIzYTJlZDhhYzUifQ=="/>
  </w:docVars>
  <w:rsids>
    <w:rsidRoot w:val="00E56609"/>
    <w:rsid w:val="0095483D"/>
    <w:rsid w:val="00E55559"/>
    <w:rsid w:val="00E56609"/>
    <w:rsid w:val="015B6D94"/>
    <w:rsid w:val="017460A8"/>
    <w:rsid w:val="07FE66CB"/>
    <w:rsid w:val="08BA6A96"/>
    <w:rsid w:val="08D77648"/>
    <w:rsid w:val="09706268"/>
    <w:rsid w:val="0A14667A"/>
    <w:rsid w:val="0AAA5A98"/>
    <w:rsid w:val="0E99295E"/>
    <w:rsid w:val="0EB75826"/>
    <w:rsid w:val="10FC5772"/>
    <w:rsid w:val="158F4E06"/>
    <w:rsid w:val="1B19589E"/>
    <w:rsid w:val="1C676ADD"/>
    <w:rsid w:val="1D4D7A81"/>
    <w:rsid w:val="1F672950"/>
    <w:rsid w:val="24D708E2"/>
    <w:rsid w:val="266B541C"/>
    <w:rsid w:val="2E8C5F2F"/>
    <w:rsid w:val="307A24E3"/>
    <w:rsid w:val="37A461DA"/>
    <w:rsid w:val="37FB65FF"/>
    <w:rsid w:val="3AC30F2B"/>
    <w:rsid w:val="3BCC3E0F"/>
    <w:rsid w:val="3C1A101E"/>
    <w:rsid w:val="3CA8662A"/>
    <w:rsid w:val="3D181B0F"/>
    <w:rsid w:val="40E816EB"/>
    <w:rsid w:val="41032081"/>
    <w:rsid w:val="421107CE"/>
    <w:rsid w:val="42FE51F6"/>
    <w:rsid w:val="43657023"/>
    <w:rsid w:val="469320F9"/>
    <w:rsid w:val="4712301E"/>
    <w:rsid w:val="4C213D03"/>
    <w:rsid w:val="4D4D6058"/>
    <w:rsid w:val="4E604FB7"/>
    <w:rsid w:val="502E69EF"/>
    <w:rsid w:val="51F37EF0"/>
    <w:rsid w:val="54A35118"/>
    <w:rsid w:val="56676E25"/>
    <w:rsid w:val="57C9597B"/>
    <w:rsid w:val="57F56770"/>
    <w:rsid w:val="59372DB8"/>
    <w:rsid w:val="594D4389"/>
    <w:rsid w:val="5AA134D5"/>
    <w:rsid w:val="5DB8383A"/>
    <w:rsid w:val="5E6957C1"/>
    <w:rsid w:val="64047D3A"/>
    <w:rsid w:val="6B4E1EFA"/>
    <w:rsid w:val="6DBE71AC"/>
    <w:rsid w:val="74DF1EE2"/>
    <w:rsid w:val="78615304"/>
    <w:rsid w:val="78D67AA0"/>
    <w:rsid w:val="7D7D673C"/>
    <w:rsid w:val="7DD6611D"/>
    <w:rsid w:val="7EE527EB"/>
    <w:rsid w:val="7FE6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66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66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566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E56609"/>
    <w:rPr>
      <w:b/>
    </w:rPr>
  </w:style>
  <w:style w:type="character" w:customStyle="1" w:styleId="font21">
    <w:name w:val="font21"/>
    <w:basedOn w:val="a0"/>
    <w:rsid w:val="00E5660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E5660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E5660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E56609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E5660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2382</Words>
  <Characters>13580</Characters>
  <Application>Microsoft Office Word</Application>
  <DocSecurity>0</DocSecurity>
  <Lines>113</Lines>
  <Paragraphs>31</Paragraphs>
  <ScaleCrop>false</ScaleCrop>
  <Company/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2022-10-17T11:16:00Z</cp:lastPrinted>
  <dcterms:created xsi:type="dcterms:W3CDTF">2022-10-17T12:17:00Z</dcterms:created>
  <dcterms:modified xsi:type="dcterms:W3CDTF">2022-10-17T12:17:00Z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66D8ED0B890340C3BF3F0FC42F46E9A7</vt:lpwstr>
  </property>
</Properties>
</file>