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醴陵市住房保障服务中心</w:t>
      </w:r>
      <w:r>
        <w:rPr>
          <w:rFonts w:eastAsia="方正小标宋简体"/>
          <w:bCs/>
          <w:color w:val="000000"/>
          <w:sz w:val="44"/>
          <w:szCs w:val="44"/>
        </w:rPr>
        <w:t>2021</w:t>
      </w:r>
      <w:r>
        <w:rPr>
          <w:rFonts w:hint="eastAsia" w:eastAsia="方正小标宋简体"/>
          <w:bCs/>
          <w:color w:val="000000"/>
          <w:sz w:val="44"/>
          <w:szCs w:val="44"/>
        </w:rPr>
        <w:t>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int="eastAsia"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w:t>
      </w:r>
      <w:r>
        <w:rPr>
          <w:rFonts w:hint="eastAsia"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（五）</w:t>
      </w:r>
      <w:r>
        <w:rPr>
          <w:rFonts w:eastAsia="仿宋_GB2312"/>
          <w:sz w:val="32"/>
          <w:szCs w:val="32"/>
        </w:rPr>
        <w:t>“</w:t>
      </w:r>
      <w:r>
        <w:rPr>
          <w:rFonts w:hint="eastAsia" w:hAnsi="仿宋_GB2312" w:eastAsia="仿宋_GB2312"/>
          <w:sz w:val="32"/>
          <w:szCs w:val="32"/>
        </w:rPr>
        <w:t>三公</w:t>
      </w:r>
      <w:r>
        <w:rPr>
          <w:rFonts w:eastAsia="仿宋_GB2312"/>
          <w:sz w:val="32"/>
          <w:szCs w:val="32"/>
        </w:rPr>
        <w:t>”</w:t>
      </w:r>
      <w:r>
        <w:rPr>
          <w:rFonts w:hint="eastAsia"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（五）部门支出分类</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（六）基本</w:t>
      </w:r>
      <w:r>
        <w:rPr>
          <w:rFonts w:eastAsia="仿宋_GB2312"/>
          <w:sz w:val="32"/>
          <w:szCs w:val="32"/>
        </w:rPr>
        <w:t>-</w:t>
      </w:r>
      <w:r>
        <w:rPr>
          <w:rFonts w:hint="eastAsia"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（七）工资福利</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（八）基本</w:t>
      </w:r>
      <w:r>
        <w:rPr>
          <w:rFonts w:eastAsia="仿宋_GB2312"/>
          <w:sz w:val="32"/>
          <w:szCs w:val="32"/>
        </w:rPr>
        <w:t>-</w:t>
      </w:r>
      <w:r>
        <w:rPr>
          <w:rFonts w:hint="eastAsia"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（九）商品服务</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（十）基本</w:t>
      </w:r>
      <w:r>
        <w:rPr>
          <w:rFonts w:eastAsia="仿宋_GB2312"/>
          <w:sz w:val="32"/>
          <w:szCs w:val="32"/>
        </w:rPr>
        <w:t>-</w:t>
      </w:r>
      <w:r>
        <w:rPr>
          <w:rFonts w:hint="eastAsia"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（十一）个人家庭</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（十五）一般</w:t>
      </w:r>
      <w:r>
        <w:rPr>
          <w:rFonts w:eastAsia="仿宋_GB2312"/>
          <w:sz w:val="32"/>
          <w:szCs w:val="32"/>
        </w:rPr>
        <w:t>-</w:t>
      </w:r>
      <w:r>
        <w:rPr>
          <w:rFonts w:hint="eastAsia"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（十六）工资福利</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（十七）一般</w:t>
      </w:r>
      <w:r>
        <w:rPr>
          <w:rFonts w:eastAsia="仿宋_GB2312"/>
          <w:sz w:val="32"/>
          <w:szCs w:val="32"/>
        </w:rPr>
        <w:t>-</w:t>
      </w:r>
      <w:r>
        <w:rPr>
          <w:rFonts w:hint="eastAsia"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（十八）商品服务</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（十九）一般</w:t>
      </w:r>
      <w:r>
        <w:rPr>
          <w:rFonts w:eastAsia="仿宋_GB2312"/>
          <w:sz w:val="32"/>
          <w:szCs w:val="32"/>
        </w:rPr>
        <w:t>-</w:t>
      </w:r>
      <w:r>
        <w:rPr>
          <w:rFonts w:hint="eastAsia"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（二十）个人家庭</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（二十二）政府性基金</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（二十四）专户</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（二十六）经费拨款预算表</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（二十八）一般公共预算</w:t>
      </w:r>
      <w:r>
        <w:rPr>
          <w:rFonts w:eastAsia="仿宋_GB2312"/>
          <w:sz w:val="32"/>
          <w:szCs w:val="32"/>
        </w:rPr>
        <w:t>“</w:t>
      </w:r>
      <w:r>
        <w:rPr>
          <w:rFonts w:hint="eastAsia" w:hAnsi="仿宋_GB2312" w:eastAsia="仿宋_GB2312"/>
          <w:sz w:val="32"/>
          <w:szCs w:val="32"/>
        </w:rPr>
        <w:t>三公</w:t>
      </w:r>
      <w:r>
        <w:rPr>
          <w:rFonts w:eastAsia="仿宋_GB2312"/>
          <w:sz w:val="32"/>
          <w:szCs w:val="32"/>
        </w:rPr>
        <w:t>”</w:t>
      </w:r>
      <w:r>
        <w:rPr>
          <w:rFonts w:hint="eastAsia"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int="eastAsia" w:hAnsi="黑体" w:eastAsia="黑体"/>
          <w:sz w:val="32"/>
          <w:szCs w:val="32"/>
        </w:rPr>
        <w:t>一、</w:t>
      </w:r>
      <w:r>
        <w:rPr>
          <w:rFonts w:eastAsia="黑体"/>
          <w:sz w:val="32"/>
          <w:szCs w:val="32"/>
        </w:rPr>
        <w:t xml:space="preserve"> </w:t>
      </w:r>
      <w:r>
        <w:rPr>
          <w:rFonts w:hint="eastAsia" w:hAnsi="黑体" w:eastAsia="黑体"/>
          <w:sz w:val="32"/>
          <w:szCs w:val="32"/>
        </w:rPr>
        <w:t>部门职能职责</w:t>
      </w:r>
    </w:p>
    <w:p>
      <w:pPr>
        <w:widowControl/>
        <w:shd w:val="clear" w:color="auto" w:fill="FFFFFF"/>
        <w:spacing w:line="560" w:lineRule="exact"/>
        <w:ind w:left="640"/>
        <w:outlineLvl w:val="0"/>
        <w:rPr>
          <w:rFonts w:ascii="仿宋_GB2312" w:eastAsia="仿宋_GB2312"/>
          <w:bCs/>
          <w:color w:val="000000"/>
          <w:kern w:val="0"/>
          <w:sz w:val="32"/>
          <w:szCs w:val="32"/>
        </w:rPr>
      </w:pPr>
      <w:r>
        <w:rPr>
          <w:rFonts w:hint="eastAsia" w:ascii="仿宋_GB2312" w:eastAsia="仿宋_GB2312"/>
          <w:bCs/>
          <w:color w:val="000000"/>
          <w:kern w:val="0"/>
          <w:sz w:val="32"/>
          <w:szCs w:val="32"/>
        </w:rPr>
        <w:t>醴陵市住房保障服务中心为醴陵市住房和城乡建设局（醴陵市人民防空办公室）所属正科级公益一类事业单位，下设</w:t>
      </w:r>
      <w:r>
        <w:rPr>
          <w:rFonts w:ascii="仿宋_GB2312" w:eastAsia="仿宋_GB2312"/>
          <w:bCs/>
          <w:color w:val="000000"/>
          <w:kern w:val="0"/>
          <w:sz w:val="32"/>
          <w:szCs w:val="32"/>
        </w:rPr>
        <w:t>5</w:t>
      </w:r>
      <w:r>
        <w:rPr>
          <w:rFonts w:hint="eastAsia" w:ascii="仿宋_GB2312" w:eastAsia="仿宋_GB2312"/>
          <w:bCs/>
          <w:color w:val="000000"/>
          <w:kern w:val="0"/>
          <w:sz w:val="32"/>
          <w:szCs w:val="32"/>
        </w:rPr>
        <w:t>个内设机构，本部门主要职责是：</w:t>
      </w:r>
    </w:p>
    <w:p>
      <w:pPr>
        <w:widowControl/>
        <w:shd w:val="clear" w:color="auto" w:fill="FFFFFF"/>
        <w:spacing w:line="560" w:lineRule="exact"/>
        <w:ind w:left="640"/>
        <w:outlineLvl w:val="0"/>
        <w:rPr>
          <w:rFonts w:ascii="仿宋_GB2312" w:eastAsia="仿宋_GB2312"/>
          <w:bCs/>
          <w:color w:val="000000"/>
          <w:kern w:val="0"/>
          <w:sz w:val="32"/>
          <w:szCs w:val="32"/>
        </w:rPr>
      </w:pPr>
      <w:r>
        <w:rPr>
          <w:rFonts w:hint="eastAsia" w:ascii="仿宋_GB2312" w:eastAsia="仿宋_GB2312"/>
          <w:bCs/>
          <w:color w:val="000000"/>
          <w:kern w:val="0"/>
          <w:sz w:val="32"/>
          <w:szCs w:val="32"/>
        </w:rPr>
        <w:t>　　（一）贯彻执行上级有关住房保障工作的法律、法规和针、政策，对全市住房保障工作发展规划及年度计划提出建议并负责拟定具体实施办法，为住房保障行业提供服务保障。</w:t>
      </w:r>
    </w:p>
    <w:p>
      <w:pPr>
        <w:widowControl/>
        <w:shd w:val="clear" w:color="auto" w:fill="FFFFFF"/>
        <w:spacing w:line="560" w:lineRule="exact"/>
        <w:ind w:left="640"/>
        <w:outlineLvl w:val="0"/>
        <w:rPr>
          <w:rFonts w:ascii="仿宋_GB2312" w:eastAsia="仿宋_GB2312"/>
          <w:bCs/>
          <w:color w:val="000000"/>
          <w:kern w:val="0"/>
          <w:sz w:val="32"/>
          <w:szCs w:val="32"/>
        </w:rPr>
      </w:pPr>
      <w:r>
        <w:rPr>
          <w:rFonts w:hint="eastAsia" w:ascii="仿宋_GB2312" w:eastAsia="仿宋_GB2312"/>
          <w:bCs/>
          <w:color w:val="000000"/>
          <w:kern w:val="0"/>
          <w:sz w:val="32"/>
          <w:szCs w:val="32"/>
        </w:rPr>
        <w:t>　　（二）负责全市廉租房、公共租赁住房、经济适用住房等保障性住房的建设、储备、分配、销售、交易及棚户区改造的事务性工作和后续管理服务工作；负责住房保障对象审批、实施保障性住房货币补贴的事务性工作；负责处理房改售房遗留问题。</w:t>
      </w:r>
    </w:p>
    <w:p>
      <w:pPr>
        <w:widowControl/>
        <w:shd w:val="clear" w:color="auto" w:fill="FFFFFF"/>
        <w:spacing w:line="560" w:lineRule="exact"/>
        <w:ind w:left="640"/>
        <w:outlineLvl w:val="0"/>
        <w:rPr>
          <w:rFonts w:ascii="仿宋_GB2312" w:eastAsia="仿宋_GB2312"/>
          <w:bCs/>
          <w:color w:val="000000"/>
          <w:kern w:val="0"/>
          <w:sz w:val="32"/>
          <w:szCs w:val="32"/>
        </w:rPr>
      </w:pPr>
      <w:r>
        <w:rPr>
          <w:rFonts w:hint="eastAsia" w:ascii="仿宋_GB2312" w:eastAsia="仿宋_GB2312"/>
          <w:bCs/>
          <w:color w:val="000000"/>
          <w:kern w:val="0"/>
          <w:sz w:val="32"/>
          <w:szCs w:val="32"/>
        </w:rPr>
        <w:t>　　（三）负责全市房屋中介服务和租赁的事务性工作。</w:t>
      </w:r>
    </w:p>
    <w:p>
      <w:pPr>
        <w:widowControl/>
        <w:shd w:val="clear" w:color="auto" w:fill="FFFFFF"/>
        <w:spacing w:line="560" w:lineRule="exact"/>
        <w:ind w:left="640"/>
        <w:outlineLvl w:val="0"/>
        <w:rPr>
          <w:rFonts w:ascii="仿宋_GB2312" w:eastAsia="仿宋_GB2312"/>
          <w:bCs/>
          <w:color w:val="000000"/>
          <w:kern w:val="0"/>
          <w:sz w:val="32"/>
          <w:szCs w:val="32"/>
        </w:rPr>
      </w:pPr>
      <w:r>
        <w:rPr>
          <w:rFonts w:hint="eastAsia" w:ascii="仿宋_GB2312" w:eastAsia="仿宋_GB2312"/>
          <w:bCs/>
          <w:color w:val="000000"/>
          <w:kern w:val="0"/>
          <w:sz w:val="32"/>
          <w:szCs w:val="32"/>
        </w:rPr>
        <w:t>　　（四）承担全市城市直管公房的修缮、改造、设施建设、保护经营和租赁的事务性工作；负责全市城市房屋白蚁预防和灭治的事务性工作；负责全市房屋维修资金的相关事务性工作；负责太一综合市场运营和管理的事务性工作。</w:t>
      </w:r>
    </w:p>
    <w:p>
      <w:pPr>
        <w:widowControl/>
        <w:shd w:val="clear" w:color="auto" w:fill="FFFFFF"/>
        <w:spacing w:line="560" w:lineRule="exact"/>
        <w:ind w:left="640"/>
        <w:outlineLvl w:val="0"/>
        <w:rPr>
          <w:rFonts w:ascii="仿宋_GB2312" w:eastAsia="仿宋_GB2312"/>
          <w:bCs/>
          <w:color w:val="000000"/>
          <w:kern w:val="0"/>
          <w:sz w:val="32"/>
          <w:szCs w:val="32"/>
        </w:rPr>
      </w:pPr>
      <w:r>
        <w:rPr>
          <w:rFonts w:hint="eastAsia" w:ascii="仿宋_GB2312" w:eastAsia="仿宋_GB2312"/>
          <w:bCs/>
          <w:color w:val="000000"/>
          <w:kern w:val="0"/>
          <w:sz w:val="32"/>
          <w:szCs w:val="32"/>
        </w:rPr>
        <w:t>　　（五）负责受理和调处涉及住房保障方面的信访、投诉举报工作；承担全市房产测绘及测绘成果审查备案、利用的事务性工作；承担全市住房保障信息汇集工作。</w:t>
      </w:r>
    </w:p>
    <w:p>
      <w:pPr>
        <w:widowControl/>
        <w:shd w:val="clear" w:color="auto" w:fill="FFFFFF"/>
        <w:spacing w:line="560" w:lineRule="exact"/>
        <w:ind w:left="640"/>
        <w:outlineLvl w:val="0"/>
        <w:rPr>
          <w:rFonts w:ascii="仿宋_GB2312" w:eastAsia="仿宋_GB2312"/>
          <w:bCs/>
          <w:color w:val="000000"/>
          <w:kern w:val="0"/>
          <w:sz w:val="32"/>
          <w:szCs w:val="32"/>
        </w:rPr>
      </w:pPr>
      <w:r>
        <w:rPr>
          <w:rFonts w:hint="eastAsia" w:ascii="仿宋_GB2312" w:eastAsia="仿宋_GB2312"/>
          <w:bCs/>
          <w:color w:val="000000"/>
          <w:kern w:val="0"/>
          <w:sz w:val="32"/>
          <w:szCs w:val="32"/>
        </w:rPr>
        <w:t>　　（六）承担市委、市人民政府、市住房和城乡建设局（市人民防空办公室）交办的其他工作。</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黑体"/>
          <w:color w:val="000000"/>
          <w:sz w:val="32"/>
          <w:szCs w:val="32"/>
        </w:rPr>
      </w:pPr>
      <w:r>
        <w:rPr>
          <w:rFonts w:hint="eastAsia" w:hAnsi="黑体" w:eastAsia="黑体"/>
          <w:color w:val="000000"/>
          <w:sz w:val="32"/>
          <w:szCs w:val="32"/>
        </w:rPr>
        <w:t>二、机构设置</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bCs/>
          <w:color w:val="000000"/>
          <w:sz w:val="32"/>
          <w:szCs w:val="32"/>
        </w:rPr>
        <w:t> </w:t>
      </w:r>
      <w:r>
        <w:rPr>
          <w:rFonts w:hint="eastAsia" w:eastAsia="仿宋_GB2312"/>
          <w:color w:val="000000"/>
          <w:sz w:val="32"/>
          <w:szCs w:val="32"/>
        </w:rPr>
        <w:t>本部门共有编制人数</w:t>
      </w:r>
      <w:r>
        <w:rPr>
          <w:rFonts w:eastAsia="仿宋_GB2312"/>
          <w:color w:val="000000"/>
          <w:sz w:val="32"/>
          <w:szCs w:val="32"/>
        </w:rPr>
        <w:t xml:space="preserve"> 60 </w:t>
      </w:r>
      <w:r>
        <w:rPr>
          <w:rFonts w:hint="eastAsia" w:eastAsia="仿宋_GB2312"/>
          <w:color w:val="000000"/>
          <w:sz w:val="32"/>
          <w:szCs w:val="32"/>
        </w:rPr>
        <w:t>人，实有人数</w:t>
      </w:r>
      <w:r>
        <w:rPr>
          <w:rFonts w:eastAsia="仿宋_GB2312"/>
          <w:color w:val="000000"/>
          <w:sz w:val="32"/>
          <w:szCs w:val="32"/>
        </w:rPr>
        <w:t xml:space="preserve"> 36 </w:t>
      </w:r>
      <w:r>
        <w:rPr>
          <w:rFonts w:hint="eastAsia" w:eastAsia="仿宋_GB2312"/>
          <w:color w:val="000000"/>
          <w:sz w:val="32"/>
          <w:szCs w:val="32"/>
        </w:rPr>
        <w:t>人。内设股室</w:t>
      </w:r>
      <w:r>
        <w:rPr>
          <w:rFonts w:eastAsia="仿宋_GB2312"/>
          <w:color w:val="000000"/>
          <w:sz w:val="32"/>
          <w:szCs w:val="32"/>
        </w:rPr>
        <w:t xml:space="preserve"> 4 </w:t>
      </w:r>
      <w:r>
        <w:rPr>
          <w:rFonts w:hint="eastAsia" w:eastAsia="仿宋_GB2312"/>
          <w:color w:val="000000"/>
          <w:sz w:val="32"/>
          <w:szCs w:val="32"/>
        </w:rPr>
        <w:t>个，分别为：办公室、人事教育股、财务股、工程技术股。</w:t>
      </w:r>
    </w:p>
    <w:p>
      <w:pPr>
        <w:tabs>
          <w:tab w:val="left" w:pos="7560"/>
        </w:tabs>
        <w:adjustRightInd w:val="0"/>
        <w:snapToGrid w:val="0"/>
        <w:spacing w:line="560" w:lineRule="exact"/>
        <w:ind w:firstLine="640" w:firstLineChars="200"/>
        <w:rPr>
          <w:rFonts w:hint="eastAsia" w:eastAsia="仿宋_GB2312"/>
          <w:color w:val="000000"/>
          <w:sz w:val="32"/>
          <w:szCs w:val="32"/>
          <w:lang w:eastAsia="zh-CN"/>
        </w:rPr>
      </w:pPr>
      <w:r>
        <w:rPr>
          <w:rFonts w:hint="eastAsia" w:eastAsia="仿宋_GB2312"/>
          <w:color w:val="000000"/>
          <w:sz w:val="32"/>
          <w:szCs w:val="32"/>
        </w:rPr>
        <w:t>本部门包含下属二级预算单位</w:t>
      </w:r>
      <w:r>
        <w:rPr>
          <w:rFonts w:eastAsia="仿宋_GB2312"/>
          <w:color w:val="000000"/>
          <w:sz w:val="32"/>
          <w:szCs w:val="32"/>
        </w:rPr>
        <w:t>8</w:t>
      </w:r>
      <w:r>
        <w:rPr>
          <w:rFonts w:hint="eastAsia" w:eastAsia="仿宋_GB2312"/>
          <w:color w:val="000000"/>
          <w:sz w:val="32"/>
          <w:szCs w:val="32"/>
        </w:rPr>
        <w:t>个，分别为：市住房事务中心，市房屋维修资金中心，市房屋租赁所，市白蚁防治所，市房屋测量事务所，市太一综合市场服务所，市第一房管所，市第二房管所。</w:t>
      </w:r>
      <w:r>
        <w:rPr>
          <w:rFonts w:hint="eastAsia" w:eastAsia="仿宋_GB2312"/>
          <w:color w:val="000000"/>
          <w:sz w:val="32"/>
          <w:szCs w:val="32"/>
          <w:lang w:eastAsia="zh-CN"/>
        </w:rPr>
        <w:t>本部门无独立核算二级预算单位。</w:t>
      </w:r>
    </w:p>
    <w:p>
      <w:pPr>
        <w:tabs>
          <w:tab w:val="left" w:pos="7560"/>
        </w:tabs>
        <w:adjustRightInd w:val="0"/>
        <w:snapToGrid w:val="0"/>
        <w:spacing w:line="560" w:lineRule="exact"/>
        <w:ind w:firstLine="640" w:firstLineChars="200"/>
        <w:rPr>
          <w:rFonts w:eastAsia="黑体"/>
          <w:color w:val="000000"/>
          <w:sz w:val="32"/>
          <w:szCs w:val="32"/>
        </w:rPr>
      </w:pPr>
      <w:r>
        <w:rPr>
          <w:rFonts w:hint="eastAsia" w:hAnsi="黑体" w:eastAsia="黑体"/>
          <w:color w:val="000000"/>
          <w:sz w:val="32"/>
          <w:szCs w:val="32"/>
        </w:rPr>
        <w:t>三、</w:t>
      </w:r>
      <w:r>
        <w:rPr>
          <w:rFonts w:eastAsia="黑体"/>
          <w:color w:val="000000"/>
          <w:sz w:val="32"/>
          <w:szCs w:val="32"/>
        </w:rPr>
        <w:t xml:space="preserve"> </w:t>
      </w:r>
      <w:r>
        <w:rPr>
          <w:rFonts w:hint="eastAsia" w:hAnsi="黑体" w:eastAsia="黑体"/>
          <w:color w:val="000000"/>
          <w:sz w:val="32"/>
          <w:szCs w:val="32"/>
        </w:rPr>
        <w:t>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w:t>
      </w:r>
      <w:r>
        <w:rPr>
          <w:rFonts w:hint="eastAsia" w:eastAsia="仿宋_GB2312"/>
          <w:color w:val="000000"/>
          <w:sz w:val="32"/>
          <w:szCs w:val="32"/>
        </w:rPr>
        <w:t>年部门预算编报范围包括局机关及所属二级预算单位（编报范围为局机关，无下属二级预算单位）。收入包括一般公共预算收入、事业单位经营服务等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楷体_GB2312"/>
          <w:bCs/>
          <w:color w:val="000000"/>
          <w:sz w:val="32"/>
          <w:szCs w:val="32"/>
        </w:rPr>
        <w:t>（一）收入预算：</w:t>
      </w:r>
      <w:r>
        <w:rPr>
          <w:rFonts w:eastAsia="仿宋_GB2312"/>
          <w:color w:val="000000"/>
          <w:sz w:val="32"/>
          <w:szCs w:val="32"/>
        </w:rPr>
        <w:t xml:space="preserve"> 2021</w:t>
      </w:r>
      <w:r>
        <w:rPr>
          <w:rFonts w:hint="eastAsia" w:eastAsia="仿宋_GB2312"/>
          <w:color w:val="000000"/>
          <w:sz w:val="32"/>
          <w:szCs w:val="32"/>
        </w:rPr>
        <w:t>年年初预算数</w:t>
      </w:r>
      <w:r>
        <w:rPr>
          <w:rFonts w:eastAsia="仿宋_GB2312"/>
          <w:color w:val="000000"/>
          <w:sz w:val="32"/>
          <w:szCs w:val="32"/>
        </w:rPr>
        <w:t>15187.94</w:t>
      </w:r>
      <w:r>
        <w:rPr>
          <w:rFonts w:hint="eastAsia" w:eastAsia="仿宋_GB2312"/>
          <w:color w:val="000000"/>
          <w:sz w:val="32"/>
          <w:szCs w:val="32"/>
        </w:rPr>
        <w:t>万元，其中，一般公共预算拨款</w:t>
      </w:r>
      <w:r>
        <w:rPr>
          <w:rFonts w:eastAsia="仿宋_GB2312"/>
          <w:color w:val="000000"/>
          <w:sz w:val="32"/>
          <w:szCs w:val="32"/>
        </w:rPr>
        <w:t>6531.55</w:t>
      </w:r>
      <w:r>
        <w:rPr>
          <w:rFonts w:hint="eastAsia" w:eastAsia="仿宋_GB2312"/>
          <w:color w:val="000000"/>
          <w:sz w:val="32"/>
          <w:szCs w:val="32"/>
        </w:rPr>
        <w:t>万元；政府性基金拨款</w:t>
      </w:r>
      <w:r>
        <w:rPr>
          <w:rFonts w:eastAsia="仿宋_GB2312"/>
          <w:color w:val="000000"/>
          <w:sz w:val="32"/>
          <w:szCs w:val="32"/>
        </w:rPr>
        <w:t>0</w:t>
      </w:r>
      <w:r>
        <w:rPr>
          <w:rFonts w:hint="eastAsia" w:eastAsia="仿宋_GB2312"/>
          <w:color w:val="000000"/>
          <w:sz w:val="32"/>
          <w:szCs w:val="32"/>
        </w:rPr>
        <w:t>万元；财政专户管理的非税收入拨款</w:t>
      </w:r>
      <w:r>
        <w:rPr>
          <w:rFonts w:eastAsia="仿宋_GB2312"/>
          <w:color w:val="000000"/>
          <w:sz w:val="32"/>
          <w:szCs w:val="32"/>
        </w:rPr>
        <w:t>8656.39</w:t>
      </w:r>
      <w:r>
        <w:rPr>
          <w:rFonts w:hint="eastAsia" w:eastAsia="仿宋_GB2312"/>
          <w:color w:val="000000"/>
          <w:sz w:val="32"/>
          <w:szCs w:val="32"/>
        </w:rPr>
        <w:t>万元；其他收入</w:t>
      </w:r>
      <w:r>
        <w:rPr>
          <w:rFonts w:eastAsia="仿宋_GB2312"/>
          <w:color w:val="000000"/>
          <w:sz w:val="32"/>
          <w:szCs w:val="32"/>
        </w:rPr>
        <w:t>0</w:t>
      </w:r>
      <w:r>
        <w:rPr>
          <w:rFonts w:hint="eastAsia" w:eastAsia="仿宋_GB2312"/>
          <w:color w:val="000000"/>
          <w:sz w:val="32"/>
          <w:szCs w:val="32"/>
        </w:rPr>
        <w:t>万元。因上年结转数暂未最终确定，本年度收支预算中均不含上年结转数字。</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楷体_GB2312"/>
          <w:bCs/>
          <w:color w:val="000000"/>
          <w:sz w:val="32"/>
          <w:szCs w:val="32"/>
        </w:rPr>
        <w:t>（二）支出预算：</w:t>
      </w:r>
      <w:r>
        <w:rPr>
          <w:rFonts w:eastAsia="仿宋_GB2312"/>
          <w:color w:val="000000"/>
          <w:sz w:val="32"/>
          <w:szCs w:val="32"/>
        </w:rPr>
        <w:t>2021</w:t>
      </w:r>
      <w:r>
        <w:rPr>
          <w:rFonts w:hint="eastAsia" w:eastAsia="仿宋_GB2312"/>
          <w:color w:val="000000"/>
          <w:sz w:val="32"/>
          <w:szCs w:val="32"/>
        </w:rPr>
        <w:t>年年初预算数</w:t>
      </w:r>
      <w:r>
        <w:rPr>
          <w:rFonts w:eastAsia="仿宋_GB2312"/>
          <w:color w:val="000000"/>
          <w:sz w:val="32"/>
          <w:szCs w:val="32"/>
        </w:rPr>
        <w:t>15187.94</w:t>
      </w:r>
      <w:r>
        <w:rPr>
          <w:rFonts w:hint="eastAsia" w:eastAsia="仿宋_GB2312"/>
          <w:color w:val="000000"/>
          <w:sz w:val="32"/>
          <w:szCs w:val="32"/>
        </w:rPr>
        <w:t>万元，其中，一般公共服务支出</w:t>
      </w:r>
      <w:r>
        <w:rPr>
          <w:rFonts w:eastAsia="仿宋_GB2312"/>
          <w:color w:val="000000"/>
          <w:sz w:val="32"/>
          <w:szCs w:val="32"/>
        </w:rPr>
        <w:t>15187.94</w:t>
      </w:r>
      <w:r>
        <w:rPr>
          <w:rFonts w:hint="eastAsia" w:eastAsia="仿宋_GB2312"/>
          <w:color w:val="000000"/>
          <w:sz w:val="32"/>
          <w:szCs w:val="32"/>
        </w:rPr>
        <w:t>万元，公共安全</w:t>
      </w:r>
      <w:r>
        <w:rPr>
          <w:rFonts w:eastAsia="仿宋_GB2312"/>
          <w:color w:val="000000"/>
          <w:sz w:val="32"/>
          <w:szCs w:val="32"/>
        </w:rPr>
        <w:t>0</w:t>
      </w:r>
      <w:r>
        <w:rPr>
          <w:rFonts w:hint="eastAsia" w:eastAsia="仿宋_GB2312"/>
          <w:color w:val="000000"/>
          <w:sz w:val="32"/>
          <w:szCs w:val="32"/>
        </w:rPr>
        <w:t>万元，教育</w:t>
      </w:r>
      <w:r>
        <w:rPr>
          <w:rFonts w:eastAsia="仿宋_GB2312"/>
          <w:color w:val="000000"/>
          <w:sz w:val="32"/>
          <w:szCs w:val="32"/>
        </w:rPr>
        <w:t>0</w:t>
      </w:r>
      <w:r>
        <w:rPr>
          <w:rFonts w:hint="eastAsia" w:eastAsia="仿宋_GB2312"/>
          <w:color w:val="000000"/>
          <w:sz w:val="32"/>
          <w:szCs w:val="32"/>
        </w:rPr>
        <w:t>万元，科学技术</w:t>
      </w:r>
      <w:r>
        <w:rPr>
          <w:rFonts w:eastAsia="仿宋_GB2312"/>
          <w:color w:val="000000"/>
          <w:sz w:val="32"/>
          <w:szCs w:val="32"/>
        </w:rPr>
        <w:t>0</w:t>
      </w:r>
      <w:r>
        <w:rPr>
          <w:rFonts w:hint="eastAsia"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具体安排如下：</w:t>
      </w:r>
    </w:p>
    <w:p>
      <w:pPr>
        <w:tabs>
          <w:tab w:val="left" w:pos="7560"/>
        </w:tabs>
        <w:adjustRightInd w:val="0"/>
        <w:snapToGrid w:val="0"/>
        <w:spacing w:line="560" w:lineRule="exact"/>
        <w:ind w:firstLine="643" w:firstLineChars="200"/>
        <w:rPr>
          <w:rFonts w:hint="eastAsia" w:eastAsia="仿宋_GB2312"/>
          <w:color w:val="000000"/>
          <w:sz w:val="32"/>
          <w:szCs w:val="32"/>
        </w:rPr>
      </w:pPr>
      <w:r>
        <w:rPr>
          <w:rFonts w:eastAsia="仿宋_GB2312"/>
          <w:b/>
          <w:color w:val="000000"/>
          <w:sz w:val="32"/>
          <w:szCs w:val="32"/>
        </w:rPr>
        <w:t>1.</w:t>
      </w:r>
      <w:r>
        <w:rPr>
          <w:rFonts w:hint="eastAsia" w:eastAsia="仿宋_GB2312"/>
          <w:b/>
          <w:color w:val="000000"/>
          <w:sz w:val="32"/>
          <w:szCs w:val="32"/>
        </w:rPr>
        <w:t>基本支出：</w:t>
      </w:r>
      <w:r>
        <w:rPr>
          <w:rFonts w:eastAsia="仿宋_GB2312"/>
          <w:color w:val="000000"/>
          <w:sz w:val="32"/>
          <w:szCs w:val="32"/>
        </w:rPr>
        <w:t>2021</w:t>
      </w:r>
      <w:r>
        <w:rPr>
          <w:rFonts w:hint="eastAsia" w:eastAsia="仿宋_GB2312"/>
          <w:color w:val="000000"/>
          <w:sz w:val="32"/>
          <w:szCs w:val="32"/>
        </w:rPr>
        <w:t>年年初预算数为</w:t>
      </w:r>
      <w:r>
        <w:rPr>
          <w:rFonts w:eastAsia="仿宋_GB2312"/>
          <w:color w:val="000000"/>
          <w:sz w:val="32"/>
          <w:szCs w:val="32"/>
        </w:rPr>
        <w:t>849.55</w:t>
      </w:r>
      <w:r>
        <w:rPr>
          <w:rFonts w:hint="eastAsia" w:eastAsia="仿宋_GB2312"/>
          <w:color w:val="000000"/>
          <w:sz w:val="32"/>
          <w:szCs w:val="32"/>
        </w:rPr>
        <w:t>万元，是指为保障单位机构正常运转、完成日常工作任务而发生的各项支出，包括用于基本工资、津贴补贴等人员经费以及日常公用经费、工作性专项。</w:t>
      </w:r>
    </w:p>
    <w:p>
      <w:pPr>
        <w:tabs>
          <w:tab w:val="left" w:pos="7560"/>
        </w:tabs>
        <w:adjustRightInd w:val="0"/>
        <w:snapToGrid w:val="0"/>
        <w:spacing w:line="560" w:lineRule="exact"/>
        <w:ind w:firstLine="643" w:firstLineChars="200"/>
        <w:rPr>
          <w:rFonts w:eastAsia="仿宋_GB2312"/>
          <w:color w:val="000000"/>
          <w:sz w:val="32"/>
          <w:szCs w:val="32"/>
        </w:rPr>
      </w:pPr>
      <w:bookmarkStart w:id="0" w:name="_GoBack"/>
      <w:bookmarkEnd w:id="0"/>
      <w:r>
        <w:rPr>
          <w:rFonts w:eastAsia="仿宋_GB2312"/>
          <w:b/>
          <w:color w:val="000000"/>
          <w:sz w:val="32"/>
          <w:szCs w:val="32"/>
        </w:rPr>
        <w:t>2.</w:t>
      </w:r>
      <w:r>
        <w:rPr>
          <w:rFonts w:hint="eastAsia" w:eastAsia="仿宋_GB2312"/>
          <w:b/>
          <w:color w:val="000000"/>
          <w:sz w:val="32"/>
          <w:szCs w:val="32"/>
        </w:rPr>
        <w:t>项目支出：</w:t>
      </w:r>
      <w:r>
        <w:rPr>
          <w:rFonts w:eastAsia="仿宋_GB2312"/>
          <w:color w:val="000000"/>
          <w:sz w:val="32"/>
          <w:szCs w:val="32"/>
        </w:rPr>
        <w:t>2021</w:t>
      </w:r>
      <w:r>
        <w:rPr>
          <w:rFonts w:hint="eastAsia" w:eastAsia="仿宋_GB2312"/>
          <w:color w:val="000000"/>
          <w:sz w:val="32"/>
          <w:szCs w:val="32"/>
        </w:rPr>
        <w:t>年年初预算数为</w:t>
      </w:r>
      <w:r>
        <w:rPr>
          <w:rFonts w:eastAsia="仿宋_GB2312"/>
          <w:color w:val="000000"/>
          <w:sz w:val="32"/>
          <w:szCs w:val="32"/>
        </w:rPr>
        <w:t>14338.39</w:t>
      </w:r>
      <w:r>
        <w:rPr>
          <w:rFonts w:hint="eastAsia"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）白蚁防治工作专项</w:t>
      </w:r>
      <w:r>
        <w:rPr>
          <w:rFonts w:eastAsia="仿宋_GB2312"/>
          <w:color w:val="000000"/>
          <w:sz w:val="32"/>
          <w:szCs w:val="32"/>
        </w:rPr>
        <w:t xml:space="preserve"> 21.78 </w:t>
      </w:r>
      <w:r>
        <w:rPr>
          <w:rFonts w:hint="eastAsia" w:eastAsia="仿宋_GB2312"/>
          <w:color w:val="000000"/>
          <w:sz w:val="32"/>
          <w:szCs w:val="32"/>
        </w:rPr>
        <w:t>万元。主要用于白蚁防治工作购药及人工工资等。</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）金石小区物业管理服务专项</w:t>
      </w:r>
      <w:r>
        <w:rPr>
          <w:rFonts w:eastAsia="仿宋_GB2312"/>
          <w:color w:val="000000"/>
          <w:sz w:val="32"/>
          <w:szCs w:val="32"/>
        </w:rPr>
        <w:t xml:space="preserve">  78.69</w:t>
      </w:r>
      <w:r>
        <w:rPr>
          <w:rFonts w:hint="eastAsia" w:eastAsia="仿宋_GB2312"/>
          <w:color w:val="000000"/>
          <w:sz w:val="32"/>
          <w:szCs w:val="32"/>
        </w:rPr>
        <w:t>万元。主要用于金石小区物业服务费。</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）李畋路公租房物业管理服务专项</w:t>
      </w:r>
      <w:r>
        <w:rPr>
          <w:rFonts w:eastAsia="仿宋_GB2312"/>
          <w:color w:val="000000"/>
          <w:sz w:val="32"/>
          <w:szCs w:val="32"/>
        </w:rPr>
        <w:t>55.92</w:t>
      </w:r>
      <w:r>
        <w:rPr>
          <w:rFonts w:hint="eastAsia" w:eastAsia="仿宋_GB2312"/>
          <w:color w:val="000000"/>
          <w:sz w:val="32"/>
          <w:szCs w:val="32"/>
        </w:rPr>
        <w:t>万元。主要用于李畋路公租房物业管理服务费。</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）保障性住房租金补贴</w:t>
      </w:r>
      <w:r>
        <w:rPr>
          <w:rFonts w:eastAsia="仿宋_GB2312"/>
          <w:color w:val="000000"/>
          <w:sz w:val="32"/>
          <w:szCs w:val="32"/>
        </w:rPr>
        <w:t>82</w:t>
      </w:r>
      <w:r>
        <w:rPr>
          <w:rFonts w:hint="eastAsia" w:eastAsia="仿宋_GB2312"/>
          <w:color w:val="000000"/>
          <w:sz w:val="32"/>
          <w:szCs w:val="32"/>
        </w:rPr>
        <w:t>万元。主要用于发放租赁补贴。</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）棚户区改造</w:t>
      </w:r>
      <w:r>
        <w:rPr>
          <w:rFonts w:eastAsia="仿宋_GB2312"/>
          <w:color w:val="000000"/>
          <w:sz w:val="32"/>
          <w:szCs w:val="32"/>
        </w:rPr>
        <w:t>4000</w:t>
      </w:r>
      <w:r>
        <w:rPr>
          <w:rFonts w:hint="eastAsia" w:eastAsia="仿宋_GB2312"/>
          <w:color w:val="000000"/>
          <w:sz w:val="32"/>
          <w:szCs w:val="32"/>
        </w:rPr>
        <w:t>万元。主要用于棚户区改造。</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）老旧小区改造</w:t>
      </w:r>
      <w:r>
        <w:rPr>
          <w:rFonts w:eastAsia="仿宋_GB2312"/>
          <w:color w:val="000000"/>
          <w:sz w:val="32"/>
          <w:szCs w:val="32"/>
        </w:rPr>
        <w:t>2100</w:t>
      </w:r>
      <w:r>
        <w:rPr>
          <w:rFonts w:hint="eastAsia" w:eastAsia="仿宋_GB2312"/>
          <w:color w:val="000000"/>
          <w:sz w:val="32"/>
          <w:szCs w:val="32"/>
        </w:rPr>
        <w:t>万元。主要用于老旧小区改造。</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）其他保障性安居工程支出</w:t>
      </w:r>
      <w:r>
        <w:rPr>
          <w:rFonts w:eastAsia="仿宋_GB2312"/>
          <w:color w:val="000000"/>
          <w:sz w:val="32"/>
          <w:szCs w:val="32"/>
        </w:rPr>
        <w:t>8000</w:t>
      </w:r>
      <w:r>
        <w:rPr>
          <w:rFonts w:hint="eastAsia" w:eastAsia="仿宋_GB2312"/>
          <w:color w:val="000000"/>
          <w:sz w:val="32"/>
          <w:szCs w:val="32"/>
        </w:rPr>
        <w:t>万元。主要用于柳家湾配套设施建设支出。</w:t>
      </w:r>
    </w:p>
    <w:p>
      <w:pPr>
        <w:tabs>
          <w:tab w:val="left" w:pos="7560"/>
        </w:tabs>
        <w:adjustRightInd w:val="0"/>
        <w:snapToGrid w:val="0"/>
        <w:spacing w:line="560" w:lineRule="exact"/>
        <w:ind w:firstLine="640" w:firstLineChars="200"/>
        <w:rPr>
          <w:rFonts w:eastAsia="仿宋_GB2312"/>
          <w:color w:val="000000"/>
          <w:sz w:val="32"/>
          <w:szCs w:val="32"/>
        </w:rPr>
      </w:pP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楷体_GB2312"/>
          <w:bCs/>
          <w:color w:val="000000"/>
          <w:sz w:val="32"/>
          <w:szCs w:val="32"/>
        </w:rPr>
        <w:t>（三）预算收支增减变化情况说明：</w:t>
      </w:r>
      <w:r>
        <w:rPr>
          <w:rFonts w:eastAsia="仿宋_GB2312"/>
          <w:color w:val="000000"/>
          <w:sz w:val="32"/>
          <w:szCs w:val="32"/>
        </w:rPr>
        <w:t>2021</w:t>
      </w:r>
      <w:r>
        <w:rPr>
          <w:rFonts w:hint="eastAsia" w:eastAsia="仿宋_GB2312"/>
          <w:color w:val="000000"/>
          <w:sz w:val="32"/>
          <w:szCs w:val="32"/>
        </w:rPr>
        <w:t>年度本单位年初预算数为</w:t>
      </w:r>
      <w:r>
        <w:rPr>
          <w:rFonts w:eastAsia="仿宋_GB2312"/>
          <w:color w:val="000000"/>
          <w:sz w:val="32"/>
          <w:szCs w:val="32"/>
        </w:rPr>
        <w:t>15187.94</w:t>
      </w:r>
      <w:r>
        <w:rPr>
          <w:rFonts w:hint="eastAsia" w:eastAsia="仿宋_GB2312"/>
          <w:color w:val="000000"/>
          <w:sz w:val="32"/>
          <w:szCs w:val="32"/>
        </w:rPr>
        <w:t>万元，比上年减少</w:t>
      </w:r>
      <w:r>
        <w:rPr>
          <w:rFonts w:eastAsia="仿宋_GB2312"/>
          <w:color w:val="000000"/>
          <w:sz w:val="32"/>
          <w:szCs w:val="32"/>
        </w:rPr>
        <w:t>170.57</w:t>
      </w:r>
      <w:r>
        <w:rPr>
          <w:rFonts w:hint="eastAsia" w:eastAsia="仿宋_GB2312"/>
          <w:color w:val="000000"/>
          <w:sz w:val="32"/>
          <w:szCs w:val="32"/>
        </w:rPr>
        <w:t>万元，主要原因是城镇保障性安居工程建设专项经费比上年减少。</w:t>
      </w:r>
    </w:p>
    <w:p>
      <w:pPr>
        <w:tabs>
          <w:tab w:val="left" w:pos="7560"/>
        </w:tabs>
        <w:adjustRightInd w:val="0"/>
        <w:snapToGrid w:val="0"/>
        <w:spacing w:line="560" w:lineRule="exact"/>
        <w:ind w:firstLine="640" w:firstLineChars="200"/>
        <w:rPr>
          <w:rFonts w:eastAsia="黑体"/>
          <w:color w:val="000000"/>
          <w:sz w:val="32"/>
          <w:szCs w:val="32"/>
        </w:rPr>
      </w:pPr>
      <w:r>
        <w:rPr>
          <w:rFonts w:hint="eastAsia"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楷体_GB2312"/>
          <w:bCs/>
          <w:color w:val="000000"/>
          <w:sz w:val="32"/>
          <w:szCs w:val="32"/>
        </w:rPr>
        <w:t>（一）机关运行经费：</w:t>
      </w:r>
      <w:r>
        <w:rPr>
          <w:rFonts w:hint="eastAsia" w:eastAsia="仿宋_GB2312"/>
          <w:color w:val="000000"/>
          <w:sz w:val="32"/>
          <w:szCs w:val="32"/>
        </w:rPr>
        <w:t>本部门</w:t>
      </w:r>
      <w:r>
        <w:rPr>
          <w:rFonts w:eastAsia="仿宋_GB2312"/>
          <w:color w:val="000000"/>
          <w:sz w:val="32"/>
          <w:szCs w:val="32"/>
        </w:rPr>
        <w:t>2021</w:t>
      </w:r>
      <w:r>
        <w:rPr>
          <w:rFonts w:hint="eastAsia" w:eastAsia="仿宋_GB2312"/>
          <w:color w:val="000000"/>
          <w:sz w:val="32"/>
          <w:szCs w:val="32"/>
        </w:rPr>
        <w:t>年年初预算机关运行经费</w:t>
      </w:r>
      <w:r>
        <w:rPr>
          <w:rFonts w:eastAsia="仿宋_GB2312"/>
          <w:color w:val="000000"/>
          <w:sz w:val="32"/>
          <w:szCs w:val="32"/>
        </w:rPr>
        <w:t>(</w:t>
      </w:r>
      <w:r>
        <w:rPr>
          <w:rFonts w:hint="eastAsia" w:eastAsia="仿宋_GB2312"/>
          <w:color w:val="000000"/>
          <w:sz w:val="32"/>
          <w:szCs w:val="32"/>
        </w:rPr>
        <w:t>商品和服务支出</w:t>
      </w:r>
      <w:r>
        <w:rPr>
          <w:rFonts w:eastAsia="仿宋_GB2312"/>
          <w:color w:val="000000"/>
          <w:sz w:val="32"/>
          <w:szCs w:val="32"/>
        </w:rPr>
        <w:t>+</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共安排</w:t>
      </w:r>
      <w:r>
        <w:rPr>
          <w:rFonts w:eastAsia="仿宋_GB2312"/>
          <w:color w:val="000000"/>
          <w:sz w:val="32"/>
          <w:szCs w:val="32"/>
        </w:rPr>
        <w:t>505</w:t>
      </w:r>
      <w:r>
        <w:rPr>
          <w:rFonts w:hint="eastAsia" w:eastAsia="仿宋_GB2312"/>
          <w:color w:val="000000"/>
          <w:sz w:val="32"/>
          <w:szCs w:val="32"/>
        </w:rPr>
        <w:t>万元，比上年度预算无增减。</w:t>
      </w:r>
    </w:p>
    <w:p>
      <w:pPr>
        <w:tabs>
          <w:tab w:val="left" w:pos="7560"/>
        </w:tabs>
        <w:adjustRightInd w:val="0"/>
        <w:snapToGrid w:val="0"/>
        <w:spacing w:line="560" w:lineRule="exact"/>
        <w:ind w:firstLine="640" w:firstLineChars="200"/>
        <w:rPr>
          <w:rFonts w:hint="eastAsia" w:eastAsia="仿宋_GB2312"/>
          <w:color w:val="000000"/>
          <w:sz w:val="32"/>
          <w:szCs w:val="32"/>
        </w:rPr>
      </w:pPr>
      <w:r>
        <w:rPr>
          <w:rFonts w:hint="eastAsia" w:eastAsia="楷体_GB2312"/>
          <w:bCs/>
          <w:color w:val="000000"/>
          <w:sz w:val="32"/>
          <w:szCs w:val="32"/>
        </w:rPr>
        <w:t>（二</w:t>
      </w:r>
      <w:r>
        <w:rPr>
          <w:rFonts w:eastAsia="楷体_GB2312"/>
          <w:bCs/>
          <w:color w:val="000000"/>
          <w:sz w:val="32"/>
          <w:szCs w:val="32"/>
        </w:rPr>
        <w:t>)</w:t>
      </w:r>
      <w:r>
        <w:rPr>
          <w:rFonts w:hint="eastAsia" w:eastAsia="楷体_GB2312"/>
          <w:bCs/>
          <w:color w:val="000000"/>
          <w:sz w:val="32"/>
          <w:szCs w:val="32"/>
        </w:rPr>
        <w:t>政府采购预算：</w:t>
      </w:r>
      <w:r>
        <w:rPr>
          <w:rFonts w:eastAsia="仿宋_GB2312"/>
          <w:color w:val="000000"/>
          <w:sz w:val="32"/>
          <w:szCs w:val="32"/>
        </w:rPr>
        <w:t>2021</w:t>
      </w:r>
      <w:r>
        <w:rPr>
          <w:rFonts w:hint="eastAsia" w:eastAsia="仿宋_GB2312"/>
          <w:color w:val="000000"/>
          <w:sz w:val="32"/>
          <w:szCs w:val="32"/>
        </w:rPr>
        <w:t>年年初预算数为</w:t>
      </w:r>
      <w:r>
        <w:rPr>
          <w:rFonts w:eastAsia="仿宋_GB2312"/>
          <w:color w:val="000000"/>
          <w:sz w:val="32"/>
          <w:szCs w:val="32"/>
        </w:rPr>
        <w:t>3871.5</w:t>
      </w:r>
      <w:r>
        <w:rPr>
          <w:rFonts w:hint="eastAsia" w:eastAsia="仿宋_GB2312"/>
          <w:color w:val="000000"/>
          <w:sz w:val="32"/>
          <w:szCs w:val="32"/>
        </w:rPr>
        <w:t>万元。包含：</w:t>
      </w:r>
    </w:p>
    <w:p>
      <w:pPr>
        <w:tabs>
          <w:tab w:val="left" w:pos="7560"/>
        </w:tabs>
        <w:adjustRightInd w:val="0"/>
        <w:snapToGrid w:val="0"/>
        <w:spacing w:line="56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1、</w:t>
      </w:r>
      <w:r>
        <w:rPr>
          <w:rFonts w:hint="eastAsia" w:eastAsia="仿宋_GB2312"/>
          <w:color w:val="000000"/>
          <w:sz w:val="32"/>
          <w:szCs w:val="32"/>
        </w:rPr>
        <w:t>政府采购货物</w:t>
      </w:r>
      <w:r>
        <w:rPr>
          <w:rFonts w:eastAsia="仿宋_GB2312"/>
          <w:color w:val="000000"/>
          <w:sz w:val="32"/>
          <w:szCs w:val="32"/>
        </w:rPr>
        <w:t>39.5</w:t>
      </w:r>
      <w:r>
        <w:rPr>
          <w:rFonts w:hint="eastAsia" w:eastAsia="仿宋_GB2312"/>
          <w:color w:val="000000"/>
          <w:sz w:val="32"/>
          <w:szCs w:val="32"/>
        </w:rPr>
        <w:t>万元</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办公自动化设备14.5万元（便携式计算机3万元、台式计算机3万元、复印机2.5万元、打印机2.5万元、其他办公自动化设备3.5万元）。</w:t>
      </w:r>
    </w:p>
    <w:p>
      <w:pPr>
        <w:numPr>
          <w:ilvl w:val="0"/>
          <w:numId w:val="0"/>
        </w:numPr>
        <w:tabs>
          <w:tab w:val="left" w:pos="7560"/>
        </w:tabs>
        <w:adjustRightInd w:val="0"/>
        <w:snapToGrid w:val="0"/>
        <w:spacing w:line="56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（1）办公家具3万元（床类；台、桌类；椅凳类；沙发类；组合家具1万元，柜类2万元）。</w:t>
      </w:r>
    </w:p>
    <w:p>
      <w:pPr>
        <w:numPr>
          <w:ilvl w:val="0"/>
          <w:numId w:val="1"/>
        </w:numPr>
        <w:tabs>
          <w:tab w:val="left" w:pos="7560"/>
        </w:tabs>
        <w:adjustRightInd w:val="0"/>
        <w:snapToGrid w:val="0"/>
        <w:spacing w:line="56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办公消耗品及类似物品12万元（纸质文具及办公用品5万元、复印纸5万元、硒鼓、粉盒、色带等2万元）。</w:t>
      </w:r>
    </w:p>
    <w:p>
      <w:pPr>
        <w:numPr>
          <w:ilvl w:val="0"/>
          <w:numId w:val="1"/>
        </w:numPr>
        <w:tabs>
          <w:tab w:val="left" w:pos="7560"/>
        </w:tabs>
        <w:adjustRightInd w:val="0"/>
        <w:snapToGrid w:val="0"/>
        <w:spacing w:line="56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专用材料购置10万元（白蚁防治药物购置）</w:t>
      </w:r>
    </w:p>
    <w:p>
      <w:pPr>
        <w:tabs>
          <w:tab w:val="left" w:pos="7560"/>
        </w:tabs>
        <w:adjustRightInd w:val="0"/>
        <w:snapToGrid w:val="0"/>
        <w:spacing w:line="56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2、</w:t>
      </w:r>
      <w:r>
        <w:rPr>
          <w:rFonts w:hint="eastAsia" w:eastAsia="仿宋_GB2312"/>
          <w:color w:val="000000"/>
          <w:sz w:val="32"/>
          <w:szCs w:val="32"/>
        </w:rPr>
        <w:t>老旧小区改造等工程类</w:t>
      </w:r>
      <w:r>
        <w:rPr>
          <w:rFonts w:eastAsia="仿宋_GB2312"/>
          <w:color w:val="000000"/>
          <w:sz w:val="32"/>
          <w:szCs w:val="32"/>
        </w:rPr>
        <w:t>3800</w:t>
      </w:r>
      <w:r>
        <w:rPr>
          <w:rFonts w:hint="eastAsia" w:eastAsia="仿宋_GB2312"/>
          <w:color w:val="000000"/>
          <w:sz w:val="32"/>
          <w:szCs w:val="32"/>
        </w:rPr>
        <w:t>万元</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3、</w:t>
      </w:r>
      <w:r>
        <w:rPr>
          <w:rFonts w:hint="eastAsia" w:eastAsia="仿宋_GB2312"/>
          <w:color w:val="000000"/>
          <w:sz w:val="32"/>
          <w:szCs w:val="32"/>
        </w:rPr>
        <w:t>购买物业管理服务等服务类</w:t>
      </w:r>
      <w:r>
        <w:rPr>
          <w:rFonts w:eastAsia="仿宋_GB2312"/>
          <w:color w:val="000000"/>
          <w:sz w:val="32"/>
          <w:szCs w:val="32"/>
        </w:rPr>
        <w:t>32</w:t>
      </w:r>
      <w:r>
        <w:rPr>
          <w:rFonts w:hint="eastAsia"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楷体_GB2312"/>
          <w:bCs/>
          <w:color w:val="000000"/>
          <w:sz w:val="32"/>
          <w:szCs w:val="32"/>
        </w:rPr>
        <w:t>（三）国有资产占有情况：</w:t>
      </w:r>
      <w:r>
        <w:rPr>
          <w:rFonts w:hint="eastAsia" w:eastAsia="仿宋_GB2312"/>
          <w:color w:val="000000"/>
          <w:sz w:val="32"/>
          <w:szCs w:val="32"/>
        </w:rPr>
        <w:t>截止</w:t>
      </w:r>
      <w:r>
        <w:rPr>
          <w:rFonts w:eastAsia="仿宋_GB2312"/>
          <w:color w:val="000000"/>
          <w:sz w:val="32"/>
          <w:szCs w:val="32"/>
        </w:rPr>
        <w:t>2020</w:t>
      </w:r>
      <w:r>
        <w:rPr>
          <w:rFonts w:hint="eastAsia" w:eastAsia="仿宋_GB2312"/>
          <w:color w:val="000000"/>
          <w:sz w:val="32"/>
          <w:szCs w:val="32"/>
        </w:rPr>
        <w:t>年</w:t>
      </w:r>
      <w:r>
        <w:rPr>
          <w:rFonts w:eastAsia="仿宋_GB2312"/>
          <w:color w:val="000000"/>
          <w:sz w:val="32"/>
          <w:szCs w:val="32"/>
        </w:rPr>
        <w:t>12</w:t>
      </w:r>
      <w:r>
        <w:rPr>
          <w:rFonts w:hint="eastAsia" w:eastAsia="仿宋_GB2312"/>
          <w:color w:val="000000"/>
          <w:sz w:val="32"/>
          <w:szCs w:val="32"/>
        </w:rPr>
        <w:t>月</w:t>
      </w:r>
      <w:r>
        <w:rPr>
          <w:rFonts w:eastAsia="仿宋_GB2312"/>
          <w:color w:val="000000"/>
          <w:sz w:val="32"/>
          <w:szCs w:val="32"/>
        </w:rPr>
        <w:t>31</w:t>
      </w:r>
      <w:r>
        <w:rPr>
          <w:rFonts w:hint="eastAsia" w:eastAsia="仿宋_GB2312"/>
          <w:color w:val="000000"/>
          <w:sz w:val="32"/>
          <w:szCs w:val="32"/>
        </w:rPr>
        <w:t>日，本部门共有办公及业务用房</w:t>
      </w:r>
      <w:r>
        <w:rPr>
          <w:rFonts w:eastAsia="仿宋_GB2312"/>
          <w:color w:val="000000"/>
          <w:sz w:val="32"/>
          <w:szCs w:val="32"/>
        </w:rPr>
        <w:t xml:space="preserve"> 136119  </w:t>
      </w:r>
      <w:r>
        <w:rPr>
          <w:rFonts w:hint="eastAsia" w:eastAsia="仿宋_GB2312"/>
          <w:color w:val="000000"/>
          <w:sz w:val="32"/>
          <w:szCs w:val="32"/>
        </w:rPr>
        <w:t>平方米；车辆</w:t>
      </w:r>
      <w:r>
        <w:rPr>
          <w:rFonts w:eastAsia="仿宋_GB2312"/>
          <w:color w:val="000000"/>
          <w:sz w:val="32"/>
          <w:szCs w:val="32"/>
        </w:rPr>
        <w:t xml:space="preserve"> 1 </w:t>
      </w:r>
      <w:r>
        <w:rPr>
          <w:rFonts w:hint="eastAsia" w:eastAsia="仿宋_GB2312"/>
          <w:color w:val="000000"/>
          <w:sz w:val="32"/>
          <w:szCs w:val="32"/>
        </w:rPr>
        <w:t>辆，其中白蚁防治工具用车</w:t>
      </w:r>
      <w:r>
        <w:rPr>
          <w:rFonts w:eastAsia="仿宋_GB2312"/>
          <w:color w:val="000000"/>
          <w:sz w:val="32"/>
          <w:szCs w:val="32"/>
        </w:rPr>
        <w:t>1</w:t>
      </w:r>
      <w:r>
        <w:rPr>
          <w:rFonts w:hint="eastAsia" w:eastAsia="仿宋_GB2312"/>
          <w:color w:val="000000"/>
          <w:sz w:val="32"/>
          <w:szCs w:val="32"/>
        </w:rPr>
        <w:t>辆；单位价值</w:t>
      </w:r>
      <w:r>
        <w:rPr>
          <w:rFonts w:eastAsia="仿宋_GB2312"/>
          <w:color w:val="000000"/>
          <w:sz w:val="32"/>
          <w:szCs w:val="32"/>
        </w:rPr>
        <w:t>200</w:t>
      </w:r>
      <w:r>
        <w:rPr>
          <w:rFonts w:hint="eastAsia" w:eastAsia="仿宋_GB2312"/>
          <w:color w:val="000000"/>
          <w:sz w:val="32"/>
          <w:szCs w:val="32"/>
        </w:rPr>
        <w:t>万以上大型设备</w:t>
      </w:r>
      <w:r>
        <w:rPr>
          <w:rFonts w:eastAsia="仿宋_GB2312"/>
          <w:color w:val="000000"/>
          <w:sz w:val="32"/>
          <w:szCs w:val="32"/>
        </w:rPr>
        <w:t xml:space="preserve">  0</w:t>
      </w:r>
      <w:r>
        <w:rPr>
          <w:rFonts w:hint="eastAsia" w:eastAsia="仿宋_GB2312"/>
          <w:color w:val="000000"/>
          <w:sz w:val="32"/>
          <w:szCs w:val="32"/>
        </w:rPr>
        <w:t>套。</w:t>
      </w:r>
      <w:r>
        <w:rPr>
          <w:rFonts w:eastAsia="仿宋_GB2312"/>
          <w:color w:val="000000"/>
          <w:sz w:val="32"/>
          <w:szCs w:val="32"/>
        </w:rPr>
        <w:t>2021</w:t>
      </w:r>
      <w:r>
        <w:rPr>
          <w:rFonts w:hint="eastAsia" w:eastAsia="仿宋_GB2312"/>
          <w:color w:val="000000"/>
          <w:sz w:val="32"/>
          <w:szCs w:val="32"/>
        </w:rPr>
        <w:t>年部门预算安排购置车辆</w:t>
      </w:r>
      <w:r>
        <w:rPr>
          <w:rFonts w:eastAsia="仿宋_GB2312"/>
          <w:color w:val="000000"/>
          <w:sz w:val="32"/>
          <w:szCs w:val="32"/>
        </w:rPr>
        <w:t>0</w:t>
      </w:r>
      <w:r>
        <w:rPr>
          <w:rFonts w:hint="eastAsia" w:eastAsia="仿宋_GB2312"/>
          <w:color w:val="000000"/>
          <w:sz w:val="32"/>
          <w:szCs w:val="32"/>
        </w:rPr>
        <w:t>辆，预算安排购置价值</w:t>
      </w:r>
      <w:r>
        <w:rPr>
          <w:rFonts w:eastAsia="仿宋_GB2312"/>
          <w:color w:val="000000"/>
          <w:sz w:val="32"/>
          <w:szCs w:val="32"/>
        </w:rPr>
        <w:t>200</w:t>
      </w:r>
      <w:r>
        <w:rPr>
          <w:rFonts w:hint="eastAsia" w:eastAsia="仿宋_GB2312"/>
          <w:color w:val="000000"/>
          <w:sz w:val="32"/>
          <w:szCs w:val="32"/>
        </w:rPr>
        <w:t>万以上大型设备</w:t>
      </w:r>
      <w:r>
        <w:rPr>
          <w:rFonts w:eastAsia="仿宋_GB2312"/>
          <w:color w:val="000000"/>
          <w:sz w:val="32"/>
          <w:szCs w:val="32"/>
        </w:rPr>
        <w:t>0</w:t>
      </w:r>
      <w:r>
        <w:rPr>
          <w:rFonts w:hint="eastAsia"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hint="eastAsia" w:eastAsia="楷体_GB2312"/>
          <w:bCs/>
          <w:color w:val="000000"/>
          <w:sz w:val="32"/>
          <w:szCs w:val="32"/>
        </w:rPr>
        <w:t>（四）预算绩效目标：</w:t>
      </w:r>
      <w:r>
        <w:rPr>
          <w:rFonts w:hint="eastAsia" w:eastAsia="仿宋_GB2312"/>
          <w:color w:val="000000"/>
          <w:sz w:val="32"/>
          <w:szCs w:val="32"/>
        </w:rPr>
        <w:t>本部门整体支出和项目支出实行绩效目标管理，纳入</w:t>
      </w:r>
      <w:r>
        <w:rPr>
          <w:rFonts w:eastAsia="仿宋_GB2312"/>
          <w:color w:val="000000"/>
          <w:sz w:val="32"/>
          <w:szCs w:val="32"/>
        </w:rPr>
        <w:t>2021</w:t>
      </w:r>
      <w:r>
        <w:rPr>
          <w:rFonts w:hint="eastAsia" w:eastAsia="仿宋_GB2312"/>
          <w:color w:val="000000"/>
          <w:sz w:val="32"/>
          <w:szCs w:val="32"/>
        </w:rPr>
        <w:t>年部门整体支出绩效目标的金额为</w:t>
      </w:r>
      <w:r>
        <w:rPr>
          <w:rFonts w:eastAsia="仿宋_GB2312"/>
          <w:color w:val="000000"/>
          <w:sz w:val="32"/>
          <w:szCs w:val="32"/>
        </w:rPr>
        <w:t>14338.39</w:t>
      </w:r>
      <w:r>
        <w:rPr>
          <w:rFonts w:hint="eastAsia" w:eastAsia="仿宋_GB2312"/>
          <w:color w:val="000000"/>
          <w:sz w:val="32"/>
          <w:szCs w:val="32"/>
        </w:rPr>
        <w:t>万元，其中，基本支出</w:t>
      </w:r>
      <w:r>
        <w:rPr>
          <w:rFonts w:eastAsia="仿宋_GB2312"/>
          <w:color w:val="000000"/>
          <w:sz w:val="32"/>
          <w:szCs w:val="32"/>
        </w:rPr>
        <w:t>0</w:t>
      </w:r>
      <w:r>
        <w:rPr>
          <w:rFonts w:hint="eastAsia" w:eastAsia="仿宋_GB2312"/>
          <w:color w:val="000000"/>
          <w:sz w:val="32"/>
          <w:szCs w:val="32"/>
        </w:rPr>
        <w:t>万元，项目支出</w:t>
      </w:r>
      <w:r>
        <w:rPr>
          <w:rFonts w:eastAsia="仿宋_GB2312"/>
          <w:color w:val="000000"/>
          <w:sz w:val="32"/>
          <w:szCs w:val="32"/>
        </w:rPr>
        <w:t xml:space="preserve">   14338.39</w:t>
      </w:r>
      <w:r>
        <w:rPr>
          <w:rFonts w:hint="eastAsia" w:eastAsia="仿宋_GB2312"/>
          <w:color w:val="000000"/>
          <w:sz w:val="32"/>
          <w:szCs w:val="32"/>
        </w:rPr>
        <w:t>万元（具体绩效目标详见附表）。</w:t>
      </w:r>
      <w:r>
        <w:rPr>
          <w:rFonts w:eastAsia="仿宋_GB2312"/>
          <w:color w:val="000000"/>
          <w:sz w:val="32"/>
          <w:szCs w:val="32"/>
        </w:rPr>
        <w:t> </w:t>
      </w:r>
    </w:p>
    <w:p>
      <w:pPr>
        <w:tabs>
          <w:tab w:val="left" w:pos="7560"/>
        </w:tabs>
        <w:adjustRightInd w:val="0"/>
        <w:snapToGrid w:val="0"/>
        <w:spacing w:line="560" w:lineRule="exact"/>
        <w:ind w:firstLine="640" w:firstLineChars="200"/>
        <w:rPr>
          <w:rFonts w:eastAsia="楷体_GB2312"/>
          <w:bCs/>
          <w:color w:val="000000"/>
          <w:sz w:val="32"/>
          <w:szCs w:val="32"/>
        </w:rPr>
      </w:pPr>
      <w:r>
        <w:rPr>
          <w:rFonts w:hint="eastAsia" w:eastAsia="楷体_GB2312"/>
          <w:bCs/>
          <w:color w:val="000000"/>
          <w:sz w:val="32"/>
          <w:szCs w:val="32"/>
        </w:rPr>
        <w:t>（五）</w:t>
      </w:r>
      <w:r>
        <w:rPr>
          <w:rFonts w:eastAsia="楷体_GB2312"/>
          <w:bCs/>
          <w:color w:val="000000"/>
          <w:sz w:val="32"/>
          <w:szCs w:val="32"/>
        </w:rPr>
        <w:t>“</w:t>
      </w:r>
      <w:r>
        <w:rPr>
          <w:rFonts w:hint="eastAsia" w:eastAsia="楷体_GB2312"/>
          <w:bCs/>
          <w:color w:val="000000"/>
          <w:sz w:val="32"/>
          <w:szCs w:val="32"/>
        </w:rPr>
        <w:t>三公</w:t>
      </w:r>
      <w:r>
        <w:rPr>
          <w:rFonts w:eastAsia="楷体_GB2312"/>
          <w:bCs/>
          <w:color w:val="000000"/>
          <w:sz w:val="32"/>
          <w:szCs w:val="32"/>
        </w:rPr>
        <w:t>”</w:t>
      </w:r>
      <w:r>
        <w:rPr>
          <w:rFonts w:hint="eastAsia" w:eastAsia="楷体_GB2312"/>
          <w:bCs/>
          <w:color w:val="000000"/>
          <w:sz w:val="32"/>
          <w:szCs w:val="32"/>
        </w:rPr>
        <w:t>经费预算：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hint="eastAsia" w:eastAsia="仿宋_GB2312"/>
          <w:color w:val="000000"/>
          <w:sz w:val="32"/>
          <w:szCs w:val="32"/>
        </w:rPr>
        <w:t>本单位无公共财政拨款三公经费预算，所有</w:t>
      </w:r>
      <w:r>
        <w:rPr>
          <w:rFonts w:eastAsia="仿宋_GB2312"/>
          <w:color w:val="000000"/>
          <w:sz w:val="32"/>
          <w:szCs w:val="32"/>
        </w:rPr>
        <w:t>“</w:t>
      </w:r>
      <w:r>
        <w:rPr>
          <w:rFonts w:hint="eastAsia" w:eastAsia="仿宋_GB2312"/>
          <w:color w:val="000000"/>
          <w:sz w:val="32"/>
          <w:szCs w:val="32"/>
        </w:rPr>
        <w:t>三公</w:t>
      </w:r>
      <w:r>
        <w:rPr>
          <w:rFonts w:eastAsia="仿宋_GB2312"/>
          <w:color w:val="000000"/>
          <w:sz w:val="32"/>
          <w:szCs w:val="32"/>
        </w:rPr>
        <w:t>”</w:t>
      </w:r>
      <w:r>
        <w:rPr>
          <w:rFonts w:hint="eastAsia" w:eastAsia="仿宋_GB2312"/>
          <w:color w:val="000000"/>
          <w:sz w:val="32"/>
          <w:szCs w:val="32"/>
        </w:rPr>
        <w:t>经费均为自有资金安排）</w:t>
      </w:r>
      <w:r>
        <w:rPr>
          <w:rFonts w:eastAsia="仿宋_GB2312"/>
          <w:color w:val="000000"/>
          <w:sz w:val="32"/>
          <w:szCs w:val="32"/>
        </w:rPr>
        <w:t>2021</w:t>
      </w:r>
      <w:r>
        <w:rPr>
          <w:rFonts w:hint="eastAsia" w:eastAsia="仿宋_GB2312"/>
          <w:color w:val="000000"/>
          <w:sz w:val="32"/>
          <w:szCs w:val="32"/>
        </w:rPr>
        <w:t>年</w:t>
      </w:r>
      <w:r>
        <w:rPr>
          <w:rFonts w:eastAsia="仿宋_GB2312"/>
          <w:color w:val="000000"/>
          <w:sz w:val="32"/>
          <w:szCs w:val="32"/>
        </w:rPr>
        <w:t>“</w:t>
      </w:r>
      <w:r>
        <w:rPr>
          <w:rFonts w:hint="eastAsia" w:eastAsia="仿宋_GB2312"/>
          <w:color w:val="000000"/>
          <w:sz w:val="32"/>
          <w:szCs w:val="32"/>
        </w:rPr>
        <w:t>三公</w:t>
      </w:r>
      <w:r>
        <w:rPr>
          <w:rFonts w:eastAsia="仿宋_GB2312"/>
          <w:color w:val="000000"/>
          <w:sz w:val="32"/>
          <w:szCs w:val="32"/>
        </w:rPr>
        <w:t>”</w:t>
      </w:r>
      <w:r>
        <w:rPr>
          <w:rFonts w:hint="eastAsia" w:eastAsia="仿宋_GB2312"/>
          <w:color w:val="000000"/>
          <w:sz w:val="32"/>
          <w:szCs w:val="32"/>
        </w:rPr>
        <w:t>经费预算数</w:t>
      </w:r>
      <w:r>
        <w:rPr>
          <w:rFonts w:eastAsia="仿宋_GB2312"/>
          <w:color w:val="000000"/>
          <w:sz w:val="32"/>
          <w:szCs w:val="32"/>
        </w:rPr>
        <w:t>1.84</w:t>
      </w:r>
      <w:r>
        <w:rPr>
          <w:rFonts w:hint="eastAsia" w:eastAsia="仿宋_GB2312"/>
          <w:color w:val="000000"/>
          <w:sz w:val="32"/>
          <w:szCs w:val="32"/>
        </w:rPr>
        <w:t>万元，其中：公务接待费</w:t>
      </w:r>
      <w:r>
        <w:rPr>
          <w:rFonts w:eastAsia="仿宋_GB2312"/>
          <w:color w:val="000000"/>
          <w:sz w:val="32"/>
          <w:szCs w:val="32"/>
        </w:rPr>
        <w:t>0</w:t>
      </w:r>
      <w:r>
        <w:rPr>
          <w:rFonts w:hint="eastAsia" w:eastAsia="仿宋_GB2312"/>
          <w:color w:val="000000"/>
          <w:sz w:val="32"/>
          <w:szCs w:val="32"/>
        </w:rPr>
        <w:t>万元、公务用车购置费</w:t>
      </w:r>
      <w:r>
        <w:rPr>
          <w:rFonts w:eastAsia="仿宋_GB2312"/>
          <w:color w:val="000000"/>
          <w:sz w:val="32"/>
          <w:szCs w:val="32"/>
        </w:rPr>
        <w:t>0</w:t>
      </w:r>
      <w:r>
        <w:rPr>
          <w:rFonts w:hint="eastAsia" w:eastAsia="仿宋_GB2312"/>
          <w:color w:val="000000"/>
          <w:sz w:val="32"/>
          <w:szCs w:val="32"/>
        </w:rPr>
        <w:t>万元，公务用车运行费</w:t>
      </w:r>
      <w:r>
        <w:rPr>
          <w:rFonts w:eastAsia="仿宋_GB2312"/>
          <w:color w:val="000000"/>
          <w:sz w:val="32"/>
          <w:szCs w:val="32"/>
        </w:rPr>
        <w:t>1.84</w:t>
      </w:r>
      <w:r>
        <w:rPr>
          <w:rFonts w:hint="eastAsia" w:eastAsia="仿宋_GB2312"/>
          <w:color w:val="000000"/>
          <w:sz w:val="32"/>
          <w:szCs w:val="32"/>
        </w:rPr>
        <w:t>万元、因公出国（境）费</w:t>
      </w:r>
      <w:r>
        <w:rPr>
          <w:rFonts w:eastAsia="仿宋_GB2312"/>
          <w:color w:val="000000"/>
          <w:sz w:val="32"/>
          <w:szCs w:val="32"/>
        </w:rPr>
        <w:t>0</w:t>
      </w:r>
      <w:r>
        <w:rPr>
          <w:rFonts w:hint="eastAsia" w:eastAsia="仿宋_GB2312"/>
          <w:color w:val="000000"/>
          <w:sz w:val="32"/>
          <w:szCs w:val="32"/>
        </w:rPr>
        <w:t>万元。</w:t>
      </w:r>
      <w:r>
        <w:rPr>
          <w:rFonts w:eastAsia="仿宋_GB2312"/>
          <w:color w:val="000000"/>
          <w:sz w:val="32"/>
          <w:szCs w:val="32"/>
        </w:rPr>
        <w:t>2021</w:t>
      </w:r>
      <w:r>
        <w:rPr>
          <w:rFonts w:hint="eastAsia" w:eastAsia="仿宋_GB2312"/>
          <w:color w:val="000000"/>
          <w:sz w:val="32"/>
          <w:szCs w:val="32"/>
        </w:rPr>
        <w:t>年公务用车购置数</w:t>
      </w:r>
      <w:r>
        <w:rPr>
          <w:rFonts w:eastAsia="仿宋_GB2312"/>
          <w:color w:val="000000"/>
          <w:sz w:val="32"/>
          <w:szCs w:val="32"/>
        </w:rPr>
        <w:t>0</w:t>
      </w:r>
      <w:r>
        <w:rPr>
          <w:rFonts w:hint="eastAsia" w:eastAsia="仿宋_GB2312"/>
          <w:color w:val="000000"/>
          <w:sz w:val="32"/>
          <w:szCs w:val="32"/>
        </w:rPr>
        <w:t>台</w:t>
      </w:r>
      <w:r>
        <w:rPr>
          <w:rFonts w:hint="eastAsia" w:eastAsia="仿宋_GB2312"/>
          <w:b/>
          <w:bCs/>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w:t>
      </w:r>
      <w:r>
        <w:rPr>
          <w:rFonts w:hint="eastAsia" w:eastAsia="仿宋_GB2312"/>
          <w:color w:val="000000"/>
          <w:sz w:val="32"/>
          <w:szCs w:val="32"/>
        </w:rPr>
        <w:t>年</w:t>
      </w:r>
      <w:r>
        <w:rPr>
          <w:rFonts w:eastAsia="仿宋_GB2312"/>
          <w:color w:val="000000"/>
          <w:sz w:val="32"/>
          <w:szCs w:val="32"/>
        </w:rPr>
        <w:t>“</w:t>
      </w:r>
      <w:r>
        <w:rPr>
          <w:rFonts w:hint="eastAsia" w:eastAsia="仿宋_GB2312"/>
          <w:color w:val="000000"/>
          <w:sz w:val="32"/>
          <w:szCs w:val="32"/>
        </w:rPr>
        <w:t>三公</w:t>
      </w:r>
      <w:r>
        <w:rPr>
          <w:rFonts w:eastAsia="仿宋_GB2312"/>
          <w:color w:val="000000"/>
          <w:sz w:val="32"/>
          <w:szCs w:val="32"/>
        </w:rPr>
        <w:t>”</w:t>
      </w:r>
      <w:r>
        <w:rPr>
          <w:rFonts w:hint="eastAsia" w:eastAsia="仿宋_GB2312"/>
          <w:color w:val="000000"/>
          <w:sz w:val="32"/>
          <w:szCs w:val="32"/>
        </w:rPr>
        <w:t>经费预算数比</w:t>
      </w:r>
      <w:r>
        <w:rPr>
          <w:rFonts w:eastAsia="仿宋_GB2312"/>
          <w:color w:val="000000"/>
          <w:sz w:val="32"/>
          <w:szCs w:val="32"/>
        </w:rPr>
        <w:t>2020</w:t>
      </w:r>
      <w:r>
        <w:rPr>
          <w:rFonts w:hint="eastAsia" w:eastAsia="仿宋_GB2312"/>
          <w:color w:val="000000"/>
          <w:sz w:val="32"/>
          <w:szCs w:val="32"/>
        </w:rPr>
        <w:t>年减少</w:t>
      </w:r>
      <w:r>
        <w:rPr>
          <w:rFonts w:eastAsia="仿宋_GB2312"/>
          <w:color w:val="000000"/>
          <w:sz w:val="32"/>
          <w:szCs w:val="32"/>
        </w:rPr>
        <w:t>8.6</w:t>
      </w:r>
      <w:r>
        <w:rPr>
          <w:rFonts w:hint="eastAsia" w:eastAsia="仿宋_GB2312"/>
          <w:color w:val="000000"/>
          <w:sz w:val="32"/>
          <w:szCs w:val="32"/>
        </w:rPr>
        <w:t>万元，主要是因为厉行节约、开源节流。</w:t>
      </w:r>
    </w:p>
    <w:p>
      <w:pPr>
        <w:tabs>
          <w:tab w:val="left" w:pos="7560"/>
        </w:tabs>
        <w:adjustRightInd w:val="0"/>
        <w:snapToGrid w:val="0"/>
        <w:spacing w:line="560" w:lineRule="exact"/>
        <w:ind w:firstLine="640" w:firstLineChars="200"/>
        <w:rPr>
          <w:rFonts w:eastAsia="楷体_GB2312"/>
          <w:bCs/>
          <w:color w:val="000000"/>
          <w:sz w:val="32"/>
          <w:szCs w:val="32"/>
        </w:rPr>
      </w:pPr>
      <w:r>
        <w:rPr>
          <w:rFonts w:hint="eastAsia"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w:t>
      </w:r>
      <w:r>
        <w:rPr>
          <w:rFonts w:hint="eastAsia" w:eastAsia="仿宋_GB2312"/>
          <w:color w:val="000000"/>
          <w:sz w:val="32"/>
          <w:szCs w:val="32"/>
        </w:rPr>
        <w:t>年预算安排会议费</w:t>
      </w:r>
      <w:r>
        <w:rPr>
          <w:rFonts w:eastAsia="仿宋_GB2312"/>
          <w:color w:val="000000"/>
          <w:sz w:val="32"/>
          <w:szCs w:val="32"/>
        </w:rPr>
        <w:t>0</w:t>
      </w:r>
      <w:r>
        <w:rPr>
          <w:rFonts w:hint="eastAsia"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w:t>
      </w:r>
      <w:r>
        <w:rPr>
          <w:rFonts w:hint="eastAsia" w:eastAsia="仿宋_GB2312"/>
          <w:color w:val="000000"/>
          <w:sz w:val="32"/>
          <w:szCs w:val="32"/>
        </w:rPr>
        <w:t>年预算安排培训费</w:t>
      </w:r>
      <w:r>
        <w:rPr>
          <w:rFonts w:eastAsia="仿宋_GB2312"/>
          <w:color w:val="000000"/>
          <w:sz w:val="32"/>
          <w:szCs w:val="32"/>
        </w:rPr>
        <w:t>1.06</w:t>
      </w:r>
      <w:r>
        <w:rPr>
          <w:rFonts w:hint="eastAsia" w:eastAsia="仿宋_GB2312"/>
          <w:color w:val="000000"/>
          <w:sz w:val="32"/>
          <w:szCs w:val="32"/>
        </w:rPr>
        <w:t>万元，主要包括保障性住房培训。</w:t>
      </w:r>
    </w:p>
    <w:p>
      <w:pPr>
        <w:tabs>
          <w:tab w:val="left" w:pos="7560"/>
        </w:tabs>
        <w:adjustRightInd w:val="0"/>
        <w:snapToGrid w:val="0"/>
        <w:spacing w:line="560" w:lineRule="exact"/>
        <w:ind w:firstLine="640" w:firstLineChars="200"/>
        <w:rPr>
          <w:rFonts w:hint="eastAsia" w:eastAsia="仿宋_GB2312"/>
          <w:b/>
          <w:bCs/>
          <w:color w:val="000000"/>
          <w:sz w:val="32"/>
          <w:szCs w:val="32"/>
          <w:lang w:eastAsia="zh-CN"/>
        </w:rPr>
      </w:pPr>
      <w:r>
        <w:rPr>
          <w:rFonts w:hint="eastAsia" w:eastAsia="楷体_GB2312"/>
          <w:bCs/>
          <w:color w:val="000000"/>
          <w:sz w:val="32"/>
          <w:szCs w:val="32"/>
        </w:rPr>
        <w:t>（七）其他事项。</w:t>
      </w:r>
      <w:r>
        <w:rPr>
          <w:rFonts w:hint="eastAsia" w:eastAsia="仿宋_GB2312"/>
          <w:color w:val="000000"/>
          <w:sz w:val="32"/>
          <w:szCs w:val="32"/>
        </w:rPr>
        <w:t>本单位2021年预算未安排政府性基金收支预算，本单位2021年纳入专户管理的非税收入拨款为0</w:t>
      </w:r>
      <w:r>
        <w:rPr>
          <w:rFonts w:hint="eastAsia" w:eastAsia="仿宋_GB2312"/>
          <w:color w:val="000000"/>
          <w:sz w:val="32"/>
          <w:szCs w:val="32"/>
          <w:lang w:eastAsia="zh-CN"/>
        </w:rPr>
        <w:t>，</w:t>
      </w:r>
      <w:r>
        <w:rPr>
          <w:rFonts w:eastAsia="仿宋_GB2312"/>
          <w:sz w:val="32"/>
          <w:szCs w:val="32"/>
        </w:rPr>
        <w:t>本</w:t>
      </w:r>
      <w:r>
        <w:rPr>
          <w:rFonts w:hint="eastAsia" w:eastAsia="仿宋_GB2312"/>
          <w:sz w:val="32"/>
          <w:szCs w:val="32"/>
        </w:rPr>
        <w:t>单位</w:t>
      </w:r>
      <w:r>
        <w:rPr>
          <w:rFonts w:eastAsia="仿宋_GB2312"/>
          <w:sz w:val="32"/>
          <w:szCs w:val="32"/>
        </w:rPr>
        <w:t>无门户网站，在政府网</w:t>
      </w:r>
      <w:r>
        <w:rPr>
          <w:rFonts w:hint="eastAsia" w:eastAsia="仿宋_GB2312"/>
          <w:sz w:val="32"/>
          <w:szCs w:val="32"/>
        </w:rPr>
        <w:t>站</w:t>
      </w:r>
      <w:r>
        <w:rPr>
          <w:rFonts w:eastAsia="仿宋_GB2312"/>
          <w:sz w:val="32"/>
          <w:szCs w:val="32"/>
        </w:rPr>
        <w:t>统一公开</w:t>
      </w:r>
      <w:r>
        <w:rPr>
          <w:rFonts w:hint="eastAsia" w:eastAsia="仿宋_GB2312"/>
          <w:sz w:val="32"/>
          <w:szCs w:val="32"/>
          <w:lang w:eastAsia="zh-CN"/>
        </w:rPr>
        <w:t>。</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3" w:firstLineChars="200"/>
        <w:rPr>
          <w:rFonts w:hint="eastAsia" w:eastAsia="仿宋_GB2312"/>
          <w:b/>
          <w:bCs/>
          <w:sz w:val="32"/>
          <w:szCs w:val="32"/>
        </w:rPr>
      </w:pPr>
    </w:p>
    <w:p>
      <w:pPr>
        <w:tabs>
          <w:tab w:val="left" w:pos="7560"/>
        </w:tabs>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w:t>
      </w:r>
      <w:r>
        <w:rPr>
          <w:rFonts w:hint="eastAsia" w:eastAsia="仿宋_GB2312"/>
          <w:b/>
          <w:sz w:val="32"/>
          <w:szCs w:val="32"/>
        </w:rPr>
        <w:t>一般公共预算</w:t>
      </w:r>
      <w:r>
        <w:rPr>
          <w:rFonts w:eastAsia="仿宋_GB2312"/>
          <w:b/>
          <w:sz w:val="32"/>
          <w:szCs w:val="32"/>
        </w:rPr>
        <w:t>:</w:t>
      </w:r>
      <w:r>
        <w:rPr>
          <w:rFonts w:eastAsia="仿宋_GB2312"/>
          <w:sz w:val="32"/>
          <w:szCs w:val="32"/>
        </w:rPr>
        <w:t xml:space="preserve"> </w:t>
      </w:r>
      <w:r>
        <w:rPr>
          <w:rFonts w:hint="eastAsia" w:eastAsia="仿宋_GB2312"/>
          <w:sz w:val="32"/>
          <w:szCs w:val="32"/>
        </w:rPr>
        <w:t>是对以税收为主体的财政收入，安排用于保障和改善民生、推动经济社会发展、维护国家安全、维持国家机构正常运转等方面的收支预算。一般公共预算收入即通常所指的</w:t>
      </w:r>
      <w:r>
        <w:rPr>
          <w:rFonts w:eastAsia="仿宋_GB2312"/>
          <w:sz w:val="32"/>
          <w:szCs w:val="32"/>
        </w:rPr>
        <w:t>“</w:t>
      </w:r>
      <w:r>
        <w:rPr>
          <w:rFonts w:hint="eastAsia" w:eastAsia="仿宋_GB2312"/>
          <w:sz w:val="32"/>
          <w:szCs w:val="32"/>
        </w:rPr>
        <w:t>财政收入</w:t>
      </w:r>
      <w:r>
        <w:rPr>
          <w:rFonts w:eastAsia="仿宋_GB2312"/>
          <w:sz w:val="32"/>
          <w:szCs w:val="32"/>
        </w:rPr>
        <w:t>”</w:t>
      </w:r>
      <w:r>
        <w:rPr>
          <w:rFonts w:hint="eastAsia" w:eastAsia="仿宋_GB2312"/>
          <w:sz w:val="32"/>
          <w:szCs w:val="32"/>
        </w:rPr>
        <w:t>，按照</w:t>
      </w:r>
      <w:r>
        <w:rPr>
          <w:rFonts w:eastAsia="仿宋_GB2312"/>
          <w:sz w:val="32"/>
          <w:szCs w:val="32"/>
        </w:rPr>
        <w:t>2015</w:t>
      </w:r>
      <w:r>
        <w:rPr>
          <w:rFonts w:hint="eastAsia" w:eastAsia="仿宋_GB2312"/>
          <w:sz w:val="32"/>
          <w:szCs w:val="32"/>
        </w:rPr>
        <w:t>年</w:t>
      </w:r>
      <w:r>
        <w:rPr>
          <w:rFonts w:eastAsia="仿宋_GB2312"/>
          <w:sz w:val="32"/>
          <w:szCs w:val="32"/>
        </w:rPr>
        <w:t>1</w:t>
      </w:r>
      <w:r>
        <w:rPr>
          <w:rFonts w:hint="eastAsia" w:eastAsia="仿宋_GB2312"/>
          <w:sz w:val="32"/>
          <w:szCs w:val="32"/>
        </w:rPr>
        <w:t>月</w:t>
      </w:r>
      <w:r>
        <w:rPr>
          <w:rFonts w:eastAsia="仿宋_GB2312"/>
          <w:sz w:val="32"/>
          <w:szCs w:val="32"/>
        </w:rPr>
        <w:t>1</w:t>
      </w:r>
      <w:r>
        <w:rPr>
          <w:rFonts w:hint="eastAsia" w:eastAsia="仿宋_GB2312"/>
          <w:sz w:val="32"/>
          <w:szCs w:val="32"/>
        </w:rPr>
        <w:t>日起施行的新《预算法》，改称</w:t>
      </w:r>
      <w:r>
        <w:rPr>
          <w:rFonts w:eastAsia="仿宋_GB2312"/>
          <w:sz w:val="32"/>
          <w:szCs w:val="32"/>
        </w:rPr>
        <w:t>“</w:t>
      </w:r>
      <w:r>
        <w:rPr>
          <w:rFonts w:hint="eastAsia" w:eastAsia="仿宋_GB2312"/>
          <w:sz w:val="32"/>
          <w:szCs w:val="32"/>
        </w:rPr>
        <w:t>一般公共预算收入</w:t>
      </w:r>
      <w:r>
        <w:rPr>
          <w:rFonts w:eastAsia="仿宋_GB2312"/>
          <w:sz w:val="32"/>
          <w:szCs w:val="32"/>
        </w:rPr>
        <w:t>”</w:t>
      </w:r>
      <w:r>
        <w:rPr>
          <w:rFonts w:hint="eastAsia" w:eastAsia="仿宋_GB2312"/>
          <w:sz w:val="32"/>
          <w:szCs w:val="32"/>
        </w:rPr>
        <w:t>。全市一般公共预算收入由地方收入、上划中央收入、上划省级收入三部分构成。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w:t>
      </w:r>
      <w:r>
        <w:rPr>
          <w:rFonts w:hint="eastAsia" w:eastAsia="仿宋_GB2312"/>
          <w:b/>
          <w:sz w:val="32"/>
          <w:szCs w:val="32"/>
        </w:rPr>
        <w:t>政府性基金预算</w:t>
      </w:r>
      <w:r>
        <w:rPr>
          <w:rFonts w:eastAsia="仿宋_GB2312"/>
          <w:b/>
          <w:sz w:val="32"/>
          <w:szCs w:val="32"/>
        </w:rPr>
        <w:t>:</w:t>
      </w:r>
      <w:r>
        <w:rPr>
          <w:rFonts w:eastAsia="仿宋_GB2312"/>
          <w:sz w:val="32"/>
          <w:szCs w:val="32"/>
        </w:rPr>
        <w:t xml:space="preserve"> </w:t>
      </w:r>
      <w:r>
        <w:rPr>
          <w:rFonts w:hint="eastAsia" w:eastAsia="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3.</w:t>
      </w:r>
      <w:r>
        <w:rPr>
          <w:rFonts w:hint="eastAsia" w:eastAsia="仿宋_GB2312"/>
          <w:b/>
          <w:sz w:val="32"/>
          <w:szCs w:val="32"/>
        </w:rPr>
        <w:t>国有资本经营预算</w:t>
      </w:r>
      <w:r>
        <w:rPr>
          <w:rFonts w:eastAsia="仿宋_GB2312"/>
          <w:b/>
          <w:sz w:val="32"/>
          <w:szCs w:val="32"/>
        </w:rPr>
        <w:t xml:space="preserve">: </w:t>
      </w:r>
      <w:r>
        <w:rPr>
          <w:rFonts w:hint="eastAsia"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w:t>
      </w:r>
      <w:r>
        <w:rPr>
          <w:rFonts w:hint="eastAsia" w:eastAsia="仿宋_GB2312"/>
          <w:b/>
          <w:sz w:val="32"/>
          <w:szCs w:val="32"/>
        </w:rPr>
        <w:t>社会保险基金预算</w:t>
      </w:r>
      <w:r>
        <w:rPr>
          <w:rFonts w:eastAsia="仿宋_GB2312"/>
          <w:b/>
          <w:sz w:val="32"/>
          <w:szCs w:val="32"/>
        </w:rPr>
        <w:t>:</w:t>
      </w:r>
      <w:r>
        <w:rPr>
          <w:rFonts w:eastAsia="仿宋_GB2312"/>
          <w:sz w:val="32"/>
          <w:szCs w:val="32"/>
        </w:rPr>
        <w:t xml:space="preserve"> </w:t>
      </w:r>
      <w:r>
        <w:rPr>
          <w:rFonts w:hint="eastAsia" w:eastAsia="仿宋_GB2312"/>
          <w:sz w:val="32"/>
          <w:szCs w:val="32"/>
        </w:rPr>
        <w:t>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w:t>
      </w:r>
      <w:r>
        <w:rPr>
          <w:rFonts w:hint="eastAsia" w:eastAsia="仿宋_GB2312"/>
          <w:b/>
          <w:sz w:val="32"/>
          <w:szCs w:val="32"/>
        </w:rPr>
        <w:t>基本支出：</w:t>
      </w:r>
      <w:r>
        <w:rPr>
          <w:rFonts w:hint="eastAsia"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w:t>
      </w:r>
      <w:r>
        <w:rPr>
          <w:rFonts w:hint="eastAsia" w:eastAsia="仿宋_GB2312"/>
          <w:b/>
          <w:sz w:val="32"/>
          <w:szCs w:val="32"/>
        </w:rPr>
        <w:t>项目支出：</w:t>
      </w:r>
      <w:r>
        <w:rPr>
          <w:rFonts w:hint="eastAsia"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7.“</w:t>
      </w:r>
      <w:r>
        <w:rPr>
          <w:rFonts w:hint="eastAsia" w:eastAsia="仿宋_GB2312"/>
          <w:b/>
          <w:sz w:val="32"/>
          <w:szCs w:val="32"/>
        </w:rPr>
        <w:t>三公</w:t>
      </w:r>
      <w:r>
        <w:rPr>
          <w:rFonts w:eastAsia="仿宋_GB2312"/>
          <w:b/>
          <w:sz w:val="32"/>
          <w:szCs w:val="32"/>
        </w:rPr>
        <w:t>”</w:t>
      </w:r>
      <w:r>
        <w:rPr>
          <w:rFonts w:hint="eastAsia" w:eastAsia="仿宋_GB2312"/>
          <w:b/>
          <w:sz w:val="32"/>
          <w:szCs w:val="32"/>
        </w:rPr>
        <w:t>经费：</w:t>
      </w:r>
      <w:r>
        <w:rPr>
          <w:rFonts w:hint="eastAsia"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head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CEA8F"/>
    <w:multiLevelType w:val="singleLevel"/>
    <w:tmpl w:val="3C0CEA8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noLineBreaksAfter w:lang="zh-CN" w:val="$([{£¥·‘“〈《「『【〔〖〝﹙﹛﹝＄（．［｛￡￥"/>
  <w:noLineBreaksBefore w:lang="zh-CN" w:val="!%),.:;&gt;?]}¢¨°·ˇˉ―‖’”…‰′″›℃∶、。〃〉》」』】〕〗〞︶︺︾﹀﹄﹚﹜﹞！＂％＇），．：；？］｀｜｝～￠"/>
  <w:compat>
    <w:useFELayout/>
    <w:compatSetting w:name="compatibilityMode" w:uri="http://schemas.microsoft.com/office/word" w:val="12"/>
  </w:compat>
  <w:docVars>
    <w:docVar w:name="commondata" w:val="eyJoZGlkIjoiMjEyZTAzMzIxNTIwMjkyMDkzNzMzNmJkY2EyMDE2NDQifQ=="/>
  </w:docVars>
  <w:rsids>
    <w:rsidRoot w:val="00D84058"/>
    <w:rsid w:val="00093C8C"/>
    <w:rsid w:val="000A5575"/>
    <w:rsid w:val="000E0CDB"/>
    <w:rsid w:val="00171BC6"/>
    <w:rsid w:val="00186615"/>
    <w:rsid w:val="001C0584"/>
    <w:rsid w:val="001C2BFA"/>
    <w:rsid w:val="001D50C2"/>
    <w:rsid w:val="00226709"/>
    <w:rsid w:val="00234582"/>
    <w:rsid w:val="00323B43"/>
    <w:rsid w:val="00344AEB"/>
    <w:rsid w:val="003468E0"/>
    <w:rsid w:val="00353C89"/>
    <w:rsid w:val="00365C65"/>
    <w:rsid w:val="00382BE1"/>
    <w:rsid w:val="003B7415"/>
    <w:rsid w:val="003D37D8"/>
    <w:rsid w:val="00433494"/>
    <w:rsid w:val="004358AB"/>
    <w:rsid w:val="00454D33"/>
    <w:rsid w:val="004A6C5C"/>
    <w:rsid w:val="004B2D3F"/>
    <w:rsid w:val="00505EF0"/>
    <w:rsid w:val="00506EF7"/>
    <w:rsid w:val="00516B2B"/>
    <w:rsid w:val="005553BA"/>
    <w:rsid w:val="00586F1B"/>
    <w:rsid w:val="005E04F4"/>
    <w:rsid w:val="005F288D"/>
    <w:rsid w:val="006154A1"/>
    <w:rsid w:val="006322EB"/>
    <w:rsid w:val="006464CA"/>
    <w:rsid w:val="00655E8C"/>
    <w:rsid w:val="00696E09"/>
    <w:rsid w:val="006A367E"/>
    <w:rsid w:val="00722E66"/>
    <w:rsid w:val="00754315"/>
    <w:rsid w:val="0077734D"/>
    <w:rsid w:val="007A2020"/>
    <w:rsid w:val="007B5913"/>
    <w:rsid w:val="007C320A"/>
    <w:rsid w:val="00814572"/>
    <w:rsid w:val="00814CBC"/>
    <w:rsid w:val="008B7726"/>
    <w:rsid w:val="008E328F"/>
    <w:rsid w:val="009627C1"/>
    <w:rsid w:val="00987EDE"/>
    <w:rsid w:val="009E4D8A"/>
    <w:rsid w:val="00A708D8"/>
    <w:rsid w:val="00AF53C8"/>
    <w:rsid w:val="00B01D3C"/>
    <w:rsid w:val="00B221AD"/>
    <w:rsid w:val="00B77B21"/>
    <w:rsid w:val="00BC49B8"/>
    <w:rsid w:val="00BD10B0"/>
    <w:rsid w:val="00BD6E96"/>
    <w:rsid w:val="00C00F83"/>
    <w:rsid w:val="00C444CF"/>
    <w:rsid w:val="00C64FB2"/>
    <w:rsid w:val="00CB1E75"/>
    <w:rsid w:val="00D71DBF"/>
    <w:rsid w:val="00D84058"/>
    <w:rsid w:val="00E315E9"/>
    <w:rsid w:val="00E66D32"/>
    <w:rsid w:val="00F37530"/>
    <w:rsid w:val="00FE50D3"/>
    <w:rsid w:val="00FF1818"/>
    <w:rsid w:val="01D54499"/>
    <w:rsid w:val="18286EA6"/>
    <w:rsid w:val="27391076"/>
    <w:rsid w:val="3C9C01B3"/>
    <w:rsid w:val="448B61DD"/>
    <w:rsid w:val="44A9279E"/>
    <w:rsid w:val="4F6D2E3D"/>
    <w:rsid w:val="579B065C"/>
    <w:rsid w:val="5F277A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locked/>
    <w:uiPriority w:val="99"/>
    <w:rPr>
      <w:rFonts w:ascii="Times New Roman" w:hAnsi="Times New Roman" w:eastAsia="宋体" w:cs="Times New Roman"/>
      <w:kern w:val="2"/>
      <w:sz w:val="18"/>
      <w:szCs w:val="18"/>
    </w:rPr>
  </w:style>
  <w:style w:type="character" w:customStyle="1" w:styleId="7">
    <w:name w:val="页脚 Char"/>
    <w:basedOn w:val="5"/>
    <w:link w:val="2"/>
    <w:semiHidden/>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3409</Words>
  <Characters>3638</Characters>
  <Lines>3</Lines>
  <Paragraphs>7</Paragraphs>
  <TotalTime>2</TotalTime>
  <ScaleCrop>false</ScaleCrop>
  <LinksUpToDate>false</LinksUpToDate>
  <CharactersWithSpaces>3683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2021-04-02T02:05:00Z</dcterms:created>
  <dc:creator>null,null,总收发</dc:creator>
  <cp:lastModifiedBy>q</cp:lastModifiedBy>
  <cp:lastPrinted>2021-04-01T00:30:00Z</cp:lastPrinted>
  <dcterms:modified xsi:type="dcterms:W3CDTF">2022-09-12T12:37:41Z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962057CD6D604256884411A0DB36A77C</vt:lpwstr>
  </property>
</Properties>
</file>